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D96" w:rsidRPr="0088227E" w:rsidRDefault="00374D96" w:rsidP="00891E2E">
      <w:pPr>
        <w:spacing w:after="0" w:line="240" w:lineRule="auto"/>
        <w:rPr>
          <w:rFonts w:ascii="Arial" w:hAnsi="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374D96" w:rsidRPr="0070178E" w:rsidTr="00174F32">
        <w:trPr>
          <w:trHeight w:val="386"/>
        </w:trPr>
        <w:tc>
          <w:tcPr>
            <w:tcW w:w="9450" w:type="dxa"/>
            <w:shd w:val="clear" w:color="auto" w:fill="FFA543"/>
            <w:vAlign w:val="center"/>
          </w:tcPr>
          <w:p w:rsidR="00374D96" w:rsidRPr="0070178E" w:rsidRDefault="00374D96" w:rsidP="000C41B1">
            <w:pPr>
              <w:spacing w:after="0" w:line="240" w:lineRule="auto"/>
              <w:ind w:left="432" w:hanging="432"/>
              <w:jc w:val="both"/>
              <w:rPr>
                <w:rFonts w:ascii="Arial" w:hAnsi="Arial" w:cs="Arial"/>
                <w:color w:val="FFFFFF"/>
                <w:sz w:val="20"/>
                <w:szCs w:val="20"/>
                <w:cs/>
              </w:rPr>
            </w:pPr>
            <w:r w:rsidRPr="0070178E">
              <w:rPr>
                <w:rFonts w:ascii="Arial" w:hAnsi="Arial" w:cs="Arial"/>
                <w:b/>
                <w:bCs/>
                <w:color w:val="FFFFFF"/>
                <w:sz w:val="20"/>
                <w:szCs w:val="20"/>
                <w:lang w:val="en-GB"/>
              </w:rPr>
              <w:t>1</w:t>
            </w:r>
            <w:r w:rsidRPr="0070178E">
              <w:rPr>
                <w:rFonts w:ascii="Arial" w:hAnsi="Arial" w:cs="Arial"/>
                <w:b/>
                <w:bCs/>
                <w:color w:val="FFFFFF"/>
                <w:sz w:val="20"/>
                <w:szCs w:val="20"/>
                <w:lang w:val="en-GB"/>
              </w:rPr>
              <w:tab/>
            </w:r>
            <w:r w:rsidRPr="0070178E">
              <w:rPr>
                <w:rFonts w:ascii="Arial" w:hAnsi="Arial" w:cs="Arial"/>
                <w:b/>
                <w:bCs/>
                <w:color w:val="FFFFFF"/>
                <w:sz w:val="20"/>
                <w:szCs w:val="20"/>
              </w:rPr>
              <w:t>General information</w:t>
            </w:r>
          </w:p>
        </w:tc>
      </w:tr>
    </w:tbl>
    <w:p w:rsidR="007704B9" w:rsidRPr="0070178E" w:rsidRDefault="007704B9" w:rsidP="00891E2E">
      <w:pPr>
        <w:tabs>
          <w:tab w:val="left" w:pos="709"/>
        </w:tabs>
        <w:spacing w:after="0" w:line="240" w:lineRule="auto"/>
        <w:jc w:val="both"/>
        <w:rPr>
          <w:rFonts w:ascii="Arial" w:hAnsi="Arial" w:cs="Arial"/>
          <w:sz w:val="20"/>
          <w:szCs w:val="20"/>
        </w:rPr>
      </w:pPr>
    </w:p>
    <w:p w:rsidR="00F544DA" w:rsidRPr="0070178E" w:rsidRDefault="00F544DA" w:rsidP="00891E2E">
      <w:pPr>
        <w:tabs>
          <w:tab w:val="left" w:pos="709"/>
        </w:tabs>
        <w:spacing w:after="0" w:line="240" w:lineRule="auto"/>
        <w:jc w:val="both"/>
        <w:rPr>
          <w:rFonts w:ascii="Arial" w:hAnsi="Arial" w:cs="Arial"/>
          <w:sz w:val="20"/>
          <w:szCs w:val="20"/>
        </w:rPr>
      </w:pPr>
      <w:r w:rsidRPr="0070178E">
        <w:rPr>
          <w:rFonts w:ascii="Arial" w:hAnsi="Arial" w:cs="Arial"/>
          <w:sz w:val="20"/>
          <w:szCs w:val="20"/>
        </w:rPr>
        <w:t>PTG Ener</w:t>
      </w:r>
      <w:r w:rsidR="00B9264E" w:rsidRPr="0070178E">
        <w:rPr>
          <w:rFonts w:ascii="Arial" w:hAnsi="Arial" w:cs="Arial"/>
          <w:sz w:val="20"/>
          <w:szCs w:val="20"/>
        </w:rPr>
        <w:t xml:space="preserve">gy Public Company Limited </w:t>
      </w:r>
      <w:r w:rsidR="00B9264E" w:rsidRPr="0070178E">
        <w:rPr>
          <w:rFonts w:ascii="Arial" w:hAnsi="Arial" w:cs="Arial"/>
          <w:sz w:val="20"/>
          <w:szCs w:val="20"/>
          <w:cs/>
        </w:rPr>
        <w:t>(</w:t>
      </w:r>
      <w:r w:rsidR="00B9264E" w:rsidRPr="0070178E">
        <w:rPr>
          <w:rFonts w:ascii="Arial" w:hAnsi="Arial" w:cs="Arial"/>
          <w:sz w:val="20"/>
          <w:szCs w:val="20"/>
        </w:rPr>
        <w:t xml:space="preserve">the </w:t>
      </w:r>
      <w:r w:rsidRPr="0070178E">
        <w:rPr>
          <w:rFonts w:ascii="Arial" w:hAnsi="Arial" w:cs="Arial"/>
          <w:sz w:val="20"/>
          <w:szCs w:val="20"/>
        </w:rPr>
        <w:t>Company</w:t>
      </w:r>
      <w:r w:rsidRPr="0070178E">
        <w:rPr>
          <w:rFonts w:ascii="Arial" w:hAnsi="Arial" w:cs="Arial"/>
          <w:sz w:val="20"/>
          <w:szCs w:val="20"/>
          <w:cs/>
        </w:rPr>
        <w:t xml:space="preserve">) </w:t>
      </w:r>
      <w:r w:rsidRPr="0070178E">
        <w:rPr>
          <w:rFonts w:ascii="Arial" w:hAnsi="Arial" w:cs="Arial"/>
          <w:sz w:val="20"/>
          <w:szCs w:val="20"/>
        </w:rPr>
        <w:t xml:space="preserve">is a public limited company, </w:t>
      </w:r>
      <w:r w:rsidR="003E563A" w:rsidRPr="0070178E">
        <w:rPr>
          <w:rFonts w:ascii="Arial" w:hAnsi="Arial" w:cs="Arial"/>
          <w:sz w:val="20"/>
          <w:szCs w:val="20"/>
        </w:rPr>
        <w:t xml:space="preserve">which is listed on the Stock Exchange of Thailand and is </w:t>
      </w:r>
      <w:r w:rsidRPr="0070178E">
        <w:rPr>
          <w:rFonts w:ascii="Arial" w:hAnsi="Arial" w:cs="Arial"/>
          <w:sz w:val="20"/>
          <w:szCs w:val="20"/>
        </w:rPr>
        <w:t>incorporated and resident in Thailand</w:t>
      </w:r>
      <w:r w:rsidRPr="0070178E">
        <w:rPr>
          <w:rFonts w:ascii="Arial" w:hAnsi="Arial" w:cs="Arial"/>
          <w:sz w:val="20"/>
          <w:szCs w:val="20"/>
          <w:cs/>
        </w:rPr>
        <w:t xml:space="preserve">.  </w:t>
      </w:r>
      <w:r w:rsidRPr="0070178E">
        <w:rPr>
          <w:rFonts w:ascii="Arial" w:hAnsi="Arial" w:cs="Arial"/>
          <w:sz w:val="20"/>
          <w:szCs w:val="20"/>
        </w:rPr>
        <w:t xml:space="preserve">The address of its registered office is 90, CW Tower A Building, 33rd Floor, </w:t>
      </w:r>
      <w:proofErr w:type="spellStart"/>
      <w:r w:rsidRPr="0070178E">
        <w:rPr>
          <w:rFonts w:ascii="Arial" w:hAnsi="Arial" w:cs="Arial"/>
          <w:sz w:val="20"/>
          <w:szCs w:val="20"/>
        </w:rPr>
        <w:t>Ratchadapisek</w:t>
      </w:r>
      <w:proofErr w:type="spellEnd"/>
      <w:r w:rsidRPr="0070178E">
        <w:rPr>
          <w:rFonts w:ascii="Arial" w:hAnsi="Arial" w:cs="Arial"/>
          <w:sz w:val="20"/>
          <w:szCs w:val="20"/>
        </w:rPr>
        <w:t xml:space="preserve"> Road, </w:t>
      </w:r>
      <w:proofErr w:type="spellStart"/>
      <w:r w:rsidRPr="0070178E">
        <w:rPr>
          <w:rFonts w:ascii="Arial" w:hAnsi="Arial" w:cs="Arial"/>
          <w:sz w:val="20"/>
          <w:szCs w:val="20"/>
        </w:rPr>
        <w:t>Huay</w:t>
      </w:r>
      <w:proofErr w:type="spellEnd"/>
      <w:r w:rsidRPr="0070178E">
        <w:rPr>
          <w:rFonts w:ascii="Arial" w:hAnsi="Arial" w:cs="Arial"/>
          <w:sz w:val="20"/>
          <w:szCs w:val="20"/>
        </w:rPr>
        <w:t xml:space="preserve"> Kwang, Bangkok</w:t>
      </w:r>
      <w:r w:rsidRPr="0070178E">
        <w:rPr>
          <w:rFonts w:ascii="Arial" w:hAnsi="Arial" w:cs="Arial"/>
          <w:sz w:val="20"/>
          <w:szCs w:val="20"/>
          <w:cs/>
        </w:rPr>
        <w:t>.</w:t>
      </w:r>
    </w:p>
    <w:p w:rsidR="00217E8A" w:rsidRPr="0070178E" w:rsidRDefault="00217E8A" w:rsidP="00891E2E">
      <w:pPr>
        <w:spacing w:after="0" w:line="240" w:lineRule="auto"/>
        <w:jc w:val="both"/>
        <w:rPr>
          <w:rFonts w:ascii="Arial" w:hAnsi="Arial" w:cs="Arial"/>
          <w:sz w:val="20"/>
          <w:szCs w:val="20"/>
        </w:rPr>
      </w:pPr>
    </w:p>
    <w:p w:rsidR="00217E8A" w:rsidRPr="0070178E" w:rsidRDefault="006D5145" w:rsidP="00891E2E">
      <w:pPr>
        <w:spacing w:after="0" w:line="240" w:lineRule="auto"/>
        <w:jc w:val="both"/>
        <w:rPr>
          <w:rFonts w:ascii="Arial" w:hAnsi="Arial" w:cs="Arial"/>
          <w:sz w:val="20"/>
          <w:szCs w:val="20"/>
        </w:rPr>
      </w:pPr>
      <w:r w:rsidRPr="0070178E">
        <w:rPr>
          <w:rFonts w:ascii="Arial" w:hAnsi="Arial" w:cs="Arial"/>
          <w:sz w:val="20"/>
          <w:szCs w:val="20"/>
        </w:rPr>
        <w:t>The Company is listed on the Stock Exchange of Thailand</w:t>
      </w:r>
      <w:r w:rsidRPr="0070178E">
        <w:rPr>
          <w:rFonts w:ascii="Arial" w:hAnsi="Arial" w:cs="Arial"/>
          <w:sz w:val="20"/>
          <w:szCs w:val="20"/>
          <w:cs/>
        </w:rPr>
        <w:t xml:space="preserve">.  </w:t>
      </w:r>
      <w:r w:rsidR="00217E8A" w:rsidRPr="0070178E">
        <w:rPr>
          <w:rFonts w:ascii="Arial" w:hAnsi="Arial" w:cs="Arial"/>
          <w:sz w:val="20"/>
          <w:szCs w:val="20"/>
        </w:rPr>
        <w:t>For reporting purposes, the Company and its subsidiaries are referred to as “the Group”</w:t>
      </w:r>
      <w:r w:rsidR="00217E8A" w:rsidRPr="0070178E">
        <w:rPr>
          <w:rFonts w:ascii="Arial" w:hAnsi="Arial" w:cs="Arial"/>
          <w:sz w:val="20"/>
          <w:szCs w:val="20"/>
          <w:cs/>
        </w:rPr>
        <w:t>.</w:t>
      </w:r>
    </w:p>
    <w:p w:rsidR="00217E8A" w:rsidRPr="0070178E" w:rsidRDefault="00217E8A" w:rsidP="00891E2E">
      <w:pPr>
        <w:spacing w:after="0" w:line="240" w:lineRule="auto"/>
        <w:jc w:val="both"/>
        <w:rPr>
          <w:rFonts w:ascii="Arial" w:hAnsi="Arial" w:cs="Arial"/>
          <w:sz w:val="20"/>
          <w:szCs w:val="20"/>
        </w:rPr>
      </w:pPr>
    </w:p>
    <w:p w:rsidR="00217E8A" w:rsidRPr="0070178E" w:rsidRDefault="00217E8A" w:rsidP="00891E2E">
      <w:pPr>
        <w:spacing w:after="0" w:line="240" w:lineRule="auto"/>
        <w:jc w:val="both"/>
        <w:rPr>
          <w:rFonts w:ascii="Arial" w:hAnsi="Arial" w:cs="Arial"/>
          <w:sz w:val="20"/>
          <w:szCs w:val="20"/>
        </w:rPr>
      </w:pPr>
      <w:r w:rsidRPr="0070178E">
        <w:rPr>
          <w:rFonts w:ascii="Arial" w:hAnsi="Arial" w:cs="Arial"/>
          <w:sz w:val="20"/>
          <w:szCs w:val="20"/>
        </w:rPr>
        <w:t xml:space="preserve">The </w:t>
      </w:r>
      <w:r w:rsidR="005847AA" w:rsidRPr="0070178E">
        <w:rPr>
          <w:rFonts w:ascii="Arial" w:hAnsi="Arial" w:cs="Arial"/>
          <w:sz w:val="20"/>
          <w:szCs w:val="20"/>
        </w:rPr>
        <w:t>Group</w:t>
      </w:r>
      <w:r w:rsidR="00054018" w:rsidRPr="0070178E">
        <w:rPr>
          <w:rFonts w:ascii="Arial" w:hAnsi="Arial" w:cs="Arial"/>
          <w:sz w:val="20"/>
          <w:szCs w:val="20"/>
        </w:rPr>
        <w:t xml:space="preserve"> engages</w:t>
      </w:r>
      <w:r w:rsidRPr="0070178E">
        <w:rPr>
          <w:rFonts w:ascii="Arial" w:hAnsi="Arial" w:cs="Arial"/>
          <w:sz w:val="20"/>
          <w:szCs w:val="20"/>
        </w:rPr>
        <w:t xml:space="preserve"> in business of trading of petroleum products,</w:t>
      </w:r>
      <w:r w:rsidR="00DC3CCE" w:rsidRPr="0070178E">
        <w:rPr>
          <w:rFonts w:ascii="Arial" w:hAnsi="Arial" w:cs="Arial"/>
          <w:sz w:val="20"/>
          <w:szCs w:val="20"/>
        </w:rPr>
        <w:t xml:space="preserve"> gas product</w:t>
      </w:r>
      <w:r w:rsidR="00A607BD" w:rsidRPr="0070178E">
        <w:rPr>
          <w:rFonts w:ascii="Arial" w:hAnsi="Arial" w:cs="Arial"/>
          <w:sz w:val="20"/>
          <w:szCs w:val="20"/>
        </w:rPr>
        <w:t>s</w:t>
      </w:r>
      <w:r w:rsidR="00DC3CCE" w:rsidRPr="0070178E">
        <w:rPr>
          <w:rFonts w:ascii="Arial" w:hAnsi="Arial" w:cs="Arial"/>
          <w:sz w:val="20"/>
          <w:szCs w:val="20"/>
        </w:rPr>
        <w:t>,</w:t>
      </w:r>
      <w:r w:rsidRPr="0070178E">
        <w:rPr>
          <w:rFonts w:ascii="Arial" w:hAnsi="Arial" w:cs="Arial"/>
          <w:sz w:val="20"/>
          <w:szCs w:val="20"/>
        </w:rPr>
        <w:t xml:space="preserve"> supplies and equipment for oil service station</w:t>
      </w:r>
      <w:r w:rsidR="00C40FB6" w:rsidRPr="0070178E">
        <w:rPr>
          <w:rFonts w:ascii="Arial" w:hAnsi="Arial" w:cs="Arial"/>
          <w:sz w:val="20"/>
          <w:szCs w:val="20"/>
        </w:rPr>
        <w:t>,</w:t>
      </w:r>
      <w:r w:rsidR="002B5DEC" w:rsidRPr="0070178E">
        <w:rPr>
          <w:rFonts w:ascii="Arial" w:hAnsi="Arial" w:cs="Arial"/>
          <w:sz w:val="20"/>
          <w:szCs w:val="20"/>
          <w:cs/>
        </w:rPr>
        <w:t xml:space="preserve"> </w:t>
      </w:r>
      <w:r w:rsidR="002B5DEC" w:rsidRPr="0070178E">
        <w:rPr>
          <w:rFonts w:ascii="Arial" w:hAnsi="Arial" w:cs="Arial"/>
          <w:sz w:val="20"/>
          <w:szCs w:val="20"/>
        </w:rPr>
        <w:t>consumable products</w:t>
      </w:r>
      <w:r w:rsidR="00404AD3" w:rsidRPr="0070178E">
        <w:rPr>
          <w:rFonts w:ascii="Arial" w:hAnsi="Arial" w:cs="Arial"/>
          <w:sz w:val="20"/>
          <w:szCs w:val="20"/>
          <w:cs/>
        </w:rPr>
        <w:t xml:space="preserve"> </w:t>
      </w:r>
      <w:r w:rsidR="00B64EC5" w:rsidRPr="0070178E">
        <w:rPr>
          <w:rFonts w:ascii="Arial" w:hAnsi="Arial" w:cs="Arial"/>
          <w:sz w:val="20"/>
          <w:szCs w:val="20"/>
        </w:rPr>
        <w:t>and transportation</w:t>
      </w:r>
      <w:r w:rsidR="00B64EC5" w:rsidRPr="0070178E">
        <w:rPr>
          <w:rFonts w:ascii="Arial" w:hAnsi="Arial" w:cs="Arial"/>
          <w:sz w:val="20"/>
          <w:szCs w:val="20"/>
          <w:cs/>
        </w:rPr>
        <w:t>.</w:t>
      </w:r>
    </w:p>
    <w:p w:rsidR="00217E8A" w:rsidRPr="0070178E" w:rsidRDefault="00217E8A" w:rsidP="00891E2E">
      <w:pPr>
        <w:spacing w:after="0" w:line="240" w:lineRule="auto"/>
        <w:jc w:val="both"/>
        <w:rPr>
          <w:rFonts w:ascii="Arial" w:hAnsi="Arial" w:cs="Arial"/>
          <w:sz w:val="20"/>
          <w:szCs w:val="20"/>
        </w:rPr>
      </w:pPr>
    </w:p>
    <w:p w:rsidR="00B9264E" w:rsidRPr="0070178E" w:rsidRDefault="00B9264E" w:rsidP="00891E2E">
      <w:pPr>
        <w:spacing w:after="0" w:line="240" w:lineRule="auto"/>
        <w:jc w:val="both"/>
        <w:rPr>
          <w:rFonts w:ascii="Arial" w:hAnsi="Arial" w:cs="Arial"/>
          <w:sz w:val="20"/>
          <w:szCs w:val="20"/>
        </w:rPr>
      </w:pPr>
      <w:r w:rsidRPr="0070178E">
        <w:rPr>
          <w:rFonts w:ascii="Arial" w:hAnsi="Arial" w:cs="Arial"/>
          <w:spacing w:val="-6"/>
          <w:sz w:val="20"/>
          <w:szCs w:val="20"/>
        </w:rPr>
        <w:t>Th</w:t>
      </w:r>
      <w:r w:rsidR="00DF7B65" w:rsidRPr="0070178E">
        <w:rPr>
          <w:rFonts w:ascii="Arial" w:hAnsi="Arial" w:cs="Arial"/>
          <w:spacing w:val="-6"/>
          <w:sz w:val="20"/>
          <w:szCs w:val="20"/>
        </w:rPr>
        <w:t>is</w:t>
      </w:r>
      <w:r w:rsidRPr="0070178E">
        <w:rPr>
          <w:rFonts w:ascii="Arial" w:hAnsi="Arial" w:cs="Arial"/>
          <w:spacing w:val="-6"/>
          <w:sz w:val="20"/>
          <w:szCs w:val="20"/>
        </w:rPr>
        <w:t xml:space="preserve"> interim consolidated and </w:t>
      </w:r>
      <w:r w:rsidR="00DF7B65" w:rsidRPr="0070178E">
        <w:rPr>
          <w:rFonts w:ascii="Arial" w:hAnsi="Arial" w:cs="Arial"/>
          <w:spacing w:val="-6"/>
          <w:sz w:val="20"/>
          <w:szCs w:val="20"/>
        </w:rPr>
        <w:t>separate financial information is</w:t>
      </w:r>
      <w:r w:rsidRPr="0070178E">
        <w:rPr>
          <w:rFonts w:ascii="Arial" w:hAnsi="Arial" w:cs="Arial"/>
          <w:spacing w:val="-6"/>
          <w:sz w:val="20"/>
          <w:szCs w:val="20"/>
        </w:rPr>
        <w:t xml:space="preserve"> presented in Thai Baht and rounded to the nearest</w:t>
      </w:r>
      <w:r w:rsidRPr="0070178E">
        <w:rPr>
          <w:rFonts w:ascii="Arial" w:hAnsi="Arial" w:cs="Arial"/>
          <w:sz w:val="20"/>
          <w:szCs w:val="20"/>
        </w:rPr>
        <w:t xml:space="preserve"> thousand unless otherwise stated</w:t>
      </w:r>
      <w:r w:rsidRPr="0070178E">
        <w:rPr>
          <w:rFonts w:ascii="Arial" w:hAnsi="Arial" w:cs="Arial"/>
          <w:sz w:val="20"/>
          <w:szCs w:val="20"/>
          <w:cs/>
        </w:rPr>
        <w:t>.</w:t>
      </w:r>
    </w:p>
    <w:p w:rsidR="00B9264E" w:rsidRPr="0070178E" w:rsidRDefault="00B9264E" w:rsidP="00891E2E">
      <w:pPr>
        <w:spacing w:after="0" w:line="240" w:lineRule="auto"/>
        <w:jc w:val="both"/>
        <w:rPr>
          <w:rFonts w:ascii="Arial" w:hAnsi="Arial" w:cs="Arial"/>
          <w:sz w:val="20"/>
          <w:szCs w:val="20"/>
        </w:rPr>
      </w:pPr>
    </w:p>
    <w:p w:rsidR="00217E8A" w:rsidRPr="0070178E" w:rsidRDefault="00B9264E" w:rsidP="00891E2E">
      <w:pPr>
        <w:spacing w:after="0" w:line="240" w:lineRule="auto"/>
        <w:jc w:val="both"/>
        <w:rPr>
          <w:rFonts w:ascii="Arial" w:hAnsi="Arial" w:cs="Arial"/>
          <w:sz w:val="20"/>
          <w:szCs w:val="20"/>
        </w:rPr>
      </w:pPr>
      <w:r w:rsidRPr="0070178E">
        <w:rPr>
          <w:rFonts w:ascii="Arial" w:hAnsi="Arial" w:cs="Arial"/>
          <w:spacing w:val="-4"/>
          <w:sz w:val="20"/>
          <w:szCs w:val="20"/>
        </w:rPr>
        <w:t>The</w:t>
      </w:r>
      <w:r w:rsidR="00217E8A" w:rsidRPr="0070178E">
        <w:rPr>
          <w:rFonts w:ascii="Arial" w:hAnsi="Arial" w:cs="Arial"/>
          <w:spacing w:val="-4"/>
          <w:sz w:val="20"/>
          <w:szCs w:val="20"/>
        </w:rPr>
        <w:t xml:space="preserve"> interim consolidated and </w:t>
      </w:r>
      <w:r w:rsidR="003E563A" w:rsidRPr="0070178E">
        <w:rPr>
          <w:rFonts w:ascii="Arial" w:hAnsi="Arial" w:cs="Arial"/>
          <w:spacing w:val="-4"/>
          <w:sz w:val="20"/>
          <w:szCs w:val="20"/>
        </w:rPr>
        <w:t>separate</w:t>
      </w:r>
      <w:r w:rsidR="00217E8A" w:rsidRPr="0070178E">
        <w:rPr>
          <w:rFonts w:ascii="Arial" w:hAnsi="Arial" w:cs="Arial"/>
          <w:spacing w:val="-4"/>
          <w:sz w:val="20"/>
          <w:szCs w:val="20"/>
        </w:rPr>
        <w:t xml:space="preserve"> financial information </w:t>
      </w:r>
      <w:r w:rsidR="006C6764" w:rsidRPr="0070178E">
        <w:rPr>
          <w:rFonts w:ascii="Arial" w:hAnsi="Arial" w:cs="Arial"/>
          <w:spacing w:val="-4"/>
          <w:sz w:val="20"/>
          <w:szCs w:val="20"/>
        </w:rPr>
        <w:t>was</w:t>
      </w:r>
      <w:r w:rsidR="00217E8A" w:rsidRPr="0070178E">
        <w:rPr>
          <w:rFonts w:ascii="Arial" w:hAnsi="Arial" w:cs="Arial"/>
          <w:spacing w:val="-4"/>
          <w:sz w:val="20"/>
          <w:szCs w:val="20"/>
        </w:rPr>
        <w:t xml:space="preserve"> </w:t>
      </w:r>
      <w:proofErr w:type="spellStart"/>
      <w:r w:rsidR="00217E8A" w:rsidRPr="0070178E">
        <w:rPr>
          <w:rFonts w:ascii="Arial" w:hAnsi="Arial" w:cs="Arial"/>
          <w:spacing w:val="-4"/>
          <w:sz w:val="20"/>
          <w:szCs w:val="20"/>
        </w:rPr>
        <w:t>authorised</w:t>
      </w:r>
      <w:proofErr w:type="spellEnd"/>
      <w:r w:rsidR="00217E8A" w:rsidRPr="0070178E">
        <w:rPr>
          <w:rFonts w:ascii="Arial" w:hAnsi="Arial" w:cs="Arial"/>
          <w:spacing w:val="-4"/>
          <w:sz w:val="20"/>
          <w:szCs w:val="20"/>
        </w:rPr>
        <w:t xml:space="preserve"> for issue by the </w:t>
      </w:r>
      <w:r w:rsidR="00CC73B4" w:rsidRPr="0070178E">
        <w:rPr>
          <w:rFonts w:ascii="Arial" w:hAnsi="Arial" w:cs="Arial"/>
          <w:spacing w:val="-4"/>
          <w:sz w:val="20"/>
          <w:szCs w:val="20"/>
        </w:rPr>
        <w:t>Board of Directors</w:t>
      </w:r>
      <w:r w:rsidR="00CC73B4" w:rsidRPr="0070178E">
        <w:rPr>
          <w:rFonts w:ascii="Arial" w:hAnsi="Arial" w:cs="Arial"/>
          <w:sz w:val="20"/>
          <w:szCs w:val="20"/>
        </w:rPr>
        <w:t xml:space="preserve"> </w:t>
      </w:r>
      <w:r w:rsidR="00217E8A" w:rsidRPr="0070178E">
        <w:rPr>
          <w:rFonts w:ascii="Arial" w:hAnsi="Arial" w:cs="Arial"/>
          <w:sz w:val="20"/>
          <w:szCs w:val="20"/>
        </w:rPr>
        <w:t xml:space="preserve">on </w:t>
      </w:r>
      <w:r w:rsidR="002550C2" w:rsidRPr="0070178E">
        <w:rPr>
          <w:rFonts w:ascii="Arial" w:hAnsi="Arial"/>
          <w:sz w:val="20"/>
          <w:szCs w:val="20"/>
        </w:rPr>
        <w:t>11 November</w:t>
      </w:r>
      <w:r w:rsidR="001164EE" w:rsidRPr="0070178E">
        <w:rPr>
          <w:rFonts w:ascii="Arial" w:hAnsi="Arial" w:cs="Arial"/>
          <w:sz w:val="20"/>
          <w:szCs w:val="20"/>
          <w:cs/>
        </w:rPr>
        <w:t xml:space="preserve"> </w:t>
      </w:r>
      <w:r w:rsidR="006E4974" w:rsidRPr="0070178E">
        <w:rPr>
          <w:rFonts w:ascii="Arial" w:hAnsi="Arial" w:cs="Arial"/>
          <w:sz w:val="20"/>
          <w:szCs w:val="20"/>
          <w:lang w:val="en-GB"/>
        </w:rPr>
        <w:t>202</w:t>
      </w:r>
      <w:r w:rsidR="00E409DD" w:rsidRPr="0070178E">
        <w:rPr>
          <w:rFonts w:ascii="Arial" w:hAnsi="Arial" w:cs="Arial"/>
          <w:sz w:val="20"/>
          <w:szCs w:val="20"/>
          <w:lang w:val="en-GB"/>
        </w:rPr>
        <w:t>0</w:t>
      </w:r>
      <w:r w:rsidR="00217E8A" w:rsidRPr="0070178E">
        <w:rPr>
          <w:rFonts w:ascii="Arial" w:hAnsi="Arial" w:cs="Arial"/>
          <w:sz w:val="20"/>
          <w:szCs w:val="20"/>
          <w:cs/>
        </w:rPr>
        <w:t>.</w:t>
      </w:r>
    </w:p>
    <w:p w:rsidR="00897655" w:rsidRPr="0070178E" w:rsidRDefault="00897655" w:rsidP="00891E2E">
      <w:pPr>
        <w:spacing w:after="0" w:line="240" w:lineRule="auto"/>
        <w:jc w:val="both"/>
        <w:rPr>
          <w:rFonts w:ascii="Arial" w:hAnsi="Arial" w:cs="Arial"/>
          <w:sz w:val="20"/>
          <w:szCs w:val="20"/>
          <w:lang w:val="en-GB"/>
        </w:rPr>
      </w:pPr>
    </w:p>
    <w:p w:rsidR="00792CDA" w:rsidRPr="0070178E" w:rsidRDefault="00792CDA" w:rsidP="00891E2E">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70178E" w:rsidTr="00AF20DB">
        <w:trPr>
          <w:trHeight w:val="386"/>
        </w:trPr>
        <w:tc>
          <w:tcPr>
            <w:tcW w:w="9450" w:type="dxa"/>
            <w:shd w:val="clear" w:color="auto" w:fill="FFA543"/>
            <w:vAlign w:val="center"/>
          </w:tcPr>
          <w:p w:rsidR="006643F2" w:rsidRPr="0070178E" w:rsidRDefault="006643F2" w:rsidP="00AF20DB">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2</w:t>
            </w:r>
            <w:r w:rsidRPr="0070178E">
              <w:rPr>
                <w:rFonts w:ascii="Arial" w:hAnsi="Arial" w:cs="Arial"/>
                <w:b/>
                <w:bCs/>
                <w:color w:val="FFFFFF"/>
                <w:sz w:val="20"/>
                <w:szCs w:val="20"/>
                <w:lang w:val="en-GB"/>
              </w:rPr>
              <w:tab/>
              <w:t>Significant events during the current period</w:t>
            </w:r>
          </w:p>
        </w:tc>
      </w:tr>
    </w:tbl>
    <w:p w:rsidR="006643F2" w:rsidRPr="0070178E" w:rsidRDefault="006643F2" w:rsidP="00891E2E">
      <w:pPr>
        <w:spacing w:after="0" w:line="240" w:lineRule="auto"/>
        <w:jc w:val="both"/>
        <w:rPr>
          <w:rFonts w:ascii="Arial" w:hAnsi="Arial" w:cs="Arial"/>
          <w:sz w:val="20"/>
          <w:szCs w:val="20"/>
        </w:rPr>
      </w:pPr>
    </w:p>
    <w:p w:rsidR="008A64D9" w:rsidRPr="0070178E" w:rsidRDefault="008A64D9" w:rsidP="008A64D9">
      <w:pPr>
        <w:spacing w:after="0" w:line="240" w:lineRule="auto"/>
        <w:jc w:val="both"/>
        <w:rPr>
          <w:rFonts w:ascii="Arial" w:hAnsi="Arial"/>
          <w:sz w:val="20"/>
          <w:szCs w:val="20"/>
          <w:cs/>
          <w:lang w:val="en-GB"/>
        </w:rPr>
      </w:pPr>
      <w:r w:rsidRPr="0070178E">
        <w:rPr>
          <w:rFonts w:ascii="Arial" w:hAnsi="Arial" w:cs="Arial"/>
          <w:spacing w:val="-2"/>
          <w:sz w:val="20"/>
          <w:szCs w:val="20"/>
        </w:rPr>
        <w:t xml:space="preserve">The outbreak of Coronavirus Disease 2019 (COVID-19), which started in late 2019 in </w:t>
      </w:r>
      <w:r w:rsidR="00997C05" w:rsidRPr="0070178E">
        <w:rPr>
          <w:rFonts w:ascii="Arial" w:hAnsi="Arial" w:cs="Arial"/>
          <w:spacing w:val="-2"/>
          <w:sz w:val="20"/>
          <w:szCs w:val="20"/>
        </w:rPr>
        <w:t xml:space="preserve">the </w:t>
      </w:r>
      <w:r w:rsidRPr="0070178E">
        <w:rPr>
          <w:rFonts w:ascii="Arial" w:hAnsi="Arial" w:cs="Arial"/>
          <w:spacing w:val="-2"/>
          <w:sz w:val="20"/>
          <w:szCs w:val="20"/>
        </w:rPr>
        <w:t>People's Republic</w:t>
      </w:r>
      <w:r w:rsidRPr="0070178E">
        <w:rPr>
          <w:rFonts w:ascii="Arial" w:hAnsi="Arial" w:cs="Arial"/>
          <w:sz w:val="20"/>
          <w:szCs w:val="20"/>
        </w:rPr>
        <w:t xml:space="preserve"> </w:t>
      </w:r>
      <w:r w:rsidRPr="0070178E">
        <w:rPr>
          <w:rFonts w:ascii="Arial" w:hAnsi="Arial" w:cs="Arial"/>
          <w:spacing w:val="-2"/>
          <w:sz w:val="20"/>
          <w:szCs w:val="20"/>
        </w:rPr>
        <w:t xml:space="preserve">of China, has affected the tourism industry in Thailand </w:t>
      </w:r>
      <w:r w:rsidR="00997C05" w:rsidRPr="0070178E">
        <w:rPr>
          <w:rFonts w:ascii="Arial" w:hAnsi="Arial" w:cs="Arial"/>
          <w:spacing w:val="-2"/>
          <w:sz w:val="20"/>
          <w:szCs w:val="20"/>
        </w:rPr>
        <w:t>by causing a</w:t>
      </w:r>
      <w:r w:rsidRPr="0070178E">
        <w:rPr>
          <w:rFonts w:ascii="Arial" w:hAnsi="Arial" w:cs="Arial"/>
          <w:spacing w:val="-2"/>
          <w:sz w:val="20"/>
          <w:szCs w:val="20"/>
        </w:rPr>
        <w:t xml:space="preserve"> decrease </w:t>
      </w:r>
      <w:r w:rsidR="00997C05" w:rsidRPr="0070178E">
        <w:rPr>
          <w:rFonts w:ascii="Arial" w:hAnsi="Arial" w:cs="Arial"/>
          <w:spacing w:val="-2"/>
          <w:sz w:val="20"/>
          <w:szCs w:val="20"/>
        </w:rPr>
        <w:t>in</w:t>
      </w:r>
      <w:r w:rsidRPr="0070178E">
        <w:rPr>
          <w:rFonts w:ascii="Arial" w:hAnsi="Arial" w:cs="Arial"/>
          <w:spacing w:val="-2"/>
          <w:sz w:val="20"/>
          <w:szCs w:val="20"/>
        </w:rPr>
        <w:t xml:space="preserve"> Chinese tourists. Meanwhile,</w:t>
      </w:r>
      <w:r w:rsidRPr="0070178E">
        <w:rPr>
          <w:rFonts w:ascii="Arial" w:hAnsi="Arial" w:cs="Arial"/>
          <w:sz w:val="20"/>
          <w:szCs w:val="20"/>
        </w:rPr>
        <w:t xml:space="preserve"> exports are also </w:t>
      </w:r>
      <w:r w:rsidR="00997C05" w:rsidRPr="0070178E">
        <w:rPr>
          <w:rFonts w:ascii="Arial" w:hAnsi="Arial" w:cs="Arial"/>
          <w:sz w:val="20"/>
          <w:szCs w:val="20"/>
        </w:rPr>
        <w:t>slowing down</w:t>
      </w:r>
      <w:r w:rsidRPr="0070178E">
        <w:rPr>
          <w:rFonts w:ascii="Arial" w:hAnsi="Arial" w:cs="Arial"/>
          <w:sz w:val="20"/>
          <w:szCs w:val="20"/>
        </w:rPr>
        <w:t xml:space="preserve"> due to the global economic contraction, causing </w:t>
      </w:r>
      <w:r w:rsidR="00997C05" w:rsidRPr="0070178E">
        <w:rPr>
          <w:rFonts w:ascii="Arial" w:hAnsi="Arial" w:cs="Arial"/>
          <w:sz w:val="20"/>
          <w:szCs w:val="20"/>
        </w:rPr>
        <w:t xml:space="preserve">the </w:t>
      </w:r>
      <w:r w:rsidRPr="0070178E">
        <w:rPr>
          <w:rFonts w:ascii="Arial" w:hAnsi="Arial" w:cs="Arial"/>
          <w:sz w:val="20"/>
          <w:szCs w:val="20"/>
        </w:rPr>
        <w:t xml:space="preserve">overall </w:t>
      </w:r>
      <w:r w:rsidRPr="0070178E">
        <w:rPr>
          <w:rFonts w:ascii="Arial" w:hAnsi="Arial" w:cs="Arial"/>
          <w:sz w:val="20"/>
          <w:szCs w:val="20"/>
          <w:lang w:val="en-GB"/>
        </w:rPr>
        <w:t xml:space="preserve">domestic </w:t>
      </w:r>
      <w:r w:rsidRPr="0070178E">
        <w:rPr>
          <w:rFonts w:ascii="Arial" w:hAnsi="Arial" w:cs="Arial"/>
          <w:sz w:val="20"/>
          <w:szCs w:val="20"/>
        </w:rPr>
        <w:t>oil sales volume to drop.</w:t>
      </w:r>
      <w:r w:rsidRPr="0070178E">
        <w:rPr>
          <w:rFonts w:ascii="Arial" w:hAnsi="Arial" w:cs="Arial"/>
          <w:sz w:val="20"/>
          <w:szCs w:val="20"/>
          <w:cs/>
        </w:rPr>
        <w:t xml:space="preserve"> </w:t>
      </w:r>
      <w:r w:rsidRPr="0070178E">
        <w:rPr>
          <w:rFonts w:ascii="Arial" w:hAnsi="Arial" w:cs="Arial"/>
          <w:sz w:val="20"/>
          <w:szCs w:val="20"/>
        </w:rPr>
        <w:t>The COVID-19 pandemic affect</w:t>
      </w:r>
      <w:r w:rsidR="00794F41" w:rsidRPr="0070178E">
        <w:rPr>
          <w:rFonts w:ascii="Arial" w:hAnsi="Arial" w:cs="Arial"/>
          <w:sz w:val="20"/>
          <w:szCs w:val="20"/>
        </w:rPr>
        <w:t>ed</w:t>
      </w:r>
      <w:r w:rsidRPr="0070178E">
        <w:rPr>
          <w:rFonts w:ascii="Arial" w:hAnsi="Arial" w:cs="Arial"/>
          <w:sz w:val="20"/>
          <w:szCs w:val="20"/>
        </w:rPr>
        <w:t xml:space="preserve"> the economic activities </w:t>
      </w:r>
      <w:r w:rsidR="00411258" w:rsidRPr="0070178E">
        <w:rPr>
          <w:rFonts w:ascii="Arial" w:hAnsi="Arial" w:cs="Arial"/>
          <w:sz w:val="20"/>
          <w:szCs w:val="20"/>
        </w:rPr>
        <w:t>during</w:t>
      </w:r>
      <w:r w:rsidRPr="0070178E">
        <w:rPr>
          <w:rFonts w:ascii="Arial" w:hAnsi="Arial" w:cs="Arial"/>
          <w:sz w:val="20"/>
          <w:szCs w:val="20"/>
        </w:rPr>
        <w:t xml:space="preserve"> February </w:t>
      </w:r>
      <w:r w:rsidR="00411258" w:rsidRPr="0070178E">
        <w:rPr>
          <w:rFonts w:ascii="Arial" w:hAnsi="Arial" w:cs="Arial"/>
          <w:sz w:val="20"/>
          <w:szCs w:val="20"/>
        </w:rPr>
        <w:t>to</w:t>
      </w:r>
      <w:r w:rsidRPr="0070178E">
        <w:rPr>
          <w:rFonts w:ascii="Arial" w:hAnsi="Arial" w:cs="Arial"/>
          <w:sz w:val="20"/>
          <w:szCs w:val="20"/>
        </w:rPr>
        <w:t xml:space="preserve"> </w:t>
      </w:r>
      <w:r w:rsidR="00533450" w:rsidRPr="0070178E">
        <w:rPr>
          <w:rFonts w:ascii="Arial" w:hAnsi="Arial" w:cs="Arial"/>
          <w:sz w:val="20"/>
          <w:szCs w:val="20"/>
        </w:rPr>
        <w:t>May</w:t>
      </w:r>
      <w:r w:rsidRPr="0070178E">
        <w:rPr>
          <w:rFonts w:ascii="Arial" w:hAnsi="Arial" w:cs="Arial"/>
          <w:sz w:val="20"/>
          <w:szCs w:val="20"/>
        </w:rPr>
        <w:t xml:space="preserve"> </w:t>
      </w:r>
      <w:r w:rsidR="00997C05" w:rsidRPr="0070178E">
        <w:rPr>
          <w:rFonts w:ascii="Arial" w:hAnsi="Arial" w:cs="Arial"/>
          <w:spacing w:val="-4"/>
          <w:sz w:val="20"/>
          <w:szCs w:val="20"/>
        </w:rPr>
        <w:t xml:space="preserve">because of measures taken by </w:t>
      </w:r>
      <w:r w:rsidRPr="0070178E">
        <w:rPr>
          <w:rFonts w:ascii="Arial" w:hAnsi="Arial" w:cs="Arial"/>
          <w:spacing w:val="-4"/>
          <w:sz w:val="20"/>
          <w:szCs w:val="20"/>
        </w:rPr>
        <w:t>the government</w:t>
      </w:r>
      <w:r w:rsidR="00997C05" w:rsidRPr="0070178E">
        <w:rPr>
          <w:rFonts w:ascii="Arial" w:hAnsi="Arial" w:cs="Arial"/>
          <w:spacing w:val="-4"/>
          <w:sz w:val="20"/>
          <w:szCs w:val="20"/>
        </w:rPr>
        <w:t xml:space="preserve"> </w:t>
      </w:r>
      <w:r w:rsidRPr="0070178E">
        <w:rPr>
          <w:rFonts w:ascii="Arial" w:hAnsi="Arial" w:cs="Arial"/>
          <w:spacing w:val="-4"/>
          <w:sz w:val="20"/>
          <w:szCs w:val="20"/>
        </w:rPr>
        <w:t>to control the situation. This affected the Group's performance</w:t>
      </w:r>
      <w:r w:rsidRPr="0070178E">
        <w:rPr>
          <w:rFonts w:ascii="Arial" w:hAnsi="Arial" w:cs="Arial"/>
          <w:sz w:val="20"/>
          <w:szCs w:val="20"/>
        </w:rPr>
        <w:t xml:space="preserve"> </w:t>
      </w:r>
      <w:r w:rsidRPr="0070178E">
        <w:rPr>
          <w:rFonts w:ascii="Arial" w:hAnsi="Arial" w:cs="Arial"/>
          <w:spacing w:val="-4"/>
          <w:sz w:val="20"/>
          <w:szCs w:val="20"/>
        </w:rPr>
        <w:t xml:space="preserve">for the </w:t>
      </w:r>
      <w:r w:rsidR="00984955" w:rsidRPr="0070178E">
        <w:rPr>
          <w:rFonts w:ascii="Arial" w:hAnsi="Arial" w:cs="Arial"/>
          <w:spacing w:val="-4"/>
          <w:sz w:val="20"/>
          <w:szCs w:val="20"/>
        </w:rPr>
        <w:t>nine-month</w:t>
      </w:r>
      <w:r w:rsidRPr="0070178E">
        <w:rPr>
          <w:rFonts w:ascii="Arial" w:hAnsi="Arial" w:cs="Arial"/>
          <w:spacing w:val="-4"/>
          <w:sz w:val="20"/>
          <w:szCs w:val="20"/>
        </w:rPr>
        <w:t xml:space="preserve"> period ended </w:t>
      </w:r>
      <w:r w:rsidR="00CF15C5" w:rsidRPr="0070178E">
        <w:rPr>
          <w:rFonts w:ascii="Arial" w:hAnsi="Arial" w:cs="Arial"/>
          <w:spacing w:val="-4"/>
          <w:sz w:val="20"/>
          <w:szCs w:val="20"/>
        </w:rPr>
        <w:t>30 September</w:t>
      </w:r>
      <w:r w:rsidR="001F1F64" w:rsidRPr="0070178E">
        <w:rPr>
          <w:rFonts w:ascii="Arial" w:hAnsi="Arial" w:cs="Arial"/>
          <w:spacing w:val="-4"/>
          <w:sz w:val="20"/>
          <w:szCs w:val="20"/>
        </w:rPr>
        <w:t xml:space="preserve"> 2020</w:t>
      </w:r>
      <w:r w:rsidRPr="0070178E">
        <w:rPr>
          <w:rFonts w:ascii="Arial" w:hAnsi="Arial" w:cs="Arial"/>
          <w:spacing w:val="-4"/>
          <w:sz w:val="20"/>
          <w:szCs w:val="20"/>
        </w:rPr>
        <w:t xml:space="preserve"> where the Group's revenue growth declined from the previous</w:t>
      </w:r>
      <w:r w:rsidRPr="0070178E">
        <w:rPr>
          <w:rFonts w:ascii="Arial" w:hAnsi="Arial" w:cs="Arial"/>
          <w:sz w:val="20"/>
          <w:szCs w:val="20"/>
        </w:rPr>
        <w:t xml:space="preserve"> </w:t>
      </w:r>
      <w:r w:rsidR="004F288A" w:rsidRPr="0070178E">
        <w:rPr>
          <w:rFonts w:ascii="Arial" w:hAnsi="Arial" w:cs="Arial"/>
          <w:sz w:val="20"/>
          <w:szCs w:val="20"/>
          <w:lang w:val="en-GB"/>
        </w:rPr>
        <w:t>period</w:t>
      </w:r>
      <w:r w:rsidRPr="0070178E">
        <w:rPr>
          <w:rFonts w:ascii="Arial" w:hAnsi="Arial" w:cs="Arial"/>
          <w:sz w:val="20"/>
          <w:szCs w:val="20"/>
        </w:rPr>
        <w:t>. In addition, diesel and gasoline prices at service stations dropped due to the steep decrease in crude oil prices in March</w:t>
      </w:r>
      <w:r w:rsidR="00832050" w:rsidRPr="0070178E">
        <w:rPr>
          <w:rFonts w:ascii="Arial" w:hAnsi="Arial" w:cs="Arial"/>
          <w:sz w:val="20"/>
          <w:szCs w:val="20"/>
        </w:rPr>
        <w:t xml:space="preserve"> </w:t>
      </w:r>
      <w:r w:rsidR="00794F41" w:rsidRPr="0070178E">
        <w:rPr>
          <w:rFonts w:ascii="Arial" w:hAnsi="Arial" w:cs="Arial"/>
          <w:sz w:val="20"/>
          <w:szCs w:val="20"/>
        </w:rPr>
        <w:t>to</w:t>
      </w:r>
      <w:r w:rsidR="00832050" w:rsidRPr="0070178E">
        <w:rPr>
          <w:rFonts w:ascii="Arial" w:hAnsi="Arial" w:cs="Arial"/>
          <w:sz w:val="20"/>
          <w:szCs w:val="20"/>
        </w:rPr>
        <w:t xml:space="preserve"> April</w:t>
      </w:r>
      <w:r w:rsidRPr="0070178E">
        <w:rPr>
          <w:rFonts w:ascii="Arial" w:hAnsi="Arial" w:cs="Arial"/>
          <w:sz w:val="20"/>
          <w:szCs w:val="20"/>
        </w:rPr>
        <w:t>, resulting in the Group's marketing margin being lower than normal.</w:t>
      </w:r>
      <w:r w:rsidR="00275254" w:rsidRPr="0070178E">
        <w:rPr>
          <w:rFonts w:ascii="Arial" w:hAnsi="Arial" w:hint="cs"/>
          <w:sz w:val="20"/>
          <w:szCs w:val="20"/>
          <w:cs/>
        </w:rPr>
        <w:t xml:space="preserve"> </w:t>
      </w:r>
      <w:r w:rsidR="00275254" w:rsidRPr="0070178E">
        <w:rPr>
          <w:rFonts w:ascii="Arial" w:hAnsi="Arial"/>
          <w:sz w:val="20"/>
          <w:szCs w:val="20"/>
          <w:lang w:val="en-GB"/>
        </w:rPr>
        <w:t>However, the operation started to rebound after</w:t>
      </w:r>
      <w:r w:rsidR="0080481A" w:rsidRPr="0070178E">
        <w:rPr>
          <w:rFonts w:ascii="Arial" w:hAnsi="Arial"/>
          <w:sz w:val="20"/>
          <w:szCs w:val="20"/>
          <w:lang w:val="en-GB"/>
        </w:rPr>
        <w:t xml:space="preserve"> </w:t>
      </w:r>
      <w:r w:rsidR="007C3A56" w:rsidRPr="0070178E">
        <w:rPr>
          <w:rFonts w:ascii="Arial" w:hAnsi="Arial"/>
          <w:sz w:val="20"/>
          <w:szCs w:val="20"/>
          <w:lang w:val="en-GB"/>
        </w:rPr>
        <w:t xml:space="preserve">the </w:t>
      </w:r>
      <w:r w:rsidR="0080481A" w:rsidRPr="0070178E">
        <w:rPr>
          <w:rFonts w:ascii="Arial" w:hAnsi="Arial"/>
          <w:sz w:val="20"/>
          <w:szCs w:val="20"/>
          <w:lang w:val="en-GB"/>
        </w:rPr>
        <w:t>relief</w:t>
      </w:r>
      <w:r w:rsidR="007C3A56" w:rsidRPr="0070178E">
        <w:rPr>
          <w:rFonts w:ascii="Arial" w:hAnsi="Arial"/>
          <w:sz w:val="20"/>
          <w:szCs w:val="20"/>
          <w:lang w:val="en-GB"/>
        </w:rPr>
        <w:t xml:space="preserve"> of the</w:t>
      </w:r>
      <w:r w:rsidR="0080481A" w:rsidRPr="0070178E">
        <w:rPr>
          <w:rFonts w:ascii="Arial" w:hAnsi="Arial"/>
          <w:sz w:val="20"/>
          <w:szCs w:val="20"/>
          <w:lang w:val="en-GB"/>
        </w:rPr>
        <w:t xml:space="preserve"> Government </w:t>
      </w:r>
      <w:r w:rsidR="00A5041E" w:rsidRPr="0070178E">
        <w:rPr>
          <w:rFonts w:ascii="Arial" w:hAnsi="Arial"/>
          <w:sz w:val="20"/>
          <w:szCs w:val="20"/>
          <w:lang w:val="en-GB"/>
        </w:rPr>
        <w:t>pand</w:t>
      </w:r>
      <w:r w:rsidR="0080481A" w:rsidRPr="0070178E">
        <w:rPr>
          <w:rFonts w:ascii="Arial" w:hAnsi="Arial"/>
          <w:sz w:val="20"/>
          <w:szCs w:val="20"/>
          <w:lang w:val="en-GB"/>
        </w:rPr>
        <w:t>emic control measure</w:t>
      </w:r>
      <w:r w:rsidR="001D3960" w:rsidRPr="0070178E">
        <w:rPr>
          <w:rFonts w:ascii="Arial" w:hAnsi="Arial"/>
          <w:sz w:val="20"/>
          <w:szCs w:val="20"/>
          <w:lang w:val="en-GB"/>
        </w:rPr>
        <w:t>s</w:t>
      </w:r>
      <w:r w:rsidR="009E3308" w:rsidRPr="0070178E">
        <w:rPr>
          <w:rFonts w:ascii="Arial" w:hAnsi="Arial"/>
          <w:sz w:val="20"/>
          <w:szCs w:val="20"/>
          <w:lang w:val="en-GB"/>
        </w:rPr>
        <w:t>,</w:t>
      </w:r>
      <w:r w:rsidR="005C6C21" w:rsidRPr="0070178E">
        <w:rPr>
          <w:rFonts w:ascii="Arial" w:hAnsi="Arial"/>
          <w:sz w:val="20"/>
          <w:szCs w:val="20"/>
          <w:lang w:val="en-GB"/>
        </w:rPr>
        <w:t xml:space="preserve"> the</w:t>
      </w:r>
      <w:r w:rsidR="006B6A76" w:rsidRPr="0070178E">
        <w:rPr>
          <w:rFonts w:ascii="Arial" w:hAnsi="Arial"/>
          <w:sz w:val="20"/>
          <w:szCs w:val="20"/>
          <w:lang w:val="en-GB"/>
        </w:rPr>
        <w:t xml:space="preserve"> increas</w:t>
      </w:r>
      <w:r w:rsidR="005C6C21" w:rsidRPr="0070178E">
        <w:rPr>
          <w:rFonts w:ascii="Arial" w:hAnsi="Arial"/>
          <w:sz w:val="20"/>
          <w:szCs w:val="20"/>
          <w:lang w:val="en-GB"/>
        </w:rPr>
        <w:t>e</w:t>
      </w:r>
      <w:r w:rsidR="006B6A76" w:rsidRPr="0070178E">
        <w:rPr>
          <w:rFonts w:ascii="Arial" w:hAnsi="Arial"/>
          <w:sz w:val="20"/>
          <w:szCs w:val="20"/>
          <w:lang w:val="en-GB"/>
        </w:rPr>
        <w:t xml:space="preserve"> of crude</w:t>
      </w:r>
      <w:r w:rsidR="001D3960" w:rsidRPr="0070178E">
        <w:rPr>
          <w:rFonts w:ascii="Arial" w:hAnsi="Arial"/>
          <w:sz w:val="20"/>
          <w:szCs w:val="20"/>
          <w:lang w:val="en-GB"/>
        </w:rPr>
        <w:t xml:space="preserve"> oil</w:t>
      </w:r>
      <w:r w:rsidR="006B6A76" w:rsidRPr="0070178E">
        <w:rPr>
          <w:rFonts w:ascii="Arial" w:hAnsi="Arial"/>
          <w:sz w:val="20"/>
          <w:szCs w:val="20"/>
          <w:lang w:val="en-GB"/>
        </w:rPr>
        <w:t xml:space="preserve"> price and</w:t>
      </w:r>
      <w:r w:rsidR="0054144E" w:rsidRPr="0070178E">
        <w:rPr>
          <w:rFonts w:ascii="Arial" w:hAnsi="Arial"/>
          <w:sz w:val="20"/>
          <w:szCs w:val="20"/>
          <w:lang w:val="en-GB"/>
        </w:rPr>
        <w:t xml:space="preserve"> the improve</w:t>
      </w:r>
      <w:r w:rsidR="005D628B" w:rsidRPr="0070178E">
        <w:rPr>
          <w:rFonts w:ascii="Arial" w:hAnsi="Arial"/>
          <w:sz w:val="20"/>
          <w:szCs w:val="20"/>
          <w:lang w:val="en-GB"/>
        </w:rPr>
        <w:t>ment</w:t>
      </w:r>
      <w:r w:rsidR="0054144E" w:rsidRPr="0070178E">
        <w:rPr>
          <w:rFonts w:ascii="Arial" w:hAnsi="Arial"/>
          <w:sz w:val="20"/>
          <w:szCs w:val="20"/>
          <w:lang w:val="en-GB"/>
        </w:rPr>
        <w:t xml:space="preserve"> of</w:t>
      </w:r>
      <w:r w:rsidR="006B6A76" w:rsidRPr="0070178E">
        <w:rPr>
          <w:rFonts w:ascii="Arial" w:hAnsi="Arial"/>
          <w:sz w:val="20"/>
          <w:szCs w:val="20"/>
          <w:lang w:val="en-GB"/>
        </w:rPr>
        <w:t xml:space="preserve"> market</w:t>
      </w:r>
      <w:r w:rsidR="00D366FB" w:rsidRPr="0070178E">
        <w:rPr>
          <w:rFonts w:ascii="Arial" w:hAnsi="Arial"/>
          <w:sz w:val="20"/>
          <w:szCs w:val="20"/>
          <w:lang w:val="en-GB"/>
        </w:rPr>
        <w:t>ing</w:t>
      </w:r>
      <w:r w:rsidR="006B6A76" w:rsidRPr="0070178E">
        <w:rPr>
          <w:rFonts w:ascii="Arial" w:hAnsi="Arial"/>
          <w:sz w:val="20"/>
          <w:szCs w:val="20"/>
          <w:lang w:val="en-GB"/>
        </w:rPr>
        <w:t xml:space="preserve"> margin.</w:t>
      </w:r>
    </w:p>
    <w:p w:rsidR="00484965" w:rsidRPr="0070178E" w:rsidRDefault="00484965" w:rsidP="008A64D9">
      <w:pPr>
        <w:spacing w:after="0" w:line="240" w:lineRule="auto"/>
        <w:jc w:val="both"/>
        <w:rPr>
          <w:rFonts w:ascii="Arial" w:hAnsi="Arial" w:cs="Arial"/>
          <w:sz w:val="20"/>
          <w:szCs w:val="20"/>
        </w:rPr>
      </w:pPr>
    </w:p>
    <w:p w:rsidR="00583DCC" w:rsidRPr="0070178E" w:rsidRDefault="008A64D9" w:rsidP="008A64D9">
      <w:pPr>
        <w:spacing w:after="0" w:line="240" w:lineRule="auto"/>
        <w:jc w:val="both"/>
        <w:rPr>
          <w:rFonts w:ascii="Arial" w:hAnsi="Arial" w:cs="Arial"/>
          <w:sz w:val="20"/>
          <w:szCs w:val="20"/>
        </w:rPr>
      </w:pPr>
      <w:r w:rsidRPr="0070178E">
        <w:rPr>
          <w:rFonts w:ascii="Arial" w:hAnsi="Arial" w:cs="Arial"/>
          <w:sz w:val="20"/>
          <w:szCs w:val="20"/>
        </w:rPr>
        <w:t xml:space="preserve">The Group has given special attention to the COVID-19 pandemic in its planning and is responding to the uncertainty caused by the pandemic. As at </w:t>
      </w:r>
      <w:r w:rsidR="00CF15C5" w:rsidRPr="0070178E">
        <w:rPr>
          <w:rFonts w:ascii="Arial" w:hAnsi="Arial" w:cs="Arial"/>
          <w:sz w:val="20"/>
          <w:szCs w:val="20"/>
        </w:rPr>
        <w:t>30 September</w:t>
      </w:r>
      <w:r w:rsidRPr="0070178E">
        <w:rPr>
          <w:rFonts w:ascii="Arial" w:hAnsi="Arial" w:cs="Arial"/>
          <w:sz w:val="20"/>
          <w:szCs w:val="20"/>
        </w:rPr>
        <w:t xml:space="preserve"> 2020, the current liabilities of the Group exceeded the current assets by approximately Baht </w:t>
      </w:r>
      <w:r w:rsidR="008E4481" w:rsidRPr="0070178E">
        <w:rPr>
          <w:rFonts w:ascii="Arial" w:hAnsi="Arial" w:cs="Arial"/>
          <w:sz w:val="20"/>
          <w:szCs w:val="20"/>
        </w:rPr>
        <w:t>5,3</w:t>
      </w:r>
      <w:r w:rsidR="00400372" w:rsidRPr="0070178E">
        <w:rPr>
          <w:rFonts w:ascii="Arial" w:hAnsi="Arial" w:cs="Arial"/>
          <w:sz w:val="20"/>
          <w:szCs w:val="20"/>
        </w:rPr>
        <w:t>60</w:t>
      </w:r>
      <w:r w:rsidRPr="0070178E">
        <w:rPr>
          <w:rFonts w:ascii="Arial" w:hAnsi="Arial" w:cs="Arial"/>
          <w:sz w:val="20"/>
          <w:szCs w:val="20"/>
        </w:rPr>
        <w:t xml:space="preserve"> million (31 December 2019 Baht 6,764 million). The Group manages liquidity risk by maintaining </w:t>
      </w:r>
      <w:r w:rsidR="00997C05" w:rsidRPr="0070178E">
        <w:rPr>
          <w:rFonts w:ascii="Arial" w:hAnsi="Arial" w:cs="Arial"/>
          <w:sz w:val="20"/>
          <w:szCs w:val="20"/>
        </w:rPr>
        <w:t xml:space="preserve">an </w:t>
      </w:r>
      <w:r w:rsidRPr="0070178E">
        <w:rPr>
          <w:rFonts w:ascii="Arial" w:hAnsi="Arial" w:cs="Arial"/>
          <w:sz w:val="20"/>
          <w:szCs w:val="20"/>
        </w:rPr>
        <w:t xml:space="preserve">adequate reserve of cash and cash equivalents. The Group also reviews requirements for future cash flows </w:t>
      </w:r>
      <w:r w:rsidR="00997C05" w:rsidRPr="0070178E">
        <w:rPr>
          <w:rFonts w:ascii="Arial" w:hAnsi="Arial" w:cs="Arial"/>
          <w:sz w:val="20"/>
          <w:szCs w:val="20"/>
        </w:rPr>
        <w:t>as part of</w:t>
      </w:r>
      <w:r w:rsidRPr="0070178E">
        <w:rPr>
          <w:rFonts w:ascii="Arial" w:hAnsi="Arial" w:cs="Arial"/>
          <w:sz w:val="20"/>
          <w:szCs w:val="20"/>
        </w:rPr>
        <w:t xml:space="preserve"> the financial plan. The Group currently has adequate sources of finance to generate operational cash flows and </w:t>
      </w:r>
      <w:r w:rsidR="00997C05" w:rsidRPr="0070178E">
        <w:rPr>
          <w:rFonts w:ascii="Arial" w:hAnsi="Arial" w:cs="Arial"/>
          <w:sz w:val="20"/>
          <w:szCs w:val="20"/>
        </w:rPr>
        <w:t>for</w:t>
      </w:r>
      <w:r w:rsidR="00116BFB" w:rsidRPr="0070178E">
        <w:rPr>
          <w:rFonts w:ascii="Arial" w:hAnsi="Arial" w:cs="Arial"/>
          <w:sz w:val="20"/>
          <w:szCs w:val="20"/>
        </w:rPr>
        <w:t xml:space="preserve"> </w:t>
      </w:r>
      <w:r w:rsidRPr="0070178E">
        <w:rPr>
          <w:rFonts w:ascii="Arial" w:hAnsi="Arial" w:cs="Arial"/>
          <w:sz w:val="20"/>
          <w:szCs w:val="20"/>
        </w:rPr>
        <w:t>the payment of liabilities when they become due.</w:t>
      </w:r>
      <w:r w:rsidR="00B62F0A" w:rsidRPr="0070178E">
        <w:rPr>
          <w:rFonts w:ascii="Arial" w:hAnsi="Arial" w:cs="Arial"/>
          <w:sz w:val="20"/>
          <w:szCs w:val="20"/>
        </w:rPr>
        <w:t xml:space="preserve"> T</w:t>
      </w:r>
      <w:r w:rsidR="008D7798" w:rsidRPr="0070178E">
        <w:rPr>
          <w:rFonts w:ascii="Arial" w:hAnsi="Arial" w:cs="Arial"/>
          <w:sz w:val="20"/>
          <w:szCs w:val="20"/>
        </w:rPr>
        <w:t>here are</w:t>
      </w:r>
      <w:r w:rsidRPr="0070178E">
        <w:rPr>
          <w:rFonts w:ascii="Arial" w:hAnsi="Arial" w:cs="Arial"/>
          <w:sz w:val="20"/>
          <w:szCs w:val="20"/>
        </w:rPr>
        <w:t xml:space="preserve"> </w:t>
      </w:r>
      <w:proofErr w:type="spellStart"/>
      <w:r w:rsidR="00583DCC" w:rsidRPr="0070178E">
        <w:rPr>
          <w:rFonts w:ascii="Arial" w:hAnsi="Arial" w:cs="Arial"/>
          <w:sz w:val="20"/>
          <w:szCs w:val="20"/>
        </w:rPr>
        <w:t>unutilised</w:t>
      </w:r>
      <w:proofErr w:type="spellEnd"/>
      <w:r w:rsidR="00583DCC" w:rsidRPr="0070178E">
        <w:rPr>
          <w:rFonts w:ascii="Arial" w:hAnsi="Arial" w:cs="Arial"/>
          <w:sz w:val="20"/>
          <w:szCs w:val="20"/>
        </w:rPr>
        <w:t xml:space="preserve"> credit</w:t>
      </w:r>
      <w:r w:rsidRPr="0070178E">
        <w:rPr>
          <w:rFonts w:ascii="Arial" w:hAnsi="Arial" w:cs="Arial"/>
          <w:sz w:val="20"/>
          <w:szCs w:val="20"/>
        </w:rPr>
        <w:t xml:space="preserve"> facilities from financial institutions in the amount of Baht</w:t>
      </w:r>
      <w:r w:rsidR="001F1F64" w:rsidRPr="0070178E">
        <w:rPr>
          <w:rFonts w:ascii="Arial" w:hAnsi="Arial" w:cs="Arial"/>
          <w:sz w:val="20"/>
          <w:szCs w:val="20"/>
        </w:rPr>
        <w:t xml:space="preserve"> </w:t>
      </w:r>
      <w:r w:rsidR="006621F8" w:rsidRPr="0070178E">
        <w:rPr>
          <w:rFonts w:ascii="Arial" w:hAnsi="Arial" w:cs="Arial"/>
          <w:sz w:val="20"/>
          <w:szCs w:val="20"/>
        </w:rPr>
        <w:t>2</w:t>
      </w:r>
      <w:r w:rsidR="008E4481" w:rsidRPr="0070178E">
        <w:rPr>
          <w:rFonts w:ascii="Arial" w:hAnsi="Arial" w:cs="Arial"/>
          <w:sz w:val="20"/>
          <w:szCs w:val="20"/>
        </w:rPr>
        <w:t>,423</w:t>
      </w:r>
      <w:r w:rsidR="001F1F64" w:rsidRPr="0070178E">
        <w:rPr>
          <w:rFonts w:ascii="Arial" w:hAnsi="Arial" w:cs="Arial"/>
          <w:sz w:val="20"/>
          <w:szCs w:val="20"/>
        </w:rPr>
        <w:t xml:space="preserve"> </w:t>
      </w:r>
      <w:r w:rsidRPr="0070178E">
        <w:rPr>
          <w:rFonts w:ascii="Arial" w:hAnsi="Arial" w:cs="Arial"/>
          <w:sz w:val="20"/>
          <w:szCs w:val="20"/>
        </w:rPr>
        <w:t>million</w:t>
      </w:r>
      <w:r w:rsidR="00583DCC" w:rsidRPr="0070178E">
        <w:rPr>
          <w:rFonts w:ascii="Arial" w:hAnsi="Arial" w:cs="Arial"/>
          <w:sz w:val="20"/>
          <w:szCs w:val="20"/>
        </w:rPr>
        <w:t xml:space="preserve"> </w:t>
      </w:r>
      <w:r w:rsidR="00471584" w:rsidRPr="0070178E">
        <w:rPr>
          <w:rFonts w:ascii="Arial" w:hAnsi="Arial" w:cs="Arial"/>
          <w:sz w:val="20"/>
          <w:szCs w:val="20"/>
          <w:lang w:val="en-GB"/>
        </w:rPr>
        <w:t>under</w:t>
      </w:r>
      <w:r w:rsidR="00FA0C82" w:rsidRPr="0070178E">
        <w:rPr>
          <w:rFonts w:ascii="Arial" w:hAnsi="Arial" w:cs="Arial"/>
          <w:sz w:val="20"/>
          <w:szCs w:val="20"/>
        </w:rPr>
        <w:t xml:space="preserve"> </w:t>
      </w:r>
      <w:r w:rsidR="00FA0C82" w:rsidRPr="0070178E">
        <w:rPr>
          <w:rFonts w:ascii="Arial" w:hAnsi="Arial" w:cs="Arial"/>
          <w:spacing w:val="-4"/>
          <w:sz w:val="20"/>
          <w:szCs w:val="20"/>
        </w:rPr>
        <w:t>the conditions that the Group and the Company can maintain debt to equity ratio as required by the financial</w:t>
      </w:r>
      <w:r w:rsidR="00FA0C82" w:rsidRPr="0070178E">
        <w:rPr>
          <w:rFonts w:ascii="Arial" w:hAnsi="Arial" w:cs="Arial"/>
          <w:sz w:val="20"/>
          <w:szCs w:val="20"/>
        </w:rPr>
        <w:t xml:space="preserve"> institutions and debentures</w:t>
      </w:r>
      <w:r w:rsidR="00EB443F" w:rsidRPr="0070178E">
        <w:rPr>
          <w:rFonts w:ascii="Arial" w:hAnsi="Arial" w:cs="Arial"/>
          <w:sz w:val="20"/>
          <w:szCs w:val="20"/>
          <w:lang w:val="en-GB"/>
        </w:rPr>
        <w:t>. Also,</w:t>
      </w:r>
      <w:r w:rsidR="00583DCC" w:rsidRPr="0070178E">
        <w:rPr>
          <w:rFonts w:ascii="Arial" w:hAnsi="Arial" w:cs="Arial"/>
          <w:sz w:val="20"/>
          <w:szCs w:val="20"/>
        </w:rPr>
        <w:t xml:space="preserve"> the management is in the process of </w:t>
      </w:r>
      <w:r w:rsidR="00893207" w:rsidRPr="0070178E">
        <w:rPr>
          <w:rFonts w:ascii="Arial" w:hAnsi="Arial" w:cs="Arial"/>
          <w:sz w:val="20"/>
          <w:szCs w:val="20"/>
        </w:rPr>
        <w:t>increasing credit facilities provided by financial institutions to enhance</w:t>
      </w:r>
      <w:r w:rsidR="00583DCC" w:rsidRPr="0070178E">
        <w:rPr>
          <w:rFonts w:ascii="Arial" w:hAnsi="Arial" w:cs="Arial"/>
          <w:sz w:val="20"/>
          <w:szCs w:val="20"/>
        </w:rPr>
        <w:t xml:space="preserve"> </w:t>
      </w:r>
      <w:proofErr w:type="gramStart"/>
      <w:r w:rsidR="00583DCC" w:rsidRPr="0070178E">
        <w:rPr>
          <w:rFonts w:ascii="Arial" w:hAnsi="Arial" w:cs="Arial"/>
          <w:sz w:val="20"/>
          <w:szCs w:val="20"/>
        </w:rPr>
        <w:t>sufficient</w:t>
      </w:r>
      <w:proofErr w:type="gramEnd"/>
      <w:r w:rsidR="00583DCC" w:rsidRPr="0070178E">
        <w:rPr>
          <w:rFonts w:ascii="Arial" w:hAnsi="Arial" w:cs="Arial"/>
          <w:sz w:val="20"/>
          <w:szCs w:val="20"/>
        </w:rPr>
        <w:t xml:space="preserve"> liquidity for the Group.</w:t>
      </w:r>
    </w:p>
    <w:p w:rsidR="00583DCC" w:rsidRPr="0070178E" w:rsidRDefault="00583DCC" w:rsidP="008A64D9">
      <w:pPr>
        <w:spacing w:after="0" w:line="240" w:lineRule="auto"/>
        <w:jc w:val="both"/>
        <w:rPr>
          <w:rFonts w:ascii="Arial" w:hAnsi="Arial" w:cs="Arial"/>
          <w:sz w:val="20"/>
          <w:szCs w:val="20"/>
        </w:rPr>
      </w:pPr>
    </w:p>
    <w:p w:rsidR="008A64D9" w:rsidRPr="0070178E" w:rsidRDefault="008A64D9"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70178E" w:rsidTr="00174F32">
        <w:trPr>
          <w:trHeight w:val="386"/>
        </w:trPr>
        <w:tc>
          <w:tcPr>
            <w:tcW w:w="9450" w:type="dxa"/>
            <w:shd w:val="clear" w:color="auto" w:fill="FFA543"/>
            <w:vAlign w:val="center"/>
          </w:tcPr>
          <w:p w:rsidR="00891E2E" w:rsidRPr="0070178E" w:rsidRDefault="006643F2"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3</w:t>
            </w:r>
            <w:r w:rsidR="00891E2E" w:rsidRPr="0070178E">
              <w:rPr>
                <w:rFonts w:ascii="Arial" w:hAnsi="Arial" w:cs="Arial"/>
                <w:b/>
                <w:bCs/>
                <w:color w:val="FFFFFF"/>
                <w:sz w:val="20"/>
                <w:szCs w:val="20"/>
                <w:lang w:val="en-GB"/>
              </w:rPr>
              <w:tab/>
              <w:t>Basis of preparation of the interim financial information</w:t>
            </w:r>
          </w:p>
        </w:tc>
      </w:tr>
    </w:tbl>
    <w:p w:rsidR="00891E2E" w:rsidRPr="0070178E" w:rsidRDefault="00891E2E" w:rsidP="00891E2E">
      <w:pPr>
        <w:spacing w:after="0" w:line="240" w:lineRule="auto"/>
        <w:jc w:val="both"/>
        <w:rPr>
          <w:rFonts w:ascii="Arial" w:hAnsi="Arial" w:cs="Arial"/>
          <w:sz w:val="20"/>
          <w:szCs w:val="20"/>
        </w:rPr>
      </w:pPr>
    </w:p>
    <w:p w:rsidR="00DA4AFA" w:rsidRPr="0070178E" w:rsidRDefault="00293E6F" w:rsidP="00891E2E">
      <w:pPr>
        <w:spacing w:after="0" w:line="240" w:lineRule="auto"/>
        <w:jc w:val="both"/>
        <w:rPr>
          <w:rFonts w:ascii="Arial" w:hAnsi="Arial" w:cs="Arial"/>
          <w:sz w:val="20"/>
          <w:szCs w:val="20"/>
        </w:rPr>
      </w:pPr>
      <w:r w:rsidRPr="0070178E">
        <w:rPr>
          <w:rFonts w:ascii="Arial" w:hAnsi="Arial" w:cs="Arial"/>
          <w:sz w:val="20"/>
          <w:szCs w:val="20"/>
        </w:rPr>
        <w:t>The interim consolidated and separate financial information has been prepared in accordance with Thai Accounting Standard (TAS) 34, “Interim Financial Reporting” and other financial reporting requirements issued under the Securities and Exchange Act.</w:t>
      </w:r>
    </w:p>
    <w:p w:rsidR="00293E6F" w:rsidRPr="0070178E" w:rsidRDefault="00293E6F" w:rsidP="00891E2E">
      <w:pPr>
        <w:spacing w:after="0" w:line="240" w:lineRule="auto"/>
        <w:jc w:val="both"/>
        <w:rPr>
          <w:rFonts w:ascii="Arial" w:hAnsi="Arial" w:cs="Arial"/>
          <w:sz w:val="20"/>
          <w:szCs w:val="20"/>
        </w:rPr>
      </w:pPr>
    </w:p>
    <w:p w:rsidR="00AF4F29" w:rsidRPr="0070178E" w:rsidRDefault="00AF4F29" w:rsidP="00891E2E">
      <w:pPr>
        <w:spacing w:after="0" w:line="240" w:lineRule="auto"/>
        <w:jc w:val="both"/>
        <w:rPr>
          <w:rFonts w:ascii="Arial" w:hAnsi="Arial" w:cs="Arial"/>
          <w:sz w:val="20"/>
          <w:szCs w:val="20"/>
        </w:rPr>
      </w:pPr>
      <w:r w:rsidRPr="0070178E">
        <w:rPr>
          <w:rFonts w:ascii="Arial" w:hAnsi="Arial" w:cs="Arial"/>
          <w:sz w:val="20"/>
          <w:szCs w:val="20"/>
        </w:rPr>
        <w:t>The interim financial information should be read in conjunction with the annual financial statements for</w:t>
      </w:r>
      <w:r w:rsidR="00B30F80" w:rsidRPr="0070178E">
        <w:rPr>
          <w:rFonts w:ascii="Arial" w:hAnsi="Arial" w:cs="Arial"/>
          <w:sz w:val="20"/>
          <w:szCs w:val="20"/>
        </w:rPr>
        <w:t xml:space="preserve"> the year ended 31 December </w:t>
      </w:r>
      <w:r w:rsidR="006E4974" w:rsidRPr="0070178E">
        <w:rPr>
          <w:rFonts w:ascii="Arial" w:hAnsi="Arial" w:cs="Arial"/>
          <w:sz w:val="20"/>
          <w:szCs w:val="20"/>
          <w:lang w:val="en-GB"/>
        </w:rPr>
        <w:t>2019</w:t>
      </w:r>
      <w:r w:rsidRPr="0070178E">
        <w:rPr>
          <w:rFonts w:ascii="Arial" w:hAnsi="Arial" w:cs="Arial"/>
          <w:sz w:val="20"/>
          <w:szCs w:val="20"/>
          <w:cs/>
        </w:rPr>
        <w:t>.</w:t>
      </w:r>
    </w:p>
    <w:p w:rsidR="00AF4F29" w:rsidRPr="0070178E" w:rsidRDefault="00AF4F29" w:rsidP="00891E2E">
      <w:pPr>
        <w:spacing w:after="0" w:line="240" w:lineRule="auto"/>
        <w:jc w:val="both"/>
        <w:rPr>
          <w:rFonts w:ascii="Arial" w:hAnsi="Arial" w:cs="Arial"/>
          <w:sz w:val="20"/>
          <w:szCs w:val="20"/>
        </w:rPr>
      </w:pPr>
    </w:p>
    <w:p w:rsidR="00897655" w:rsidRPr="0070178E" w:rsidRDefault="00AF4F29" w:rsidP="00891E2E">
      <w:pPr>
        <w:spacing w:after="0" w:line="240" w:lineRule="auto"/>
        <w:jc w:val="both"/>
        <w:rPr>
          <w:rFonts w:ascii="Arial" w:hAnsi="Arial" w:cs="Arial"/>
          <w:sz w:val="20"/>
          <w:szCs w:val="20"/>
        </w:rPr>
      </w:pPr>
      <w:r w:rsidRPr="0070178E">
        <w:rPr>
          <w:rFonts w:ascii="Arial" w:hAnsi="Arial" w:cs="Arial"/>
          <w:sz w:val="20"/>
          <w:szCs w:val="20"/>
        </w:rPr>
        <w:t>An English version of the interim consolidated and separate financial information has been prepared from the interim financial information that is in the Thai language</w:t>
      </w:r>
      <w:r w:rsidRPr="0070178E">
        <w:rPr>
          <w:rFonts w:ascii="Arial" w:hAnsi="Arial" w:cs="Arial"/>
          <w:sz w:val="20"/>
          <w:szCs w:val="20"/>
          <w:cs/>
        </w:rPr>
        <w:t xml:space="preserve">. </w:t>
      </w:r>
      <w:r w:rsidRPr="0070178E">
        <w:rPr>
          <w:rFonts w:ascii="Arial" w:hAnsi="Arial" w:cs="Arial"/>
          <w:sz w:val="20"/>
          <w:szCs w:val="20"/>
        </w:rPr>
        <w:t>In the event of a conflict or a difference in interpretation between the two languages, the Thai language interim financial information shall prevail</w:t>
      </w:r>
      <w:r w:rsidRPr="0070178E">
        <w:rPr>
          <w:rFonts w:ascii="Arial" w:hAnsi="Arial" w:cs="Arial"/>
          <w:sz w:val="20"/>
          <w:szCs w:val="20"/>
          <w:cs/>
        </w:rPr>
        <w:t>.</w:t>
      </w:r>
    </w:p>
    <w:p w:rsidR="00AF20DB" w:rsidRPr="0070178E" w:rsidRDefault="000B6441" w:rsidP="00891E2E">
      <w:pPr>
        <w:spacing w:after="0" w:line="240" w:lineRule="auto"/>
        <w:jc w:val="both"/>
        <w:rPr>
          <w:rFonts w:ascii="Arial" w:hAnsi="Arial" w:cs="Arial"/>
          <w:sz w:val="20"/>
          <w:szCs w:val="20"/>
        </w:rPr>
      </w:pPr>
      <w:r w:rsidRPr="0070178E">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70178E" w:rsidTr="00174F32">
        <w:trPr>
          <w:trHeight w:val="386"/>
        </w:trPr>
        <w:tc>
          <w:tcPr>
            <w:tcW w:w="9450" w:type="dxa"/>
            <w:shd w:val="clear" w:color="auto" w:fill="FFA543"/>
            <w:vAlign w:val="center"/>
          </w:tcPr>
          <w:p w:rsidR="00891E2E" w:rsidRPr="0070178E" w:rsidRDefault="006643F2"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4</w:t>
            </w:r>
            <w:r w:rsidR="00891E2E" w:rsidRPr="0070178E">
              <w:rPr>
                <w:rFonts w:ascii="Arial" w:hAnsi="Arial" w:cs="Arial"/>
                <w:b/>
                <w:bCs/>
                <w:color w:val="FFFFFF"/>
                <w:sz w:val="20"/>
                <w:szCs w:val="20"/>
                <w:lang w:val="en-GB"/>
              </w:rPr>
              <w:tab/>
              <w:t>Accounting policies</w:t>
            </w:r>
          </w:p>
        </w:tc>
      </w:tr>
    </w:tbl>
    <w:p w:rsidR="007704B9" w:rsidRPr="0070178E" w:rsidRDefault="007704B9" w:rsidP="00891E2E">
      <w:pPr>
        <w:spacing w:after="0" w:line="240" w:lineRule="auto"/>
        <w:jc w:val="both"/>
        <w:rPr>
          <w:rFonts w:ascii="Arial" w:hAnsi="Arial" w:cs="Arial"/>
          <w:sz w:val="20"/>
          <w:szCs w:val="20"/>
        </w:rPr>
      </w:pPr>
    </w:p>
    <w:p w:rsidR="000B6441" w:rsidRPr="0070178E" w:rsidRDefault="000B6441" w:rsidP="000B6441">
      <w:pPr>
        <w:spacing w:after="0" w:line="240" w:lineRule="auto"/>
        <w:jc w:val="both"/>
        <w:rPr>
          <w:rFonts w:ascii="Arial" w:hAnsi="Arial" w:cs="Arial"/>
          <w:sz w:val="20"/>
          <w:szCs w:val="20"/>
        </w:rPr>
      </w:pPr>
      <w:r w:rsidRPr="0070178E">
        <w:rPr>
          <w:rFonts w:ascii="Arial" w:hAnsi="Arial" w:cs="Arial"/>
          <w:sz w:val="20"/>
          <w:szCs w:val="20"/>
        </w:rPr>
        <w:t xml:space="preserve">The accounting policies used in the preparation of the interim financial information are consistent with </w:t>
      </w:r>
      <w:r w:rsidRPr="0070178E">
        <w:rPr>
          <w:rFonts w:ascii="Arial" w:hAnsi="Arial" w:cs="Arial"/>
          <w:spacing w:val="-2"/>
          <w:sz w:val="20"/>
          <w:szCs w:val="20"/>
        </w:rPr>
        <w:t xml:space="preserve">those used in the annual financial statements for the year ended </w:t>
      </w:r>
      <w:r w:rsidRPr="0070178E">
        <w:rPr>
          <w:rFonts w:ascii="Arial" w:hAnsi="Arial" w:cs="Arial"/>
          <w:spacing w:val="-2"/>
          <w:sz w:val="20"/>
          <w:szCs w:val="20"/>
          <w:lang w:val="en-GB"/>
        </w:rPr>
        <w:t>31 December 2019</w:t>
      </w:r>
      <w:r w:rsidRPr="0070178E">
        <w:rPr>
          <w:rFonts w:ascii="Arial" w:hAnsi="Arial" w:cs="Arial"/>
          <w:spacing w:val="-2"/>
          <w:sz w:val="20"/>
          <w:szCs w:val="20"/>
        </w:rPr>
        <w:t>, except for the following:</w:t>
      </w:r>
    </w:p>
    <w:p w:rsidR="000B6441" w:rsidRPr="0070178E" w:rsidRDefault="000B6441" w:rsidP="000B6441">
      <w:pPr>
        <w:spacing w:after="0" w:line="240" w:lineRule="auto"/>
        <w:jc w:val="both"/>
        <w:rPr>
          <w:rFonts w:ascii="Arial" w:hAnsi="Arial" w:cs="Arial"/>
          <w:sz w:val="20"/>
          <w:szCs w:val="20"/>
        </w:rPr>
      </w:pPr>
    </w:p>
    <w:p w:rsidR="000B6441" w:rsidRPr="0070178E" w:rsidRDefault="00206376" w:rsidP="00EE1C4A">
      <w:pPr>
        <w:numPr>
          <w:ilvl w:val="0"/>
          <w:numId w:val="29"/>
        </w:numPr>
        <w:spacing w:after="0" w:line="240" w:lineRule="auto"/>
        <w:ind w:left="360"/>
        <w:jc w:val="thaiDistribute"/>
        <w:rPr>
          <w:rFonts w:ascii="Arial" w:hAnsi="Arial" w:cs="Arial"/>
          <w:spacing w:val="-2"/>
          <w:sz w:val="20"/>
          <w:szCs w:val="20"/>
        </w:rPr>
      </w:pPr>
      <w:r w:rsidRPr="0070178E">
        <w:rPr>
          <w:rFonts w:ascii="Arial" w:hAnsi="Arial" w:cs="Arial"/>
          <w:spacing w:val="-2"/>
          <w:sz w:val="20"/>
          <w:szCs w:val="20"/>
        </w:rPr>
        <w:t>T</w:t>
      </w:r>
      <w:r w:rsidR="000B6441" w:rsidRPr="0070178E">
        <w:rPr>
          <w:rFonts w:ascii="Arial" w:hAnsi="Arial" w:cs="Arial"/>
          <w:spacing w:val="-2"/>
          <w:sz w:val="20"/>
          <w:szCs w:val="20"/>
        </w:rPr>
        <w:t xml:space="preserve">he adoption of the new financial reporting standards together with the application of the relevant relief measures as </w:t>
      </w:r>
      <w:r w:rsidR="005F3BC1" w:rsidRPr="0070178E">
        <w:rPr>
          <w:rFonts w:ascii="Arial" w:hAnsi="Arial" w:cs="Arial"/>
          <w:spacing w:val="-2"/>
          <w:sz w:val="20"/>
          <w:szCs w:val="20"/>
        </w:rPr>
        <w:t>disclosed</w:t>
      </w:r>
      <w:r w:rsidR="000B6441" w:rsidRPr="0070178E">
        <w:rPr>
          <w:rFonts w:ascii="Arial" w:hAnsi="Arial" w:cs="Arial"/>
          <w:spacing w:val="-2"/>
          <w:sz w:val="20"/>
          <w:szCs w:val="20"/>
        </w:rPr>
        <w:t xml:space="preserve"> in </w:t>
      </w:r>
      <w:r w:rsidR="00293E6F" w:rsidRPr="0070178E">
        <w:rPr>
          <w:rFonts w:ascii="Arial" w:hAnsi="Arial" w:cs="Arial"/>
          <w:spacing w:val="-2"/>
          <w:sz w:val="20"/>
          <w:szCs w:val="20"/>
        </w:rPr>
        <w:t>n</w:t>
      </w:r>
      <w:r w:rsidR="000B6441" w:rsidRPr="0070178E">
        <w:rPr>
          <w:rFonts w:ascii="Arial" w:hAnsi="Arial" w:cs="Arial"/>
          <w:spacing w:val="-2"/>
          <w:sz w:val="20"/>
          <w:szCs w:val="20"/>
        </w:rPr>
        <w:t>ote 5; and</w:t>
      </w:r>
    </w:p>
    <w:p w:rsidR="00763BB2" w:rsidRPr="0070178E" w:rsidRDefault="00763BB2" w:rsidP="00EE1C4A">
      <w:pPr>
        <w:spacing w:after="0" w:line="240" w:lineRule="auto"/>
        <w:ind w:left="360" w:hanging="360"/>
        <w:jc w:val="thaiDistribute"/>
        <w:rPr>
          <w:rFonts w:ascii="Arial" w:hAnsi="Arial" w:cs="Arial"/>
          <w:spacing w:val="-2"/>
          <w:sz w:val="20"/>
          <w:szCs w:val="20"/>
        </w:rPr>
      </w:pPr>
    </w:p>
    <w:p w:rsidR="000B6441" w:rsidRPr="0070178E" w:rsidRDefault="00206376" w:rsidP="00EE1C4A">
      <w:pPr>
        <w:numPr>
          <w:ilvl w:val="0"/>
          <w:numId w:val="29"/>
        </w:numPr>
        <w:spacing w:after="0" w:line="240" w:lineRule="auto"/>
        <w:ind w:left="360"/>
        <w:jc w:val="thaiDistribute"/>
        <w:rPr>
          <w:rFonts w:ascii="Arial" w:hAnsi="Arial" w:cs="Arial"/>
          <w:sz w:val="20"/>
          <w:szCs w:val="20"/>
        </w:rPr>
      </w:pPr>
      <w:r w:rsidRPr="0070178E">
        <w:rPr>
          <w:rFonts w:ascii="Arial" w:hAnsi="Arial" w:cs="Arial"/>
          <w:spacing w:val="-2"/>
          <w:sz w:val="20"/>
          <w:szCs w:val="20"/>
        </w:rPr>
        <w:t>T</w:t>
      </w:r>
      <w:r w:rsidR="000B6441" w:rsidRPr="0070178E">
        <w:rPr>
          <w:rFonts w:ascii="Arial" w:hAnsi="Arial" w:cs="Arial"/>
          <w:spacing w:val="-2"/>
          <w:sz w:val="20"/>
          <w:szCs w:val="20"/>
        </w:rPr>
        <w:t>he following application of the temporary exemption guidance to relieve the impact from</w:t>
      </w:r>
      <w:r w:rsidR="00443BBE" w:rsidRPr="0070178E">
        <w:rPr>
          <w:rFonts w:ascii="Arial" w:hAnsi="Arial" w:cs="Arial"/>
          <w:spacing w:val="-2"/>
          <w:sz w:val="20"/>
          <w:szCs w:val="20"/>
        </w:rPr>
        <w:t xml:space="preserve"> </w:t>
      </w:r>
      <w:r w:rsidR="000B6441" w:rsidRPr="0070178E">
        <w:rPr>
          <w:rFonts w:ascii="Arial" w:hAnsi="Arial" w:cs="Arial"/>
          <w:spacing w:val="-2"/>
          <w:sz w:val="20"/>
          <w:szCs w:val="20"/>
        </w:rPr>
        <w:t>COVID-19</w:t>
      </w:r>
      <w:r w:rsidR="000B6441" w:rsidRPr="0070178E">
        <w:rPr>
          <w:rFonts w:ascii="Arial" w:hAnsi="Arial" w:cs="Arial"/>
          <w:sz w:val="20"/>
          <w:szCs w:val="20"/>
        </w:rPr>
        <w:t xml:space="preserve"> </w:t>
      </w:r>
      <w:r w:rsidR="000B6441" w:rsidRPr="0070178E">
        <w:rPr>
          <w:rFonts w:ascii="Arial" w:hAnsi="Arial" w:cs="Arial"/>
          <w:spacing w:val="-2"/>
          <w:sz w:val="20"/>
          <w:szCs w:val="20"/>
        </w:rPr>
        <w:t>(temporary measures to relieve the impact from COV</w:t>
      </w:r>
      <w:r w:rsidR="00576ADB" w:rsidRPr="0070178E">
        <w:rPr>
          <w:rFonts w:ascii="Arial" w:hAnsi="Arial" w:cs="Arial"/>
          <w:spacing w:val="-2"/>
          <w:sz w:val="20"/>
          <w:szCs w:val="20"/>
        </w:rPr>
        <w:t>I</w:t>
      </w:r>
      <w:r w:rsidR="000B6441" w:rsidRPr="0070178E">
        <w:rPr>
          <w:rFonts w:ascii="Arial" w:hAnsi="Arial" w:cs="Arial"/>
          <w:spacing w:val="-2"/>
          <w:sz w:val="20"/>
          <w:szCs w:val="20"/>
        </w:rPr>
        <w:t>D-19) announced by the Federation of Accounting</w:t>
      </w:r>
      <w:r w:rsidR="000B6441" w:rsidRPr="0070178E">
        <w:rPr>
          <w:rFonts w:ascii="Arial" w:hAnsi="Arial" w:cs="Arial"/>
          <w:spacing w:val="4"/>
          <w:sz w:val="20"/>
          <w:szCs w:val="20"/>
        </w:rPr>
        <w:t xml:space="preserve"> </w:t>
      </w:r>
      <w:r w:rsidR="000B6441" w:rsidRPr="0070178E">
        <w:rPr>
          <w:rFonts w:ascii="Arial" w:hAnsi="Arial" w:cs="Arial"/>
          <w:spacing w:val="-2"/>
          <w:sz w:val="20"/>
          <w:szCs w:val="20"/>
        </w:rPr>
        <w:t>Professions (TFAC) for the reporting periods ending between 1 January 2020 and 31 December 2020.</w:t>
      </w:r>
    </w:p>
    <w:p w:rsidR="000B6441" w:rsidRPr="0070178E" w:rsidRDefault="000B6441" w:rsidP="00EE1C4A">
      <w:pPr>
        <w:spacing w:after="0" w:line="240" w:lineRule="auto"/>
        <w:ind w:left="360"/>
        <w:jc w:val="both"/>
        <w:rPr>
          <w:rFonts w:ascii="Arial" w:hAnsi="Arial" w:cs="Arial"/>
          <w:sz w:val="20"/>
          <w:szCs w:val="20"/>
        </w:rPr>
      </w:pPr>
    </w:p>
    <w:p w:rsidR="000B6441" w:rsidRPr="0070178E" w:rsidRDefault="000B6441" w:rsidP="00EE1C4A">
      <w:pPr>
        <w:spacing w:after="0" w:line="240" w:lineRule="auto"/>
        <w:ind w:left="360"/>
        <w:jc w:val="both"/>
        <w:rPr>
          <w:rFonts w:ascii="Arial" w:hAnsi="Arial" w:cs="Arial"/>
          <w:b/>
          <w:bCs/>
          <w:color w:val="CF4A02"/>
          <w:sz w:val="20"/>
          <w:szCs w:val="20"/>
        </w:rPr>
      </w:pPr>
      <w:r w:rsidRPr="0070178E">
        <w:rPr>
          <w:rFonts w:ascii="Arial" w:hAnsi="Arial" w:cs="Arial"/>
          <w:b/>
          <w:bCs/>
          <w:color w:val="CF4A02"/>
          <w:sz w:val="20"/>
          <w:szCs w:val="20"/>
        </w:rPr>
        <w:t>Reversal of deferred tax assets</w:t>
      </w:r>
    </w:p>
    <w:p w:rsidR="000B6441" w:rsidRPr="0070178E" w:rsidRDefault="000B6441" w:rsidP="00EE1C4A">
      <w:pPr>
        <w:spacing w:after="0" w:line="240" w:lineRule="auto"/>
        <w:ind w:left="360"/>
        <w:jc w:val="both"/>
        <w:rPr>
          <w:rFonts w:ascii="Arial" w:hAnsi="Arial" w:cs="Arial"/>
          <w:sz w:val="20"/>
          <w:szCs w:val="20"/>
        </w:rPr>
      </w:pPr>
    </w:p>
    <w:p w:rsidR="000B6441" w:rsidRPr="0070178E" w:rsidRDefault="000B6441" w:rsidP="00EE1C4A">
      <w:pPr>
        <w:spacing w:after="0" w:line="240" w:lineRule="auto"/>
        <w:ind w:left="360"/>
        <w:jc w:val="both"/>
        <w:rPr>
          <w:rFonts w:ascii="Arial" w:hAnsi="Arial" w:cs="Arial"/>
          <w:sz w:val="20"/>
          <w:szCs w:val="20"/>
        </w:rPr>
      </w:pPr>
      <w:r w:rsidRPr="0070178E">
        <w:rPr>
          <w:rFonts w:ascii="Arial" w:hAnsi="Arial" w:cs="Arial"/>
          <w:sz w:val="20"/>
          <w:szCs w:val="20"/>
        </w:rPr>
        <w:t xml:space="preserve">The Group has chosen to exclude information related to COVID-19 which causes uncertainty when </w:t>
      </w:r>
      <w:r w:rsidRPr="0070178E">
        <w:rPr>
          <w:rFonts w:ascii="Arial" w:hAnsi="Arial" w:cs="Arial"/>
          <w:spacing w:val="-4"/>
          <w:sz w:val="20"/>
          <w:szCs w:val="20"/>
        </w:rPr>
        <w:t xml:space="preserve">considering the sufficiency of future taxable profit for the purpose of assessing the </w:t>
      </w:r>
      <w:proofErr w:type="spellStart"/>
      <w:r w:rsidRPr="0070178E">
        <w:rPr>
          <w:rFonts w:ascii="Arial" w:hAnsi="Arial" w:cs="Arial"/>
          <w:spacing w:val="-4"/>
          <w:sz w:val="20"/>
          <w:szCs w:val="20"/>
        </w:rPr>
        <w:t>utilisation</w:t>
      </w:r>
      <w:proofErr w:type="spellEnd"/>
      <w:r w:rsidRPr="0070178E">
        <w:rPr>
          <w:rFonts w:ascii="Arial" w:hAnsi="Arial" w:cs="Arial"/>
          <w:spacing w:val="-4"/>
          <w:sz w:val="20"/>
          <w:szCs w:val="20"/>
        </w:rPr>
        <w:t xml:space="preserve"> of deductible</w:t>
      </w:r>
      <w:r w:rsidRPr="0070178E">
        <w:rPr>
          <w:rFonts w:ascii="Arial" w:hAnsi="Arial" w:cs="Arial"/>
          <w:sz w:val="20"/>
          <w:szCs w:val="20"/>
        </w:rPr>
        <w:t xml:space="preserve"> temporary differences. Instead, the Group writes down the carrying amount of the deferred tax assets when it</w:t>
      </w:r>
      <w:r w:rsidR="00293E6F" w:rsidRPr="0070178E">
        <w:rPr>
          <w:rFonts w:ascii="Arial" w:hAnsi="Arial" w:cs="Arial"/>
          <w:sz w:val="20"/>
          <w:szCs w:val="20"/>
        </w:rPr>
        <w:t xml:space="preserve"> i</w:t>
      </w:r>
      <w:r w:rsidRPr="0070178E">
        <w:rPr>
          <w:rFonts w:ascii="Arial" w:hAnsi="Arial" w:cs="Arial"/>
          <w:sz w:val="20"/>
          <w:szCs w:val="20"/>
        </w:rPr>
        <w:t xml:space="preserve">s not probable that the future taxable profit will be available for </w:t>
      </w:r>
      <w:proofErr w:type="spellStart"/>
      <w:r w:rsidRPr="0070178E">
        <w:rPr>
          <w:rFonts w:ascii="Arial" w:hAnsi="Arial" w:cs="Arial"/>
          <w:sz w:val="20"/>
          <w:szCs w:val="20"/>
        </w:rPr>
        <w:t>utilising</w:t>
      </w:r>
      <w:proofErr w:type="spellEnd"/>
      <w:r w:rsidRPr="0070178E">
        <w:rPr>
          <w:rFonts w:ascii="Arial" w:hAnsi="Arial" w:cs="Arial"/>
          <w:sz w:val="20"/>
          <w:szCs w:val="20"/>
        </w:rPr>
        <w:t xml:space="preserve"> the deductible temporary differences.</w:t>
      </w:r>
    </w:p>
    <w:p w:rsidR="000B6441" w:rsidRPr="0070178E" w:rsidRDefault="000B6441" w:rsidP="00EE1C4A">
      <w:pPr>
        <w:spacing w:after="0" w:line="240" w:lineRule="auto"/>
        <w:ind w:left="360"/>
        <w:jc w:val="both"/>
        <w:rPr>
          <w:rFonts w:ascii="Arial" w:hAnsi="Arial" w:cs="Arial"/>
          <w:sz w:val="20"/>
          <w:szCs w:val="20"/>
        </w:rPr>
      </w:pPr>
    </w:p>
    <w:p w:rsidR="000B6441" w:rsidRPr="0070178E" w:rsidRDefault="000B6441" w:rsidP="00EE1C4A">
      <w:pPr>
        <w:spacing w:after="0" w:line="240" w:lineRule="auto"/>
        <w:ind w:left="360"/>
        <w:jc w:val="both"/>
        <w:rPr>
          <w:rFonts w:ascii="Arial" w:hAnsi="Arial" w:cs="Arial"/>
          <w:b/>
          <w:bCs/>
          <w:color w:val="CF4A02"/>
          <w:sz w:val="20"/>
          <w:szCs w:val="20"/>
        </w:rPr>
      </w:pPr>
      <w:r w:rsidRPr="0070178E">
        <w:rPr>
          <w:rFonts w:ascii="Arial" w:hAnsi="Arial" w:cs="Arial"/>
          <w:b/>
          <w:bCs/>
          <w:color w:val="CF4A02"/>
          <w:sz w:val="20"/>
          <w:szCs w:val="20"/>
        </w:rPr>
        <w:t>Impairment of assets</w:t>
      </w:r>
    </w:p>
    <w:p w:rsidR="000B6441" w:rsidRPr="0070178E" w:rsidRDefault="000B6441" w:rsidP="00EE1C4A">
      <w:pPr>
        <w:spacing w:after="0" w:line="240" w:lineRule="auto"/>
        <w:ind w:left="360"/>
        <w:jc w:val="both"/>
        <w:rPr>
          <w:rFonts w:ascii="Arial" w:hAnsi="Arial" w:cs="Arial"/>
          <w:sz w:val="20"/>
          <w:szCs w:val="20"/>
        </w:rPr>
      </w:pPr>
    </w:p>
    <w:p w:rsidR="000B6441" w:rsidRPr="0070178E" w:rsidRDefault="000B6441" w:rsidP="00EE1C4A">
      <w:pPr>
        <w:spacing w:after="0" w:line="240" w:lineRule="auto"/>
        <w:ind w:left="360"/>
        <w:jc w:val="both"/>
        <w:rPr>
          <w:rFonts w:ascii="Arial" w:hAnsi="Arial" w:cs="Arial"/>
          <w:sz w:val="20"/>
          <w:szCs w:val="20"/>
        </w:rPr>
      </w:pPr>
      <w:r w:rsidRPr="0070178E">
        <w:rPr>
          <w:rFonts w:ascii="Arial" w:hAnsi="Arial" w:cs="Arial"/>
          <w:sz w:val="20"/>
          <w:szCs w:val="20"/>
        </w:rPr>
        <w:t>The Group has chosen to exclude information related to COVID-19 as an indication of the impairment of assets.</w:t>
      </w:r>
    </w:p>
    <w:p w:rsidR="000B6441" w:rsidRPr="0070178E" w:rsidRDefault="000B6441" w:rsidP="00EE1C4A">
      <w:pPr>
        <w:spacing w:after="0" w:line="240" w:lineRule="auto"/>
        <w:ind w:left="360"/>
        <w:jc w:val="both"/>
        <w:rPr>
          <w:rFonts w:ascii="Arial" w:hAnsi="Arial" w:cs="Arial"/>
          <w:sz w:val="20"/>
          <w:szCs w:val="20"/>
        </w:rPr>
      </w:pPr>
    </w:p>
    <w:p w:rsidR="000B6441" w:rsidRPr="0070178E" w:rsidRDefault="000B6441" w:rsidP="00EE1C4A">
      <w:pPr>
        <w:spacing w:after="0" w:line="240" w:lineRule="auto"/>
        <w:ind w:left="360"/>
        <w:jc w:val="both"/>
        <w:rPr>
          <w:rFonts w:ascii="Arial" w:hAnsi="Arial" w:cs="Arial"/>
          <w:sz w:val="20"/>
          <w:szCs w:val="20"/>
        </w:rPr>
      </w:pPr>
      <w:r w:rsidRPr="0070178E">
        <w:rPr>
          <w:rFonts w:ascii="Arial" w:hAnsi="Arial" w:cs="Arial"/>
          <w:sz w:val="20"/>
          <w:szCs w:val="20"/>
        </w:rPr>
        <w:t xml:space="preserve">For goodwill that the Group </w:t>
      </w:r>
      <w:proofErr w:type="gramStart"/>
      <w:r w:rsidRPr="0070178E">
        <w:rPr>
          <w:rFonts w:ascii="Arial" w:hAnsi="Arial" w:cs="Arial"/>
          <w:sz w:val="20"/>
          <w:szCs w:val="20"/>
        </w:rPr>
        <w:t>has to</w:t>
      </w:r>
      <w:proofErr w:type="gramEnd"/>
      <w:r w:rsidRPr="0070178E">
        <w:rPr>
          <w:rFonts w:ascii="Arial" w:hAnsi="Arial" w:cs="Arial"/>
          <w:sz w:val="20"/>
          <w:szCs w:val="20"/>
        </w:rPr>
        <w:t xml:space="preserve"> test for impairment annually, the Group has chosen not to include information related to COVID-19 that potentially affect financial projections to consider for the assets’ impairment testing.</w:t>
      </w:r>
    </w:p>
    <w:p w:rsidR="006643F2" w:rsidRPr="0070178E" w:rsidRDefault="006643F2" w:rsidP="00EE1C4A">
      <w:pPr>
        <w:spacing w:after="0" w:line="240" w:lineRule="auto"/>
        <w:ind w:left="360"/>
        <w:jc w:val="both"/>
        <w:rPr>
          <w:rFonts w:ascii="Arial" w:hAnsi="Arial" w:cs="Arial"/>
          <w:sz w:val="20"/>
          <w:szCs w:val="20"/>
        </w:rPr>
      </w:pPr>
    </w:p>
    <w:p w:rsidR="006643F2" w:rsidRPr="0070178E" w:rsidRDefault="006643F2" w:rsidP="00EE1C4A">
      <w:pPr>
        <w:spacing w:after="0" w:line="240" w:lineRule="auto"/>
        <w:ind w:left="36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70178E" w:rsidTr="00AF20DB">
        <w:trPr>
          <w:trHeight w:val="386"/>
        </w:trPr>
        <w:tc>
          <w:tcPr>
            <w:tcW w:w="9450" w:type="dxa"/>
            <w:shd w:val="clear" w:color="auto" w:fill="FFA543"/>
            <w:vAlign w:val="center"/>
          </w:tcPr>
          <w:p w:rsidR="006643F2" w:rsidRPr="0070178E" w:rsidRDefault="006643F2" w:rsidP="00AF20DB">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5</w:t>
            </w:r>
            <w:r w:rsidRPr="0070178E">
              <w:rPr>
                <w:rFonts w:ascii="Arial" w:hAnsi="Arial" w:cs="Arial"/>
                <w:b/>
                <w:bCs/>
                <w:color w:val="FFFFFF"/>
                <w:sz w:val="20"/>
                <w:szCs w:val="20"/>
                <w:lang w:val="en-GB"/>
              </w:rPr>
              <w:tab/>
              <w:t>Adoption of new financial reporting standards and changes in accounting policies</w:t>
            </w:r>
          </w:p>
        </w:tc>
      </w:tr>
    </w:tbl>
    <w:p w:rsidR="006643F2" w:rsidRPr="0070178E" w:rsidRDefault="006643F2" w:rsidP="00891E2E">
      <w:pPr>
        <w:spacing w:after="0" w:line="240" w:lineRule="auto"/>
        <w:jc w:val="both"/>
        <w:rPr>
          <w:rFonts w:ascii="Arial" w:hAnsi="Arial" w:cs="Arial"/>
          <w:sz w:val="20"/>
          <w:szCs w:val="20"/>
        </w:rPr>
      </w:pPr>
    </w:p>
    <w:p w:rsidR="005F3BC1" w:rsidRPr="0070178E" w:rsidRDefault="005F3BC1" w:rsidP="00A96491">
      <w:pPr>
        <w:spacing w:after="0" w:line="240" w:lineRule="auto"/>
        <w:ind w:left="540" w:hanging="540"/>
        <w:jc w:val="both"/>
        <w:rPr>
          <w:rFonts w:ascii="Arial" w:eastAsia="Arial Unicode MS" w:hAnsi="Arial" w:cs="Arial"/>
          <w:b/>
          <w:bCs/>
          <w:color w:val="CF4A02"/>
          <w:sz w:val="20"/>
          <w:szCs w:val="20"/>
          <w:lang w:val="en-GB"/>
        </w:rPr>
      </w:pPr>
      <w:r w:rsidRPr="0070178E">
        <w:rPr>
          <w:rFonts w:ascii="Arial" w:eastAsia="Arial Unicode MS" w:hAnsi="Arial" w:cs="Arial"/>
          <w:b/>
          <w:bCs/>
          <w:color w:val="CF4A02"/>
          <w:sz w:val="20"/>
          <w:szCs w:val="20"/>
          <w:lang w:val="en-GB"/>
        </w:rPr>
        <w:t>5.1</w:t>
      </w:r>
      <w:r w:rsidRPr="0070178E">
        <w:rPr>
          <w:rFonts w:ascii="Arial" w:eastAsia="Arial Unicode MS" w:hAnsi="Arial" w:cs="Arial"/>
          <w:b/>
          <w:bCs/>
          <w:color w:val="CF4A02"/>
          <w:sz w:val="20"/>
          <w:szCs w:val="20"/>
          <w:lang w:val="en-GB"/>
        </w:rPr>
        <w:tab/>
        <w:t>Changes in accounting policies from adoption of the financial reporting standards related to financial instruments and leases</w:t>
      </w:r>
    </w:p>
    <w:p w:rsidR="005F3BC1" w:rsidRPr="0070178E" w:rsidRDefault="005F3BC1" w:rsidP="005F3BC1">
      <w:pPr>
        <w:spacing w:after="0" w:line="240" w:lineRule="auto"/>
        <w:jc w:val="both"/>
        <w:rPr>
          <w:rFonts w:ascii="Arial" w:eastAsia="Arial Unicode MS" w:hAnsi="Arial" w:cs="Arial"/>
          <w:b/>
          <w:bCs/>
          <w:color w:val="CF4A02"/>
          <w:sz w:val="20"/>
          <w:szCs w:val="20"/>
          <w:lang w:val="en-GB"/>
        </w:rPr>
      </w:pPr>
    </w:p>
    <w:p w:rsidR="005F3BC1" w:rsidRPr="0070178E" w:rsidRDefault="005F3BC1" w:rsidP="00A96491">
      <w:pPr>
        <w:spacing w:after="0" w:line="240" w:lineRule="auto"/>
        <w:ind w:left="540" w:hanging="540"/>
        <w:jc w:val="both"/>
        <w:rPr>
          <w:rFonts w:ascii="Arial" w:eastAsia="Arial Unicode MS" w:hAnsi="Arial" w:cs="Arial"/>
          <w:i/>
          <w:iCs/>
          <w:color w:val="CF4A02"/>
          <w:sz w:val="20"/>
          <w:szCs w:val="20"/>
          <w:u w:val="single"/>
          <w:lang w:val="en-GB"/>
        </w:rPr>
      </w:pPr>
      <w:r w:rsidRPr="0070178E">
        <w:rPr>
          <w:rFonts w:ascii="Arial" w:eastAsia="Arial Unicode MS" w:hAnsi="Arial" w:cs="Arial"/>
          <w:color w:val="CF4A02"/>
          <w:sz w:val="20"/>
          <w:szCs w:val="20"/>
        </w:rPr>
        <w:t>a)</w:t>
      </w:r>
      <w:r w:rsidRPr="0070178E">
        <w:rPr>
          <w:rFonts w:ascii="Arial" w:eastAsia="Arial Unicode MS" w:hAnsi="Arial" w:cs="Arial"/>
          <w:i/>
          <w:iCs/>
          <w:color w:val="CF4A02"/>
          <w:sz w:val="20"/>
          <w:szCs w:val="20"/>
        </w:rPr>
        <w:tab/>
      </w:r>
      <w:r w:rsidRPr="0070178E">
        <w:rPr>
          <w:rFonts w:ascii="Arial" w:eastAsia="Arial Unicode MS" w:hAnsi="Arial" w:cs="Arial"/>
          <w:color w:val="CF4A02"/>
          <w:sz w:val="20"/>
          <w:szCs w:val="20"/>
        </w:rPr>
        <w:t xml:space="preserve">Financial </w:t>
      </w:r>
      <w:r w:rsidR="00A022C3" w:rsidRPr="0070178E">
        <w:rPr>
          <w:rFonts w:ascii="Arial" w:eastAsia="Arial Unicode MS" w:hAnsi="Arial" w:cs="Arial"/>
          <w:color w:val="CF4A02"/>
          <w:sz w:val="20"/>
          <w:szCs w:val="20"/>
        </w:rPr>
        <w:t>I</w:t>
      </w:r>
      <w:r w:rsidRPr="0070178E">
        <w:rPr>
          <w:rFonts w:ascii="Arial" w:eastAsia="Arial Unicode MS" w:hAnsi="Arial" w:cs="Arial"/>
          <w:color w:val="CF4A02"/>
          <w:sz w:val="20"/>
          <w:szCs w:val="20"/>
        </w:rPr>
        <w:t>nstruments</w:t>
      </w:r>
    </w:p>
    <w:p w:rsidR="005F3BC1" w:rsidRPr="0070178E" w:rsidRDefault="005F3BC1" w:rsidP="00A96491">
      <w:pPr>
        <w:spacing w:after="0" w:line="240" w:lineRule="auto"/>
        <w:ind w:left="540"/>
        <w:jc w:val="both"/>
        <w:rPr>
          <w:rFonts w:ascii="Arial" w:eastAsia="Arial Unicode MS" w:hAnsi="Arial" w:cs="Arial"/>
          <w:i/>
          <w:iCs/>
          <w:color w:val="CF4A02"/>
          <w:sz w:val="20"/>
          <w:szCs w:val="20"/>
          <w:lang w:val="en-GB"/>
        </w:rPr>
      </w:pPr>
    </w:p>
    <w:p w:rsidR="005F3BC1" w:rsidRPr="0070178E" w:rsidRDefault="005F3BC1" w:rsidP="00A96491">
      <w:pPr>
        <w:spacing w:after="0" w:line="240" w:lineRule="auto"/>
        <w:ind w:left="540"/>
        <w:jc w:val="both"/>
        <w:rPr>
          <w:rFonts w:ascii="Arial" w:eastAsia="Arial Unicode MS" w:hAnsi="Arial" w:cs="Arial"/>
          <w:color w:val="CF4A02"/>
          <w:sz w:val="20"/>
          <w:szCs w:val="20"/>
          <w:u w:val="single"/>
        </w:rPr>
      </w:pPr>
      <w:r w:rsidRPr="0070178E">
        <w:rPr>
          <w:rFonts w:ascii="Arial" w:eastAsia="Arial Unicode MS" w:hAnsi="Arial" w:cs="Arial"/>
          <w:color w:val="CF4A02"/>
          <w:sz w:val="20"/>
          <w:szCs w:val="20"/>
          <w:u w:val="single"/>
        </w:rPr>
        <w:t>Financial assets</w:t>
      </w:r>
    </w:p>
    <w:p w:rsidR="005F3BC1" w:rsidRPr="0070178E" w:rsidRDefault="005F3BC1" w:rsidP="00A96491">
      <w:pPr>
        <w:spacing w:after="0" w:line="240" w:lineRule="auto"/>
        <w:ind w:left="540"/>
        <w:jc w:val="both"/>
        <w:rPr>
          <w:rFonts w:ascii="Arial" w:eastAsia="Arial Unicode MS" w:hAnsi="Arial" w:cs="Arial"/>
          <w:i/>
          <w:iCs/>
          <w:color w:val="CF4A02"/>
          <w:sz w:val="20"/>
          <w:szCs w:val="20"/>
        </w:rPr>
      </w:pPr>
    </w:p>
    <w:p w:rsidR="005F3BC1" w:rsidRPr="0070178E" w:rsidRDefault="005F3BC1" w:rsidP="00A96491">
      <w:pPr>
        <w:spacing w:after="0" w:line="240" w:lineRule="auto"/>
        <w:ind w:left="540"/>
        <w:jc w:val="both"/>
        <w:rPr>
          <w:rFonts w:ascii="Arial" w:eastAsia="Arial Unicode MS" w:hAnsi="Arial" w:cs="Arial"/>
          <w:i/>
          <w:iCs/>
          <w:color w:val="CF4A02"/>
          <w:sz w:val="20"/>
          <w:szCs w:val="20"/>
          <w:lang w:val="en-GB"/>
        </w:rPr>
      </w:pPr>
      <w:r w:rsidRPr="0070178E">
        <w:rPr>
          <w:rFonts w:ascii="Arial" w:eastAsia="Arial Unicode MS" w:hAnsi="Arial" w:cs="Arial"/>
          <w:i/>
          <w:iCs/>
          <w:color w:val="CF4A02"/>
          <w:sz w:val="20"/>
          <w:szCs w:val="20"/>
        </w:rPr>
        <w:t>Classification and measurement</w:t>
      </w:r>
    </w:p>
    <w:p w:rsidR="005F3BC1" w:rsidRPr="0070178E" w:rsidRDefault="005F3BC1" w:rsidP="00A96491">
      <w:pPr>
        <w:spacing w:after="0" w:line="240" w:lineRule="auto"/>
        <w:ind w:left="540"/>
        <w:jc w:val="both"/>
        <w:rPr>
          <w:rFonts w:ascii="Arial" w:eastAsia="Arial Unicode MS" w:hAnsi="Arial" w:cs="Arial"/>
          <w:color w:val="5B9BD5"/>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rPr>
      </w:pPr>
      <w:r w:rsidRPr="0070178E">
        <w:rPr>
          <w:rFonts w:ascii="Arial" w:eastAsia="Arial Unicode MS" w:hAnsi="Arial" w:cs="Arial"/>
          <w:sz w:val="20"/>
          <w:szCs w:val="20"/>
        </w:rPr>
        <w:t>From 1 January 2020, the Group classifies its financial assets as follows:</w:t>
      </w:r>
    </w:p>
    <w:p w:rsidR="005F3BC1" w:rsidRPr="0070178E"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rPr>
        <w:t>those to be measured subsequently at fair value either through profit or loss (FVPL) or through other comprehensive income (FVOCI)</w:t>
      </w:r>
    </w:p>
    <w:p w:rsidR="005F3BC1" w:rsidRPr="0070178E"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rPr>
        <w:t xml:space="preserve">those to be measured at </w:t>
      </w:r>
      <w:proofErr w:type="spellStart"/>
      <w:r w:rsidRPr="0070178E">
        <w:rPr>
          <w:rFonts w:ascii="Arial" w:eastAsia="Arial Unicode MS" w:hAnsi="Arial" w:cs="Arial"/>
          <w:sz w:val="20"/>
          <w:szCs w:val="20"/>
        </w:rPr>
        <w:t>amortised</w:t>
      </w:r>
      <w:proofErr w:type="spellEnd"/>
      <w:r w:rsidRPr="0070178E">
        <w:rPr>
          <w:rFonts w:ascii="Arial" w:eastAsia="Arial Unicode MS" w:hAnsi="Arial" w:cs="Arial"/>
          <w:sz w:val="20"/>
          <w:szCs w:val="20"/>
        </w:rPr>
        <w:t xml:space="preserve"> cost </w:t>
      </w:r>
    </w:p>
    <w:p w:rsidR="005F3BC1" w:rsidRPr="0070178E" w:rsidRDefault="005F3BC1" w:rsidP="00A96491">
      <w:pPr>
        <w:pStyle w:val="ListParagraph"/>
        <w:tabs>
          <w:tab w:val="left" w:pos="900"/>
        </w:tabs>
        <w:spacing w:after="0" w:line="240" w:lineRule="auto"/>
        <w:ind w:left="900" w:hanging="360"/>
        <w:jc w:val="both"/>
        <w:rPr>
          <w:rFonts w:ascii="Arial" w:eastAsia="Arial Unicode MS" w:hAnsi="Arial" w:cs="Arial"/>
          <w:sz w:val="20"/>
          <w:szCs w:val="20"/>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rPr>
        <w:t xml:space="preserve">The Group initially </w:t>
      </w:r>
      <w:proofErr w:type="spellStart"/>
      <w:r w:rsidRPr="0070178E">
        <w:rPr>
          <w:rFonts w:ascii="Arial" w:eastAsia="Arial Unicode MS" w:hAnsi="Arial" w:cs="Arial"/>
          <w:sz w:val="20"/>
          <w:szCs w:val="20"/>
        </w:rPr>
        <w:t>recognises</w:t>
      </w:r>
      <w:proofErr w:type="spellEnd"/>
      <w:r w:rsidRPr="0070178E">
        <w:rPr>
          <w:rFonts w:ascii="Arial" w:eastAsia="Arial Unicode MS" w:hAnsi="Arial" w:cs="Arial"/>
          <w:sz w:val="20"/>
          <w:szCs w:val="20"/>
        </w:rPr>
        <w:t xml:space="preserve"> a financial asset on trade date at its fair value plus transaction costs that are directly attributable to the acquisition of the financial asset, except financial assets that are measured at FVPL whose transaction costs are expensed in </w:t>
      </w:r>
      <w:r w:rsidRPr="0070178E">
        <w:rPr>
          <w:rFonts w:ascii="Arial" w:eastAsia="Arial Unicode MS" w:hAnsi="Arial" w:cs="Arial"/>
          <w:sz w:val="20"/>
          <w:szCs w:val="20"/>
          <w:lang w:val="en-GB"/>
        </w:rPr>
        <w:t xml:space="preserve">profit or loss. </w:t>
      </w:r>
    </w:p>
    <w:p w:rsidR="005F3BC1" w:rsidRPr="0070178E" w:rsidRDefault="005F3BC1" w:rsidP="00A96491">
      <w:pPr>
        <w:spacing w:after="0" w:line="240" w:lineRule="auto"/>
        <w:ind w:left="540"/>
        <w:jc w:val="thaiDistribute"/>
        <w:rPr>
          <w:rFonts w:ascii="Arial" w:eastAsia="Arial Unicode MS" w:hAnsi="Arial" w:cs="Arial"/>
          <w:sz w:val="20"/>
          <w:szCs w:val="20"/>
        </w:rPr>
      </w:pPr>
    </w:p>
    <w:p w:rsidR="005F3BC1" w:rsidRPr="0070178E" w:rsidRDefault="005F3BC1" w:rsidP="00A96491">
      <w:pPr>
        <w:spacing w:after="0" w:line="240" w:lineRule="auto"/>
        <w:ind w:left="540"/>
        <w:jc w:val="both"/>
        <w:rPr>
          <w:rFonts w:ascii="Arial" w:eastAsia="Arial Unicode MS" w:hAnsi="Arial" w:cs="Arial"/>
          <w:sz w:val="20"/>
          <w:szCs w:val="20"/>
          <w:lang w:val="en-GB"/>
        </w:rPr>
      </w:pPr>
      <w:r w:rsidRPr="0070178E">
        <w:rPr>
          <w:rFonts w:ascii="Arial" w:eastAsia="Arial Unicode MS" w:hAnsi="Arial" w:cs="Arial"/>
          <w:spacing w:val="-4"/>
          <w:sz w:val="20"/>
          <w:szCs w:val="20"/>
          <w:lang w:val="en-GB"/>
        </w:rPr>
        <w:t>The Group considers the financial assets with embedded derivatives in their entirety when determining</w:t>
      </w:r>
      <w:r w:rsidRPr="0070178E">
        <w:rPr>
          <w:rFonts w:ascii="Arial" w:eastAsia="Arial Unicode MS" w:hAnsi="Arial" w:cs="Arial"/>
          <w:sz w:val="20"/>
          <w:szCs w:val="20"/>
          <w:lang w:val="en-GB"/>
        </w:rPr>
        <w:t xml:space="preserve"> whether their cash flows are solely payment of principal and interest.</w:t>
      </w:r>
    </w:p>
    <w:p w:rsidR="00A96491" w:rsidRPr="0070178E" w:rsidRDefault="005F3BC1" w:rsidP="00EE1C4A">
      <w:pPr>
        <w:spacing w:after="0" w:line="240" w:lineRule="auto"/>
        <w:ind w:left="540"/>
        <w:jc w:val="both"/>
        <w:rPr>
          <w:rFonts w:ascii="Arial" w:eastAsia="Arial Unicode MS" w:hAnsi="Arial" w:cs="Arial"/>
          <w:sz w:val="20"/>
          <w:szCs w:val="20"/>
          <w:lang w:val="en-GB"/>
        </w:rPr>
      </w:pPr>
      <w:r w:rsidRPr="0070178E">
        <w:rPr>
          <w:rFonts w:ascii="Arial" w:eastAsia="Arial Unicode MS" w:hAnsi="Arial" w:cs="Arial"/>
          <w:sz w:val="20"/>
          <w:szCs w:val="20"/>
          <w:lang w:val="en-GB"/>
        </w:rPr>
        <w:br w:type="page"/>
      </w:r>
    </w:p>
    <w:p w:rsidR="005F3BC1" w:rsidRPr="0070178E" w:rsidRDefault="005F3BC1" w:rsidP="00EE1C4A">
      <w:pPr>
        <w:spacing w:after="0" w:line="240" w:lineRule="auto"/>
        <w:ind w:left="540"/>
        <w:jc w:val="both"/>
        <w:rPr>
          <w:rFonts w:ascii="Arial" w:eastAsia="Arial Unicode MS" w:hAnsi="Arial" w:cs="Arial"/>
          <w:i/>
          <w:iCs/>
          <w:color w:val="CF4A02"/>
          <w:sz w:val="20"/>
          <w:szCs w:val="20"/>
          <w:lang w:val="en-GB"/>
        </w:rPr>
      </w:pPr>
      <w:r w:rsidRPr="0070178E">
        <w:rPr>
          <w:rFonts w:ascii="Arial" w:eastAsia="Arial Unicode MS" w:hAnsi="Arial" w:cs="Arial"/>
          <w:i/>
          <w:iCs/>
          <w:color w:val="CF4A02"/>
          <w:sz w:val="20"/>
          <w:szCs w:val="20"/>
        </w:rPr>
        <w:t>Subsequent measurement</w:t>
      </w:r>
    </w:p>
    <w:p w:rsidR="005F3BC1" w:rsidRPr="0070178E" w:rsidRDefault="005F3BC1" w:rsidP="00EE1C4A">
      <w:pPr>
        <w:spacing w:after="0" w:line="240" w:lineRule="auto"/>
        <w:ind w:left="540"/>
        <w:jc w:val="thaiDistribute"/>
        <w:rPr>
          <w:rFonts w:ascii="Arial" w:eastAsia="Arial Unicode MS" w:hAnsi="Arial" w:cs="Arial"/>
          <w:color w:val="CF4A02"/>
          <w:sz w:val="20"/>
          <w:szCs w:val="20"/>
          <w:lang w:val="en-GB"/>
        </w:rPr>
      </w:pPr>
    </w:p>
    <w:p w:rsidR="005F3BC1" w:rsidRPr="0070178E" w:rsidRDefault="005F3BC1" w:rsidP="00EE1C4A">
      <w:pPr>
        <w:spacing w:after="0" w:line="240" w:lineRule="auto"/>
        <w:ind w:left="540"/>
        <w:jc w:val="both"/>
        <w:rPr>
          <w:rFonts w:ascii="Arial" w:eastAsia="Arial Unicode MS" w:hAnsi="Arial" w:cs="Arial"/>
          <w:color w:val="CF4A02"/>
          <w:sz w:val="20"/>
          <w:szCs w:val="20"/>
        </w:rPr>
      </w:pPr>
      <w:r w:rsidRPr="0070178E">
        <w:rPr>
          <w:rFonts w:ascii="Arial" w:eastAsia="Arial Unicode MS" w:hAnsi="Arial" w:cs="Arial"/>
          <w:color w:val="CF4A02"/>
          <w:sz w:val="20"/>
          <w:szCs w:val="20"/>
        </w:rPr>
        <w:t xml:space="preserve">Financial assets - </w:t>
      </w:r>
      <w:r w:rsidRPr="0070178E">
        <w:rPr>
          <w:rFonts w:ascii="Arial" w:eastAsia="Arial Unicode MS" w:hAnsi="Arial" w:cs="Arial"/>
          <w:color w:val="CF4A02"/>
          <w:sz w:val="20"/>
          <w:szCs w:val="20"/>
          <w:lang w:val="en-GB"/>
        </w:rPr>
        <w:t>D</w:t>
      </w:r>
      <w:proofErr w:type="spellStart"/>
      <w:r w:rsidRPr="0070178E">
        <w:rPr>
          <w:rFonts w:ascii="Arial" w:eastAsia="Arial Unicode MS" w:hAnsi="Arial" w:cs="Arial"/>
          <w:color w:val="CF4A02"/>
          <w:sz w:val="20"/>
          <w:szCs w:val="20"/>
        </w:rPr>
        <w:t>ebt</w:t>
      </w:r>
      <w:proofErr w:type="spellEnd"/>
      <w:r w:rsidRPr="0070178E">
        <w:rPr>
          <w:rFonts w:ascii="Arial" w:eastAsia="Arial Unicode MS" w:hAnsi="Arial" w:cs="Arial"/>
          <w:color w:val="CF4A02"/>
          <w:sz w:val="20"/>
          <w:szCs w:val="20"/>
        </w:rPr>
        <w:t xml:space="preserve"> instruments</w:t>
      </w:r>
    </w:p>
    <w:p w:rsidR="005F3BC1" w:rsidRPr="0070178E" w:rsidRDefault="005F3BC1" w:rsidP="00EE1C4A">
      <w:pPr>
        <w:spacing w:after="0" w:line="240" w:lineRule="auto"/>
        <w:ind w:left="540"/>
        <w:jc w:val="thaiDistribute"/>
        <w:rPr>
          <w:rFonts w:ascii="Arial" w:eastAsia="Arial Unicode MS" w:hAnsi="Arial" w:cs="Arial"/>
          <w:i/>
          <w:iCs/>
          <w:sz w:val="20"/>
          <w:szCs w:val="20"/>
          <w:lang w:val="en-GB"/>
        </w:rPr>
      </w:pPr>
    </w:p>
    <w:p w:rsidR="005F3BC1" w:rsidRPr="0070178E" w:rsidRDefault="005F3BC1" w:rsidP="00EE1C4A">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pacing w:val="-4"/>
          <w:sz w:val="20"/>
          <w:szCs w:val="20"/>
          <w:lang w:val="en-GB"/>
        </w:rPr>
        <w:t>Subsequent measurement of debt instruments depends on the Group’s business model for managing</w:t>
      </w:r>
      <w:r w:rsidRPr="0070178E">
        <w:rPr>
          <w:rFonts w:ascii="Arial" w:eastAsia="Arial Unicode MS" w:hAnsi="Arial" w:cs="Arial"/>
          <w:sz w:val="20"/>
          <w:szCs w:val="20"/>
          <w:lang w:val="en-GB"/>
        </w:rPr>
        <w:t xml:space="preserve"> the asset and the cash flow characteristics of the asset.</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 xml:space="preserve">There are three measurement categories: </w:t>
      </w:r>
    </w:p>
    <w:p w:rsidR="00C64619" w:rsidRPr="0070178E" w:rsidRDefault="00C64619" w:rsidP="00EE1C4A">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w:t>
      </w:r>
      <w:r w:rsidR="00A022C3" w:rsidRPr="0070178E">
        <w:rPr>
          <w:rFonts w:ascii="Arial" w:eastAsia="Arial Unicode MS" w:hAnsi="Arial" w:cs="Arial"/>
          <w:sz w:val="20"/>
          <w:szCs w:val="20"/>
          <w:lang w:val="en-GB"/>
        </w:rPr>
        <w:t>and foreign exchange gains and losses are</w:t>
      </w:r>
      <w:r w:rsidRPr="0070178E">
        <w:rPr>
          <w:rFonts w:ascii="Arial" w:eastAsia="Arial Unicode MS" w:hAnsi="Arial" w:cs="Arial"/>
          <w:sz w:val="20"/>
          <w:szCs w:val="20"/>
          <w:lang w:val="en-GB"/>
        </w:rPr>
        <w:t xml:space="preserve"> presented in other gain</w:t>
      </w:r>
      <w:r w:rsidR="00A022C3" w:rsidRPr="0070178E">
        <w:rPr>
          <w:rFonts w:ascii="Arial" w:eastAsia="Arial Unicode MS" w:hAnsi="Arial" w:cs="Arial"/>
          <w:sz w:val="20"/>
          <w:szCs w:val="20"/>
          <w:lang w:val="en-GB"/>
        </w:rPr>
        <w:t>s</w:t>
      </w:r>
      <w:r w:rsidRPr="0070178E">
        <w:rPr>
          <w:rFonts w:ascii="Arial" w:eastAsia="Arial Unicode MS" w:hAnsi="Arial" w:cs="Arial"/>
          <w:sz w:val="20"/>
          <w:szCs w:val="20"/>
          <w:lang w:val="en-GB"/>
        </w:rPr>
        <w:t xml:space="preserve"> (loss</w:t>
      </w:r>
      <w:r w:rsidR="00A022C3" w:rsidRPr="0070178E">
        <w:rPr>
          <w:rFonts w:ascii="Arial" w:eastAsia="Arial Unicode MS" w:hAnsi="Arial" w:cs="Arial"/>
          <w:sz w:val="20"/>
          <w:szCs w:val="20"/>
          <w:lang w:val="en-GB"/>
        </w:rPr>
        <w:t xml:space="preserve">es). </w:t>
      </w:r>
      <w:r w:rsidRPr="0070178E">
        <w:rPr>
          <w:rFonts w:ascii="Arial" w:eastAsia="Arial Unicode MS" w:hAnsi="Arial" w:cs="Arial"/>
          <w:sz w:val="20"/>
          <w:szCs w:val="20"/>
          <w:lang w:val="en-GB"/>
        </w:rPr>
        <w:t xml:space="preserve">Impairment losses are presented as separate line item. </w:t>
      </w:r>
    </w:p>
    <w:p w:rsidR="005F3BC1" w:rsidRPr="0070178E" w:rsidRDefault="005F3BC1" w:rsidP="00A96491">
      <w:pPr>
        <w:pStyle w:val="ListParagraph"/>
        <w:tabs>
          <w:tab w:val="left" w:pos="900"/>
        </w:tabs>
        <w:spacing w:after="0" w:line="240" w:lineRule="auto"/>
        <w:ind w:left="900" w:hanging="360"/>
        <w:jc w:val="thaiDistribute"/>
        <w:rPr>
          <w:rFonts w:ascii="Arial" w:eastAsia="Arial Unicode MS" w:hAnsi="Arial" w:cs="Arial"/>
          <w:sz w:val="20"/>
          <w:szCs w:val="20"/>
          <w:lang w:val="en-GB"/>
        </w:rPr>
      </w:pPr>
    </w:p>
    <w:p w:rsidR="005F3BC1" w:rsidRPr="0070178E"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 xml:space="preserve">FVOCI: Assets that are held for collection of contractual cash flows that represent SPPI and for </w:t>
      </w:r>
      <w:r w:rsidR="000F2326" w:rsidRPr="0070178E">
        <w:rPr>
          <w:rFonts w:ascii="Arial" w:eastAsia="Arial Unicode MS" w:hAnsi="Arial" w:cs="Arial"/>
          <w:sz w:val="20"/>
          <w:szCs w:val="20"/>
          <w:lang w:val="en-GB"/>
        </w:rPr>
        <w:t>selling the financial assets</w:t>
      </w:r>
      <w:r w:rsidRPr="0070178E">
        <w:rPr>
          <w:rFonts w:ascii="Arial" w:eastAsia="Arial Unicode MS" w:hAnsi="Arial" w:cs="Arial"/>
          <w:sz w:val="20"/>
          <w:szCs w:val="20"/>
          <w:lang w:val="en-GB"/>
        </w:rPr>
        <w:t xml:space="preserve"> are measured at FVOCI. Movements in the carrying amount are taken through OCI, except impairment losses</w:t>
      </w:r>
      <w:r w:rsidR="00CD08AE" w:rsidRPr="0070178E">
        <w:rPr>
          <w:rFonts w:ascii="Arial" w:eastAsia="Arial Unicode MS" w:hAnsi="Arial" w:cs="Arial"/>
          <w:sz w:val="20"/>
          <w:szCs w:val="20"/>
          <w:lang w:val="en-GB"/>
        </w:rPr>
        <w:t>,</w:t>
      </w:r>
      <w:r w:rsidR="000F2326" w:rsidRPr="0070178E">
        <w:rPr>
          <w:rFonts w:ascii="Arial" w:eastAsia="Arial Unicode MS" w:hAnsi="Arial" w:cs="Arial"/>
          <w:sz w:val="20"/>
          <w:szCs w:val="20"/>
          <w:lang w:val="en-GB"/>
        </w:rPr>
        <w:t xml:space="preserve"> </w:t>
      </w:r>
      <w:r w:rsidR="00CD08AE" w:rsidRPr="0070178E">
        <w:rPr>
          <w:rFonts w:ascii="Arial" w:eastAsia="Arial Unicode MS" w:hAnsi="Arial" w:cs="Arial"/>
          <w:sz w:val="20"/>
          <w:szCs w:val="20"/>
          <w:lang w:val="en-GB"/>
        </w:rPr>
        <w:t xml:space="preserve">interest income and foreign exchange gains </w:t>
      </w:r>
      <w:r w:rsidR="00C04709" w:rsidRPr="0070178E">
        <w:rPr>
          <w:rFonts w:ascii="Arial" w:eastAsia="Arial Unicode MS" w:hAnsi="Arial" w:cs="Arial"/>
          <w:sz w:val="20"/>
          <w:szCs w:val="20"/>
          <w:lang w:val="en-GB"/>
        </w:rPr>
        <w:t>(</w:t>
      </w:r>
      <w:r w:rsidR="00CD08AE" w:rsidRPr="0070178E">
        <w:rPr>
          <w:rFonts w:ascii="Arial" w:eastAsia="Arial Unicode MS" w:hAnsi="Arial" w:cs="Arial"/>
          <w:sz w:val="20"/>
          <w:szCs w:val="20"/>
          <w:lang w:val="en-GB"/>
        </w:rPr>
        <w:t>losses</w:t>
      </w:r>
      <w:r w:rsidR="00C04709" w:rsidRPr="0070178E">
        <w:rPr>
          <w:rFonts w:ascii="Arial" w:eastAsia="Arial Unicode MS" w:hAnsi="Arial" w:cs="Arial"/>
          <w:sz w:val="20"/>
          <w:szCs w:val="20"/>
          <w:lang w:val="en-GB"/>
        </w:rPr>
        <w:t>)</w:t>
      </w:r>
      <w:r w:rsidRPr="0070178E">
        <w:rPr>
          <w:rFonts w:ascii="Arial" w:eastAsia="Arial Unicode MS" w:hAnsi="Arial" w:cs="Arial"/>
          <w:sz w:val="20"/>
          <w:szCs w:val="20"/>
          <w:lang w:val="en-GB"/>
        </w:rPr>
        <w:t>.</w:t>
      </w:r>
      <w:r w:rsidR="000F2326" w:rsidRPr="0070178E">
        <w:rPr>
          <w:rFonts w:ascii="Arial" w:eastAsia="Arial Unicode MS" w:hAnsi="Arial" w:cs="Arial"/>
          <w:sz w:val="20"/>
          <w:szCs w:val="20"/>
          <w:lang w:val="en-GB"/>
        </w:rPr>
        <w:t xml:space="preserve"> </w:t>
      </w:r>
      <w:r w:rsidRPr="0070178E">
        <w:rPr>
          <w:rFonts w:ascii="Arial" w:eastAsia="Arial Unicode MS" w:hAnsi="Arial" w:cs="Arial"/>
          <w:sz w:val="20"/>
          <w:szCs w:val="20"/>
          <w:lang w:val="en-GB"/>
        </w:rPr>
        <w:t xml:space="preserve">Interest </w:t>
      </w:r>
      <w:r w:rsidR="000F2326" w:rsidRPr="0070178E">
        <w:rPr>
          <w:rFonts w:ascii="Arial" w:eastAsia="Arial Unicode MS" w:hAnsi="Arial" w:cs="Arial"/>
          <w:sz w:val="20"/>
          <w:szCs w:val="20"/>
          <w:lang w:val="en-GB"/>
        </w:rPr>
        <w:t>income</w:t>
      </w:r>
      <w:r w:rsidRPr="0070178E">
        <w:rPr>
          <w:rFonts w:ascii="Arial" w:eastAsia="Arial Unicode MS" w:hAnsi="Arial" w:cs="Arial"/>
          <w:sz w:val="20"/>
          <w:szCs w:val="20"/>
          <w:lang w:val="en-GB"/>
        </w:rPr>
        <w:t xml:space="preserve"> is </w:t>
      </w:r>
      <w:r w:rsidR="000F2326" w:rsidRPr="0070178E">
        <w:rPr>
          <w:rFonts w:ascii="Arial" w:eastAsia="Arial Unicode MS" w:hAnsi="Arial" w:cs="Arial"/>
          <w:sz w:val="20"/>
          <w:szCs w:val="20"/>
          <w:lang w:val="en-GB"/>
        </w:rPr>
        <w:t>presented</w:t>
      </w:r>
      <w:r w:rsidRPr="0070178E">
        <w:rPr>
          <w:rFonts w:ascii="Arial" w:eastAsia="Arial Unicode MS" w:hAnsi="Arial" w:cs="Arial"/>
          <w:sz w:val="20"/>
          <w:szCs w:val="20"/>
          <w:lang w:val="en-GB"/>
        </w:rPr>
        <w:t xml:space="preserve"> in other income. Foreign exchange gains and losses are presented in other gain</w:t>
      </w:r>
      <w:r w:rsidR="000F2326" w:rsidRPr="0070178E">
        <w:rPr>
          <w:rFonts w:ascii="Arial" w:eastAsia="Arial Unicode MS" w:hAnsi="Arial" w:cs="Arial"/>
          <w:sz w:val="20"/>
          <w:szCs w:val="20"/>
          <w:lang w:val="en-GB"/>
        </w:rPr>
        <w:t>s</w:t>
      </w:r>
      <w:r w:rsidRPr="0070178E">
        <w:rPr>
          <w:rFonts w:ascii="Arial" w:eastAsia="Arial Unicode MS" w:hAnsi="Arial" w:cs="Arial"/>
          <w:sz w:val="20"/>
          <w:szCs w:val="20"/>
          <w:lang w:val="en-GB"/>
        </w:rPr>
        <w:t xml:space="preserve"> (loss</w:t>
      </w:r>
      <w:r w:rsidR="000F2326" w:rsidRPr="0070178E">
        <w:rPr>
          <w:rFonts w:ascii="Arial" w:eastAsia="Arial Unicode MS" w:hAnsi="Arial" w:cs="Arial"/>
          <w:sz w:val="20"/>
          <w:szCs w:val="20"/>
          <w:lang w:val="en-GB"/>
        </w:rPr>
        <w:t>es</w:t>
      </w:r>
      <w:r w:rsidRPr="0070178E">
        <w:rPr>
          <w:rFonts w:ascii="Arial" w:eastAsia="Arial Unicode MS" w:hAnsi="Arial" w:cs="Arial"/>
          <w:sz w:val="20"/>
          <w:szCs w:val="20"/>
          <w:lang w:val="en-GB"/>
        </w:rPr>
        <w:t xml:space="preserve">). </w:t>
      </w:r>
      <w:r w:rsidR="00DD5251" w:rsidRPr="0070178E">
        <w:rPr>
          <w:rFonts w:ascii="Arial" w:eastAsia="Arial Unicode MS" w:hAnsi="Arial" w:cs="Arial"/>
          <w:sz w:val="20"/>
          <w:szCs w:val="20"/>
          <w:lang w:val="en-GB"/>
        </w:rPr>
        <w:t xml:space="preserve">Impairment losses are presented as separate line item. </w:t>
      </w:r>
      <w:r w:rsidRPr="0070178E">
        <w:rPr>
          <w:rFonts w:ascii="Arial" w:eastAsia="Arial Unicode MS" w:hAnsi="Arial" w:cs="Arial"/>
          <w:sz w:val="20"/>
          <w:szCs w:val="20"/>
          <w:lang w:val="en-GB"/>
        </w:rPr>
        <w:t>When the financial asset is derecognised, the cumulative gain or loss previously recognised in OCI is reclassified to profit or loss.</w:t>
      </w:r>
    </w:p>
    <w:p w:rsidR="005F3BC1" w:rsidRPr="0070178E" w:rsidRDefault="005F3BC1" w:rsidP="00A96491">
      <w:pPr>
        <w:pStyle w:val="ListParagraph"/>
        <w:tabs>
          <w:tab w:val="left" w:pos="900"/>
        </w:tabs>
        <w:ind w:left="900" w:hanging="360"/>
        <w:rPr>
          <w:rFonts w:ascii="Arial" w:eastAsia="Arial Unicode MS" w:hAnsi="Arial" w:cs="Arial"/>
          <w:sz w:val="20"/>
          <w:szCs w:val="20"/>
          <w:lang w:val="en-GB"/>
        </w:rPr>
      </w:pPr>
    </w:p>
    <w:p w:rsidR="005F3BC1" w:rsidRPr="0070178E"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gain (loss) </w:t>
      </w:r>
      <w:r w:rsidR="00184248" w:rsidRPr="0070178E">
        <w:rPr>
          <w:rFonts w:ascii="Arial" w:eastAsia="Arial Unicode MS" w:hAnsi="Arial" w:cs="Arial"/>
          <w:sz w:val="20"/>
          <w:szCs w:val="20"/>
          <w:lang w:val="en-GB"/>
        </w:rPr>
        <w:t>on</w:t>
      </w:r>
      <w:r w:rsidRPr="0070178E">
        <w:rPr>
          <w:rFonts w:ascii="Arial" w:eastAsia="Arial Unicode MS" w:hAnsi="Arial" w:cs="Arial"/>
          <w:sz w:val="20"/>
          <w:szCs w:val="20"/>
          <w:lang w:val="en-GB"/>
        </w:rPr>
        <w:t xml:space="preserve"> remeasur</w:t>
      </w:r>
      <w:r w:rsidR="00184248" w:rsidRPr="0070178E">
        <w:rPr>
          <w:rFonts w:ascii="Arial" w:eastAsia="Arial Unicode MS" w:hAnsi="Arial" w:cs="Arial"/>
          <w:sz w:val="20"/>
          <w:szCs w:val="20"/>
          <w:lang w:val="en-GB"/>
        </w:rPr>
        <w:t xml:space="preserve">ement of </w:t>
      </w:r>
      <w:r w:rsidRPr="0070178E">
        <w:rPr>
          <w:rFonts w:ascii="Arial" w:eastAsia="Arial Unicode MS" w:hAnsi="Arial" w:cs="Arial"/>
          <w:sz w:val="20"/>
          <w:szCs w:val="20"/>
          <w:lang w:val="en-GB"/>
        </w:rPr>
        <w:t>financial instruments.</w:t>
      </w:r>
    </w:p>
    <w:p w:rsidR="00A96491" w:rsidRPr="0070178E" w:rsidRDefault="00A96491" w:rsidP="00A96491">
      <w:pPr>
        <w:spacing w:after="0" w:line="240" w:lineRule="auto"/>
        <w:ind w:left="540"/>
        <w:jc w:val="thaiDistribute"/>
        <w:rPr>
          <w:rFonts w:ascii="Arial" w:eastAsia="Arial Unicode MS" w:hAnsi="Arial" w:cs="Arial"/>
          <w:spacing w:val="-6"/>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pacing w:val="-6"/>
          <w:sz w:val="20"/>
          <w:szCs w:val="20"/>
          <w:lang w:val="en-GB"/>
        </w:rPr>
      </w:pPr>
      <w:r w:rsidRPr="0070178E">
        <w:rPr>
          <w:rFonts w:ascii="Arial" w:eastAsia="Arial Unicode MS" w:hAnsi="Arial" w:cs="Arial"/>
          <w:spacing w:val="-6"/>
          <w:sz w:val="20"/>
          <w:szCs w:val="20"/>
          <w:lang w:val="en-GB"/>
        </w:rPr>
        <w:t>The Group reclassifies debt instruments only when its business model for managing those assets changes.</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spacing w:after="0" w:line="240" w:lineRule="auto"/>
        <w:ind w:left="540"/>
        <w:jc w:val="both"/>
        <w:rPr>
          <w:rFonts w:ascii="Arial" w:eastAsia="Arial Unicode MS" w:hAnsi="Arial" w:cs="Arial"/>
          <w:color w:val="CF4A02"/>
          <w:sz w:val="20"/>
          <w:szCs w:val="20"/>
        </w:rPr>
      </w:pPr>
      <w:r w:rsidRPr="0070178E">
        <w:rPr>
          <w:rFonts w:ascii="Arial" w:eastAsia="Arial Unicode MS" w:hAnsi="Arial" w:cs="Arial"/>
          <w:color w:val="CF4A02"/>
          <w:sz w:val="20"/>
          <w:szCs w:val="20"/>
        </w:rPr>
        <w:t xml:space="preserve">Financial assets - </w:t>
      </w:r>
      <w:r w:rsidRPr="0070178E">
        <w:rPr>
          <w:rFonts w:ascii="Arial" w:eastAsia="Arial Unicode MS" w:hAnsi="Arial" w:cs="Arial"/>
          <w:color w:val="CF4A02"/>
          <w:sz w:val="20"/>
          <w:szCs w:val="20"/>
          <w:lang w:val="en-GB"/>
        </w:rPr>
        <w:t>Equity</w:t>
      </w:r>
      <w:r w:rsidRPr="0070178E">
        <w:rPr>
          <w:rFonts w:ascii="Arial" w:eastAsia="Arial Unicode MS" w:hAnsi="Arial" w:cs="Arial"/>
          <w:color w:val="CF4A02"/>
          <w:sz w:val="20"/>
          <w:szCs w:val="20"/>
        </w:rPr>
        <w:t xml:space="preserve"> instruments</w:t>
      </w:r>
    </w:p>
    <w:p w:rsidR="005F3BC1" w:rsidRPr="0070178E" w:rsidRDefault="005F3BC1" w:rsidP="00A96491">
      <w:pPr>
        <w:spacing w:after="0" w:line="240" w:lineRule="auto"/>
        <w:ind w:left="540"/>
        <w:jc w:val="thaiDistribute"/>
        <w:rPr>
          <w:rFonts w:ascii="Arial" w:eastAsia="Arial Unicode MS" w:hAnsi="Arial" w:cs="Arial"/>
          <w:i/>
          <w:iCs/>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All equity instruments held must be irrevocably classified to two measurement categories</w:t>
      </w:r>
      <w:r w:rsidR="00627568" w:rsidRPr="0070178E">
        <w:rPr>
          <w:rFonts w:ascii="Arial" w:eastAsia="Arial Unicode MS" w:hAnsi="Arial" w:cs="Arial"/>
          <w:sz w:val="20"/>
          <w:szCs w:val="20"/>
          <w:lang w:val="en-GB"/>
        </w:rPr>
        <w:t xml:space="preserve"> which are financial assets measured</w:t>
      </w:r>
      <w:r w:rsidRPr="0070178E">
        <w:rPr>
          <w:rFonts w:ascii="Arial" w:eastAsia="Arial Unicode MS" w:hAnsi="Arial" w:cs="Arial"/>
          <w:sz w:val="20"/>
          <w:szCs w:val="20"/>
          <w:lang w:val="en-GB"/>
        </w:rPr>
        <w:t xml:space="preserve"> </w:t>
      </w:r>
      <w:proofErr w:type="spellStart"/>
      <w:r w:rsidRPr="0070178E">
        <w:rPr>
          <w:rFonts w:ascii="Arial" w:eastAsia="Arial Unicode MS" w:hAnsi="Arial" w:cs="Arial"/>
          <w:sz w:val="20"/>
          <w:szCs w:val="20"/>
          <w:lang w:val="en-GB"/>
        </w:rPr>
        <w:t>i</w:t>
      </w:r>
      <w:proofErr w:type="spellEnd"/>
      <w:r w:rsidRPr="0070178E">
        <w:rPr>
          <w:rFonts w:ascii="Arial" w:eastAsia="Arial Unicode MS" w:hAnsi="Arial" w:cs="Arial"/>
          <w:sz w:val="20"/>
          <w:szCs w:val="20"/>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The Group has chosen to apply the temporary measures to relieve the impact from COVID-19</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announced by TFAC for the reporting periods ending between 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January 2020</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and 31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December 2020</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when measuring unquoted equity investments. The unquoted equity investments at the end of the reporting period was presented at the same amount as their fair values on 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 xml:space="preserve">January 2020. As a result, the equity investments measured at FVOCI as at </w:t>
      </w:r>
      <w:r w:rsidR="00CF15C5" w:rsidRPr="0070178E">
        <w:rPr>
          <w:rFonts w:ascii="Arial" w:eastAsia="Arial Unicode MS" w:hAnsi="Arial" w:cs="Arial"/>
          <w:sz w:val="20"/>
          <w:szCs w:val="20"/>
          <w:lang w:val="en-GB"/>
        </w:rPr>
        <w:t>30 September</w:t>
      </w:r>
      <w:r w:rsidRPr="0070178E">
        <w:rPr>
          <w:rFonts w:ascii="Arial" w:eastAsia="Arial Unicode MS" w:hAnsi="Arial" w:cs="Arial"/>
          <w:sz w:val="20"/>
          <w:szCs w:val="20"/>
          <w:lang w:val="en-GB"/>
        </w:rPr>
        <w:t xml:space="preserve"> 2020</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 xml:space="preserve">of Baht </w:t>
      </w:r>
      <w:r w:rsidR="004243BE" w:rsidRPr="0070178E">
        <w:rPr>
          <w:rFonts w:ascii="Arial" w:eastAsia="Arial Unicode MS" w:hAnsi="Arial" w:cs="Arial"/>
          <w:sz w:val="20"/>
          <w:szCs w:val="20"/>
          <w:lang w:val="en-GB"/>
        </w:rPr>
        <w:t>733.98</w:t>
      </w:r>
      <w:r w:rsidR="005549D2" w:rsidRPr="0070178E">
        <w:rPr>
          <w:rFonts w:ascii="Arial" w:eastAsia="Arial Unicode MS" w:hAnsi="Arial" w:cs="Arial"/>
          <w:sz w:val="20"/>
          <w:szCs w:val="20"/>
          <w:lang w:val="en-GB"/>
        </w:rPr>
        <w:t xml:space="preserve"> million</w:t>
      </w:r>
      <w:r w:rsidRPr="0070178E">
        <w:rPr>
          <w:rFonts w:ascii="Arial" w:eastAsia="Arial Unicode MS" w:hAnsi="Arial" w:cs="Arial"/>
          <w:sz w:val="20"/>
          <w:szCs w:val="20"/>
          <w:lang w:val="en-GB"/>
        </w:rPr>
        <w:t xml:space="preserve"> was measured at their fair value as of 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January 2020.</w:t>
      </w:r>
    </w:p>
    <w:p w:rsidR="005F3BC1" w:rsidRPr="0070178E" w:rsidRDefault="005F3BC1" w:rsidP="00A96491">
      <w:pPr>
        <w:spacing w:after="0" w:line="240" w:lineRule="auto"/>
        <w:ind w:left="540"/>
        <w:jc w:val="both"/>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i/>
          <w:iCs/>
          <w:color w:val="CF4A02"/>
          <w:sz w:val="20"/>
          <w:szCs w:val="20"/>
          <w:lang w:val="en-GB"/>
        </w:rPr>
      </w:pPr>
      <w:r w:rsidRPr="0070178E">
        <w:rPr>
          <w:rFonts w:ascii="Arial" w:eastAsia="Arial Unicode MS" w:hAnsi="Arial" w:cs="Arial"/>
          <w:i/>
          <w:iCs/>
          <w:color w:val="CF4A02"/>
          <w:sz w:val="20"/>
          <w:szCs w:val="20"/>
          <w:lang w:val="en-GB"/>
        </w:rPr>
        <w:t>Impairment</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 xml:space="preserve">The Group assesses expected credit loss on a </w:t>
      </w:r>
      <w:r w:rsidR="00003B1A" w:rsidRPr="0070178E">
        <w:rPr>
          <w:rFonts w:ascii="Arial" w:eastAsia="Arial Unicode MS" w:hAnsi="Arial" w:cs="Arial"/>
          <w:sz w:val="20"/>
          <w:szCs w:val="20"/>
          <w:lang w:val="en-GB"/>
        </w:rPr>
        <w:t>forward-looking</w:t>
      </w:r>
      <w:r w:rsidRPr="0070178E">
        <w:rPr>
          <w:rFonts w:ascii="Arial" w:eastAsia="Arial Unicode MS" w:hAnsi="Arial" w:cs="Arial"/>
          <w:sz w:val="20"/>
          <w:szCs w:val="20"/>
          <w:lang w:val="en-GB"/>
        </w:rPr>
        <w:t xml:space="preserve"> basis for its financial assets carried at FVOCI and at amortised cost. The impairment methodology applied depends on whether there has been a significant increase in credit risk, except trade </w:t>
      </w:r>
      <w:r w:rsidR="003779BD" w:rsidRPr="0070178E">
        <w:rPr>
          <w:rFonts w:ascii="Arial" w:eastAsia="Arial Unicode MS" w:hAnsi="Arial" w:cs="Arial"/>
          <w:sz w:val="20"/>
          <w:szCs w:val="20"/>
          <w:lang w:val="en-GB"/>
        </w:rPr>
        <w:t xml:space="preserve">and other </w:t>
      </w:r>
      <w:r w:rsidRPr="0070178E">
        <w:rPr>
          <w:rFonts w:ascii="Arial" w:eastAsia="Arial Unicode MS" w:hAnsi="Arial" w:cs="Arial"/>
          <w:sz w:val="20"/>
          <w:szCs w:val="20"/>
          <w:lang w:val="en-GB"/>
        </w:rPr>
        <w:t>receivables which the Group applies the simplified approach in determining its expected credit loss.</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For the reporting periods ending between 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January 2020</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and 31</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December 2020, the Group has chosen to apply the temporary measures to relieve the impact from COVID-1</w:t>
      </w:r>
      <w:r w:rsidRPr="0070178E">
        <w:rPr>
          <w:rFonts w:ascii="Arial" w:eastAsia="Arial Unicode MS" w:hAnsi="Arial" w:cs="Arial"/>
          <w:sz w:val="20"/>
          <w:szCs w:val="20"/>
          <w:cs/>
          <w:lang w:val="en-GB"/>
        </w:rPr>
        <w:t xml:space="preserve">9 </w:t>
      </w:r>
      <w:r w:rsidRPr="0070178E">
        <w:rPr>
          <w:rFonts w:ascii="Arial" w:eastAsia="Arial Unicode MS" w:hAnsi="Arial" w:cs="Arial"/>
          <w:sz w:val="20"/>
          <w:szCs w:val="20"/>
          <w:lang w:val="en-GB"/>
        </w:rPr>
        <w:t xml:space="preserve">announced by TFAC by excluding forward-looking information in assessing the expected credit loss under the simplified approach of trade </w:t>
      </w:r>
      <w:r w:rsidR="003779BD" w:rsidRPr="0070178E">
        <w:rPr>
          <w:rFonts w:ascii="Arial" w:eastAsia="Arial Unicode MS" w:hAnsi="Arial" w:cs="Arial"/>
          <w:sz w:val="20"/>
          <w:szCs w:val="20"/>
          <w:lang w:val="en-GB"/>
        </w:rPr>
        <w:t xml:space="preserve">and other </w:t>
      </w:r>
      <w:r w:rsidRPr="0070178E">
        <w:rPr>
          <w:rFonts w:ascii="Arial" w:eastAsia="Arial Unicode MS" w:hAnsi="Arial" w:cs="Arial"/>
          <w:sz w:val="20"/>
          <w:szCs w:val="20"/>
          <w:lang w:val="en-GB"/>
        </w:rPr>
        <w:t xml:space="preserve">receivables. As at </w:t>
      </w:r>
      <w:r w:rsidR="00CF15C5" w:rsidRPr="0070178E">
        <w:rPr>
          <w:rFonts w:ascii="Arial" w:eastAsia="Arial Unicode MS" w:hAnsi="Arial" w:cs="Arial"/>
          <w:sz w:val="20"/>
          <w:szCs w:val="20"/>
          <w:lang w:val="en-GB"/>
        </w:rPr>
        <w:t>30 September</w:t>
      </w:r>
      <w:r w:rsidRPr="0070178E">
        <w:rPr>
          <w:rFonts w:ascii="Arial" w:eastAsia="Arial Unicode MS" w:hAnsi="Arial" w:cs="Arial"/>
          <w:sz w:val="20"/>
          <w:szCs w:val="20"/>
          <w:lang w:val="en-GB"/>
        </w:rPr>
        <w:t xml:space="preserve"> 2020, the expected credit loss</w:t>
      </w:r>
      <w:r w:rsidR="00003B1A" w:rsidRPr="0070178E">
        <w:rPr>
          <w:rFonts w:ascii="Arial" w:eastAsia="Arial Unicode MS" w:hAnsi="Arial" w:cs="Arial"/>
          <w:sz w:val="20"/>
          <w:szCs w:val="20"/>
          <w:lang w:val="en-GB"/>
        </w:rPr>
        <w:t xml:space="preserve"> of trade </w:t>
      </w:r>
      <w:r w:rsidR="003779BD" w:rsidRPr="0070178E">
        <w:rPr>
          <w:rFonts w:ascii="Arial" w:eastAsia="Arial Unicode MS" w:hAnsi="Arial" w:cs="Arial"/>
          <w:sz w:val="20"/>
          <w:szCs w:val="20"/>
          <w:lang w:val="en-GB"/>
        </w:rPr>
        <w:t xml:space="preserve">and other </w:t>
      </w:r>
      <w:r w:rsidR="00003B1A" w:rsidRPr="0070178E">
        <w:rPr>
          <w:rFonts w:ascii="Arial" w:eastAsia="Arial Unicode MS" w:hAnsi="Arial" w:cs="Arial"/>
          <w:sz w:val="20"/>
          <w:szCs w:val="20"/>
          <w:lang w:val="en-GB"/>
        </w:rPr>
        <w:t xml:space="preserve">receivables </w:t>
      </w:r>
      <w:r w:rsidRPr="0070178E">
        <w:rPr>
          <w:rFonts w:ascii="Arial" w:eastAsia="Arial Unicode MS" w:hAnsi="Arial" w:cs="Arial"/>
          <w:sz w:val="20"/>
          <w:szCs w:val="20"/>
          <w:lang w:val="en-GB"/>
        </w:rPr>
        <w:t xml:space="preserve">of Baht </w:t>
      </w:r>
      <w:r w:rsidR="00CC11C5" w:rsidRPr="0070178E">
        <w:rPr>
          <w:rFonts w:ascii="Arial" w:eastAsia="Arial Unicode MS" w:hAnsi="Arial" w:cs="Browallia New"/>
          <w:sz w:val="20"/>
          <w:szCs w:val="25"/>
          <w:lang w:val="en-GB"/>
        </w:rPr>
        <w:t>49.78</w:t>
      </w:r>
      <w:r w:rsidRPr="0070178E">
        <w:rPr>
          <w:rFonts w:ascii="Arial" w:eastAsia="Arial Unicode MS" w:hAnsi="Arial" w:cs="Arial"/>
          <w:sz w:val="20"/>
          <w:szCs w:val="20"/>
          <w:lang w:val="en-GB"/>
        </w:rPr>
        <w:t xml:space="preserve"> million</w:t>
      </w:r>
      <w:r w:rsidRPr="0070178E">
        <w:rPr>
          <w:rFonts w:ascii="Arial" w:eastAsia="Arial Unicode MS" w:hAnsi="Arial" w:cs="Arial"/>
          <w:sz w:val="20"/>
          <w:szCs w:val="20"/>
          <w:cs/>
          <w:lang w:val="en-GB"/>
        </w:rPr>
        <w:t xml:space="preserve"> </w:t>
      </w:r>
      <w:r w:rsidRPr="0070178E">
        <w:rPr>
          <w:rFonts w:ascii="Arial" w:eastAsia="Arial Unicode MS" w:hAnsi="Arial" w:cs="Arial"/>
          <w:sz w:val="20"/>
          <w:szCs w:val="20"/>
          <w:lang w:val="en-GB"/>
        </w:rPr>
        <w:t xml:space="preserve">for the Group and Baht </w:t>
      </w:r>
      <w:r w:rsidR="00CC11C5" w:rsidRPr="0070178E">
        <w:rPr>
          <w:rFonts w:ascii="Arial" w:eastAsia="Arial Unicode MS" w:hAnsi="Arial" w:cs="Arial"/>
          <w:sz w:val="20"/>
          <w:szCs w:val="20"/>
          <w:lang w:val="en-GB"/>
        </w:rPr>
        <w:t>4.38</w:t>
      </w:r>
      <w:r w:rsidR="007F4968" w:rsidRPr="0070178E">
        <w:rPr>
          <w:rFonts w:ascii="Arial" w:eastAsia="Arial Unicode MS" w:hAnsi="Arial" w:cs="Arial"/>
          <w:sz w:val="20"/>
          <w:szCs w:val="20"/>
          <w:lang w:val="en-GB"/>
        </w:rPr>
        <w:t xml:space="preserve"> </w:t>
      </w:r>
      <w:r w:rsidRPr="0070178E">
        <w:rPr>
          <w:rFonts w:ascii="Arial" w:eastAsia="Arial Unicode MS" w:hAnsi="Arial" w:cs="Arial"/>
          <w:sz w:val="20"/>
          <w:szCs w:val="20"/>
          <w:lang w:val="en-GB"/>
        </w:rPr>
        <w:t>million for the Company were assessed based on historical credit loss together with the management’s judgement in estimating the expected credit loss.</w:t>
      </w:r>
    </w:p>
    <w:p w:rsidR="00A9649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br w:type="page"/>
      </w:r>
    </w:p>
    <w:p w:rsidR="005F3BC1" w:rsidRPr="0070178E" w:rsidRDefault="005F3BC1" w:rsidP="00A96491">
      <w:pPr>
        <w:spacing w:after="0" w:line="240" w:lineRule="auto"/>
        <w:ind w:left="540"/>
        <w:jc w:val="thaiDistribute"/>
        <w:rPr>
          <w:rFonts w:ascii="Arial" w:eastAsia="Arial Unicode MS" w:hAnsi="Arial" w:cs="Arial"/>
          <w:color w:val="CF4A02"/>
          <w:sz w:val="20"/>
          <w:szCs w:val="20"/>
          <w:u w:val="single"/>
          <w:lang w:val="en-GB"/>
        </w:rPr>
      </w:pPr>
      <w:r w:rsidRPr="0070178E">
        <w:rPr>
          <w:rFonts w:ascii="Arial" w:eastAsia="Arial Unicode MS" w:hAnsi="Arial" w:cs="Arial"/>
          <w:color w:val="CF4A02"/>
          <w:sz w:val="20"/>
          <w:szCs w:val="20"/>
          <w:u w:val="single"/>
          <w:lang w:val="en-GB"/>
        </w:rPr>
        <w:t>Financial guarantee</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5F3BC1" w:rsidRPr="0070178E" w:rsidRDefault="005F3BC1" w:rsidP="00A96491">
      <w:pPr>
        <w:spacing w:after="0" w:line="240" w:lineRule="auto"/>
        <w:ind w:left="540"/>
        <w:jc w:val="both"/>
        <w:rPr>
          <w:rFonts w:ascii="Arial" w:eastAsia="Arial Unicode MS" w:hAnsi="Arial" w:cs="Arial"/>
          <w:sz w:val="20"/>
          <w:szCs w:val="20"/>
          <w:lang w:val="en-GB"/>
        </w:rPr>
      </w:pPr>
    </w:p>
    <w:p w:rsidR="005F3BC1" w:rsidRPr="0070178E" w:rsidRDefault="005F3BC1" w:rsidP="00A96491">
      <w:pPr>
        <w:spacing w:after="0" w:line="240" w:lineRule="auto"/>
        <w:ind w:left="540"/>
        <w:jc w:val="thaiDistribute"/>
        <w:rPr>
          <w:rFonts w:ascii="Arial" w:eastAsia="Arial Unicode MS" w:hAnsi="Arial" w:cs="Arial"/>
          <w:color w:val="CF4A02"/>
          <w:sz w:val="20"/>
          <w:szCs w:val="20"/>
          <w:u w:val="single"/>
          <w:lang w:val="en-GB"/>
        </w:rPr>
      </w:pPr>
      <w:r w:rsidRPr="0070178E">
        <w:rPr>
          <w:rFonts w:ascii="Arial" w:eastAsia="Arial Unicode MS" w:hAnsi="Arial" w:cs="Arial"/>
          <w:color w:val="CF4A02"/>
          <w:sz w:val="20"/>
          <w:szCs w:val="20"/>
          <w:u w:val="single"/>
          <w:lang w:val="en-GB"/>
        </w:rPr>
        <w:t xml:space="preserve">Derivatives </w:t>
      </w:r>
    </w:p>
    <w:p w:rsidR="005F3BC1" w:rsidRPr="0070178E" w:rsidRDefault="005F3BC1" w:rsidP="00A96491">
      <w:pPr>
        <w:spacing w:after="0" w:line="240" w:lineRule="auto"/>
        <w:ind w:left="540"/>
        <w:jc w:val="thaiDistribute"/>
        <w:rPr>
          <w:rFonts w:ascii="Arial" w:eastAsia="Arial Unicode MS" w:hAnsi="Arial" w:cs="Arial"/>
          <w:sz w:val="20"/>
          <w:szCs w:val="20"/>
          <w:lang w:val="en-GB"/>
        </w:rPr>
      </w:pPr>
    </w:p>
    <w:p w:rsidR="005F3BC1" w:rsidRPr="0070178E" w:rsidRDefault="00627568" w:rsidP="00A96491">
      <w:pPr>
        <w:spacing w:after="0" w:line="240" w:lineRule="auto"/>
        <w:ind w:left="540"/>
        <w:jc w:val="thaiDistribute"/>
        <w:rPr>
          <w:rFonts w:ascii="Arial" w:eastAsia="Arial Unicode MS" w:hAnsi="Arial" w:cs="Arial"/>
          <w:sz w:val="20"/>
          <w:szCs w:val="20"/>
          <w:lang w:val="en-GB"/>
        </w:rPr>
      </w:pPr>
      <w:r w:rsidRPr="0070178E">
        <w:rPr>
          <w:rFonts w:ascii="Arial" w:eastAsia="Arial Unicode MS" w:hAnsi="Arial" w:cs="Arial"/>
          <w:sz w:val="20"/>
          <w:szCs w:val="20"/>
          <w:lang w:val="en-GB"/>
        </w:rPr>
        <w:t>The Group initially recognises derivatives at fair value on the date a derivative contract is entered into and they are subsequently remeasured to their fair value at the end of each reporting period.</w:t>
      </w:r>
      <w:r w:rsidR="005F3BC1" w:rsidRPr="0070178E">
        <w:rPr>
          <w:rFonts w:ascii="Arial" w:eastAsia="Arial Unicode MS" w:hAnsi="Arial" w:cs="Arial"/>
          <w:sz w:val="20"/>
          <w:szCs w:val="20"/>
          <w:lang w:val="en-GB"/>
        </w:rPr>
        <w:t xml:space="preserve"> The changes in the fair value </w:t>
      </w:r>
      <w:r w:rsidR="000F2326" w:rsidRPr="0070178E">
        <w:rPr>
          <w:rFonts w:ascii="Arial" w:eastAsia="Arial Unicode MS" w:hAnsi="Arial" w:cs="Arial"/>
          <w:sz w:val="20"/>
          <w:szCs w:val="20"/>
          <w:lang w:val="en-GB"/>
        </w:rPr>
        <w:t xml:space="preserve">of financial derivatives are </w:t>
      </w:r>
      <w:r w:rsidR="005F3BC1" w:rsidRPr="0070178E">
        <w:rPr>
          <w:rFonts w:ascii="Arial" w:eastAsia="Arial Unicode MS" w:hAnsi="Arial" w:cs="Arial"/>
          <w:sz w:val="20"/>
          <w:szCs w:val="20"/>
          <w:lang w:val="en-GB"/>
        </w:rPr>
        <w:t xml:space="preserve">recognised to gain or loss from </w:t>
      </w:r>
      <w:r w:rsidR="000F2326" w:rsidRPr="0070178E">
        <w:rPr>
          <w:rFonts w:ascii="Arial" w:eastAsia="Arial Unicode MS" w:hAnsi="Arial" w:cs="Arial"/>
          <w:sz w:val="20"/>
          <w:szCs w:val="20"/>
          <w:lang w:val="en-GB"/>
        </w:rPr>
        <w:t xml:space="preserve">remeasuring </w:t>
      </w:r>
      <w:r w:rsidR="005F3BC1" w:rsidRPr="0070178E">
        <w:rPr>
          <w:rFonts w:ascii="Arial" w:eastAsia="Arial Unicode MS" w:hAnsi="Arial" w:cs="Arial"/>
          <w:sz w:val="20"/>
          <w:szCs w:val="20"/>
          <w:lang w:val="en-GB"/>
        </w:rPr>
        <w:t>financial instruments.</w:t>
      </w:r>
    </w:p>
    <w:p w:rsidR="005F3BC1" w:rsidRPr="0070178E" w:rsidRDefault="005F3BC1" w:rsidP="00A96491">
      <w:pPr>
        <w:spacing w:after="0" w:line="240" w:lineRule="auto"/>
        <w:ind w:left="540"/>
        <w:jc w:val="both"/>
        <w:rPr>
          <w:rFonts w:ascii="Arial" w:eastAsia="Arial Unicode MS" w:hAnsi="Arial" w:cs="Arial"/>
          <w:sz w:val="20"/>
          <w:szCs w:val="20"/>
          <w:lang w:val="en-GB"/>
        </w:rPr>
      </w:pPr>
    </w:p>
    <w:p w:rsidR="005F3BC1" w:rsidRPr="0070178E" w:rsidRDefault="005F3BC1" w:rsidP="00A96491">
      <w:pPr>
        <w:spacing w:after="0" w:line="240" w:lineRule="auto"/>
        <w:ind w:left="540" w:hanging="540"/>
        <w:jc w:val="both"/>
        <w:rPr>
          <w:rFonts w:ascii="Arial" w:eastAsia="Arial Unicode MS" w:hAnsi="Arial" w:cs="Arial"/>
          <w:i/>
          <w:iCs/>
          <w:color w:val="CF4A02"/>
          <w:sz w:val="20"/>
          <w:szCs w:val="20"/>
          <w:u w:val="single"/>
          <w:lang w:val="en-GB"/>
        </w:rPr>
      </w:pPr>
      <w:r w:rsidRPr="0070178E">
        <w:rPr>
          <w:rFonts w:ascii="Arial" w:eastAsia="Arial Unicode MS" w:hAnsi="Arial" w:cs="Arial"/>
          <w:color w:val="CF4A02"/>
          <w:sz w:val="20"/>
          <w:szCs w:val="20"/>
        </w:rPr>
        <w:t>b)</w:t>
      </w:r>
      <w:r w:rsidRPr="0070178E">
        <w:rPr>
          <w:rFonts w:ascii="Arial" w:eastAsia="Arial Unicode MS" w:hAnsi="Arial" w:cs="Arial"/>
          <w:i/>
          <w:iCs/>
          <w:color w:val="CF4A02"/>
          <w:sz w:val="20"/>
          <w:szCs w:val="20"/>
        </w:rPr>
        <w:tab/>
      </w:r>
      <w:r w:rsidRPr="0070178E">
        <w:rPr>
          <w:rFonts w:ascii="Arial" w:eastAsia="Arial Unicode MS" w:hAnsi="Arial" w:cs="Arial"/>
          <w:color w:val="CF4A02"/>
          <w:sz w:val="20"/>
          <w:szCs w:val="20"/>
        </w:rPr>
        <w:t>Leases</w:t>
      </w:r>
    </w:p>
    <w:p w:rsidR="005F3BC1" w:rsidRPr="0070178E" w:rsidRDefault="005F3BC1" w:rsidP="00A96491">
      <w:pPr>
        <w:spacing w:after="0" w:line="240" w:lineRule="auto"/>
        <w:ind w:left="540"/>
        <w:jc w:val="both"/>
        <w:rPr>
          <w:rFonts w:ascii="Arial" w:hAnsi="Arial" w:cs="Arial"/>
          <w:sz w:val="20"/>
          <w:szCs w:val="20"/>
          <w:lang w:val="en-GB"/>
        </w:rPr>
      </w:pP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r w:rsidRPr="0070178E">
        <w:rPr>
          <w:rFonts w:ascii="Arial" w:hAnsi="Arial" w:cs="Arial"/>
          <w:sz w:val="20"/>
          <w:szCs w:val="20"/>
        </w:rPr>
        <w:t xml:space="preserve">The Group leases various </w:t>
      </w:r>
      <w:r w:rsidRPr="0070178E">
        <w:rPr>
          <w:rFonts w:ascii="Arial" w:hAnsi="Arial" w:cs="Arial"/>
          <w:sz w:val="20"/>
          <w:szCs w:val="20"/>
          <w:lang w:val="en-GB"/>
        </w:rPr>
        <w:t xml:space="preserve">land, </w:t>
      </w:r>
      <w:r w:rsidRPr="0070178E">
        <w:rPr>
          <w:rFonts w:ascii="Arial" w:hAnsi="Arial" w:cs="Arial"/>
          <w:sz w:val="20"/>
          <w:szCs w:val="20"/>
        </w:rPr>
        <w:t xml:space="preserve">offices, warehouses, retail stores, equipment and </w:t>
      </w:r>
      <w:r w:rsidRPr="0070178E">
        <w:rPr>
          <w:rFonts w:ascii="Arial" w:hAnsi="Arial" w:cs="Arial"/>
          <w:sz w:val="20"/>
          <w:szCs w:val="20"/>
          <w:lang w:val="en-GB"/>
        </w:rPr>
        <w:t>vehicles</w:t>
      </w:r>
      <w:r w:rsidRPr="0070178E">
        <w:rPr>
          <w:rFonts w:ascii="Arial" w:hAnsi="Arial" w:cs="Arial"/>
          <w:sz w:val="20"/>
          <w:szCs w:val="20"/>
        </w:rPr>
        <w:t>. Rental contracts are typically made for fixed period of 2</w:t>
      </w:r>
      <w:r w:rsidR="00545B3D" w:rsidRPr="0070178E">
        <w:rPr>
          <w:rFonts w:ascii="Arial" w:hAnsi="Arial" w:cs="Arial"/>
          <w:sz w:val="20"/>
          <w:szCs w:val="20"/>
        </w:rPr>
        <w:t xml:space="preserve"> years</w:t>
      </w:r>
      <w:r w:rsidRPr="0070178E">
        <w:rPr>
          <w:rFonts w:ascii="Arial" w:hAnsi="Arial" w:cs="Arial"/>
          <w:sz w:val="20"/>
          <w:szCs w:val="20"/>
        </w:rPr>
        <w:t xml:space="preserve"> to 30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r w:rsidRPr="0070178E">
        <w:rPr>
          <w:rFonts w:ascii="Arial" w:hAnsi="Arial" w:cs="Arial"/>
          <w:sz w:val="20"/>
          <w:szCs w:val="20"/>
        </w:rPr>
        <w:t>Lease</w:t>
      </w:r>
      <w:r w:rsidR="000F2326" w:rsidRPr="0070178E">
        <w:rPr>
          <w:rFonts w:ascii="Arial" w:hAnsi="Arial" w:cs="Arial"/>
          <w:sz w:val="20"/>
          <w:szCs w:val="20"/>
        </w:rPr>
        <w:t xml:space="preserve"> is</w:t>
      </w:r>
      <w:r w:rsidRPr="0070178E">
        <w:rPr>
          <w:rFonts w:ascii="Arial" w:hAnsi="Arial" w:cs="Arial"/>
          <w:sz w:val="20"/>
          <w:szCs w:val="20"/>
        </w:rPr>
        <w:t xml:space="preserve">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as</w:t>
      </w:r>
      <w:r w:rsidR="00545B3D" w:rsidRPr="0070178E">
        <w:rPr>
          <w:rFonts w:ascii="Arial" w:hAnsi="Arial" w:cs="Arial"/>
          <w:sz w:val="20"/>
          <w:szCs w:val="20"/>
        </w:rPr>
        <w:t xml:space="preserve"> a</w:t>
      </w:r>
      <w:r w:rsidRPr="0070178E">
        <w:rPr>
          <w:rFonts w:ascii="Arial" w:hAnsi="Arial" w:cs="Arial"/>
          <w:sz w:val="20"/>
          <w:szCs w:val="20"/>
        </w:rPr>
        <w:t xml:space="preserve">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0178E">
        <w:rPr>
          <w:rFonts w:ascii="Arial" w:hAnsi="Arial" w:cs="Arial"/>
          <w:sz w:val="20"/>
          <w:szCs w:val="20"/>
        </w:rPr>
        <w:t>so as to</w:t>
      </w:r>
      <w:proofErr w:type="gramEnd"/>
      <w:r w:rsidRPr="0070178E">
        <w:rPr>
          <w:rFonts w:ascii="Arial" w:hAnsi="Arial" w:cs="Arial"/>
          <w:sz w:val="20"/>
          <w:szCs w:val="20"/>
        </w:rPr>
        <w:t xml:space="preserve"> produce a constant periodic rate of interest on the remaining balance of the liability for each period. The right-</w:t>
      </w:r>
      <w:r w:rsidRPr="0070178E">
        <w:rPr>
          <w:rFonts w:ascii="Arial" w:hAnsi="Arial" w:cs="Arial"/>
          <w:spacing w:val="-4"/>
          <w:sz w:val="20"/>
          <w:szCs w:val="20"/>
        </w:rPr>
        <w:t>of-use asset is depreciated over the shorter of the asset's useful life and the lease term on a straight-line</w:t>
      </w:r>
      <w:r w:rsidRPr="0070178E">
        <w:rPr>
          <w:rFonts w:ascii="Arial" w:hAnsi="Arial" w:cs="Arial"/>
          <w:sz w:val="20"/>
          <w:szCs w:val="20"/>
        </w:rPr>
        <w:t xml:space="preserve"> basis</w:t>
      </w:r>
      <w:r w:rsidR="00596126" w:rsidRPr="0070178E">
        <w:rPr>
          <w:rFonts w:ascii="Arial" w:hAnsi="Arial" w:cs="Arial"/>
          <w:sz w:val="20"/>
          <w:szCs w:val="20"/>
        </w:rPr>
        <w:t xml:space="preserve"> for the lease not transferring ownership of the underlying asset to the Group by the end of the lease term and is depreciated over the asset</w:t>
      </w:r>
      <w:r w:rsidR="005D657D" w:rsidRPr="0070178E">
        <w:rPr>
          <w:rFonts w:ascii="Arial" w:hAnsi="Arial" w:cs="Arial"/>
          <w:sz w:val="20"/>
          <w:szCs w:val="20"/>
        </w:rPr>
        <w:t>’</w:t>
      </w:r>
      <w:r w:rsidR="00596126" w:rsidRPr="0070178E">
        <w:rPr>
          <w:rFonts w:ascii="Arial" w:hAnsi="Arial" w:cs="Arial"/>
          <w:sz w:val="20"/>
          <w:szCs w:val="20"/>
        </w:rPr>
        <w:t>s useful life for the lease transferring</w:t>
      </w:r>
      <w:r w:rsidR="002A6A14" w:rsidRPr="0070178E">
        <w:rPr>
          <w:rFonts w:ascii="Arial" w:hAnsi="Arial" w:cs="Arial"/>
          <w:sz w:val="20"/>
          <w:szCs w:val="20"/>
        </w:rPr>
        <w:t xml:space="preserve"> ownership of the underlying asset to the Group by the end of the lease term</w:t>
      </w:r>
      <w:r w:rsidR="005E1E73" w:rsidRPr="0070178E">
        <w:rPr>
          <w:rFonts w:ascii="Arial" w:hAnsi="Arial" w:cs="Arial"/>
          <w:sz w:val="20"/>
          <w:szCs w:val="20"/>
        </w:rPr>
        <w:t>.</w:t>
      </w: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r w:rsidRPr="0070178E">
        <w:rPr>
          <w:rFonts w:ascii="Arial" w:hAnsi="Arial" w:cs="Arial"/>
          <w:sz w:val="20"/>
          <w:szCs w:val="20"/>
        </w:rPr>
        <w:t>Assets and liabilities arising from a lease are initially measured on a present value basis. Lease liabilities include the net present value of the following lease payments:</w:t>
      </w: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p>
    <w:p w:rsidR="005F3BC1" w:rsidRPr="0070178E"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70178E">
        <w:rPr>
          <w:rFonts w:ascii="Arial" w:hAnsi="Arial" w:cs="Arial"/>
          <w:sz w:val="20"/>
          <w:szCs w:val="20"/>
        </w:rPr>
        <w:t>fixed payments (including in-substance fixed payments), less any lease incentives receivable</w:t>
      </w:r>
    </w:p>
    <w:p w:rsidR="005F3BC1" w:rsidRPr="0070178E"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70178E">
        <w:rPr>
          <w:rFonts w:ascii="Arial" w:hAnsi="Arial" w:cs="Arial"/>
          <w:sz w:val="20"/>
          <w:szCs w:val="20"/>
        </w:rPr>
        <w:t>variable lease payment that are based on a</w:t>
      </w:r>
      <w:r w:rsidR="00224B04" w:rsidRPr="0070178E">
        <w:rPr>
          <w:rFonts w:ascii="Arial" w:hAnsi="Arial" w:cs="Arial"/>
          <w:sz w:val="20"/>
          <w:szCs w:val="20"/>
        </w:rPr>
        <w:t xml:space="preserve"> rate or an index</w:t>
      </w:r>
    </w:p>
    <w:p w:rsidR="005F3BC1" w:rsidRPr="0070178E"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70178E">
        <w:rPr>
          <w:rFonts w:ascii="Arial" w:hAnsi="Arial" w:cs="Arial"/>
          <w:sz w:val="20"/>
          <w:szCs w:val="20"/>
        </w:rPr>
        <w:t>amounts expected to be payable by the lessee under residual value guarantees</w:t>
      </w:r>
    </w:p>
    <w:p w:rsidR="005F3BC1" w:rsidRPr="0070178E"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70178E">
        <w:rPr>
          <w:rFonts w:ascii="Arial" w:hAnsi="Arial" w:cs="Arial"/>
          <w:sz w:val="20"/>
          <w:szCs w:val="20"/>
        </w:rPr>
        <w:t>the exercise price of a purchase option if the lessee is reasonably certain to exercise that option, and</w:t>
      </w:r>
    </w:p>
    <w:p w:rsidR="005F3BC1" w:rsidRPr="0070178E"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70178E">
        <w:rPr>
          <w:rFonts w:ascii="Arial" w:hAnsi="Arial" w:cs="Arial"/>
          <w:sz w:val="20"/>
          <w:szCs w:val="20"/>
        </w:rPr>
        <w:t>payments of penalties for terminating the lease, if the lease term reflects the lessee exercising that option.</w:t>
      </w:r>
    </w:p>
    <w:p w:rsidR="005F3BC1" w:rsidRPr="0070178E" w:rsidRDefault="005F3BC1" w:rsidP="00A96491">
      <w:pPr>
        <w:pStyle w:val="ListParagraph"/>
        <w:spacing w:after="0" w:line="240" w:lineRule="auto"/>
        <w:ind w:left="540"/>
        <w:contextualSpacing w:val="0"/>
        <w:jc w:val="both"/>
        <w:rPr>
          <w:rFonts w:ascii="Arial" w:hAnsi="Arial" w:cs="Arial"/>
          <w:sz w:val="20"/>
          <w:szCs w:val="20"/>
        </w:rPr>
      </w:pPr>
    </w:p>
    <w:p w:rsidR="005F3BC1" w:rsidRPr="0070178E" w:rsidRDefault="005F3BC1" w:rsidP="00A96491">
      <w:pPr>
        <w:spacing w:after="0" w:line="240" w:lineRule="auto"/>
        <w:ind w:left="540"/>
        <w:jc w:val="both"/>
        <w:rPr>
          <w:rFonts w:ascii="Arial" w:hAnsi="Arial" w:cs="Arial"/>
          <w:sz w:val="20"/>
          <w:szCs w:val="20"/>
        </w:rPr>
      </w:pPr>
      <w:r w:rsidRPr="0070178E">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F3BC1" w:rsidRPr="0070178E" w:rsidRDefault="005F3BC1" w:rsidP="00A96491">
      <w:pPr>
        <w:spacing w:after="0" w:line="240" w:lineRule="auto"/>
        <w:ind w:left="540"/>
        <w:jc w:val="both"/>
        <w:rPr>
          <w:rFonts w:ascii="Arial" w:hAnsi="Arial" w:cs="Arial"/>
          <w:sz w:val="20"/>
          <w:szCs w:val="20"/>
        </w:rPr>
      </w:pPr>
    </w:p>
    <w:p w:rsidR="005F3BC1" w:rsidRPr="0070178E" w:rsidRDefault="005F3BC1" w:rsidP="00A96491">
      <w:pPr>
        <w:spacing w:after="0" w:line="240" w:lineRule="auto"/>
        <w:ind w:left="540"/>
        <w:jc w:val="both"/>
        <w:rPr>
          <w:rFonts w:ascii="Arial" w:hAnsi="Arial" w:cs="Arial"/>
          <w:sz w:val="20"/>
          <w:szCs w:val="20"/>
        </w:rPr>
      </w:pPr>
      <w:r w:rsidRPr="0070178E">
        <w:rPr>
          <w:rFonts w:ascii="Arial" w:hAnsi="Arial" w:cs="Arial"/>
          <w:sz w:val="20"/>
          <w:szCs w:val="20"/>
        </w:rPr>
        <w:t xml:space="preserve">Right-of-use assets are measured at </w:t>
      </w:r>
      <w:r w:rsidR="000F2326" w:rsidRPr="0070178E">
        <w:rPr>
          <w:rFonts w:ascii="Arial" w:hAnsi="Arial" w:cs="Arial"/>
          <w:sz w:val="20"/>
          <w:szCs w:val="20"/>
        </w:rPr>
        <w:t xml:space="preserve">cost comprising </w:t>
      </w:r>
      <w:r w:rsidRPr="0070178E">
        <w:rPr>
          <w:rFonts w:ascii="Arial" w:hAnsi="Arial" w:cs="Arial"/>
          <w:sz w:val="20"/>
          <w:szCs w:val="20"/>
        </w:rPr>
        <w:t>the amount of the initial measurement of lease liability, includ</w:t>
      </w:r>
      <w:r w:rsidR="000F2326" w:rsidRPr="0070178E">
        <w:rPr>
          <w:rFonts w:ascii="Arial" w:hAnsi="Arial" w:cs="Arial"/>
          <w:sz w:val="20"/>
          <w:szCs w:val="20"/>
        </w:rPr>
        <w:t>ing</w:t>
      </w:r>
      <w:r w:rsidRPr="0070178E">
        <w:rPr>
          <w:rFonts w:ascii="Arial" w:hAnsi="Arial" w:cs="Arial"/>
          <w:sz w:val="20"/>
          <w:szCs w:val="20"/>
        </w:rPr>
        <w:t xml:space="preserve"> any lease payments made at or before the commencement date less any lease incentives received, direct costs and restoration costs. Payments associated with short-term leases </w:t>
      </w:r>
      <w:r w:rsidRPr="0070178E">
        <w:rPr>
          <w:rFonts w:ascii="Arial" w:hAnsi="Arial" w:cs="Arial"/>
          <w:spacing w:val="-2"/>
          <w:sz w:val="20"/>
          <w:szCs w:val="20"/>
        </w:rPr>
        <w:t xml:space="preserve">and leases of low-value assets are </w:t>
      </w:r>
      <w:proofErr w:type="spellStart"/>
      <w:r w:rsidRPr="0070178E">
        <w:rPr>
          <w:rFonts w:ascii="Arial" w:hAnsi="Arial" w:cs="Arial"/>
          <w:spacing w:val="-2"/>
          <w:sz w:val="20"/>
          <w:szCs w:val="20"/>
        </w:rPr>
        <w:t>recognised</w:t>
      </w:r>
      <w:proofErr w:type="spellEnd"/>
      <w:r w:rsidRPr="0070178E">
        <w:rPr>
          <w:rFonts w:ascii="Arial" w:hAnsi="Arial" w:cs="Arial"/>
          <w:spacing w:val="-2"/>
          <w:sz w:val="20"/>
          <w:szCs w:val="20"/>
        </w:rPr>
        <w:t xml:space="preserve"> on a straight-line basis as an expense in profit or loss.</w:t>
      </w:r>
      <w:r w:rsidRPr="0070178E">
        <w:rPr>
          <w:rFonts w:ascii="Arial" w:hAnsi="Arial" w:cs="Arial"/>
          <w:sz w:val="20"/>
          <w:szCs w:val="20"/>
        </w:rPr>
        <w:t xml:space="preserve"> Short-term leases are leases with a lease term of 12 months or less. Low-value assets comprise </w:t>
      </w:r>
      <w:r w:rsidR="00AE2636" w:rsidRPr="0070178E">
        <w:rPr>
          <w:rFonts w:ascii="Arial" w:hAnsi="Arial" w:cs="Arial"/>
          <w:sz w:val="20"/>
          <w:szCs w:val="20"/>
        </w:rPr>
        <w:br/>
      </w:r>
      <w:r w:rsidRPr="0070178E">
        <w:rPr>
          <w:rFonts w:ascii="Arial" w:hAnsi="Arial" w:cs="Arial"/>
          <w:sz w:val="20"/>
          <w:szCs w:val="20"/>
        </w:rPr>
        <w:t>IT-equipment and office equipment.</w:t>
      </w:r>
    </w:p>
    <w:p w:rsidR="00C05BC7" w:rsidRPr="0070178E" w:rsidRDefault="00C05BC7" w:rsidP="00A96491">
      <w:pPr>
        <w:spacing w:after="0" w:line="240" w:lineRule="auto"/>
        <w:ind w:left="540"/>
        <w:jc w:val="both"/>
        <w:rPr>
          <w:rFonts w:ascii="Arial" w:hAnsi="Arial" w:cs="Arial"/>
          <w:sz w:val="20"/>
          <w:szCs w:val="20"/>
        </w:rPr>
      </w:pPr>
    </w:p>
    <w:p w:rsidR="005F3BC1" w:rsidRPr="0070178E" w:rsidRDefault="00AE2636" w:rsidP="00A96491">
      <w:pPr>
        <w:spacing w:after="0" w:line="240" w:lineRule="auto"/>
        <w:ind w:left="540"/>
        <w:jc w:val="both"/>
        <w:rPr>
          <w:rFonts w:ascii="Arial" w:hAnsi="Arial" w:cs="Arial"/>
          <w:sz w:val="18"/>
          <w:szCs w:val="18"/>
        </w:rPr>
      </w:pPr>
      <w:r w:rsidRPr="0070178E">
        <w:rPr>
          <w:rFonts w:ascii="Arial" w:hAnsi="Arial" w:cs="Arial"/>
          <w:sz w:val="18"/>
          <w:szCs w:val="18"/>
        </w:rPr>
        <w:br w:type="page"/>
      </w:r>
    </w:p>
    <w:p w:rsidR="00F1177E" w:rsidRPr="0070178E" w:rsidRDefault="00F1177E" w:rsidP="00A96491">
      <w:pPr>
        <w:spacing w:after="0" w:line="240" w:lineRule="auto"/>
        <w:ind w:left="540" w:hanging="540"/>
        <w:jc w:val="both"/>
        <w:rPr>
          <w:rFonts w:ascii="Arial" w:hAnsi="Arial" w:cs="Arial"/>
          <w:b/>
          <w:bCs/>
          <w:color w:val="CF4A02"/>
          <w:sz w:val="20"/>
          <w:szCs w:val="20"/>
        </w:rPr>
      </w:pPr>
      <w:r w:rsidRPr="0070178E">
        <w:rPr>
          <w:rFonts w:ascii="Arial" w:hAnsi="Arial" w:cs="Arial"/>
          <w:b/>
          <w:bCs/>
          <w:color w:val="CF4A02"/>
          <w:sz w:val="20"/>
          <w:szCs w:val="25"/>
          <w:lang w:val="en-GB"/>
        </w:rPr>
        <w:t>5</w:t>
      </w:r>
      <w:r w:rsidRPr="0070178E">
        <w:rPr>
          <w:rFonts w:ascii="Arial" w:hAnsi="Arial" w:cs="Arial"/>
          <w:b/>
          <w:bCs/>
          <w:color w:val="CF4A02"/>
          <w:sz w:val="20"/>
          <w:szCs w:val="20"/>
        </w:rPr>
        <w:t>.</w:t>
      </w:r>
      <w:r w:rsidR="005F3BC1" w:rsidRPr="0070178E">
        <w:rPr>
          <w:rFonts w:ascii="Arial" w:hAnsi="Arial" w:cs="Arial"/>
          <w:b/>
          <w:bCs/>
          <w:color w:val="CF4A02"/>
          <w:sz w:val="20"/>
          <w:szCs w:val="20"/>
        </w:rPr>
        <w:t>2</w:t>
      </w:r>
      <w:r w:rsidRPr="0070178E">
        <w:rPr>
          <w:rFonts w:ascii="Arial" w:hAnsi="Arial" w:cs="Arial"/>
          <w:b/>
          <w:bCs/>
          <w:color w:val="CF4A02"/>
          <w:sz w:val="20"/>
          <w:szCs w:val="20"/>
        </w:rPr>
        <w:tab/>
      </w:r>
      <w:r w:rsidR="005C602A" w:rsidRPr="0070178E">
        <w:rPr>
          <w:rFonts w:ascii="Arial" w:hAnsi="Arial" w:cs="Arial"/>
          <w:b/>
          <w:bCs/>
          <w:color w:val="CF4A02"/>
          <w:sz w:val="20"/>
          <w:szCs w:val="20"/>
        </w:rPr>
        <w:t>Adoption of new financial reporting standards</w:t>
      </w:r>
    </w:p>
    <w:p w:rsidR="00F1177E" w:rsidRPr="0070178E" w:rsidRDefault="00F1177E" w:rsidP="00A96491">
      <w:pPr>
        <w:spacing w:after="0" w:line="240" w:lineRule="auto"/>
        <w:ind w:left="540"/>
        <w:jc w:val="both"/>
        <w:rPr>
          <w:rFonts w:ascii="Arial" w:hAnsi="Arial" w:cs="Arial"/>
          <w:sz w:val="14"/>
          <w:szCs w:val="14"/>
        </w:rPr>
      </w:pPr>
    </w:p>
    <w:p w:rsidR="00293E6F" w:rsidRPr="0070178E" w:rsidRDefault="00F94B28" w:rsidP="00A96491">
      <w:pPr>
        <w:spacing w:after="0" w:line="240" w:lineRule="auto"/>
        <w:ind w:left="540"/>
        <w:jc w:val="both"/>
        <w:rPr>
          <w:rFonts w:ascii="Arial" w:hAnsi="Arial" w:cs="Arial"/>
          <w:sz w:val="20"/>
          <w:szCs w:val="20"/>
        </w:rPr>
      </w:pPr>
      <w:r w:rsidRPr="0070178E">
        <w:rPr>
          <w:rFonts w:ascii="Arial" w:hAnsi="Arial" w:cs="Arial"/>
          <w:spacing w:val="-2"/>
          <w:sz w:val="20"/>
          <w:szCs w:val="20"/>
        </w:rPr>
        <w:t xml:space="preserve">The Group has adopted financial reporting standards relating to financial instruments (TAS 32, TFRS 7 </w:t>
      </w:r>
      <w:r w:rsidRPr="0070178E">
        <w:rPr>
          <w:rFonts w:ascii="Arial" w:hAnsi="Arial" w:cs="Arial"/>
          <w:spacing w:val="-4"/>
          <w:sz w:val="20"/>
          <w:szCs w:val="20"/>
        </w:rPr>
        <w:t xml:space="preserve">and TFRS 9) and lease standard (TFRS 16) from 1 January 2020. The Group </w:t>
      </w:r>
      <w:proofErr w:type="spellStart"/>
      <w:r w:rsidRPr="0070178E">
        <w:rPr>
          <w:rFonts w:ascii="Arial" w:hAnsi="Arial" w:cs="Arial"/>
          <w:spacing w:val="-4"/>
          <w:sz w:val="20"/>
          <w:szCs w:val="20"/>
        </w:rPr>
        <w:t>recognised</w:t>
      </w:r>
      <w:proofErr w:type="spellEnd"/>
      <w:r w:rsidRPr="0070178E">
        <w:rPr>
          <w:rFonts w:ascii="Arial" w:hAnsi="Arial" w:cs="Arial"/>
          <w:spacing w:val="-4"/>
          <w:sz w:val="20"/>
          <w:szCs w:val="20"/>
        </w:rPr>
        <w:t xml:space="preserve"> the cumulative</w:t>
      </w:r>
      <w:r w:rsidRPr="0070178E">
        <w:rPr>
          <w:rFonts w:ascii="Arial" w:hAnsi="Arial" w:cs="Arial"/>
          <w:sz w:val="20"/>
          <w:szCs w:val="20"/>
        </w:rPr>
        <w:t xml:space="preserve"> </w:t>
      </w:r>
      <w:r w:rsidRPr="0070178E">
        <w:rPr>
          <w:rFonts w:ascii="Arial" w:hAnsi="Arial" w:cs="Arial"/>
          <w:spacing w:val="-2"/>
          <w:sz w:val="20"/>
          <w:szCs w:val="20"/>
        </w:rPr>
        <w:t xml:space="preserve">impact from the adoption of the financial reporting standards retrospectively from 1 January 2020 and </w:t>
      </w:r>
      <w:r w:rsidRPr="0070178E">
        <w:rPr>
          <w:rFonts w:ascii="Arial" w:hAnsi="Arial" w:cs="Arial"/>
          <w:sz w:val="20"/>
          <w:szCs w:val="20"/>
        </w:rPr>
        <w:t xml:space="preserve">has not restated comparatives for the 2019 reporting period, as permitted in the standards. The reclassifications and adjustments arising from the new requirements are therefore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in the opening statement of financial position on 1 January 2020.</w:t>
      </w:r>
    </w:p>
    <w:p w:rsidR="00A96491" w:rsidRPr="0070178E" w:rsidRDefault="00A96491" w:rsidP="00A96491">
      <w:pPr>
        <w:spacing w:after="0" w:line="240" w:lineRule="auto"/>
        <w:ind w:left="540"/>
        <w:jc w:val="both"/>
        <w:rPr>
          <w:rFonts w:ascii="Arial" w:hAnsi="Arial" w:cs="Arial"/>
          <w:sz w:val="14"/>
          <w:szCs w:val="14"/>
        </w:rPr>
      </w:pPr>
    </w:p>
    <w:p w:rsidR="00AF20DB" w:rsidRPr="0070178E" w:rsidRDefault="00AF20DB" w:rsidP="00865856">
      <w:pPr>
        <w:spacing w:after="0" w:line="240" w:lineRule="auto"/>
        <w:ind w:left="540"/>
        <w:jc w:val="both"/>
        <w:rPr>
          <w:rFonts w:ascii="Arial" w:eastAsia="Arial Unicode MS" w:hAnsi="Arial" w:cs="Arial"/>
          <w:color w:val="000000"/>
          <w:sz w:val="20"/>
          <w:szCs w:val="20"/>
          <w:lang w:val="en-GB"/>
        </w:rPr>
      </w:pPr>
      <w:r w:rsidRPr="0070178E">
        <w:rPr>
          <w:rFonts w:ascii="Arial" w:eastAsia="Arial Unicode MS" w:hAnsi="Arial" w:cs="Arial"/>
          <w:color w:val="000000"/>
          <w:sz w:val="20"/>
          <w:szCs w:val="20"/>
          <w:lang w:val="en-GB"/>
        </w:rPr>
        <w:t>The following tables show the adjustments made to the amounts recognised in each line item in the statement</w:t>
      </w:r>
      <w:r w:rsidR="00A90D36" w:rsidRPr="0070178E">
        <w:rPr>
          <w:rFonts w:ascii="Arial" w:eastAsia="Arial Unicode MS" w:hAnsi="Arial" w:cs="Arial"/>
          <w:color w:val="000000"/>
          <w:sz w:val="20"/>
          <w:szCs w:val="20"/>
          <w:lang w:val="en-GB"/>
        </w:rPr>
        <w:t xml:space="preserve"> </w:t>
      </w:r>
      <w:r w:rsidRPr="0070178E">
        <w:rPr>
          <w:rFonts w:ascii="Arial" w:eastAsia="Arial Unicode MS" w:hAnsi="Arial" w:cs="Arial"/>
          <w:color w:val="000000"/>
          <w:sz w:val="20"/>
          <w:szCs w:val="20"/>
          <w:lang w:val="en-GB"/>
        </w:rPr>
        <w:t>of financial position upon adoption of the financial reporting standards relate to financial instruments</w:t>
      </w:r>
      <w:r w:rsidRPr="0070178E">
        <w:rPr>
          <w:rFonts w:ascii="Arial" w:eastAsia="Arial Unicode MS" w:hAnsi="Arial" w:cs="Arial"/>
          <w:color w:val="000000"/>
          <w:sz w:val="20"/>
          <w:szCs w:val="20"/>
          <w:cs/>
          <w:lang w:val="en-GB"/>
        </w:rPr>
        <w:t xml:space="preserve"> </w:t>
      </w:r>
      <w:r w:rsidRPr="0070178E">
        <w:rPr>
          <w:rFonts w:ascii="Arial" w:eastAsia="Arial Unicode MS" w:hAnsi="Arial" w:cs="Arial"/>
          <w:color w:val="000000"/>
          <w:sz w:val="20"/>
          <w:szCs w:val="20"/>
          <w:lang w:val="en-GB"/>
        </w:rPr>
        <w:t>(TAS 32 and TFRS 9) and leases standard (TFRS 16):</w:t>
      </w:r>
      <w:bookmarkStart w:id="0" w:name="_Hlk34686073"/>
    </w:p>
    <w:p w:rsidR="00293E6F" w:rsidRPr="0070178E" w:rsidRDefault="00293E6F" w:rsidP="00A96491">
      <w:pPr>
        <w:spacing w:after="0" w:line="240" w:lineRule="auto"/>
        <w:ind w:left="540"/>
        <w:jc w:val="thaiDistribute"/>
        <w:rPr>
          <w:rFonts w:ascii="Arial" w:eastAsia="Arial Unicode MS" w:hAnsi="Arial" w:cs="Arial"/>
          <w:color w:val="000000"/>
          <w:sz w:val="14"/>
          <w:szCs w:val="14"/>
          <w:lang w:val="en-GB"/>
        </w:rPr>
      </w:pP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F20DB" w:rsidRPr="0070178E" w:rsidTr="00A96491">
        <w:tc>
          <w:tcPr>
            <w:tcW w:w="3557" w:type="dxa"/>
            <w:shd w:val="clear" w:color="auto" w:fill="FFFFFF"/>
            <w:vAlign w:val="bottom"/>
          </w:tcPr>
          <w:p w:rsidR="00AF20DB" w:rsidRPr="0070178E" w:rsidRDefault="00AF20DB"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F20DB" w:rsidRPr="0070178E" w:rsidRDefault="00AF20DB" w:rsidP="0040494E">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Consolidated financial information</w:t>
            </w:r>
          </w:p>
        </w:tc>
      </w:tr>
      <w:tr w:rsidR="0040494E" w:rsidRPr="0070178E" w:rsidTr="00A96491">
        <w:tc>
          <w:tcPr>
            <w:tcW w:w="3557" w:type="dxa"/>
            <w:vMerge w:val="restart"/>
            <w:shd w:val="clear" w:color="auto" w:fill="FFFFFF"/>
            <w:vAlign w:val="bottom"/>
          </w:tcPr>
          <w:p w:rsidR="00AF20DB" w:rsidRPr="0070178E" w:rsidRDefault="00AF20DB"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F20DB" w:rsidRPr="0070178E" w:rsidRDefault="00AF20DB" w:rsidP="0040494E">
            <w:pPr>
              <w:spacing w:after="0"/>
              <w:ind w:left="-29" w:right="-72"/>
              <w:jc w:val="right"/>
              <w:rPr>
                <w:rFonts w:ascii="Arial" w:eastAsia="Arial Unicode MS" w:hAnsi="Arial" w:cs="Arial"/>
                <w:b/>
                <w:bCs/>
                <w:sz w:val="18"/>
                <w:szCs w:val="18"/>
              </w:rPr>
            </w:pPr>
            <w:r w:rsidRPr="0070178E">
              <w:rPr>
                <w:rFonts w:ascii="Arial" w:eastAsia="Arial Unicode MS" w:hAnsi="Arial" w:cs="Arial"/>
                <w:b/>
                <w:bCs/>
                <w:sz w:val="18"/>
                <w:szCs w:val="18"/>
              </w:rPr>
              <w:t xml:space="preserve">As at </w:t>
            </w:r>
          </w:p>
          <w:p w:rsidR="00AF20DB" w:rsidRPr="0070178E" w:rsidRDefault="00AF20DB" w:rsidP="0040494E">
            <w:pPr>
              <w:spacing w:after="0"/>
              <w:ind w:left="-161" w:right="-72"/>
              <w:jc w:val="right"/>
              <w:rPr>
                <w:rFonts w:ascii="Arial" w:eastAsia="Arial Unicode MS" w:hAnsi="Arial" w:cs="Arial"/>
                <w:b/>
                <w:bCs/>
                <w:sz w:val="18"/>
                <w:szCs w:val="18"/>
              </w:rPr>
            </w:pPr>
            <w:r w:rsidRPr="0070178E">
              <w:rPr>
                <w:rFonts w:ascii="Arial" w:eastAsia="Arial Unicode MS" w:hAnsi="Arial" w:cs="Arial"/>
                <w:b/>
                <w:bCs/>
                <w:sz w:val="18"/>
                <w:szCs w:val="18"/>
              </w:rPr>
              <w:t>31 December 2019</w:t>
            </w:r>
          </w:p>
          <w:p w:rsidR="00AF20DB" w:rsidRPr="0070178E" w:rsidRDefault="00AF20DB" w:rsidP="0040494E">
            <w:pPr>
              <w:spacing w:after="0"/>
              <w:ind w:left="-171" w:right="-72" w:hanging="27"/>
              <w:jc w:val="right"/>
              <w:rPr>
                <w:rFonts w:ascii="Arial" w:eastAsia="Arial Unicode MS" w:hAnsi="Arial" w:cs="Arial"/>
                <w:b/>
                <w:bCs/>
                <w:sz w:val="18"/>
                <w:szCs w:val="18"/>
                <w:lang w:bidi="ar-SA"/>
              </w:rPr>
            </w:pPr>
            <w:r w:rsidRPr="0070178E">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F20DB" w:rsidRPr="0070178E" w:rsidRDefault="00AF20DB" w:rsidP="0040494E">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TAS 32 and TFRS 9</w:t>
            </w:r>
          </w:p>
          <w:p w:rsidR="00AF20DB" w:rsidRPr="0070178E" w:rsidRDefault="00AF20DB" w:rsidP="0040494E">
            <w:pPr>
              <w:spacing w:after="0"/>
              <w:ind w:left="-51" w:right="-72"/>
              <w:jc w:val="right"/>
              <w:rPr>
                <w:rFonts w:ascii="Arial" w:eastAsia="Arial Unicode MS" w:hAnsi="Arial" w:cs="Arial"/>
                <w:b/>
                <w:bCs/>
                <w:spacing w:val="-8"/>
                <w:sz w:val="18"/>
                <w:szCs w:val="18"/>
                <w:lang w:bidi="ar-SA"/>
              </w:rPr>
            </w:pPr>
            <w:r w:rsidRPr="0070178E">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F20DB" w:rsidRPr="0070178E" w:rsidRDefault="00AF20DB" w:rsidP="0040494E">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TFRS 16</w:t>
            </w:r>
          </w:p>
          <w:p w:rsidR="00AF20DB" w:rsidRPr="0070178E" w:rsidRDefault="00AF20DB" w:rsidP="0040494E">
            <w:pPr>
              <w:spacing w:after="0"/>
              <w:ind w:left="-51"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F20DB" w:rsidRPr="0070178E" w:rsidRDefault="00AF20DB" w:rsidP="0040494E">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 xml:space="preserve">As at </w:t>
            </w:r>
          </w:p>
          <w:p w:rsidR="00A96491" w:rsidRPr="0070178E" w:rsidRDefault="00AF20DB" w:rsidP="0040494E">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 xml:space="preserve">1 January </w:t>
            </w:r>
          </w:p>
          <w:p w:rsidR="00AF20DB" w:rsidRPr="0070178E" w:rsidRDefault="00AF20DB" w:rsidP="0040494E">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2020</w:t>
            </w:r>
          </w:p>
          <w:p w:rsidR="00AF20DB" w:rsidRPr="0070178E" w:rsidRDefault="00AF20DB" w:rsidP="0040494E">
            <w:pPr>
              <w:spacing w:after="0"/>
              <w:ind w:left="-69" w:right="-72" w:hanging="35"/>
              <w:jc w:val="right"/>
              <w:rPr>
                <w:rFonts w:ascii="Arial" w:eastAsia="Arial Unicode MS" w:hAnsi="Arial" w:cs="Arial"/>
                <w:b/>
                <w:bCs/>
                <w:sz w:val="18"/>
                <w:szCs w:val="18"/>
                <w:lang w:bidi="ar-SA"/>
              </w:rPr>
            </w:pPr>
            <w:r w:rsidRPr="0070178E">
              <w:rPr>
                <w:rFonts w:ascii="Arial" w:eastAsia="Arial Unicode MS" w:hAnsi="Arial" w:cs="Arial"/>
                <w:b/>
                <w:bCs/>
                <w:sz w:val="18"/>
                <w:szCs w:val="18"/>
              </w:rPr>
              <w:t>Restated</w:t>
            </w:r>
          </w:p>
        </w:tc>
      </w:tr>
      <w:tr w:rsidR="0040494E" w:rsidRPr="0070178E" w:rsidTr="00A96491">
        <w:tc>
          <w:tcPr>
            <w:tcW w:w="3557" w:type="dxa"/>
            <w:vMerge/>
            <w:shd w:val="clear" w:color="auto" w:fill="FFFFFF"/>
          </w:tcPr>
          <w:p w:rsidR="00AF20DB" w:rsidRPr="0070178E" w:rsidRDefault="00AF20DB"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F20DB" w:rsidRPr="0070178E" w:rsidRDefault="00AF20DB" w:rsidP="0040494E">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Baht</w:t>
            </w:r>
            <w:r w:rsidR="00E73A23" w:rsidRPr="0070178E">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70178E" w:rsidRDefault="00AF20DB" w:rsidP="0040494E">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Baht</w:t>
            </w:r>
            <w:r w:rsidR="00E73A23" w:rsidRPr="0070178E">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70178E" w:rsidRDefault="00AF20DB" w:rsidP="0040494E">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Baht</w:t>
            </w:r>
            <w:r w:rsidR="00E73A23" w:rsidRPr="0070178E">
              <w:rPr>
                <w:rFonts w:ascii="Arial" w:eastAsia="Arial Unicode MS" w:hAnsi="Arial" w:cs="Arial"/>
                <w:b/>
                <w:bCs/>
                <w:sz w:val="18"/>
                <w:szCs w:val="18"/>
                <w:lang w:bidi="ar-SA"/>
              </w:rPr>
              <w:t>’000</w:t>
            </w:r>
          </w:p>
        </w:tc>
        <w:tc>
          <w:tcPr>
            <w:tcW w:w="1368" w:type="dxa"/>
            <w:tcBorders>
              <w:bottom w:val="single" w:sz="4" w:space="0" w:color="auto"/>
            </w:tcBorders>
            <w:shd w:val="clear" w:color="auto" w:fill="FFFFFF"/>
            <w:vAlign w:val="bottom"/>
            <w:hideMark/>
          </w:tcPr>
          <w:p w:rsidR="00AF20DB" w:rsidRPr="0070178E" w:rsidRDefault="00AF20DB" w:rsidP="0040494E">
            <w:pPr>
              <w:spacing w:after="0"/>
              <w:ind w:right="-72"/>
              <w:jc w:val="right"/>
              <w:rPr>
                <w:rFonts w:ascii="Arial" w:eastAsia="Arial Unicode MS" w:hAnsi="Arial" w:cs="Arial"/>
                <w:b/>
                <w:bCs/>
                <w:sz w:val="18"/>
                <w:szCs w:val="18"/>
                <w:lang w:val="en-GB" w:bidi="ar-SA"/>
              </w:rPr>
            </w:pPr>
            <w:r w:rsidRPr="0070178E">
              <w:rPr>
                <w:rFonts w:ascii="Arial" w:eastAsia="Arial Unicode MS" w:hAnsi="Arial" w:cs="Arial"/>
                <w:b/>
                <w:bCs/>
                <w:sz w:val="18"/>
                <w:szCs w:val="18"/>
              </w:rPr>
              <w:t>Baht</w:t>
            </w:r>
            <w:r w:rsidR="00E73A23" w:rsidRPr="0070178E">
              <w:rPr>
                <w:rFonts w:ascii="Arial" w:eastAsia="Arial Unicode MS" w:hAnsi="Arial" w:cs="Arial"/>
                <w:b/>
                <w:bCs/>
                <w:sz w:val="18"/>
                <w:szCs w:val="18"/>
              </w:rPr>
              <w:t>’000</w:t>
            </w:r>
          </w:p>
        </w:tc>
      </w:tr>
      <w:tr w:rsidR="0040494E" w:rsidRPr="0070178E" w:rsidTr="00A96491">
        <w:tc>
          <w:tcPr>
            <w:tcW w:w="3557" w:type="dxa"/>
            <w:shd w:val="clear" w:color="auto" w:fill="auto"/>
          </w:tcPr>
          <w:p w:rsidR="00AF20DB" w:rsidRPr="0070178E" w:rsidRDefault="00AF20DB"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Assets</w:t>
            </w:r>
          </w:p>
        </w:tc>
        <w:tc>
          <w:tcPr>
            <w:tcW w:w="1368"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r>
      <w:tr w:rsidR="0040494E" w:rsidRPr="0070178E" w:rsidTr="00A96491">
        <w:tc>
          <w:tcPr>
            <w:tcW w:w="3557" w:type="dxa"/>
            <w:shd w:val="clear" w:color="auto" w:fill="auto"/>
          </w:tcPr>
          <w:p w:rsidR="00AF20DB" w:rsidRPr="0070178E" w:rsidRDefault="00AF20DB" w:rsidP="00A96491">
            <w:pPr>
              <w:spacing w:after="0"/>
              <w:ind w:left="432" w:right="-72"/>
              <w:rPr>
                <w:rFonts w:ascii="Arial" w:eastAsia="Arial Unicode MS" w:hAnsi="Arial" w:cs="Arial"/>
                <w:sz w:val="8"/>
                <w:szCs w:val="8"/>
                <w:cs/>
              </w:rPr>
            </w:pPr>
          </w:p>
        </w:tc>
        <w:tc>
          <w:tcPr>
            <w:tcW w:w="1368" w:type="dxa"/>
            <w:shd w:val="clear" w:color="auto" w:fill="auto"/>
          </w:tcPr>
          <w:p w:rsidR="00AF20DB" w:rsidRPr="0070178E" w:rsidRDefault="00AF20DB" w:rsidP="0040494E">
            <w:pPr>
              <w:spacing w:after="0"/>
              <w:ind w:right="-72"/>
              <w:jc w:val="right"/>
              <w:rPr>
                <w:rFonts w:ascii="Arial" w:eastAsia="Arial Unicode MS" w:hAnsi="Arial" w:cs="Arial"/>
                <w:sz w:val="8"/>
                <w:szCs w:val="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sz w:val="8"/>
                <w:szCs w:val="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sz w:val="8"/>
                <w:szCs w:val="8"/>
                <w:lang w:bidi="ar-SA"/>
              </w:rPr>
            </w:pPr>
          </w:p>
        </w:tc>
        <w:tc>
          <w:tcPr>
            <w:tcW w:w="1368" w:type="dxa"/>
            <w:shd w:val="clear" w:color="auto" w:fill="auto"/>
          </w:tcPr>
          <w:p w:rsidR="00AF20DB" w:rsidRPr="0070178E" w:rsidRDefault="00AF20DB" w:rsidP="0040494E">
            <w:pPr>
              <w:spacing w:after="0"/>
              <w:ind w:right="-72"/>
              <w:jc w:val="right"/>
              <w:rPr>
                <w:rFonts w:ascii="Arial" w:eastAsia="Arial Unicode MS" w:hAnsi="Arial" w:cs="Arial"/>
                <w:sz w:val="8"/>
                <w:szCs w:val="8"/>
                <w:lang w:bidi="ar-SA"/>
              </w:rPr>
            </w:pPr>
          </w:p>
        </w:tc>
      </w:tr>
      <w:tr w:rsidR="0040494E" w:rsidRPr="0070178E" w:rsidTr="00A96491">
        <w:tc>
          <w:tcPr>
            <w:tcW w:w="3557" w:type="dxa"/>
            <w:shd w:val="clear" w:color="auto" w:fill="auto"/>
          </w:tcPr>
          <w:p w:rsidR="00AF20DB" w:rsidRPr="0070178E" w:rsidRDefault="00AF20DB"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Current assets</w:t>
            </w:r>
          </w:p>
        </w:tc>
        <w:tc>
          <w:tcPr>
            <w:tcW w:w="1368"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70178E" w:rsidRDefault="00AF20DB" w:rsidP="0040494E">
            <w:pPr>
              <w:spacing w:after="0"/>
              <w:ind w:right="-72"/>
              <w:jc w:val="right"/>
              <w:rPr>
                <w:rFonts w:ascii="Arial" w:eastAsia="Arial Unicode MS" w:hAnsi="Arial" w:cs="Arial"/>
                <w:b/>
                <w:bCs/>
                <w:sz w:val="18"/>
                <w:szCs w:val="18"/>
                <w:lang w:bidi="ar-SA"/>
              </w:rPr>
            </w:pPr>
          </w:p>
        </w:tc>
      </w:tr>
      <w:tr w:rsidR="00645782" w:rsidRPr="0070178E" w:rsidTr="00A96491">
        <w:tc>
          <w:tcPr>
            <w:tcW w:w="3557" w:type="dxa"/>
            <w:shd w:val="clear" w:color="auto" w:fill="auto"/>
          </w:tcPr>
          <w:p w:rsidR="00A96491" w:rsidRPr="0070178E" w:rsidRDefault="00645782"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 xml:space="preserve">Financial assets measured </w:t>
            </w:r>
          </w:p>
          <w:p w:rsidR="00645782" w:rsidRPr="0070178E" w:rsidRDefault="00A96491" w:rsidP="00A96491">
            <w:pPr>
              <w:spacing w:after="0"/>
              <w:ind w:left="432" w:right="-72"/>
              <w:rPr>
                <w:rFonts w:ascii="Arial" w:eastAsia="Arial Unicode MS" w:hAnsi="Arial" w:cs="Arial"/>
                <w:color w:val="0070C0"/>
                <w:sz w:val="18"/>
                <w:szCs w:val="18"/>
                <w:cs/>
              </w:rPr>
            </w:pPr>
            <w:r w:rsidRPr="0070178E">
              <w:rPr>
                <w:rFonts w:ascii="Arial" w:eastAsia="Arial Unicode MS" w:hAnsi="Arial" w:cs="Arial"/>
                <w:sz w:val="18"/>
                <w:szCs w:val="18"/>
              </w:rPr>
              <w:t xml:space="preserve">   </w:t>
            </w:r>
            <w:r w:rsidR="00645782" w:rsidRPr="0070178E">
              <w:rPr>
                <w:rFonts w:ascii="Arial" w:eastAsia="Arial Unicode MS" w:hAnsi="Arial" w:cs="Arial"/>
                <w:sz w:val="18"/>
                <w:szCs w:val="18"/>
              </w:rPr>
              <w:t>at fair value through profit or loss</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val="en-GB"/>
              </w:rPr>
              <w:t>1,091</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1,091</w:t>
            </w:r>
          </w:p>
        </w:tc>
      </w:tr>
      <w:tr w:rsidR="00E22D94" w:rsidRPr="0070178E" w:rsidTr="00A96491">
        <w:tc>
          <w:tcPr>
            <w:tcW w:w="3557" w:type="dxa"/>
            <w:shd w:val="clear" w:color="auto" w:fill="auto"/>
          </w:tcPr>
          <w:p w:rsidR="00E22D94" w:rsidRPr="0070178E" w:rsidRDefault="00E22D94"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Short-term investment</w:t>
            </w:r>
          </w:p>
        </w:tc>
        <w:tc>
          <w:tcPr>
            <w:tcW w:w="1368" w:type="dxa"/>
            <w:shd w:val="clear" w:color="auto" w:fill="auto"/>
          </w:tcPr>
          <w:p w:rsidR="00E22D94" w:rsidRPr="0070178E"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70178E"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70178E" w:rsidRDefault="00E22D94" w:rsidP="00645782">
            <w:pPr>
              <w:spacing w:after="0"/>
              <w:ind w:right="-72"/>
              <w:jc w:val="right"/>
              <w:rPr>
                <w:rFonts w:ascii="Arial" w:eastAsia="Arial Unicode MS" w:hAnsi="Arial" w:cs="Arial"/>
                <w:sz w:val="18"/>
                <w:szCs w:val="18"/>
                <w:lang w:bidi="ar-SA"/>
              </w:rPr>
            </w:pPr>
          </w:p>
        </w:tc>
        <w:tc>
          <w:tcPr>
            <w:tcW w:w="1368" w:type="dxa"/>
            <w:shd w:val="clear" w:color="auto" w:fill="auto"/>
          </w:tcPr>
          <w:p w:rsidR="00E22D94" w:rsidRPr="0070178E" w:rsidRDefault="00E22D94" w:rsidP="00645782">
            <w:pPr>
              <w:spacing w:after="0"/>
              <w:ind w:right="-72"/>
              <w:jc w:val="right"/>
              <w:rPr>
                <w:rFonts w:ascii="Arial" w:eastAsia="Arial Unicode MS" w:hAnsi="Arial" w:cs="Arial"/>
                <w:sz w:val="18"/>
                <w:szCs w:val="18"/>
                <w:lang w:bidi="ar-SA"/>
              </w:rPr>
            </w:pPr>
          </w:p>
        </w:tc>
      </w:tr>
      <w:tr w:rsidR="00645782" w:rsidRPr="0070178E" w:rsidTr="00A96491">
        <w:tc>
          <w:tcPr>
            <w:tcW w:w="3557" w:type="dxa"/>
            <w:shd w:val="clear" w:color="auto" w:fill="auto"/>
          </w:tcPr>
          <w:p w:rsidR="00645782" w:rsidRPr="0070178E" w:rsidRDefault="00E22D94" w:rsidP="00A96491">
            <w:pPr>
              <w:spacing w:after="0"/>
              <w:ind w:left="432" w:right="-72"/>
              <w:rPr>
                <w:rFonts w:ascii="Arial" w:eastAsia="Arial Unicode MS" w:hAnsi="Arial" w:cs="Arial"/>
                <w:color w:val="0070C0"/>
                <w:sz w:val="18"/>
                <w:szCs w:val="18"/>
              </w:rPr>
            </w:pPr>
            <w:r w:rsidRPr="0070178E">
              <w:rPr>
                <w:rFonts w:ascii="Arial" w:eastAsia="Arial Unicode MS" w:hAnsi="Arial" w:cs="Arial"/>
                <w:sz w:val="18"/>
                <w:szCs w:val="18"/>
              </w:rPr>
              <w:t xml:space="preserve"> - Available-for-sale</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1,091</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(1,091)</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w:t>
            </w: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color w:val="0070C0"/>
                <w:sz w:val="18"/>
                <w:szCs w:val="18"/>
              </w:rPr>
            </w:pPr>
            <w:r w:rsidRPr="0070178E">
              <w:rPr>
                <w:rFonts w:ascii="Arial" w:eastAsia="Arial Unicode MS" w:hAnsi="Arial" w:cs="Arial"/>
                <w:sz w:val="18"/>
                <w:szCs w:val="18"/>
              </w:rPr>
              <w:t>Trade and other receivables</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val="en-GB" w:bidi="ar-SA"/>
              </w:rPr>
              <w:t>1,222</w:t>
            </w:r>
            <w:r w:rsidRPr="0070178E">
              <w:rPr>
                <w:rFonts w:ascii="Arial" w:eastAsia="Arial Unicode MS" w:hAnsi="Arial" w:cs="Arial"/>
                <w:sz w:val="18"/>
                <w:szCs w:val="18"/>
                <w:lang w:val="en-GB"/>
              </w:rPr>
              <w:t>,</w:t>
            </w:r>
            <w:r w:rsidRPr="0070178E">
              <w:rPr>
                <w:rFonts w:ascii="Arial" w:eastAsia="Arial Unicode MS" w:hAnsi="Arial" w:cs="Arial"/>
                <w:sz w:val="18"/>
                <w:szCs w:val="18"/>
                <w:lang w:val="en-GB" w:bidi="ar-SA"/>
              </w:rPr>
              <w:t>063</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val="en-GB" w:bidi="ar-SA"/>
              </w:rPr>
              <w:t>-</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val="en-GB" w:bidi="ar-SA"/>
              </w:rPr>
              <w:t>(</w:t>
            </w:r>
            <w:r w:rsidR="00CD1FC4" w:rsidRPr="0070178E">
              <w:rPr>
                <w:rFonts w:ascii="Arial" w:eastAsia="Arial Unicode MS" w:hAnsi="Arial" w:cs="Arial"/>
                <w:sz w:val="18"/>
                <w:szCs w:val="18"/>
                <w:lang w:val="en-GB" w:bidi="ar-SA"/>
              </w:rPr>
              <w:t>790,211</w:t>
            </w:r>
            <w:r w:rsidRPr="0070178E">
              <w:rPr>
                <w:rFonts w:ascii="Arial" w:eastAsia="Arial Unicode MS" w:hAnsi="Arial" w:cs="Arial"/>
                <w:sz w:val="18"/>
                <w:szCs w:val="18"/>
                <w:lang w:val="en-GB" w:bidi="ar-SA"/>
              </w:rPr>
              <w:t>)</w:t>
            </w:r>
          </w:p>
        </w:tc>
        <w:tc>
          <w:tcPr>
            <w:tcW w:w="1368" w:type="dxa"/>
            <w:shd w:val="clear" w:color="auto" w:fill="auto"/>
          </w:tcPr>
          <w:p w:rsidR="00645782" w:rsidRPr="0070178E" w:rsidRDefault="00CD1FC4" w:rsidP="00645782">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val="en-GB" w:bidi="ar-SA"/>
              </w:rPr>
              <w:t>431,852</w:t>
            </w: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sz w:val="8"/>
                <w:szCs w:val="8"/>
              </w:rPr>
            </w:pPr>
          </w:p>
        </w:tc>
        <w:tc>
          <w:tcPr>
            <w:tcW w:w="1368"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Total current assets</w:t>
            </w:r>
          </w:p>
        </w:tc>
        <w:tc>
          <w:tcPr>
            <w:tcW w:w="1368" w:type="dxa"/>
            <w:tcBorders>
              <w:bottom w:val="single" w:sz="4" w:space="0" w:color="auto"/>
            </w:tcBorders>
            <w:shd w:val="clear" w:color="auto" w:fill="auto"/>
          </w:tcPr>
          <w:p w:rsidR="00645782" w:rsidRPr="0070178E" w:rsidRDefault="007E403B"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1,223,154</w:t>
            </w:r>
          </w:p>
        </w:tc>
        <w:tc>
          <w:tcPr>
            <w:tcW w:w="1584" w:type="dxa"/>
            <w:tcBorders>
              <w:bottom w:val="single" w:sz="4" w:space="0" w:color="auto"/>
            </w:tcBorders>
            <w:shd w:val="clear" w:color="auto" w:fill="auto"/>
          </w:tcPr>
          <w:p w:rsidR="00645782" w:rsidRPr="0070178E" w:rsidRDefault="007E403B"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645782" w:rsidRPr="0070178E" w:rsidRDefault="0073290B"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r w:rsidR="00CD1FC4" w:rsidRPr="0070178E">
              <w:rPr>
                <w:rFonts w:ascii="Arial" w:eastAsia="Arial Unicode MS" w:hAnsi="Arial" w:cs="Arial"/>
                <w:sz w:val="18"/>
                <w:szCs w:val="18"/>
                <w:lang w:bidi="ar-SA"/>
              </w:rPr>
              <w:t>790,211</w:t>
            </w: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645782" w:rsidRPr="0070178E" w:rsidRDefault="00CD1FC4"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val="en-GB" w:bidi="ar-SA"/>
              </w:rPr>
              <w:t>432,943</w:t>
            </w: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sz w:val="8"/>
                <w:szCs w:val="8"/>
                <w:cs/>
              </w:rPr>
            </w:pPr>
          </w:p>
        </w:tc>
        <w:tc>
          <w:tcPr>
            <w:tcW w:w="1368"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645782" w:rsidRPr="0070178E" w:rsidRDefault="00645782" w:rsidP="00645782">
            <w:pPr>
              <w:spacing w:after="0"/>
              <w:ind w:right="-72"/>
              <w:jc w:val="right"/>
              <w:rPr>
                <w:rFonts w:ascii="Arial" w:eastAsia="Arial Unicode MS" w:hAnsi="Arial" w:cs="Arial"/>
                <w:sz w:val="8"/>
                <w:szCs w:val="8"/>
                <w:lang w:bidi="ar-SA"/>
              </w:rPr>
            </w:pP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sz w:val="18"/>
                <w:szCs w:val="18"/>
                <w:cs/>
              </w:rPr>
            </w:pPr>
            <w:r w:rsidRPr="0070178E">
              <w:rPr>
                <w:rFonts w:ascii="Arial" w:eastAsia="Arial Unicode MS" w:hAnsi="Arial" w:cs="Arial"/>
                <w:b/>
                <w:bCs/>
                <w:sz w:val="18"/>
                <w:szCs w:val="18"/>
              </w:rPr>
              <w:t>Non-current assets</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tc>
      </w:tr>
      <w:tr w:rsidR="00645782" w:rsidRPr="0070178E" w:rsidTr="00A96491">
        <w:tc>
          <w:tcPr>
            <w:tcW w:w="3557" w:type="dxa"/>
            <w:shd w:val="clear" w:color="auto" w:fill="auto"/>
          </w:tcPr>
          <w:p w:rsidR="00A96491" w:rsidRPr="0070178E" w:rsidRDefault="00645782" w:rsidP="00A96491">
            <w:pPr>
              <w:spacing w:after="0"/>
              <w:ind w:left="432" w:right="-72"/>
              <w:rPr>
                <w:rFonts w:ascii="Arial" w:eastAsia="Arial Unicode MS" w:hAnsi="Arial" w:cs="Arial"/>
                <w:sz w:val="18"/>
                <w:szCs w:val="18"/>
              </w:rPr>
            </w:pPr>
            <w:r w:rsidRPr="0070178E">
              <w:rPr>
                <w:rFonts w:ascii="Arial" w:eastAsia="Arial Unicode MS" w:hAnsi="Arial" w:cs="Arial"/>
                <w:spacing w:val="-6"/>
                <w:sz w:val="18"/>
                <w:szCs w:val="18"/>
              </w:rPr>
              <w:t>Financial assets measured at fair value</w:t>
            </w:r>
            <w:r w:rsidRPr="0070178E">
              <w:rPr>
                <w:rFonts w:ascii="Arial" w:eastAsia="Arial Unicode MS" w:hAnsi="Arial" w:cs="Arial"/>
                <w:sz w:val="18"/>
                <w:szCs w:val="18"/>
              </w:rPr>
              <w:t xml:space="preserve"> </w:t>
            </w:r>
          </w:p>
          <w:p w:rsidR="00645782" w:rsidRPr="0070178E" w:rsidRDefault="00A96491" w:rsidP="00A96491">
            <w:pPr>
              <w:spacing w:after="0"/>
              <w:ind w:left="432" w:right="-72"/>
              <w:rPr>
                <w:rFonts w:ascii="Arial" w:eastAsia="Arial Unicode MS" w:hAnsi="Arial" w:cs="Arial"/>
                <w:spacing w:val="-6"/>
                <w:sz w:val="18"/>
                <w:szCs w:val="18"/>
                <w:cs/>
              </w:rPr>
            </w:pPr>
            <w:r w:rsidRPr="0070178E">
              <w:rPr>
                <w:rFonts w:ascii="Arial" w:eastAsia="Arial Unicode MS" w:hAnsi="Arial" w:cs="Arial"/>
                <w:sz w:val="18"/>
                <w:szCs w:val="18"/>
              </w:rPr>
              <w:t xml:space="preserve">   </w:t>
            </w:r>
            <w:r w:rsidR="00645782" w:rsidRPr="0070178E">
              <w:rPr>
                <w:rFonts w:ascii="Arial" w:eastAsia="Arial Unicode MS" w:hAnsi="Arial" w:cs="Arial"/>
                <w:spacing w:val="-6"/>
                <w:sz w:val="18"/>
                <w:szCs w:val="18"/>
              </w:rPr>
              <w:t>through other comprehensive income</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B9663F"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733,983</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p>
          <w:p w:rsidR="00645782" w:rsidRPr="0070178E" w:rsidRDefault="00B9663F"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733,983</w:t>
            </w: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sz w:val="18"/>
                <w:szCs w:val="18"/>
                <w:cs/>
                <w:lang w:val="en-GB"/>
              </w:rPr>
            </w:pPr>
            <w:r w:rsidRPr="0070178E">
              <w:rPr>
                <w:rFonts w:ascii="Arial" w:eastAsia="Arial Unicode MS" w:hAnsi="Arial" w:cs="Arial"/>
                <w:sz w:val="18"/>
                <w:szCs w:val="18"/>
              </w:rPr>
              <w:t>Other long-term investment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723,094</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val="en-GB"/>
              </w:rPr>
              <w:t>(</w:t>
            </w:r>
            <w:r w:rsidRPr="0070178E">
              <w:rPr>
                <w:rFonts w:ascii="Arial" w:eastAsia="Arial Unicode MS" w:hAnsi="Arial" w:cs="Arial"/>
                <w:sz w:val="18"/>
                <w:szCs w:val="18"/>
                <w:lang w:bidi="ar-SA"/>
              </w:rPr>
              <w:t>723,094)</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bidi="ar-SA"/>
              </w:rPr>
              <w:t>-</w:t>
            </w:r>
          </w:p>
        </w:tc>
      </w:tr>
      <w:tr w:rsidR="00645782" w:rsidRPr="0070178E" w:rsidTr="00A96491">
        <w:tc>
          <w:tcPr>
            <w:tcW w:w="3557" w:type="dxa"/>
            <w:shd w:val="clear" w:color="auto" w:fill="auto"/>
          </w:tcPr>
          <w:p w:rsidR="00645782" w:rsidRPr="0070178E" w:rsidRDefault="00645782"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Property, plant and equipment, net</w:t>
            </w:r>
          </w:p>
        </w:tc>
        <w:tc>
          <w:tcPr>
            <w:tcW w:w="1368" w:type="dxa"/>
            <w:shd w:val="clear" w:color="auto" w:fill="auto"/>
          </w:tcPr>
          <w:p w:rsidR="00645782" w:rsidRPr="0070178E" w:rsidRDefault="005E4571" w:rsidP="00645782">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11,</w:t>
            </w:r>
            <w:r w:rsidR="0045046B" w:rsidRPr="0070178E">
              <w:rPr>
                <w:rFonts w:ascii="Arial" w:eastAsia="Arial Unicode MS" w:hAnsi="Arial" w:cs="Arial"/>
                <w:sz w:val="18"/>
                <w:szCs w:val="18"/>
              </w:rPr>
              <w:t>458,400</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645782" w:rsidRPr="0070178E" w:rsidRDefault="00645782" w:rsidP="00645782">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r w:rsidR="0073290B" w:rsidRPr="0070178E">
              <w:rPr>
                <w:rFonts w:ascii="Arial" w:eastAsia="Arial Unicode MS" w:hAnsi="Arial" w:cs="Arial"/>
                <w:sz w:val="18"/>
                <w:szCs w:val="18"/>
              </w:rPr>
              <w:t>7</w:t>
            </w:r>
            <w:r w:rsidR="0045275F" w:rsidRPr="0070178E">
              <w:rPr>
                <w:rFonts w:ascii="Arial" w:eastAsia="Arial Unicode MS" w:hAnsi="Arial" w:cs="Arial"/>
                <w:sz w:val="18"/>
                <w:szCs w:val="18"/>
              </w:rPr>
              <w:t>66</w:t>
            </w:r>
            <w:r w:rsidR="0073290B" w:rsidRPr="0070178E">
              <w:rPr>
                <w:rFonts w:ascii="Arial" w:eastAsia="Arial Unicode MS" w:hAnsi="Arial" w:cs="Arial"/>
                <w:sz w:val="18"/>
                <w:szCs w:val="18"/>
              </w:rPr>
              <w:t>,</w:t>
            </w:r>
            <w:r w:rsidR="0045275F" w:rsidRPr="0070178E">
              <w:rPr>
                <w:rFonts w:ascii="Arial" w:eastAsia="Arial Unicode MS" w:hAnsi="Arial" w:cs="Arial"/>
                <w:sz w:val="18"/>
                <w:szCs w:val="18"/>
              </w:rPr>
              <w:t>710</w:t>
            </w:r>
            <w:r w:rsidRPr="0070178E">
              <w:rPr>
                <w:rFonts w:ascii="Arial" w:eastAsia="Arial Unicode MS" w:hAnsi="Arial" w:cs="Arial"/>
                <w:sz w:val="18"/>
                <w:szCs w:val="18"/>
              </w:rPr>
              <w:t>)</w:t>
            </w:r>
          </w:p>
        </w:tc>
        <w:tc>
          <w:tcPr>
            <w:tcW w:w="1368" w:type="dxa"/>
            <w:shd w:val="clear" w:color="auto" w:fill="auto"/>
          </w:tcPr>
          <w:p w:rsidR="00645782" w:rsidRPr="0070178E" w:rsidRDefault="00645782" w:rsidP="00645782">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10,</w:t>
            </w:r>
            <w:r w:rsidR="0045046B" w:rsidRPr="0070178E">
              <w:rPr>
                <w:rFonts w:ascii="Arial" w:eastAsia="Arial Unicode MS" w:hAnsi="Arial" w:cs="Arial"/>
                <w:sz w:val="18"/>
                <w:szCs w:val="18"/>
              </w:rPr>
              <w:t>6</w:t>
            </w:r>
            <w:r w:rsidR="0045275F" w:rsidRPr="0070178E">
              <w:rPr>
                <w:rFonts w:ascii="Arial" w:eastAsia="Arial Unicode MS" w:hAnsi="Arial" w:cs="Arial"/>
                <w:sz w:val="18"/>
                <w:szCs w:val="18"/>
              </w:rPr>
              <w:t>91</w:t>
            </w:r>
            <w:r w:rsidR="00D11950" w:rsidRPr="0070178E">
              <w:rPr>
                <w:rFonts w:ascii="Arial" w:eastAsia="Arial Unicode MS" w:hAnsi="Arial" w:cs="Arial"/>
                <w:sz w:val="18"/>
                <w:szCs w:val="18"/>
              </w:rPr>
              <w:t>,</w:t>
            </w:r>
            <w:r w:rsidR="0045275F" w:rsidRPr="0070178E">
              <w:rPr>
                <w:rFonts w:ascii="Arial" w:eastAsia="Arial Unicode MS" w:hAnsi="Arial" w:cs="Arial"/>
                <w:sz w:val="18"/>
                <w:szCs w:val="18"/>
              </w:rPr>
              <w:t>690</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Right-of-use assets</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22,921,416</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22,921,416</w:t>
            </w:r>
          </w:p>
        </w:tc>
      </w:tr>
      <w:tr w:rsidR="0045275F" w:rsidRPr="0070178E" w:rsidTr="00A96491">
        <w:tc>
          <w:tcPr>
            <w:tcW w:w="3557" w:type="dxa"/>
            <w:shd w:val="clear" w:color="auto" w:fill="auto"/>
          </w:tcPr>
          <w:p w:rsidR="00A96491" w:rsidRPr="0070178E" w:rsidRDefault="0045275F"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 xml:space="preserve">Prepaid leasehold right </w:t>
            </w:r>
          </w:p>
          <w:p w:rsidR="0045275F" w:rsidRPr="0070178E" w:rsidRDefault="00A96491"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 xml:space="preserve">   </w:t>
            </w:r>
            <w:r w:rsidR="0045275F" w:rsidRPr="0070178E">
              <w:rPr>
                <w:rFonts w:ascii="Arial" w:eastAsia="Arial Unicode MS" w:hAnsi="Arial" w:cs="Arial"/>
                <w:sz w:val="18"/>
                <w:szCs w:val="18"/>
              </w:rPr>
              <w:t>and land rental, net</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p>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3,152,657</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p>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p>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lang w:val="en-GB"/>
              </w:rPr>
              <w:t>(</w:t>
            </w:r>
            <w:r w:rsidRPr="0070178E">
              <w:rPr>
                <w:rFonts w:ascii="Arial" w:eastAsia="Arial Unicode MS" w:hAnsi="Arial" w:cs="Arial"/>
                <w:sz w:val="18"/>
                <w:szCs w:val="18"/>
              </w:rPr>
              <w:t>3,152,657)</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p>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cs/>
              </w:rPr>
            </w:pPr>
            <w:r w:rsidRPr="0070178E">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123,428</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val="en-GB" w:bidi="ar-SA"/>
              </w:rPr>
            </w:pP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124,041</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8"/>
                <w:szCs w:val="8"/>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15,457,579</w:t>
            </w:r>
          </w:p>
        </w:tc>
        <w:tc>
          <w:tcPr>
            <w:tcW w:w="1584" w:type="dxa"/>
            <w:tcBorders>
              <w:bottom w:val="single" w:sz="4" w:space="0" w:color="auto"/>
            </w:tcBorders>
            <w:shd w:val="clear" w:color="auto" w:fill="auto"/>
          </w:tcPr>
          <w:p w:rsidR="0045275F" w:rsidRPr="0070178E" w:rsidRDefault="00B9663F" w:rsidP="0045275F">
            <w:pPr>
              <w:spacing w:after="0"/>
              <w:ind w:right="-72"/>
              <w:jc w:val="right"/>
              <w:rPr>
                <w:rFonts w:ascii="Arial" w:eastAsia="Arial Unicode MS" w:hAnsi="Arial" w:cs="Arial"/>
                <w:sz w:val="18"/>
                <w:lang w:val="en-GB"/>
              </w:rPr>
            </w:pPr>
            <w:r w:rsidRPr="0070178E">
              <w:rPr>
                <w:rFonts w:ascii="Arial" w:eastAsia="Arial Unicode MS" w:hAnsi="Arial" w:cs="Arial"/>
                <w:sz w:val="18"/>
                <w:lang w:val="en-GB"/>
              </w:rPr>
              <w:t>11,502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19,002,049</w:t>
            </w:r>
          </w:p>
        </w:tc>
        <w:tc>
          <w:tcPr>
            <w:tcW w:w="1368" w:type="dxa"/>
            <w:tcBorders>
              <w:bottom w:val="single" w:sz="4" w:space="0" w:color="auto"/>
            </w:tcBorders>
            <w:shd w:val="clear" w:color="auto" w:fill="auto"/>
          </w:tcPr>
          <w:p w:rsidR="0045275F" w:rsidRPr="0070178E" w:rsidRDefault="00B9663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34,471,130</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8"/>
                <w:szCs w:val="8"/>
                <w:cs/>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16,680,733</w:t>
            </w:r>
          </w:p>
        </w:tc>
        <w:tc>
          <w:tcPr>
            <w:tcW w:w="1584" w:type="dxa"/>
            <w:tcBorders>
              <w:bottom w:val="single" w:sz="4" w:space="0" w:color="auto"/>
            </w:tcBorders>
            <w:shd w:val="clear" w:color="auto" w:fill="auto"/>
          </w:tcPr>
          <w:p w:rsidR="0045275F" w:rsidRPr="0070178E" w:rsidRDefault="00B9663F"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70178E" w:rsidRDefault="00B9663F"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34,904,073</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0"/>
                <w:szCs w:val="10"/>
                <w:cs/>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0"/>
                <w:szCs w:val="10"/>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Liabilities and equity</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8"/>
                <w:szCs w:val="8"/>
                <w:cs/>
              </w:rPr>
            </w:pP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8"/>
                <w:szCs w:val="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8"/>
                <w:szCs w:val="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8"/>
                <w:szCs w:val="8"/>
                <w:lang w:bidi="ar-SA"/>
              </w:rPr>
            </w:pP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Current liabilities</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rPr>
            </w:pPr>
            <w:r w:rsidRPr="0070178E">
              <w:rPr>
                <w:rFonts w:ascii="Arial" w:eastAsia="Arial Unicode MS" w:hAnsi="Arial" w:cs="Arial"/>
                <w:sz w:val="18"/>
                <w:szCs w:val="18"/>
              </w:rPr>
              <w:t>Current portion of lease liabilities</w:t>
            </w:r>
            <w:r w:rsidR="00293E6F" w:rsidRPr="0070178E">
              <w:rPr>
                <w:rFonts w:ascii="Arial" w:eastAsia="Arial Unicode MS" w:hAnsi="Arial" w:cs="Arial"/>
                <w:sz w:val="18"/>
                <w:szCs w:val="18"/>
              </w:rPr>
              <w:t>, net</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170,952</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330,884</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501,836</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8"/>
                <w:szCs w:val="8"/>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rPr>
            </w:pPr>
            <w:r w:rsidRPr="0070178E">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170,952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330,884</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501,836</w:t>
            </w:r>
          </w:p>
        </w:tc>
      </w:tr>
      <w:tr w:rsidR="0045275F" w:rsidRPr="0070178E" w:rsidTr="00AE2636">
        <w:trPr>
          <w:trHeight w:val="64"/>
        </w:trPr>
        <w:tc>
          <w:tcPr>
            <w:tcW w:w="3557" w:type="dxa"/>
            <w:shd w:val="clear" w:color="auto" w:fill="auto"/>
          </w:tcPr>
          <w:p w:rsidR="0045275F" w:rsidRPr="0070178E" w:rsidRDefault="0045275F" w:rsidP="00AE2636">
            <w:pPr>
              <w:spacing w:after="0" w:line="240" w:lineRule="auto"/>
              <w:ind w:left="432" w:right="-72"/>
              <w:rPr>
                <w:rFonts w:ascii="Arial" w:eastAsia="Arial Unicode MS" w:hAnsi="Arial" w:cs="Arial"/>
                <w:b/>
                <w:bCs/>
                <w:sz w:val="8"/>
                <w:szCs w:val="8"/>
                <w:lang w:bidi="ar-SA"/>
              </w:rPr>
            </w:pPr>
          </w:p>
        </w:tc>
        <w:tc>
          <w:tcPr>
            <w:tcW w:w="1368" w:type="dxa"/>
            <w:shd w:val="clear" w:color="auto" w:fill="auto"/>
          </w:tcPr>
          <w:p w:rsidR="0045275F" w:rsidRPr="0070178E" w:rsidRDefault="0045275F" w:rsidP="00AE2636">
            <w:pPr>
              <w:spacing w:after="0" w:line="240" w:lineRule="auto"/>
              <w:ind w:right="-72"/>
              <w:jc w:val="right"/>
              <w:rPr>
                <w:rFonts w:ascii="Arial" w:eastAsia="Arial Unicode MS" w:hAnsi="Arial" w:cs="Arial"/>
                <w:b/>
                <w:bCs/>
                <w:sz w:val="8"/>
                <w:szCs w:val="8"/>
                <w:lang w:bidi="ar-SA"/>
              </w:rPr>
            </w:pPr>
          </w:p>
        </w:tc>
        <w:tc>
          <w:tcPr>
            <w:tcW w:w="1584" w:type="dxa"/>
            <w:shd w:val="clear" w:color="auto" w:fill="auto"/>
          </w:tcPr>
          <w:p w:rsidR="0045275F" w:rsidRPr="0070178E" w:rsidRDefault="0045275F" w:rsidP="00AE2636">
            <w:pPr>
              <w:spacing w:after="0" w:line="240" w:lineRule="auto"/>
              <w:ind w:right="-72"/>
              <w:jc w:val="right"/>
              <w:rPr>
                <w:rFonts w:ascii="Arial" w:eastAsia="Arial Unicode MS" w:hAnsi="Arial" w:cs="Arial"/>
                <w:b/>
                <w:bCs/>
                <w:sz w:val="8"/>
                <w:szCs w:val="8"/>
                <w:lang w:bidi="ar-SA"/>
              </w:rPr>
            </w:pPr>
          </w:p>
        </w:tc>
        <w:tc>
          <w:tcPr>
            <w:tcW w:w="1584" w:type="dxa"/>
            <w:shd w:val="clear" w:color="auto" w:fill="auto"/>
          </w:tcPr>
          <w:p w:rsidR="0045275F" w:rsidRPr="0070178E" w:rsidRDefault="0045275F" w:rsidP="00AE2636">
            <w:pPr>
              <w:spacing w:after="0" w:line="240" w:lineRule="auto"/>
              <w:ind w:right="-72"/>
              <w:jc w:val="right"/>
              <w:rPr>
                <w:rFonts w:ascii="Arial" w:eastAsia="Arial Unicode MS" w:hAnsi="Arial" w:cs="Arial"/>
                <w:b/>
                <w:bCs/>
                <w:sz w:val="8"/>
                <w:szCs w:val="8"/>
                <w:lang w:bidi="ar-SA"/>
              </w:rPr>
            </w:pPr>
          </w:p>
        </w:tc>
        <w:tc>
          <w:tcPr>
            <w:tcW w:w="1368" w:type="dxa"/>
            <w:shd w:val="clear" w:color="auto" w:fill="auto"/>
          </w:tcPr>
          <w:p w:rsidR="0045275F" w:rsidRPr="0070178E" w:rsidRDefault="0045275F" w:rsidP="00AE2636">
            <w:pPr>
              <w:spacing w:after="0" w:line="240" w:lineRule="auto"/>
              <w:ind w:right="-72"/>
              <w:jc w:val="right"/>
              <w:rPr>
                <w:rFonts w:ascii="Arial" w:eastAsia="Arial Unicode MS" w:hAnsi="Arial" w:cs="Arial"/>
                <w:b/>
                <w:bCs/>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Non-current liabilities</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70178E" w:rsidRDefault="0045275F" w:rsidP="0045275F">
            <w:pPr>
              <w:spacing w:after="0"/>
              <w:ind w:right="-72"/>
              <w:jc w:val="right"/>
              <w:rPr>
                <w:rFonts w:ascii="Arial" w:eastAsia="Arial Unicode MS" w:hAnsi="Arial" w:cs="Arial"/>
                <w:b/>
                <w:bCs/>
                <w:sz w:val="18"/>
                <w:szCs w:val="1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cs/>
              </w:rPr>
            </w:pPr>
            <w:r w:rsidRPr="0070178E">
              <w:rPr>
                <w:rFonts w:ascii="Arial" w:eastAsia="Arial Unicode MS" w:hAnsi="Arial" w:cs="Arial"/>
                <w:sz w:val="18"/>
                <w:szCs w:val="18"/>
              </w:rPr>
              <w:t>Derivative liabilit</w:t>
            </w:r>
            <w:r w:rsidR="00206376" w:rsidRPr="0070178E">
              <w:rPr>
                <w:rFonts w:ascii="Arial" w:eastAsia="Arial Unicode MS" w:hAnsi="Arial" w:cs="Arial"/>
                <w:sz w:val="18"/>
                <w:szCs w:val="18"/>
              </w:rPr>
              <w:t>y</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3,064</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3,064</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lang w:val="en-GB"/>
              </w:rPr>
            </w:pPr>
            <w:r w:rsidRPr="0070178E">
              <w:rPr>
                <w:rFonts w:ascii="Arial" w:eastAsia="Arial Unicode MS" w:hAnsi="Arial" w:cs="Arial"/>
                <w:sz w:val="18"/>
                <w:szCs w:val="18"/>
              </w:rPr>
              <w:t>Lease liabilities, net</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216,085</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17,880,954</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18,097,039</w:t>
            </w:r>
          </w:p>
        </w:tc>
      </w:tr>
      <w:tr w:rsidR="00EB61FE" w:rsidRPr="0070178E" w:rsidTr="00A96491">
        <w:tc>
          <w:tcPr>
            <w:tcW w:w="3557" w:type="dxa"/>
            <w:shd w:val="clear" w:color="auto" w:fill="auto"/>
          </w:tcPr>
          <w:p w:rsidR="00EB61FE" w:rsidRPr="0070178E" w:rsidRDefault="00EB61FE" w:rsidP="00A96491">
            <w:pPr>
              <w:spacing w:after="0"/>
              <w:ind w:left="432" w:right="-72"/>
              <w:rPr>
                <w:rFonts w:ascii="Arial" w:eastAsia="Arial Unicode MS" w:hAnsi="Arial" w:cs="Arial"/>
                <w:sz w:val="18"/>
                <w:szCs w:val="18"/>
                <w:lang w:val="en-GB"/>
              </w:rPr>
            </w:pPr>
            <w:r w:rsidRPr="0070178E">
              <w:rPr>
                <w:rFonts w:ascii="Arial" w:eastAsia="Arial Unicode MS" w:hAnsi="Arial" w:cs="Arial"/>
                <w:sz w:val="18"/>
                <w:szCs w:val="18"/>
                <w:lang w:val="en-GB"/>
              </w:rPr>
              <w:t>Deferred tax liabilities</w:t>
            </w:r>
          </w:p>
        </w:tc>
        <w:tc>
          <w:tcPr>
            <w:tcW w:w="1368" w:type="dxa"/>
            <w:shd w:val="clear" w:color="auto" w:fill="auto"/>
          </w:tcPr>
          <w:p w:rsidR="00EB61FE"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40,444</w:t>
            </w:r>
          </w:p>
        </w:tc>
        <w:tc>
          <w:tcPr>
            <w:tcW w:w="1584" w:type="dxa"/>
            <w:shd w:val="clear" w:color="auto" w:fill="auto"/>
          </w:tcPr>
          <w:p w:rsidR="00EB61FE"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2,178</w:t>
            </w:r>
          </w:p>
        </w:tc>
        <w:tc>
          <w:tcPr>
            <w:tcW w:w="1584" w:type="dxa"/>
            <w:shd w:val="clear" w:color="auto" w:fill="auto"/>
          </w:tcPr>
          <w:p w:rsidR="00EB61FE"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shd w:val="clear" w:color="auto" w:fill="auto"/>
          </w:tcPr>
          <w:p w:rsidR="00EB61FE"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42,622</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8"/>
                <w:szCs w:val="8"/>
                <w:lang w:val="en-GB"/>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rPr>
            </w:pPr>
            <w:r w:rsidRPr="0070178E">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256,529</w:t>
            </w:r>
          </w:p>
        </w:tc>
        <w:tc>
          <w:tcPr>
            <w:tcW w:w="1584"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17,880,954</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18,142,725</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8"/>
                <w:szCs w:val="8"/>
                <w:cs/>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lang w:val="en-GB"/>
              </w:rPr>
            </w:pPr>
            <w:r w:rsidRPr="0070178E">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427,481</w:t>
            </w:r>
          </w:p>
        </w:tc>
        <w:tc>
          <w:tcPr>
            <w:tcW w:w="1584"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18,211,838</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18,644,561</w:t>
            </w:r>
          </w:p>
        </w:tc>
      </w:tr>
      <w:tr w:rsidR="0045275F" w:rsidRPr="0070178E" w:rsidTr="00A96491">
        <w:tc>
          <w:tcPr>
            <w:tcW w:w="3557" w:type="dxa"/>
            <w:shd w:val="clear" w:color="auto" w:fill="auto"/>
          </w:tcPr>
          <w:p w:rsidR="0045275F" w:rsidRPr="0070178E" w:rsidRDefault="0045275F" w:rsidP="00AE2636">
            <w:pPr>
              <w:spacing w:after="0" w:line="240" w:lineRule="auto"/>
              <w:ind w:left="432" w:right="-72"/>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AE2636">
            <w:pPr>
              <w:spacing w:after="0" w:line="240" w:lineRule="auto"/>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AE2636">
            <w:pPr>
              <w:spacing w:after="0" w:line="240" w:lineRule="auto"/>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AE2636">
            <w:pPr>
              <w:spacing w:after="0" w:line="240" w:lineRule="auto"/>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AE2636">
            <w:pPr>
              <w:spacing w:after="0" w:line="240" w:lineRule="auto"/>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before="60" w:after="0"/>
              <w:ind w:left="432" w:right="-72"/>
              <w:rPr>
                <w:rFonts w:ascii="Arial" w:eastAsia="Arial Unicode MS" w:hAnsi="Arial" w:cs="Arial"/>
                <w:b/>
                <w:bCs/>
                <w:sz w:val="18"/>
                <w:szCs w:val="18"/>
                <w:lang w:bidi="ar-SA"/>
              </w:rPr>
            </w:pPr>
            <w:r w:rsidRPr="0070178E">
              <w:rPr>
                <w:rFonts w:ascii="Arial" w:eastAsia="Arial Unicode MS" w:hAnsi="Arial" w:cs="Arial"/>
                <w:b/>
                <w:bCs/>
                <w:sz w:val="18"/>
                <w:szCs w:val="18"/>
                <w:lang w:bidi="ar-SA"/>
              </w:rPr>
              <w:t>Equity</w:t>
            </w:r>
          </w:p>
        </w:tc>
        <w:tc>
          <w:tcPr>
            <w:tcW w:w="1368" w:type="dxa"/>
            <w:shd w:val="clear" w:color="auto" w:fill="auto"/>
          </w:tcPr>
          <w:p w:rsidR="0045275F" w:rsidRPr="0070178E"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70178E"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70178E" w:rsidRDefault="0045275F" w:rsidP="0045275F">
            <w:pPr>
              <w:spacing w:before="60" w:after="0"/>
              <w:ind w:right="-72"/>
              <w:jc w:val="right"/>
              <w:rPr>
                <w:rFonts w:ascii="Arial" w:eastAsia="Arial Unicode MS" w:hAnsi="Arial" w:cs="Arial"/>
                <w:sz w:val="18"/>
                <w:szCs w:val="18"/>
                <w:lang w:bidi="ar-SA"/>
              </w:rPr>
            </w:pPr>
          </w:p>
        </w:tc>
        <w:tc>
          <w:tcPr>
            <w:tcW w:w="1368" w:type="dxa"/>
            <w:shd w:val="clear" w:color="auto" w:fill="auto"/>
          </w:tcPr>
          <w:p w:rsidR="0045275F" w:rsidRPr="0070178E" w:rsidRDefault="0045275F" w:rsidP="0045275F">
            <w:pPr>
              <w:spacing w:before="60" w:after="0"/>
              <w:ind w:right="-72"/>
              <w:jc w:val="right"/>
              <w:rPr>
                <w:rFonts w:ascii="Arial" w:eastAsia="Arial Unicode MS" w:hAnsi="Arial" w:cs="Arial"/>
                <w:sz w:val="18"/>
                <w:szCs w:val="1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lang w:val="en-GB"/>
              </w:rPr>
            </w:pPr>
            <w:r w:rsidRPr="0070178E">
              <w:rPr>
                <w:rFonts w:ascii="Arial" w:eastAsia="Arial Unicode MS" w:hAnsi="Arial" w:cs="Arial"/>
                <w:sz w:val="18"/>
                <w:szCs w:val="18"/>
              </w:rPr>
              <w:t>Retained earnings</w:t>
            </w:r>
            <w:r w:rsidRPr="0070178E">
              <w:rPr>
                <w:rFonts w:ascii="Arial" w:eastAsia="Arial Unicode MS" w:hAnsi="Arial" w:cs="Arial"/>
                <w:sz w:val="18"/>
                <w:szCs w:val="18"/>
                <w:cs/>
              </w:rPr>
              <w:t xml:space="preserve"> </w:t>
            </w:r>
            <w:r w:rsidRPr="0070178E">
              <w:rPr>
                <w:rFonts w:ascii="Arial" w:eastAsia="Arial Unicode MS" w:hAnsi="Arial" w:cs="Arial"/>
                <w:sz w:val="18"/>
                <w:szCs w:val="18"/>
                <w:lang w:val="en-GB"/>
              </w:rPr>
              <w:t>- unappropriated</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3,676,486</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(2,428)</w:t>
            </w:r>
          </w:p>
        </w:tc>
        <w:tc>
          <w:tcPr>
            <w:tcW w:w="1584"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w:t>
            </w:r>
          </w:p>
        </w:tc>
        <w:tc>
          <w:tcPr>
            <w:tcW w:w="1368" w:type="dxa"/>
            <w:shd w:val="clear" w:color="auto" w:fill="auto"/>
          </w:tcPr>
          <w:p w:rsidR="0045275F" w:rsidRPr="0070178E" w:rsidRDefault="0045275F" w:rsidP="0045275F">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3,674,058</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18"/>
                <w:szCs w:val="18"/>
                <w:cs/>
              </w:rPr>
            </w:pPr>
            <w:r w:rsidRPr="0070178E">
              <w:rPr>
                <w:rFonts w:ascii="Arial" w:eastAsia="Arial Unicode MS" w:hAnsi="Arial" w:cs="Arial"/>
                <w:sz w:val="18"/>
                <w:szCs w:val="18"/>
              </w:rPr>
              <w:t>Other components of equity</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(63,188)</w:t>
            </w:r>
          </w:p>
        </w:tc>
        <w:tc>
          <w:tcPr>
            <w:tcW w:w="1584"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8,688</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(54,500)</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sz w:val="8"/>
                <w:szCs w:val="8"/>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3,613,298</w:t>
            </w:r>
          </w:p>
        </w:tc>
        <w:tc>
          <w:tcPr>
            <w:tcW w:w="1584"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6,260</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3,619,558</w:t>
            </w: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8"/>
                <w:szCs w:val="8"/>
                <w:cs/>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584"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c>
          <w:tcPr>
            <w:tcW w:w="1368" w:type="dxa"/>
            <w:tcBorders>
              <w:top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8"/>
                <w:szCs w:val="8"/>
                <w:lang w:bidi="ar-SA"/>
              </w:rPr>
            </w:pPr>
          </w:p>
        </w:tc>
      </w:tr>
      <w:tr w:rsidR="0045275F" w:rsidRPr="0070178E" w:rsidTr="00A96491">
        <w:tc>
          <w:tcPr>
            <w:tcW w:w="3557" w:type="dxa"/>
            <w:shd w:val="clear" w:color="auto" w:fill="auto"/>
          </w:tcPr>
          <w:p w:rsidR="0045275F" w:rsidRPr="0070178E" w:rsidRDefault="0045275F" w:rsidP="00A96491">
            <w:pPr>
              <w:spacing w:after="0"/>
              <w:ind w:left="432" w:right="-72"/>
              <w:rPr>
                <w:rFonts w:ascii="Arial" w:eastAsia="Arial Unicode MS" w:hAnsi="Arial" w:cs="Arial"/>
                <w:b/>
                <w:bCs/>
                <w:sz w:val="18"/>
                <w:szCs w:val="18"/>
                <w:cs/>
              </w:rPr>
            </w:pPr>
            <w:r w:rsidRPr="0070178E">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4,040,779</w:t>
            </w:r>
          </w:p>
        </w:tc>
        <w:tc>
          <w:tcPr>
            <w:tcW w:w="1584"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70178E" w:rsidRDefault="0045275F"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70178E" w:rsidRDefault="00EB61FE" w:rsidP="0045275F">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22,264,119</w:t>
            </w:r>
          </w:p>
        </w:tc>
      </w:tr>
      <w:bookmarkEnd w:id="0"/>
    </w:tbl>
    <w:p w:rsidR="00AF20DB" w:rsidRPr="0070178E" w:rsidRDefault="00AF20DB" w:rsidP="00AF20DB">
      <w:pPr>
        <w:spacing w:after="0" w:line="240" w:lineRule="auto"/>
        <w:rPr>
          <w:rFonts w:ascii="Arial" w:hAnsi="Arial" w:cs="Arial"/>
          <w:sz w:val="20"/>
          <w:szCs w:val="20"/>
        </w:rPr>
      </w:pPr>
      <w:r w:rsidRPr="0070178E">
        <w:rPr>
          <w:rFonts w:ascii="Arial" w:hAnsi="Arial" w:cs="Arial"/>
          <w:sz w:val="20"/>
          <w:szCs w:val="20"/>
        </w:rPr>
        <w:br w:type="page"/>
      </w: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96491" w:rsidRPr="0070178E" w:rsidTr="00A96491">
        <w:tc>
          <w:tcPr>
            <w:tcW w:w="3557" w:type="dxa"/>
            <w:shd w:val="clear" w:color="auto" w:fill="FFFFFF"/>
            <w:vAlign w:val="bottom"/>
          </w:tcPr>
          <w:p w:rsidR="00A96491" w:rsidRPr="0070178E" w:rsidRDefault="00A96491"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96491" w:rsidRPr="0070178E" w:rsidRDefault="00A96491" w:rsidP="00A96491">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Separate financial information</w:t>
            </w:r>
          </w:p>
        </w:tc>
      </w:tr>
      <w:tr w:rsidR="00A96491" w:rsidRPr="0070178E" w:rsidTr="00A96491">
        <w:tc>
          <w:tcPr>
            <w:tcW w:w="3557" w:type="dxa"/>
            <w:vMerge w:val="restart"/>
            <w:shd w:val="clear" w:color="auto" w:fill="FFFFFF"/>
            <w:vAlign w:val="bottom"/>
          </w:tcPr>
          <w:p w:rsidR="00A96491" w:rsidRPr="0070178E" w:rsidRDefault="00A96491"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96491" w:rsidRPr="0070178E" w:rsidRDefault="00A96491" w:rsidP="00A96491">
            <w:pPr>
              <w:spacing w:after="0"/>
              <w:ind w:left="-29" w:right="-72"/>
              <w:jc w:val="right"/>
              <w:rPr>
                <w:rFonts w:ascii="Arial" w:eastAsia="Arial Unicode MS" w:hAnsi="Arial" w:cs="Arial"/>
                <w:b/>
                <w:bCs/>
                <w:sz w:val="18"/>
                <w:szCs w:val="18"/>
              </w:rPr>
            </w:pPr>
            <w:r w:rsidRPr="0070178E">
              <w:rPr>
                <w:rFonts w:ascii="Arial" w:eastAsia="Arial Unicode MS" w:hAnsi="Arial" w:cs="Arial"/>
                <w:b/>
                <w:bCs/>
                <w:sz w:val="18"/>
                <w:szCs w:val="18"/>
              </w:rPr>
              <w:t xml:space="preserve">As at </w:t>
            </w:r>
          </w:p>
          <w:p w:rsidR="00A96491" w:rsidRPr="0070178E" w:rsidRDefault="00A96491" w:rsidP="00A96491">
            <w:pPr>
              <w:spacing w:after="0"/>
              <w:ind w:left="-161" w:right="-72"/>
              <w:jc w:val="right"/>
              <w:rPr>
                <w:rFonts w:ascii="Arial" w:eastAsia="Arial Unicode MS" w:hAnsi="Arial" w:cs="Arial"/>
                <w:b/>
                <w:bCs/>
                <w:sz w:val="18"/>
                <w:szCs w:val="18"/>
              </w:rPr>
            </w:pPr>
            <w:r w:rsidRPr="0070178E">
              <w:rPr>
                <w:rFonts w:ascii="Arial" w:eastAsia="Arial Unicode MS" w:hAnsi="Arial" w:cs="Arial"/>
                <w:b/>
                <w:bCs/>
                <w:sz w:val="18"/>
                <w:szCs w:val="18"/>
              </w:rPr>
              <w:t>31 December 2019</w:t>
            </w:r>
          </w:p>
          <w:p w:rsidR="00A96491" w:rsidRPr="0070178E" w:rsidRDefault="00A96491" w:rsidP="00A96491">
            <w:pPr>
              <w:spacing w:after="0"/>
              <w:ind w:left="-171" w:right="-72" w:hanging="27"/>
              <w:jc w:val="right"/>
              <w:rPr>
                <w:rFonts w:ascii="Arial" w:eastAsia="Arial Unicode MS" w:hAnsi="Arial" w:cs="Arial"/>
                <w:b/>
                <w:bCs/>
                <w:sz w:val="18"/>
                <w:szCs w:val="18"/>
                <w:lang w:bidi="ar-SA"/>
              </w:rPr>
            </w:pPr>
            <w:r w:rsidRPr="0070178E">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TAS 32 and TFRS 9</w:t>
            </w:r>
          </w:p>
          <w:p w:rsidR="00A96491" w:rsidRPr="0070178E" w:rsidRDefault="00A96491" w:rsidP="00A96491">
            <w:pPr>
              <w:spacing w:after="0"/>
              <w:ind w:left="-51" w:right="-72"/>
              <w:jc w:val="right"/>
              <w:rPr>
                <w:rFonts w:ascii="Arial" w:eastAsia="Arial Unicode MS" w:hAnsi="Arial" w:cs="Arial"/>
                <w:b/>
                <w:bCs/>
                <w:spacing w:val="-8"/>
                <w:sz w:val="18"/>
                <w:szCs w:val="18"/>
                <w:lang w:bidi="ar-SA"/>
              </w:rPr>
            </w:pPr>
            <w:r w:rsidRPr="0070178E">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TFRS 16</w:t>
            </w:r>
          </w:p>
          <w:p w:rsidR="00A96491" w:rsidRPr="0070178E" w:rsidRDefault="00A96491" w:rsidP="00A96491">
            <w:pPr>
              <w:spacing w:after="0"/>
              <w:ind w:left="-51"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96491" w:rsidRPr="0070178E" w:rsidRDefault="00A96491" w:rsidP="00A96491">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 xml:space="preserve">As at </w:t>
            </w:r>
          </w:p>
          <w:p w:rsidR="00A96491" w:rsidRPr="0070178E" w:rsidRDefault="00A96491" w:rsidP="00A96491">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 xml:space="preserve">1 January </w:t>
            </w:r>
          </w:p>
          <w:p w:rsidR="00A96491" w:rsidRPr="0070178E" w:rsidRDefault="00A96491" w:rsidP="00A96491">
            <w:pPr>
              <w:spacing w:after="0"/>
              <w:ind w:left="-29"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2020</w:t>
            </w:r>
          </w:p>
          <w:p w:rsidR="00A96491" w:rsidRPr="0070178E" w:rsidRDefault="00A96491" w:rsidP="00A96491">
            <w:pPr>
              <w:spacing w:after="0"/>
              <w:ind w:left="-69" w:right="-72" w:hanging="35"/>
              <w:jc w:val="right"/>
              <w:rPr>
                <w:rFonts w:ascii="Arial" w:eastAsia="Arial Unicode MS" w:hAnsi="Arial" w:cs="Arial"/>
                <w:b/>
                <w:bCs/>
                <w:sz w:val="18"/>
                <w:szCs w:val="18"/>
                <w:lang w:bidi="ar-SA"/>
              </w:rPr>
            </w:pPr>
            <w:r w:rsidRPr="0070178E">
              <w:rPr>
                <w:rFonts w:ascii="Arial" w:eastAsia="Arial Unicode MS" w:hAnsi="Arial" w:cs="Arial"/>
                <w:b/>
                <w:bCs/>
                <w:sz w:val="18"/>
                <w:szCs w:val="18"/>
              </w:rPr>
              <w:t>Restated</w:t>
            </w:r>
          </w:p>
        </w:tc>
      </w:tr>
      <w:tr w:rsidR="00A96491" w:rsidRPr="0070178E" w:rsidTr="00A96491">
        <w:tc>
          <w:tcPr>
            <w:tcW w:w="3557" w:type="dxa"/>
            <w:vMerge/>
            <w:shd w:val="clear" w:color="auto" w:fill="FFFFFF"/>
          </w:tcPr>
          <w:p w:rsidR="00A96491" w:rsidRPr="0070178E" w:rsidRDefault="00A96491"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b/>
                <w:bCs/>
                <w:sz w:val="18"/>
                <w:szCs w:val="18"/>
                <w:lang w:bidi="ar-SA"/>
              </w:rPr>
              <w:t>Baht’000</w:t>
            </w:r>
          </w:p>
        </w:tc>
        <w:tc>
          <w:tcPr>
            <w:tcW w:w="1368" w:type="dxa"/>
            <w:tcBorders>
              <w:bottom w:val="single" w:sz="4" w:space="0" w:color="auto"/>
            </w:tcBorders>
            <w:shd w:val="clear" w:color="auto" w:fill="FFFFFF"/>
            <w:vAlign w:val="bottom"/>
            <w:hideMark/>
          </w:tcPr>
          <w:p w:rsidR="00A96491" w:rsidRPr="0070178E" w:rsidRDefault="00A96491" w:rsidP="00A96491">
            <w:pPr>
              <w:spacing w:after="0"/>
              <w:ind w:right="-72"/>
              <w:jc w:val="right"/>
              <w:rPr>
                <w:rFonts w:ascii="Arial" w:eastAsia="Arial Unicode MS" w:hAnsi="Arial" w:cs="Arial"/>
                <w:b/>
                <w:bCs/>
                <w:sz w:val="18"/>
                <w:szCs w:val="18"/>
                <w:lang w:val="en-GB" w:bidi="ar-SA"/>
              </w:rPr>
            </w:pPr>
            <w:r w:rsidRPr="0070178E">
              <w:rPr>
                <w:rFonts w:ascii="Arial" w:eastAsia="Arial Unicode MS" w:hAnsi="Arial" w:cs="Arial"/>
                <w:b/>
                <w:bCs/>
                <w:sz w:val="18"/>
                <w:szCs w:val="18"/>
              </w:rPr>
              <w:t>Baht’000</w:t>
            </w:r>
          </w:p>
        </w:tc>
      </w:tr>
      <w:tr w:rsidR="00A96491" w:rsidRPr="0070178E" w:rsidTr="00A96491">
        <w:tc>
          <w:tcPr>
            <w:tcW w:w="3557" w:type="dxa"/>
            <w:shd w:val="clear" w:color="auto" w:fill="auto"/>
          </w:tcPr>
          <w:p w:rsidR="00A96491" w:rsidRPr="0070178E" w:rsidRDefault="00A96491" w:rsidP="00A96491">
            <w:pPr>
              <w:spacing w:after="0"/>
              <w:ind w:left="432" w:right="-7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Assets</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r w:rsidRPr="0070178E">
              <w:rPr>
                <w:rFonts w:ascii="Arial" w:eastAsia="Arial Unicode MS" w:hAnsi="Arial" w:cs="Arial"/>
                <w:b/>
                <w:bCs/>
                <w:sz w:val="18"/>
                <w:szCs w:val="18"/>
              </w:rPr>
              <w:t>Current asset</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r w:rsidRPr="0070178E">
              <w:rPr>
                <w:rFonts w:ascii="Arial" w:eastAsia="Arial Unicode MS" w:hAnsi="Arial" w:cs="Arial"/>
                <w:sz w:val="18"/>
                <w:szCs w:val="18"/>
              </w:rPr>
              <w:t>Trade and other receivables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513,578</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r w:rsidRPr="0070178E">
              <w:rPr>
                <w:rFonts w:ascii="Arial" w:eastAsia="Arial Unicode MS" w:hAnsi="Arial" w:cs="Arial"/>
                <w:b/>
                <w:bCs/>
                <w:sz w:val="18"/>
                <w:szCs w:val="18"/>
              </w:rPr>
              <w:t>Total current asset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513,578</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cs/>
              </w:rPr>
            </w:pPr>
            <w:r w:rsidRPr="0070178E">
              <w:rPr>
                <w:rFonts w:ascii="Arial" w:eastAsia="Arial Unicode MS" w:hAnsi="Arial" w:cs="Arial"/>
                <w:b/>
                <w:bCs/>
                <w:sz w:val="18"/>
                <w:szCs w:val="18"/>
              </w:rPr>
              <w:t>Non-current assets</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r w:rsidRPr="0070178E">
              <w:rPr>
                <w:rFonts w:ascii="Arial" w:eastAsia="Arial Unicode MS" w:hAnsi="Arial" w:cs="Arial"/>
                <w:sz w:val="18"/>
                <w:szCs w:val="18"/>
              </w:rPr>
              <w:t>Property, plant and equipment, net</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1,233,942</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(130,317)</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1,103,625</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r w:rsidRPr="0070178E">
              <w:rPr>
                <w:rFonts w:ascii="Arial" w:eastAsia="Arial Unicode MS" w:hAnsi="Arial" w:cs="Arial"/>
                <w:sz w:val="18"/>
                <w:szCs w:val="18"/>
              </w:rPr>
              <w:t>Right-of-use assets</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580,942</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580,942</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r w:rsidRPr="0070178E">
              <w:rPr>
                <w:rFonts w:ascii="Arial" w:eastAsia="Arial Unicode MS" w:hAnsi="Arial" w:cs="Arial"/>
                <w:sz w:val="18"/>
                <w:szCs w:val="18"/>
              </w:rPr>
              <w:t xml:space="preserve">Prepaid leasehold right </w:t>
            </w:r>
          </w:p>
          <w:p w:rsidR="00A96491" w:rsidRPr="0070178E" w:rsidRDefault="00A96491" w:rsidP="00A96491">
            <w:pPr>
              <w:spacing w:after="0"/>
              <w:ind w:left="432"/>
              <w:rPr>
                <w:rFonts w:ascii="Arial" w:eastAsia="Arial Unicode MS" w:hAnsi="Arial" w:cs="Arial"/>
                <w:sz w:val="18"/>
                <w:szCs w:val="18"/>
              </w:rPr>
            </w:pPr>
            <w:r w:rsidRPr="0070178E">
              <w:rPr>
                <w:rFonts w:ascii="Arial" w:eastAsia="Arial Unicode MS" w:hAnsi="Arial" w:cs="Arial"/>
                <w:sz w:val="18"/>
                <w:szCs w:val="18"/>
              </w:rPr>
              <w:t xml:space="preserve">   and land rental, net</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p>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902</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p>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p>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(902)</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rPr>
            </w:pPr>
          </w:p>
          <w:p w:rsidR="00A96491" w:rsidRPr="0070178E" w:rsidRDefault="00A96491" w:rsidP="00A96491">
            <w:pPr>
              <w:spacing w:after="0"/>
              <w:ind w:right="-72"/>
              <w:jc w:val="right"/>
              <w:rPr>
                <w:rFonts w:ascii="Arial" w:eastAsia="Arial Unicode MS" w:hAnsi="Arial" w:cs="Arial"/>
                <w:sz w:val="18"/>
                <w:szCs w:val="18"/>
              </w:rPr>
            </w:pPr>
            <w:r w:rsidRPr="0070178E">
              <w:rPr>
                <w:rFonts w:ascii="Arial" w:eastAsia="Arial Unicode MS" w:hAnsi="Arial" w:cs="Arial"/>
                <w:sz w:val="18"/>
                <w:szCs w:val="18"/>
              </w:rPr>
              <w:t>-</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cs/>
              </w:rPr>
            </w:pPr>
            <w:r w:rsidRPr="0070178E">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7,016</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7,629</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1,241,860</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449,723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1,692,196</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1,755,988</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613</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449,173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2,205,774</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cs/>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Liabilities and equity</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Current liabilities</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pacing w:val="-4"/>
                <w:sz w:val="18"/>
                <w:szCs w:val="18"/>
              </w:rPr>
            </w:pPr>
            <w:r w:rsidRPr="0070178E">
              <w:rPr>
                <w:rFonts w:ascii="Arial" w:eastAsia="Arial Unicode MS" w:hAnsi="Arial" w:cs="Arial"/>
                <w:spacing w:val="-4"/>
                <w:sz w:val="18"/>
                <w:szCs w:val="18"/>
              </w:rPr>
              <w:t>Current portion of lease liabilities, net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19,354</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35,363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rPr>
              <w:t>54,717</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r w:rsidRPr="0070178E">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19,354</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35,363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54,717</w:t>
            </w:r>
          </w:p>
        </w:tc>
      </w:tr>
      <w:tr w:rsidR="00A96491" w:rsidRPr="0070178E" w:rsidTr="00A96491">
        <w:tc>
          <w:tcPr>
            <w:tcW w:w="3557" w:type="dxa"/>
            <w:shd w:val="clear" w:color="auto" w:fill="auto"/>
          </w:tcPr>
          <w:p w:rsidR="00A96491" w:rsidRPr="0070178E"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Non-current liabilities</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cs/>
              </w:rPr>
            </w:pPr>
            <w:r w:rsidRPr="0070178E">
              <w:rPr>
                <w:rFonts w:ascii="Arial" w:eastAsia="Arial Unicode MS" w:hAnsi="Arial" w:cs="Arial"/>
                <w:sz w:val="18"/>
                <w:szCs w:val="18"/>
              </w:rPr>
              <w:t>Derivative liability</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3,064</w:t>
            </w:r>
          </w:p>
        </w:tc>
        <w:tc>
          <w:tcPr>
            <w:tcW w:w="1584"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3,064</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lang w:val="en-GB"/>
              </w:rPr>
            </w:pPr>
            <w:r w:rsidRPr="0070178E">
              <w:rPr>
                <w:rFonts w:ascii="Arial" w:eastAsia="Arial Unicode MS" w:hAnsi="Arial" w:cs="Arial"/>
                <w:sz w:val="18"/>
                <w:szCs w:val="18"/>
              </w:rPr>
              <w:t>Lease liabilities</w:t>
            </w:r>
            <w:r w:rsidRPr="0070178E">
              <w:rPr>
                <w:rFonts w:ascii="Arial" w:eastAsia="Arial Unicode MS" w:hAnsi="Arial" w:cs="Arial"/>
                <w:sz w:val="18"/>
                <w:szCs w:val="18"/>
                <w:lang w:val="en-GB"/>
              </w:rPr>
              <w:t>, net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sz w:val="18"/>
                <w:szCs w:val="18"/>
                <w:lang w:bidi="ar-SA"/>
              </w:rPr>
              <w:t>260</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r w:rsidRPr="0070178E">
              <w:rPr>
                <w:rFonts w:ascii="Arial" w:eastAsia="Arial Unicode MS" w:hAnsi="Arial" w:cs="Arial"/>
                <w:sz w:val="18"/>
                <w:szCs w:val="18"/>
                <w:lang w:bidi="ar-SA"/>
              </w:rPr>
              <w:t>414,070</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rPr>
            </w:pPr>
            <w:r w:rsidRPr="0070178E">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rPr>
            </w:pPr>
            <w:r w:rsidRPr="0070178E">
              <w:rPr>
                <w:rFonts w:ascii="Arial" w:eastAsia="Arial Unicode MS" w:hAnsi="Arial" w:cs="Arial"/>
                <w:sz w:val="18"/>
                <w:szCs w:val="18"/>
              </w:rPr>
              <w:t>260</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417,134</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lang w:val="en-GB"/>
              </w:rPr>
            </w:pPr>
            <w:r w:rsidRPr="0070178E">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19,614</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471,851</w:t>
            </w:r>
          </w:p>
        </w:tc>
      </w:tr>
      <w:tr w:rsidR="00A96491" w:rsidRPr="0070178E" w:rsidTr="00A96491">
        <w:tc>
          <w:tcPr>
            <w:tcW w:w="3557" w:type="dxa"/>
            <w:shd w:val="clear" w:color="auto" w:fill="auto"/>
          </w:tcPr>
          <w:p w:rsidR="00A96491" w:rsidRPr="0070178E"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before="60" w:after="0"/>
              <w:ind w:left="432"/>
              <w:rPr>
                <w:rFonts w:ascii="Arial" w:eastAsia="Arial Unicode MS" w:hAnsi="Arial" w:cs="Arial"/>
                <w:b/>
                <w:bCs/>
                <w:sz w:val="18"/>
                <w:szCs w:val="18"/>
                <w:lang w:bidi="ar-SA"/>
              </w:rPr>
            </w:pPr>
            <w:r w:rsidRPr="0070178E">
              <w:rPr>
                <w:rFonts w:ascii="Arial" w:eastAsia="Arial Unicode MS" w:hAnsi="Arial" w:cs="Arial"/>
                <w:b/>
                <w:bCs/>
                <w:sz w:val="18"/>
                <w:szCs w:val="18"/>
                <w:lang w:bidi="ar-SA"/>
              </w:rPr>
              <w:t>Equity</w:t>
            </w:r>
          </w:p>
        </w:tc>
        <w:tc>
          <w:tcPr>
            <w:tcW w:w="1368" w:type="dxa"/>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c>
          <w:tcPr>
            <w:tcW w:w="1368" w:type="dxa"/>
            <w:shd w:val="clear" w:color="auto" w:fill="auto"/>
          </w:tcPr>
          <w:p w:rsidR="00A96491" w:rsidRPr="0070178E" w:rsidRDefault="00A96491" w:rsidP="00A96491">
            <w:pPr>
              <w:spacing w:before="60" w:after="0"/>
              <w:ind w:right="-72"/>
              <w:jc w:val="right"/>
              <w:rPr>
                <w:rFonts w:ascii="Arial" w:eastAsia="Arial Unicode MS" w:hAnsi="Arial" w:cs="Arial"/>
                <w:b/>
                <w:bCs/>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cs/>
              </w:rPr>
            </w:pPr>
            <w:r w:rsidRPr="0070178E">
              <w:rPr>
                <w:rFonts w:ascii="Arial" w:eastAsia="Arial Unicode MS" w:hAnsi="Arial" w:cs="Arial"/>
                <w:sz w:val="18"/>
                <w:szCs w:val="18"/>
              </w:rPr>
              <w:t>Retained earnings</w:t>
            </w:r>
            <w:r w:rsidRPr="0070178E">
              <w:rPr>
                <w:rFonts w:ascii="Arial" w:eastAsia="Arial Unicode MS" w:hAnsi="Arial" w:cs="Arial"/>
                <w:sz w:val="18"/>
                <w:szCs w:val="18"/>
                <w:cs/>
              </w:rPr>
              <w:t xml:space="preserve"> </w:t>
            </w:r>
            <w:r w:rsidRPr="0070178E">
              <w:rPr>
                <w:rFonts w:ascii="Arial" w:eastAsia="Arial Unicode MS" w:hAnsi="Arial" w:cs="Arial"/>
                <w:sz w:val="18"/>
                <w:szCs w:val="18"/>
                <w:lang w:val="en-GB"/>
              </w:rPr>
              <w:t>- unappropriated</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1,501,672</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(2,451)</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val="en-GB"/>
              </w:rPr>
            </w:pPr>
            <w:r w:rsidRPr="0070178E">
              <w:rPr>
                <w:rFonts w:ascii="Arial" w:eastAsia="Arial Unicode MS" w:hAnsi="Arial" w:cs="Arial"/>
                <w:sz w:val="18"/>
                <w:szCs w:val="18"/>
                <w:lang w:val="en-GB"/>
              </w:rPr>
              <w: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cs/>
                <w:lang w:val="en-GB"/>
              </w:rPr>
            </w:pPr>
            <w:r w:rsidRPr="0070178E">
              <w:rPr>
                <w:rFonts w:ascii="Arial" w:eastAsia="Arial Unicode MS" w:hAnsi="Arial" w:cs="Arial"/>
                <w:sz w:val="18"/>
                <w:szCs w:val="18"/>
                <w:lang w:val="en-GB"/>
              </w:rPr>
              <w:t>1,499,221</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sz w:val="18"/>
                <w:szCs w:val="18"/>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val="en-GB"/>
              </w:rPr>
              <w:t>1,501,672</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(2,451)</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r w:rsidRPr="0070178E">
              <w:rPr>
                <w:rFonts w:ascii="Arial" w:eastAsia="Arial Unicode MS" w:hAnsi="Arial" w:cs="Arial"/>
                <w:sz w:val="18"/>
                <w:szCs w:val="18"/>
                <w:lang w:val="en-GB"/>
              </w:rPr>
              <w:t>1,499,221</w:t>
            </w: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lang w:bidi="ar-SA"/>
              </w:rPr>
            </w:pPr>
          </w:p>
        </w:tc>
      </w:tr>
      <w:tr w:rsidR="00A96491" w:rsidRPr="0070178E" w:rsidTr="00A96491">
        <w:tc>
          <w:tcPr>
            <w:tcW w:w="3557" w:type="dxa"/>
            <w:shd w:val="clear" w:color="auto" w:fill="auto"/>
          </w:tcPr>
          <w:p w:rsidR="00A96491" w:rsidRPr="0070178E" w:rsidRDefault="00A96491" w:rsidP="00A96491">
            <w:pPr>
              <w:spacing w:after="0"/>
              <w:ind w:left="432"/>
              <w:rPr>
                <w:rFonts w:ascii="Arial" w:eastAsia="Arial Unicode MS" w:hAnsi="Arial" w:cs="Arial"/>
                <w:b/>
                <w:bCs/>
                <w:sz w:val="18"/>
                <w:szCs w:val="18"/>
                <w:cs/>
              </w:rPr>
            </w:pPr>
            <w:r w:rsidRPr="0070178E">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rtl/>
                <w:cs/>
                <w:lang w:bidi="ar-SA"/>
              </w:rPr>
            </w:pPr>
            <w:r w:rsidRPr="0070178E">
              <w:rPr>
                <w:rFonts w:ascii="Arial" w:eastAsia="Arial Unicode MS" w:hAnsi="Arial" w:cs="Arial"/>
                <w:sz w:val="18"/>
                <w:szCs w:val="18"/>
                <w:lang w:bidi="ar-SA"/>
              </w:rPr>
              <w:t>1,521,286</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rtl/>
                <w:cs/>
                <w:lang w:bidi="ar-SA"/>
              </w:rPr>
            </w:pPr>
            <w:r w:rsidRPr="0070178E">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rtl/>
                <w:cs/>
                <w:lang w:bidi="ar-SA"/>
              </w:rPr>
            </w:pPr>
            <w:r w:rsidRPr="0070178E">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70178E" w:rsidRDefault="00A96491" w:rsidP="00A96491">
            <w:pPr>
              <w:spacing w:after="0"/>
              <w:ind w:right="-72"/>
              <w:jc w:val="right"/>
              <w:rPr>
                <w:rFonts w:ascii="Arial" w:eastAsia="Arial Unicode MS" w:hAnsi="Arial" w:cs="Arial"/>
                <w:sz w:val="18"/>
                <w:szCs w:val="18"/>
                <w:rtl/>
                <w:cs/>
                <w:lang w:bidi="ar-SA"/>
              </w:rPr>
            </w:pPr>
            <w:r w:rsidRPr="0070178E">
              <w:rPr>
                <w:rFonts w:ascii="Arial" w:eastAsia="Arial Unicode MS" w:hAnsi="Arial" w:cs="Arial"/>
                <w:sz w:val="18"/>
                <w:szCs w:val="18"/>
                <w:lang w:bidi="ar-SA"/>
              </w:rPr>
              <w:t>1,971,072</w:t>
            </w:r>
          </w:p>
        </w:tc>
      </w:tr>
    </w:tbl>
    <w:p w:rsidR="00633052" w:rsidRPr="0070178E" w:rsidRDefault="00633052" w:rsidP="00A96491">
      <w:pPr>
        <w:spacing w:after="0" w:line="240" w:lineRule="auto"/>
        <w:ind w:left="540"/>
        <w:rPr>
          <w:rFonts w:ascii="Arial" w:hAnsi="Arial" w:cs="Arial"/>
          <w:i/>
          <w:iCs/>
          <w:sz w:val="20"/>
          <w:szCs w:val="20"/>
          <w:lang w:val="en-GB"/>
        </w:rPr>
      </w:pPr>
    </w:p>
    <w:p w:rsidR="0075786A" w:rsidRPr="0070178E" w:rsidRDefault="0075786A" w:rsidP="00A96491">
      <w:pPr>
        <w:spacing w:after="0" w:line="240" w:lineRule="auto"/>
        <w:ind w:left="540"/>
        <w:jc w:val="both"/>
        <w:rPr>
          <w:rFonts w:ascii="Arial" w:hAnsi="Arial" w:cs="Arial"/>
          <w:sz w:val="20"/>
          <w:szCs w:val="20"/>
        </w:rPr>
      </w:pPr>
      <w:r w:rsidRPr="0070178E">
        <w:rPr>
          <w:rFonts w:ascii="Arial" w:hAnsi="Arial" w:cs="Arial"/>
          <w:sz w:val="20"/>
          <w:szCs w:val="20"/>
        </w:rPr>
        <w:t>The adoption of new financial reporting standards and changes in accounting policies has no impact on segment disclosures of the Group.</w:t>
      </w:r>
    </w:p>
    <w:p w:rsidR="00AF20DB" w:rsidRPr="0070178E" w:rsidRDefault="00AF20DB" w:rsidP="00A96491">
      <w:pPr>
        <w:spacing w:after="0" w:line="240" w:lineRule="auto"/>
        <w:ind w:left="540"/>
        <w:rPr>
          <w:rFonts w:ascii="Arial" w:hAnsi="Arial" w:cs="Arial"/>
          <w:i/>
          <w:iCs/>
          <w:sz w:val="20"/>
          <w:szCs w:val="20"/>
          <w:lang w:val="en-GB"/>
        </w:rPr>
      </w:pPr>
    </w:p>
    <w:p w:rsidR="00A96491" w:rsidRPr="0070178E" w:rsidRDefault="00A96491" w:rsidP="00A96491">
      <w:pPr>
        <w:spacing w:after="0" w:line="240" w:lineRule="auto"/>
        <w:ind w:left="540" w:hanging="540"/>
        <w:jc w:val="thaiDistribute"/>
        <w:rPr>
          <w:rFonts w:ascii="Arial" w:eastAsia="Arial Unicode MS" w:hAnsi="Arial" w:cs="Arial"/>
          <w:color w:val="CF4A02"/>
          <w:spacing w:val="-4"/>
          <w:sz w:val="20"/>
          <w:szCs w:val="20"/>
        </w:rPr>
      </w:pPr>
      <w:r w:rsidRPr="0070178E">
        <w:rPr>
          <w:rFonts w:ascii="Arial" w:eastAsia="Arial Unicode MS" w:hAnsi="Arial" w:cs="Arial"/>
          <w:color w:val="CF4A02"/>
          <w:spacing w:val="-4"/>
          <w:sz w:val="20"/>
          <w:szCs w:val="20"/>
        </w:rPr>
        <w:br w:type="page"/>
      </w:r>
    </w:p>
    <w:p w:rsidR="00FD7954" w:rsidRPr="0070178E" w:rsidRDefault="00E66006" w:rsidP="00A96491">
      <w:pPr>
        <w:spacing w:after="0" w:line="240" w:lineRule="auto"/>
        <w:ind w:left="540" w:hanging="540"/>
        <w:jc w:val="thaiDistribute"/>
        <w:rPr>
          <w:rFonts w:ascii="Arial" w:eastAsia="Arial Unicode MS" w:hAnsi="Arial" w:cs="Arial"/>
          <w:color w:val="CF4A02"/>
          <w:spacing w:val="-6"/>
          <w:sz w:val="20"/>
          <w:szCs w:val="20"/>
          <w:lang w:val="en-GB"/>
        </w:rPr>
      </w:pPr>
      <w:r w:rsidRPr="0070178E">
        <w:rPr>
          <w:rFonts w:ascii="Arial" w:eastAsia="Arial Unicode MS" w:hAnsi="Arial" w:cs="Arial"/>
          <w:color w:val="CF4A02"/>
          <w:spacing w:val="-4"/>
          <w:sz w:val="20"/>
          <w:szCs w:val="20"/>
        </w:rPr>
        <w:t>a)</w:t>
      </w:r>
      <w:r w:rsidR="00A96491" w:rsidRPr="0070178E">
        <w:rPr>
          <w:rFonts w:ascii="Arial" w:eastAsia="Arial Unicode MS" w:hAnsi="Arial" w:cs="Arial"/>
          <w:color w:val="CF4A02"/>
          <w:spacing w:val="-4"/>
          <w:sz w:val="20"/>
          <w:szCs w:val="20"/>
        </w:rPr>
        <w:tab/>
      </w:r>
      <w:r w:rsidRPr="0070178E">
        <w:rPr>
          <w:rFonts w:ascii="Arial" w:eastAsia="Arial Unicode MS" w:hAnsi="Arial" w:cs="Arial"/>
          <w:color w:val="CF4A02"/>
          <w:spacing w:val="-6"/>
          <w:sz w:val="20"/>
          <w:szCs w:val="20"/>
        </w:rPr>
        <w:t>Impact from adoption of financial reporting standards relating to financial instruments (TAS 32 and TFRS 9)</w:t>
      </w:r>
    </w:p>
    <w:p w:rsidR="00A96491" w:rsidRPr="0070178E" w:rsidRDefault="00A96491" w:rsidP="00A96491">
      <w:pPr>
        <w:spacing w:after="0" w:line="240" w:lineRule="auto"/>
        <w:ind w:left="540"/>
        <w:jc w:val="both"/>
        <w:rPr>
          <w:rFonts w:ascii="Arial" w:eastAsia="Arial Unicode MS" w:hAnsi="Arial" w:cs="Arial"/>
          <w:sz w:val="20"/>
          <w:szCs w:val="20"/>
        </w:rPr>
      </w:pPr>
    </w:p>
    <w:p w:rsidR="00AF20DB" w:rsidRPr="0070178E" w:rsidRDefault="00AF20DB" w:rsidP="00A96491">
      <w:pPr>
        <w:spacing w:after="0" w:line="240" w:lineRule="auto"/>
        <w:ind w:left="540"/>
        <w:jc w:val="both"/>
        <w:rPr>
          <w:rFonts w:ascii="Arial" w:eastAsia="Arial Unicode MS" w:hAnsi="Arial" w:cs="Arial"/>
          <w:sz w:val="20"/>
          <w:szCs w:val="20"/>
        </w:rPr>
      </w:pPr>
      <w:r w:rsidRPr="0070178E">
        <w:rPr>
          <w:rFonts w:ascii="Arial" w:eastAsia="Arial Unicode MS" w:hAnsi="Arial" w:cs="Arial"/>
          <w:sz w:val="20"/>
          <w:szCs w:val="20"/>
        </w:rPr>
        <w:t xml:space="preserve">The adjustments and reclassifications above are </w:t>
      </w:r>
      <w:proofErr w:type="spellStart"/>
      <w:r w:rsidRPr="0070178E">
        <w:rPr>
          <w:rFonts w:ascii="Arial" w:eastAsia="Arial Unicode MS" w:hAnsi="Arial" w:cs="Arial"/>
          <w:sz w:val="20"/>
          <w:szCs w:val="20"/>
        </w:rPr>
        <w:t>summari</w:t>
      </w:r>
      <w:r w:rsidR="0075786A" w:rsidRPr="0070178E">
        <w:rPr>
          <w:rFonts w:ascii="Arial" w:eastAsia="Arial Unicode MS" w:hAnsi="Arial" w:cs="Arial"/>
          <w:sz w:val="20"/>
          <w:szCs w:val="20"/>
        </w:rPr>
        <w:t>s</w:t>
      </w:r>
      <w:r w:rsidRPr="0070178E">
        <w:rPr>
          <w:rFonts w:ascii="Arial" w:eastAsia="Arial Unicode MS" w:hAnsi="Arial" w:cs="Arial"/>
          <w:sz w:val="20"/>
          <w:szCs w:val="20"/>
        </w:rPr>
        <w:t>ed</w:t>
      </w:r>
      <w:proofErr w:type="spellEnd"/>
      <w:r w:rsidRPr="0070178E">
        <w:rPr>
          <w:rFonts w:ascii="Arial" w:eastAsia="Arial Unicode MS" w:hAnsi="Arial" w:cs="Arial"/>
          <w:sz w:val="20"/>
          <w:szCs w:val="20"/>
        </w:rPr>
        <w:t xml:space="preserve"> below. </w:t>
      </w:r>
    </w:p>
    <w:p w:rsidR="001648C1" w:rsidRPr="0070178E" w:rsidRDefault="001648C1" w:rsidP="00A96491">
      <w:pPr>
        <w:spacing w:after="0" w:line="240" w:lineRule="auto"/>
        <w:ind w:left="540"/>
        <w:jc w:val="both"/>
        <w:rPr>
          <w:rFonts w:ascii="Arial" w:eastAsia="Arial Unicode MS" w:hAnsi="Arial" w:cs="Arial"/>
          <w:sz w:val="20"/>
          <w:szCs w:val="20"/>
        </w:rPr>
      </w:pPr>
    </w:p>
    <w:p w:rsidR="00AF20DB" w:rsidRPr="0070178E"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rPr>
        <w:t xml:space="preserve">Reclassified general investments to financial assets at fair value through other comprehensive </w:t>
      </w:r>
      <w:r w:rsidRPr="0070178E">
        <w:rPr>
          <w:rFonts w:ascii="Arial" w:eastAsia="Arial Unicode MS" w:hAnsi="Arial" w:cs="Arial"/>
          <w:spacing w:val="-4"/>
          <w:sz w:val="20"/>
          <w:szCs w:val="20"/>
        </w:rPr>
        <w:t xml:space="preserve">income and </w:t>
      </w:r>
      <w:proofErr w:type="spellStart"/>
      <w:r w:rsidRPr="0070178E">
        <w:rPr>
          <w:rFonts w:ascii="Arial" w:eastAsia="Arial Unicode MS" w:hAnsi="Arial" w:cs="Arial"/>
          <w:spacing w:val="-4"/>
          <w:sz w:val="20"/>
          <w:szCs w:val="20"/>
        </w:rPr>
        <w:t>recognised</w:t>
      </w:r>
      <w:proofErr w:type="spellEnd"/>
      <w:r w:rsidRPr="0070178E">
        <w:rPr>
          <w:rFonts w:ascii="Arial" w:eastAsia="Arial Unicode MS" w:hAnsi="Arial" w:cs="Arial"/>
          <w:spacing w:val="-4"/>
          <w:sz w:val="20"/>
          <w:szCs w:val="20"/>
        </w:rPr>
        <w:t xml:space="preserve"> fair value adjustments at the beginning period in other components of equity</w:t>
      </w:r>
    </w:p>
    <w:p w:rsidR="00AF20DB" w:rsidRPr="0070178E"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rPr>
        <w:t>Reclassified available-for-sale investment to financial assets at fair value through profit or loss and reclassified cumulative fair value adjustments at the beginning period to retained earnings</w:t>
      </w:r>
    </w:p>
    <w:p w:rsidR="008E3401" w:rsidRPr="0070178E" w:rsidRDefault="00627568"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lang w:val="en-GB"/>
        </w:rPr>
        <w:t>Recognised</w:t>
      </w:r>
      <w:r w:rsidR="00AA3198" w:rsidRPr="0070178E">
        <w:rPr>
          <w:rFonts w:ascii="Arial" w:eastAsia="Arial Unicode MS" w:hAnsi="Arial" w:cs="Arial"/>
          <w:sz w:val="20"/>
          <w:szCs w:val="20"/>
          <w:lang w:val="en-GB"/>
        </w:rPr>
        <w:t xml:space="preserve"> and measured derivatives at fair value through profit or loss and recognised adjustments of fair value at the beginning period to retained earnings</w:t>
      </w:r>
      <w:r w:rsidR="00293E6F" w:rsidRPr="0070178E">
        <w:rPr>
          <w:rFonts w:ascii="Arial" w:eastAsia="Arial Unicode MS" w:hAnsi="Arial" w:cs="Arial"/>
          <w:sz w:val="20"/>
          <w:szCs w:val="20"/>
          <w:lang w:val="en-GB"/>
        </w:rPr>
        <w:t>, and</w:t>
      </w:r>
    </w:p>
    <w:p w:rsidR="00AF20DB" w:rsidRPr="0070178E"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70178E">
        <w:rPr>
          <w:rFonts w:ascii="Arial" w:eastAsia="Arial Unicode MS" w:hAnsi="Arial" w:cs="Arial"/>
          <w:sz w:val="20"/>
          <w:szCs w:val="20"/>
        </w:rPr>
        <w:t>Adjusted deferred tax assets</w:t>
      </w:r>
      <w:r w:rsidR="00627568" w:rsidRPr="0070178E">
        <w:rPr>
          <w:rFonts w:ascii="Arial" w:eastAsia="Arial Unicode MS" w:hAnsi="Arial" w:cs="Arial"/>
          <w:sz w:val="20"/>
          <w:szCs w:val="20"/>
        </w:rPr>
        <w:t xml:space="preserve"> and </w:t>
      </w:r>
      <w:r w:rsidRPr="0070178E">
        <w:rPr>
          <w:rFonts w:ascii="Arial" w:eastAsia="Arial Unicode MS" w:hAnsi="Arial" w:cs="Arial"/>
          <w:sz w:val="20"/>
          <w:szCs w:val="20"/>
        </w:rPr>
        <w:t>liabilities resulted from the above adjustments.</w:t>
      </w:r>
    </w:p>
    <w:p w:rsidR="0021341E" w:rsidRPr="0070178E" w:rsidRDefault="0021341E" w:rsidP="00A96491">
      <w:pPr>
        <w:spacing w:after="0" w:line="240" w:lineRule="auto"/>
        <w:ind w:left="540"/>
        <w:jc w:val="both"/>
        <w:rPr>
          <w:rFonts w:ascii="Arial" w:hAnsi="Arial" w:cs="Arial"/>
          <w:sz w:val="20"/>
          <w:szCs w:val="20"/>
        </w:rPr>
      </w:pPr>
    </w:p>
    <w:p w:rsidR="005A0DC2" w:rsidRPr="0070178E" w:rsidRDefault="005A0DC2" w:rsidP="00A96491">
      <w:pPr>
        <w:spacing w:after="0" w:line="240" w:lineRule="auto"/>
        <w:ind w:left="540"/>
        <w:jc w:val="both"/>
        <w:rPr>
          <w:rFonts w:ascii="Arial" w:eastAsia="Arial Unicode MS" w:hAnsi="Arial" w:cs="Arial"/>
          <w:i/>
          <w:iCs/>
          <w:color w:val="CF4A02"/>
          <w:sz w:val="20"/>
          <w:szCs w:val="20"/>
          <w:lang w:val="en-GB"/>
        </w:rPr>
      </w:pPr>
      <w:r w:rsidRPr="0070178E">
        <w:rPr>
          <w:rFonts w:ascii="Arial" w:eastAsia="Arial Unicode MS" w:hAnsi="Arial" w:cs="Arial"/>
          <w:i/>
          <w:iCs/>
          <w:color w:val="CF4A02"/>
          <w:sz w:val="20"/>
          <w:szCs w:val="20"/>
        </w:rPr>
        <w:t>Classification and measurements</w:t>
      </w:r>
    </w:p>
    <w:p w:rsidR="005A0DC2" w:rsidRPr="0070178E" w:rsidRDefault="005A0DC2" w:rsidP="00A96491">
      <w:pPr>
        <w:spacing w:after="0" w:line="240" w:lineRule="auto"/>
        <w:ind w:left="540"/>
        <w:jc w:val="both"/>
        <w:rPr>
          <w:rFonts w:ascii="Arial" w:eastAsia="Arial Unicode MS" w:hAnsi="Arial" w:cs="Arial"/>
          <w:color w:val="DC6900"/>
          <w:sz w:val="20"/>
          <w:szCs w:val="20"/>
          <w:lang w:val="en-GB"/>
        </w:rPr>
      </w:pPr>
    </w:p>
    <w:p w:rsidR="00CE426A" w:rsidRPr="0070178E" w:rsidRDefault="00CE426A" w:rsidP="00A96491">
      <w:pPr>
        <w:spacing w:after="0" w:line="240" w:lineRule="auto"/>
        <w:ind w:left="540"/>
        <w:jc w:val="both"/>
        <w:rPr>
          <w:rFonts w:ascii="Arial" w:eastAsia="Arial Unicode MS" w:hAnsi="Arial" w:cs="Arial"/>
          <w:sz w:val="20"/>
          <w:szCs w:val="20"/>
          <w:lang w:val="en-GB"/>
        </w:rPr>
      </w:pPr>
      <w:r w:rsidRPr="0070178E">
        <w:rPr>
          <w:rFonts w:ascii="Arial" w:eastAsia="Arial Unicode MS" w:hAnsi="Arial" w:cs="Arial"/>
          <w:sz w:val="20"/>
          <w:szCs w:val="20"/>
          <w:lang w:val="en-GB"/>
        </w:rPr>
        <w:t xml:space="preserve">As at 1 January 2020, the Group’s management assessed the business model using in managing assets and liabilities of the Group and classified the financial assets and liabilities as follows: </w:t>
      </w:r>
    </w:p>
    <w:p w:rsidR="00723C7C" w:rsidRPr="0070178E" w:rsidRDefault="00723C7C" w:rsidP="00A96491">
      <w:pPr>
        <w:spacing w:after="0" w:line="240" w:lineRule="auto"/>
        <w:ind w:left="540"/>
        <w:jc w:val="both"/>
        <w:rPr>
          <w:rFonts w:ascii="Arial" w:eastAsia="Arial Unicode MS" w:hAnsi="Arial" w:cs="Arial"/>
          <w:sz w:val="20"/>
          <w:szCs w:val="20"/>
          <w:lang w:val="en-GB"/>
        </w:rPr>
      </w:pP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723C7C" w:rsidRPr="0070178E" w:rsidTr="00652541">
        <w:trPr>
          <w:trHeight w:val="20"/>
        </w:trPr>
        <w:tc>
          <w:tcPr>
            <w:tcW w:w="2977" w:type="dxa"/>
            <w:shd w:val="clear" w:color="auto" w:fill="auto"/>
            <w:noWrap/>
            <w:vAlign w:val="bottom"/>
            <w:hideMark/>
          </w:tcPr>
          <w:p w:rsidR="00723C7C" w:rsidRPr="0070178E" w:rsidRDefault="00723C7C"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shd w:val="clear" w:color="auto" w:fill="auto"/>
            <w:vAlign w:val="bottom"/>
            <w:hideMark/>
          </w:tcPr>
          <w:p w:rsidR="00723C7C" w:rsidRPr="0070178E" w:rsidRDefault="00723C7C" w:rsidP="00A96491">
            <w:pPr>
              <w:spacing w:after="0" w:line="240" w:lineRule="auto"/>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Consolidated financial information</w:t>
            </w:r>
          </w:p>
        </w:tc>
      </w:tr>
      <w:tr w:rsidR="004A2BB5" w:rsidRPr="0070178E" w:rsidTr="00652541">
        <w:trPr>
          <w:gridAfter w:val="1"/>
          <w:wAfter w:w="9" w:type="dxa"/>
          <w:trHeight w:val="20"/>
        </w:trPr>
        <w:tc>
          <w:tcPr>
            <w:tcW w:w="2977" w:type="dxa"/>
            <w:shd w:val="clear" w:color="auto" w:fill="auto"/>
            <w:noWrap/>
            <w:vAlign w:val="bottom"/>
          </w:tcPr>
          <w:p w:rsidR="00723C7C" w:rsidRPr="0070178E" w:rsidRDefault="00723C7C"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Fair value through profit or loss (FVPL)</w:t>
            </w:r>
          </w:p>
        </w:tc>
        <w:tc>
          <w:tcPr>
            <w:tcW w:w="1276" w:type="dxa"/>
            <w:tcBorders>
              <w:top w:val="single" w:sz="4" w:space="0" w:color="auto"/>
              <w:left w:val="nil"/>
              <w:bottom w:val="nil"/>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Fair value through other </w:t>
            </w:r>
            <w:r w:rsidRPr="0070178E">
              <w:rPr>
                <w:rFonts w:ascii="Arial" w:hAnsi="Arial" w:cs="Arial"/>
                <w:b/>
                <w:bCs/>
                <w:color w:val="000000"/>
                <w:spacing w:val="-4"/>
                <w:sz w:val="18"/>
                <w:szCs w:val="18"/>
                <w:lang w:val="en-GB" w:eastAsia="en-GB"/>
              </w:rPr>
              <w:t>comprehensive</w:t>
            </w:r>
            <w:r w:rsidRPr="0070178E">
              <w:rPr>
                <w:rFonts w:ascii="Arial" w:hAnsi="Arial" w:cs="Arial"/>
                <w:b/>
                <w:bCs/>
                <w:color w:val="000000"/>
                <w:sz w:val="18"/>
                <w:szCs w:val="18"/>
                <w:lang w:val="en-GB" w:eastAsia="en-GB"/>
              </w:rPr>
              <w:t xml:space="preserve"> income (FVOCI)</w:t>
            </w:r>
          </w:p>
        </w:tc>
        <w:tc>
          <w:tcPr>
            <w:tcW w:w="1134" w:type="dxa"/>
            <w:tcBorders>
              <w:top w:val="single" w:sz="4" w:space="0" w:color="auto"/>
              <w:left w:val="nil"/>
              <w:bottom w:val="nil"/>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Total</w:t>
            </w:r>
          </w:p>
        </w:tc>
      </w:tr>
      <w:tr w:rsidR="004A2BB5" w:rsidRPr="0070178E" w:rsidTr="00652541">
        <w:trPr>
          <w:gridAfter w:val="1"/>
          <w:wAfter w:w="9" w:type="dxa"/>
          <w:trHeight w:hRule="exact" w:val="227"/>
        </w:trPr>
        <w:tc>
          <w:tcPr>
            <w:tcW w:w="2977" w:type="dxa"/>
            <w:shd w:val="clear" w:color="auto" w:fill="auto"/>
            <w:noWrap/>
            <w:vAlign w:val="bottom"/>
            <w:hideMark/>
          </w:tcPr>
          <w:p w:rsidR="00723C7C" w:rsidRPr="0070178E" w:rsidRDefault="00723C7C"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shd w:val="clear" w:color="auto" w:fill="auto"/>
            <w:vAlign w:val="bottom"/>
            <w:hideMark/>
          </w:tcPr>
          <w:p w:rsidR="00723C7C" w:rsidRPr="0070178E" w:rsidRDefault="00723C7C"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shd w:val="clear" w:color="auto" w:fill="auto"/>
            <w:hideMark/>
          </w:tcPr>
          <w:p w:rsidR="00723C7C" w:rsidRPr="0070178E" w:rsidRDefault="00723C7C"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shd w:val="clear" w:color="auto" w:fill="auto"/>
            <w:hideMark/>
          </w:tcPr>
          <w:p w:rsidR="00723C7C" w:rsidRPr="0070178E" w:rsidRDefault="00723C7C"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shd w:val="clear" w:color="auto" w:fill="auto"/>
            <w:hideMark/>
          </w:tcPr>
          <w:p w:rsidR="00723C7C" w:rsidRPr="0070178E" w:rsidRDefault="00723C7C"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shd w:val="clear" w:color="auto" w:fill="auto"/>
            <w:hideMark/>
          </w:tcPr>
          <w:p w:rsidR="00723C7C" w:rsidRPr="0070178E" w:rsidRDefault="00723C7C"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r>
      <w:tr w:rsidR="00197A75" w:rsidRPr="0070178E" w:rsidTr="00C05698">
        <w:trPr>
          <w:gridAfter w:val="1"/>
          <w:wAfter w:w="9" w:type="dxa"/>
          <w:trHeight w:val="20"/>
        </w:trPr>
        <w:tc>
          <w:tcPr>
            <w:tcW w:w="2977" w:type="dxa"/>
            <w:shd w:val="clear" w:color="auto" w:fill="auto"/>
            <w:noWrap/>
            <w:vAlign w:val="bottom"/>
          </w:tcPr>
          <w:p w:rsidR="00197A75" w:rsidRPr="0070178E" w:rsidRDefault="00197A75"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197A75" w:rsidRPr="0070178E" w:rsidRDefault="00197A75" w:rsidP="006F0C14">
            <w:pPr>
              <w:spacing w:after="0" w:line="240" w:lineRule="auto"/>
              <w:ind w:right="-72"/>
              <w:jc w:val="right"/>
              <w:rPr>
                <w:rFonts w:ascii="Browallia New" w:eastAsia="Arial Unicode MS" w:hAnsi="Browallia New" w:cs="Browallia New"/>
                <w:b/>
                <w:bCs/>
                <w:sz w:val="18"/>
                <w:szCs w:val="18"/>
                <w:lang w:val="en-GB"/>
              </w:rPr>
            </w:pPr>
          </w:p>
        </w:tc>
        <w:tc>
          <w:tcPr>
            <w:tcW w:w="1276" w:type="dxa"/>
            <w:shd w:val="clear" w:color="auto" w:fill="FAFAFA"/>
            <w:noWrap/>
          </w:tcPr>
          <w:p w:rsidR="00197A75" w:rsidRPr="0070178E" w:rsidRDefault="00197A75"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tcPr>
          <w:p w:rsidR="00197A75" w:rsidRPr="0070178E" w:rsidRDefault="00197A75"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tcPr>
          <w:p w:rsidR="00197A75" w:rsidRPr="0070178E" w:rsidRDefault="00197A75"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tcPr>
          <w:p w:rsidR="00197A75" w:rsidRPr="0070178E" w:rsidRDefault="00197A75" w:rsidP="006F0C14">
            <w:pPr>
              <w:spacing w:after="0" w:line="240" w:lineRule="auto"/>
              <w:ind w:right="-72"/>
              <w:jc w:val="right"/>
              <w:rPr>
                <w:rFonts w:ascii="Arial" w:hAnsi="Arial" w:cs="Arial"/>
                <w:sz w:val="18"/>
                <w:szCs w:val="18"/>
                <w:lang w:val="en-GB" w:eastAsia="en-GB"/>
              </w:rPr>
            </w:pPr>
          </w:p>
        </w:tc>
      </w:tr>
      <w:tr w:rsidR="004A2BB5" w:rsidRPr="0070178E" w:rsidTr="00C05698">
        <w:trPr>
          <w:gridAfter w:val="1"/>
          <w:wAfter w:w="9" w:type="dxa"/>
          <w:trHeight w:val="20"/>
        </w:trPr>
        <w:tc>
          <w:tcPr>
            <w:tcW w:w="2977" w:type="dxa"/>
            <w:shd w:val="clear" w:color="auto" w:fill="auto"/>
            <w:noWrap/>
            <w:vAlign w:val="bottom"/>
            <w:hideMark/>
          </w:tcPr>
          <w:p w:rsidR="007133FD" w:rsidRPr="0070178E" w:rsidRDefault="007133FD"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Financial assets</w:t>
            </w:r>
          </w:p>
          <w:p w:rsidR="00723C7C" w:rsidRPr="0070178E" w:rsidRDefault="007133FD"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   </w:t>
            </w:r>
            <w:r w:rsidR="00723C7C" w:rsidRPr="0070178E">
              <w:rPr>
                <w:rFonts w:ascii="Arial" w:hAnsi="Arial" w:cs="Arial"/>
                <w:b/>
                <w:bCs/>
                <w:color w:val="000000"/>
                <w:sz w:val="18"/>
                <w:szCs w:val="18"/>
                <w:lang w:val="en-GB" w:eastAsia="en-GB"/>
              </w:rPr>
              <w:t xml:space="preserve">As at </w:t>
            </w:r>
            <w:r w:rsidRPr="0070178E">
              <w:rPr>
                <w:rFonts w:ascii="Arial" w:hAnsi="Arial" w:cs="Arial"/>
                <w:b/>
                <w:bCs/>
                <w:color w:val="000000"/>
                <w:sz w:val="18"/>
                <w:szCs w:val="18"/>
                <w:lang w:val="en-GB" w:eastAsia="en-GB"/>
              </w:rPr>
              <w:t>1 January 2020</w:t>
            </w:r>
          </w:p>
        </w:tc>
        <w:tc>
          <w:tcPr>
            <w:tcW w:w="1275" w:type="dxa"/>
            <w:shd w:val="clear" w:color="auto" w:fill="FAFAFA"/>
            <w:noWrap/>
            <w:hideMark/>
          </w:tcPr>
          <w:p w:rsidR="00723C7C" w:rsidRPr="0070178E" w:rsidRDefault="00723C7C" w:rsidP="006F0C14">
            <w:pPr>
              <w:spacing w:after="0" w:line="240" w:lineRule="auto"/>
              <w:ind w:right="-72"/>
              <w:jc w:val="right"/>
              <w:rPr>
                <w:rFonts w:ascii="Browallia New" w:eastAsia="Arial Unicode MS" w:hAnsi="Browallia New" w:cs="Browallia New"/>
                <w:b/>
                <w:bCs/>
                <w:sz w:val="18"/>
                <w:szCs w:val="18"/>
                <w:lang w:val="en-GB"/>
              </w:rPr>
            </w:pPr>
          </w:p>
        </w:tc>
        <w:tc>
          <w:tcPr>
            <w:tcW w:w="1276" w:type="dxa"/>
            <w:shd w:val="clear" w:color="auto" w:fill="FAFAFA"/>
            <w:noWrap/>
            <w:hideMark/>
          </w:tcPr>
          <w:p w:rsidR="00723C7C" w:rsidRPr="0070178E" w:rsidRDefault="00723C7C"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723C7C" w:rsidRPr="0070178E" w:rsidRDefault="00723C7C"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723C7C" w:rsidRPr="0070178E" w:rsidRDefault="00723C7C"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723C7C" w:rsidRPr="0070178E" w:rsidRDefault="00723C7C" w:rsidP="006F0C14">
            <w:pPr>
              <w:spacing w:after="0" w:line="240" w:lineRule="auto"/>
              <w:ind w:right="-72"/>
              <w:jc w:val="right"/>
              <w:rPr>
                <w:rFonts w:ascii="Arial" w:hAnsi="Arial" w:cs="Arial"/>
                <w:sz w:val="18"/>
                <w:szCs w:val="18"/>
                <w:lang w:val="en-GB" w:eastAsia="en-GB"/>
              </w:rPr>
            </w:pPr>
          </w:p>
        </w:tc>
      </w:tr>
      <w:tr w:rsidR="004A2BB5" w:rsidRPr="0070178E" w:rsidTr="00F73CF5">
        <w:trPr>
          <w:gridAfter w:val="1"/>
          <w:wAfter w:w="9" w:type="dxa"/>
          <w:trHeight w:val="216"/>
        </w:trPr>
        <w:tc>
          <w:tcPr>
            <w:tcW w:w="2977" w:type="dxa"/>
            <w:shd w:val="clear" w:color="auto" w:fill="auto"/>
            <w:noWrap/>
          </w:tcPr>
          <w:p w:rsidR="009857CE" w:rsidRPr="0070178E" w:rsidRDefault="009857CE"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p>
        </w:tc>
      </w:tr>
      <w:tr w:rsidR="004A2BB5" w:rsidRPr="0070178E" w:rsidTr="00F73CF5">
        <w:trPr>
          <w:gridAfter w:val="1"/>
          <w:wAfter w:w="9" w:type="dxa"/>
          <w:trHeight w:val="97"/>
        </w:trPr>
        <w:tc>
          <w:tcPr>
            <w:tcW w:w="2977" w:type="dxa"/>
            <w:shd w:val="clear" w:color="auto" w:fill="auto"/>
            <w:noWrap/>
            <w:hideMark/>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Cash and cash equivalents</w:t>
            </w:r>
          </w:p>
        </w:tc>
        <w:tc>
          <w:tcPr>
            <w:tcW w:w="1275"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037</w:t>
            </w:r>
            <w:r w:rsidRPr="0070178E">
              <w:rPr>
                <w:rFonts w:ascii="Arial" w:eastAsia="Arial Unicode MS" w:hAnsi="Arial" w:cs="Arial"/>
                <w:sz w:val="18"/>
                <w:szCs w:val="18"/>
              </w:rPr>
              <w:t>,</w:t>
            </w:r>
            <w:r w:rsidRPr="0070178E">
              <w:rPr>
                <w:rFonts w:ascii="Arial" w:eastAsia="Arial Unicode MS" w:hAnsi="Arial" w:cs="Arial"/>
                <w:sz w:val="18"/>
                <w:szCs w:val="18"/>
                <w:cs/>
              </w:rPr>
              <w:t>136</w:t>
            </w:r>
          </w:p>
        </w:tc>
        <w:tc>
          <w:tcPr>
            <w:tcW w:w="1080"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037</w:t>
            </w:r>
            <w:r w:rsidRPr="0070178E">
              <w:rPr>
                <w:rFonts w:ascii="Arial" w:eastAsia="Arial Unicode MS" w:hAnsi="Arial" w:cs="Arial"/>
                <w:sz w:val="18"/>
                <w:szCs w:val="18"/>
              </w:rPr>
              <w:t>,</w:t>
            </w:r>
            <w:r w:rsidRPr="0070178E">
              <w:rPr>
                <w:rFonts w:ascii="Arial" w:eastAsia="Arial Unicode MS" w:hAnsi="Arial" w:cs="Arial"/>
                <w:sz w:val="18"/>
                <w:szCs w:val="18"/>
                <w:cs/>
              </w:rPr>
              <w:t>136</w:t>
            </w:r>
          </w:p>
        </w:tc>
      </w:tr>
      <w:tr w:rsidR="004A2BB5" w:rsidRPr="0070178E" w:rsidTr="00F73CF5">
        <w:trPr>
          <w:gridAfter w:val="1"/>
          <w:wAfter w:w="9" w:type="dxa"/>
          <w:trHeight w:val="97"/>
        </w:trPr>
        <w:tc>
          <w:tcPr>
            <w:tcW w:w="2977" w:type="dxa"/>
            <w:shd w:val="clear" w:color="auto" w:fill="auto"/>
            <w:noWrap/>
          </w:tcPr>
          <w:p w:rsidR="00EF1026" w:rsidRPr="0070178E" w:rsidRDefault="00EF1026"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cs/>
              </w:rPr>
            </w:pPr>
          </w:p>
        </w:tc>
        <w:tc>
          <w:tcPr>
            <w:tcW w:w="1080"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cs/>
              </w:rPr>
            </w:pPr>
          </w:p>
        </w:tc>
      </w:tr>
      <w:tr w:rsidR="004A2BB5" w:rsidRPr="0070178E" w:rsidTr="00F73CF5">
        <w:trPr>
          <w:gridAfter w:val="1"/>
          <w:wAfter w:w="9" w:type="dxa"/>
          <w:trHeight w:val="20"/>
        </w:trPr>
        <w:tc>
          <w:tcPr>
            <w:tcW w:w="2977" w:type="dxa"/>
            <w:shd w:val="clear" w:color="auto" w:fill="auto"/>
            <w:noWrap/>
            <w:hideMark/>
          </w:tcPr>
          <w:p w:rsidR="006F0C14"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 </w:t>
            </w:r>
            <w:r w:rsidR="006A54AA" w:rsidRPr="0070178E">
              <w:rPr>
                <w:rFonts w:ascii="Arial" w:hAnsi="Arial" w:cs="Arial"/>
                <w:color w:val="000000"/>
                <w:sz w:val="18"/>
                <w:szCs w:val="18"/>
                <w:lang w:val="en-GB" w:eastAsia="en-GB"/>
              </w:rPr>
              <w:t>S</w:t>
            </w:r>
            <w:r w:rsidR="004A2BB5" w:rsidRPr="0070178E">
              <w:rPr>
                <w:rFonts w:ascii="Arial" w:hAnsi="Arial" w:cs="Arial"/>
                <w:color w:val="000000"/>
                <w:sz w:val="18"/>
                <w:szCs w:val="18"/>
                <w:lang w:val="en-GB" w:eastAsia="en-GB"/>
              </w:rPr>
              <w:t xml:space="preserve">hort-term </w:t>
            </w:r>
            <w:r w:rsidR="00066AA7" w:rsidRPr="0070178E">
              <w:rPr>
                <w:rFonts w:ascii="Arial" w:hAnsi="Arial" w:cs="Arial"/>
                <w:color w:val="000000"/>
                <w:sz w:val="18"/>
                <w:szCs w:val="18"/>
                <w:lang w:val="en-GB" w:eastAsia="en-GB"/>
              </w:rPr>
              <w:t>i</w:t>
            </w:r>
            <w:r w:rsidRPr="0070178E">
              <w:rPr>
                <w:rFonts w:ascii="Arial" w:hAnsi="Arial" w:cs="Arial"/>
                <w:color w:val="000000"/>
                <w:sz w:val="18"/>
                <w:szCs w:val="18"/>
                <w:lang w:val="en-GB" w:eastAsia="en-GB"/>
              </w:rPr>
              <w:t>nvestment</w:t>
            </w:r>
          </w:p>
          <w:p w:rsidR="009857CE"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w:t>
            </w:r>
            <w:r w:rsidR="004A2BB5" w:rsidRPr="0070178E">
              <w:rPr>
                <w:rFonts w:ascii="Arial" w:hAnsi="Arial" w:cs="Arial"/>
                <w:color w:val="000000"/>
                <w:sz w:val="18"/>
                <w:szCs w:val="18"/>
                <w:lang w:val="en-GB" w:eastAsia="en-GB"/>
              </w:rPr>
              <w:t xml:space="preserve"> </w:t>
            </w:r>
            <w:r w:rsidR="00627568" w:rsidRPr="0070178E">
              <w:rPr>
                <w:rFonts w:ascii="Arial" w:hAnsi="Arial" w:cs="Arial"/>
                <w:color w:val="000000"/>
                <w:sz w:val="18"/>
                <w:szCs w:val="18"/>
                <w:lang w:val="en-GB" w:eastAsia="en-GB"/>
              </w:rPr>
              <w:t xml:space="preserve">in </w:t>
            </w:r>
            <w:r w:rsidR="00066AA7" w:rsidRPr="0070178E">
              <w:rPr>
                <w:rFonts w:ascii="Arial" w:hAnsi="Arial" w:cs="Arial"/>
                <w:color w:val="000000"/>
                <w:sz w:val="18"/>
                <w:szCs w:val="18"/>
                <w:lang w:val="en-GB" w:eastAsia="en-GB"/>
              </w:rPr>
              <w:t xml:space="preserve">debt </w:t>
            </w:r>
            <w:r w:rsidR="004A2BB5" w:rsidRPr="0070178E">
              <w:rPr>
                <w:rFonts w:ascii="Arial" w:hAnsi="Arial" w:cs="Arial"/>
                <w:color w:val="000000"/>
                <w:sz w:val="18"/>
                <w:szCs w:val="18"/>
                <w:lang w:val="en-GB" w:eastAsia="en-GB"/>
              </w:rPr>
              <w:t>securit</w:t>
            </w:r>
            <w:r w:rsidR="002D76D8" w:rsidRPr="0070178E">
              <w:rPr>
                <w:rFonts w:ascii="Arial" w:hAnsi="Arial" w:cs="Arial"/>
                <w:color w:val="000000"/>
                <w:sz w:val="18"/>
                <w:szCs w:val="18"/>
                <w:lang w:val="en-GB" w:eastAsia="en-GB"/>
              </w:rPr>
              <w:t>y</w:t>
            </w:r>
          </w:p>
        </w:tc>
        <w:tc>
          <w:tcPr>
            <w:tcW w:w="1275"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091</w:t>
            </w:r>
          </w:p>
        </w:tc>
        <w:tc>
          <w:tcPr>
            <w:tcW w:w="1276"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080"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091</w:t>
            </w:r>
          </w:p>
        </w:tc>
      </w:tr>
      <w:tr w:rsidR="004A2BB5" w:rsidRPr="0070178E" w:rsidTr="00F73CF5">
        <w:trPr>
          <w:gridAfter w:val="1"/>
          <w:wAfter w:w="9" w:type="dxa"/>
          <w:trHeight w:val="20"/>
        </w:trPr>
        <w:tc>
          <w:tcPr>
            <w:tcW w:w="2977" w:type="dxa"/>
            <w:shd w:val="clear" w:color="auto" w:fill="auto"/>
            <w:noWrap/>
            <w:hideMark/>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Trade and other receivables</w:t>
            </w:r>
            <w:r w:rsidR="001848AC" w:rsidRPr="0070178E">
              <w:rPr>
                <w:rFonts w:ascii="Arial" w:hAnsi="Arial" w:cs="Arial"/>
                <w:color w:val="000000"/>
                <w:sz w:val="18"/>
                <w:szCs w:val="18"/>
                <w:lang w:val="en-GB" w:eastAsia="en-GB"/>
              </w:rPr>
              <w:t>, net</w:t>
            </w:r>
          </w:p>
        </w:tc>
        <w:tc>
          <w:tcPr>
            <w:tcW w:w="1275"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hideMark/>
          </w:tcPr>
          <w:p w:rsidR="009857CE" w:rsidRPr="0070178E" w:rsidRDefault="00A95F43"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w:t>
            </w:r>
            <w:r w:rsidR="009857CE" w:rsidRPr="0070178E">
              <w:rPr>
                <w:rFonts w:ascii="Arial" w:eastAsia="Arial Unicode MS" w:hAnsi="Arial" w:cs="Arial"/>
                <w:sz w:val="18"/>
                <w:szCs w:val="18"/>
                <w:cs/>
              </w:rPr>
              <w:t>31</w:t>
            </w:r>
            <w:r w:rsidR="009857CE" w:rsidRPr="0070178E">
              <w:rPr>
                <w:rFonts w:ascii="Arial" w:eastAsia="Arial Unicode MS" w:hAnsi="Arial" w:cs="Arial"/>
                <w:sz w:val="18"/>
                <w:szCs w:val="18"/>
              </w:rPr>
              <w:t>,</w:t>
            </w:r>
            <w:r w:rsidRPr="0070178E">
              <w:rPr>
                <w:rFonts w:ascii="Arial" w:eastAsia="Arial Unicode MS" w:hAnsi="Arial" w:cs="Arial"/>
                <w:sz w:val="18"/>
                <w:szCs w:val="18"/>
              </w:rPr>
              <w:t>852</w:t>
            </w:r>
          </w:p>
        </w:tc>
        <w:tc>
          <w:tcPr>
            <w:tcW w:w="1080" w:type="dxa"/>
            <w:shd w:val="clear" w:color="auto" w:fill="FAFAFA"/>
            <w:noWrap/>
            <w:vAlign w:val="bottom"/>
            <w:hideMark/>
          </w:tcPr>
          <w:p w:rsidR="009857CE" w:rsidRPr="0070178E" w:rsidRDefault="00A95F43"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w:t>
            </w:r>
            <w:r w:rsidRPr="0070178E">
              <w:rPr>
                <w:rFonts w:ascii="Arial" w:eastAsia="Arial Unicode MS" w:hAnsi="Arial" w:cs="Arial"/>
                <w:sz w:val="18"/>
                <w:szCs w:val="18"/>
                <w:cs/>
              </w:rPr>
              <w:t>31</w:t>
            </w:r>
            <w:r w:rsidRPr="0070178E">
              <w:rPr>
                <w:rFonts w:ascii="Arial" w:eastAsia="Arial Unicode MS" w:hAnsi="Arial" w:cs="Arial"/>
                <w:sz w:val="18"/>
                <w:szCs w:val="18"/>
              </w:rPr>
              <w:t>,852</w:t>
            </w:r>
          </w:p>
        </w:tc>
      </w:tr>
      <w:tr w:rsidR="004A2BB5" w:rsidRPr="0070178E" w:rsidTr="00F73CF5">
        <w:trPr>
          <w:gridAfter w:val="1"/>
          <w:wAfter w:w="9" w:type="dxa"/>
          <w:trHeight w:val="20"/>
        </w:trPr>
        <w:tc>
          <w:tcPr>
            <w:tcW w:w="2977" w:type="dxa"/>
            <w:shd w:val="clear" w:color="auto" w:fill="auto"/>
            <w:noWrap/>
            <w:hideMark/>
          </w:tcPr>
          <w:p w:rsidR="001A3996"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Short-term loans to related </w:t>
            </w:r>
            <w:r w:rsidR="001A3996" w:rsidRPr="0070178E">
              <w:rPr>
                <w:rFonts w:ascii="Arial" w:hAnsi="Arial" w:cs="Arial"/>
                <w:color w:val="000000"/>
                <w:sz w:val="18"/>
                <w:szCs w:val="18"/>
                <w:lang w:val="en-GB" w:eastAsia="en-GB"/>
              </w:rPr>
              <w:t xml:space="preserve"> </w:t>
            </w:r>
          </w:p>
          <w:p w:rsidR="009857CE" w:rsidRPr="0070178E" w:rsidRDefault="001A3996"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w:t>
            </w:r>
            <w:r w:rsidR="009857CE" w:rsidRPr="0070178E">
              <w:rPr>
                <w:rFonts w:ascii="Arial" w:hAnsi="Arial" w:cs="Arial"/>
                <w:color w:val="000000"/>
                <w:sz w:val="18"/>
                <w:szCs w:val="18"/>
                <w:lang w:val="en-GB" w:eastAsia="en-GB"/>
              </w:rPr>
              <w:t>parties</w:t>
            </w:r>
          </w:p>
        </w:tc>
        <w:tc>
          <w:tcPr>
            <w:tcW w:w="1275"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369,806</w:t>
            </w:r>
          </w:p>
        </w:tc>
        <w:tc>
          <w:tcPr>
            <w:tcW w:w="1080" w:type="dxa"/>
            <w:shd w:val="clear" w:color="auto" w:fill="FAFAFA"/>
            <w:noWrap/>
            <w:vAlign w:val="bottom"/>
            <w:hideMark/>
          </w:tcPr>
          <w:p w:rsidR="009857CE" w:rsidRPr="0070178E" w:rsidRDefault="009857CE"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369,806</w:t>
            </w:r>
          </w:p>
        </w:tc>
      </w:tr>
      <w:tr w:rsidR="004A2BB5"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cs/>
                <w:lang w:val="en-GB" w:eastAsia="en-GB"/>
              </w:rPr>
            </w:pPr>
            <w:r w:rsidRPr="0070178E">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276"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4,262</w:t>
            </w:r>
          </w:p>
        </w:tc>
        <w:tc>
          <w:tcPr>
            <w:tcW w:w="1080" w:type="dxa"/>
            <w:shd w:val="clear" w:color="auto" w:fill="FAFAFA"/>
            <w:noWrap/>
            <w:vAlign w:val="bottom"/>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4,262</w:t>
            </w:r>
          </w:p>
        </w:tc>
      </w:tr>
      <w:tr w:rsidR="004A2BB5" w:rsidRPr="0070178E" w:rsidTr="00F73CF5">
        <w:trPr>
          <w:gridAfter w:val="1"/>
          <w:wAfter w:w="9" w:type="dxa"/>
          <w:trHeight w:val="20"/>
        </w:trPr>
        <w:tc>
          <w:tcPr>
            <w:tcW w:w="2977" w:type="dxa"/>
            <w:shd w:val="clear" w:color="auto" w:fill="auto"/>
            <w:noWrap/>
          </w:tcPr>
          <w:p w:rsidR="00EF1026" w:rsidRPr="0070178E" w:rsidRDefault="00EF1026"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EF1026" w:rsidRPr="0070178E" w:rsidRDefault="00EF1026" w:rsidP="006F0C14">
            <w:pPr>
              <w:spacing w:after="0" w:line="240" w:lineRule="auto"/>
              <w:ind w:right="-72"/>
              <w:jc w:val="right"/>
              <w:rPr>
                <w:rFonts w:ascii="Arial" w:eastAsia="Arial Unicode MS" w:hAnsi="Arial" w:cs="Arial"/>
                <w:sz w:val="18"/>
                <w:szCs w:val="18"/>
              </w:rPr>
            </w:pPr>
          </w:p>
        </w:tc>
      </w:tr>
      <w:tr w:rsidR="004A2BB5" w:rsidRPr="0070178E" w:rsidTr="00F73CF5">
        <w:trPr>
          <w:gridAfter w:val="1"/>
          <w:wAfter w:w="9" w:type="dxa"/>
          <w:trHeight w:val="20"/>
        </w:trPr>
        <w:tc>
          <w:tcPr>
            <w:tcW w:w="2977" w:type="dxa"/>
            <w:shd w:val="clear" w:color="auto" w:fill="auto"/>
            <w:noWrap/>
          </w:tcPr>
          <w:p w:rsidR="006F0C14"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 </w:t>
            </w:r>
            <w:r w:rsidR="00E90A43" w:rsidRPr="0070178E">
              <w:rPr>
                <w:rFonts w:ascii="Arial" w:hAnsi="Arial" w:cs="Arial"/>
                <w:color w:val="000000"/>
                <w:sz w:val="18"/>
                <w:szCs w:val="18"/>
                <w:lang w:val="en-GB" w:eastAsia="en-GB"/>
              </w:rPr>
              <w:t>L</w:t>
            </w:r>
            <w:r w:rsidRPr="0070178E">
              <w:rPr>
                <w:rFonts w:ascii="Arial" w:hAnsi="Arial" w:cs="Arial"/>
                <w:color w:val="000000"/>
                <w:sz w:val="18"/>
                <w:szCs w:val="18"/>
                <w:lang w:val="en-GB" w:eastAsia="en-GB"/>
              </w:rPr>
              <w:t>ong-term investment</w:t>
            </w:r>
            <w:r w:rsidR="00627568" w:rsidRPr="0070178E">
              <w:rPr>
                <w:rFonts w:ascii="Arial" w:hAnsi="Arial" w:cs="Arial"/>
                <w:color w:val="000000"/>
                <w:sz w:val="18"/>
                <w:szCs w:val="18"/>
                <w:lang w:val="en-GB" w:eastAsia="en-GB"/>
              </w:rPr>
              <w:t xml:space="preserve"> </w:t>
            </w:r>
          </w:p>
          <w:p w:rsidR="009857CE"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w:t>
            </w:r>
            <w:r w:rsidR="00627568" w:rsidRPr="0070178E">
              <w:rPr>
                <w:rFonts w:ascii="Arial" w:hAnsi="Arial" w:cs="Arial"/>
                <w:color w:val="000000"/>
                <w:sz w:val="18"/>
                <w:szCs w:val="18"/>
                <w:lang w:val="en-GB" w:eastAsia="en-GB"/>
              </w:rPr>
              <w:t>in equity security</w:t>
            </w:r>
          </w:p>
        </w:tc>
        <w:tc>
          <w:tcPr>
            <w:tcW w:w="1275"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vAlign w:val="bottom"/>
          </w:tcPr>
          <w:p w:rsidR="009857CE" w:rsidRPr="0070178E" w:rsidRDefault="00EB61F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733,983</w:t>
            </w:r>
          </w:p>
        </w:tc>
        <w:tc>
          <w:tcPr>
            <w:tcW w:w="1134"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080" w:type="dxa"/>
            <w:shd w:val="clear" w:color="auto" w:fill="FAFAFA"/>
            <w:noWrap/>
            <w:vAlign w:val="bottom"/>
          </w:tcPr>
          <w:p w:rsidR="009857CE" w:rsidRPr="0070178E" w:rsidRDefault="00EB61F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733,983</w:t>
            </w:r>
          </w:p>
        </w:tc>
      </w:tr>
      <w:tr w:rsidR="004A2BB5"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Other non-current assets</w:t>
            </w:r>
          </w:p>
        </w:tc>
        <w:tc>
          <w:tcPr>
            <w:tcW w:w="1275"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vAlign w:val="bottom"/>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228,538</w:t>
            </w:r>
          </w:p>
        </w:tc>
        <w:tc>
          <w:tcPr>
            <w:tcW w:w="1080" w:type="dxa"/>
            <w:shd w:val="clear" w:color="auto" w:fill="FAFAFA"/>
            <w:noWrap/>
            <w:vAlign w:val="bottom"/>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228,538</w:t>
            </w:r>
          </w:p>
        </w:tc>
      </w:tr>
      <w:tr w:rsidR="00155D3E" w:rsidRPr="0070178E" w:rsidTr="00F73CF5">
        <w:trPr>
          <w:gridAfter w:val="1"/>
          <w:wAfter w:w="9" w:type="dxa"/>
          <w:trHeight w:val="20"/>
        </w:trPr>
        <w:tc>
          <w:tcPr>
            <w:tcW w:w="2977" w:type="dxa"/>
            <w:shd w:val="clear" w:color="auto" w:fill="auto"/>
            <w:noWrap/>
          </w:tcPr>
          <w:p w:rsidR="00155D3E" w:rsidRPr="0070178E" w:rsidRDefault="00155D3E"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155D3E" w:rsidRPr="0070178E" w:rsidRDefault="00155D3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155D3E" w:rsidRPr="0070178E" w:rsidRDefault="00155D3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155D3E" w:rsidRPr="0070178E" w:rsidRDefault="00155D3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155D3E" w:rsidRPr="0070178E" w:rsidRDefault="00155D3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155D3E" w:rsidRPr="0070178E" w:rsidRDefault="00155D3E" w:rsidP="006F0C14">
            <w:pPr>
              <w:spacing w:after="0" w:line="240" w:lineRule="auto"/>
              <w:ind w:right="-72"/>
              <w:jc w:val="right"/>
              <w:rPr>
                <w:rFonts w:ascii="Arial" w:eastAsia="Arial Unicode MS" w:hAnsi="Arial" w:cs="Arial"/>
                <w:sz w:val="18"/>
                <w:szCs w:val="18"/>
              </w:rPr>
            </w:pPr>
          </w:p>
        </w:tc>
      </w:tr>
      <w:tr w:rsidR="00A44B01" w:rsidRPr="0070178E" w:rsidTr="00F73CF5">
        <w:trPr>
          <w:gridAfter w:val="1"/>
          <w:wAfter w:w="9" w:type="dxa"/>
          <w:trHeight w:val="20"/>
        </w:trPr>
        <w:tc>
          <w:tcPr>
            <w:tcW w:w="2977" w:type="dxa"/>
            <w:shd w:val="clear" w:color="auto" w:fill="auto"/>
            <w:noWrap/>
            <w:vAlign w:val="bottom"/>
            <w:hideMark/>
          </w:tcPr>
          <w:p w:rsidR="00A44B01" w:rsidRPr="0070178E" w:rsidRDefault="00A44B01"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Financial liabilities</w:t>
            </w:r>
          </w:p>
          <w:p w:rsidR="00A44B01" w:rsidRPr="0070178E" w:rsidRDefault="00A44B01"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   As at 1 January 2020</w:t>
            </w:r>
          </w:p>
        </w:tc>
        <w:tc>
          <w:tcPr>
            <w:tcW w:w="1275" w:type="dxa"/>
            <w:shd w:val="clear" w:color="auto" w:fill="FAFAFA"/>
            <w:noWrap/>
            <w:vAlign w:val="bottom"/>
            <w:hideMark/>
          </w:tcPr>
          <w:p w:rsidR="00A44B01" w:rsidRPr="0070178E" w:rsidRDefault="00A44B01"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hideMark/>
          </w:tcPr>
          <w:p w:rsidR="00A44B01" w:rsidRPr="0070178E" w:rsidRDefault="00A44B01"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hideMark/>
          </w:tcPr>
          <w:p w:rsidR="00A44B01" w:rsidRPr="0070178E" w:rsidRDefault="00A44B01"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A44B01" w:rsidRPr="0070178E" w:rsidRDefault="00A44B01"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A44B01" w:rsidRPr="0070178E" w:rsidRDefault="00A44B01" w:rsidP="006F0C14">
            <w:pPr>
              <w:spacing w:after="0" w:line="240" w:lineRule="auto"/>
              <w:ind w:right="-72"/>
              <w:jc w:val="right"/>
              <w:rPr>
                <w:rFonts w:ascii="Arial" w:eastAsia="Arial Unicode MS" w:hAnsi="Arial" w:cs="Arial"/>
                <w:sz w:val="18"/>
                <w:szCs w:val="18"/>
              </w:rPr>
            </w:pPr>
          </w:p>
        </w:tc>
      </w:tr>
      <w:tr w:rsidR="004B7D05" w:rsidRPr="0070178E" w:rsidTr="00F73CF5">
        <w:trPr>
          <w:gridAfter w:val="1"/>
          <w:wAfter w:w="9" w:type="dxa"/>
          <w:trHeight w:val="20"/>
        </w:trPr>
        <w:tc>
          <w:tcPr>
            <w:tcW w:w="2977" w:type="dxa"/>
            <w:shd w:val="clear" w:color="auto" w:fill="auto"/>
            <w:noWrap/>
            <w:vAlign w:val="bottom"/>
          </w:tcPr>
          <w:p w:rsidR="004B7D05" w:rsidRPr="0070178E" w:rsidRDefault="004B7D05"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vAlign w:val="bottom"/>
          </w:tcPr>
          <w:p w:rsidR="004B7D05" w:rsidRPr="0070178E" w:rsidRDefault="004B7D05"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4B7D05" w:rsidRPr="0070178E" w:rsidRDefault="004B7D05"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4B7D05" w:rsidRPr="0070178E" w:rsidRDefault="004B7D05"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4B7D05" w:rsidRPr="0070178E" w:rsidRDefault="004B7D05"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4B7D05" w:rsidRPr="0070178E" w:rsidRDefault="004B7D05" w:rsidP="006F0C14">
            <w:pPr>
              <w:spacing w:after="0" w:line="240" w:lineRule="auto"/>
              <w:ind w:right="-72"/>
              <w:jc w:val="right"/>
              <w:rPr>
                <w:rFonts w:ascii="Arial" w:eastAsia="Arial Unicode MS" w:hAnsi="Arial" w:cs="Arial"/>
                <w:sz w:val="18"/>
                <w:szCs w:val="18"/>
              </w:rPr>
            </w:pPr>
          </w:p>
        </w:tc>
      </w:tr>
      <w:tr w:rsidR="009857CE" w:rsidRPr="0070178E" w:rsidTr="00F73CF5">
        <w:trPr>
          <w:gridAfter w:val="1"/>
          <w:wAfter w:w="9" w:type="dxa"/>
          <w:trHeight w:val="139"/>
        </w:trPr>
        <w:tc>
          <w:tcPr>
            <w:tcW w:w="2977" w:type="dxa"/>
            <w:shd w:val="clear" w:color="auto" w:fill="auto"/>
            <w:noWrap/>
            <w:hideMark/>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Trade and other payables</w:t>
            </w:r>
          </w:p>
        </w:tc>
        <w:tc>
          <w:tcPr>
            <w:tcW w:w="1275" w:type="dxa"/>
            <w:shd w:val="clear" w:color="auto" w:fill="FAFAFA"/>
            <w:noWrap/>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hideMark/>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5,778,812</w:t>
            </w:r>
          </w:p>
        </w:tc>
        <w:tc>
          <w:tcPr>
            <w:tcW w:w="1080" w:type="dxa"/>
            <w:shd w:val="clear" w:color="auto" w:fill="FAFAFA"/>
            <w:noWrap/>
            <w:hideMark/>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5,778,812</w:t>
            </w:r>
          </w:p>
        </w:tc>
      </w:tr>
      <w:tr w:rsidR="009857CE" w:rsidRPr="0070178E" w:rsidTr="00F73CF5">
        <w:trPr>
          <w:gridAfter w:val="1"/>
          <w:wAfter w:w="9" w:type="dxa"/>
          <w:trHeight w:val="20"/>
        </w:trPr>
        <w:tc>
          <w:tcPr>
            <w:tcW w:w="2977" w:type="dxa"/>
            <w:shd w:val="clear" w:color="auto" w:fill="auto"/>
            <w:noWrap/>
            <w:hideMark/>
          </w:tcPr>
          <w:p w:rsidR="006F0C14"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Short-term loans from</w:t>
            </w:r>
          </w:p>
          <w:p w:rsidR="00B553EB"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w:t>
            </w:r>
            <w:r w:rsidR="009857CE" w:rsidRPr="0070178E">
              <w:rPr>
                <w:rFonts w:ascii="Arial" w:hAnsi="Arial" w:cs="Arial"/>
                <w:color w:val="000000"/>
                <w:sz w:val="18"/>
                <w:szCs w:val="18"/>
                <w:lang w:val="en-GB" w:eastAsia="en-GB"/>
              </w:rPr>
              <w:t>financial institutions</w:t>
            </w:r>
          </w:p>
        </w:tc>
        <w:tc>
          <w:tcPr>
            <w:tcW w:w="1275" w:type="dxa"/>
            <w:shd w:val="clear" w:color="auto" w:fill="FAFAFA"/>
            <w:noWrap/>
            <w:hideMark/>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hideMark/>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hideMark/>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hideMark/>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3,050,000</w:t>
            </w:r>
          </w:p>
        </w:tc>
        <w:tc>
          <w:tcPr>
            <w:tcW w:w="1080" w:type="dxa"/>
            <w:shd w:val="clear" w:color="auto" w:fill="FAFAFA"/>
            <w:noWrap/>
            <w:hideMark/>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3,050,000</w:t>
            </w:r>
          </w:p>
        </w:tc>
      </w:tr>
      <w:tr w:rsidR="009857CE" w:rsidRPr="0070178E" w:rsidTr="00F73CF5">
        <w:trPr>
          <w:gridAfter w:val="1"/>
          <w:wAfter w:w="9" w:type="dxa"/>
          <w:trHeight w:val="308"/>
        </w:trPr>
        <w:tc>
          <w:tcPr>
            <w:tcW w:w="2977" w:type="dxa"/>
            <w:shd w:val="clear" w:color="auto" w:fill="auto"/>
            <w:noWrap/>
            <w:hideMark/>
          </w:tcPr>
          <w:p w:rsidR="006F0C14"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Long-term loans from </w:t>
            </w:r>
          </w:p>
          <w:p w:rsidR="00B553EB"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w:t>
            </w:r>
            <w:r w:rsidR="009857CE" w:rsidRPr="0070178E">
              <w:rPr>
                <w:rFonts w:ascii="Arial" w:hAnsi="Arial" w:cs="Arial"/>
                <w:color w:val="000000"/>
                <w:sz w:val="18"/>
                <w:szCs w:val="18"/>
                <w:lang w:val="en-GB" w:eastAsia="en-GB"/>
              </w:rPr>
              <w:t>financial institutions</w:t>
            </w:r>
          </w:p>
        </w:tc>
        <w:tc>
          <w:tcPr>
            <w:tcW w:w="1275" w:type="dxa"/>
            <w:shd w:val="clear" w:color="auto" w:fill="FAFAFA"/>
            <w:noWrap/>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3,250,675</w:t>
            </w:r>
          </w:p>
        </w:tc>
        <w:tc>
          <w:tcPr>
            <w:tcW w:w="1080" w:type="dxa"/>
            <w:shd w:val="clear" w:color="auto" w:fill="FAFAFA"/>
            <w:noWrap/>
          </w:tcPr>
          <w:p w:rsidR="00155D3E" w:rsidRPr="0070178E" w:rsidRDefault="00155D3E" w:rsidP="006F0C14">
            <w:pPr>
              <w:spacing w:after="0" w:line="240" w:lineRule="auto"/>
              <w:ind w:right="-72"/>
              <w:jc w:val="right"/>
              <w:rPr>
                <w:rFonts w:ascii="Arial" w:eastAsia="Arial Unicode MS" w:hAnsi="Arial" w:cs="Arial"/>
                <w:sz w:val="18"/>
                <w:szCs w:val="18"/>
              </w:rPr>
            </w:pPr>
          </w:p>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3,250,675</w:t>
            </w:r>
          </w:p>
        </w:tc>
      </w:tr>
      <w:tr w:rsidR="009857CE"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cs/>
                <w:lang w:val="en-GB" w:eastAsia="en-GB"/>
              </w:rPr>
            </w:pPr>
            <w:r w:rsidRPr="0070178E">
              <w:rPr>
                <w:rFonts w:ascii="Arial" w:hAnsi="Arial" w:cs="Arial"/>
                <w:color w:val="000000"/>
                <w:sz w:val="18"/>
                <w:szCs w:val="18"/>
                <w:lang w:val="en-GB" w:eastAsia="en-GB"/>
              </w:rPr>
              <w:t>Debentures</w:t>
            </w:r>
          </w:p>
        </w:tc>
        <w:tc>
          <w:tcPr>
            <w:tcW w:w="1275"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w:t>
            </w:r>
          </w:p>
        </w:tc>
        <w:tc>
          <w:tcPr>
            <w:tcW w:w="1418"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3,095,525</w:t>
            </w:r>
          </w:p>
        </w:tc>
        <w:tc>
          <w:tcPr>
            <w:tcW w:w="1080"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3,095,525</w:t>
            </w:r>
          </w:p>
        </w:tc>
      </w:tr>
      <w:tr w:rsidR="009857CE"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Derivative liabilit</w:t>
            </w:r>
            <w:r w:rsidR="00AB69EB" w:rsidRPr="0070178E">
              <w:rPr>
                <w:rFonts w:ascii="Arial" w:hAnsi="Arial" w:cs="Arial"/>
                <w:color w:val="000000"/>
                <w:sz w:val="18"/>
                <w:szCs w:val="18"/>
                <w:lang w:val="en-GB" w:eastAsia="en-GB"/>
              </w:rPr>
              <w:t>y</w:t>
            </w:r>
          </w:p>
        </w:tc>
        <w:tc>
          <w:tcPr>
            <w:tcW w:w="1275"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9857CE" w:rsidRPr="0070178E" w:rsidRDefault="00FA0130" w:rsidP="006F0C14">
            <w:pPr>
              <w:spacing w:after="0" w:line="240" w:lineRule="auto"/>
              <w:ind w:right="-72"/>
              <w:jc w:val="right"/>
              <w:rPr>
                <w:rFonts w:ascii="Arial" w:eastAsia="Arial Unicode MS" w:hAnsi="Arial" w:cs="Arial"/>
                <w:sz w:val="18"/>
                <w:szCs w:val="18"/>
                <w:cs/>
              </w:rPr>
            </w:pPr>
            <w:r w:rsidRPr="0070178E">
              <w:rPr>
                <w:rFonts w:ascii="Arial" w:eastAsia="Arial Unicode MS" w:hAnsi="Arial" w:cs="Arial"/>
                <w:sz w:val="18"/>
                <w:szCs w:val="18"/>
              </w:rPr>
              <w:t>3,064</w:t>
            </w:r>
          </w:p>
        </w:tc>
        <w:tc>
          <w:tcPr>
            <w:tcW w:w="1418"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080"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3,064</w:t>
            </w:r>
          </w:p>
        </w:tc>
      </w:tr>
      <w:tr w:rsidR="009857CE"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Lease liabilities</w:t>
            </w:r>
          </w:p>
        </w:tc>
        <w:tc>
          <w:tcPr>
            <w:tcW w:w="1275"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18,598,875</w:t>
            </w:r>
          </w:p>
        </w:tc>
        <w:tc>
          <w:tcPr>
            <w:tcW w:w="1080"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18,598,875</w:t>
            </w:r>
          </w:p>
        </w:tc>
      </w:tr>
      <w:tr w:rsidR="009857CE" w:rsidRPr="0070178E" w:rsidTr="00F73CF5">
        <w:trPr>
          <w:gridAfter w:val="1"/>
          <w:wAfter w:w="9" w:type="dxa"/>
          <w:trHeight w:val="20"/>
        </w:trPr>
        <w:tc>
          <w:tcPr>
            <w:tcW w:w="2977" w:type="dxa"/>
            <w:shd w:val="clear" w:color="auto" w:fill="auto"/>
            <w:noWrap/>
          </w:tcPr>
          <w:p w:rsidR="009857CE" w:rsidRPr="0070178E" w:rsidRDefault="009857CE"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Other non-current liabilities</w:t>
            </w:r>
          </w:p>
        </w:tc>
        <w:tc>
          <w:tcPr>
            <w:tcW w:w="1275"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tcPr>
          <w:p w:rsidR="009857CE" w:rsidRPr="0070178E" w:rsidRDefault="004C5C5C"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76,165</w:t>
            </w:r>
          </w:p>
        </w:tc>
        <w:tc>
          <w:tcPr>
            <w:tcW w:w="1080" w:type="dxa"/>
            <w:shd w:val="clear" w:color="auto" w:fill="FAFAFA"/>
            <w:noWrap/>
          </w:tcPr>
          <w:p w:rsidR="009857CE" w:rsidRPr="0070178E" w:rsidRDefault="009857CE"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76,165</w:t>
            </w:r>
          </w:p>
        </w:tc>
      </w:tr>
    </w:tbl>
    <w:p w:rsidR="007133FD" w:rsidRPr="0070178E" w:rsidRDefault="001E3E51" w:rsidP="00723C7C">
      <w:pPr>
        <w:pStyle w:val="BodyTextIndent2"/>
        <w:spacing w:after="0" w:line="240" w:lineRule="auto"/>
        <w:ind w:left="0"/>
        <w:rPr>
          <w:rFonts w:ascii="Arial" w:hAnsi="Arial" w:cs="Arial"/>
          <w:lang w:val="en-GB"/>
        </w:rPr>
      </w:pPr>
      <w:r w:rsidRPr="0070178E">
        <w:rPr>
          <w:rFonts w:ascii="Arial" w:hAnsi="Arial" w:cs="Arial"/>
          <w:b/>
          <w:bCs/>
          <w:sz w:val="16"/>
          <w:szCs w:val="16"/>
          <w:lang w:val="en-GB"/>
        </w:rPr>
        <w:br w:type="page"/>
      </w: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6F0C14" w:rsidRPr="0070178E" w:rsidTr="00652541">
        <w:trPr>
          <w:trHeight w:val="20"/>
        </w:trPr>
        <w:tc>
          <w:tcPr>
            <w:tcW w:w="2977" w:type="dxa"/>
            <w:shd w:val="clear" w:color="auto" w:fill="auto"/>
            <w:noWrap/>
            <w:vAlign w:val="bottom"/>
            <w:hideMark/>
          </w:tcPr>
          <w:p w:rsidR="006F0C14" w:rsidRPr="0070178E" w:rsidRDefault="006F0C14"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shd w:val="clear" w:color="auto" w:fill="auto"/>
            <w:vAlign w:val="bottom"/>
            <w:hideMark/>
          </w:tcPr>
          <w:p w:rsidR="006F0C14" w:rsidRPr="0070178E" w:rsidRDefault="006F0C14" w:rsidP="006F0C14">
            <w:pPr>
              <w:spacing w:after="0" w:line="240" w:lineRule="auto"/>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Separate financial information</w:t>
            </w:r>
          </w:p>
        </w:tc>
      </w:tr>
      <w:tr w:rsidR="006F0C14" w:rsidRPr="0070178E" w:rsidTr="00652541">
        <w:trPr>
          <w:gridAfter w:val="1"/>
          <w:wAfter w:w="9" w:type="dxa"/>
          <w:trHeight w:val="20"/>
        </w:trPr>
        <w:tc>
          <w:tcPr>
            <w:tcW w:w="2977" w:type="dxa"/>
            <w:shd w:val="clear" w:color="auto" w:fill="auto"/>
            <w:noWrap/>
            <w:vAlign w:val="bottom"/>
          </w:tcPr>
          <w:p w:rsidR="006F0C14" w:rsidRPr="0070178E" w:rsidRDefault="006F0C14"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Fair value through profit or loss (FVPL)</w:t>
            </w:r>
          </w:p>
        </w:tc>
        <w:tc>
          <w:tcPr>
            <w:tcW w:w="1276" w:type="dxa"/>
            <w:tcBorders>
              <w:top w:val="single" w:sz="4" w:space="0" w:color="auto"/>
              <w:left w:val="nil"/>
              <w:bottom w:val="nil"/>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Fair value through other </w:t>
            </w:r>
            <w:r w:rsidRPr="0070178E">
              <w:rPr>
                <w:rFonts w:ascii="Arial" w:hAnsi="Arial" w:cs="Arial"/>
                <w:b/>
                <w:bCs/>
                <w:color w:val="000000"/>
                <w:spacing w:val="-4"/>
                <w:sz w:val="18"/>
                <w:szCs w:val="18"/>
                <w:lang w:val="en-GB" w:eastAsia="en-GB"/>
              </w:rPr>
              <w:t>comprehensive</w:t>
            </w:r>
            <w:r w:rsidRPr="0070178E">
              <w:rPr>
                <w:rFonts w:ascii="Arial" w:hAnsi="Arial" w:cs="Arial"/>
                <w:b/>
                <w:bCs/>
                <w:color w:val="000000"/>
                <w:sz w:val="18"/>
                <w:szCs w:val="18"/>
                <w:lang w:val="en-GB" w:eastAsia="en-GB"/>
              </w:rPr>
              <w:t xml:space="preserve"> income (FVOCI)</w:t>
            </w:r>
          </w:p>
        </w:tc>
        <w:tc>
          <w:tcPr>
            <w:tcW w:w="1134" w:type="dxa"/>
            <w:tcBorders>
              <w:top w:val="single" w:sz="4" w:space="0" w:color="auto"/>
              <w:left w:val="nil"/>
              <w:bottom w:val="nil"/>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Total</w:t>
            </w:r>
          </w:p>
        </w:tc>
      </w:tr>
      <w:tr w:rsidR="006F0C14" w:rsidRPr="0070178E" w:rsidTr="00652541">
        <w:trPr>
          <w:gridAfter w:val="1"/>
          <w:wAfter w:w="9" w:type="dxa"/>
          <w:trHeight w:val="20"/>
        </w:trPr>
        <w:tc>
          <w:tcPr>
            <w:tcW w:w="2977" w:type="dxa"/>
            <w:shd w:val="clear" w:color="auto" w:fill="auto"/>
            <w:noWrap/>
            <w:vAlign w:val="bottom"/>
            <w:hideMark/>
          </w:tcPr>
          <w:p w:rsidR="006F0C14" w:rsidRPr="0070178E" w:rsidRDefault="006F0C14"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shd w:val="clear" w:color="auto" w:fill="auto"/>
            <w:vAlign w:val="bottom"/>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shd w:val="clear" w:color="auto" w:fill="auto"/>
            <w:hideMark/>
          </w:tcPr>
          <w:p w:rsidR="006F0C14" w:rsidRPr="0070178E" w:rsidRDefault="006F0C14"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shd w:val="clear" w:color="auto" w:fill="auto"/>
            <w:hideMark/>
          </w:tcPr>
          <w:p w:rsidR="006F0C14" w:rsidRPr="0070178E" w:rsidRDefault="006F0C14"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shd w:val="clear" w:color="auto" w:fill="auto"/>
            <w:hideMark/>
          </w:tcPr>
          <w:p w:rsidR="006F0C14" w:rsidRPr="0070178E" w:rsidRDefault="006F0C14"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shd w:val="clear" w:color="auto" w:fill="auto"/>
            <w:hideMark/>
          </w:tcPr>
          <w:p w:rsidR="006F0C14" w:rsidRPr="0070178E" w:rsidRDefault="006F0C14" w:rsidP="006F0C14">
            <w:pPr>
              <w:spacing w:after="0" w:line="240" w:lineRule="auto"/>
              <w:ind w:right="-72"/>
              <w:jc w:val="right"/>
              <w:rPr>
                <w:rFonts w:ascii="Arial" w:hAnsi="Arial" w:cs="Arial"/>
                <w:sz w:val="18"/>
                <w:szCs w:val="18"/>
              </w:rPr>
            </w:pPr>
            <w:r w:rsidRPr="0070178E">
              <w:rPr>
                <w:rFonts w:ascii="Arial" w:hAnsi="Arial" w:cs="Arial"/>
                <w:b/>
                <w:bCs/>
                <w:color w:val="000000"/>
                <w:sz w:val="18"/>
                <w:szCs w:val="18"/>
                <w:lang w:val="en-GB" w:eastAsia="en-GB"/>
              </w:rPr>
              <w:t>Baht’000</w:t>
            </w:r>
          </w:p>
        </w:tc>
      </w:tr>
      <w:tr w:rsidR="006F0C14" w:rsidRPr="0070178E" w:rsidTr="00C05698">
        <w:trPr>
          <w:gridAfter w:val="1"/>
          <w:wAfter w:w="9" w:type="dxa"/>
          <w:trHeight w:val="20"/>
        </w:trPr>
        <w:tc>
          <w:tcPr>
            <w:tcW w:w="2977" w:type="dxa"/>
            <w:shd w:val="clear" w:color="auto" w:fill="auto"/>
            <w:noWrap/>
            <w:vAlign w:val="bottom"/>
            <w:hideMark/>
          </w:tcPr>
          <w:p w:rsidR="006F0C14" w:rsidRPr="0070178E" w:rsidRDefault="006F0C14"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Financial assets</w:t>
            </w:r>
          </w:p>
          <w:p w:rsidR="006F0C14" w:rsidRPr="0070178E" w:rsidRDefault="006F0C14"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   As at 1 January 2020</w:t>
            </w:r>
          </w:p>
        </w:tc>
        <w:tc>
          <w:tcPr>
            <w:tcW w:w="1275" w:type="dxa"/>
            <w:shd w:val="clear" w:color="auto" w:fill="FAFAFA"/>
            <w:noWrap/>
            <w:hideMark/>
          </w:tcPr>
          <w:p w:rsidR="006F0C14" w:rsidRPr="0070178E" w:rsidRDefault="006F0C14" w:rsidP="006F0C14">
            <w:pPr>
              <w:spacing w:after="0" w:line="240" w:lineRule="auto"/>
              <w:ind w:right="-72"/>
              <w:jc w:val="right"/>
              <w:rPr>
                <w:rFonts w:ascii="Arial" w:hAnsi="Arial" w:cs="Arial"/>
                <w:b/>
                <w:bCs/>
                <w:color w:val="000000"/>
                <w:sz w:val="18"/>
                <w:szCs w:val="18"/>
                <w:lang w:val="en-GB" w:eastAsia="en-GB"/>
              </w:rPr>
            </w:pPr>
          </w:p>
        </w:tc>
        <w:tc>
          <w:tcPr>
            <w:tcW w:w="1276" w:type="dxa"/>
            <w:shd w:val="clear" w:color="auto" w:fill="FAFAFA"/>
            <w:noWrap/>
            <w:hideMark/>
          </w:tcPr>
          <w:p w:rsidR="006F0C14" w:rsidRPr="0070178E" w:rsidRDefault="006F0C14"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6F0C14" w:rsidRPr="0070178E" w:rsidRDefault="006F0C14"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6F0C14" w:rsidRPr="0070178E" w:rsidRDefault="006F0C14"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6F0C14" w:rsidRPr="0070178E" w:rsidRDefault="006F0C14" w:rsidP="006F0C14">
            <w:pPr>
              <w:spacing w:after="0" w:line="240" w:lineRule="auto"/>
              <w:ind w:right="-72"/>
              <w:jc w:val="right"/>
              <w:rPr>
                <w:rFonts w:ascii="Arial" w:hAnsi="Arial" w:cs="Arial"/>
                <w:sz w:val="18"/>
                <w:szCs w:val="18"/>
                <w:lang w:val="en-GB" w:eastAsia="en-GB"/>
              </w:rPr>
            </w:pP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Cash and cash equivalents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187</w:t>
            </w:r>
            <w:r w:rsidRPr="0070178E">
              <w:rPr>
                <w:rFonts w:ascii="Arial" w:eastAsia="Arial Unicode MS" w:hAnsi="Arial" w:cs="Arial"/>
                <w:sz w:val="18"/>
                <w:szCs w:val="18"/>
              </w:rPr>
              <w:t>,</w:t>
            </w:r>
            <w:r w:rsidRPr="0070178E">
              <w:rPr>
                <w:rFonts w:ascii="Arial" w:eastAsia="Arial Unicode MS" w:hAnsi="Arial" w:cs="Arial"/>
                <w:sz w:val="18"/>
                <w:szCs w:val="18"/>
                <w:cs/>
              </w:rPr>
              <w:t>970</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187</w:t>
            </w:r>
            <w:r w:rsidRPr="0070178E">
              <w:rPr>
                <w:rFonts w:ascii="Arial" w:eastAsia="Arial Unicode MS" w:hAnsi="Arial" w:cs="Arial"/>
                <w:sz w:val="18"/>
                <w:szCs w:val="18"/>
              </w:rPr>
              <w:t>,</w:t>
            </w:r>
            <w:r w:rsidRPr="0070178E">
              <w:rPr>
                <w:rFonts w:ascii="Arial" w:eastAsia="Arial Unicode MS" w:hAnsi="Arial" w:cs="Arial"/>
                <w:sz w:val="18"/>
                <w:szCs w:val="18"/>
                <w:cs/>
              </w:rPr>
              <w:t>970</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Trade and other receivables, net</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51</w:t>
            </w:r>
            <w:r w:rsidRPr="0070178E">
              <w:rPr>
                <w:rFonts w:ascii="Arial" w:eastAsia="Arial Unicode MS" w:hAnsi="Arial" w:cs="Arial"/>
                <w:sz w:val="18"/>
                <w:szCs w:val="18"/>
              </w:rPr>
              <w:t>3,57</w:t>
            </w:r>
            <w:r w:rsidRPr="0070178E">
              <w:rPr>
                <w:rFonts w:ascii="Arial" w:eastAsia="Arial Unicode MS" w:hAnsi="Arial" w:cs="Arial"/>
                <w:sz w:val="18"/>
                <w:szCs w:val="18"/>
                <w:cs/>
              </w:rPr>
              <w:t>8</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51</w:t>
            </w:r>
            <w:r w:rsidRPr="0070178E">
              <w:rPr>
                <w:rFonts w:ascii="Arial" w:eastAsia="Arial Unicode MS" w:hAnsi="Arial" w:cs="Arial"/>
                <w:sz w:val="18"/>
                <w:szCs w:val="18"/>
              </w:rPr>
              <w:t>3,57</w:t>
            </w:r>
            <w:r w:rsidRPr="0070178E">
              <w:rPr>
                <w:rFonts w:ascii="Arial" w:eastAsia="Arial Unicode MS" w:hAnsi="Arial" w:cs="Arial"/>
                <w:sz w:val="18"/>
                <w:szCs w:val="18"/>
                <w:cs/>
              </w:rPr>
              <w:t>8</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pacing w:val="-4"/>
                <w:sz w:val="18"/>
                <w:szCs w:val="18"/>
                <w:lang w:val="en-GB" w:eastAsia="en-GB"/>
              </w:rPr>
            </w:pPr>
            <w:r w:rsidRPr="0070178E">
              <w:rPr>
                <w:rFonts w:ascii="Arial" w:hAnsi="Arial" w:cs="Arial"/>
                <w:color w:val="000000"/>
                <w:spacing w:val="-4"/>
                <w:sz w:val="18"/>
                <w:szCs w:val="18"/>
                <w:lang w:val="en-GB" w:eastAsia="en-GB"/>
              </w:rPr>
              <w:t>Short-term loans to related parties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580</w:t>
            </w:r>
            <w:r w:rsidRPr="0070178E">
              <w:rPr>
                <w:rFonts w:ascii="Arial" w:eastAsia="Arial Unicode MS" w:hAnsi="Arial" w:cs="Arial"/>
                <w:sz w:val="18"/>
                <w:szCs w:val="18"/>
              </w:rPr>
              <w:t>,</w:t>
            </w:r>
            <w:r w:rsidRPr="0070178E">
              <w:rPr>
                <w:rFonts w:ascii="Arial" w:eastAsia="Arial Unicode MS" w:hAnsi="Arial" w:cs="Arial"/>
                <w:sz w:val="18"/>
                <w:szCs w:val="18"/>
                <w:cs/>
              </w:rPr>
              <w:t>706</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cs/>
              </w:rPr>
              <w:t>1</w:t>
            </w:r>
            <w:r w:rsidRPr="0070178E">
              <w:rPr>
                <w:rFonts w:ascii="Arial" w:eastAsia="Arial Unicode MS" w:hAnsi="Arial" w:cs="Arial"/>
                <w:sz w:val="18"/>
                <w:szCs w:val="18"/>
              </w:rPr>
              <w:t>,</w:t>
            </w:r>
            <w:r w:rsidRPr="0070178E">
              <w:rPr>
                <w:rFonts w:ascii="Arial" w:eastAsia="Arial Unicode MS" w:hAnsi="Arial" w:cs="Arial"/>
                <w:sz w:val="18"/>
                <w:szCs w:val="18"/>
                <w:cs/>
              </w:rPr>
              <w:t>580</w:t>
            </w:r>
            <w:r w:rsidRPr="0070178E">
              <w:rPr>
                <w:rFonts w:ascii="Arial" w:eastAsia="Arial Unicode MS" w:hAnsi="Arial" w:cs="Arial"/>
                <w:sz w:val="18"/>
                <w:szCs w:val="18"/>
              </w:rPr>
              <w:t>,</w:t>
            </w:r>
            <w:r w:rsidRPr="0070178E">
              <w:rPr>
                <w:rFonts w:ascii="Arial" w:eastAsia="Arial Unicode MS" w:hAnsi="Arial" w:cs="Arial"/>
                <w:sz w:val="18"/>
                <w:szCs w:val="18"/>
                <w:cs/>
              </w:rPr>
              <w:t>706</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cs/>
                <w:lang w:val="en-GB" w:eastAsia="en-GB"/>
              </w:rPr>
            </w:pPr>
            <w:r w:rsidRPr="0070178E">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2,062</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2,062</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Long-term loans to </w:t>
            </w:r>
          </w:p>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5,901,359</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5,901,359</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Other non-current assets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65,277</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65,277</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r>
      <w:tr w:rsidR="006F0C14" w:rsidRPr="0070178E" w:rsidTr="00F73CF5">
        <w:trPr>
          <w:gridAfter w:val="1"/>
          <w:wAfter w:w="9" w:type="dxa"/>
          <w:trHeight w:val="20"/>
        </w:trPr>
        <w:tc>
          <w:tcPr>
            <w:tcW w:w="2977" w:type="dxa"/>
            <w:shd w:val="clear" w:color="auto" w:fill="auto"/>
            <w:noWrap/>
            <w:vAlign w:val="bottom"/>
          </w:tcPr>
          <w:p w:rsidR="006F0C14" w:rsidRPr="0070178E" w:rsidRDefault="006F0C14"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Financial liabilities</w:t>
            </w:r>
          </w:p>
          <w:p w:rsidR="006F0C14" w:rsidRPr="0070178E" w:rsidRDefault="006F0C14" w:rsidP="006F0C14">
            <w:pPr>
              <w:spacing w:after="0" w:line="240" w:lineRule="auto"/>
              <w:ind w:left="150"/>
              <w:rPr>
                <w:rFonts w:ascii="Arial" w:hAnsi="Arial" w:cs="Arial"/>
                <w:b/>
                <w:bCs/>
                <w:color w:val="000000"/>
                <w:sz w:val="18"/>
                <w:szCs w:val="18"/>
                <w:lang w:val="en-GB" w:eastAsia="en-GB"/>
              </w:rPr>
            </w:pPr>
            <w:r w:rsidRPr="0070178E">
              <w:rPr>
                <w:rFonts w:ascii="Arial" w:hAnsi="Arial" w:cs="Arial"/>
                <w:b/>
                <w:bCs/>
                <w:color w:val="000000"/>
                <w:sz w:val="18"/>
                <w:szCs w:val="18"/>
                <w:lang w:val="en-GB" w:eastAsia="en-GB"/>
              </w:rPr>
              <w:t xml:space="preserve">   As at 1 January 2020</w:t>
            </w:r>
          </w:p>
        </w:tc>
        <w:tc>
          <w:tcPr>
            <w:tcW w:w="1275"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b/>
                <w:bCs/>
                <w:color w:val="000000"/>
                <w:sz w:val="18"/>
                <w:szCs w:val="18"/>
                <w:lang w:eastAsia="en-GB"/>
              </w:rPr>
            </w:pPr>
          </w:p>
        </w:tc>
        <w:tc>
          <w:tcPr>
            <w:tcW w:w="1275"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Trade and other payables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996,428</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996,428</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Short-term loans from financial</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600,000</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600,000</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Short-term loans from </w:t>
            </w:r>
          </w:p>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113,700</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113,700</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 xml:space="preserve">Long-term loans from financial </w:t>
            </w:r>
          </w:p>
          <w:p w:rsidR="006F0C14" w:rsidRPr="0070178E" w:rsidRDefault="006F0C14" w:rsidP="006F0C14">
            <w:pPr>
              <w:spacing w:after="0" w:line="240" w:lineRule="auto"/>
              <w:ind w:left="150"/>
              <w:rPr>
                <w:rFonts w:ascii="Arial" w:hAnsi="Arial" w:cs="Arial"/>
                <w:color w:val="000000"/>
                <w:spacing w:val="-4"/>
                <w:sz w:val="18"/>
                <w:szCs w:val="18"/>
                <w:lang w:val="en-GB" w:eastAsia="en-GB"/>
              </w:rPr>
            </w:pPr>
            <w:r w:rsidRPr="0070178E">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2,767,280</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2,767,280</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cs/>
                <w:lang w:val="en-GB" w:eastAsia="en-GB"/>
              </w:rPr>
            </w:pPr>
            <w:r w:rsidRPr="0070178E">
              <w:rPr>
                <w:rFonts w:ascii="Arial" w:hAnsi="Arial" w:cs="Arial"/>
                <w:color w:val="000000"/>
                <w:sz w:val="18"/>
                <w:szCs w:val="18"/>
                <w:lang w:val="en-GB" w:eastAsia="en-GB"/>
              </w:rPr>
              <w:t>Debentures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3,095,525</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3,095,525</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Derivative liability</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3,064</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3,064</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cs/>
                <w:lang w:val="en-GB" w:eastAsia="en-GB"/>
              </w:rPr>
            </w:pPr>
            <w:r w:rsidRPr="0070178E">
              <w:rPr>
                <w:rFonts w:ascii="Arial" w:hAnsi="Arial" w:cs="Arial"/>
                <w:color w:val="000000"/>
                <w:sz w:val="18"/>
                <w:szCs w:val="18"/>
                <w:lang w:val="en-GB" w:eastAsia="en-GB"/>
              </w:rPr>
              <w:t>Lease liabilities</w:t>
            </w:r>
          </w:p>
        </w:tc>
        <w:tc>
          <w:tcPr>
            <w:tcW w:w="1275"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468,787</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468,787</w:t>
            </w:r>
          </w:p>
        </w:tc>
      </w:tr>
      <w:tr w:rsidR="006F0C14" w:rsidRPr="0070178E" w:rsidTr="00F73CF5">
        <w:trPr>
          <w:gridAfter w:val="1"/>
          <w:wAfter w:w="9" w:type="dxa"/>
          <w:trHeight w:val="20"/>
        </w:trPr>
        <w:tc>
          <w:tcPr>
            <w:tcW w:w="2977" w:type="dxa"/>
            <w:shd w:val="clear" w:color="auto" w:fill="auto"/>
            <w:noWrap/>
          </w:tcPr>
          <w:p w:rsidR="006F0C14" w:rsidRPr="0070178E" w:rsidRDefault="006F0C14" w:rsidP="006F0C14">
            <w:pPr>
              <w:spacing w:after="0" w:line="240" w:lineRule="auto"/>
              <w:ind w:left="150"/>
              <w:rPr>
                <w:rFonts w:ascii="Arial" w:hAnsi="Arial" w:cs="Arial"/>
                <w:color w:val="000000"/>
                <w:sz w:val="18"/>
                <w:szCs w:val="18"/>
                <w:lang w:val="en-GB" w:eastAsia="en-GB"/>
              </w:rPr>
            </w:pPr>
            <w:r w:rsidRPr="0070178E">
              <w:rPr>
                <w:rFonts w:ascii="Arial" w:hAnsi="Arial" w:cs="Arial"/>
                <w:color w:val="000000"/>
                <w:sz w:val="18"/>
                <w:szCs w:val="18"/>
                <w:lang w:val="en-GB" w:eastAsia="en-GB"/>
              </w:rPr>
              <w:t>Other non-current liabilities</w:t>
            </w:r>
          </w:p>
        </w:tc>
        <w:tc>
          <w:tcPr>
            <w:tcW w:w="1275"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276"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418" w:type="dxa"/>
            <w:shd w:val="clear" w:color="auto" w:fill="FAFAFA"/>
            <w:noWrap/>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w:t>
            </w:r>
          </w:p>
        </w:tc>
        <w:tc>
          <w:tcPr>
            <w:tcW w:w="1134"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34,940</w:t>
            </w:r>
          </w:p>
        </w:tc>
        <w:tc>
          <w:tcPr>
            <w:tcW w:w="1080" w:type="dxa"/>
            <w:shd w:val="clear" w:color="auto" w:fill="FAFAFA"/>
            <w:noWrap/>
            <w:vAlign w:val="bottom"/>
          </w:tcPr>
          <w:p w:rsidR="006F0C14" w:rsidRPr="0070178E" w:rsidRDefault="006F0C14" w:rsidP="006F0C14">
            <w:pPr>
              <w:spacing w:after="0" w:line="240" w:lineRule="auto"/>
              <w:ind w:right="-72"/>
              <w:jc w:val="right"/>
              <w:rPr>
                <w:rFonts w:ascii="Arial" w:eastAsia="Arial Unicode MS" w:hAnsi="Arial" w:cs="Arial"/>
                <w:sz w:val="18"/>
                <w:szCs w:val="18"/>
              </w:rPr>
            </w:pPr>
            <w:r w:rsidRPr="0070178E">
              <w:rPr>
                <w:rFonts w:ascii="Arial" w:eastAsia="Arial Unicode MS" w:hAnsi="Arial" w:cs="Arial"/>
                <w:sz w:val="18"/>
                <w:szCs w:val="18"/>
              </w:rPr>
              <w:t>34,940</w:t>
            </w:r>
          </w:p>
        </w:tc>
      </w:tr>
    </w:tbl>
    <w:p w:rsidR="006F0C14" w:rsidRPr="0070178E" w:rsidRDefault="006F0C14" w:rsidP="006F0C14">
      <w:pPr>
        <w:pStyle w:val="BodyTextIndent2"/>
        <w:spacing w:after="0" w:line="240" w:lineRule="auto"/>
        <w:ind w:left="540"/>
        <w:rPr>
          <w:rFonts w:ascii="Arial" w:hAnsi="Arial" w:cs="Arial"/>
          <w:lang w:val="en-GB"/>
        </w:rPr>
      </w:pPr>
    </w:p>
    <w:p w:rsidR="00A44B01" w:rsidRPr="0070178E" w:rsidRDefault="00A44B01" w:rsidP="006F0C14">
      <w:pPr>
        <w:spacing w:after="0" w:line="240" w:lineRule="auto"/>
        <w:ind w:left="540"/>
        <w:jc w:val="both"/>
        <w:rPr>
          <w:rFonts w:ascii="Arial" w:eastAsia="Arial Unicode MS" w:hAnsi="Arial" w:cs="Arial"/>
          <w:sz w:val="20"/>
          <w:szCs w:val="20"/>
          <w:lang w:val="en-GB"/>
        </w:rPr>
      </w:pPr>
      <w:r w:rsidRPr="0070178E">
        <w:rPr>
          <w:rFonts w:ascii="Arial" w:eastAsia="Arial Unicode MS" w:hAnsi="Arial" w:cs="Arial"/>
          <w:sz w:val="20"/>
          <w:szCs w:val="20"/>
          <w:lang w:val="en-GB"/>
        </w:rPr>
        <w:t xml:space="preserve">Financial assets and liabilities measured at amortised cost approximate fair value, except long-term loans to related parties, debentures and long-term loans from financial institutions, which have </w:t>
      </w:r>
      <w:r w:rsidR="006F0C14" w:rsidRPr="0070178E">
        <w:rPr>
          <w:rFonts w:ascii="Arial" w:eastAsia="Arial Unicode MS" w:hAnsi="Arial" w:cs="Arial"/>
          <w:sz w:val="20"/>
          <w:szCs w:val="20"/>
          <w:lang w:val="en-GB"/>
        </w:rPr>
        <w:br/>
      </w:r>
      <w:r w:rsidRPr="0070178E">
        <w:rPr>
          <w:rFonts w:ascii="Arial" w:eastAsia="Arial Unicode MS" w:hAnsi="Arial" w:cs="Arial"/>
          <w:sz w:val="20"/>
          <w:szCs w:val="20"/>
          <w:lang w:val="en-GB"/>
        </w:rPr>
        <w:t>fair values close to those previously disclosed in the annual financial statements for the year ended 31 December 2019.</w:t>
      </w:r>
    </w:p>
    <w:p w:rsidR="006F0C14" w:rsidRPr="0070178E" w:rsidRDefault="006F0C14" w:rsidP="001E3E51">
      <w:pPr>
        <w:pStyle w:val="BodyTextIndent2"/>
        <w:tabs>
          <w:tab w:val="left" w:pos="1335"/>
        </w:tabs>
        <w:spacing w:after="0" w:line="240" w:lineRule="auto"/>
        <w:ind w:left="0"/>
        <w:rPr>
          <w:rFonts w:ascii="Arial" w:eastAsia="Arial Unicode MS" w:hAnsi="Arial" w:cs="Arial"/>
          <w:color w:val="CF4A02"/>
          <w:spacing w:val="-4"/>
          <w:lang w:val="en-GB"/>
        </w:rPr>
      </w:pPr>
    </w:p>
    <w:p w:rsidR="00E66006" w:rsidRPr="0070178E" w:rsidRDefault="00E66006" w:rsidP="006F0C14">
      <w:pPr>
        <w:pStyle w:val="BodyTextIndent2"/>
        <w:spacing w:after="0" w:line="240" w:lineRule="auto"/>
        <w:ind w:left="540" w:hanging="540"/>
        <w:rPr>
          <w:rFonts w:ascii="Arial" w:eastAsia="Arial Unicode MS" w:hAnsi="Arial" w:cs="Arial"/>
          <w:i/>
          <w:iCs/>
          <w:color w:val="CF4A02"/>
          <w:spacing w:val="-4"/>
          <w:u w:val="single"/>
          <w:lang w:val="en-GB"/>
        </w:rPr>
      </w:pPr>
      <w:r w:rsidRPr="0070178E">
        <w:rPr>
          <w:rFonts w:ascii="Arial" w:eastAsia="Arial Unicode MS" w:hAnsi="Arial" w:cs="Arial"/>
          <w:color w:val="CF4A02"/>
          <w:spacing w:val="-4"/>
          <w:lang w:val="en-GB"/>
        </w:rPr>
        <w:t>b</w:t>
      </w:r>
      <w:r w:rsidRPr="0070178E">
        <w:rPr>
          <w:rFonts w:ascii="Arial" w:eastAsia="Arial Unicode MS" w:hAnsi="Arial" w:cs="Arial"/>
          <w:color w:val="CF4A02"/>
          <w:spacing w:val="-4"/>
        </w:rPr>
        <w:t>)</w:t>
      </w:r>
      <w:r w:rsidR="006F0C14" w:rsidRPr="0070178E">
        <w:rPr>
          <w:rFonts w:ascii="Arial" w:eastAsia="Arial Unicode MS" w:hAnsi="Arial" w:cs="Arial"/>
          <w:i/>
          <w:iCs/>
          <w:color w:val="CF4A02"/>
          <w:spacing w:val="-4"/>
        </w:rPr>
        <w:tab/>
      </w:r>
      <w:r w:rsidR="00CE426A" w:rsidRPr="0070178E">
        <w:rPr>
          <w:rFonts w:ascii="Arial" w:eastAsia="Arial Unicode MS" w:hAnsi="Arial" w:cs="Arial"/>
          <w:color w:val="CF4A02"/>
          <w:spacing w:val="-4"/>
        </w:rPr>
        <w:t>Impact of the adoption financial reporting standards relating to lease</w:t>
      </w:r>
      <w:r w:rsidR="00CE426A" w:rsidRPr="0070178E">
        <w:rPr>
          <w:rFonts w:ascii="Arial" w:eastAsia="Arial Unicode MS" w:hAnsi="Arial" w:cs="Arial"/>
          <w:color w:val="CF4A02"/>
          <w:spacing w:val="-4"/>
          <w:lang w:val="en-GB"/>
        </w:rPr>
        <w:t>s</w:t>
      </w:r>
      <w:r w:rsidR="00CE426A" w:rsidRPr="0070178E">
        <w:rPr>
          <w:rFonts w:ascii="Arial" w:eastAsia="Arial Unicode MS" w:hAnsi="Arial" w:cs="Arial"/>
          <w:color w:val="CF4A02"/>
          <w:spacing w:val="-4"/>
        </w:rPr>
        <w:t xml:space="preserve"> (TFRS</w:t>
      </w:r>
      <w:r w:rsidR="00CE426A" w:rsidRPr="0070178E">
        <w:rPr>
          <w:rFonts w:ascii="Arial" w:eastAsia="Arial Unicode MS" w:hAnsi="Arial" w:cs="Arial"/>
          <w:color w:val="CF4A02"/>
          <w:spacing w:val="-4"/>
          <w:cs/>
        </w:rPr>
        <w:t xml:space="preserve"> </w:t>
      </w:r>
      <w:r w:rsidR="00CE426A" w:rsidRPr="0070178E">
        <w:rPr>
          <w:rFonts w:ascii="Arial" w:eastAsia="Arial Unicode MS" w:hAnsi="Arial" w:cs="Arial"/>
          <w:color w:val="CF4A02"/>
          <w:spacing w:val="-4"/>
        </w:rPr>
        <w:t>16)</w:t>
      </w:r>
    </w:p>
    <w:p w:rsidR="009B44AB" w:rsidRPr="0070178E" w:rsidRDefault="009B44AB" w:rsidP="006F0C14">
      <w:pPr>
        <w:spacing w:after="0" w:line="240" w:lineRule="auto"/>
        <w:ind w:left="540"/>
        <w:jc w:val="both"/>
        <w:rPr>
          <w:rFonts w:ascii="Arial" w:hAnsi="Arial" w:cs="Arial"/>
          <w:sz w:val="20"/>
          <w:szCs w:val="20"/>
          <w:lang w:val="en-GB"/>
        </w:rPr>
      </w:pPr>
    </w:p>
    <w:p w:rsidR="00AF20DB" w:rsidRPr="0070178E" w:rsidRDefault="00AF20DB" w:rsidP="006F0C14">
      <w:pPr>
        <w:spacing w:after="0" w:line="240" w:lineRule="auto"/>
        <w:ind w:left="540"/>
        <w:jc w:val="both"/>
        <w:rPr>
          <w:rFonts w:ascii="Arial" w:hAnsi="Arial" w:cs="Arial"/>
          <w:sz w:val="20"/>
          <w:szCs w:val="20"/>
        </w:rPr>
      </w:pPr>
      <w:r w:rsidRPr="0070178E">
        <w:rPr>
          <w:rFonts w:ascii="Arial" w:hAnsi="Arial" w:cs="Arial"/>
          <w:spacing w:val="-4"/>
          <w:sz w:val="20"/>
          <w:szCs w:val="20"/>
        </w:rPr>
        <w:t xml:space="preserve">On adoption of TFRS 16, the </w:t>
      </w:r>
      <w:bookmarkStart w:id="1" w:name="TFRS16"/>
      <w:bookmarkEnd w:id="1"/>
      <w:r w:rsidRPr="0070178E">
        <w:rPr>
          <w:rFonts w:ascii="Arial" w:hAnsi="Arial" w:cs="Arial"/>
          <w:spacing w:val="-4"/>
          <w:sz w:val="20"/>
          <w:szCs w:val="20"/>
        </w:rPr>
        <w:t xml:space="preserve">Group </w:t>
      </w:r>
      <w:proofErr w:type="spellStart"/>
      <w:r w:rsidRPr="0070178E">
        <w:rPr>
          <w:rFonts w:ascii="Arial" w:hAnsi="Arial" w:cs="Arial"/>
          <w:spacing w:val="-4"/>
          <w:sz w:val="20"/>
          <w:szCs w:val="20"/>
        </w:rPr>
        <w:t>recognised</w:t>
      </w:r>
      <w:proofErr w:type="spellEnd"/>
      <w:r w:rsidRPr="0070178E">
        <w:rPr>
          <w:rFonts w:ascii="Arial" w:hAnsi="Arial" w:cs="Arial"/>
          <w:spacing w:val="-4"/>
          <w:sz w:val="20"/>
          <w:szCs w:val="20"/>
        </w:rPr>
        <w:t xml:space="preserve"> lease liabilities in relation to leases which had previously</w:t>
      </w:r>
      <w:r w:rsidRPr="0070178E">
        <w:rPr>
          <w:rFonts w:ascii="Arial" w:hAnsi="Arial" w:cs="Arial"/>
          <w:sz w:val="20"/>
          <w:szCs w:val="20"/>
        </w:rPr>
        <w:t xml:space="preserve"> been classified as ‘operating leases’ under the principles of TAS 17</w:t>
      </w:r>
      <w:r w:rsidR="004A2BB5" w:rsidRPr="0070178E">
        <w:rPr>
          <w:rFonts w:ascii="Arial" w:hAnsi="Arial" w:cs="Arial"/>
          <w:sz w:val="20"/>
          <w:szCs w:val="20"/>
        </w:rPr>
        <w:t xml:space="preserve"> - </w:t>
      </w:r>
      <w:r w:rsidRPr="0070178E">
        <w:rPr>
          <w:rFonts w:ascii="Arial" w:hAnsi="Arial" w:cs="Arial"/>
          <w:sz w:val="20"/>
          <w:szCs w:val="20"/>
        </w:rPr>
        <w:t>Leases. These liabilities were measured at the present value of the remaining lease payments, discounted using the lessee’s incremental borrowing rate as of 1 January 2020. The lessee’s incremental borrowing rate applied to</w:t>
      </w:r>
      <w:r w:rsidR="00627568" w:rsidRPr="0070178E">
        <w:rPr>
          <w:rFonts w:ascii="Arial" w:hAnsi="Arial" w:cs="Arial"/>
          <w:sz w:val="20"/>
          <w:szCs w:val="20"/>
        </w:rPr>
        <w:t xml:space="preserve"> </w:t>
      </w:r>
      <w:r w:rsidRPr="0070178E">
        <w:rPr>
          <w:rFonts w:ascii="Arial" w:hAnsi="Arial" w:cs="Arial"/>
          <w:sz w:val="20"/>
          <w:szCs w:val="20"/>
        </w:rPr>
        <w:t>the lease liabilities on 1 January 2020 w</w:t>
      </w:r>
      <w:r w:rsidR="00FF0C39" w:rsidRPr="0070178E">
        <w:rPr>
          <w:rFonts w:ascii="Arial" w:hAnsi="Arial" w:cs="Arial"/>
          <w:sz w:val="20"/>
          <w:szCs w:val="20"/>
        </w:rPr>
        <w:t>ere</w:t>
      </w:r>
      <w:r w:rsidRPr="0070178E">
        <w:rPr>
          <w:rFonts w:ascii="Arial" w:hAnsi="Arial" w:cs="Arial"/>
          <w:sz w:val="20"/>
          <w:szCs w:val="20"/>
        </w:rPr>
        <w:t xml:space="preserve"> </w:t>
      </w:r>
      <w:r w:rsidR="00191386" w:rsidRPr="0070178E">
        <w:rPr>
          <w:rFonts w:ascii="Arial" w:hAnsi="Arial" w:cs="Arial"/>
          <w:sz w:val="20"/>
          <w:szCs w:val="20"/>
        </w:rPr>
        <w:t>3.6</w:t>
      </w:r>
      <w:r w:rsidR="00DD2986" w:rsidRPr="0070178E">
        <w:rPr>
          <w:rFonts w:ascii="Arial" w:hAnsi="Arial" w:cs="Arial"/>
          <w:sz w:val="20"/>
          <w:szCs w:val="20"/>
        </w:rPr>
        <w:t>0</w:t>
      </w:r>
      <w:r w:rsidRPr="0070178E">
        <w:rPr>
          <w:rFonts w:ascii="Arial" w:hAnsi="Arial" w:cs="Arial"/>
          <w:sz w:val="20"/>
          <w:szCs w:val="20"/>
        </w:rPr>
        <w:t>%</w:t>
      </w:r>
      <w:r w:rsidR="00FF0C39" w:rsidRPr="0070178E">
        <w:rPr>
          <w:rFonts w:ascii="Arial" w:hAnsi="Arial" w:cs="Arial"/>
          <w:sz w:val="20"/>
          <w:szCs w:val="20"/>
        </w:rPr>
        <w:t xml:space="preserve"> to </w:t>
      </w:r>
      <w:r w:rsidR="00FF0C39" w:rsidRPr="0070178E">
        <w:rPr>
          <w:rFonts w:ascii="Arial" w:hAnsi="Arial" w:cs="Arial"/>
          <w:sz w:val="20"/>
          <w:szCs w:val="20"/>
          <w:lang w:val="en-GB"/>
        </w:rPr>
        <w:t>4.38%</w:t>
      </w:r>
      <w:r w:rsidRPr="0070178E">
        <w:rPr>
          <w:rFonts w:ascii="Arial" w:hAnsi="Arial" w:cs="Arial"/>
          <w:sz w:val="20"/>
          <w:szCs w:val="20"/>
        </w:rPr>
        <w:t>.</w:t>
      </w:r>
    </w:p>
    <w:p w:rsidR="00AF20DB" w:rsidRPr="0070178E" w:rsidRDefault="00AF20DB" w:rsidP="006F0C14">
      <w:pPr>
        <w:spacing w:after="0" w:line="240" w:lineRule="auto"/>
        <w:ind w:left="540"/>
        <w:jc w:val="both"/>
        <w:rPr>
          <w:rFonts w:ascii="Arial" w:hAnsi="Arial" w:cs="Arial"/>
          <w:sz w:val="20"/>
          <w:szCs w:val="20"/>
        </w:rPr>
      </w:pPr>
    </w:p>
    <w:p w:rsidR="00CE51E5" w:rsidRPr="0070178E" w:rsidRDefault="00CE426A" w:rsidP="006F0C14">
      <w:pPr>
        <w:spacing w:after="0" w:line="240" w:lineRule="auto"/>
        <w:ind w:left="540"/>
        <w:jc w:val="both"/>
        <w:rPr>
          <w:rFonts w:ascii="Arial" w:hAnsi="Arial" w:cs="Arial"/>
          <w:sz w:val="20"/>
          <w:szCs w:val="20"/>
        </w:rPr>
      </w:pPr>
      <w:r w:rsidRPr="0070178E">
        <w:rPr>
          <w:rFonts w:ascii="Arial" w:hAnsi="Arial" w:cs="Arial"/>
          <w:sz w:val="20"/>
          <w:szCs w:val="20"/>
        </w:rPr>
        <w:t xml:space="preserve">The Group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right-of-use assets at the amount equal to the lease liabilities</w:t>
      </w:r>
      <w:r w:rsidR="00CE51E5" w:rsidRPr="0070178E">
        <w:rPr>
          <w:rFonts w:ascii="Arial" w:hAnsi="Arial" w:cs="Arial"/>
          <w:sz w:val="20"/>
          <w:szCs w:val="20"/>
        </w:rPr>
        <w:t xml:space="preserve">, adjusted by the amount of any prepaid or accrued lease payments relating to that lease </w:t>
      </w:r>
      <w:proofErr w:type="spellStart"/>
      <w:r w:rsidR="00CE51E5" w:rsidRPr="0070178E">
        <w:rPr>
          <w:rFonts w:ascii="Arial" w:hAnsi="Arial" w:cs="Arial"/>
          <w:sz w:val="20"/>
          <w:szCs w:val="20"/>
        </w:rPr>
        <w:t>recognised</w:t>
      </w:r>
      <w:proofErr w:type="spellEnd"/>
      <w:r w:rsidR="00CE51E5" w:rsidRPr="0070178E">
        <w:rPr>
          <w:rFonts w:ascii="Arial" w:hAnsi="Arial" w:cs="Arial"/>
          <w:sz w:val="20"/>
          <w:szCs w:val="20"/>
        </w:rPr>
        <w:t xml:space="preserve"> in the </w:t>
      </w:r>
      <w:r w:rsidR="00CE51E5" w:rsidRPr="0070178E">
        <w:rPr>
          <w:rFonts w:ascii="Arial" w:hAnsi="Arial" w:cs="Arial"/>
          <w:sz w:val="20"/>
          <w:szCs w:val="25"/>
        </w:rPr>
        <w:t>statement of financial position</w:t>
      </w:r>
      <w:r w:rsidR="00CE51E5" w:rsidRPr="0070178E">
        <w:rPr>
          <w:rFonts w:ascii="Arial" w:hAnsi="Arial" w:cs="Arial"/>
          <w:sz w:val="20"/>
          <w:szCs w:val="20"/>
        </w:rPr>
        <w:t xml:space="preserve"> as at 31 December 2019.</w:t>
      </w:r>
    </w:p>
    <w:p w:rsidR="00AF20DB" w:rsidRPr="0070178E" w:rsidRDefault="006F0C14" w:rsidP="006F0C14">
      <w:pPr>
        <w:autoSpaceDE w:val="0"/>
        <w:autoSpaceDN w:val="0"/>
        <w:adjustRightInd w:val="0"/>
        <w:spacing w:after="0" w:line="240" w:lineRule="auto"/>
        <w:ind w:left="540"/>
        <w:jc w:val="both"/>
        <w:rPr>
          <w:rFonts w:ascii="Arial" w:hAnsi="Arial" w:cs="Arial"/>
          <w:sz w:val="20"/>
          <w:szCs w:val="20"/>
        </w:rPr>
      </w:pPr>
      <w:r w:rsidRPr="0070178E">
        <w:rPr>
          <w:rFonts w:ascii="Arial" w:hAnsi="Arial" w:cs="Arial"/>
          <w:sz w:val="20"/>
          <w:szCs w:val="20"/>
        </w:rPr>
        <w:br w:type="page"/>
      </w:r>
    </w:p>
    <w:tbl>
      <w:tblPr>
        <w:tblW w:w="9184" w:type="dxa"/>
        <w:tblInd w:w="392" w:type="dxa"/>
        <w:tblLayout w:type="fixed"/>
        <w:tblLook w:val="0000" w:firstRow="0" w:lastRow="0" w:firstColumn="0" w:lastColumn="0" w:noHBand="0" w:noVBand="0"/>
      </w:tblPr>
      <w:tblGrid>
        <w:gridCol w:w="6016"/>
        <w:gridCol w:w="1584"/>
        <w:gridCol w:w="1584"/>
      </w:tblGrid>
      <w:tr w:rsidR="00AF20DB" w:rsidRPr="0070178E" w:rsidTr="006F0C14">
        <w:trPr>
          <w:trHeight w:val="95"/>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Consolidated financial information</w:t>
            </w: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Separate financial information</w:t>
            </w:r>
          </w:p>
        </w:tc>
      </w:tr>
      <w:tr w:rsidR="00AF20DB" w:rsidRPr="0070178E" w:rsidTr="006F0C14">
        <w:trPr>
          <w:trHeight w:val="95"/>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bottom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c>
          <w:tcPr>
            <w:tcW w:w="1584" w:type="dxa"/>
            <w:tcBorders>
              <w:bottom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r>
      <w:tr w:rsidR="00AF20DB" w:rsidRPr="0070178E" w:rsidTr="006F0C14">
        <w:trPr>
          <w:trHeight w:val="95"/>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70178E" w:rsidTr="006F0C14">
        <w:trPr>
          <w:trHeight w:val="95"/>
        </w:trPr>
        <w:tc>
          <w:tcPr>
            <w:tcW w:w="6016" w:type="dxa"/>
          </w:tcPr>
          <w:p w:rsidR="00AF20DB" w:rsidRPr="0070178E" w:rsidRDefault="00AF20DB" w:rsidP="000539D4">
            <w:pPr>
              <w:autoSpaceDE w:val="0"/>
              <w:autoSpaceDN w:val="0"/>
              <w:adjustRightInd w:val="0"/>
              <w:spacing w:after="0" w:line="240" w:lineRule="auto"/>
              <w:ind w:left="150"/>
              <w:rPr>
                <w:rFonts w:ascii="Arial" w:hAnsi="Arial" w:cs="Arial"/>
                <w:spacing w:val="-4"/>
                <w:sz w:val="20"/>
                <w:szCs w:val="20"/>
              </w:rPr>
            </w:pPr>
            <w:r w:rsidRPr="0070178E">
              <w:rPr>
                <w:rFonts w:ascii="Arial" w:hAnsi="Arial" w:cs="Arial"/>
                <w:spacing w:val="-4"/>
                <w:sz w:val="20"/>
                <w:szCs w:val="20"/>
              </w:rPr>
              <w:t xml:space="preserve">Operating lease commitments disclosed as at 31 December 2019 </w:t>
            </w:r>
          </w:p>
        </w:tc>
        <w:tc>
          <w:tcPr>
            <w:tcW w:w="1584" w:type="dxa"/>
            <w:shd w:val="clear" w:color="auto" w:fill="auto"/>
          </w:tcPr>
          <w:p w:rsidR="00E80AC6" w:rsidRPr="0070178E" w:rsidRDefault="009857CE" w:rsidP="00AF20DB">
            <w:pPr>
              <w:autoSpaceDE w:val="0"/>
              <w:autoSpaceDN w:val="0"/>
              <w:adjustRightInd w:val="0"/>
              <w:spacing w:after="0" w:line="240" w:lineRule="auto"/>
              <w:ind w:right="-72"/>
              <w:jc w:val="right"/>
              <w:rPr>
                <w:rFonts w:ascii="Arial" w:hAnsi="Arial" w:cs="Arial"/>
                <w:sz w:val="20"/>
                <w:szCs w:val="20"/>
                <w:lang w:val="en-GB"/>
              </w:rPr>
            </w:pPr>
            <w:r w:rsidRPr="0070178E">
              <w:rPr>
                <w:rFonts w:ascii="Arial" w:hAnsi="Arial" w:cs="Arial"/>
                <w:sz w:val="20"/>
                <w:szCs w:val="20"/>
              </w:rPr>
              <w:t>16,194,452</w:t>
            </w:r>
          </w:p>
        </w:tc>
        <w:tc>
          <w:tcPr>
            <w:tcW w:w="1584" w:type="dxa"/>
            <w:shd w:val="clear" w:color="auto" w:fill="auto"/>
          </w:tcPr>
          <w:p w:rsidR="00E80AC6" w:rsidRPr="0070178E" w:rsidRDefault="00E80AC6"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103,211</w:t>
            </w:r>
          </w:p>
        </w:tc>
      </w:tr>
      <w:tr w:rsidR="00FD5B24" w:rsidRPr="0070178E" w:rsidTr="006F0C14">
        <w:trPr>
          <w:trHeight w:val="95"/>
        </w:trPr>
        <w:tc>
          <w:tcPr>
            <w:tcW w:w="6016" w:type="dxa"/>
          </w:tcPr>
          <w:p w:rsidR="00FD5B24" w:rsidRPr="0070178E" w:rsidRDefault="00231A12" w:rsidP="006F0C14">
            <w:pPr>
              <w:autoSpaceDE w:val="0"/>
              <w:autoSpaceDN w:val="0"/>
              <w:adjustRightInd w:val="0"/>
              <w:spacing w:after="0" w:line="240" w:lineRule="auto"/>
              <w:ind w:left="870" w:hanging="720"/>
              <w:rPr>
                <w:rFonts w:ascii="Arial" w:hAnsi="Arial" w:cs="Arial"/>
                <w:sz w:val="20"/>
                <w:szCs w:val="20"/>
                <w:lang w:val="en-GB"/>
              </w:rPr>
            </w:pPr>
            <w:r w:rsidRPr="0070178E">
              <w:rPr>
                <w:rFonts w:ascii="Arial" w:hAnsi="Arial" w:cs="Arial"/>
                <w:sz w:val="20"/>
                <w:szCs w:val="20"/>
                <w:lang w:val="en-GB"/>
              </w:rPr>
              <w:t>Add</w:t>
            </w:r>
            <w:r w:rsidR="00FD5B24" w:rsidRPr="0070178E">
              <w:rPr>
                <w:rFonts w:ascii="Arial" w:hAnsi="Arial" w:cs="Arial"/>
                <w:sz w:val="20"/>
                <w:szCs w:val="20"/>
                <w:lang w:val="en-GB"/>
              </w:rPr>
              <w:t>:</w:t>
            </w:r>
            <w:r w:rsidR="006F0C14" w:rsidRPr="0070178E">
              <w:rPr>
                <w:rFonts w:ascii="Arial" w:hAnsi="Arial" w:cs="Arial"/>
                <w:sz w:val="20"/>
                <w:szCs w:val="20"/>
                <w:lang w:val="en-GB"/>
              </w:rPr>
              <w:tab/>
            </w:r>
            <w:r w:rsidR="00FD5B24" w:rsidRPr="0070178E">
              <w:rPr>
                <w:rFonts w:ascii="Arial" w:hAnsi="Arial" w:cs="Arial"/>
                <w:sz w:val="20"/>
                <w:szCs w:val="20"/>
                <w:lang w:val="en-GB"/>
              </w:rPr>
              <w:t xml:space="preserve">Adjustments on commitments </w:t>
            </w:r>
            <w:r w:rsidR="004A2BB5" w:rsidRPr="0070178E">
              <w:rPr>
                <w:rFonts w:ascii="Arial" w:hAnsi="Arial" w:cs="Arial"/>
                <w:sz w:val="20"/>
                <w:szCs w:val="20"/>
                <w:lang w:val="en-GB"/>
              </w:rPr>
              <w:t xml:space="preserve">previously </w:t>
            </w:r>
            <w:r w:rsidR="00FD5B24" w:rsidRPr="0070178E">
              <w:rPr>
                <w:rFonts w:ascii="Arial" w:hAnsi="Arial" w:cs="Arial"/>
                <w:sz w:val="20"/>
                <w:szCs w:val="20"/>
                <w:lang w:val="en-GB"/>
              </w:rPr>
              <w:t>disclosed</w:t>
            </w:r>
          </w:p>
        </w:tc>
        <w:tc>
          <w:tcPr>
            <w:tcW w:w="1584" w:type="dxa"/>
            <w:shd w:val="clear" w:color="auto" w:fill="auto"/>
          </w:tcPr>
          <w:p w:rsidR="00FD5B24" w:rsidRPr="0070178E" w:rsidRDefault="00392A9D" w:rsidP="00FD5B24">
            <w:pPr>
              <w:autoSpaceDE w:val="0"/>
              <w:autoSpaceDN w:val="0"/>
              <w:adjustRightInd w:val="0"/>
              <w:spacing w:after="0" w:line="240" w:lineRule="auto"/>
              <w:ind w:right="-72"/>
              <w:jc w:val="right"/>
              <w:rPr>
                <w:rFonts w:ascii="Arial" w:hAnsi="Arial" w:cs="Arial"/>
                <w:sz w:val="20"/>
                <w:szCs w:val="20"/>
                <w:lang w:val="en-GB"/>
              </w:rPr>
            </w:pPr>
            <w:r w:rsidRPr="0070178E">
              <w:rPr>
                <w:rFonts w:ascii="Arial" w:hAnsi="Arial" w:cs="Arial"/>
                <w:sz w:val="20"/>
                <w:szCs w:val="20"/>
                <w:lang w:val="en-GB"/>
              </w:rPr>
              <w:t>140,300</w:t>
            </w:r>
          </w:p>
        </w:tc>
        <w:tc>
          <w:tcPr>
            <w:tcW w:w="1584" w:type="dxa"/>
            <w:shd w:val="clear" w:color="auto" w:fill="auto"/>
          </w:tcPr>
          <w:p w:rsidR="00FD5B24" w:rsidRPr="0070178E" w:rsidRDefault="00392A9D"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51,2</w:t>
            </w:r>
            <w:r w:rsidR="00226235" w:rsidRPr="0070178E">
              <w:rPr>
                <w:rFonts w:ascii="Arial" w:hAnsi="Arial" w:cs="Arial"/>
                <w:sz w:val="20"/>
                <w:szCs w:val="20"/>
              </w:rPr>
              <w:t>49</w:t>
            </w:r>
          </w:p>
        </w:tc>
      </w:tr>
      <w:tr w:rsidR="00AF20DB" w:rsidRPr="0070178E" w:rsidTr="006F0C14">
        <w:trPr>
          <w:trHeight w:val="187"/>
        </w:trPr>
        <w:tc>
          <w:tcPr>
            <w:tcW w:w="6016" w:type="dxa"/>
          </w:tcPr>
          <w:p w:rsidR="00AF20DB" w:rsidRPr="0070178E" w:rsidRDefault="006E19DA"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(Less):</w:t>
            </w:r>
            <w:r w:rsidR="006F0C14" w:rsidRPr="0070178E">
              <w:rPr>
                <w:rFonts w:ascii="Arial" w:hAnsi="Arial" w:cs="Arial"/>
                <w:sz w:val="20"/>
                <w:szCs w:val="20"/>
              </w:rPr>
              <w:tab/>
            </w:r>
            <w:r w:rsidR="00AF20DB" w:rsidRPr="0070178E">
              <w:rPr>
                <w:rFonts w:ascii="Arial" w:hAnsi="Arial" w:cs="Arial"/>
                <w:sz w:val="20"/>
                <w:szCs w:val="20"/>
              </w:rPr>
              <w:t>Discounted using the lessee’s incremental borrowing</w:t>
            </w:r>
          </w:p>
          <w:p w:rsidR="00AF20DB" w:rsidRPr="0070178E" w:rsidRDefault="006F0C14"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ab/>
              <w:t xml:space="preserve">   </w:t>
            </w:r>
            <w:r w:rsidR="00AF20DB" w:rsidRPr="0070178E">
              <w:rPr>
                <w:rFonts w:ascii="Arial" w:hAnsi="Arial" w:cs="Arial"/>
                <w:sz w:val="20"/>
                <w:szCs w:val="20"/>
              </w:rPr>
              <w:t xml:space="preserve">rate of at the date of initial application </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392A9D"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(4,516,334)</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392A9D" w:rsidP="001E3E51">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(2,72</w:t>
            </w:r>
            <w:r w:rsidR="00226235" w:rsidRPr="0070178E">
              <w:rPr>
                <w:rFonts w:ascii="Arial" w:hAnsi="Arial" w:cs="Arial"/>
                <w:sz w:val="20"/>
                <w:szCs w:val="20"/>
              </w:rPr>
              <w:t>0</w:t>
            </w:r>
            <w:r w:rsidRPr="0070178E">
              <w:rPr>
                <w:rFonts w:ascii="Arial" w:hAnsi="Arial" w:cs="Arial"/>
                <w:sz w:val="20"/>
                <w:szCs w:val="20"/>
              </w:rPr>
              <w:t>)</w:t>
            </w:r>
          </w:p>
        </w:tc>
      </w:tr>
      <w:tr w:rsidR="00AF20DB" w:rsidRPr="0070178E" w:rsidTr="006F0C14">
        <w:trPr>
          <w:trHeight w:val="95"/>
        </w:trPr>
        <w:tc>
          <w:tcPr>
            <w:tcW w:w="6016" w:type="dxa"/>
          </w:tcPr>
          <w:p w:rsidR="006F0C14" w:rsidRPr="0070178E" w:rsidRDefault="00AF20DB"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Add:</w:t>
            </w:r>
            <w:r w:rsidRPr="0070178E">
              <w:rPr>
                <w:rFonts w:ascii="Arial" w:hAnsi="Arial" w:cs="Arial"/>
                <w:sz w:val="20"/>
                <w:szCs w:val="20"/>
              </w:rPr>
              <w:tab/>
            </w:r>
            <w:r w:rsidR="004A2BB5" w:rsidRPr="0070178E">
              <w:rPr>
                <w:rFonts w:ascii="Arial" w:hAnsi="Arial" w:cs="Arial"/>
                <w:sz w:val="20"/>
                <w:szCs w:val="20"/>
              </w:rPr>
              <w:t>F</w:t>
            </w:r>
            <w:r w:rsidRPr="0070178E">
              <w:rPr>
                <w:rFonts w:ascii="Arial" w:hAnsi="Arial" w:cs="Arial"/>
                <w:sz w:val="20"/>
                <w:szCs w:val="20"/>
              </w:rPr>
              <w:t xml:space="preserve">inance lease liabilities </w:t>
            </w:r>
            <w:proofErr w:type="spellStart"/>
            <w:r w:rsidR="0004381E" w:rsidRPr="0070178E">
              <w:rPr>
                <w:rFonts w:ascii="Arial" w:hAnsi="Arial" w:cs="Arial"/>
                <w:sz w:val="20"/>
                <w:szCs w:val="20"/>
              </w:rPr>
              <w:t>recogni</w:t>
            </w:r>
            <w:r w:rsidR="006F0C14" w:rsidRPr="0070178E">
              <w:rPr>
                <w:rFonts w:ascii="Arial" w:hAnsi="Arial" w:cs="Arial"/>
                <w:sz w:val="20"/>
                <w:szCs w:val="20"/>
              </w:rPr>
              <w:t>s</w:t>
            </w:r>
            <w:r w:rsidR="0004381E" w:rsidRPr="0070178E">
              <w:rPr>
                <w:rFonts w:ascii="Arial" w:hAnsi="Arial" w:cs="Arial"/>
                <w:sz w:val="20"/>
                <w:szCs w:val="20"/>
              </w:rPr>
              <w:t>ed</w:t>
            </w:r>
            <w:proofErr w:type="spellEnd"/>
            <w:r w:rsidR="0004381E" w:rsidRPr="0070178E">
              <w:rPr>
                <w:rFonts w:ascii="Arial" w:hAnsi="Arial" w:cs="Arial"/>
                <w:sz w:val="20"/>
                <w:szCs w:val="20"/>
              </w:rPr>
              <w:t xml:space="preserve"> </w:t>
            </w:r>
          </w:p>
          <w:p w:rsidR="00AF20DB" w:rsidRPr="0070178E" w:rsidRDefault="006F0C14"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ab/>
              <w:t xml:space="preserve">   </w:t>
            </w:r>
            <w:r w:rsidR="0004381E" w:rsidRPr="0070178E">
              <w:rPr>
                <w:rFonts w:ascii="Arial" w:hAnsi="Arial" w:cs="Arial"/>
                <w:sz w:val="20"/>
                <w:szCs w:val="20"/>
              </w:rPr>
              <w:t>as at</w:t>
            </w:r>
            <w:r w:rsidRPr="0070178E">
              <w:rPr>
                <w:rFonts w:ascii="Arial" w:hAnsi="Arial" w:cs="Arial"/>
                <w:sz w:val="20"/>
                <w:szCs w:val="20"/>
              </w:rPr>
              <w:t xml:space="preserve"> </w:t>
            </w:r>
            <w:r w:rsidR="00AF20DB" w:rsidRPr="0070178E">
              <w:rPr>
                <w:rFonts w:ascii="Arial" w:hAnsi="Arial" w:cs="Arial"/>
                <w:sz w:val="20"/>
                <w:szCs w:val="20"/>
              </w:rPr>
              <w:t>31 December 2019</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191386"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387,037</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191386"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19,61</w:t>
            </w:r>
            <w:r w:rsidR="001C2EDE" w:rsidRPr="0070178E">
              <w:rPr>
                <w:rFonts w:ascii="Arial" w:hAnsi="Arial" w:cs="Arial"/>
                <w:sz w:val="20"/>
                <w:szCs w:val="20"/>
              </w:rPr>
              <w:t>4</w:t>
            </w:r>
          </w:p>
        </w:tc>
      </w:tr>
      <w:tr w:rsidR="00AF20DB" w:rsidRPr="0070178E" w:rsidTr="006F0C14">
        <w:trPr>
          <w:trHeight w:val="95"/>
        </w:trPr>
        <w:tc>
          <w:tcPr>
            <w:tcW w:w="6016" w:type="dxa"/>
          </w:tcPr>
          <w:p w:rsidR="00AF20DB" w:rsidRPr="0070178E" w:rsidRDefault="00AF20DB"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(Less):</w:t>
            </w:r>
            <w:r w:rsidRPr="0070178E">
              <w:rPr>
                <w:rFonts w:ascii="Arial" w:hAnsi="Arial" w:cs="Arial"/>
                <w:sz w:val="20"/>
                <w:szCs w:val="20"/>
              </w:rPr>
              <w:tab/>
            </w:r>
            <w:r w:rsidR="004A2BB5" w:rsidRPr="0070178E">
              <w:rPr>
                <w:rFonts w:ascii="Arial" w:hAnsi="Arial" w:cs="Arial"/>
                <w:sz w:val="20"/>
                <w:szCs w:val="20"/>
              </w:rPr>
              <w:t>S</w:t>
            </w:r>
            <w:r w:rsidRPr="0070178E">
              <w:rPr>
                <w:rFonts w:ascii="Arial" w:hAnsi="Arial" w:cs="Arial"/>
                <w:sz w:val="20"/>
                <w:szCs w:val="20"/>
              </w:rPr>
              <w:t xml:space="preserve">hort-term leases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on a straight-line basis </w:t>
            </w:r>
            <w:r w:rsidR="006F0C14" w:rsidRPr="0070178E">
              <w:rPr>
                <w:rFonts w:ascii="Arial" w:hAnsi="Arial" w:cs="Arial"/>
                <w:sz w:val="20"/>
                <w:szCs w:val="20"/>
              </w:rPr>
              <w:br/>
              <w:t xml:space="preserve">   </w:t>
            </w:r>
            <w:r w:rsidRPr="0070178E">
              <w:rPr>
                <w:rFonts w:ascii="Arial" w:hAnsi="Arial" w:cs="Arial"/>
                <w:sz w:val="20"/>
                <w:szCs w:val="20"/>
              </w:rPr>
              <w:t xml:space="preserve">as expense </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B2625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(5</w:t>
            </w:r>
            <w:r w:rsidR="001C2EDE" w:rsidRPr="0070178E">
              <w:rPr>
                <w:rFonts w:ascii="Arial" w:hAnsi="Arial" w:cs="Arial"/>
                <w:sz w:val="20"/>
                <w:szCs w:val="20"/>
              </w:rPr>
              <w:t>1</w:t>
            </w:r>
            <w:r w:rsidRPr="0070178E">
              <w:rPr>
                <w:rFonts w:ascii="Arial" w:hAnsi="Arial" w:cs="Arial"/>
                <w:sz w:val="20"/>
                <w:szCs w:val="20"/>
              </w:rPr>
              <w:t>,</w:t>
            </w:r>
            <w:r w:rsidR="001C2EDE" w:rsidRPr="0070178E">
              <w:rPr>
                <w:rFonts w:ascii="Arial" w:hAnsi="Arial" w:cs="Arial"/>
                <w:sz w:val="20"/>
                <w:szCs w:val="20"/>
              </w:rPr>
              <w:t>415</w:t>
            </w:r>
            <w:r w:rsidRPr="0070178E">
              <w:rPr>
                <w:rFonts w:ascii="Arial" w:hAnsi="Arial" w:cs="Arial"/>
                <w:sz w:val="20"/>
                <w:szCs w:val="20"/>
              </w:rPr>
              <w:t>)</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B2625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(3,526)</w:t>
            </w:r>
          </w:p>
        </w:tc>
      </w:tr>
      <w:tr w:rsidR="00AF20DB" w:rsidRPr="0070178E" w:rsidTr="006F0C14">
        <w:trPr>
          <w:trHeight w:val="95"/>
        </w:trPr>
        <w:tc>
          <w:tcPr>
            <w:tcW w:w="6016" w:type="dxa"/>
          </w:tcPr>
          <w:p w:rsidR="001E5819" w:rsidRPr="0070178E" w:rsidRDefault="00AF20DB"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 xml:space="preserve">(Less): </w:t>
            </w:r>
            <w:r w:rsidRPr="0070178E">
              <w:rPr>
                <w:rFonts w:ascii="Arial" w:hAnsi="Arial" w:cs="Arial"/>
                <w:sz w:val="20"/>
                <w:szCs w:val="20"/>
              </w:rPr>
              <w:tab/>
            </w:r>
            <w:r w:rsidR="004A2BB5" w:rsidRPr="0070178E">
              <w:rPr>
                <w:rFonts w:ascii="Arial" w:hAnsi="Arial" w:cs="Arial"/>
                <w:sz w:val="20"/>
                <w:szCs w:val="20"/>
              </w:rPr>
              <w:t>L</w:t>
            </w:r>
            <w:r w:rsidRPr="0070178E">
              <w:rPr>
                <w:rFonts w:ascii="Arial" w:hAnsi="Arial" w:cs="Arial"/>
                <w:sz w:val="20"/>
                <w:szCs w:val="20"/>
              </w:rPr>
              <w:t xml:space="preserve">ow-value leases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on a straight-line basis </w:t>
            </w:r>
          </w:p>
          <w:p w:rsidR="00AF20DB" w:rsidRPr="0070178E" w:rsidRDefault="001E5819" w:rsidP="006F0C14">
            <w:pPr>
              <w:autoSpaceDE w:val="0"/>
              <w:autoSpaceDN w:val="0"/>
              <w:adjustRightInd w:val="0"/>
              <w:spacing w:after="0" w:line="240" w:lineRule="auto"/>
              <w:ind w:left="870" w:hanging="720"/>
              <w:rPr>
                <w:rFonts w:ascii="Arial" w:hAnsi="Arial" w:cs="Arial"/>
                <w:sz w:val="20"/>
                <w:szCs w:val="20"/>
                <w:lang w:val="en-GB"/>
              </w:rPr>
            </w:pPr>
            <w:r w:rsidRPr="0070178E">
              <w:rPr>
                <w:rFonts w:ascii="Arial" w:hAnsi="Arial" w:cs="Arial"/>
                <w:sz w:val="20"/>
                <w:szCs w:val="20"/>
              </w:rPr>
              <w:t xml:space="preserve">                </w:t>
            </w:r>
            <w:r w:rsidR="00AF20DB" w:rsidRPr="0070178E">
              <w:rPr>
                <w:rFonts w:ascii="Arial" w:hAnsi="Arial" w:cs="Arial"/>
                <w:sz w:val="20"/>
                <w:szCs w:val="20"/>
              </w:rPr>
              <w:t>as expense</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B2625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w:t>
            </w:r>
            <w:r w:rsidR="001C2EDE" w:rsidRPr="0070178E">
              <w:rPr>
                <w:rFonts w:ascii="Arial" w:hAnsi="Arial" w:cs="Arial"/>
                <w:sz w:val="20"/>
                <w:szCs w:val="20"/>
              </w:rPr>
              <w:t>9</w:t>
            </w:r>
            <w:r w:rsidRPr="0070178E">
              <w:rPr>
                <w:rFonts w:ascii="Arial" w:hAnsi="Arial" w:cs="Arial"/>
                <w:sz w:val="20"/>
                <w:szCs w:val="20"/>
              </w:rPr>
              <w:t>,</w:t>
            </w:r>
            <w:r w:rsidR="001C2EDE" w:rsidRPr="0070178E">
              <w:rPr>
                <w:rFonts w:ascii="Arial" w:hAnsi="Arial" w:cs="Arial"/>
                <w:sz w:val="20"/>
                <w:szCs w:val="20"/>
              </w:rPr>
              <w:t>074</w:t>
            </w:r>
            <w:r w:rsidRPr="0070178E">
              <w:rPr>
                <w:rFonts w:ascii="Arial" w:hAnsi="Arial" w:cs="Arial"/>
                <w:sz w:val="20"/>
                <w:szCs w:val="20"/>
              </w:rPr>
              <w:t>)</w:t>
            </w:r>
          </w:p>
        </w:tc>
        <w:tc>
          <w:tcPr>
            <w:tcW w:w="1584" w:type="dxa"/>
            <w:shd w:val="clear" w:color="auto" w:fill="auto"/>
          </w:tcPr>
          <w:p w:rsidR="008E3401" w:rsidRPr="0070178E"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70178E" w:rsidRDefault="00B2625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(2,349)</w:t>
            </w:r>
          </w:p>
        </w:tc>
      </w:tr>
      <w:tr w:rsidR="00645782" w:rsidRPr="0070178E" w:rsidTr="006F0C14">
        <w:trPr>
          <w:trHeight w:val="188"/>
        </w:trPr>
        <w:tc>
          <w:tcPr>
            <w:tcW w:w="6016" w:type="dxa"/>
          </w:tcPr>
          <w:p w:rsidR="00423539" w:rsidRPr="0070178E" w:rsidRDefault="00645782"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Add:</w:t>
            </w:r>
            <w:r w:rsidR="00423539" w:rsidRPr="0070178E">
              <w:rPr>
                <w:rFonts w:ascii="Arial" w:hAnsi="Arial" w:cs="Arial"/>
                <w:sz w:val="20"/>
                <w:szCs w:val="20"/>
              </w:rPr>
              <w:t xml:space="preserve">  </w:t>
            </w:r>
            <w:r w:rsidR="006F0C14" w:rsidRPr="0070178E">
              <w:rPr>
                <w:rFonts w:ascii="Arial" w:hAnsi="Arial" w:cs="Arial"/>
                <w:sz w:val="20"/>
                <w:szCs w:val="20"/>
              </w:rPr>
              <w:tab/>
            </w:r>
            <w:r w:rsidR="004A2BB5" w:rsidRPr="0070178E">
              <w:rPr>
                <w:rFonts w:ascii="Arial" w:hAnsi="Arial" w:cs="Arial"/>
                <w:sz w:val="20"/>
                <w:szCs w:val="20"/>
              </w:rPr>
              <w:t>A</w:t>
            </w:r>
            <w:r w:rsidRPr="0070178E">
              <w:rPr>
                <w:rFonts w:ascii="Arial" w:hAnsi="Arial" w:cs="Arial"/>
                <w:sz w:val="20"/>
                <w:szCs w:val="20"/>
              </w:rPr>
              <w:t>djustments as a result of a different treatment of</w:t>
            </w:r>
          </w:p>
          <w:p w:rsidR="00645782" w:rsidRPr="0070178E" w:rsidRDefault="006F0C14" w:rsidP="006F0C14">
            <w:pPr>
              <w:autoSpaceDE w:val="0"/>
              <w:autoSpaceDN w:val="0"/>
              <w:adjustRightInd w:val="0"/>
              <w:spacing w:after="0" w:line="240" w:lineRule="auto"/>
              <w:ind w:left="870" w:hanging="720"/>
              <w:rPr>
                <w:rFonts w:ascii="Arial" w:hAnsi="Arial" w:cs="Arial"/>
                <w:sz w:val="20"/>
                <w:szCs w:val="20"/>
              </w:rPr>
            </w:pPr>
            <w:r w:rsidRPr="0070178E">
              <w:rPr>
                <w:rFonts w:ascii="Arial" w:hAnsi="Arial" w:cs="Arial"/>
                <w:sz w:val="20"/>
                <w:szCs w:val="20"/>
              </w:rPr>
              <w:tab/>
            </w:r>
            <w:r w:rsidR="001E5819" w:rsidRPr="0070178E">
              <w:rPr>
                <w:rFonts w:ascii="Arial" w:hAnsi="Arial" w:cs="Arial"/>
                <w:sz w:val="20"/>
                <w:szCs w:val="20"/>
              </w:rPr>
              <w:t xml:space="preserve">   </w:t>
            </w:r>
            <w:r w:rsidR="00645782" w:rsidRPr="0070178E">
              <w:rPr>
                <w:rFonts w:ascii="Arial" w:hAnsi="Arial" w:cs="Arial"/>
                <w:sz w:val="20"/>
                <w:szCs w:val="20"/>
              </w:rPr>
              <w:t xml:space="preserve">extension and termination options </w:t>
            </w:r>
          </w:p>
        </w:tc>
        <w:tc>
          <w:tcPr>
            <w:tcW w:w="1584" w:type="dxa"/>
            <w:tcBorders>
              <w:bottom w:val="single" w:sz="4" w:space="0" w:color="auto"/>
            </w:tcBorders>
            <w:shd w:val="clear" w:color="auto" w:fill="auto"/>
          </w:tcPr>
          <w:p w:rsidR="008E3401" w:rsidRPr="0070178E"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70178E" w:rsidRDefault="00392A9D" w:rsidP="00645782">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6,463,909</w:t>
            </w:r>
          </w:p>
        </w:tc>
        <w:tc>
          <w:tcPr>
            <w:tcW w:w="1584" w:type="dxa"/>
            <w:tcBorders>
              <w:bottom w:val="single" w:sz="4" w:space="0" w:color="auto"/>
            </w:tcBorders>
            <w:shd w:val="clear" w:color="auto" w:fill="auto"/>
          </w:tcPr>
          <w:p w:rsidR="008E3401" w:rsidRPr="0070178E"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70178E" w:rsidRDefault="00392A9D" w:rsidP="00645782">
            <w:pPr>
              <w:autoSpaceDE w:val="0"/>
              <w:autoSpaceDN w:val="0"/>
              <w:adjustRightInd w:val="0"/>
              <w:spacing w:after="0" w:line="240" w:lineRule="auto"/>
              <w:ind w:right="-72"/>
              <w:jc w:val="right"/>
              <w:rPr>
                <w:rFonts w:ascii="Arial" w:hAnsi="Arial" w:cs="Arial"/>
                <w:sz w:val="20"/>
                <w:szCs w:val="20"/>
                <w:lang w:val="en-GB"/>
              </w:rPr>
            </w:pPr>
            <w:r w:rsidRPr="0070178E">
              <w:rPr>
                <w:rFonts w:ascii="Arial" w:hAnsi="Arial" w:cs="Arial"/>
                <w:sz w:val="20"/>
                <w:szCs w:val="20"/>
              </w:rPr>
              <w:t>303,308</w:t>
            </w:r>
          </w:p>
        </w:tc>
      </w:tr>
      <w:tr w:rsidR="00AF20DB" w:rsidRPr="0070178E" w:rsidTr="006F0C14">
        <w:trPr>
          <w:trHeight w:val="190"/>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70178E"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70178E" w:rsidTr="006F0C14">
        <w:trPr>
          <w:trHeight w:val="106"/>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r w:rsidRPr="0070178E">
              <w:rPr>
                <w:rFonts w:ascii="Arial" w:hAnsi="Arial" w:cs="Arial"/>
                <w:b/>
                <w:bCs/>
                <w:sz w:val="20"/>
                <w:szCs w:val="20"/>
              </w:rPr>
              <w:t>Lease liabilit</w:t>
            </w:r>
            <w:r w:rsidR="004A2BB5" w:rsidRPr="0070178E">
              <w:rPr>
                <w:rFonts w:ascii="Arial" w:hAnsi="Arial" w:cs="Arial"/>
                <w:b/>
                <w:bCs/>
                <w:sz w:val="20"/>
                <w:szCs w:val="20"/>
              </w:rPr>
              <w:t>ies</w:t>
            </w:r>
            <w:r w:rsidRPr="0070178E">
              <w:rPr>
                <w:rFonts w:ascii="Arial" w:hAnsi="Arial" w:cs="Arial"/>
                <w:b/>
                <w:bCs/>
                <w:sz w:val="20"/>
                <w:szCs w:val="20"/>
              </w:rPr>
              <w:t xml:space="preserve"> </w:t>
            </w:r>
            <w:proofErr w:type="spellStart"/>
            <w:r w:rsidRPr="0070178E">
              <w:rPr>
                <w:rFonts w:ascii="Arial" w:hAnsi="Arial" w:cs="Arial"/>
                <w:b/>
                <w:bCs/>
                <w:sz w:val="20"/>
                <w:szCs w:val="20"/>
              </w:rPr>
              <w:t>recognised</w:t>
            </w:r>
            <w:proofErr w:type="spellEnd"/>
            <w:r w:rsidRPr="0070178E">
              <w:rPr>
                <w:rFonts w:ascii="Arial" w:hAnsi="Arial" w:cs="Arial"/>
                <w:b/>
                <w:bCs/>
                <w:sz w:val="20"/>
                <w:szCs w:val="20"/>
              </w:rPr>
              <w:t xml:space="preserve"> as at 1 January 2020 </w:t>
            </w:r>
          </w:p>
        </w:tc>
        <w:tc>
          <w:tcPr>
            <w:tcW w:w="1584" w:type="dxa"/>
            <w:tcBorders>
              <w:bottom w:val="single" w:sz="4" w:space="0" w:color="auto"/>
            </w:tcBorders>
            <w:shd w:val="clear" w:color="auto" w:fill="auto"/>
          </w:tcPr>
          <w:p w:rsidR="00AF20DB" w:rsidRPr="0070178E" w:rsidRDefault="008E340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18,</w:t>
            </w:r>
            <w:r w:rsidR="001C2EDE" w:rsidRPr="0070178E">
              <w:rPr>
                <w:rFonts w:ascii="Arial" w:hAnsi="Arial" w:cs="Arial"/>
                <w:sz w:val="20"/>
                <w:szCs w:val="20"/>
              </w:rPr>
              <w:t>598</w:t>
            </w:r>
            <w:r w:rsidRPr="0070178E">
              <w:rPr>
                <w:rFonts w:ascii="Arial" w:hAnsi="Arial" w:cs="Arial"/>
                <w:sz w:val="20"/>
                <w:szCs w:val="20"/>
              </w:rPr>
              <w:t>,</w:t>
            </w:r>
            <w:r w:rsidR="001C2EDE" w:rsidRPr="0070178E">
              <w:rPr>
                <w:rFonts w:ascii="Arial" w:hAnsi="Arial" w:cs="Arial"/>
                <w:sz w:val="20"/>
                <w:szCs w:val="20"/>
              </w:rPr>
              <w:t>875</w:t>
            </w:r>
          </w:p>
        </w:tc>
        <w:tc>
          <w:tcPr>
            <w:tcW w:w="1584" w:type="dxa"/>
            <w:tcBorders>
              <w:bottom w:val="single" w:sz="4" w:space="0" w:color="auto"/>
            </w:tcBorders>
            <w:shd w:val="clear" w:color="auto" w:fill="auto"/>
          </w:tcPr>
          <w:p w:rsidR="00AF20DB" w:rsidRPr="0070178E" w:rsidRDefault="00191386"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4</w:t>
            </w:r>
            <w:r w:rsidR="001C2EDE" w:rsidRPr="0070178E">
              <w:rPr>
                <w:rFonts w:ascii="Arial" w:hAnsi="Arial" w:cs="Arial"/>
                <w:sz w:val="20"/>
                <w:szCs w:val="20"/>
              </w:rPr>
              <w:t>68</w:t>
            </w:r>
            <w:r w:rsidRPr="0070178E">
              <w:rPr>
                <w:rFonts w:ascii="Arial" w:hAnsi="Arial" w:cs="Arial"/>
                <w:sz w:val="20"/>
                <w:szCs w:val="20"/>
              </w:rPr>
              <w:t>,</w:t>
            </w:r>
            <w:r w:rsidR="001C2EDE" w:rsidRPr="0070178E">
              <w:rPr>
                <w:rFonts w:ascii="Arial" w:hAnsi="Arial" w:cs="Arial"/>
                <w:sz w:val="20"/>
                <w:szCs w:val="20"/>
              </w:rPr>
              <w:t>787</w:t>
            </w:r>
          </w:p>
        </w:tc>
      </w:tr>
      <w:tr w:rsidR="00AF20DB" w:rsidRPr="0070178E" w:rsidTr="006F0C14">
        <w:trPr>
          <w:trHeight w:val="84"/>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12"/>
                <w:szCs w:val="12"/>
              </w:rPr>
            </w:pPr>
          </w:p>
        </w:tc>
        <w:tc>
          <w:tcPr>
            <w:tcW w:w="1584" w:type="dxa"/>
            <w:tcBorders>
              <w:top w:val="single" w:sz="4" w:space="0" w:color="auto"/>
            </w:tcBorders>
          </w:tcPr>
          <w:p w:rsidR="00AF20DB" w:rsidRPr="0070178E" w:rsidRDefault="00AF20DB" w:rsidP="00AF20DB">
            <w:pPr>
              <w:autoSpaceDE w:val="0"/>
              <w:autoSpaceDN w:val="0"/>
              <w:adjustRightInd w:val="0"/>
              <w:spacing w:after="0" w:line="240" w:lineRule="auto"/>
              <w:ind w:right="-72"/>
              <w:jc w:val="right"/>
              <w:rPr>
                <w:rFonts w:ascii="Arial" w:hAnsi="Arial" w:cs="Arial"/>
                <w:sz w:val="12"/>
                <w:szCs w:val="12"/>
              </w:rPr>
            </w:pPr>
          </w:p>
        </w:tc>
        <w:tc>
          <w:tcPr>
            <w:tcW w:w="1584" w:type="dxa"/>
            <w:tcBorders>
              <w:top w:val="single" w:sz="4" w:space="0" w:color="auto"/>
            </w:tcBorders>
          </w:tcPr>
          <w:p w:rsidR="00AF20DB" w:rsidRPr="0070178E" w:rsidRDefault="00AF20DB" w:rsidP="00AF20DB">
            <w:pPr>
              <w:autoSpaceDE w:val="0"/>
              <w:autoSpaceDN w:val="0"/>
              <w:adjustRightInd w:val="0"/>
              <w:spacing w:after="0" w:line="240" w:lineRule="auto"/>
              <w:ind w:right="-72"/>
              <w:jc w:val="right"/>
              <w:rPr>
                <w:rFonts w:ascii="Arial" w:hAnsi="Arial" w:cs="Arial"/>
                <w:sz w:val="12"/>
                <w:szCs w:val="12"/>
                <w:lang w:val="en-GB"/>
              </w:rPr>
            </w:pPr>
          </w:p>
        </w:tc>
      </w:tr>
      <w:tr w:rsidR="00AF20DB" w:rsidRPr="0070178E" w:rsidTr="006F0C14">
        <w:trPr>
          <w:trHeight w:val="84"/>
        </w:trPr>
        <w:tc>
          <w:tcPr>
            <w:tcW w:w="6016" w:type="dxa"/>
          </w:tcPr>
          <w:p w:rsidR="00191386" w:rsidRPr="0070178E" w:rsidRDefault="00AF20DB" w:rsidP="006F0C14">
            <w:pPr>
              <w:autoSpaceDE w:val="0"/>
              <w:autoSpaceDN w:val="0"/>
              <w:adjustRightInd w:val="0"/>
              <w:spacing w:after="0" w:line="240" w:lineRule="auto"/>
              <w:ind w:left="150"/>
              <w:rPr>
                <w:rFonts w:ascii="Arial" w:hAnsi="Arial" w:cs="Arial"/>
                <w:sz w:val="20"/>
                <w:szCs w:val="20"/>
              </w:rPr>
            </w:pPr>
            <w:r w:rsidRPr="0070178E">
              <w:rPr>
                <w:rFonts w:ascii="Arial" w:hAnsi="Arial" w:cs="Arial"/>
                <w:sz w:val="20"/>
                <w:szCs w:val="20"/>
              </w:rPr>
              <w:t>Current lease liabilities</w:t>
            </w:r>
          </w:p>
          <w:p w:rsidR="00AF20DB" w:rsidRPr="0070178E" w:rsidRDefault="00191386" w:rsidP="006F0C14">
            <w:pPr>
              <w:autoSpaceDE w:val="0"/>
              <w:autoSpaceDN w:val="0"/>
              <w:adjustRightInd w:val="0"/>
              <w:spacing w:after="0" w:line="240" w:lineRule="auto"/>
              <w:ind w:left="150"/>
              <w:rPr>
                <w:rFonts w:ascii="Arial" w:hAnsi="Arial" w:cs="Arial"/>
                <w:sz w:val="20"/>
                <w:szCs w:val="20"/>
              </w:rPr>
            </w:pPr>
            <w:r w:rsidRPr="0070178E">
              <w:rPr>
                <w:rFonts w:ascii="Arial" w:hAnsi="Arial" w:cs="Arial"/>
                <w:sz w:val="20"/>
                <w:szCs w:val="20"/>
              </w:rPr>
              <w:t>Non-current lease liabilities</w:t>
            </w:r>
            <w:r w:rsidR="00AF20DB" w:rsidRPr="0070178E">
              <w:rPr>
                <w:rFonts w:ascii="Arial" w:hAnsi="Arial" w:cs="Arial"/>
                <w:sz w:val="20"/>
                <w:szCs w:val="20"/>
              </w:rPr>
              <w:t xml:space="preserve"> </w:t>
            </w:r>
          </w:p>
        </w:tc>
        <w:tc>
          <w:tcPr>
            <w:tcW w:w="1584" w:type="dxa"/>
            <w:tcBorders>
              <w:bottom w:val="single" w:sz="4" w:space="0" w:color="auto"/>
            </w:tcBorders>
          </w:tcPr>
          <w:p w:rsidR="0089253A" w:rsidRPr="0070178E" w:rsidRDefault="0089253A"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501,836</w:t>
            </w:r>
          </w:p>
          <w:p w:rsidR="00191386" w:rsidRPr="0070178E" w:rsidRDefault="0089253A"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18,097,039</w:t>
            </w:r>
          </w:p>
        </w:tc>
        <w:tc>
          <w:tcPr>
            <w:tcW w:w="1584" w:type="dxa"/>
            <w:tcBorders>
              <w:bottom w:val="single" w:sz="4" w:space="0" w:color="auto"/>
            </w:tcBorders>
          </w:tcPr>
          <w:p w:rsidR="0043715D" w:rsidRPr="0070178E" w:rsidRDefault="001C2EDE" w:rsidP="00191386">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54</w:t>
            </w:r>
            <w:r w:rsidR="0043715D" w:rsidRPr="0070178E">
              <w:rPr>
                <w:rFonts w:ascii="Arial" w:hAnsi="Arial" w:cs="Arial"/>
                <w:sz w:val="20"/>
                <w:szCs w:val="20"/>
              </w:rPr>
              <w:t>,</w:t>
            </w:r>
            <w:r w:rsidRPr="0070178E">
              <w:rPr>
                <w:rFonts w:ascii="Arial" w:hAnsi="Arial" w:cs="Arial"/>
                <w:sz w:val="20"/>
                <w:szCs w:val="20"/>
              </w:rPr>
              <w:t>717</w:t>
            </w:r>
          </w:p>
          <w:p w:rsidR="00191386" w:rsidRPr="0070178E" w:rsidRDefault="0043715D" w:rsidP="00191386">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41</w:t>
            </w:r>
            <w:r w:rsidR="001C2EDE" w:rsidRPr="0070178E">
              <w:rPr>
                <w:rFonts w:ascii="Arial" w:hAnsi="Arial" w:cs="Arial"/>
                <w:sz w:val="20"/>
                <w:szCs w:val="20"/>
              </w:rPr>
              <w:t>4</w:t>
            </w:r>
            <w:r w:rsidRPr="0070178E">
              <w:rPr>
                <w:rFonts w:ascii="Arial" w:hAnsi="Arial" w:cs="Arial"/>
                <w:sz w:val="20"/>
                <w:szCs w:val="20"/>
              </w:rPr>
              <w:t>,</w:t>
            </w:r>
            <w:r w:rsidR="001C2EDE" w:rsidRPr="0070178E">
              <w:rPr>
                <w:rFonts w:ascii="Arial" w:hAnsi="Arial" w:cs="Arial"/>
                <w:sz w:val="20"/>
                <w:szCs w:val="20"/>
              </w:rPr>
              <w:t>070</w:t>
            </w:r>
          </w:p>
        </w:tc>
      </w:tr>
      <w:tr w:rsidR="00AF20DB" w:rsidRPr="0070178E" w:rsidTr="006F0C14">
        <w:trPr>
          <w:trHeight w:val="104"/>
        </w:trPr>
        <w:tc>
          <w:tcPr>
            <w:tcW w:w="6016" w:type="dxa"/>
          </w:tcPr>
          <w:p w:rsidR="00AF20DB" w:rsidRPr="0070178E" w:rsidRDefault="00AF20DB" w:rsidP="006F0C14">
            <w:pPr>
              <w:autoSpaceDE w:val="0"/>
              <w:autoSpaceDN w:val="0"/>
              <w:adjustRightInd w:val="0"/>
              <w:spacing w:after="0" w:line="240" w:lineRule="auto"/>
              <w:ind w:left="150"/>
              <w:rPr>
                <w:rFonts w:ascii="Arial" w:hAnsi="Arial" w:cs="Arial"/>
                <w:sz w:val="20"/>
                <w:szCs w:val="20"/>
              </w:rPr>
            </w:pPr>
            <w:r w:rsidRPr="0070178E">
              <w:rPr>
                <w:rFonts w:ascii="Arial" w:hAnsi="Arial" w:cs="Arial"/>
                <w:sz w:val="20"/>
                <w:szCs w:val="20"/>
              </w:rPr>
              <w:t xml:space="preserve">    </w:t>
            </w:r>
          </w:p>
        </w:tc>
        <w:tc>
          <w:tcPr>
            <w:tcW w:w="1584" w:type="dxa"/>
            <w:tcBorders>
              <w:top w:val="single" w:sz="4" w:space="0" w:color="auto"/>
              <w:bottom w:val="single" w:sz="4" w:space="0" w:color="auto"/>
            </w:tcBorders>
            <w:shd w:val="clear" w:color="auto" w:fill="auto"/>
          </w:tcPr>
          <w:p w:rsidR="00AF20DB" w:rsidRPr="0070178E" w:rsidRDefault="008E3401"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18,</w:t>
            </w:r>
            <w:r w:rsidR="001C2EDE" w:rsidRPr="0070178E">
              <w:rPr>
                <w:rFonts w:ascii="Arial" w:hAnsi="Arial" w:cs="Arial"/>
                <w:sz w:val="20"/>
                <w:szCs w:val="20"/>
              </w:rPr>
              <w:t>598</w:t>
            </w:r>
            <w:r w:rsidRPr="0070178E">
              <w:rPr>
                <w:rFonts w:ascii="Arial" w:hAnsi="Arial" w:cs="Arial"/>
                <w:sz w:val="20"/>
                <w:szCs w:val="20"/>
              </w:rPr>
              <w:t>,</w:t>
            </w:r>
            <w:r w:rsidR="001C2EDE" w:rsidRPr="0070178E">
              <w:rPr>
                <w:rFonts w:ascii="Arial" w:hAnsi="Arial" w:cs="Arial"/>
                <w:sz w:val="20"/>
                <w:szCs w:val="20"/>
              </w:rPr>
              <w:t>875</w:t>
            </w:r>
          </w:p>
        </w:tc>
        <w:tc>
          <w:tcPr>
            <w:tcW w:w="1584" w:type="dxa"/>
            <w:tcBorders>
              <w:top w:val="single" w:sz="4" w:space="0" w:color="auto"/>
              <w:bottom w:val="single" w:sz="4" w:space="0" w:color="auto"/>
            </w:tcBorders>
            <w:shd w:val="clear" w:color="auto" w:fill="auto"/>
          </w:tcPr>
          <w:p w:rsidR="00AF20DB" w:rsidRPr="0070178E" w:rsidRDefault="00191386" w:rsidP="00AF20DB">
            <w:pPr>
              <w:autoSpaceDE w:val="0"/>
              <w:autoSpaceDN w:val="0"/>
              <w:adjustRightInd w:val="0"/>
              <w:spacing w:after="0" w:line="240" w:lineRule="auto"/>
              <w:ind w:right="-72"/>
              <w:jc w:val="right"/>
              <w:rPr>
                <w:rFonts w:ascii="Arial" w:hAnsi="Arial" w:cs="Arial"/>
                <w:sz w:val="20"/>
                <w:szCs w:val="20"/>
              </w:rPr>
            </w:pPr>
            <w:r w:rsidRPr="0070178E">
              <w:rPr>
                <w:rFonts w:ascii="Arial" w:hAnsi="Arial" w:cs="Arial"/>
                <w:sz w:val="20"/>
                <w:szCs w:val="20"/>
              </w:rPr>
              <w:t>4</w:t>
            </w:r>
            <w:r w:rsidR="001C2EDE" w:rsidRPr="0070178E">
              <w:rPr>
                <w:rFonts w:ascii="Arial" w:hAnsi="Arial" w:cs="Arial"/>
                <w:sz w:val="20"/>
                <w:szCs w:val="20"/>
              </w:rPr>
              <w:t>68</w:t>
            </w:r>
            <w:r w:rsidRPr="0070178E">
              <w:rPr>
                <w:rFonts w:ascii="Arial" w:hAnsi="Arial" w:cs="Arial"/>
                <w:sz w:val="20"/>
                <w:szCs w:val="20"/>
              </w:rPr>
              <w:t>,</w:t>
            </w:r>
            <w:r w:rsidR="001C2EDE" w:rsidRPr="0070178E">
              <w:rPr>
                <w:rFonts w:ascii="Arial" w:hAnsi="Arial" w:cs="Arial"/>
                <w:sz w:val="20"/>
                <w:szCs w:val="20"/>
              </w:rPr>
              <w:t>787</w:t>
            </w:r>
          </w:p>
        </w:tc>
      </w:tr>
    </w:tbl>
    <w:p w:rsidR="00AF20DB" w:rsidRPr="0070178E" w:rsidRDefault="00AF20DB" w:rsidP="006F0C14">
      <w:pPr>
        <w:spacing w:after="0" w:line="240" w:lineRule="auto"/>
        <w:ind w:left="540"/>
        <w:jc w:val="both"/>
        <w:rPr>
          <w:rFonts w:ascii="Arial" w:hAnsi="Arial" w:cs="Arial"/>
          <w:sz w:val="20"/>
          <w:szCs w:val="20"/>
        </w:rPr>
      </w:pPr>
    </w:p>
    <w:p w:rsidR="00CE51E5" w:rsidRPr="0070178E" w:rsidRDefault="00CE51E5" w:rsidP="006F0C14">
      <w:pPr>
        <w:autoSpaceDE w:val="0"/>
        <w:autoSpaceDN w:val="0"/>
        <w:adjustRightInd w:val="0"/>
        <w:spacing w:after="0" w:line="240" w:lineRule="auto"/>
        <w:ind w:left="540"/>
        <w:jc w:val="both"/>
        <w:rPr>
          <w:rFonts w:ascii="Arial" w:hAnsi="Arial" w:cs="Arial"/>
          <w:sz w:val="20"/>
          <w:szCs w:val="20"/>
        </w:rPr>
      </w:pPr>
      <w:r w:rsidRPr="0070178E">
        <w:rPr>
          <w:rFonts w:ascii="Arial" w:hAnsi="Arial" w:cs="Arial"/>
          <w:sz w:val="20"/>
          <w:szCs w:val="20"/>
        </w:rPr>
        <w:t>For leases previously classified as finance leases</w:t>
      </w:r>
      <w:r w:rsidR="00091DD3" w:rsidRPr="0070178E">
        <w:rPr>
          <w:rFonts w:ascii="Arial" w:hAnsi="Arial" w:cs="Arial"/>
          <w:sz w:val="20"/>
          <w:szCs w:val="20"/>
        </w:rPr>
        <w:t>,</w:t>
      </w:r>
      <w:r w:rsidRPr="0070178E">
        <w:rPr>
          <w:rFonts w:ascii="Arial" w:hAnsi="Arial" w:cs="Arial"/>
          <w:sz w:val="20"/>
          <w:szCs w:val="20"/>
        </w:rPr>
        <w:t xml:space="preserve"> the Group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the carrying amount of the </w:t>
      </w:r>
      <w:r w:rsidRPr="0070178E">
        <w:rPr>
          <w:rFonts w:ascii="Arial" w:hAnsi="Arial" w:cs="Arial"/>
          <w:spacing w:val="-6"/>
          <w:sz w:val="20"/>
          <w:szCs w:val="20"/>
        </w:rPr>
        <w:t>lease asset</w:t>
      </w:r>
      <w:r w:rsidR="00091DD3" w:rsidRPr="0070178E">
        <w:rPr>
          <w:rFonts w:ascii="Arial" w:hAnsi="Arial" w:cs="Arial"/>
          <w:spacing w:val="-6"/>
          <w:sz w:val="20"/>
          <w:szCs w:val="20"/>
        </w:rPr>
        <w:t>s</w:t>
      </w:r>
      <w:r w:rsidRPr="0070178E">
        <w:rPr>
          <w:rFonts w:ascii="Arial" w:hAnsi="Arial" w:cs="Arial"/>
          <w:spacing w:val="-6"/>
          <w:sz w:val="20"/>
          <w:szCs w:val="20"/>
        </w:rPr>
        <w:t xml:space="preserve"> and lease liabilit</w:t>
      </w:r>
      <w:r w:rsidR="00091DD3" w:rsidRPr="0070178E">
        <w:rPr>
          <w:rFonts w:ascii="Arial" w:hAnsi="Arial" w:cs="Arial"/>
          <w:spacing w:val="-6"/>
          <w:sz w:val="20"/>
          <w:szCs w:val="20"/>
        </w:rPr>
        <w:t>ies</w:t>
      </w:r>
      <w:r w:rsidRPr="0070178E">
        <w:rPr>
          <w:rFonts w:ascii="Arial" w:hAnsi="Arial" w:cs="Arial"/>
          <w:spacing w:val="-6"/>
          <w:sz w:val="20"/>
          <w:szCs w:val="20"/>
        </w:rPr>
        <w:t xml:space="preserve"> immediately before transition as the carrying amount of the right</w:t>
      </w:r>
      <w:r w:rsidR="00091DD3" w:rsidRPr="0070178E">
        <w:rPr>
          <w:rFonts w:ascii="Arial" w:hAnsi="Arial" w:cs="Arial"/>
          <w:spacing w:val="-6"/>
          <w:sz w:val="20"/>
          <w:szCs w:val="20"/>
        </w:rPr>
        <w:t>-</w:t>
      </w:r>
      <w:r w:rsidRPr="0070178E">
        <w:rPr>
          <w:rFonts w:ascii="Arial" w:hAnsi="Arial" w:cs="Arial"/>
          <w:spacing w:val="-6"/>
          <w:sz w:val="20"/>
          <w:szCs w:val="20"/>
        </w:rPr>
        <w:t>of</w:t>
      </w:r>
      <w:r w:rsidR="00091DD3" w:rsidRPr="0070178E">
        <w:rPr>
          <w:rFonts w:ascii="Arial" w:hAnsi="Arial" w:cs="Arial"/>
          <w:spacing w:val="-6"/>
          <w:sz w:val="20"/>
          <w:szCs w:val="20"/>
        </w:rPr>
        <w:t>-</w:t>
      </w:r>
      <w:r w:rsidRPr="0070178E">
        <w:rPr>
          <w:rFonts w:ascii="Arial" w:hAnsi="Arial" w:cs="Arial"/>
          <w:spacing w:val="-6"/>
          <w:sz w:val="20"/>
          <w:szCs w:val="20"/>
        </w:rPr>
        <w:t>use</w:t>
      </w:r>
      <w:r w:rsidRPr="0070178E">
        <w:rPr>
          <w:rFonts w:ascii="Arial" w:hAnsi="Arial" w:cs="Arial"/>
          <w:sz w:val="20"/>
          <w:szCs w:val="20"/>
        </w:rPr>
        <w:t xml:space="preserve"> asset</w:t>
      </w:r>
      <w:r w:rsidR="00B64787" w:rsidRPr="0070178E">
        <w:rPr>
          <w:rFonts w:ascii="Arial" w:hAnsi="Arial" w:cs="Arial"/>
          <w:sz w:val="20"/>
          <w:szCs w:val="20"/>
        </w:rPr>
        <w:t>s</w:t>
      </w:r>
      <w:r w:rsidRPr="0070178E">
        <w:rPr>
          <w:rFonts w:ascii="Arial" w:hAnsi="Arial" w:cs="Arial"/>
          <w:sz w:val="20"/>
          <w:szCs w:val="20"/>
        </w:rPr>
        <w:t xml:space="preserve"> and the lease liabilit</w:t>
      </w:r>
      <w:r w:rsidR="00B64787" w:rsidRPr="0070178E">
        <w:rPr>
          <w:rFonts w:ascii="Arial" w:hAnsi="Arial" w:cs="Arial"/>
          <w:sz w:val="20"/>
          <w:szCs w:val="20"/>
        </w:rPr>
        <w:t>ies</w:t>
      </w:r>
      <w:r w:rsidRPr="0070178E">
        <w:rPr>
          <w:rFonts w:ascii="Arial" w:hAnsi="Arial" w:cs="Arial"/>
          <w:sz w:val="20"/>
          <w:szCs w:val="20"/>
        </w:rPr>
        <w:t xml:space="preserve"> at the date of initial application. The measurement principles of TFRS 16 are only applied after that date. </w:t>
      </w:r>
    </w:p>
    <w:p w:rsidR="006F0C14" w:rsidRPr="0070178E" w:rsidRDefault="006F0C14" w:rsidP="006F0C14">
      <w:pPr>
        <w:spacing w:after="0" w:line="240" w:lineRule="auto"/>
        <w:ind w:left="540"/>
        <w:rPr>
          <w:rFonts w:ascii="Arial" w:hAnsi="Arial" w:cs="Arial"/>
          <w:sz w:val="20"/>
          <w:szCs w:val="20"/>
        </w:rPr>
      </w:pPr>
    </w:p>
    <w:p w:rsidR="00AF20DB" w:rsidRPr="0070178E" w:rsidRDefault="00AF20DB" w:rsidP="006F0C14">
      <w:pPr>
        <w:spacing w:after="0" w:line="240" w:lineRule="auto"/>
        <w:ind w:left="540"/>
        <w:rPr>
          <w:rFonts w:ascii="Arial" w:hAnsi="Arial" w:cs="Arial"/>
          <w:sz w:val="20"/>
          <w:szCs w:val="20"/>
        </w:rPr>
      </w:pPr>
      <w:r w:rsidRPr="0070178E">
        <w:rPr>
          <w:rFonts w:ascii="Arial" w:hAnsi="Arial" w:cs="Arial"/>
          <w:sz w:val="20"/>
          <w:szCs w:val="20"/>
        </w:rPr>
        <w:t xml:space="preserve">The </w:t>
      </w:r>
      <w:proofErr w:type="spellStart"/>
      <w:r w:rsidRPr="0070178E">
        <w:rPr>
          <w:rFonts w:ascii="Arial" w:hAnsi="Arial" w:cs="Arial"/>
          <w:sz w:val="20"/>
          <w:szCs w:val="20"/>
        </w:rPr>
        <w:t>recognised</w:t>
      </w:r>
      <w:proofErr w:type="spellEnd"/>
      <w:r w:rsidRPr="0070178E">
        <w:rPr>
          <w:rFonts w:ascii="Arial" w:hAnsi="Arial" w:cs="Arial"/>
          <w:sz w:val="20"/>
          <w:szCs w:val="20"/>
        </w:rPr>
        <w:t xml:space="preserve"> right-of-use assets relate to the following types of assets: </w:t>
      </w:r>
    </w:p>
    <w:p w:rsidR="00AF20DB" w:rsidRPr="0070178E" w:rsidRDefault="00AF20DB" w:rsidP="006F0C14">
      <w:pPr>
        <w:spacing w:after="0" w:line="240" w:lineRule="auto"/>
        <w:ind w:left="540"/>
        <w:rPr>
          <w:rFonts w:ascii="Arial" w:hAnsi="Arial" w:cs="Arial"/>
          <w:sz w:val="20"/>
          <w:szCs w:val="20"/>
        </w:rPr>
      </w:pPr>
    </w:p>
    <w:tbl>
      <w:tblPr>
        <w:tblW w:w="91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1440"/>
        <w:gridCol w:w="1440"/>
        <w:gridCol w:w="1440"/>
        <w:gridCol w:w="1440"/>
      </w:tblGrid>
      <w:tr w:rsidR="00AF20DB" w:rsidRPr="0070178E" w:rsidTr="00984955">
        <w:tc>
          <w:tcPr>
            <w:tcW w:w="3406" w:type="dxa"/>
            <w:tcBorders>
              <w:top w:val="nil"/>
              <w:left w:val="nil"/>
              <w:bottom w:val="nil"/>
              <w:right w:val="nil"/>
            </w:tcBorders>
            <w:shd w:val="clear" w:color="auto" w:fill="auto"/>
          </w:tcPr>
          <w:p w:rsidR="00AF20DB" w:rsidRPr="0070178E" w:rsidRDefault="00AF20DB" w:rsidP="006F0C14">
            <w:pPr>
              <w:spacing w:after="0" w:line="240" w:lineRule="auto"/>
              <w:ind w:left="150"/>
              <w:jc w:val="both"/>
              <w:rPr>
                <w:rFonts w:ascii="Arial" w:hAnsi="Arial" w:cs="Arial"/>
                <w:b/>
                <w:bCs/>
                <w:sz w:val="20"/>
                <w:szCs w:val="20"/>
              </w:rPr>
            </w:pPr>
          </w:p>
          <w:p w:rsidR="00AF20DB" w:rsidRPr="0070178E" w:rsidRDefault="00AF20DB" w:rsidP="006F0C14">
            <w:pPr>
              <w:spacing w:after="0" w:line="240" w:lineRule="auto"/>
              <w:ind w:left="15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hideMark/>
          </w:tcPr>
          <w:p w:rsidR="00AF20DB" w:rsidRPr="0070178E" w:rsidRDefault="00AF20DB" w:rsidP="00FE26A2">
            <w:pPr>
              <w:spacing w:after="0" w:line="240" w:lineRule="auto"/>
              <w:ind w:left="-40" w:right="-72"/>
              <w:jc w:val="right"/>
              <w:rPr>
                <w:rFonts w:ascii="Arial" w:hAnsi="Arial" w:cs="Arial"/>
                <w:b/>
                <w:bCs/>
                <w:sz w:val="20"/>
                <w:szCs w:val="20"/>
              </w:rPr>
            </w:pPr>
            <w:r w:rsidRPr="0070178E">
              <w:rPr>
                <w:rFonts w:ascii="Arial" w:hAnsi="Arial" w:cs="Arial"/>
                <w:b/>
                <w:bCs/>
                <w:sz w:val="20"/>
                <w:szCs w:val="20"/>
              </w:rPr>
              <w:t xml:space="preserve">Consolidated </w:t>
            </w:r>
          </w:p>
          <w:p w:rsidR="00AF20DB" w:rsidRPr="0070178E" w:rsidRDefault="00AF20DB" w:rsidP="00FE26A2">
            <w:pPr>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AF20DB" w:rsidRPr="0070178E" w:rsidRDefault="00AF20DB" w:rsidP="00FE26A2">
            <w:pPr>
              <w:spacing w:after="0" w:line="240" w:lineRule="auto"/>
              <w:ind w:left="-40" w:right="-72"/>
              <w:jc w:val="right"/>
              <w:rPr>
                <w:rFonts w:ascii="Arial" w:hAnsi="Arial" w:cs="Arial"/>
                <w:b/>
                <w:bCs/>
                <w:sz w:val="20"/>
                <w:szCs w:val="20"/>
              </w:rPr>
            </w:pPr>
            <w:r w:rsidRPr="0070178E">
              <w:rPr>
                <w:rFonts w:ascii="Arial" w:hAnsi="Arial" w:cs="Arial"/>
                <w:b/>
                <w:bCs/>
                <w:sz w:val="20"/>
                <w:szCs w:val="20"/>
              </w:rPr>
              <w:t xml:space="preserve">Separate </w:t>
            </w:r>
          </w:p>
          <w:p w:rsidR="00AF20DB" w:rsidRPr="0070178E" w:rsidRDefault="00AF20DB" w:rsidP="00FE26A2">
            <w:pPr>
              <w:spacing w:after="0" w:line="240" w:lineRule="auto"/>
              <w:ind w:left="-40" w:right="-72"/>
              <w:jc w:val="right"/>
              <w:rPr>
                <w:rFonts w:ascii="Arial" w:hAnsi="Arial" w:cs="Arial"/>
                <w:b/>
                <w:bCs/>
                <w:sz w:val="20"/>
                <w:szCs w:val="20"/>
              </w:rPr>
            </w:pPr>
            <w:r w:rsidRPr="0070178E">
              <w:rPr>
                <w:rFonts w:ascii="Arial" w:hAnsi="Arial" w:cs="Arial"/>
                <w:b/>
                <w:bCs/>
                <w:sz w:val="20"/>
                <w:szCs w:val="20"/>
              </w:rPr>
              <w:t>financial information</w:t>
            </w:r>
          </w:p>
        </w:tc>
      </w:tr>
      <w:tr w:rsidR="001266A3" w:rsidRPr="0070178E" w:rsidTr="00984955">
        <w:tc>
          <w:tcPr>
            <w:tcW w:w="3406" w:type="dxa"/>
            <w:tcBorders>
              <w:top w:val="nil"/>
              <w:left w:val="nil"/>
              <w:bottom w:val="nil"/>
              <w:right w:val="nil"/>
            </w:tcBorders>
            <w:shd w:val="clear" w:color="auto" w:fill="auto"/>
          </w:tcPr>
          <w:p w:rsidR="001266A3" w:rsidRPr="0070178E" w:rsidRDefault="001266A3" w:rsidP="001266A3">
            <w:pPr>
              <w:spacing w:after="0" w:line="240" w:lineRule="auto"/>
              <w:ind w:left="150"/>
              <w:jc w:val="both"/>
              <w:rPr>
                <w:rFonts w:ascii="Arial" w:hAnsi="Arial" w:cs="Arial"/>
                <w:b/>
                <w:bCs/>
                <w:sz w:val="20"/>
                <w:szCs w:val="20"/>
              </w:rPr>
            </w:pPr>
          </w:p>
        </w:tc>
        <w:tc>
          <w:tcPr>
            <w:tcW w:w="1440" w:type="dxa"/>
            <w:tcBorders>
              <w:top w:val="single" w:sz="4" w:space="0" w:color="auto"/>
              <w:left w:val="nil"/>
              <w:bottom w:val="nil"/>
              <w:right w:val="nil"/>
            </w:tcBorders>
            <w:shd w:val="clear" w:color="auto" w:fill="auto"/>
            <w:hideMark/>
          </w:tcPr>
          <w:p w:rsidR="001266A3" w:rsidRPr="0070178E" w:rsidRDefault="00CF15C5" w:rsidP="001266A3">
            <w:pPr>
              <w:spacing w:after="0" w:line="240" w:lineRule="auto"/>
              <w:ind w:left="-40" w:right="-72"/>
              <w:jc w:val="right"/>
              <w:rPr>
                <w:rFonts w:ascii="Arial" w:hAnsi="Arial" w:cs="Arial"/>
                <w:b/>
                <w:bCs/>
                <w:sz w:val="20"/>
                <w:szCs w:val="20"/>
              </w:rPr>
            </w:pPr>
            <w:r w:rsidRPr="0070178E">
              <w:rPr>
                <w:rFonts w:ascii="Arial" w:hAnsi="Arial" w:cs="Arial"/>
                <w:b/>
                <w:bCs/>
                <w:sz w:val="20"/>
                <w:szCs w:val="20"/>
              </w:rPr>
              <w:t>30 September</w:t>
            </w:r>
          </w:p>
          <w:p w:rsidR="001266A3" w:rsidRPr="0070178E" w:rsidRDefault="001266A3" w:rsidP="001266A3">
            <w:pPr>
              <w:spacing w:after="0" w:line="240" w:lineRule="auto"/>
              <w:ind w:left="-40" w:right="-72"/>
              <w:jc w:val="right"/>
              <w:rPr>
                <w:rFonts w:ascii="Arial" w:hAnsi="Arial" w:cs="Arial"/>
                <w:b/>
                <w:bCs/>
                <w:spacing w:val="-10"/>
                <w:sz w:val="20"/>
                <w:szCs w:val="20"/>
                <w:lang w:val="en-GB"/>
              </w:rPr>
            </w:pPr>
            <w:r w:rsidRPr="0070178E">
              <w:rPr>
                <w:rFonts w:ascii="Arial" w:hAnsi="Arial" w:cs="Arial"/>
                <w:b/>
                <w:bCs/>
                <w:sz w:val="20"/>
                <w:szCs w:val="20"/>
              </w:rPr>
              <w:t xml:space="preserve"> 2020</w:t>
            </w:r>
          </w:p>
        </w:tc>
        <w:tc>
          <w:tcPr>
            <w:tcW w:w="1440" w:type="dxa"/>
            <w:tcBorders>
              <w:top w:val="single" w:sz="4" w:space="0" w:color="auto"/>
              <w:left w:val="nil"/>
              <w:bottom w:val="nil"/>
              <w:right w:val="nil"/>
            </w:tcBorders>
            <w:shd w:val="clear" w:color="auto" w:fill="auto"/>
            <w:hideMark/>
          </w:tcPr>
          <w:p w:rsidR="001266A3" w:rsidRPr="0070178E" w:rsidRDefault="001266A3" w:rsidP="001266A3">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1 January</w:t>
            </w:r>
          </w:p>
          <w:p w:rsidR="001266A3" w:rsidRPr="0070178E" w:rsidRDefault="001266A3" w:rsidP="001266A3">
            <w:pPr>
              <w:spacing w:after="0" w:line="240" w:lineRule="auto"/>
              <w:ind w:left="-40" w:right="-72"/>
              <w:jc w:val="right"/>
              <w:rPr>
                <w:rFonts w:ascii="Arial" w:hAnsi="Arial" w:cs="Arial"/>
                <w:b/>
                <w:bCs/>
                <w:sz w:val="20"/>
                <w:szCs w:val="20"/>
              </w:rPr>
            </w:pPr>
            <w:r w:rsidRPr="0070178E">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rsidR="001266A3" w:rsidRPr="0070178E" w:rsidRDefault="00CF15C5" w:rsidP="001266A3">
            <w:pPr>
              <w:spacing w:after="0" w:line="240" w:lineRule="auto"/>
              <w:ind w:left="-40" w:right="-72"/>
              <w:jc w:val="right"/>
              <w:rPr>
                <w:rFonts w:ascii="Arial" w:hAnsi="Arial" w:cs="Arial"/>
                <w:b/>
                <w:bCs/>
                <w:sz w:val="20"/>
                <w:szCs w:val="20"/>
              </w:rPr>
            </w:pPr>
            <w:r w:rsidRPr="0070178E">
              <w:rPr>
                <w:rFonts w:ascii="Arial" w:hAnsi="Arial" w:cs="Arial"/>
                <w:b/>
                <w:bCs/>
                <w:sz w:val="20"/>
                <w:szCs w:val="20"/>
              </w:rPr>
              <w:t>30 September</w:t>
            </w:r>
          </w:p>
          <w:p w:rsidR="001266A3" w:rsidRPr="0070178E" w:rsidRDefault="001266A3" w:rsidP="001266A3">
            <w:pPr>
              <w:spacing w:after="0" w:line="240" w:lineRule="auto"/>
              <w:ind w:left="-40" w:right="-72"/>
              <w:jc w:val="right"/>
              <w:rPr>
                <w:rFonts w:ascii="Arial" w:hAnsi="Arial" w:cs="Arial"/>
                <w:b/>
                <w:bCs/>
                <w:spacing w:val="-10"/>
                <w:sz w:val="20"/>
                <w:szCs w:val="20"/>
                <w:lang w:val="en-GB"/>
              </w:rPr>
            </w:pPr>
            <w:r w:rsidRPr="0070178E">
              <w:rPr>
                <w:rFonts w:ascii="Arial" w:hAnsi="Arial" w:cs="Arial"/>
                <w:b/>
                <w:bCs/>
                <w:sz w:val="20"/>
                <w:szCs w:val="20"/>
              </w:rPr>
              <w:t xml:space="preserve"> 2020</w:t>
            </w:r>
          </w:p>
        </w:tc>
        <w:tc>
          <w:tcPr>
            <w:tcW w:w="1440" w:type="dxa"/>
            <w:tcBorders>
              <w:top w:val="single" w:sz="4" w:space="0" w:color="auto"/>
              <w:left w:val="nil"/>
              <w:bottom w:val="nil"/>
              <w:right w:val="nil"/>
            </w:tcBorders>
            <w:shd w:val="clear" w:color="auto" w:fill="auto"/>
            <w:hideMark/>
          </w:tcPr>
          <w:p w:rsidR="001266A3" w:rsidRPr="0070178E" w:rsidRDefault="001266A3" w:rsidP="001266A3">
            <w:pPr>
              <w:autoSpaceDE w:val="0"/>
              <w:autoSpaceDN w:val="0"/>
              <w:adjustRightInd w:val="0"/>
              <w:spacing w:after="0" w:line="240" w:lineRule="auto"/>
              <w:ind w:right="-72"/>
              <w:jc w:val="right"/>
              <w:rPr>
                <w:rFonts w:ascii="Arial" w:hAnsi="Arial" w:cs="Arial"/>
                <w:b/>
                <w:bCs/>
                <w:sz w:val="20"/>
                <w:szCs w:val="20"/>
              </w:rPr>
            </w:pPr>
            <w:r w:rsidRPr="0070178E">
              <w:rPr>
                <w:rFonts w:ascii="Arial" w:hAnsi="Arial" w:cs="Arial"/>
                <w:b/>
                <w:bCs/>
                <w:sz w:val="20"/>
                <w:szCs w:val="20"/>
              </w:rPr>
              <w:t>1 January</w:t>
            </w:r>
          </w:p>
          <w:p w:rsidR="001266A3" w:rsidRPr="0070178E" w:rsidRDefault="001266A3" w:rsidP="001266A3">
            <w:pPr>
              <w:spacing w:after="0" w:line="240" w:lineRule="auto"/>
              <w:ind w:left="-40" w:right="-72"/>
              <w:jc w:val="right"/>
              <w:rPr>
                <w:rFonts w:ascii="Arial" w:hAnsi="Arial" w:cs="Arial"/>
                <w:b/>
                <w:bCs/>
                <w:sz w:val="20"/>
                <w:szCs w:val="20"/>
              </w:rPr>
            </w:pPr>
            <w:r w:rsidRPr="0070178E">
              <w:rPr>
                <w:rFonts w:ascii="Arial" w:hAnsi="Arial" w:cs="Arial"/>
                <w:b/>
                <w:bCs/>
                <w:sz w:val="20"/>
                <w:szCs w:val="20"/>
              </w:rPr>
              <w:t>2020</w:t>
            </w:r>
          </w:p>
        </w:tc>
      </w:tr>
      <w:tr w:rsidR="00AF20DB" w:rsidRPr="0070178E" w:rsidTr="00984955">
        <w:tc>
          <w:tcPr>
            <w:tcW w:w="3406" w:type="dxa"/>
            <w:tcBorders>
              <w:top w:val="nil"/>
              <w:left w:val="nil"/>
              <w:bottom w:val="nil"/>
              <w:right w:val="nil"/>
            </w:tcBorders>
            <w:shd w:val="clear" w:color="auto" w:fill="auto"/>
          </w:tcPr>
          <w:p w:rsidR="00AF20DB" w:rsidRPr="0070178E" w:rsidRDefault="00AF20DB" w:rsidP="006F0C14">
            <w:pPr>
              <w:spacing w:after="0" w:line="240" w:lineRule="auto"/>
              <w:ind w:left="150"/>
              <w:jc w:val="both"/>
              <w:rPr>
                <w:rFonts w:ascii="Arial" w:hAnsi="Arial" w:cs="Arial"/>
                <w:b/>
                <w:bCs/>
                <w:sz w:val="20"/>
                <w:szCs w:val="20"/>
              </w:rPr>
            </w:pPr>
          </w:p>
        </w:tc>
        <w:tc>
          <w:tcPr>
            <w:tcW w:w="1440" w:type="dxa"/>
            <w:tcBorders>
              <w:top w:val="nil"/>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c>
          <w:tcPr>
            <w:tcW w:w="1440" w:type="dxa"/>
            <w:tcBorders>
              <w:top w:val="nil"/>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c>
          <w:tcPr>
            <w:tcW w:w="1440" w:type="dxa"/>
            <w:tcBorders>
              <w:top w:val="nil"/>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pacing w:val="-10"/>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c>
          <w:tcPr>
            <w:tcW w:w="1440" w:type="dxa"/>
            <w:tcBorders>
              <w:top w:val="nil"/>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z w:val="20"/>
                <w:szCs w:val="20"/>
              </w:rPr>
            </w:pPr>
            <w:r w:rsidRPr="0070178E">
              <w:rPr>
                <w:rFonts w:ascii="Arial" w:hAnsi="Arial" w:cs="Arial"/>
                <w:b/>
                <w:bCs/>
                <w:sz w:val="20"/>
                <w:szCs w:val="20"/>
              </w:rPr>
              <w:t>Baht</w:t>
            </w:r>
            <w:r w:rsidR="00E73A23" w:rsidRPr="0070178E">
              <w:rPr>
                <w:rFonts w:ascii="Arial" w:hAnsi="Arial" w:cs="Arial"/>
                <w:b/>
                <w:bCs/>
                <w:sz w:val="20"/>
                <w:szCs w:val="20"/>
              </w:rPr>
              <w:t>’000</w:t>
            </w:r>
          </w:p>
        </w:tc>
      </w:tr>
      <w:tr w:rsidR="00AF20DB" w:rsidRPr="0070178E" w:rsidTr="00984955">
        <w:tc>
          <w:tcPr>
            <w:tcW w:w="3406" w:type="dxa"/>
            <w:tcBorders>
              <w:top w:val="nil"/>
              <w:left w:val="nil"/>
              <w:bottom w:val="nil"/>
              <w:right w:val="nil"/>
            </w:tcBorders>
          </w:tcPr>
          <w:p w:rsidR="00AF20DB" w:rsidRPr="0070178E" w:rsidRDefault="00AF20DB" w:rsidP="006F0C14">
            <w:pPr>
              <w:spacing w:after="0" w:line="240" w:lineRule="auto"/>
              <w:ind w:left="150"/>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AF20DB" w:rsidRPr="0070178E" w:rsidRDefault="00AF20DB" w:rsidP="00AF20DB">
            <w:pPr>
              <w:spacing w:after="0" w:line="240" w:lineRule="auto"/>
              <w:ind w:left="-40" w:right="-72"/>
              <w:jc w:val="right"/>
              <w:rPr>
                <w:rFonts w:ascii="Arial" w:hAnsi="Arial" w:cs="Arial"/>
                <w:b/>
                <w:bCs/>
                <w:sz w:val="16"/>
                <w:szCs w:val="16"/>
              </w:rPr>
            </w:pPr>
          </w:p>
        </w:tc>
        <w:tc>
          <w:tcPr>
            <w:tcW w:w="1440" w:type="dxa"/>
            <w:tcBorders>
              <w:top w:val="single" w:sz="4" w:space="0" w:color="auto"/>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z w:val="16"/>
                <w:szCs w:val="16"/>
              </w:rPr>
            </w:pPr>
          </w:p>
        </w:tc>
        <w:tc>
          <w:tcPr>
            <w:tcW w:w="1440" w:type="dxa"/>
            <w:tcBorders>
              <w:top w:val="single" w:sz="4" w:space="0" w:color="auto"/>
              <w:left w:val="nil"/>
              <w:bottom w:val="nil"/>
              <w:right w:val="nil"/>
            </w:tcBorders>
            <w:shd w:val="clear" w:color="auto" w:fill="FAFAFA"/>
          </w:tcPr>
          <w:p w:rsidR="00AF20DB" w:rsidRPr="0070178E" w:rsidRDefault="00AF20DB" w:rsidP="00AF20DB">
            <w:pPr>
              <w:spacing w:after="0" w:line="240" w:lineRule="auto"/>
              <w:ind w:left="-40" w:right="-72"/>
              <w:jc w:val="right"/>
              <w:rPr>
                <w:rFonts w:ascii="Arial" w:hAnsi="Arial" w:cs="Arial"/>
                <w:b/>
                <w:bCs/>
                <w:sz w:val="16"/>
                <w:szCs w:val="16"/>
              </w:rPr>
            </w:pPr>
          </w:p>
        </w:tc>
        <w:tc>
          <w:tcPr>
            <w:tcW w:w="1440" w:type="dxa"/>
            <w:tcBorders>
              <w:top w:val="single" w:sz="4" w:space="0" w:color="auto"/>
              <w:left w:val="nil"/>
              <w:bottom w:val="nil"/>
              <w:right w:val="nil"/>
            </w:tcBorders>
            <w:shd w:val="clear" w:color="auto" w:fill="auto"/>
          </w:tcPr>
          <w:p w:rsidR="00AF20DB" w:rsidRPr="0070178E" w:rsidRDefault="00AF20DB" w:rsidP="00AF20DB">
            <w:pPr>
              <w:spacing w:after="0" w:line="240" w:lineRule="auto"/>
              <w:ind w:left="-40" w:right="-72"/>
              <w:jc w:val="right"/>
              <w:rPr>
                <w:rFonts w:ascii="Arial" w:hAnsi="Arial" w:cs="Arial"/>
                <w:b/>
                <w:bCs/>
                <w:sz w:val="16"/>
                <w:szCs w:val="16"/>
              </w:rPr>
            </w:pPr>
          </w:p>
        </w:tc>
      </w:tr>
      <w:tr w:rsidR="00191386" w:rsidRPr="0070178E" w:rsidTr="00984955">
        <w:tc>
          <w:tcPr>
            <w:tcW w:w="3406" w:type="dxa"/>
            <w:tcBorders>
              <w:top w:val="nil"/>
              <w:left w:val="nil"/>
              <w:bottom w:val="nil"/>
              <w:right w:val="nil"/>
            </w:tcBorders>
          </w:tcPr>
          <w:p w:rsidR="00191386" w:rsidRPr="0070178E" w:rsidRDefault="00191386" w:rsidP="006F0C14">
            <w:pPr>
              <w:spacing w:after="0" w:line="240" w:lineRule="auto"/>
              <w:ind w:left="150"/>
              <w:rPr>
                <w:rFonts w:ascii="Arial" w:hAnsi="Arial" w:cs="Arial"/>
                <w:sz w:val="20"/>
                <w:szCs w:val="20"/>
              </w:rPr>
            </w:pPr>
            <w:r w:rsidRPr="0070178E">
              <w:rPr>
                <w:rFonts w:ascii="Arial" w:hAnsi="Arial" w:cs="Arial"/>
                <w:sz w:val="20"/>
                <w:szCs w:val="20"/>
              </w:rPr>
              <w:t xml:space="preserve">Land </w:t>
            </w:r>
          </w:p>
        </w:tc>
        <w:tc>
          <w:tcPr>
            <w:tcW w:w="1440" w:type="dxa"/>
            <w:tcBorders>
              <w:top w:val="nil"/>
              <w:left w:val="nil"/>
              <w:bottom w:val="nil"/>
              <w:right w:val="nil"/>
            </w:tcBorders>
            <w:shd w:val="clear" w:color="auto" w:fill="FAFAFA"/>
          </w:tcPr>
          <w:p w:rsidR="00191386" w:rsidRPr="0070178E" w:rsidRDefault="00F767D1" w:rsidP="00191386">
            <w:pPr>
              <w:spacing w:after="0" w:line="240" w:lineRule="auto"/>
              <w:ind w:left="-40" w:right="-72"/>
              <w:jc w:val="right"/>
              <w:rPr>
                <w:rFonts w:ascii="Arial" w:hAnsi="Arial" w:cs="Arial"/>
                <w:sz w:val="20"/>
                <w:szCs w:val="20"/>
              </w:rPr>
            </w:pPr>
            <w:r w:rsidRPr="0070178E">
              <w:rPr>
                <w:rFonts w:ascii="Arial" w:hAnsi="Arial" w:cs="Arial"/>
                <w:sz w:val="20"/>
                <w:szCs w:val="20"/>
              </w:rPr>
              <w:t>20,003,348</w:t>
            </w:r>
          </w:p>
        </w:tc>
        <w:tc>
          <w:tcPr>
            <w:tcW w:w="1440" w:type="dxa"/>
            <w:tcBorders>
              <w:top w:val="nil"/>
              <w:left w:val="nil"/>
              <w:bottom w:val="nil"/>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lang w:val="en-GB"/>
              </w:rPr>
              <w:t>19,</w:t>
            </w:r>
            <w:r w:rsidR="00EA5FA9" w:rsidRPr="0070178E">
              <w:rPr>
                <w:rFonts w:ascii="Arial" w:hAnsi="Arial" w:cs="Arial"/>
                <w:sz w:val="20"/>
                <w:szCs w:val="20"/>
                <w:lang w:val="en-GB"/>
              </w:rPr>
              <w:t>2</w:t>
            </w:r>
            <w:r w:rsidRPr="0070178E">
              <w:rPr>
                <w:rFonts w:ascii="Arial" w:hAnsi="Arial" w:cs="Arial"/>
                <w:sz w:val="20"/>
                <w:szCs w:val="20"/>
                <w:lang w:val="en-GB"/>
              </w:rPr>
              <w:t>71,3</w:t>
            </w:r>
            <w:r w:rsidR="00EA5FA9" w:rsidRPr="0070178E">
              <w:rPr>
                <w:rFonts w:ascii="Arial" w:hAnsi="Arial" w:cs="Arial"/>
                <w:sz w:val="20"/>
                <w:szCs w:val="20"/>
                <w:lang w:val="en-GB"/>
              </w:rPr>
              <w:t>19</w:t>
            </w:r>
          </w:p>
        </w:tc>
        <w:tc>
          <w:tcPr>
            <w:tcW w:w="1440" w:type="dxa"/>
            <w:tcBorders>
              <w:top w:val="nil"/>
              <w:left w:val="nil"/>
              <w:bottom w:val="nil"/>
              <w:right w:val="nil"/>
            </w:tcBorders>
            <w:shd w:val="clear" w:color="auto" w:fill="FAFAFA"/>
          </w:tcPr>
          <w:p w:rsidR="00191386" w:rsidRPr="0070178E" w:rsidRDefault="00F767D1" w:rsidP="00191386">
            <w:pPr>
              <w:spacing w:after="0" w:line="240" w:lineRule="auto"/>
              <w:ind w:left="-40" w:right="-72"/>
              <w:jc w:val="right"/>
              <w:rPr>
                <w:rFonts w:ascii="Arial" w:hAnsi="Arial" w:cs="Arial"/>
                <w:sz w:val="20"/>
                <w:szCs w:val="20"/>
              </w:rPr>
            </w:pPr>
            <w:r w:rsidRPr="0070178E">
              <w:rPr>
                <w:rFonts w:ascii="Arial" w:hAnsi="Arial" w:cs="Arial"/>
                <w:sz w:val="20"/>
                <w:szCs w:val="20"/>
              </w:rPr>
              <w:t>8,685</w:t>
            </w:r>
          </w:p>
        </w:tc>
        <w:tc>
          <w:tcPr>
            <w:tcW w:w="1440" w:type="dxa"/>
            <w:tcBorders>
              <w:top w:val="nil"/>
              <w:left w:val="nil"/>
              <w:bottom w:val="nil"/>
              <w:right w:val="nil"/>
            </w:tcBorders>
            <w:shd w:val="clear" w:color="auto" w:fill="auto"/>
          </w:tcPr>
          <w:p w:rsidR="00191386" w:rsidRPr="0070178E" w:rsidRDefault="00EA5FA9" w:rsidP="00191386">
            <w:pPr>
              <w:spacing w:after="0" w:line="240" w:lineRule="auto"/>
              <w:ind w:left="-40" w:right="-72"/>
              <w:jc w:val="right"/>
              <w:rPr>
                <w:rFonts w:ascii="Arial" w:hAnsi="Arial" w:cs="Arial"/>
                <w:sz w:val="20"/>
                <w:szCs w:val="20"/>
              </w:rPr>
            </w:pPr>
            <w:r w:rsidRPr="0070178E">
              <w:rPr>
                <w:rFonts w:ascii="Arial" w:hAnsi="Arial" w:cs="Arial"/>
                <w:sz w:val="20"/>
                <w:szCs w:val="20"/>
              </w:rPr>
              <w:t>9,454</w:t>
            </w:r>
          </w:p>
        </w:tc>
      </w:tr>
      <w:tr w:rsidR="00191386" w:rsidRPr="0070178E" w:rsidTr="00984955">
        <w:tc>
          <w:tcPr>
            <w:tcW w:w="3406" w:type="dxa"/>
            <w:tcBorders>
              <w:top w:val="nil"/>
              <w:left w:val="nil"/>
              <w:bottom w:val="nil"/>
              <w:right w:val="nil"/>
            </w:tcBorders>
          </w:tcPr>
          <w:p w:rsidR="00191386" w:rsidRPr="0070178E" w:rsidRDefault="00645782" w:rsidP="006F0C14">
            <w:pPr>
              <w:spacing w:after="0" w:line="240" w:lineRule="auto"/>
              <w:ind w:left="150"/>
              <w:rPr>
                <w:rFonts w:ascii="Arial" w:hAnsi="Arial" w:cs="Arial"/>
                <w:sz w:val="20"/>
                <w:szCs w:val="20"/>
                <w:lang w:val="en-GB"/>
              </w:rPr>
            </w:pPr>
            <w:r w:rsidRPr="0070178E">
              <w:rPr>
                <w:rFonts w:ascii="Arial" w:hAnsi="Arial" w:cs="Arial"/>
                <w:sz w:val="20"/>
                <w:szCs w:val="20"/>
                <w:lang w:val="en-GB"/>
              </w:rPr>
              <w:t>Building</w:t>
            </w:r>
          </w:p>
        </w:tc>
        <w:tc>
          <w:tcPr>
            <w:tcW w:w="1440" w:type="dxa"/>
            <w:tcBorders>
              <w:top w:val="nil"/>
              <w:left w:val="nil"/>
              <w:bottom w:val="nil"/>
              <w:right w:val="nil"/>
            </w:tcBorders>
            <w:shd w:val="clear" w:color="auto" w:fill="FAFAFA"/>
          </w:tcPr>
          <w:p w:rsidR="00191386" w:rsidRPr="0070178E" w:rsidRDefault="00F767D1" w:rsidP="00191386">
            <w:pPr>
              <w:spacing w:after="0" w:line="240" w:lineRule="auto"/>
              <w:ind w:left="-40" w:right="-72"/>
              <w:jc w:val="right"/>
              <w:rPr>
                <w:rFonts w:ascii="Arial" w:hAnsi="Arial" w:cs="Arial"/>
                <w:sz w:val="20"/>
                <w:szCs w:val="20"/>
              </w:rPr>
            </w:pPr>
            <w:r w:rsidRPr="0070178E">
              <w:rPr>
                <w:rFonts w:ascii="Arial" w:hAnsi="Arial" w:cs="Arial"/>
                <w:sz w:val="20"/>
                <w:szCs w:val="20"/>
              </w:rPr>
              <w:t>2,905,588</w:t>
            </w:r>
          </w:p>
        </w:tc>
        <w:tc>
          <w:tcPr>
            <w:tcW w:w="1440" w:type="dxa"/>
            <w:tcBorders>
              <w:top w:val="nil"/>
              <w:left w:val="nil"/>
              <w:bottom w:val="nil"/>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lang w:val="en-GB"/>
              </w:rPr>
              <w:t>2,8</w:t>
            </w:r>
            <w:r w:rsidR="008C7814" w:rsidRPr="0070178E">
              <w:rPr>
                <w:rFonts w:ascii="Arial" w:hAnsi="Arial" w:cs="Arial"/>
                <w:sz w:val="20"/>
                <w:szCs w:val="20"/>
                <w:lang w:val="en-GB"/>
              </w:rPr>
              <w:t>54</w:t>
            </w:r>
            <w:r w:rsidRPr="0070178E">
              <w:rPr>
                <w:rFonts w:ascii="Arial" w:hAnsi="Arial" w:cs="Arial"/>
                <w:sz w:val="20"/>
                <w:szCs w:val="20"/>
                <w:lang w:val="en-GB"/>
              </w:rPr>
              <w:t>,</w:t>
            </w:r>
            <w:r w:rsidR="008C7814" w:rsidRPr="0070178E">
              <w:rPr>
                <w:rFonts w:ascii="Arial" w:hAnsi="Arial" w:cs="Arial"/>
                <w:sz w:val="20"/>
                <w:szCs w:val="20"/>
                <w:lang w:val="en-GB"/>
              </w:rPr>
              <w:t>506</w:t>
            </w:r>
          </w:p>
        </w:tc>
        <w:tc>
          <w:tcPr>
            <w:tcW w:w="1440" w:type="dxa"/>
            <w:tcBorders>
              <w:top w:val="nil"/>
              <w:left w:val="nil"/>
              <w:bottom w:val="nil"/>
              <w:right w:val="nil"/>
            </w:tcBorders>
            <w:shd w:val="clear" w:color="auto" w:fill="FAFAFA"/>
          </w:tcPr>
          <w:p w:rsidR="00191386" w:rsidRPr="0070178E" w:rsidRDefault="00F767D1" w:rsidP="00191386">
            <w:pPr>
              <w:spacing w:after="0" w:line="240" w:lineRule="auto"/>
              <w:ind w:left="-40" w:right="-72"/>
              <w:jc w:val="right"/>
              <w:rPr>
                <w:rFonts w:ascii="Arial" w:hAnsi="Arial" w:cs="Arial"/>
                <w:sz w:val="20"/>
                <w:szCs w:val="20"/>
              </w:rPr>
            </w:pPr>
            <w:r w:rsidRPr="0070178E">
              <w:rPr>
                <w:rFonts w:ascii="Arial" w:hAnsi="Arial" w:cs="Arial"/>
                <w:sz w:val="20"/>
                <w:szCs w:val="20"/>
              </w:rPr>
              <w:t>389,417</w:t>
            </w:r>
          </w:p>
        </w:tc>
        <w:tc>
          <w:tcPr>
            <w:tcW w:w="1440" w:type="dxa"/>
            <w:tcBorders>
              <w:top w:val="nil"/>
              <w:left w:val="nil"/>
              <w:bottom w:val="nil"/>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rPr>
              <w:t>4</w:t>
            </w:r>
            <w:r w:rsidR="008C7814" w:rsidRPr="0070178E">
              <w:rPr>
                <w:rFonts w:ascii="Arial" w:hAnsi="Arial" w:cs="Arial"/>
                <w:sz w:val="20"/>
                <w:szCs w:val="20"/>
              </w:rPr>
              <w:t>27</w:t>
            </w:r>
            <w:r w:rsidRPr="0070178E">
              <w:rPr>
                <w:rFonts w:ascii="Arial" w:hAnsi="Arial" w:cs="Arial"/>
                <w:sz w:val="20"/>
                <w:szCs w:val="20"/>
              </w:rPr>
              <w:t>,0</w:t>
            </w:r>
            <w:r w:rsidR="008C7814" w:rsidRPr="0070178E">
              <w:rPr>
                <w:rFonts w:ascii="Arial" w:hAnsi="Arial" w:cs="Arial"/>
                <w:sz w:val="20"/>
                <w:szCs w:val="20"/>
              </w:rPr>
              <w:t>54</w:t>
            </w:r>
          </w:p>
        </w:tc>
      </w:tr>
      <w:tr w:rsidR="00191386" w:rsidRPr="0070178E" w:rsidTr="00984955">
        <w:tc>
          <w:tcPr>
            <w:tcW w:w="3406" w:type="dxa"/>
            <w:tcBorders>
              <w:top w:val="nil"/>
              <w:left w:val="nil"/>
              <w:bottom w:val="nil"/>
              <w:right w:val="nil"/>
            </w:tcBorders>
          </w:tcPr>
          <w:p w:rsidR="00191386" w:rsidRPr="0070178E" w:rsidRDefault="0045405E" w:rsidP="006F0C14">
            <w:pPr>
              <w:spacing w:after="0" w:line="240" w:lineRule="auto"/>
              <w:ind w:left="150"/>
              <w:rPr>
                <w:rFonts w:ascii="Arial" w:hAnsi="Arial" w:cs="Arial"/>
                <w:sz w:val="20"/>
                <w:szCs w:val="20"/>
              </w:rPr>
            </w:pPr>
            <w:r w:rsidRPr="0070178E">
              <w:rPr>
                <w:rFonts w:ascii="Arial" w:hAnsi="Arial" w:cs="Arial"/>
                <w:sz w:val="20"/>
                <w:szCs w:val="20"/>
                <w:lang w:val="en-GB"/>
              </w:rPr>
              <w:t xml:space="preserve">Equipment and </w:t>
            </w:r>
            <w:r w:rsidRPr="0070178E">
              <w:rPr>
                <w:rFonts w:ascii="Arial" w:hAnsi="Arial" w:cs="Arial"/>
                <w:sz w:val="20"/>
                <w:szCs w:val="20"/>
              </w:rPr>
              <w:t>v</w:t>
            </w:r>
            <w:r w:rsidR="00191386" w:rsidRPr="0070178E">
              <w:rPr>
                <w:rFonts w:ascii="Arial" w:hAnsi="Arial" w:cs="Arial"/>
                <w:sz w:val="20"/>
                <w:szCs w:val="20"/>
              </w:rPr>
              <w:t>ehicle</w:t>
            </w:r>
            <w:r w:rsidR="006C1EF7" w:rsidRPr="0070178E">
              <w:rPr>
                <w:rFonts w:ascii="Arial" w:hAnsi="Arial" w:cs="Arial"/>
                <w:sz w:val="20"/>
                <w:szCs w:val="20"/>
              </w:rPr>
              <w:t>s</w:t>
            </w:r>
          </w:p>
        </w:tc>
        <w:tc>
          <w:tcPr>
            <w:tcW w:w="1440" w:type="dxa"/>
            <w:tcBorders>
              <w:top w:val="nil"/>
              <w:left w:val="nil"/>
              <w:bottom w:val="single" w:sz="4" w:space="0" w:color="auto"/>
              <w:right w:val="nil"/>
            </w:tcBorders>
            <w:shd w:val="clear" w:color="auto" w:fill="FAFAFA"/>
          </w:tcPr>
          <w:p w:rsidR="00191386" w:rsidRPr="0070178E" w:rsidRDefault="00F767D1" w:rsidP="004243BE">
            <w:pPr>
              <w:spacing w:after="0" w:line="240" w:lineRule="auto"/>
              <w:ind w:left="-40" w:right="-72"/>
              <w:jc w:val="right"/>
              <w:rPr>
                <w:rFonts w:ascii="Arial" w:hAnsi="Arial" w:cs="Arial"/>
                <w:sz w:val="20"/>
                <w:szCs w:val="20"/>
              </w:rPr>
            </w:pPr>
            <w:r w:rsidRPr="0070178E">
              <w:rPr>
                <w:rFonts w:ascii="Arial" w:hAnsi="Arial" w:cs="Arial"/>
                <w:sz w:val="20"/>
                <w:szCs w:val="20"/>
              </w:rPr>
              <w:t>713,836</w:t>
            </w:r>
          </w:p>
        </w:tc>
        <w:tc>
          <w:tcPr>
            <w:tcW w:w="1440" w:type="dxa"/>
            <w:tcBorders>
              <w:top w:val="nil"/>
              <w:left w:val="nil"/>
              <w:bottom w:val="single" w:sz="4" w:space="0" w:color="auto"/>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lang w:val="en-GB"/>
              </w:rPr>
              <w:t>795,591</w:t>
            </w:r>
          </w:p>
        </w:tc>
        <w:tc>
          <w:tcPr>
            <w:tcW w:w="1440" w:type="dxa"/>
            <w:tcBorders>
              <w:top w:val="nil"/>
              <w:left w:val="nil"/>
              <w:bottom w:val="single" w:sz="4" w:space="0" w:color="auto"/>
              <w:right w:val="nil"/>
            </w:tcBorders>
            <w:shd w:val="clear" w:color="auto" w:fill="FAFAFA"/>
          </w:tcPr>
          <w:p w:rsidR="00191386" w:rsidRPr="0070178E" w:rsidRDefault="00F767D1" w:rsidP="004243BE">
            <w:pPr>
              <w:spacing w:after="0" w:line="240" w:lineRule="auto"/>
              <w:ind w:left="-40" w:right="-72"/>
              <w:jc w:val="right"/>
              <w:rPr>
                <w:rFonts w:ascii="Arial" w:hAnsi="Arial" w:cs="Arial"/>
                <w:sz w:val="20"/>
                <w:szCs w:val="20"/>
              </w:rPr>
            </w:pPr>
            <w:r w:rsidRPr="0070178E">
              <w:rPr>
                <w:rFonts w:ascii="Arial" w:hAnsi="Arial" w:cs="Arial"/>
                <w:sz w:val="20"/>
                <w:szCs w:val="20"/>
              </w:rPr>
              <w:t>78,173</w:t>
            </w:r>
          </w:p>
        </w:tc>
        <w:tc>
          <w:tcPr>
            <w:tcW w:w="1440" w:type="dxa"/>
            <w:tcBorders>
              <w:top w:val="nil"/>
              <w:left w:val="nil"/>
              <w:bottom w:val="single" w:sz="4" w:space="0" w:color="auto"/>
              <w:right w:val="nil"/>
            </w:tcBorders>
            <w:shd w:val="clear" w:color="auto" w:fill="auto"/>
          </w:tcPr>
          <w:p w:rsidR="00191386" w:rsidRPr="0070178E" w:rsidRDefault="00DF7893" w:rsidP="00191386">
            <w:pPr>
              <w:spacing w:after="0" w:line="240" w:lineRule="auto"/>
              <w:ind w:left="-40" w:right="-72"/>
              <w:jc w:val="right"/>
              <w:rPr>
                <w:rFonts w:ascii="Arial" w:hAnsi="Arial" w:cs="Arial"/>
                <w:sz w:val="20"/>
                <w:szCs w:val="20"/>
              </w:rPr>
            </w:pPr>
            <w:r w:rsidRPr="0070178E">
              <w:rPr>
                <w:rFonts w:ascii="Arial" w:hAnsi="Arial" w:cs="Arial"/>
                <w:sz w:val="20"/>
                <w:szCs w:val="20"/>
              </w:rPr>
              <w:t>144,434</w:t>
            </w:r>
          </w:p>
        </w:tc>
      </w:tr>
      <w:tr w:rsidR="00191386" w:rsidRPr="0070178E" w:rsidTr="00984955">
        <w:tc>
          <w:tcPr>
            <w:tcW w:w="3406" w:type="dxa"/>
            <w:tcBorders>
              <w:top w:val="nil"/>
              <w:left w:val="nil"/>
              <w:bottom w:val="nil"/>
              <w:right w:val="nil"/>
            </w:tcBorders>
          </w:tcPr>
          <w:p w:rsidR="00191386" w:rsidRPr="0070178E" w:rsidRDefault="00191386" w:rsidP="006F0C14">
            <w:pPr>
              <w:spacing w:after="0" w:line="240" w:lineRule="auto"/>
              <w:ind w:left="150"/>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191386" w:rsidRPr="0070178E" w:rsidRDefault="00191386" w:rsidP="00191386">
            <w:pPr>
              <w:spacing w:after="0" w:line="240" w:lineRule="auto"/>
              <w:ind w:left="-40" w:right="-72"/>
              <w:jc w:val="right"/>
              <w:rPr>
                <w:rFonts w:ascii="Arial" w:hAnsi="Arial" w:cs="Arial"/>
                <w:b/>
                <w:bCs/>
                <w:sz w:val="12"/>
                <w:szCs w:val="12"/>
              </w:rPr>
            </w:pPr>
          </w:p>
        </w:tc>
        <w:tc>
          <w:tcPr>
            <w:tcW w:w="1440" w:type="dxa"/>
            <w:tcBorders>
              <w:top w:val="single" w:sz="4" w:space="0" w:color="auto"/>
              <w:left w:val="nil"/>
              <w:bottom w:val="nil"/>
              <w:right w:val="nil"/>
            </w:tcBorders>
            <w:shd w:val="clear" w:color="auto" w:fill="auto"/>
          </w:tcPr>
          <w:p w:rsidR="00191386" w:rsidRPr="0070178E" w:rsidRDefault="00191386" w:rsidP="00191386">
            <w:pPr>
              <w:spacing w:after="0" w:line="240" w:lineRule="auto"/>
              <w:ind w:left="-40" w:right="-72"/>
              <w:jc w:val="right"/>
              <w:rPr>
                <w:rFonts w:ascii="Arial" w:hAnsi="Arial" w:cs="Arial"/>
                <w:b/>
                <w:bCs/>
                <w:sz w:val="12"/>
                <w:szCs w:val="12"/>
              </w:rPr>
            </w:pPr>
          </w:p>
        </w:tc>
        <w:tc>
          <w:tcPr>
            <w:tcW w:w="1440" w:type="dxa"/>
            <w:tcBorders>
              <w:top w:val="single" w:sz="4" w:space="0" w:color="auto"/>
              <w:left w:val="nil"/>
              <w:bottom w:val="nil"/>
              <w:right w:val="nil"/>
            </w:tcBorders>
            <w:shd w:val="clear" w:color="auto" w:fill="FAFAFA"/>
          </w:tcPr>
          <w:p w:rsidR="00191386" w:rsidRPr="0070178E" w:rsidRDefault="00191386" w:rsidP="00191386">
            <w:pPr>
              <w:spacing w:after="0" w:line="240" w:lineRule="auto"/>
              <w:ind w:left="-40" w:right="-72"/>
              <w:jc w:val="right"/>
              <w:rPr>
                <w:rFonts w:ascii="Arial" w:hAnsi="Arial" w:cs="Arial"/>
                <w:b/>
                <w:bCs/>
                <w:sz w:val="12"/>
                <w:szCs w:val="12"/>
              </w:rPr>
            </w:pPr>
          </w:p>
        </w:tc>
        <w:tc>
          <w:tcPr>
            <w:tcW w:w="1440" w:type="dxa"/>
            <w:tcBorders>
              <w:top w:val="single" w:sz="4" w:space="0" w:color="auto"/>
              <w:left w:val="nil"/>
              <w:bottom w:val="nil"/>
              <w:right w:val="nil"/>
            </w:tcBorders>
            <w:shd w:val="clear" w:color="auto" w:fill="auto"/>
          </w:tcPr>
          <w:p w:rsidR="00191386" w:rsidRPr="0070178E" w:rsidRDefault="00191386" w:rsidP="00191386">
            <w:pPr>
              <w:spacing w:after="0" w:line="240" w:lineRule="auto"/>
              <w:ind w:left="-40" w:right="-72"/>
              <w:jc w:val="right"/>
              <w:rPr>
                <w:rFonts w:ascii="Arial" w:hAnsi="Arial" w:cs="Arial"/>
                <w:b/>
                <w:bCs/>
                <w:sz w:val="12"/>
                <w:szCs w:val="12"/>
              </w:rPr>
            </w:pPr>
          </w:p>
        </w:tc>
      </w:tr>
      <w:tr w:rsidR="00191386" w:rsidRPr="0070178E" w:rsidTr="00984955">
        <w:tc>
          <w:tcPr>
            <w:tcW w:w="3406" w:type="dxa"/>
            <w:tcBorders>
              <w:top w:val="nil"/>
              <w:left w:val="nil"/>
              <w:bottom w:val="nil"/>
              <w:right w:val="nil"/>
            </w:tcBorders>
          </w:tcPr>
          <w:p w:rsidR="00191386" w:rsidRPr="0070178E" w:rsidRDefault="00191386" w:rsidP="006F0C14">
            <w:pPr>
              <w:spacing w:after="0" w:line="240" w:lineRule="auto"/>
              <w:ind w:left="150"/>
              <w:rPr>
                <w:rFonts w:ascii="Arial" w:hAnsi="Arial" w:cs="Arial"/>
                <w:sz w:val="20"/>
                <w:szCs w:val="20"/>
              </w:rPr>
            </w:pPr>
            <w:r w:rsidRPr="0070178E">
              <w:rPr>
                <w:rFonts w:ascii="Arial" w:hAnsi="Arial" w:cs="Arial"/>
                <w:b/>
                <w:bCs/>
                <w:sz w:val="20"/>
                <w:szCs w:val="20"/>
              </w:rPr>
              <w:t>Total right-of-use assets</w:t>
            </w:r>
            <w:r w:rsidR="0028328D" w:rsidRPr="0070178E">
              <w:rPr>
                <w:rFonts w:ascii="Arial" w:hAnsi="Arial" w:cs="Arial"/>
                <w:b/>
                <w:bCs/>
                <w:sz w:val="20"/>
                <w:szCs w:val="20"/>
              </w:rPr>
              <w:t>, net</w:t>
            </w:r>
          </w:p>
        </w:tc>
        <w:tc>
          <w:tcPr>
            <w:tcW w:w="1440" w:type="dxa"/>
            <w:tcBorders>
              <w:top w:val="nil"/>
              <w:left w:val="nil"/>
              <w:bottom w:val="single" w:sz="4" w:space="0" w:color="auto"/>
              <w:right w:val="nil"/>
            </w:tcBorders>
            <w:shd w:val="clear" w:color="auto" w:fill="FAFAFA"/>
          </w:tcPr>
          <w:p w:rsidR="00191386" w:rsidRPr="0070178E" w:rsidRDefault="00F767D1" w:rsidP="004243BE">
            <w:pPr>
              <w:spacing w:after="0" w:line="240" w:lineRule="auto"/>
              <w:ind w:left="-40" w:right="-72"/>
              <w:jc w:val="right"/>
              <w:rPr>
                <w:rFonts w:ascii="Arial" w:hAnsi="Arial" w:cs="Arial"/>
                <w:sz w:val="20"/>
                <w:szCs w:val="20"/>
              </w:rPr>
            </w:pPr>
            <w:r w:rsidRPr="0070178E">
              <w:rPr>
                <w:rFonts w:ascii="Arial" w:hAnsi="Arial" w:cs="Arial"/>
                <w:sz w:val="20"/>
                <w:szCs w:val="20"/>
              </w:rPr>
              <w:t>23,622,772</w:t>
            </w:r>
          </w:p>
        </w:tc>
        <w:tc>
          <w:tcPr>
            <w:tcW w:w="1440" w:type="dxa"/>
            <w:tcBorders>
              <w:top w:val="nil"/>
              <w:left w:val="nil"/>
              <w:bottom w:val="single" w:sz="4" w:space="0" w:color="auto"/>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lang w:val="en-GB"/>
              </w:rPr>
              <w:t>2</w:t>
            </w:r>
            <w:r w:rsidR="008E4E76" w:rsidRPr="0070178E">
              <w:rPr>
                <w:rFonts w:ascii="Arial" w:hAnsi="Arial" w:cs="Arial"/>
                <w:sz w:val="20"/>
                <w:szCs w:val="20"/>
                <w:lang w:val="en-GB"/>
              </w:rPr>
              <w:t>2</w:t>
            </w:r>
            <w:r w:rsidRPr="0070178E">
              <w:rPr>
                <w:rFonts w:ascii="Arial" w:hAnsi="Arial" w:cs="Arial"/>
                <w:sz w:val="20"/>
                <w:szCs w:val="20"/>
                <w:lang w:val="en-GB"/>
              </w:rPr>
              <w:t>,</w:t>
            </w:r>
            <w:r w:rsidR="00EA5FA9" w:rsidRPr="0070178E">
              <w:rPr>
                <w:rFonts w:ascii="Arial" w:hAnsi="Arial" w:cs="Arial"/>
                <w:sz w:val="20"/>
                <w:szCs w:val="20"/>
                <w:lang w:val="en-GB"/>
              </w:rPr>
              <w:t>9</w:t>
            </w:r>
            <w:r w:rsidRPr="0070178E">
              <w:rPr>
                <w:rFonts w:ascii="Arial" w:hAnsi="Arial" w:cs="Arial"/>
                <w:sz w:val="20"/>
                <w:szCs w:val="20"/>
                <w:lang w:val="en-GB"/>
              </w:rPr>
              <w:t>2</w:t>
            </w:r>
            <w:r w:rsidR="008C7814" w:rsidRPr="0070178E">
              <w:rPr>
                <w:rFonts w:ascii="Arial" w:hAnsi="Arial" w:cs="Arial"/>
                <w:sz w:val="20"/>
                <w:szCs w:val="20"/>
                <w:lang w:val="en-GB"/>
              </w:rPr>
              <w:t>1</w:t>
            </w:r>
            <w:r w:rsidRPr="0070178E">
              <w:rPr>
                <w:rFonts w:ascii="Arial" w:hAnsi="Arial" w:cs="Arial"/>
                <w:sz w:val="20"/>
                <w:szCs w:val="20"/>
                <w:lang w:val="en-GB"/>
              </w:rPr>
              <w:t>,</w:t>
            </w:r>
            <w:r w:rsidR="008C7814" w:rsidRPr="0070178E">
              <w:rPr>
                <w:rFonts w:ascii="Arial" w:hAnsi="Arial" w:cs="Arial"/>
                <w:sz w:val="20"/>
                <w:szCs w:val="20"/>
                <w:lang w:val="en-GB"/>
              </w:rPr>
              <w:t>416</w:t>
            </w:r>
          </w:p>
        </w:tc>
        <w:tc>
          <w:tcPr>
            <w:tcW w:w="1440" w:type="dxa"/>
            <w:tcBorders>
              <w:top w:val="nil"/>
              <w:left w:val="nil"/>
              <w:bottom w:val="single" w:sz="4" w:space="0" w:color="auto"/>
              <w:right w:val="nil"/>
            </w:tcBorders>
            <w:shd w:val="clear" w:color="auto" w:fill="FAFAFA"/>
          </w:tcPr>
          <w:p w:rsidR="00191386" w:rsidRPr="0070178E" w:rsidRDefault="00F767D1" w:rsidP="004243BE">
            <w:pPr>
              <w:spacing w:after="0" w:line="240" w:lineRule="auto"/>
              <w:ind w:left="-40" w:right="-72"/>
              <w:jc w:val="right"/>
              <w:rPr>
                <w:rFonts w:ascii="Arial" w:hAnsi="Arial" w:cs="Arial"/>
                <w:sz w:val="20"/>
                <w:szCs w:val="20"/>
              </w:rPr>
            </w:pPr>
            <w:r w:rsidRPr="0070178E">
              <w:rPr>
                <w:rFonts w:ascii="Arial" w:hAnsi="Arial" w:cs="Arial"/>
                <w:sz w:val="20"/>
                <w:szCs w:val="20"/>
              </w:rPr>
              <w:t>476,275</w:t>
            </w:r>
          </w:p>
        </w:tc>
        <w:tc>
          <w:tcPr>
            <w:tcW w:w="1440" w:type="dxa"/>
            <w:tcBorders>
              <w:top w:val="nil"/>
              <w:left w:val="nil"/>
              <w:bottom w:val="single" w:sz="4" w:space="0" w:color="auto"/>
              <w:right w:val="nil"/>
            </w:tcBorders>
            <w:shd w:val="clear" w:color="auto" w:fill="auto"/>
          </w:tcPr>
          <w:p w:rsidR="00191386" w:rsidRPr="0070178E" w:rsidRDefault="0045405E" w:rsidP="00191386">
            <w:pPr>
              <w:spacing w:after="0" w:line="240" w:lineRule="auto"/>
              <w:ind w:left="-40" w:right="-72"/>
              <w:jc w:val="right"/>
              <w:rPr>
                <w:rFonts w:ascii="Arial" w:hAnsi="Arial" w:cs="Arial"/>
                <w:sz w:val="20"/>
                <w:szCs w:val="20"/>
              </w:rPr>
            </w:pPr>
            <w:r w:rsidRPr="0070178E">
              <w:rPr>
                <w:rFonts w:ascii="Arial" w:hAnsi="Arial" w:cs="Arial"/>
                <w:sz w:val="20"/>
                <w:szCs w:val="20"/>
              </w:rPr>
              <w:t>58</w:t>
            </w:r>
            <w:r w:rsidR="008C7814" w:rsidRPr="0070178E">
              <w:rPr>
                <w:rFonts w:ascii="Arial" w:hAnsi="Arial" w:cs="Arial"/>
                <w:sz w:val="20"/>
                <w:szCs w:val="20"/>
              </w:rPr>
              <w:t>0</w:t>
            </w:r>
            <w:r w:rsidRPr="0070178E">
              <w:rPr>
                <w:rFonts w:ascii="Arial" w:hAnsi="Arial" w:cs="Arial"/>
                <w:sz w:val="20"/>
                <w:szCs w:val="20"/>
              </w:rPr>
              <w:t>,</w:t>
            </w:r>
            <w:r w:rsidR="00EA5FA9" w:rsidRPr="0070178E">
              <w:rPr>
                <w:rFonts w:ascii="Arial" w:hAnsi="Arial" w:cs="Arial"/>
                <w:sz w:val="20"/>
                <w:szCs w:val="20"/>
              </w:rPr>
              <w:t>9</w:t>
            </w:r>
            <w:r w:rsidR="008C7814" w:rsidRPr="0070178E">
              <w:rPr>
                <w:rFonts w:ascii="Arial" w:hAnsi="Arial" w:cs="Arial"/>
                <w:sz w:val="20"/>
                <w:szCs w:val="20"/>
              </w:rPr>
              <w:t>42</w:t>
            </w:r>
          </w:p>
        </w:tc>
      </w:tr>
    </w:tbl>
    <w:p w:rsidR="006E19DA" w:rsidRPr="0070178E" w:rsidRDefault="006E19DA" w:rsidP="006F0C14">
      <w:pPr>
        <w:spacing w:after="0" w:line="240" w:lineRule="auto"/>
        <w:ind w:left="540"/>
        <w:rPr>
          <w:rFonts w:ascii="Arial" w:hAnsi="Arial" w:cs="Arial"/>
          <w:i/>
          <w:iCs/>
          <w:sz w:val="20"/>
          <w:szCs w:val="20"/>
        </w:rPr>
      </w:pPr>
    </w:p>
    <w:p w:rsidR="00AF20DB" w:rsidRPr="0070178E" w:rsidRDefault="00AF20DB" w:rsidP="006F0C14">
      <w:pPr>
        <w:spacing w:after="0" w:line="240" w:lineRule="auto"/>
        <w:ind w:left="540"/>
        <w:jc w:val="both"/>
        <w:rPr>
          <w:rFonts w:ascii="Arial" w:eastAsia="Arial Unicode MS" w:hAnsi="Arial" w:cs="Arial"/>
          <w:i/>
          <w:iCs/>
          <w:color w:val="CF4A02"/>
          <w:sz w:val="20"/>
          <w:szCs w:val="20"/>
        </w:rPr>
      </w:pPr>
      <w:r w:rsidRPr="0070178E">
        <w:rPr>
          <w:rFonts w:ascii="Arial" w:eastAsia="Arial Unicode MS" w:hAnsi="Arial" w:cs="Arial"/>
          <w:i/>
          <w:iCs/>
          <w:color w:val="CF4A02"/>
          <w:sz w:val="20"/>
          <w:szCs w:val="20"/>
        </w:rPr>
        <w:t xml:space="preserve">Practical expedients applied </w:t>
      </w:r>
    </w:p>
    <w:p w:rsidR="00AF20DB" w:rsidRPr="0070178E" w:rsidRDefault="00AF20DB" w:rsidP="006F0C14">
      <w:pPr>
        <w:spacing w:after="0" w:line="240" w:lineRule="auto"/>
        <w:ind w:left="540"/>
        <w:rPr>
          <w:rFonts w:ascii="Arial" w:hAnsi="Arial" w:cs="Arial"/>
          <w:i/>
          <w:iCs/>
          <w:sz w:val="20"/>
          <w:szCs w:val="20"/>
        </w:rPr>
      </w:pPr>
    </w:p>
    <w:p w:rsidR="00AF20DB" w:rsidRPr="0070178E" w:rsidRDefault="00F94B28" w:rsidP="006F0C14">
      <w:pPr>
        <w:autoSpaceDE w:val="0"/>
        <w:autoSpaceDN w:val="0"/>
        <w:adjustRightInd w:val="0"/>
        <w:spacing w:after="0" w:line="240" w:lineRule="auto"/>
        <w:ind w:left="540"/>
        <w:jc w:val="both"/>
        <w:rPr>
          <w:rFonts w:ascii="Arial" w:hAnsi="Arial" w:cs="Arial"/>
          <w:sz w:val="20"/>
          <w:szCs w:val="20"/>
        </w:rPr>
      </w:pPr>
      <w:r w:rsidRPr="0070178E">
        <w:rPr>
          <w:rFonts w:ascii="Arial" w:hAnsi="Arial" w:cs="Arial"/>
          <w:sz w:val="20"/>
          <w:szCs w:val="20"/>
        </w:rPr>
        <w:t>In applying TFRS 16 for the first time for the leases before 1 January 2020, the Group has used the following practical expedients permitted by the standard:</w:t>
      </w:r>
    </w:p>
    <w:p w:rsidR="00F94B28" w:rsidRPr="0070178E" w:rsidRDefault="00F94B28" w:rsidP="006F0C14">
      <w:pPr>
        <w:spacing w:after="0" w:line="240" w:lineRule="auto"/>
        <w:ind w:left="540"/>
        <w:jc w:val="both"/>
        <w:rPr>
          <w:rFonts w:ascii="Arial" w:hAnsi="Arial" w:cs="Arial"/>
          <w:sz w:val="20"/>
          <w:szCs w:val="20"/>
        </w:rPr>
      </w:pPr>
    </w:p>
    <w:p w:rsidR="00AF20DB"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the use of a single discount rate to a portfolio of leases with reasonably similar characteristics</w:t>
      </w:r>
    </w:p>
    <w:p w:rsidR="00AF20DB"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reliance on previous assessments on whether leases are onerous</w:t>
      </w:r>
    </w:p>
    <w:p w:rsidR="00AF20DB"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 xml:space="preserve">the accounting for operating leases with a remaining lease term of less than 12 months as at </w:t>
      </w:r>
      <w:r w:rsidRPr="0070178E">
        <w:rPr>
          <w:rFonts w:ascii="Arial" w:hAnsi="Arial" w:cs="Arial"/>
          <w:sz w:val="20"/>
          <w:szCs w:val="20"/>
        </w:rPr>
        <w:br/>
        <w:t>1 January 2020 as short-term leases</w:t>
      </w:r>
    </w:p>
    <w:p w:rsidR="00AF20DB"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the exclusion of initial direct costs for the measurement of the right-of-use asset at the date of initial application</w:t>
      </w:r>
    </w:p>
    <w:p w:rsidR="00AF20DB"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the use of hindsight in determining the lease term where the contract contains options to extend or terminate the lease</w:t>
      </w:r>
      <w:r w:rsidRPr="0070178E">
        <w:rPr>
          <w:rFonts w:ascii="Arial" w:hAnsi="Arial" w:cs="Arial"/>
          <w:sz w:val="20"/>
          <w:szCs w:val="25"/>
        </w:rPr>
        <w:t xml:space="preserve">, and </w:t>
      </w:r>
    </w:p>
    <w:p w:rsidR="009F56BA" w:rsidRPr="0070178E"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70178E">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rsidR="00645782" w:rsidRPr="0070178E" w:rsidRDefault="006F0C14" w:rsidP="006F0C14">
      <w:pPr>
        <w:pStyle w:val="ListParagraph"/>
        <w:spacing w:after="0" w:line="240" w:lineRule="auto"/>
        <w:ind w:left="0"/>
        <w:jc w:val="both"/>
        <w:rPr>
          <w:rFonts w:ascii="Arial" w:hAnsi="Arial" w:cs="Arial"/>
          <w:sz w:val="20"/>
          <w:szCs w:val="20"/>
        </w:rPr>
      </w:pPr>
      <w:r w:rsidRPr="0070178E">
        <w:rPr>
          <w:rFonts w:ascii="Arial" w:eastAsia="Arial Unicode MS" w:hAnsi="Arial" w:cs="Arial"/>
          <w:b/>
          <w:bCs/>
          <w:color w:val="DC6900"/>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D2F37" w:rsidRPr="0070178E" w:rsidTr="00B87DA6">
        <w:trPr>
          <w:trHeight w:val="386"/>
        </w:trPr>
        <w:tc>
          <w:tcPr>
            <w:tcW w:w="9450" w:type="dxa"/>
            <w:shd w:val="clear" w:color="auto" w:fill="FFA543"/>
            <w:vAlign w:val="center"/>
          </w:tcPr>
          <w:p w:rsidR="00CD2F37" w:rsidRPr="0070178E" w:rsidRDefault="00CD2F37" w:rsidP="00B87DA6">
            <w:pPr>
              <w:spacing w:after="0" w:line="240" w:lineRule="auto"/>
              <w:ind w:left="432" w:hanging="432"/>
              <w:jc w:val="both"/>
              <w:rPr>
                <w:rFonts w:ascii="Arial" w:hAnsi="Arial" w:cs="Arial"/>
                <w:color w:val="FFFFFF"/>
                <w:sz w:val="20"/>
                <w:szCs w:val="20"/>
                <w:cs/>
                <w:lang w:val="en-GB"/>
              </w:rPr>
            </w:pPr>
            <w:bookmarkStart w:id="2" w:name="Estimates"/>
            <w:bookmarkEnd w:id="2"/>
            <w:r w:rsidRPr="0070178E">
              <w:rPr>
                <w:rFonts w:ascii="Arial" w:hAnsi="Arial" w:cs="Arial"/>
                <w:b/>
                <w:bCs/>
                <w:color w:val="FFFFFF"/>
                <w:sz w:val="20"/>
                <w:szCs w:val="20"/>
                <w:lang w:val="en-GB"/>
              </w:rPr>
              <w:t>6</w:t>
            </w:r>
            <w:r w:rsidRPr="0070178E">
              <w:rPr>
                <w:rFonts w:ascii="Arial" w:hAnsi="Arial" w:cs="Arial"/>
                <w:b/>
                <w:bCs/>
                <w:color w:val="FFFFFF"/>
                <w:sz w:val="20"/>
                <w:szCs w:val="20"/>
                <w:lang w:val="en-GB"/>
              </w:rPr>
              <w:tab/>
              <w:t>Estimates</w:t>
            </w:r>
          </w:p>
        </w:tc>
      </w:tr>
    </w:tbl>
    <w:p w:rsidR="00CD2F37" w:rsidRPr="0070178E" w:rsidRDefault="00CD2F37" w:rsidP="00CD2F37">
      <w:pPr>
        <w:spacing w:after="0" w:line="240" w:lineRule="auto"/>
        <w:jc w:val="both"/>
        <w:rPr>
          <w:rFonts w:ascii="Arial" w:hAnsi="Arial" w:cs="Arial"/>
          <w:sz w:val="20"/>
          <w:szCs w:val="20"/>
        </w:rPr>
      </w:pPr>
    </w:p>
    <w:p w:rsidR="00CD2F37" w:rsidRPr="0070178E" w:rsidRDefault="00CD2F37" w:rsidP="00CD2F37">
      <w:pPr>
        <w:tabs>
          <w:tab w:val="left" w:pos="1992"/>
          <w:tab w:val="left" w:pos="2352"/>
        </w:tabs>
        <w:spacing w:after="0" w:line="240" w:lineRule="auto"/>
        <w:jc w:val="both"/>
        <w:rPr>
          <w:rFonts w:ascii="Arial" w:hAnsi="Arial" w:cs="Arial"/>
          <w:sz w:val="20"/>
          <w:szCs w:val="20"/>
        </w:rPr>
      </w:pPr>
      <w:r w:rsidRPr="0070178E">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70178E">
        <w:rPr>
          <w:rFonts w:ascii="Arial" w:hAnsi="Arial" w:cs="Arial"/>
          <w:sz w:val="20"/>
          <w:szCs w:val="20"/>
          <w:cs/>
        </w:rPr>
        <w:t xml:space="preserve">. </w:t>
      </w:r>
      <w:r w:rsidRPr="0070178E">
        <w:rPr>
          <w:rFonts w:ascii="Arial" w:hAnsi="Arial" w:cs="Arial"/>
          <w:sz w:val="20"/>
          <w:szCs w:val="20"/>
        </w:rPr>
        <w:t>Actual results may differ from these estimates</w:t>
      </w:r>
      <w:r w:rsidRPr="0070178E">
        <w:rPr>
          <w:rFonts w:ascii="Arial" w:hAnsi="Arial" w:cs="Arial"/>
          <w:sz w:val="20"/>
          <w:szCs w:val="20"/>
          <w:cs/>
        </w:rPr>
        <w:t>.</w:t>
      </w:r>
    </w:p>
    <w:p w:rsidR="00CD2F37" w:rsidRPr="0070178E" w:rsidRDefault="00CD2F37" w:rsidP="00CD2F37">
      <w:pPr>
        <w:pStyle w:val="BodyTextIndent2"/>
        <w:spacing w:after="0" w:line="240" w:lineRule="auto"/>
        <w:ind w:left="0"/>
        <w:rPr>
          <w:rFonts w:ascii="Arial" w:hAnsi="Arial" w:cs="Arial"/>
          <w:color w:val="auto"/>
          <w:lang w:val="en-GB"/>
        </w:rPr>
      </w:pPr>
    </w:p>
    <w:p w:rsidR="00CD2F37" w:rsidRPr="0070178E" w:rsidRDefault="00CD2F37" w:rsidP="00CD2F37">
      <w:pPr>
        <w:pStyle w:val="BodyTextIndent2"/>
        <w:spacing w:after="0" w:line="240" w:lineRule="auto"/>
        <w:ind w:left="0"/>
        <w:rPr>
          <w:rFonts w:ascii="Arial" w:hAnsi="Arial" w:cs="Arial"/>
          <w:color w:val="auto"/>
        </w:rPr>
      </w:pPr>
      <w:r w:rsidRPr="0070178E">
        <w:rPr>
          <w:rFonts w:ascii="Arial" w:hAnsi="Arial" w:cs="Arial"/>
          <w:color w:val="auto"/>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70178E">
        <w:rPr>
          <w:rFonts w:ascii="Arial" w:hAnsi="Arial" w:cs="Arial"/>
          <w:color w:val="auto"/>
          <w:lang w:val="en-GB"/>
        </w:rPr>
        <w:t>31</w:t>
      </w:r>
      <w:r w:rsidRPr="0070178E">
        <w:rPr>
          <w:rFonts w:ascii="Arial" w:hAnsi="Arial" w:cs="Arial"/>
          <w:color w:val="auto"/>
        </w:rPr>
        <w:t xml:space="preserve"> December </w:t>
      </w:r>
      <w:r w:rsidRPr="0070178E">
        <w:rPr>
          <w:rFonts w:ascii="Arial" w:hAnsi="Arial" w:cs="Arial"/>
          <w:color w:val="auto"/>
          <w:lang w:val="en-GB"/>
        </w:rPr>
        <w:t>2019</w:t>
      </w:r>
      <w:r w:rsidRPr="0070178E">
        <w:rPr>
          <w:rFonts w:ascii="Arial" w:hAnsi="Arial" w:cs="Arial"/>
          <w:color w:val="auto"/>
          <w:cs/>
        </w:rPr>
        <w:t xml:space="preserve">. </w:t>
      </w:r>
    </w:p>
    <w:p w:rsidR="00AF20DB" w:rsidRPr="0070178E" w:rsidRDefault="00AF20DB" w:rsidP="00A66F63">
      <w:pPr>
        <w:spacing w:after="0" w:line="240" w:lineRule="auto"/>
        <w:jc w:val="both"/>
        <w:rPr>
          <w:rFonts w:ascii="Arial" w:hAnsi="Arial" w:cs="Arial"/>
          <w:sz w:val="20"/>
          <w:szCs w:val="20"/>
        </w:rPr>
      </w:pPr>
    </w:p>
    <w:p w:rsidR="00AF20DB" w:rsidRPr="0070178E" w:rsidRDefault="00AF20DB" w:rsidP="00A66F63">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70178E" w:rsidTr="00174F32">
        <w:trPr>
          <w:trHeight w:val="386"/>
        </w:trPr>
        <w:tc>
          <w:tcPr>
            <w:tcW w:w="9450" w:type="dxa"/>
            <w:shd w:val="clear" w:color="auto" w:fill="FFA543"/>
            <w:vAlign w:val="center"/>
          </w:tcPr>
          <w:p w:rsidR="00891E2E" w:rsidRPr="0070178E" w:rsidRDefault="00DB783E"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7</w:t>
            </w:r>
            <w:r w:rsidR="00891E2E" w:rsidRPr="0070178E">
              <w:rPr>
                <w:rFonts w:ascii="Arial" w:hAnsi="Arial" w:cs="Arial"/>
                <w:b/>
                <w:bCs/>
                <w:color w:val="FFFFFF"/>
                <w:sz w:val="20"/>
                <w:szCs w:val="20"/>
                <w:lang w:val="en-GB"/>
              </w:rPr>
              <w:tab/>
              <w:t xml:space="preserve">Segment information </w:t>
            </w:r>
            <w:r w:rsidR="00891E2E" w:rsidRPr="0070178E">
              <w:rPr>
                <w:rFonts w:ascii="Arial" w:hAnsi="Arial" w:cs="Arial"/>
                <w:b/>
                <w:bCs/>
                <w:color w:val="FFFFFF"/>
                <w:sz w:val="20"/>
                <w:szCs w:val="20"/>
                <w:cs/>
                <w:lang w:val="en-GB"/>
              </w:rPr>
              <w:t xml:space="preserve">- </w:t>
            </w:r>
            <w:r w:rsidR="00891E2E" w:rsidRPr="0070178E">
              <w:rPr>
                <w:rFonts w:ascii="Arial" w:hAnsi="Arial" w:cs="Arial"/>
                <w:b/>
                <w:bCs/>
                <w:color w:val="FFFFFF"/>
                <w:sz w:val="20"/>
                <w:szCs w:val="20"/>
                <w:lang w:val="en-GB"/>
              </w:rPr>
              <w:t>Consolidated financial information</w:t>
            </w:r>
          </w:p>
        </w:tc>
      </w:tr>
    </w:tbl>
    <w:p w:rsidR="00F07721" w:rsidRPr="0070178E" w:rsidRDefault="00F07721" w:rsidP="00891E2E">
      <w:pPr>
        <w:spacing w:after="0" w:line="240" w:lineRule="auto"/>
        <w:jc w:val="both"/>
        <w:rPr>
          <w:rFonts w:ascii="Arial" w:hAnsi="Arial" w:cs="Arial"/>
          <w:sz w:val="20"/>
          <w:szCs w:val="20"/>
        </w:rPr>
      </w:pPr>
    </w:p>
    <w:p w:rsidR="008F60FB" w:rsidRPr="0070178E" w:rsidRDefault="000A4F76" w:rsidP="00891E2E">
      <w:pPr>
        <w:spacing w:after="0" w:line="240" w:lineRule="auto"/>
        <w:jc w:val="both"/>
        <w:rPr>
          <w:rFonts w:ascii="Arial" w:hAnsi="Arial" w:cs="Arial"/>
          <w:sz w:val="20"/>
          <w:szCs w:val="20"/>
        </w:rPr>
      </w:pPr>
      <w:r w:rsidRPr="0070178E">
        <w:rPr>
          <w:rFonts w:ascii="Arial" w:hAnsi="Arial" w:cs="Arial"/>
          <w:sz w:val="20"/>
          <w:szCs w:val="20"/>
        </w:rPr>
        <w:t>The Group has three reporting segments which comprise sales of petroleum products, gas product</w:t>
      </w:r>
      <w:r w:rsidR="00B02C49" w:rsidRPr="0070178E">
        <w:rPr>
          <w:rFonts w:ascii="Arial" w:hAnsi="Arial" w:cs="Arial"/>
          <w:sz w:val="20"/>
          <w:szCs w:val="20"/>
        </w:rPr>
        <w:t>s</w:t>
      </w:r>
      <w:r w:rsidRPr="0070178E">
        <w:rPr>
          <w:rFonts w:ascii="Arial" w:hAnsi="Arial" w:cs="Arial"/>
          <w:sz w:val="20"/>
          <w:szCs w:val="20"/>
        </w:rPr>
        <w:t xml:space="preserve"> and supplies and equipment for oil service stations, sales of consumable products and transportation business</w:t>
      </w:r>
      <w:r w:rsidRPr="0070178E">
        <w:rPr>
          <w:rFonts w:ascii="Arial" w:hAnsi="Arial" w:cs="Arial"/>
          <w:sz w:val="20"/>
          <w:szCs w:val="20"/>
          <w:cs/>
        </w:rPr>
        <w:t xml:space="preserve">. </w:t>
      </w:r>
      <w:r w:rsidRPr="0070178E">
        <w:rPr>
          <w:rFonts w:ascii="Arial" w:hAnsi="Arial" w:cs="Arial"/>
          <w:sz w:val="20"/>
          <w:szCs w:val="20"/>
        </w:rPr>
        <w:t xml:space="preserve">The segment information is presented on the same basis that used for internal reporting purpose as provided to the chief operating decision maker </w:t>
      </w:r>
      <w:r w:rsidRPr="0070178E">
        <w:rPr>
          <w:rFonts w:ascii="Arial" w:hAnsi="Arial" w:cs="Arial"/>
          <w:sz w:val="20"/>
          <w:szCs w:val="20"/>
          <w:cs/>
        </w:rPr>
        <w:t>(</w:t>
      </w:r>
      <w:r w:rsidRPr="0070178E">
        <w:rPr>
          <w:rFonts w:ascii="Arial" w:hAnsi="Arial" w:cs="Arial"/>
          <w:sz w:val="20"/>
          <w:szCs w:val="20"/>
        </w:rPr>
        <w:t>“the Chief Executive Officer”</w:t>
      </w:r>
      <w:r w:rsidRPr="0070178E">
        <w:rPr>
          <w:rFonts w:ascii="Arial" w:hAnsi="Arial" w:cs="Arial"/>
          <w:sz w:val="20"/>
          <w:szCs w:val="20"/>
          <w:cs/>
        </w:rPr>
        <w:t>).</w:t>
      </w:r>
    </w:p>
    <w:p w:rsidR="007F31F2" w:rsidRPr="0070178E" w:rsidRDefault="007F31F2" w:rsidP="00891E2E">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8A5757" w:rsidRPr="0070178E" w:rsidTr="00A66F63">
        <w:trPr>
          <w:trHeight w:val="20"/>
        </w:trPr>
        <w:tc>
          <w:tcPr>
            <w:tcW w:w="3060" w:type="dxa"/>
            <w:shd w:val="clear" w:color="auto" w:fill="auto"/>
            <w:vAlign w:val="bottom"/>
          </w:tcPr>
          <w:p w:rsidR="0046686D" w:rsidRPr="0070178E" w:rsidRDefault="0046686D" w:rsidP="00AE2636">
            <w:pPr>
              <w:spacing w:after="0" w:line="240" w:lineRule="auto"/>
              <w:ind w:left="-101"/>
              <w:jc w:val="both"/>
              <w:rPr>
                <w:rFonts w:ascii="Arial" w:hAnsi="Arial" w:cs="Arial"/>
                <w:sz w:val="19"/>
                <w:szCs w:val="19"/>
                <w:cs/>
              </w:rPr>
            </w:pPr>
          </w:p>
        </w:tc>
        <w:tc>
          <w:tcPr>
            <w:tcW w:w="6390" w:type="dxa"/>
            <w:gridSpan w:val="6"/>
            <w:tcBorders>
              <w:top w:val="single" w:sz="4" w:space="0" w:color="auto"/>
            </w:tcBorders>
          </w:tcPr>
          <w:p w:rsidR="0046686D" w:rsidRPr="0070178E" w:rsidRDefault="001266A3" w:rsidP="00E14157">
            <w:pPr>
              <w:spacing w:after="0" w:line="240" w:lineRule="auto"/>
              <w:ind w:right="-72"/>
              <w:jc w:val="right"/>
              <w:rPr>
                <w:rFonts w:ascii="Arial" w:hAnsi="Arial" w:cs="Arial"/>
                <w:b/>
                <w:bCs/>
                <w:sz w:val="19"/>
                <w:szCs w:val="19"/>
              </w:rPr>
            </w:pPr>
            <w:r w:rsidRPr="0070178E">
              <w:rPr>
                <w:rFonts w:ascii="Arial" w:hAnsi="Arial" w:cs="Arial"/>
                <w:b/>
                <w:bCs/>
                <w:sz w:val="19"/>
                <w:szCs w:val="19"/>
                <w:lang w:val="en-GB"/>
              </w:rPr>
              <w:t xml:space="preserve">For the three-month period ended </w:t>
            </w:r>
            <w:r w:rsidR="00CF15C5" w:rsidRPr="0070178E">
              <w:rPr>
                <w:rFonts w:ascii="Arial" w:hAnsi="Arial" w:cs="Arial"/>
                <w:b/>
                <w:bCs/>
                <w:sz w:val="19"/>
                <w:szCs w:val="19"/>
                <w:lang w:val="en-GB"/>
              </w:rPr>
              <w:t>30 September</w:t>
            </w:r>
            <w:r w:rsidRPr="0070178E">
              <w:rPr>
                <w:rFonts w:ascii="Arial" w:hAnsi="Arial" w:cs="Arial"/>
                <w:b/>
                <w:bCs/>
                <w:sz w:val="19"/>
                <w:szCs w:val="19"/>
                <w:lang w:val="en-GB"/>
              </w:rPr>
              <w:t xml:space="preserve"> </w:t>
            </w:r>
            <w:r w:rsidR="006E4974" w:rsidRPr="0070178E">
              <w:rPr>
                <w:rFonts w:ascii="Arial" w:hAnsi="Arial" w:cs="Arial"/>
                <w:b/>
                <w:bCs/>
                <w:sz w:val="19"/>
                <w:szCs w:val="19"/>
                <w:lang w:val="en-GB"/>
              </w:rPr>
              <w:t>2020</w:t>
            </w:r>
          </w:p>
        </w:tc>
      </w:tr>
      <w:tr w:rsidR="008A5757" w:rsidRPr="0070178E" w:rsidTr="00A66F63">
        <w:trPr>
          <w:gridAfter w:val="1"/>
          <w:wAfter w:w="7" w:type="dxa"/>
          <w:trHeight w:val="20"/>
        </w:trPr>
        <w:tc>
          <w:tcPr>
            <w:tcW w:w="3060" w:type="dxa"/>
            <w:shd w:val="clear" w:color="auto" w:fill="auto"/>
            <w:vAlign w:val="bottom"/>
          </w:tcPr>
          <w:p w:rsidR="0046686D" w:rsidRPr="0070178E" w:rsidRDefault="0046686D" w:rsidP="00AE2636">
            <w:pPr>
              <w:spacing w:after="0" w:line="240" w:lineRule="auto"/>
              <w:ind w:left="-101"/>
              <w:jc w:val="both"/>
              <w:rPr>
                <w:rFonts w:ascii="Arial" w:hAnsi="Arial" w:cs="Arial"/>
                <w:sz w:val="19"/>
                <w:szCs w:val="19"/>
                <w:cs/>
                <w:lang w:val="en-GB"/>
              </w:rPr>
            </w:pPr>
          </w:p>
        </w:tc>
        <w:tc>
          <w:tcPr>
            <w:tcW w:w="1253" w:type="dxa"/>
            <w:tcBorders>
              <w:top w:val="single" w:sz="4" w:space="0" w:color="auto"/>
              <w:left w:val="nil"/>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lang w:val="en-GB"/>
              </w:rPr>
            </w:pPr>
          </w:p>
          <w:p w:rsidR="0046686D" w:rsidRPr="0070178E" w:rsidRDefault="0046686D" w:rsidP="00A66F63">
            <w:pPr>
              <w:spacing w:after="0" w:line="240" w:lineRule="auto"/>
              <w:ind w:left="-60" w:right="-72"/>
              <w:jc w:val="right"/>
              <w:rPr>
                <w:rFonts w:ascii="Arial" w:hAnsi="Arial" w:cs="Arial"/>
                <w:b/>
                <w:bCs/>
                <w:sz w:val="19"/>
                <w:szCs w:val="19"/>
              </w:rPr>
            </w:pPr>
            <w:r w:rsidRPr="0070178E">
              <w:rPr>
                <w:rFonts w:ascii="Arial" w:hAnsi="Arial" w:cs="Arial"/>
                <w:b/>
                <w:bCs/>
                <w:sz w:val="19"/>
                <w:szCs w:val="19"/>
              </w:rPr>
              <w:t>Sales of</w:t>
            </w:r>
            <w:r w:rsidRPr="0070178E">
              <w:rPr>
                <w:rFonts w:ascii="Arial" w:hAnsi="Arial" w:cs="Arial"/>
                <w:b/>
                <w:bCs/>
                <w:sz w:val="19"/>
                <w:szCs w:val="19"/>
                <w:lang w:val="en-GB"/>
              </w:rPr>
              <w:t xml:space="preserve"> consumable</w:t>
            </w:r>
            <w:r w:rsidRPr="0070178E">
              <w:rPr>
                <w:rFonts w:ascii="Arial" w:hAnsi="Arial" w:cs="Arial"/>
                <w:b/>
                <w:bCs/>
                <w:sz w:val="19"/>
                <w:szCs w:val="19"/>
                <w:cs/>
              </w:rPr>
              <w:t xml:space="preserve"> </w:t>
            </w:r>
          </w:p>
        </w:tc>
        <w:tc>
          <w:tcPr>
            <w:tcW w:w="1451" w:type="dxa"/>
            <w:tcBorders>
              <w:top w:val="single" w:sz="4" w:space="0" w:color="auto"/>
            </w:tcBorders>
            <w:vAlign w:val="bottom"/>
          </w:tcPr>
          <w:p w:rsidR="0046686D" w:rsidRPr="0070178E" w:rsidRDefault="0046686D" w:rsidP="00A66F63">
            <w:pPr>
              <w:spacing w:after="0" w:line="240" w:lineRule="auto"/>
              <w:ind w:left="-90" w:right="-72"/>
              <w:jc w:val="right"/>
              <w:rPr>
                <w:rFonts w:ascii="Arial" w:hAnsi="Arial" w:cs="Arial"/>
                <w:b/>
                <w:bCs/>
                <w:sz w:val="19"/>
                <w:szCs w:val="19"/>
                <w:cs/>
                <w:lang w:val="en-GB"/>
              </w:rPr>
            </w:pPr>
            <w:r w:rsidRPr="0070178E">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Eliminated</w:t>
            </w:r>
          </w:p>
        </w:tc>
        <w:tc>
          <w:tcPr>
            <w:tcW w:w="1260" w:type="dxa"/>
            <w:tcBorders>
              <w:top w:val="single" w:sz="4" w:space="0" w:color="auto"/>
            </w:tcBorders>
            <w:shd w:val="clear" w:color="auto" w:fill="auto"/>
            <w:vAlign w:val="bottom"/>
          </w:tcPr>
          <w:p w:rsidR="0046686D" w:rsidRPr="0070178E" w:rsidRDefault="0046686D" w:rsidP="0046686D">
            <w:pPr>
              <w:tabs>
                <w:tab w:val="left" w:pos="666"/>
              </w:tabs>
              <w:spacing w:after="0" w:line="240" w:lineRule="auto"/>
              <w:ind w:right="-72"/>
              <w:jc w:val="right"/>
              <w:rPr>
                <w:rFonts w:ascii="Arial" w:hAnsi="Arial" w:cs="Arial"/>
                <w:b/>
                <w:bCs/>
                <w:sz w:val="19"/>
                <w:szCs w:val="19"/>
              </w:rPr>
            </w:pPr>
          </w:p>
        </w:tc>
      </w:tr>
      <w:tr w:rsidR="008A5757" w:rsidRPr="0070178E" w:rsidTr="00A66F63">
        <w:trPr>
          <w:gridAfter w:val="1"/>
          <w:wAfter w:w="7" w:type="dxa"/>
          <w:trHeight w:val="20"/>
        </w:trPr>
        <w:tc>
          <w:tcPr>
            <w:tcW w:w="3060" w:type="dxa"/>
            <w:shd w:val="clear" w:color="auto" w:fill="auto"/>
            <w:vAlign w:val="bottom"/>
          </w:tcPr>
          <w:p w:rsidR="0046686D" w:rsidRPr="0070178E" w:rsidRDefault="0046686D" w:rsidP="00AE2636">
            <w:pPr>
              <w:spacing w:after="0" w:line="240" w:lineRule="auto"/>
              <w:ind w:left="-101"/>
              <w:jc w:val="both"/>
              <w:rPr>
                <w:rFonts w:ascii="Arial" w:hAnsi="Arial" w:cs="Arial"/>
                <w:sz w:val="19"/>
                <w:szCs w:val="19"/>
                <w:cs/>
                <w:lang w:val="en-GB"/>
              </w:rPr>
            </w:pPr>
          </w:p>
        </w:tc>
        <w:tc>
          <w:tcPr>
            <w:tcW w:w="1253" w:type="dxa"/>
            <w:shd w:val="clear" w:color="auto" w:fill="auto"/>
            <w:vAlign w:val="bottom"/>
          </w:tcPr>
          <w:p w:rsidR="0046686D" w:rsidRPr="0070178E" w:rsidRDefault="00AA4966"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and </w:t>
            </w:r>
            <w:r w:rsidR="0046686D" w:rsidRPr="0070178E">
              <w:rPr>
                <w:rFonts w:ascii="Arial" w:hAnsi="Arial" w:cs="Arial"/>
                <w:b/>
                <w:bCs/>
                <w:sz w:val="19"/>
                <w:szCs w:val="19"/>
              </w:rPr>
              <w:t>others</w:t>
            </w:r>
          </w:p>
        </w:tc>
        <w:tc>
          <w:tcPr>
            <w:tcW w:w="1296" w:type="dxa"/>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products</w:t>
            </w:r>
          </w:p>
        </w:tc>
        <w:tc>
          <w:tcPr>
            <w:tcW w:w="1451" w:type="dxa"/>
            <w:vAlign w:val="bottom"/>
          </w:tcPr>
          <w:p w:rsidR="0046686D" w:rsidRPr="0070178E" w:rsidRDefault="00A00CAD" w:rsidP="0046686D">
            <w:pPr>
              <w:spacing w:after="0" w:line="240" w:lineRule="auto"/>
              <w:ind w:right="-72"/>
              <w:jc w:val="right"/>
              <w:rPr>
                <w:rFonts w:ascii="Arial" w:hAnsi="Arial" w:cs="Arial"/>
                <w:b/>
                <w:bCs/>
                <w:sz w:val="19"/>
                <w:szCs w:val="19"/>
                <w:lang w:val="en-GB"/>
              </w:rPr>
            </w:pPr>
            <w:proofErr w:type="gramStart"/>
            <w:r w:rsidRPr="0070178E">
              <w:rPr>
                <w:rFonts w:ascii="Arial" w:hAnsi="Arial" w:cs="Arial"/>
                <w:b/>
                <w:bCs/>
                <w:sz w:val="19"/>
                <w:szCs w:val="19"/>
                <w:lang w:val="en-GB"/>
              </w:rPr>
              <w:t>i</w:t>
            </w:r>
            <w:r w:rsidR="0046686D" w:rsidRPr="0070178E">
              <w:rPr>
                <w:rFonts w:ascii="Arial" w:hAnsi="Arial" w:cs="Arial"/>
                <w:b/>
                <w:bCs/>
                <w:sz w:val="19"/>
                <w:szCs w:val="19"/>
                <w:lang w:val="en-GB"/>
              </w:rPr>
              <w:t>ncome</w:t>
            </w:r>
            <w:r w:rsidR="006510C6" w:rsidRPr="0070178E">
              <w:rPr>
                <w:rFonts w:ascii="Arial" w:hAnsi="Arial" w:cs="Arial"/>
                <w:b/>
                <w:bCs/>
                <w:sz w:val="19"/>
                <w:szCs w:val="19"/>
                <w:vertAlign w:val="superscript"/>
                <w:cs/>
                <w:lang w:val="en-GB"/>
              </w:rPr>
              <w:t>(</w:t>
            </w:r>
            <w:proofErr w:type="gramEnd"/>
            <w:r w:rsidR="006510C6" w:rsidRPr="0070178E">
              <w:rPr>
                <w:rFonts w:ascii="Arial" w:hAnsi="Arial" w:cs="Arial"/>
                <w:b/>
                <w:bCs/>
                <w:sz w:val="19"/>
                <w:szCs w:val="19"/>
                <w:vertAlign w:val="superscript"/>
                <w:lang w:val="en-GB"/>
              </w:rPr>
              <w:t>1</w:t>
            </w:r>
            <w:r w:rsidR="006510C6" w:rsidRPr="0070178E">
              <w:rPr>
                <w:rFonts w:ascii="Arial" w:hAnsi="Arial" w:cs="Arial"/>
                <w:b/>
                <w:bCs/>
                <w:sz w:val="19"/>
                <w:szCs w:val="19"/>
                <w:vertAlign w:val="superscript"/>
                <w:cs/>
                <w:lang w:val="en-GB"/>
              </w:rPr>
              <w:t>)</w:t>
            </w:r>
          </w:p>
        </w:tc>
        <w:tc>
          <w:tcPr>
            <w:tcW w:w="1123" w:type="dxa"/>
            <w:shd w:val="clear" w:color="auto" w:fill="auto"/>
            <w:vAlign w:val="bottom"/>
          </w:tcPr>
          <w:p w:rsidR="0046686D" w:rsidRPr="0070178E" w:rsidRDefault="008803DA"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e</w:t>
            </w:r>
            <w:r w:rsidR="0046686D" w:rsidRPr="0070178E">
              <w:rPr>
                <w:rFonts w:ascii="Arial" w:hAnsi="Arial" w:cs="Arial"/>
                <w:b/>
                <w:bCs/>
                <w:sz w:val="19"/>
                <w:szCs w:val="19"/>
              </w:rPr>
              <w:t>ntries</w:t>
            </w:r>
          </w:p>
        </w:tc>
        <w:tc>
          <w:tcPr>
            <w:tcW w:w="1260" w:type="dxa"/>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rPr>
            </w:pPr>
            <w:r w:rsidRPr="0070178E">
              <w:rPr>
                <w:rFonts w:ascii="Arial" w:hAnsi="Arial" w:cs="Arial"/>
                <w:b/>
                <w:bCs/>
                <w:sz w:val="19"/>
                <w:szCs w:val="19"/>
              </w:rPr>
              <w:t>Total</w:t>
            </w:r>
          </w:p>
        </w:tc>
      </w:tr>
      <w:tr w:rsidR="008A5757" w:rsidRPr="0070178E" w:rsidTr="00A66F63">
        <w:trPr>
          <w:gridAfter w:val="1"/>
          <w:wAfter w:w="7" w:type="dxa"/>
          <w:trHeight w:val="20"/>
        </w:trPr>
        <w:tc>
          <w:tcPr>
            <w:tcW w:w="3060" w:type="dxa"/>
            <w:shd w:val="clear" w:color="auto" w:fill="auto"/>
            <w:vAlign w:val="bottom"/>
          </w:tcPr>
          <w:p w:rsidR="0046686D" w:rsidRPr="0070178E" w:rsidRDefault="0046686D"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451" w:type="dxa"/>
            <w:tcBorders>
              <w:bottom w:val="single" w:sz="4" w:space="0" w:color="auto"/>
            </w:tcBorders>
            <w:vAlign w:val="bottom"/>
          </w:tcPr>
          <w:p w:rsidR="0046686D" w:rsidRPr="0070178E" w:rsidRDefault="0046686D" w:rsidP="0046686D">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46686D" w:rsidRPr="0070178E" w:rsidRDefault="0046686D" w:rsidP="0046686D">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r>
      <w:tr w:rsidR="008A5757" w:rsidRPr="0070178E" w:rsidTr="00A66F63">
        <w:trPr>
          <w:gridAfter w:val="1"/>
          <w:wAfter w:w="7" w:type="dxa"/>
          <w:trHeight w:val="20"/>
        </w:trPr>
        <w:tc>
          <w:tcPr>
            <w:tcW w:w="3060" w:type="dxa"/>
            <w:shd w:val="clear" w:color="auto" w:fill="auto"/>
            <w:vAlign w:val="bottom"/>
          </w:tcPr>
          <w:p w:rsidR="0046686D" w:rsidRPr="0070178E" w:rsidRDefault="0046686D"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46686D" w:rsidRPr="0070178E" w:rsidRDefault="0046686D" w:rsidP="001D266C">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46686D" w:rsidRPr="0070178E" w:rsidRDefault="0046686D" w:rsidP="001D266C">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46686D" w:rsidRPr="0070178E" w:rsidRDefault="0046686D" w:rsidP="001D266C">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46686D" w:rsidRPr="0070178E" w:rsidRDefault="0046686D" w:rsidP="001D266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46686D" w:rsidRPr="0070178E" w:rsidRDefault="0046686D" w:rsidP="001D266C">
            <w:pPr>
              <w:spacing w:after="0" w:line="240" w:lineRule="auto"/>
              <w:ind w:right="-72"/>
              <w:jc w:val="right"/>
              <w:rPr>
                <w:rFonts w:ascii="Arial" w:hAnsi="Arial" w:cs="Arial"/>
                <w:sz w:val="19"/>
                <w:szCs w:val="19"/>
                <w:lang w:val="en-GB"/>
              </w:rPr>
            </w:pP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Revenue from sales and services</w:t>
            </w:r>
          </w:p>
        </w:tc>
        <w:tc>
          <w:tcPr>
            <w:tcW w:w="1253"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24,878,006</w:t>
            </w:r>
          </w:p>
        </w:tc>
        <w:tc>
          <w:tcPr>
            <w:tcW w:w="1296"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406,374</w:t>
            </w:r>
          </w:p>
        </w:tc>
        <w:tc>
          <w:tcPr>
            <w:tcW w:w="1451"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404,635</w:t>
            </w:r>
          </w:p>
        </w:tc>
        <w:tc>
          <w:tcPr>
            <w:tcW w:w="1123"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(374,460)</w:t>
            </w:r>
          </w:p>
        </w:tc>
        <w:tc>
          <w:tcPr>
            <w:tcW w:w="1260"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25,314,555</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(22,433,549)</w:t>
            </w:r>
          </w:p>
        </w:tc>
        <w:tc>
          <w:tcPr>
            <w:tcW w:w="1296" w:type="dxa"/>
            <w:tcBorders>
              <w:bottom w:val="single" w:sz="4" w:space="0" w:color="auto"/>
            </w:tcBorders>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(281,579)</w:t>
            </w:r>
          </w:p>
        </w:tc>
        <w:tc>
          <w:tcPr>
            <w:tcW w:w="1451" w:type="dxa"/>
            <w:tcBorders>
              <w:bottom w:val="single" w:sz="4" w:space="0" w:color="auto"/>
            </w:tcBorders>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(253,991)</w:t>
            </w:r>
          </w:p>
        </w:tc>
        <w:tc>
          <w:tcPr>
            <w:tcW w:w="1123" w:type="dxa"/>
            <w:tcBorders>
              <w:bottom w:val="single" w:sz="4" w:space="0" w:color="auto"/>
            </w:tcBorders>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374,460</w:t>
            </w:r>
          </w:p>
        </w:tc>
        <w:tc>
          <w:tcPr>
            <w:tcW w:w="1260" w:type="dxa"/>
            <w:tcBorders>
              <w:bottom w:val="single" w:sz="4" w:space="0" w:color="auto"/>
            </w:tcBorders>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(22,594,659)</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Segment results</w:t>
            </w:r>
          </w:p>
        </w:tc>
        <w:tc>
          <w:tcPr>
            <w:tcW w:w="1253" w:type="dxa"/>
            <w:shd w:val="clear" w:color="auto" w:fill="FAFAFA"/>
          </w:tcPr>
          <w:p w:rsidR="001266A3" w:rsidRPr="0070178E" w:rsidRDefault="00204393" w:rsidP="001266A3">
            <w:pPr>
              <w:spacing w:after="0" w:line="240" w:lineRule="auto"/>
              <w:ind w:right="-72"/>
              <w:jc w:val="right"/>
              <w:rPr>
                <w:rFonts w:ascii="Arial" w:hAnsi="Arial"/>
                <w:sz w:val="19"/>
                <w:szCs w:val="19"/>
              </w:rPr>
            </w:pPr>
            <w:r w:rsidRPr="0070178E">
              <w:rPr>
                <w:rFonts w:ascii="Arial" w:hAnsi="Arial"/>
                <w:sz w:val="19"/>
                <w:szCs w:val="19"/>
              </w:rPr>
              <w:t>2,444,457</w:t>
            </w:r>
          </w:p>
        </w:tc>
        <w:tc>
          <w:tcPr>
            <w:tcW w:w="1296"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124,795</w:t>
            </w:r>
          </w:p>
        </w:tc>
        <w:tc>
          <w:tcPr>
            <w:tcW w:w="1451" w:type="dxa"/>
            <w:shd w:val="clear" w:color="auto" w:fill="FAFAFA"/>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150,644</w:t>
            </w:r>
          </w:p>
        </w:tc>
        <w:tc>
          <w:tcPr>
            <w:tcW w:w="1123" w:type="dxa"/>
            <w:shd w:val="clear" w:color="auto" w:fill="FAFAFA"/>
            <w:vAlign w:val="bottom"/>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w:t>
            </w:r>
          </w:p>
        </w:tc>
        <w:tc>
          <w:tcPr>
            <w:tcW w:w="1260" w:type="dxa"/>
            <w:shd w:val="clear" w:color="auto" w:fill="FAFAFA"/>
            <w:vAlign w:val="bottom"/>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2,719,896</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Revenue from assets for </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w:t>
            </w:r>
            <w:r w:rsidR="00984955" w:rsidRPr="0070178E">
              <w:rPr>
                <w:rFonts w:ascii="Arial" w:hAnsi="Arial" w:cs="Arial"/>
                <w:sz w:val="19"/>
                <w:szCs w:val="19"/>
                <w:lang w:val="en-GB"/>
              </w:rPr>
              <w:t>lease</w:t>
            </w:r>
            <w:r w:rsidR="00984955" w:rsidRPr="0070178E">
              <w:rPr>
                <w:rFonts w:ascii="Arial" w:hAnsi="Arial" w:cs="Arial"/>
                <w:sz w:val="19"/>
                <w:szCs w:val="19"/>
                <w:cs/>
                <w:lang w:val="en-GB"/>
              </w:rPr>
              <w:t xml:space="preserve"> </w:t>
            </w:r>
            <w:r w:rsidR="00984955" w:rsidRPr="0070178E">
              <w:rPr>
                <w:rFonts w:ascii="Arial" w:hAnsi="Arial" w:cs="Arial"/>
                <w:sz w:val="19"/>
                <w:szCs w:val="19"/>
                <w:lang w:val="en-GB"/>
              </w:rPr>
              <w:t xml:space="preserve">and </w:t>
            </w:r>
            <w:r w:rsidRPr="0070178E">
              <w:rPr>
                <w:rFonts w:ascii="Arial" w:hAnsi="Arial" w:cs="Arial"/>
                <w:sz w:val="19"/>
                <w:szCs w:val="19"/>
                <w:lang w:val="en-GB"/>
              </w:rPr>
              <w:t>other services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46,306</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Other income</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19,</w:t>
            </w:r>
            <w:r w:rsidR="008A48A7" w:rsidRPr="0070178E">
              <w:rPr>
                <w:rFonts w:ascii="Arial" w:hAnsi="Arial" w:cs="Arial"/>
                <w:sz w:val="19"/>
                <w:szCs w:val="19"/>
                <w:lang w:val="en-GB"/>
              </w:rPr>
              <w:t>883</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Selling expenses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AF2181">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(1,660,</w:t>
            </w:r>
            <w:r w:rsidR="00570627" w:rsidRPr="0070178E">
              <w:rPr>
                <w:rFonts w:ascii="Arial" w:hAnsi="Arial" w:cs="Arial"/>
                <w:sz w:val="19"/>
                <w:szCs w:val="19"/>
                <w:lang w:val="en-GB"/>
              </w:rPr>
              <w:t>552</w:t>
            </w:r>
            <w:r w:rsidRPr="0070178E">
              <w:rPr>
                <w:rFonts w:ascii="Arial" w:hAnsi="Arial" w:cs="Arial"/>
                <w:sz w:val="19"/>
                <w:szCs w:val="19"/>
                <w:lang w:val="en-GB"/>
              </w:rPr>
              <w:t>)</w:t>
            </w:r>
          </w:p>
        </w:tc>
      </w:tr>
      <w:tr w:rsidR="001266A3" w:rsidRPr="0070178E" w:rsidTr="00A66F6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Administrative expenses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AF2181">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(234,</w:t>
            </w:r>
            <w:r w:rsidR="00570627" w:rsidRPr="0070178E">
              <w:rPr>
                <w:rFonts w:ascii="Arial" w:hAnsi="Arial" w:cs="Arial"/>
                <w:sz w:val="19"/>
                <w:szCs w:val="19"/>
                <w:lang w:val="en-GB"/>
              </w:rPr>
              <w:t>415</w:t>
            </w:r>
            <w:r w:rsidRPr="0070178E">
              <w:rPr>
                <w:rFonts w:ascii="Arial" w:hAnsi="Arial" w:cs="Arial"/>
                <w:sz w:val="19"/>
                <w:szCs w:val="19"/>
                <w:lang w:val="en-GB"/>
              </w:rPr>
              <w:t>)</w:t>
            </w:r>
          </w:p>
        </w:tc>
      </w:tr>
      <w:tr w:rsidR="001266A3" w:rsidRPr="0070178E" w:rsidTr="00A66F63">
        <w:trPr>
          <w:gridAfter w:val="1"/>
          <w:wAfter w:w="7" w:type="dxa"/>
          <w:trHeight w:val="20"/>
        </w:trPr>
        <w:tc>
          <w:tcPr>
            <w:tcW w:w="3060" w:type="dxa"/>
            <w:shd w:val="clear" w:color="auto" w:fill="auto"/>
            <w:vAlign w:val="bottom"/>
          </w:tcPr>
          <w:p w:rsidR="001266A3" w:rsidRPr="0070178E" w:rsidRDefault="002D73BD"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Gain</w:t>
            </w:r>
            <w:r w:rsidR="00174B63" w:rsidRPr="0070178E">
              <w:rPr>
                <w:rFonts w:ascii="Arial" w:hAnsi="Arial" w:cs="Arial"/>
                <w:sz w:val="19"/>
                <w:szCs w:val="19"/>
                <w:lang w:val="en-GB"/>
              </w:rPr>
              <w:t xml:space="preserve"> from remeasuring financial</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266A3" w:rsidP="00174B63">
            <w:pPr>
              <w:spacing w:after="0" w:line="240" w:lineRule="auto"/>
              <w:ind w:right="-72"/>
              <w:jc w:val="center"/>
              <w:rPr>
                <w:rFonts w:ascii="Arial" w:hAnsi="Arial" w:cs="Arial"/>
                <w:sz w:val="19"/>
                <w:szCs w:val="19"/>
                <w:lang w:val="en-GB"/>
              </w:rPr>
            </w:pPr>
          </w:p>
        </w:tc>
      </w:tr>
      <w:tr w:rsidR="00050DC0" w:rsidRPr="0070178E" w:rsidTr="00A66F63">
        <w:trPr>
          <w:gridAfter w:val="1"/>
          <w:wAfter w:w="7" w:type="dxa"/>
          <w:trHeight w:val="20"/>
        </w:trPr>
        <w:tc>
          <w:tcPr>
            <w:tcW w:w="3060" w:type="dxa"/>
            <w:shd w:val="clear" w:color="auto" w:fill="auto"/>
            <w:vAlign w:val="bottom"/>
          </w:tcPr>
          <w:p w:rsidR="00050DC0" w:rsidRPr="0070178E" w:rsidRDefault="00174B6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w:t>
            </w:r>
            <w:r w:rsidR="00984955" w:rsidRPr="0070178E">
              <w:rPr>
                <w:rFonts w:ascii="Arial" w:hAnsi="Arial" w:cs="Arial"/>
                <w:sz w:val="19"/>
                <w:szCs w:val="19"/>
                <w:lang w:val="en-GB"/>
              </w:rPr>
              <w:t>i</w:t>
            </w:r>
            <w:r w:rsidRPr="0070178E">
              <w:rPr>
                <w:rFonts w:ascii="Arial" w:hAnsi="Arial" w:cs="Arial"/>
                <w:sz w:val="19"/>
                <w:szCs w:val="19"/>
                <w:lang w:val="en-GB"/>
              </w:rPr>
              <w:t>nstruments, net</w:t>
            </w:r>
          </w:p>
        </w:tc>
        <w:tc>
          <w:tcPr>
            <w:tcW w:w="1253"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451" w:type="dxa"/>
            <w:shd w:val="clear" w:color="auto" w:fill="FAFAFA"/>
          </w:tcPr>
          <w:p w:rsidR="00050DC0" w:rsidRPr="0070178E" w:rsidRDefault="00050DC0"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050DC0" w:rsidRPr="0070178E" w:rsidRDefault="008A48A7"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779</w:t>
            </w:r>
          </w:p>
        </w:tc>
      </w:tr>
      <w:tr w:rsidR="00050DC0" w:rsidRPr="0070178E" w:rsidTr="00A66F63">
        <w:trPr>
          <w:gridAfter w:val="1"/>
          <w:wAfter w:w="7" w:type="dxa"/>
          <w:trHeight w:val="20"/>
        </w:trPr>
        <w:tc>
          <w:tcPr>
            <w:tcW w:w="3060" w:type="dxa"/>
            <w:shd w:val="clear" w:color="auto" w:fill="auto"/>
            <w:vAlign w:val="bottom"/>
          </w:tcPr>
          <w:p w:rsidR="00050DC0" w:rsidRPr="0070178E" w:rsidRDefault="00BD0DFC"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Finance costs</w:t>
            </w:r>
          </w:p>
        </w:tc>
        <w:tc>
          <w:tcPr>
            <w:tcW w:w="1253"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451" w:type="dxa"/>
            <w:shd w:val="clear" w:color="auto" w:fill="FAFAFA"/>
          </w:tcPr>
          <w:p w:rsidR="00050DC0" w:rsidRPr="0070178E" w:rsidRDefault="00050DC0"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050DC0" w:rsidRPr="0070178E" w:rsidRDefault="00050DC0"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050DC0"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(279,81</w:t>
            </w:r>
            <w:r w:rsidR="00570627" w:rsidRPr="0070178E">
              <w:rPr>
                <w:rFonts w:ascii="Arial" w:hAnsi="Arial" w:cs="Arial"/>
                <w:sz w:val="19"/>
                <w:szCs w:val="19"/>
                <w:lang w:val="en-GB"/>
              </w:rPr>
              <w:t>9</w:t>
            </w:r>
            <w:r w:rsidRPr="0070178E">
              <w:rPr>
                <w:rFonts w:ascii="Arial" w:hAnsi="Arial" w:cs="Arial"/>
                <w:sz w:val="19"/>
                <w:szCs w:val="19"/>
                <w:lang w:val="en-GB"/>
              </w:rPr>
              <w:t>)</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Share of profit from investments </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6"/>
                <w:sz w:val="19"/>
                <w:szCs w:val="19"/>
                <w:cs/>
                <w:lang w:val="en-GB"/>
              </w:rPr>
            </w:pPr>
            <w:r w:rsidRPr="0070178E">
              <w:rPr>
                <w:rFonts w:ascii="Arial" w:hAnsi="Arial" w:cs="Arial"/>
                <w:spacing w:val="-6"/>
                <w:sz w:val="19"/>
                <w:szCs w:val="19"/>
                <w:lang w:val="en-GB"/>
              </w:rPr>
              <w:t xml:space="preserve">   in joint ventures and associates, net</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33,210</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2"/>
                <w:szCs w:val="12"/>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r>
      <w:tr w:rsidR="001266A3" w:rsidRPr="0070178E" w:rsidTr="001266A3">
        <w:trPr>
          <w:gridAfter w:val="1"/>
          <w:wAfter w:w="7" w:type="dxa"/>
          <w:trHeight w:val="8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before income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645,288</w:t>
            </w:r>
          </w:p>
        </w:tc>
      </w:tr>
      <w:tr w:rsidR="001266A3" w:rsidRPr="0070178E" w:rsidTr="001266A3">
        <w:trPr>
          <w:gridAfter w:val="1"/>
          <w:wAfter w:w="7" w:type="dxa"/>
          <w:trHeight w:val="8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Income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8A48A7"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(132</w:t>
            </w:r>
            <w:r w:rsidR="00204393" w:rsidRPr="0070178E">
              <w:rPr>
                <w:rFonts w:ascii="Arial" w:hAnsi="Arial" w:cs="Arial"/>
                <w:sz w:val="19"/>
                <w:szCs w:val="19"/>
                <w:lang w:val="en-GB"/>
              </w:rPr>
              <w:t>,</w:t>
            </w:r>
            <w:r w:rsidRPr="0070178E">
              <w:rPr>
                <w:rFonts w:ascii="Arial" w:hAnsi="Arial" w:cs="Arial"/>
                <w:sz w:val="19"/>
                <w:szCs w:val="19"/>
                <w:lang w:val="en-GB"/>
              </w:rPr>
              <w:t>431</w:t>
            </w:r>
            <w:r w:rsidR="00204393" w:rsidRPr="0070178E">
              <w:rPr>
                <w:rFonts w:ascii="Arial" w:hAnsi="Arial" w:cs="Arial"/>
                <w:sz w:val="19"/>
                <w:szCs w:val="19"/>
                <w:lang w:val="en-GB"/>
              </w:rPr>
              <w:t>)</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2"/>
                <w:szCs w:val="12"/>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1266A3" w:rsidRPr="0070178E" w:rsidRDefault="001266A3" w:rsidP="004554DD">
            <w:pPr>
              <w:spacing w:after="0" w:line="240" w:lineRule="auto"/>
              <w:ind w:right="-72"/>
              <w:jc w:val="center"/>
              <w:rPr>
                <w:rFonts w:ascii="Arial" w:hAnsi="Arial" w:cs="Arial"/>
                <w:sz w:val="12"/>
                <w:szCs w:val="12"/>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for the period</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204393"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51</w:t>
            </w:r>
            <w:r w:rsidR="008A48A7" w:rsidRPr="0070178E">
              <w:rPr>
                <w:rFonts w:ascii="Arial" w:hAnsi="Arial" w:cs="Arial"/>
                <w:sz w:val="19"/>
                <w:szCs w:val="19"/>
                <w:lang w:val="en-GB"/>
              </w:rPr>
              <w:t>2</w:t>
            </w:r>
            <w:r w:rsidRPr="0070178E">
              <w:rPr>
                <w:rFonts w:ascii="Arial" w:hAnsi="Arial" w:cs="Arial"/>
                <w:sz w:val="19"/>
                <w:szCs w:val="19"/>
                <w:lang w:val="en-GB"/>
              </w:rPr>
              <w:t>,</w:t>
            </w:r>
            <w:r w:rsidR="008A48A7" w:rsidRPr="0070178E">
              <w:rPr>
                <w:rFonts w:ascii="Arial" w:hAnsi="Arial" w:cs="Arial"/>
                <w:sz w:val="19"/>
                <w:szCs w:val="19"/>
                <w:lang w:val="en-GB"/>
              </w:rPr>
              <w:t>857</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Other comprehensive </w:t>
            </w:r>
            <w:r w:rsidR="006621F8" w:rsidRPr="0070178E">
              <w:rPr>
                <w:rFonts w:ascii="Arial" w:hAnsi="Arial" w:cs="Arial"/>
                <w:sz w:val="19"/>
                <w:szCs w:val="19"/>
                <w:lang w:val="en-GB"/>
              </w:rPr>
              <w:t>income</w:t>
            </w:r>
            <w:r w:rsidRPr="0070178E">
              <w:rPr>
                <w:rFonts w:ascii="Arial" w:hAnsi="Arial" w:cs="Arial"/>
                <w:sz w:val="19"/>
                <w:szCs w:val="19"/>
                <w:lang w:val="en-GB"/>
              </w:rPr>
              <w:t xml:space="preserve"> for </w:t>
            </w:r>
          </w:p>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the period, net of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A14E85" w:rsidP="004554DD">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8,511</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b/>
                <w:bCs/>
                <w:sz w:val="12"/>
                <w:szCs w:val="12"/>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2"/>
                <w:szCs w:val="12"/>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2"/>
                <w:szCs w:val="12"/>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Total comprehensive income for </w:t>
            </w:r>
          </w:p>
          <w:p w:rsidR="001266A3" w:rsidRPr="0070178E" w:rsidRDefault="001266A3" w:rsidP="00AE2636">
            <w:pPr>
              <w:spacing w:after="0" w:line="240" w:lineRule="auto"/>
              <w:ind w:left="-101"/>
              <w:jc w:val="both"/>
              <w:rPr>
                <w:rFonts w:ascii="Arial" w:hAnsi="Arial" w:cs="Arial"/>
                <w:b/>
                <w:bCs/>
                <w:sz w:val="19"/>
                <w:szCs w:val="19"/>
                <w:lang w:val="en-GB"/>
              </w:rPr>
            </w:pPr>
            <w:r w:rsidRPr="0070178E">
              <w:rPr>
                <w:rFonts w:ascii="Arial" w:hAnsi="Arial" w:cs="Arial"/>
                <w:sz w:val="19"/>
                <w:szCs w:val="19"/>
                <w:lang w:val="en-GB"/>
              </w:rPr>
              <w:t xml:space="preserve">   the period</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8A48A7"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521</w:t>
            </w:r>
            <w:r w:rsidR="00A14E85" w:rsidRPr="0070178E">
              <w:rPr>
                <w:rFonts w:ascii="Arial" w:hAnsi="Arial" w:cs="Arial"/>
                <w:sz w:val="19"/>
                <w:szCs w:val="19"/>
                <w:lang w:val="en-GB"/>
              </w:rPr>
              <w:t>,</w:t>
            </w:r>
            <w:r w:rsidRPr="0070178E">
              <w:rPr>
                <w:rFonts w:ascii="Arial" w:hAnsi="Arial" w:cs="Arial"/>
                <w:sz w:val="19"/>
                <w:szCs w:val="19"/>
                <w:lang w:val="en-GB"/>
              </w:rPr>
              <w:t>368</w:t>
            </w:r>
          </w:p>
        </w:tc>
      </w:tr>
    </w:tbl>
    <w:p w:rsidR="007B13B8" w:rsidRPr="0070178E" w:rsidRDefault="00674838" w:rsidP="007B13B8">
      <w:pPr>
        <w:spacing w:after="0" w:line="240" w:lineRule="auto"/>
        <w:jc w:val="both"/>
        <w:rPr>
          <w:rFonts w:ascii="Arial" w:hAnsi="Arial" w:cs="Arial"/>
          <w:sz w:val="20"/>
          <w:szCs w:val="20"/>
        </w:rPr>
      </w:pPr>
      <w:r w:rsidRPr="0070178E">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70178E" w:rsidTr="000539D4">
        <w:trPr>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lang w:val="en-GB"/>
              </w:rPr>
              <w:t xml:space="preserve">For the three-month period ended </w:t>
            </w:r>
            <w:r w:rsidR="00CF15C5" w:rsidRPr="0070178E">
              <w:rPr>
                <w:rFonts w:ascii="Arial" w:hAnsi="Arial" w:cs="Arial"/>
                <w:b/>
                <w:bCs/>
                <w:sz w:val="19"/>
                <w:szCs w:val="19"/>
                <w:lang w:val="en-GB"/>
              </w:rPr>
              <w:t>30 September</w:t>
            </w:r>
            <w:r w:rsidRPr="0070178E">
              <w:rPr>
                <w:rFonts w:ascii="Arial" w:hAnsi="Arial" w:cs="Arial"/>
                <w:b/>
                <w:bCs/>
                <w:sz w:val="19"/>
                <w:szCs w:val="19"/>
                <w:lang w:val="en-GB"/>
              </w:rPr>
              <w:t xml:space="preserve"> 2019</w:t>
            </w:r>
          </w:p>
        </w:tc>
      </w:tr>
      <w:tr w:rsidR="001266A3" w:rsidRPr="0070178E" w:rsidTr="000539D4">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
          <w:p w:rsidR="001266A3" w:rsidRPr="0070178E" w:rsidRDefault="001266A3" w:rsidP="001809F3">
            <w:pPr>
              <w:spacing w:after="0" w:line="240" w:lineRule="auto"/>
              <w:ind w:left="-60" w:right="-72"/>
              <w:jc w:val="right"/>
              <w:rPr>
                <w:rFonts w:ascii="Arial" w:hAnsi="Arial" w:cs="Arial"/>
                <w:b/>
                <w:bCs/>
                <w:sz w:val="19"/>
                <w:szCs w:val="19"/>
              </w:rPr>
            </w:pPr>
            <w:r w:rsidRPr="0070178E">
              <w:rPr>
                <w:rFonts w:ascii="Arial" w:hAnsi="Arial" w:cs="Arial"/>
                <w:b/>
                <w:bCs/>
                <w:sz w:val="19"/>
                <w:szCs w:val="19"/>
              </w:rPr>
              <w:t>Sales of</w:t>
            </w:r>
            <w:r w:rsidRPr="0070178E">
              <w:rPr>
                <w:rFonts w:ascii="Arial" w:hAnsi="Arial" w:cs="Arial"/>
                <w:b/>
                <w:bCs/>
                <w:sz w:val="19"/>
                <w:szCs w:val="19"/>
                <w:lang w:val="en-GB"/>
              </w:rPr>
              <w:t xml:space="preserve"> consumable</w:t>
            </w:r>
            <w:r w:rsidRPr="0070178E">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70178E" w:rsidRDefault="001266A3" w:rsidP="001809F3">
            <w:pPr>
              <w:spacing w:after="0" w:line="240" w:lineRule="auto"/>
              <w:ind w:left="-90" w:right="-72"/>
              <w:jc w:val="right"/>
              <w:rPr>
                <w:rFonts w:ascii="Arial" w:hAnsi="Arial" w:cs="Arial"/>
                <w:b/>
                <w:bCs/>
                <w:sz w:val="19"/>
                <w:szCs w:val="19"/>
                <w:cs/>
                <w:lang w:val="en-GB"/>
              </w:rPr>
            </w:pPr>
            <w:r w:rsidRPr="0070178E">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70178E" w:rsidRDefault="001266A3" w:rsidP="001809F3">
            <w:pPr>
              <w:tabs>
                <w:tab w:val="left" w:pos="666"/>
              </w:tabs>
              <w:spacing w:after="0" w:line="240" w:lineRule="auto"/>
              <w:ind w:right="-72"/>
              <w:jc w:val="right"/>
              <w:rPr>
                <w:rFonts w:ascii="Arial" w:hAnsi="Arial" w:cs="Arial"/>
                <w:b/>
                <w:bCs/>
                <w:sz w:val="19"/>
                <w:szCs w:val="19"/>
              </w:rPr>
            </w:pPr>
          </w:p>
        </w:tc>
      </w:tr>
      <w:tr w:rsidR="001266A3" w:rsidRPr="0070178E" w:rsidTr="000539D4">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70178E" w:rsidRDefault="00AA4966"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and </w:t>
            </w:r>
            <w:r w:rsidR="001266A3" w:rsidRPr="0070178E">
              <w:rPr>
                <w:rFonts w:ascii="Arial" w:hAnsi="Arial" w:cs="Arial"/>
                <w:b/>
                <w:bCs/>
                <w:sz w:val="19"/>
                <w:szCs w:val="19"/>
              </w:rPr>
              <w:t>others</w:t>
            </w:r>
          </w:p>
        </w:tc>
        <w:tc>
          <w:tcPr>
            <w:tcW w:w="1296"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products</w:t>
            </w:r>
          </w:p>
        </w:tc>
        <w:tc>
          <w:tcPr>
            <w:tcW w:w="1451"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roofErr w:type="gramStart"/>
            <w:r w:rsidRPr="0070178E">
              <w:rPr>
                <w:rFonts w:ascii="Arial" w:hAnsi="Arial" w:cs="Arial"/>
                <w:b/>
                <w:bCs/>
                <w:sz w:val="19"/>
                <w:szCs w:val="19"/>
                <w:lang w:val="en-GB"/>
              </w:rPr>
              <w:t>income</w:t>
            </w:r>
            <w:r w:rsidRPr="0070178E">
              <w:rPr>
                <w:rFonts w:ascii="Arial" w:hAnsi="Arial" w:cs="Arial"/>
                <w:b/>
                <w:bCs/>
                <w:sz w:val="19"/>
                <w:szCs w:val="19"/>
                <w:vertAlign w:val="superscript"/>
                <w:cs/>
                <w:lang w:val="en-GB"/>
              </w:rPr>
              <w:t>(</w:t>
            </w:r>
            <w:proofErr w:type="gramEnd"/>
            <w:r w:rsidRPr="0070178E">
              <w:rPr>
                <w:rFonts w:ascii="Arial" w:hAnsi="Arial" w:cs="Arial"/>
                <w:b/>
                <w:bCs/>
                <w:sz w:val="19"/>
                <w:szCs w:val="19"/>
                <w:vertAlign w:val="superscript"/>
                <w:lang w:val="en-GB"/>
              </w:rPr>
              <w:t>1</w:t>
            </w:r>
            <w:r w:rsidRPr="0070178E">
              <w:rPr>
                <w:rFonts w:ascii="Arial" w:hAnsi="Arial" w:cs="Arial"/>
                <w:b/>
                <w:bCs/>
                <w:sz w:val="19"/>
                <w:szCs w:val="19"/>
                <w:vertAlign w:val="superscript"/>
                <w:cs/>
                <w:lang w:val="en-GB"/>
              </w:rPr>
              <w:t>)</w:t>
            </w:r>
          </w:p>
        </w:tc>
        <w:tc>
          <w:tcPr>
            <w:tcW w:w="1123"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entries</w:t>
            </w:r>
          </w:p>
        </w:tc>
        <w:tc>
          <w:tcPr>
            <w:tcW w:w="1260"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Total</w:t>
            </w:r>
          </w:p>
        </w:tc>
      </w:tr>
      <w:tr w:rsidR="001266A3" w:rsidRPr="0070178E" w:rsidTr="000539D4">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r>
      <w:tr w:rsidR="001266A3" w:rsidRPr="0070178E" w:rsidTr="000539D4">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Revenue from sales and services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28,026,672</w:t>
            </w: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429,406</w:t>
            </w: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385,660</w:t>
            </w: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(357,101)</w:t>
            </w: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28,484,637</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Costs of sales and services</w:t>
            </w:r>
          </w:p>
        </w:tc>
        <w:tc>
          <w:tcPr>
            <w:tcW w:w="1253"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(25,970,151)</w:t>
            </w:r>
          </w:p>
        </w:tc>
        <w:tc>
          <w:tcPr>
            <w:tcW w:w="1296"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(288,412)</w:t>
            </w:r>
          </w:p>
        </w:tc>
        <w:tc>
          <w:tcPr>
            <w:tcW w:w="1451"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(249,871)</w:t>
            </w:r>
          </w:p>
        </w:tc>
        <w:tc>
          <w:tcPr>
            <w:tcW w:w="1123"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357,101</w:t>
            </w: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(26,151,333)</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2"/>
                <w:szCs w:val="12"/>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Segment results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2,056,521</w:t>
            </w: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140,994</w:t>
            </w: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135,789</w:t>
            </w: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cs/>
                <w:lang w:val="en-GB"/>
              </w:rPr>
              <w:t>-</w:t>
            </w: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2,333,304</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pacing w:val="-2"/>
                <w:sz w:val="19"/>
                <w:szCs w:val="19"/>
                <w:lang w:val="en-GB"/>
              </w:rPr>
            </w:pPr>
            <w:r w:rsidRPr="0070178E">
              <w:rPr>
                <w:rFonts w:ascii="Arial" w:hAnsi="Arial" w:cs="Arial"/>
                <w:spacing w:val="-2"/>
                <w:sz w:val="19"/>
                <w:szCs w:val="19"/>
                <w:lang w:val="en-GB"/>
              </w:rPr>
              <w:t>Revenue from assets for lease</w:t>
            </w:r>
            <w:r w:rsidRPr="0070178E">
              <w:rPr>
                <w:rFonts w:ascii="Arial" w:hAnsi="Arial" w:cs="Arial"/>
                <w:spacing w:val="-2"/>
                <w:sz w:val="19"/>
                <w:szCs w:val="19"/>
                <w:cs/>
                <w:lang w:val="en-GB"/>
              </w:rPr>
              <w:t xml:space="preserve"> </w:t>
            </w:r>
            <w:r w:rsidRPr="0070178E">
              <w:rPr>
                <w:rFonts w:ascii="Arial" w:hAnsi="Arial" w:cs="Arial"/>
                <w:spacing w:val="-2"/>
                <w:sz w:val="19"/>
                <w:szCs w:val="19"/>
                <w:lang w:val="en-GB"/>
              </w:rPr>
              <w:t xml:space="preserve">and </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other services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41,048</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Other income</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8,469</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Selling expenses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(1,741,961)</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Administrative expenses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(250,343)</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Finance costs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(84,321)</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Share of profit from investments </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pacing w:val="-8"/>
                <w:sz w:val="19"/>
                <w:szCs w:val="19"/>
                <w:cs/>
                <w:lang w:val="en-GB"/>
              </w:rPr>
            </w:pPr>
            <w:r w:rsidRPr="0070178E">
              <w:rPr>
                <w:rFonts w:ascii="Arial" w:hAnsi="Arial" w:cs="Arial"/>
                <w:spacing w:val="-8"/>
                <w:sz w:val="19"/>
                <w:szCs w:val="19"/>
                <w:lang w:val="en-GB"/>
              </w:rPr>
              <w:t xml:space="preserve">   in joint ventures and associates, net</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6,516</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8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before income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312,712</w:t>
            </w:r>
          </w:p>
        </w:tc>
      </w:tr>
      <w:tr w:rsidR="00093035" w:rsidRPr="0070178E" w:rsidTr="000539D4">
        <w:trPr>
          <w:gridAfter w:val="1"/>
          <w:wAfter w:w="7" w:type="dxa"/>
          <w:trHeight w:val="8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Income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(54,520)</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for the period</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258,192</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Other comprehensive expense for </w:t>
            </w:r>
          </w:p>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the period, net of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1,805</w:t>
            </w:r>
            <w:r w:rsidRPr="0070178E">
              <w:rPr>
                <w:rFonts w:ascii="Arial" w:hAnsi="Arial" w:cs="Arial"/>
                <w:sz w:val="19"/>
                <w:szCs w:val="19"/>
              </w:rPr>
              <w:t>)</w:t>
            </w: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b/>
                <w:bCs/>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0539D4">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Total comprehensive income for </w:t>
            </w:r>
          </w:p>
          <w:p w:rsidR="00093035" w:rsidRPr="0070178E" w:rsidRDefault="00093035" w:rsidP="00093035">
            <w:pPr>
              <w:spacing w:after="0" w:line="240" w:lineRule="auto"/>
              <w:ind w:left="-101"/>
              <w:jc w:val="both"/>
              <w:rPr>
                <w:rFonts w:ascii="Arial" w:hAnsi="Arial" w:cs="Arial"/>
                <w:b/>
                <w:bCs/>
                <w:sz w:val="19"/>
                <w:szCs w:val="19"/>
                <w:lang w:val="en-GB"/>
              </w:rPr>
            </w:pPr>
            <w:r w:rsidRPr="0070178E">
              <w:rPr>
                <w:rFonts w:ascii="Arial" w:hAnsi="Arial" w:cs="Arial"/>
                <w:sz w:val="19"/>
                <w:szCs w:val="19"/>
                <w:lang w:val="en-GB"/>
              </w:rPr>
              <w:t xml:space="preserve">   the period</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256,387</w:t>
            </w:r>
          </w:p>
        </w:tc>
      </w:tr>
    </w:tbl>
    <w:p w:rsidR="001266A3" w:rsidRPr="0070178E" w:rsidRDefault="001266A3" w:rsidP="007B13B8">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70178E" w:rsidTr="001809F3">
        <w:trPr>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lang w:val="en-GB"/>
              </w:rPr>
              <w:t xml:space="preserve">For the </w:t>
            </w:r>
            <w:r w:rsidR="00984955" w:rsidRPr="0070178E">
              <w:rPr>
                <w:rFonts w:ascii="Arial" w:hAnsi="Arial" w:cs="Arial"/>
                <w:b/>
                <w:bCs/>
                <w:sz w:val="19"/>
                <w:szCs w:val="19"/>
                <w:lang w:val="en-GB"/>
              </w:rPr>
              <w:t>nine-month</w:t>
            </w:r>
            <w:r w:rsidRPr="0070178E">
              <w:rPr>
                <w:rFonts w:ascii="Arial" w:hAnsi="Arial" w:cs="Arial"/>
                <w:b/>
                <w:bCs/>
                <w:sz w:val="19"/>
                <w:szCs w:val="19"/>
                <w:lang w:val="en-GB"/>
              </w:rPr>
              <w:t xml:space="preserve"> period ended </w:t>
            </w:r>
            <w:r w:rsidR="00CF15C5" w:rsidRPr="0070178E">
              <w:rPr>
                <w:rFonts w:ascii="Arial" w:hAnsi="Arial" w:cs="Arial"/>
                <w:b/>
                <w:bCs/>
                <w:sz w:val="19"/>
                <w:szCs w:val="19"/>
                <w:lang w:val="en-GB"/>
              </w:rPr>
              <w:t>30 September</w:t>
            </w:r>
            <w:r w:rsidRPr="0070178E">
              <w:rPr>
                <w:rFonts w:ascii="Arial" w:hAnsi="Arial" w:cs="Arial"/>
                <w:b/>
                <w:bCs/>
                <w:sz w:val="19"/>
                <w:szCs w:val="19"/>
                <w:lang w:val="en-GB"/>
              </w:rPr>
              <w:t xml:space="preserve"> 2020</w:t>
            </w: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
          <w:p w:rsidR="001266A3" w:rsidRPr="0070178E" w:rsidRDefault="001266A3" w:rsidP="001809F3">
            <w:pPr>
              <w:spacing w:after="0" w:line="240" w:lineRule="auto"/>
              <w:ind w:left="-60" w:right="-72"/>
              <w:jc w:val="right"/>
              <w:rPr>
                <w:rFonts w:ascii="Arial" w:hAnsi="Arial" w:cs="Arial"/>
                <w:b/>
                <w:bCs/>
                <w:sz w:val="19"/>
                <w:szCs w:val="19"/>
              </w:rPr>
            </w:pPr>
            <w:r w:rsidRPr="0070178E">
              <w:rPr>
                <w:rFonts w:ascii="Arial" w:hAnsi="Arial" w:cs="Arial"/>
                <w:b/>
                <w:bCs/>
                <w:sz w:val="19"/>
                <w:szCs w:val="19"/>
              </w:rPr>
              <w:t>Sales of</w:t>
            </w:r>
            <w:r w:rsidRPr="0070178E">
              <w:rPr>
                <w:rFonts w:ascii="Arial" w:hAnsi="Arial" w:cs="Arial"/>
                <w:b/>
                <w:bCs/>
                <w:sz w:val="19"/>
                <w:szCs w:val="19"/>
                <w:lang w:val="en-GB"/>
              </w:rPr>
              <w:t xml:space="preserve"> consumable</w:t>
            </w:r>
            <w:r w:rsidRPr="0070178E">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70178E" w:rsidRDefault="001266A3" w:rsidP="001809F3">
            <w:pPr>
              <w:spacing w:after="0" w:line="240" w:lineRule="auto"/>
              <w:ind w:left="-90" w:right="-72"/>
              <w:jc w:val="right"/>
              <w:rPr>
                <w:rFonts w:ascii="Arial" w:hAnsi="Arial" w:cs="Arial"/>
                <w:b/>
                <w:bCs/>
                <w:sz w:val="19"/>
                <w:szCs w:val="19"/>
                <w:cs/>
                <w:lang w:val="en-GB"/>
              </w:rPr>
            </w:pPr>
            <w:r w:rsidRPr="0070178E">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70178E" w:rsidRDefault="001266A3" w:rsidP="001809F3">
            <w:pPr>
              <w:tabs>
                <w:tab w:val="left" w:pos="666"/>
              </w:tabs>
              <w:spacing w:after="0" w:line="240" w:lineRule="auto"/>
              <w:ind w:right="-72"/>
              <w:jc w:val="right"/>
              <w:rPr>
                <w:rFonts w:ascii="Arial" w:hAnsi="Arial" w:cs="Arial"/>
                <w:b/>
                <w:bCs/>
                <w:sz w:val="19"/>
                <w:szCs w:val="19"/>
              </w:rPr>
            </w:pP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70178E" w:rsidRDefault="00AA4966"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and </w:t>
            </w:r>
            <w:r w:rsidR="001266A3" w:rsidRPr="0070178E">
              <w:rPr>
                <w:rFonts w:ascii="Arial" w:hAnsi="Arial" w:cs="Arial"/>
                <w:b/>
                <w:bCs/>
                <w:sz w:val="19"/>
                <w:szCs w:val="19"/>
              </w:rPr>
              <w:t>others</w:t>
            </w:r>
          </w:p>
        </w:tc>
        <w:tc>
          <w:tcPr>
            <w:tcW w:w="1296"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products</w:t>
            </w:r>
          </w:p>
        </w:tc>
        <w:tc>
          <w:tcPr>
            <w:tcW w:w="1451"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roofErr w:type="gramStart"/>
            <w:r w:rsidRPr="0070178E">
              <w:rPr>
                <w:rFonts w:ascii="Arial" w:hAnsi="Arial" w:cs="Arial"/>
                <w:b/>
                <w:bCs/>
                <w:sz w:val="19"/>
                <w:szCs w:val="19"/>
                <w:lang w:val="en-GB"/>
              </w:rPr>
              <w:t>income</w:t>
            </w:r>
            <w:r w:rsidRPr="0070178E">
              <w:rPr>
                <w:rFonts w:ascii="Arial" w:hAnsi="Arial" w:cs="Arial"/>
                <w:b/>
                <w:bCs/>
                <w:sz w:val="19"/>
                <w:szCs w:val="19"/>
                <w:vertAlign w:val="superscript"/>
                <w:cs/>
                <w:lang w:val="en-GB"/>
              </w:rPr>
              <w:t>(</w:t>
            </w:r>
            <w:proofErr w:type="gramEnd"/>
            <w:r w:rsidRPr="0070178E">
              <w:rPr>
                <w:rFonts w:ascii="Arial" w:hAnsi="Arial" w:cs="Arial"/>
                <w:b/>
                <w:bCs/>
                <w:sz w:val="19"/>
                <w:szCs w:val="19"/>
                <w:vertAlign w:val="superscript"/>
                <w:lang w:val="en-GB"/>
              </w:rPr>
              <w:t>1</w:t>
            </w:r>
            <w:r w:rsidRPr="0070178E">
              <w:rPr>
                <w:rFonts w:ascii="Arial" w:hAnsi="Arial" w:cs="Arial"/>
                <w:b/>
                <w:bCs/>
                <w:sz w:val="19"/>
                <w:szCs w:val="19"/>
                <w:vertAlign w:val="superscript"/>
                <w:cs/>
                <w:lang w:val="en-GB"/>
              </w:rPr>
              <w:t>)</w:t>
            </w:r>
          </w:p>
        </w:tc>
        <w:tc>
          <w:tcPr>
            <w:tcW w:w="1123"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entries</w:t>
            </w:r>
          </w:p>
        </w:tc>
        <w:tc>
          <w:tcPr>
            <w:tcW w:w="1260"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Total</w:t>
            </w: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70178E"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809F3">
            <w:pPr>
              <w:spacing w:after="0" w:line="240" w:lineRule="auto"/>
              <w:ind w:right="-72"/>
              <w:jc w:val="right"/>
              <w:rPr>
                <w:rFonts w:ascii="Arial" w:hAnsi="Arial" w:cs="Arial"/>
                <w:sz w:val="19"/>
                <w:szCs w:val="19"/>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Revenue from sales and services</w:t>
            </w:r>
          </w:p>
        </w:tc>
        <w:tc>
          <w:tcPr>
            <w:tcW w:w="1253"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75,439,400</w:t>
            </w:r>
          </w:p>
        </w:tc>
        <w:tc>
          <w:tcPr>
            <w:tcW w:w="1296" w:type="dxa"/>
            <w:shd w:val="clear" w:color="auto" w:fill="FAFAFA"/>
          </w:tcPr>
          <w:p w:rsidR="001266A3" w:rsidRPr="0070178E" w:rsidRDefault="00A37C33" w:rsidP="004243BE">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1,161,648</w:t>
            </w:r>
          </w:p>
        </w:tc>
        <w:tc>
          <w:tcPr>
            <w:tcW w:w="1451"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1,235,184</w:t>
            </w:r>
          </w:p>
        </w:tc>
        <w:tc>
          <w:tcPr>
            <w:tcW w:w="1123"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(1,143,282)</w:t>
            </w:r>
          </w:p>
        </w:tc>
        <w:tc>
          <w:tcPr>
            <w:tcW w:w="1260"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76,692,950</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(68,549,490)</w:t>
            </w:r>
          </w:p>
        </w:tc>
        <w:tc>
          <w:tcPr>
            <w:tcW w:w="1296" w:type="dxa"/>
            <w:tcBorders>
              <w:bottom w:val="single" w:sz="4" w:space="0" w:color="auto"/>
            </w:tcBorders>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(805,997)</w:t>
            </w:r>
          </w:p>
        </w:tc>
        <w:tc>
          <w:tcPr>
            <w:tcW w:w="1451" w:type="dxa"/>
            <w:tcBorders>
              <w:bottom w:val="single" w:sz="4" w:space="0" w:color="auto"/>
            </w:tcBorders>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(785,422)</w:t>
            </w:r>
          </w:p>
        </w:tc>
        <w:tc>
          <w:tcPr>
            <w:tcW w:w="1123" w:type="dxa"/>
            <w:tcBorders>
              <w:bottom w:val="single" w:sz="4" w:space="0" w:color="auto"/>
            </w:tcBorders>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1,143,282</w:t>
            </w:r>
          </w:p>
        </w:tc>
        <w:tc>
          <w:tcPr>
            <w:tcW w:w="1260" w:type="dxa"/>
            <w:tcBorders>
              <w:bottom w:val="single" w:sz="4" w:space="0" w:color="auto"/>
            </w:tcBorders>
            <w:shd w:val="clear" w:color="auto" w:fill="FAFAFA"/>
          </w:tcPr>
          <w:p w:rsidR="001266A3" w:rsidRPr="0070178E" w:rsidRDefault="00A37C33" w:rsidP="004243BE">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(68,997,627)</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Segment results</w:t>
            </w:r>
          </w:p>
        </w:tc>
        <w:tc>
          <w:tcPr>
            <w:tcW w:w="1253"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6,889,910</w:t>
            </w:r>
          </w:p>
        </w:tc>
        <w:tc>
          <w:tcPr>
            <w:tcW w:w="1296" w:type="dxa"/>
            <w:shd w:val="clear" w:color="auto" w:fill="FAFAFA"/>
          </w:tcPr>
          <w:p w:rsidR="001266A3" w:rsidRPr="0070178E" w:rsidRDefault="00A37C33" w:rsidP="004243BE">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355,651</w:t>
            </w:r>
          </w:p>
        </w:tc>
        <w:tc>
          <w:tcPr>
            <w:tcW w:w="1451"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449,762</w:t>
            </w:r>
          </w:p>
        </w:tc>
        <w:tc>
          <w:tcPr>
            <w:tcW w:w="1123" w:type="dxa"/>
            <w:shd w:val="clear" w:color="auto" w:fill="FAFAFA"/>
          </w:tcPr>
          <w:p w:rsidR="001266A3" w:rsidRPr="0070178E" w:rsidRDefault="00A37C33"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w:t>
            </w:r>
          </w:p>
        </w:tc>
        <w:tc>
          <w:tcPr>
            <w:tcW w:w="1260" w:type="dxa"/>
            <w:shd w:val="clear" w:color="auto" w:fill="FAFAFA"/>
          </w:tcPr>
          <w:p w:rsidR="001266A3" w:rsidRPr="0070178E" w:rsidRDefault="00A37C33" w:rsidP="001266A3">
            <w:pPr>
              <w:spacing w:after="0" w:line="240" w:lineRule="auto"/>
              <w:ind w:right="-72"/>
              <w:jc w:val="right"/>
              <w:rPr>
                <w:rFonts w:ascii="Arial" w:hAnsi="Arial" w:cs="Arial"/>
                <w:sz w:val="19"/>
                <w:szCs w:val="19"/>
              </w:rPr>
            </w:pPr>
            <w:r w:rsidRPr="0070178E">
              <w:rPr>
                <w:rFonts w:ascii="Arial" w:hAnsi="Arial" w:cs="Arial"/>
                <w:sz w:val="19"/>
                <w:szCs w:val="19"/>
              </w:rPr>
              <w:t>7,695,323</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lang w:val="en-GB"/>
              </w:rPr>
            </w:pPr>
            <w:r w:rsidRPr="0070178E">
              <w:rPr>
                <w:rFonts w:ascii="Arial" w:hAnsi="Arial" w:cs="Arial"/>
                <w:spacing w:val="-4"/>
                <w:sz w:val="19"/>
                <w:szCs w:val="19"/>
                <w:lang w:val="en-GB"/>
              </w:rPr>
              <w:t>Revenue from assets for lease</w:t>
            </w:r>
            <w:r w:rsidRPr="0070178E">
              <w:rPr>
                <w:rFonts w:ascii="Arial" w:hAnsi="Arial" w:cs="Arial"/>
                <w:spacing w:val="-4"/>
                <w:sz w:val="19"/>
                <w:szCs w:val="19"/>
                <w:cs/>
                <w:lang w:val="en-GB"/>
              </w:rPr>
              <w:t xml:space="preserve"> </w:t>
            </w:r>
            <w:r w:rsidRPr="0070178E">
              <w:rPr>
                <w:rFonts w:ascii="Arial" w:hAnsi="Arial" w:cs="Arial"/>
                <w:spacing w:val="-4"/>
                <w:sz w:val="19"/>
                <w:szCs w:val="19"/>
                <w:lang w:val="en-GB"/>
              </w:rPr>
              <w:t xml:space="preserve">and </w:t>
            </w:r>
          </w:p>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other services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4243BE">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123,395</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Other income</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49,</w:t>
            </w:r>
            <w:r w:rsidR="008A48A7" w:rsidRPr="0070178E">
              <w:rPr>
                <w:rFonts w:ascii="Arial" w:hAnsi="Arial" w:cs="Arial"/>
                <w:sz w:val="19"/>
                <w:szCs w:val="19"/>
                <w:lang w:val="en-GB"/>
              </w:rPr>
              <w:t>728</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Selling expenses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E166BD">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(5,013,</w:t>
            </w:r>
            <w:r w:rsidR="00E166BD" w:rsidRPr="0070178E">
              <w:rPr>
                <w:rFonts w:ascii="Arial" w:hAnsi="Arial" w:cs="Arial"/>
                <w:sz w:val="19"/>
                <w:szCs w:val="19"/>
                <w:lang w:val="en-GB"/>
              </w:rPr>
              <w:t>610</w:t>
            </w:r>
            <w:r w:rsidRPr="0070178E">
              <w:rPr>
                <w:rFonts w:ascii="Arial" w:hAnsi="Arial" w:cs="Arial"/>
                <w:sz w:val="19"/>
                <w:szCs w:val="19"/>
                <w:lang w:val="en-GB"/>
              </w:rPr>
              <w:t>)</w:t>
            </w:r>
          </w:p>
        </w:tc>
      </w:tr>
      <w:tr w:rsidR="001266A3" w:rsidRPr="0070178E" w:rsidTr="001266A3">
        <w:trPr>
          <w:gridAfter w:val="1"/>
          <w:wAfter w:w="7" w:type="dxa"/>
          <w:trHeight w:val="20"/>
        </w:trPr>
        <w:tc>
          <w:tcPr>
            <w:tcW w:w="3060" w:type="dxa"/>
            <w:shd w:val="clear" w:color="auto" w:fill="auto"/>
            <w:vAlign w:val="bottom"/>
          </w:tcPr>
          <w:p w:rsidR="00B93D12"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Administrative expenses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E166BD">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(704,0</w:t>
            </w:r>
            <w:r w:rsidR="00E166BD" w:rsidRPr="0070178E">
              <w:rPr>
                <w:rFonts w:ascii="Arial" w:hAnsi="Arial" w:cs="Arial"/>
                <w:sz w:val="19"/>
                <w:szCs w:val="19"/>
                <w:lang w:val="en-GB"/>
              </w:rPr>
              <w:t>42</w:t>
            </w:r>
            <w:r w:rsidRPr="0070178E">
              <w:rPr>
                <w:rFonts w:ascii="Arial" w:hAnsi="Arial" w:cs="Arial"/>
                <w:sz w:val="19"/>
                <w:szCs w:val="19"/>
                <w:lang w:val="en-GB"/>
              </w:rPr>
              <w:t>)</w:t>
            </w:r>
          </w:p>
        </w:tc>
      </w:tr>
      <w:tr w:rsidR="00B93D12" w:rsidRPr="0070178E" w:rsidTr="001266A3">
        <w:trPr>
          <w:gridAfter w:val="1"/>
          <w:wAfter w:w="7" w:type="dxa"/>
          <w:trHeight w:val="20"/>
        </w:trPr>
        <w:tc>
          <w:tcPr>
            <w:tcW w:w="3060" w:type="dxa"/>
            <w:shd w:val="clear" w:color="auto" w:fill="auto"/>
            <w:vAlign w:val="bottom"/>
          </w:tcPr>
          <w:p w:rsidR="00B93D12" w:rsidRPr="0070178E" w:rsidRDefault="00E3239A"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Gain</w:t>
            </w:r>
            <w:r w:rsidR="00B93D12" w:rsidRPr="0070178E">
              <w:rPr>
                <w:rFonts w:ascii="Arial" w:hAnsi="Arial" w:cs="Arial"/>
                <w:sz w:val="19"/>
                <w:szCs w:val="19"/>
                <w:lang w:val="en-GB"/>
              </w:rPr>
              <w:t xml:space="preserve"> from remeasuring financial </w:t>
            </w:r>
          </w:p>
          <w:p w:rsidR="00B93D12" w:rsidRPr="0070178E" w:rsidRDefault="00B93D12"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In</w:t>
            </w:r>
            <w:r w:rsidR="009006B4" w:rsidRPr="0070178E">
              <w:rPr>
                <w:rFonts w:ascii="Arial" w:hAnsi="Arial" w:cs="Arial"/>
                <w:sz w:val="19"/>
                <w:szCs w:val="19"/>
                <w:lang w:val="en-GB"/>
              </w:rPr>
              <w:t>s</w:t>
            </w:r>
            <w:r w:rsidRPr="0070178E">
              <w:rPr>
                <w:rFonts w:ascii="Arial" w:hAnsi="Arial" w:cs="Arial"/>
                <w:sz w:val="19"/>
                <w:szCs w:val="19"/>
                <w:lang w:val="en-GB"/>
              </w:rPr>
              <w:t>truments, net</w:t>
            </w:r>
          </w:p>
        </w:tc>
        <w:tc>
          <w:tcPr>
            <w:tcW w:w="1253" w:type="dxa"/>
            <w:shd w:val="clear" w:color="auto" w:fill="FAFAFA"/>
            <w:vAlign w:val="bottom"/>
          </w:tcPr>
          <w:p w:rsidR="00B93D12" w:rsidRPr="0070178E" w:rsidRDefault="00B93D12"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B93D12" w:rsidRPr="0070178E" w:rsidRDefault="00B93D12" w:rsidP="001266A3">
            <w:pPr>
              <w:spacing w:after="0" w:line="240" w:lineRule="auto"/>
              <w:ind w:right="-72"/>
              <w:jc w:val="right"/>
              <w:rPr>
                <w:rFonts w:ascii="Arial" w:hAnsi="Arial" w:cs="Arial"/>
                <w:sz w:val="19"/>
                <w:szCs w:val="19"/>
                <w:lang w:val="en-GB"/>
              </w:rPr>
            </w:pPr>
          </w:p>
        </w:tc>
        <w:tc>
          <w:tcPr>
            <w:tcW w:w="1451" w:type="dxa"/>
            <w:shd w:val="clear" w:color="auto" w:fill="FAFAFA"/>
          </w:tcPr>
          <w:p w:rsidR="00B93D12" w:rsidRPr="0070178E" w:rsidRDefault="00B93D12"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B93D12" w:rsidRPr="0070178E" w:rsidRDefault="00B93D12"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B93D12" w:rsidRPr="0070178E" w:rsidRDefault="00101CA0"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w:t>
            </w:r>
            <w:r w:rsidR="003E7F76" w:rsidRPr="0070178E">
              <w:rPr>
                <w:rFonts w:ascii="Arial" w:hAnsi="Arial" w:cs="Arial"/>
                <w:sz w:val="19"/>
                <w:szCs w:val="19"/>
                <w:lang w:val="en-GB"/>
              </w:rPr>
              <w:t>,</w:t>
            </w:r>
            <w:r w:rsidR="008A48A7" w:rsidRPr="0070178E">
              <w:rPr>
                <w:rFonts w:ascii="Arial" w:hAnsi="Arial" w:cs="Arial"/>
                <w:sz w:val="19"/>
                <w:szCs w:val="19"/>
                <w:lang w:val="en-GB"/>
              </w:rPr>
              <w:t>229</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Finance costs</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8A48A7"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(819,944</w:t>
            </w:r>
            <w:r w:rsidR="00101CA0" w:rsidRPr="0070178E">
              <w:rPr>
                <w:rFonts w:ascii="Arial" w:hAnsi="Arial" w:cs="Arial"/>
                <w:sz w:val="19"/>
                <w:szCs w:val="19"/>
                <w:lang w:val="en-GB"/>
              </w:rPr>
              <w:t>)</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Share of </w:t>
            </w:r>
            <w:r w:rsidR="000A15EF" w:rsidRPr="0070178E">
              <w:rPr>
                <w:rFonts w:ascii="Arial" w:hAnsi="Arial" w:cs="Arial"/>
                <w:sz w:val="19"/>
                <w:szCs w:val="19"/>
                <w:lang w:val="en-GB"/>
              </w:rPr>
              <w:t>profit</w:t>
            </w:r>
            <w:r w:rsidRPr="0070178E">
              <w:rPr>
                <w:rFonts w:ascii="Arial" w:hAnsi="Arial" w:cs="Arial"/>
                <w:sz w:val="19"/>
                <w:szCs w:val="19"/>
                <w:lang w:val="en-GB"/>
              </w:rPr>
              <w:t xml:space="preserve"> from investments </w:t>
            </w:r>
          </w:p>
          <w:p w:rsidR="001266A3" w:rsidRPr="0070178E" w:rsidRDefault="001266A3" w:rsidP="00AE2636">
            <w:pPr>
              <w:spacing w:after="0" w:line="240" w:lineRule="auto"/>
              <w:ind w:left="-101"/>
              <w:jc w:val="both"/>
              <w:rPr>
                <w:rFonts w:ascii="Arial" w:hAnsi="Arial" w:cs="Arial"/>
                <w:spacing w:val="-8"/>
                <w:sz w:val="19"/>
                <w:szCs w:val="19"/>
                <w:cs/>
                <w:lang w:val="en-GB"/>
              </w:rPr>
            </w:pPr>
            <w:r w:rsidRPr="0070178E">
              <w:rPr>
                <w:rFonts w:ascii="Arial" w:hAnsi="Arial" w:cs="Arial"/>
                <w:spacing w:val="-8"/>
                <w:sz w:val="19"/>
                <w:szCs w:val="19"/>
                <w:lang w:val="en-GB"/>
              </w:rPr>
              <w:t xml:space="preserve">   in joint ventures and associates, net</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101CA0"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209,585</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74B63">
            <w:pPr>
              <w:spacing w:after="0" w:line="240" w:lineRule="auto"/>
              <w:ind w:right="-72"/>
              <w:rPr>
                <w:rFonts w:ascii="Arial" w:hAnsi="Arial" w:cs="Arial"/>
                <w:sz w:val="19"/>
                <w:szCs w:val="19"/>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before income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1,541,664</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Income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8A48A7"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(311,467</w:t>
            </w:r>
            <w:r w:rsidR="00101CA0" w:rsidRPr="0070178E">
              <w:rPr>
                <w:rFonts w:ascii="Arial" w:hAnsi="Arial" w:cs="Arial"/>
                <w:sz w:val="19"/>
                <w:szCs w:val="19"/>
                <w:lang w:val="en-GB"/>
              </w:rPr>
              <w:t>)</w:t>
            </w:r>
          </w:p>
        </w:tc>
      </w:tr>
      <w:tr w:rsidR="001266A3" w:rsidRPr="0070178E" w:rsidTr="001266A3">
        <w:trPr>
          <w:gridAfter w:val="1"/>
          <w:wAfter w:w="7" w:type="dxa"/>
          <w:trHeight w:val="8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1266A3">
        <w:trPr>
          <w:gridAfter w:val="1"/>
          <w:wAfter w:w="7" w:type="dxa"/>
          <w:trHeight w:val="8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for the period</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70178E" w:rsidRDefault="00101CA0"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1,23</w:t>
            </w:r>
            <w:r w:rsidR="008A48A7" w:rsidRPr="0070178E">
              <w:rPr>
                <w:rFonts w:ascii="Arial" w:hAnsi="Arial" w:cs="Arial"/>
                <w:sz w:val="19"/>
                <w:szCs w:val="19"/>
                <w:lang w:val="en-GB"/>
              </w:rPr>
              <w:t>0</w:t>
            </w:r>
            <w:r w:rsidRPr="0070178E">
              <w:rPr>
                <w:rFonts w:ascii="Arial" w:hAnsi="Arial" w:cs="Arial"/>
                <w:sz w:val="19"/>
                <w:szCs w:val="19"/>
                <w:lang w:val="en-GB"/>
              </w:rPr>
              <w:t>,</w:t>
            </w:r>
            <w:r w:rsidR="008A48A7" w:rsidRPr="0070178E">
              <w:rPr>
                <w:rFonts w:ascii="Arial" w:hAnsi="Arial" w:cs="Arial"/>
                <w:sz w:val="19"/>
                <w:szCs w:val="19"/>
                <w:lang w:val="en-GB"/>
              </w:rPr>
              <w:t>197</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Other comprehensive</w:t>
            </w:r>
            <w:r w:rsidR="000A15EF" w:rsidRPr="0070178E">
              <w:rPr>
                <w:rFonts w:ascii="Arial" w:hAnsi="Arial" w:cs="Arial"/>
                <w:sz w:val="19"/>
                <w:szCs w:val="19"/>
                <w:lang w:val="en-GB"/>
              </w:rPr>
              <w:t xml:space="preserve"> income</w:t>
            </w:r>
            <w:r w:rsidRPr="0070178E">
              <w:rPr>
                <w:rFonts w:ascii="Arial" w:hAnsi="Arial" w:cs="Arial"/>
                <w:sz w:val="19"/>
                <w:szCs w:val="19"/>
                <w:lang w:val="en-GB"/>
              </w:rPr>
              <w:t xml:space="preserve"> for </w:t>
            </w:r>
          </w:p>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the period, net of tax</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101CA0" w:rsidP="001266A3">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22,828</w:t>
            </w: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b/>
                <w:bCs/>
                <w:sz w:val="19"/>
                <w:szCs w:val="19"/>
                <w:lang w:val="en-GB"/>
              </w:rPr>
            </w:pP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r>
      <w:tr w:rsidR="001266A3" w:rsidRPr="0070178E" w:rsidTr="001266A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Total comprehensive income for </w:t>
            </w:r>
          </w:p>
          <w:p w:rsidR="001266A3" w:rsidRPr="0070178E" w:rsidRDefault="001266A3" w:rsidP="00AE2636">
            <w:pPr>
              <w:spacing w:after="0" w:line="240" w:lineRule="auto"/>
              <w:ind w:left="-101"/>
              <w:jc w:val="both"/>
              <w:rPr>
                <w:rFonts w:ascii="Arial" w:hAnsi="Arial" w:cs="Arial"/>
                <w:b/>
                <w:bCs/>
                <w:sz w:val="19"/>
                <w:szCs w:val="19"/>
                <w:lang w:val="en-GB"/>
              </w:rPr>
            </w:pPr>
            <w:r w:rsidRPr="0070178E">
              <w:rPr>
                <w:rFonts w:ascii="Arial" w:hAnsi="Arial" w:cs="Arial"/>
                <w:sz w:val="19"/>
                <w:szCs w:val="19"/>
                <w:lang w:val="en-GB"/>
              </w:rPr>
              <w:t xml:space="preserve">   the period</w:t>
            </w:r>
          </w:p>
        </w:tc>
        <w:tc>
          <w:tcPr>
            <w:tcW w:w="125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70178E"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70178E"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70178E" w:rsidRDefault="00101CA0" w:rsidP="008A48A7">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1,25</w:t>
            </w:r>
            <w:r w:rsidR="008A48A7" w:rsidRPr="0070178E">
              <w:rPr>
                <w:rFonts w:ascii="Arial" w:hAnsi="Arial" w:cs="Arial"/>
                <w:sz w:val="19"/>
                <w:szCs w:val="19"/>
                <w:lang w:val="en-GB"/>
              </w:rPr>
              <w:t>3</w:t>
            </w:r>
            <w:r w:rsidRPr="0070178E">
              <w:rPr>
                <w:rFonts w:ascii="Arial" w:hAnsi="Arial" w:cs="Arial"/>
                <w:sz w:val="19"/>
                <w:szCs w:val="19"/>
                <w:lang w:val="en-GB"/>
              </w:rPr>
              <w:t>,</w:t>
            </w:r>
            <w:r w:rsidR="008A48A7" w:rsidRPr="0070178E">
              <w:rPr>
                <w:rFonts w:ascii="Arial" w:hAnsi="Arial" w:cs="Arial"/>
                <w:sz w:val="19"/>
                <w:szCs w:val="19"/>
                <w:lang w:val="en-GB"/>
              </w:rPr>
              <w:t>025</w:t>
            </w:r>
          </w:p>
        </w:tc>
      </w:tr>
    </w:tbl>
    <w:p w:rsidR="001266A3" w:rsidRPr="0070178E" w:rsidRDefault="00AA4966" w:rsidP="007B13B8">
      <w:pPr>
        <w:spacing w:after="0" w:line="240" w:lineRule="auto"/>
        <w:jc w:val="both"/>
        <w:rPr>
          <w:rFonts w:ascii="Arial" w:hAnsi="Arial" w:cs="Arial"/>
          <w:sz w:val="20"/>
          <w:szCs w:val="20"/>
        </w:rPr>
      </w:pPr>
      <w:r w:rsidRPr="0070178E">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70178E" w:rsidTr="001809F3">
        <w:trPr>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lang w:val="en-GB"/>
              </w:rPr>
              <w:t xml:space="preserve">For the </w:t>
            </w:r>
            <w:r w:rsidR="00984955" w:rsidRPr="0070178E">
              <w:rPr>
                <w:rFonts w:ascii="Arial" w:hAnsi="Arial" w:cs="Arial"/>
                <w:b/>
                <w:bCs/>
                <w:sz w:val="19"/>
                <w:szCs w:val="19"/>
                <w:lang w:val="en-GB"/>
              </w:rPr>
              <w:t>nine-month</w:t>
            </w:r>
            <w:r w:rsidRPr="0070178E">
              <w:rPr>
                <w:rFonts w:ascii="Arial" w:hAnsi="Arial" w:cs="Arial"/>
                <w:b/>
                <w:bCs/>
                <w:sz w:val="19"/>
                <w:szCs w:val="19"/>
                <w:lang w:val="en-GB"/>
              </w:rPr>
              <w:t xml:space="preserve"> period ended </w:t>
            </w:r>
            <w:r w:rsidR="00CF15C5" w:rsidRPr="0070178E">
              <w:rPr>
                <w:rFonts w:ascii="Arial" w:hAnsi="Arial" w:cs="Arial"/>
                <w:b/>
                <w:bCs/>
                <w:sz w:val="19"/>
                <w:szCs w:val="19"/>
                <w:lang w:val="en-GB"/>
              </w:rPr>
              <w:t>30 September</w:t>
            </w:r>
            <w:r w:rsidRPr="0070178E">
              <w:rPr>
                <w:rFonts w:ascii="Arial" w:hAnsi="Arial" w:cs="Arial"/>
                <w:b/>
                <w:bCs/>
                <w:sz w:val="19"/>
                <w:szCs w:val="19"/>
                <w:lang w:val="en-GB"/>
              </w:rPr>
              <w:t xml:space="preserve"> 2019</w:t>
            </w: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
          <w:p w:rsidR="001266A3" w:rsidRPr="0070178E" w:rsidRDefault="001266A3" w:rsidP="001809F3">
            <w:pPr>
              <w:spacing w:after="0" w:line="240" w:lineRule="auto"/>
              <w:ind w:left="-60" w:right="-72"/>
              <w:jc w:val="right"/>
              <w:rPr>
                <w:rFonts w:ascii="Arial" w:hAnsi="Arial" w:cs="Arial"/>
                <w:b/>
                <w:bCs/>
                <w:sz w:val="19"/>
                <w:szCs w:val="19"/>
              </w:rPr>
            </w:pPr>
            <w:r w:rsidRPr="0070178E">
              <w:rPr>
                <w:rFonts w:ascii="Arial" w:hAnsi="Arial" w:cs="Arial"/>
                <w:b/>
                <w:bCs/>
                <w:sz w:val="19"/>
                <w:szCs w:val="19"/>
              </w:rPr>
              <w:t>Sales of</w:t>
            </w:r>
            <w:r w:rsidRPr="0070178E">
              <w:rPr>
                <w:rFonts w:ascii="Arial" w:hAnsi="Arial" w:cs="Arial"/>
                <w:b/>
                <w:bCs/>
                <w:sz w:val="19"/>
                <w:szCs w:val="19"/>
                <w:lang w:val="en-GB"/>
              </w:rPr>
              <w:t xml:space="preserve"> consumable</w:t>
            </w:r>
            <w:r w:rsidRPr="0070178E">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70178E" w:rsidRDefault="001266A3" w:rsidP="001809F3">
            <w:pPr>
              <w:spacing w:after="0" w:line="240" w:lineRule="auto"/>
              <w:ind w:left="-90" w:right="-72"/>
              <w:jc w:val="right"/>
              <w:rPr>
                <w:rFonts w:ascii="Arial" w:hAnsi="Arial" w:cs="Arial"/>
                <w:b/>
                <w:bCs/>
                <w:sz w:val="19"/>
                <w:szCs w:val="19"/>
                <w:cs/>
                <w:lang w:val="en-GB"/>
              </w:rPr>
            </w:pPr>
            <w:r w:rsidRPr="0070178E">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70178E" w:rsidRDefault="001266A3" w:rsidP="001809F3">
            <w:pPr>
              <w:tabs>
                <w:tab w:val="left" w:pos="666"/>
              </w:tabs>
              <w:spacing w:after="0" w:line="240" w:lineRule="auto"/>
              <w:ind w:right="-72"/>
              <w:jc w:val="right"/>
              <w:rPr>
                <w:rFonts w:ascii="Arial" w:hAnsi="Arial" w:cs="Arial"/>
                <w:b/>
                <w:bCs/>
                <w:sz w:val="19"/>
                <w:szCs w:val="19"/>
              </w:rPr>
            </w:pP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70178E" w:rsidRDefault="00AA4966"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 xml:space="preserve">and </w:t>
            </w:r>
            <w:r w:rsidR="001266A3" w:rsidRPr="0070178E">
              <w:rPr>
                <w:rFonts w:ascii="Arial" w:hAnsi="Arial" w:cs="Arial"/>
                <w:b/>
                <w:bCs/>
                <w:sz w:val="19"/>
                <w:szCs w:val="19"/>
              </w:rPr>
              <w:t>others</w:t>
            </w:r>
          </w:p>
        </w:tc>
        <w:tc>
          <w:tcPr>
            <w:tcW w:w="1296"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products</w:t>
            </w:r>
          </w:p>
        </w:tc>
        <w:tc>
          <w:tcPr>
            <w:tcW w:w="1451"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proofErr w:type="gramStart"/>
            <w:r w:rsidRPr="0070178E">
              <w:rPr>
                <w:rFonts w:ascii="Arial" w:hAnsi="Arial" w:cs="Arial"/>
                <w:b/>
                <w:bCs/>
                <w:sz w:val="19"/>
                <w:szCs w:val="19"/>
                <w:lang w:val="en-GB"/>
              </w:rPr>
              <w:t>income</w:t>
            </w:r>
            <w:r w:rsidRPr="0070178E">
              <w:rPr>
                <w:rFonts w:ascii="Arial" w:hAnsi="Arial" w:cs="Arial"/>
                <w:b/>
                <w:bCs/>
                <w:sz w:val="19"/>
                <w:szCs w:val="19"/>
                <w:vertAlign w:val="superscript"/>
                <w:cs/>
                <w:lang w:val="en-GB"/>
              </w:rPr>
              <w:t>(</w:t>
            </w:r>
            <w:proofErr w:type="gramEnd"/>
            <w:r w:rsidRPr="0070178E">
              <w:rPr>
                <w:rFonts w:ascii="Arial" w:hAnsi="Arial" w:cs="Arial"/>
                <w:b/>
                <w:bCs/>
                <w:sz w:val="19"/>
                <w:szCs w:val="19"/>
                <w:vertAlign w:val="superscript"/>
                <w:lang w:val="en-GB"/>
              </w:rPr>
              <w:t>1</w:t>
            </w:r>
            <w:r w:rsidRPr="0070178E">
              <w:rPr>
                <w:rFonts w:ascii="Arial" w:hAnsi="Arial" w:cs="Arial"/>
                <w:b/>
                <w:bCs/>
                <w:sz w:val="19"/>
                <w:szCs w:val="19"/>
                <w:vertAlign w:val="superscript"/>
                <w:cs/>
                <w:lang w:val="en-GB"/>
              </w:rPr>
              <w:t>)</w:t>
            </w:r>
          </w:p>
        </w:tc>
        <w:tc>
          <w:tcPr>
            <w:tcW w:w="1123"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entries</w:t>
            </w:r>
          </w:p>
        </w:tc>
        <w:tc>
          <w:tcPr>
            <w:tcW w:w="1260" w:type="dxa"/>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rPr>
            </w:pPr>
            <w:r w:rsidRPr="0070178E">
              <w:rPr>
                <w:rFonts w:ascii="Arial" w:hAnsi="Arial" w:cs="Arial"/>
                <w:b/>
                <w:bCs/>
                <w:sz w:val="19"/>
                <w:szCs w:val="19"/>
              </w:rPr>
              <w:t>Total</w:t>
            </w: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lang w:val="en-GB"/>
              </w:rPr>
            </w:pPr>
            <w:r w:rsidRPr="0070178E">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b/>
                <w:bCs/>
                <w:sz w:val="19"/>
                <w:szCs w:val="19"/>
                <w:cs/>
                <w:lang w:val="en-GB"/>
              </w:rPr>
            </w:pPr>
            <w:r w:rsidRPr="0070178E">
              <w:rPr>
                <w:rFonts w:ascii="Arial" w:hAnsi="Arial" w:cs="Arial"/>
                <w:b/>
                <w:bCs/>
                <w:sz w:val="19"/>
                <w:szCs w:val="19"/>
                <w:lang w:val="en-GB"/>
              </w:rPr>
              <w:t>Baht’000</w:t>
            </w:r>
          </w:p>
        </w:tc>
      </w:tr>
      <w:tr w:rsidR="001266A3" w:rsidRPr="0070178E" w:rsidTr="001809F3">
        <w:trPr>
          <w:gridAfter w:val="1"/>
          <w:wAfter w:w="7" w:type="dxa"/>
          <w:trHeight w:val="20"/>
        </w:trPr>
        <w:tc>
          <w:tcPr>
            <w:tcW w:w="3060" w:type="dxa"/>
            <w:shd w:val="clear" w:color="auto" w:fill="auto"/>
            <w:vAlign w:val="bottom"/>
          </w:tcPr>
          <w:p w:rsidR="001266A3" w:rsidRPr="0070178E"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1266A3" w:rsidRPr="0070178E"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70178E" w:rsidRDefault="001266A3" w:rsidP="001809F3">
            <w:pPr>
              <w:spacing w:after="0" w:line="240" w:lineRule="auto"/>
              <w:ind w:right="-72"/>
              <w:jc w:val="right"/>
              <w:rPr>
                <w:rFonts w:ascii="Arial" w:hAnsi="Arial" w:cs="Arial"/>
                <w:sz w:val="19"/>
                <w:szCs w:val="19"/>
                <w:lang w:val="en-GB"/>
              </w:rPr>
            </w:pP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Revenue from sales and services</w:t>
            </w:r>
          </w:p>
        </w:tc>
        <w:tc>
          <w:tcPr>
            <w:tcW w:w="1253"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87,666,069</w:t>
            </w:r>
          </w:p>
        </w:tc>
        <w:tc>
          <w:tcPr>
            <w:tcW w:w="1296"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1,229,728</w:t>
            </w: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1,214,538</w:t>
            </w:r>
          </w:p>
        </w:tc>
        <w:tc>
          <w:tcPr>
            <w:tcW w:w="1123"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rPr>
              <w:t>(</w:t>
            </w:r>
            <w:r w:rsidRPr="0070178E">
              <w:rPr>
                <w:rFonts w:ascii="Arial" w:hAnsi="Arial" w:cs="Arial"/>
                <w:sz w:val="19"/>
                <w:szCs w:val="19"/>
                <w:lang w:val="en-GB"/>
              </w:rPr>
              <w:t>1,126,977)</w:t>
            </w:r>
          </w:p>
        </w:tc>
        <w:tc>
          <w:tcPr>
            <w:tcW w:w="1260"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88,983,358</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rPr>
              <w:t>(81,083,582)</w:t>
            </w:r>
          </w:p>
        </w:tc>
        <w:tc>
          <w:tcPr>
            <w:tcW w:w="129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rPr>
              <w:t>(</w:t>
            </w:r>
            <w:r w:rsidRPr="0070178E">
              <w:rPr>
                <w:rFonts w:ascii="Arial" w:hAnsi="Arial" w:cs="Arial"/>
                <w:sz w:val="19"/>
                <w:szCs w:val="19"/>
                <w:lang w:val="en-GB"/>
              </w:rPr>
              <w:t>823,897)</w:t>
            </w:r>
          </w:p>
        </w:tc>
        <w:tc>
          <w:tcPr>
            <w:tcW w:w="1451"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rPr>
              <w:t>(804,230)</w:t>
            </w:r>
          </w:p>
        </w:tc>
        <w:tc>
          <w:tcPr>
            <w:tcW w:w="1123"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1,126,977</w:t>
            </w:r>
          </w:p>
        </w:tc>
        <w:tc>
          <w:tcPr>
            <w:tcW w:w="1260"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81,584,732</w:t>
            </w:r>
            <w:r w:rsidRPr="0070178E">
              <w:rPr>
                <w:rFonts w:ascii="Arial" w:hAnsi="Arial" w:cs="Arial"/>
                <w:sz w:val="19"/>
                <w:szCs w:val="19"/>
              </w:rPr>
              <w:t>)</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8"/>
                <w:szCs w:val="8"/>
                <w:lang w:val="en-GB"/>
              </w:rPr>
            </w:pPr>
          </w:p>
        </w:tc>
        <w:tc>
          <w:tcPr>
            <w:tcW w:w="1296"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8"/>
                <w:szCs w:val="8"/>
                <w:lang w:val="en-GB"/>
              </w:rPr>
            </w:pPr>
          </w:p>
        </w:tc>
        <w:tc>
          <w:tcPr>
            <w:tcW w:w="1451" w:type="dxa"/>
            <w:tcBorders>
              <w:top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8"/>
                <w:szCs w:val="8"/>
                <w:lang w:val="en-GB"/>
              </w:rPr>
            </w:pPr>
          </w:p>
        </w:tc>
        <w:tc>
          <w:tcPr>
            <w:tcW w:w="1123"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8"/>
                <w:szCs w:val="8"/>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8"/>
                <w:szCs w:val="8"/>
                <w:lang w:val="en-GB"/>
              </w:rPr>
            </w:pP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Segment results</w:t>
            </w:r>
          </w:p>
        </w:tc>
        <w:tc>
          <w:tcPr>
            <w:tcW w:w="1253"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6,582,487</w:t>
            </w:r>
          </w:p>
        </w:tc>
        <w:tc>
          <w:tcPr>
            <w:tcW w:w="1296"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405,831</w:t>
            </w: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410,308</w:t>
            </w:r>
          </w:p>
        </w:tc>
        <w:tc>
          <w:tcPr>
            <w:tcW w:w="1123"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cs/>
                <w:lang w:val="en-GB"/>
              </w:rPr>
              <w:t>-</w:t>
            </w:r>
          </w:p>
        </w:tc>
        <w:tc>
          <w:tcPr>
            <w:tcW w:w="1260" w:type="dxa"/>
            <w:shd w:val="clear" w:color="auto" w:fill="auto"/>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7,398,626</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pacing w:val="-4"/>
                <w:sz w:val="19"/>
                <w:szCs w:val="19"/>
                <w:lang w:val="en-GB"/>
              </w:rPr>
            </w:pPr>
            <w:r w:rsidRPr="0070178E">
              <w:rPr>
                <w:rFonts w:ascii="Arial" w:hAnsi="Arial" w:cs="Arial"/>
                <w:spacing w:val="-4"/>
                <w:sz w:val="19"/>
                <w:szCs w:val="19"/>
                <w:lang w:val="en-GB"/>
              </w:rPr>
              <w:t>Revenue from assets for lease</w:t>
            </w:r>
            <w:r w:rsidRPr="0070178E">
              <w:rPr>
                <w:rFonts w:ascii="Arial" w:hAnsi="Arial" w:cs="Arial"/>
                <w:spacing w:val="-4"/>
                <w:sz w:val="19"/>
                <w:szCs w:val="19"/>
                <w:cs/>
                <w:lang w:val="en-GB"/>
              </w:rPr>
              <w:t xml:space="preserve"> </w:t>
            </w:r>
            <w:r w:rsidRPr="0070178E">
              <w:rPr>
                <w:rFonts w:ascii="Arial" w:hAnsi="Arial" w:cs="Arial"/>
                <w:spacing w:val="-4"/>
                <w:sz w:val="19"/>
                <w:szCs w:val="19"/>
                <w:lang w:val="en-GB"/>
              </w:rPr>
              <w:t xml:space="preserve">and </w:t>
            </w:r>
          </w:p>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other services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115,320</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Other income</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58,635</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Selling expenses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5,057,767</w:t>
            </w:r>
            <w:r w:rsidRPr="0070178E">
              <w:rPr>
                <w:rFonts w:ascii="Arial" w:hAnsi="Arial" w:cs="Arial"/>
                <w:sz w:val="19"/>
                <w:szCs w:val="19"/>
              </w:rPr>
              <w:t>)</w:t>
            </w:r>
          </w:p>
        </w:tc>
      </w:tr>
      <w:tr w:rsidR="00093035" w:rsidRPr="0070178E" w:rsidTr="001809F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Administrative expenses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775,308</w:t>
            </w:r>
            <w:r w:rsidRPr="0070178E">
              <w:rPr>
                <w:rFonts w:ascii="Arial" w:hAnsi="Arial" w:cs="Arial"/>
                <w:sz w:val="19"/>
                <w:szCs w:val="19"/>
              </w:rPr>
              <w:t>)</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Finance costs</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253,243</w:t>
            </w:r>
            <w:r w:rsidRPr="0070178E">
              <w:rPr>
                <w:rFonts w:ascii="Arial" w:hAnsi="Arial" w:cs="Arial"/>
                <w:sz w:val="19"/>
                <w:szCs w:val="19"/>
              </w:rPr>
              <w:t>)</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Share of </w:t>
            </w:r>
            <w:r w:rsidR="00CE72B9" w:rsidRPr="0070178E">
              <w:rPr>
                <w:rFonts w:ascii="Arial" w:hAnsi="Arial" w:cs="Browallia New"/>
                <w:sz w:val="19"/>
                <w:szCs w:val="24"/>
                <w:lang w:val="en-GB"/>
              </w:rPr>
              <w:t>profit</w:t>
            </w:r>
            <w:r w:rsidRPr="0070178E">
              <w:rPr>
                <w:rFonts w:ascii="Arial" w:hAnsi="Arial" w:cs="Arial"/>
                <w:sz w:val="19"/>
                <w:szCs w:val="19"/>
                <w:lang w:val="en-GB"/>
              </w:rPr>
              <w:t xml:space="preserve"> from investments </w:t>
            </w:r>
          </w:p>
          <w:p w:rsidR="00093035" w:rsidRPr="0070178E" w:rsidRDefault="00093035" w:rsidP="00093035">
            <w:pPr>
              <w:spacing w:after="0" w:line="240" w:lineRule="auto"/>
              <w:ind w:left="-101"/>
              <w:jc w:val="both"/>
              <w:rPr>
                <w:rFonts w:ascii="Arial" w:hAnsi="Arial" w:cs="Arial"/>
                <w:spacing w:val="-8"/>
                <w:sz w:val="19"/>
                <w:szCs w:val="19"/>
                <w:cs/>
                <w:lang w:val="en-GB"/>
              </w:rPr>
            </w:pPr>
            <w:r w:rsidRPr="0070178E">
              <w:rPr>
                <w:rFonts w:ascii="Arial" w:hAnsi="Arial" w:cs="Arial"/>
                <w:spacing w:val="-8"/>
                <w:sz w:val="19"/>
                <w:szCs w:val="19"/>
                <w:lang w:val="en-GB"/>
              </w:rPr>
              <w:t xml:space="preserve">   in joint ventures and associates, net</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491</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before income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1,486,754</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Income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283,129</w:t>
            </w:r>
            <w:r w:rsidRPr="0070178E">
              <w:rPr>
                <w:rFonts w:ascii="Arial" w:hAnsi="Arial" w:cs="Arial"/>
                <w:sz w:val="19"/>
                <w:szCs w:val="19"/>
              </w:rPr>
              <w:t>)</w:t>
            </w:r>
          </w:p>
        </w:tc>
      </w:tr>
      <w:tr w:rsidR="00093035" w:rsidRPr="0070178E" w:rsidTr="001266A3">
        <w:trPr>
          <w:gridAfter w:val="1"/>
          <w:wAfter w:w="7" w:type="dxa"/>
          <w:trHeight w:val="8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1266A3">
        <w:trPr>
          <w:gridAfter w:val="1"/>
          <w:wAfter w:w="7" w:type="dxa"/>
          <w:trHeight w:val="8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Profit for the period</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1,203,625</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Other comprehensive expense for </w:t>
            </w:r>
          </w:p>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   the period, net of tax</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rPr>
            </w:pPr>
            <w:r w:rsidRPr="0070178E">
              <w:rPr>
                <w:rFonts w:ascii="Arial" w:hAnsi="Arial" w:cs="Arial"/>
                <w:sz w:val="19"/>
                <w:szCs w:val="19"/>
              </w:rPr>
              <w:t>(</w:t>
            </w:r>
            <w:r w:rsidRPr="0070178E">
              <w:rPr>
                <w:rFonts w:ascii="Arial" w:hAnsi="Arial" w:cs="Arial"/>
                <w:sz w:val="19"/>
                <w:szCs w:val="19"/>
                <w:lang w:val="en-GB"/>
              </w:rPr>
              <w:t>21,331</w:t>
            </w:r>
            <w:r w:rsidRPr="0070178E">
              <w:rPr>
                <w:rFonts w:ascii="Arial" w:hAnsi="Arial" w:cs="Arial"/>
                <w:sz w:val="19"/>
                <w:szCs w:val="19"/>
              </w:rPr>
              <w:t>)</w:t>
            </w: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b/>
                <w:bCs/>
                <w:sz w:val="19"/>
                <w:szCs w:val="19"/>
                <w:lang w:val="en-GB"/>
              </w:rPr>
            </w:pP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r>
      <w:tr w:rsidR="00093035" w:rsidRPr="0070178E" w:rsidTr="001266A3">
        <w:trPr>
          <w:gridAfter w:val="1"/>
          <w:wAfter w:w="7" w:type="dxa"/>
          <w:trHeight w:val="20"/>
        </w:trPr>
        <w:tc>
          <w:tcPr>
            <w:tcW w:w="3060" w:type="dxa"/>
            <w:shd w:val="clear" w:color="auto" w:fill="auto"/>
            <w:vAlign w:val="bottom"/>
          </w:tcPr>
          <w:p w:rsidR="00093035" w:rsidRPr="0070178E" w:rsidRDefault="00093035" w:rsidP="00093035">
            <w:pPr>
              <w:spacing w:after="0" w:line="240" w:lineRule="auto"/>
              <w:ind w:left="-101"/>
              <w:jc w:val="both"/>
              <w:rPr>
                <w:rFonts w:ascii="Arial" w:hAnsi="Arial" w:cs="Arial"/>
                <w:sz w:val="19"/>
                <w:szCs w:val="19"/>
                <w:lang w:val="en-GB"/>
              </w:rPr>
            </w:pPr>
            <w:r w:rsidRPr="0070178E">
              <w:rPr>
                <w:rFonts w:ascii="Arial" w:hAnsi="Arial" w:cs="Arial"/>
                <w:sz w:val="19"/>
                <w:szCs w:val="19"/>
                <w:lang w:val="en-GB"/>
              </w:rPr>
              <w:t xml:space="preserve">Total comprehensive income for </w:t>
            </w:r>
          </w:p>
          <w:p w:rsidR="00093035" w:rsidRPr="0070178E" w:rsidRDefault="00093035" w:rsidP="00093035">
            <w:pPr>
              <w:spacing w:after="0" w:line="240" w:lineRule="auto"/>
              <w:ind w:left="-101"/>
              <w:jc w:val="both"/>
              <w:rPr>
                <w:rFonts w:ascii="Arial" w:hAnsi="Arial" w:cs="Arial"/>
                <w:b/>
                <w:bCs/>
                <w:sz w:val="19"/>
                <w:szCs w:val="19"/>
                <w:lang w:val="en-GB"/>
              </w:rPr>
            </w:pPr>
            <w:r w:rsidRPr="0070178E">
              <w:rPr>
                <w:rFonts w:ascii="Arial" w:hAnsi="Arial" w:cs="Arial"/>
                <w:sz w:val="19"/>
                <w:szCs w:val="19"/>
                <w:lang w:val="en-GB"/>
              </w:rPr>
              <w:t xml:space="preserve">   the period</w:t>
            </w:r>
          </w:p>
        </w:tc>
        <w:tc>
          <w:tcPr>
            <w:tcW w:w="125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96"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451" w:type="dxa"/>
            <w:shd w:val="clear" w:color="auto" w:fill="auto"/>
          </w:tcPr>
          <w:p w:rsidR="00093035" w:rsidRPr="0070178E" w:rsidRDefault="00093035" w:rsidP="00093035">
            <w:pPr>
              <w:spacing w:after="0" w:line="240" w:lineRule="auto"/>
              <w:ind w:right="-72"/>
              <w:jc w:val="right"/>
              <w:rPr>
                <w:rFonts w:ascii="Arial" w:hAnsi="Arial" w:cs="Arial"/>
                <w:sz w:val="19"/>
                <w:szCs w:val="19"/>
                <w:lang w:val="en-GB"/>
              </w:rPr>
            </w:pPr>
          </w:p>
        </w:tc>
        <w:tc>
          <w:tcPr>
            <w:tcW w:w="1123" w:type="dxa"/>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093035" w:rsidRPr="0070178E" w:rsidRDefault="00093035" w:rsidP="00093035">
            <w:pPr>
              <w:spacing w:after="0" w:line="240" w:lineRule="auto"/>
              <w:ind w:right="-72"/>
              <w:jc w:val="right"/>
              <w:rPr>
                <w:rFonts w:ascii="Arial" w:hAnsi="Arial" w:cs="Arial"/>
                <w:sz w:val="19"/>
                <w:szCs w:val="19"/>
                <w:lang w:val="en-GB"/>
              </w:rPr>
            </w:pPr>
            <w:r w:rsidRPr="0070178E">
              <w:rPr>
                <w:rFonts w:ascii="Arial" w:hAnsi="Arial" w:cs="Arial"/>
                <w:sz w:val="19"/>
                <w:szCs w:val="19"/>
                <w:lang w:val="en-GB"/>
              </w:rPr>
              <w:t>1,182,294</w:t>
            </w:r>
          </w:p>
        </w:tc>
      </w:tr>
    </w:tbl>
    <w:p w:rsidR="00C6264E" w:rsidRPr="0070178E" w:rsidRDefault="00C6264E" w:rsidP="00C6264E">
      <w:pPr>
        <w:spacing w:after="0" w:line="240" w:lineRule="auto"/>
        <w:jc w:val="both"/>
        <w:rPr>
          <w:rFonts w:ascii="Arial" w:hAnsi="Arial" w:cs="Arial"/>
          <w:sz w:val="20"/>
          <w:szCs w:val="20"/>
        </w:rPr>
      </w:pPr>
    </w:p>
    <w:p w:rsidR="00C6264E" w:rsidRPr="0070178E" w:rsidRDefault="00C6264E" w:rsidP="00C6264E">
      <w:pPr>
        <w:numPr>
          <w:ilvl w:val="0"/>
          <w:numId w:val="15"/>
        </w:numPr>
        <w:spacing w:after="0" w:line="240" w:lineRule="auto"/>
        <w:ind w:left="284" w:hanging="284"/>
        <w:jc w:val="both"/>
        <w:rPr>
          <w:rFonts w:ascii="Arial" w:hAnsi="Arial" w:cs="Arial"/>
          <w:b/>
          <w:bCs/>
          <w:sz w:val="20"/>
          <w:szCs w:val="20"/>
          <w:lang w:val="en-GB"/>
        </w:rPr>
      </w:pPr>
      <w:r w:rsidRPr="0070178E">
        <w:rPr>
          <w:rFonts w:ascii="Arial" w:hAnsi="Arial" w:cs="Arial"/>
          <w:sz w:val="20"/>
          <w:szCs w:val="20"/>
        </w:rPr>
        <w:t>The segment information is presented on the same basis that used for internal reporting purpose and provided to the chief operating decision maker only</w:t>
      </w:r>
      <w:r w:rsidRPr="0070178E">
        <w:rPr>
          <w:rFonts w:ascii="Arial" w:hAnsi="Arial" w:cs="Arial"/>
          <w:sz w:val="20"/>
          <w:szCs w:val="20"/>
          <w:cs/>
        </w:rPr>
        <w:t xml:space="preserve">. </w:t>
      </w:r>
      <w:r w:rsidRPr="0070178E">
        <w:rPr>
          <w:rFonts w:ascii="Arial" w:hAnsi="Arial" w:cs="Arial"/>
          <w:sz w:val="20"/>
          <w:szCs w:val="20"/>
        </w:rPr>
        <w:t>According to TFRS 15, transportation income from external customers is included in sales of petroleum products and others.</w:t>
      </w:r>
    </w:p>
    <w:p w:rsidR="00C6264E" w:rsidRPr="0070178E" w:rsidRDefault="00C6264E" w:rsidP="0084125F">
      <w:pPr>
        <w:spacing w:after="0" w:line="240" w:lineRule="auto"/>
        <w:jc w:val="both"/>
        <w:rPr>
          <w:rFonts w:ascii="Arial" w:hAnsi="Arial" w:cs="Arial"/>
          <w:sz w:val="20"/>
          <w:szCs w:val="20"/>
        </w:rPr>
      </w:pPr>
    </w:p>
    <w:p w:rsidR="0077325F" w:rsidRPr="0070178E" w:rsidRDefault="0077325F" w:rsidP="001D266C">
      <w:pPr>
        <w:spacing w:after="0" w:line="240" w:lineRule="auto"/>
        <w:jc w:val="both"/>
        <w:rPr>
          <w:rFonts w:ascii="Arial" w:hAnsi="Arial" w:cs="Arial"/>
          <w:sz w:val="20"/>
          <w:szCs w:val="20"/>
        </w:rPr>
      </w:pPr>
      <w:r w:rsidRPr="0070178E">
        <w:rPr>
          <w:rFonts w:ascii="Arial" w:hAnsi="Arial" w:cs="Arial"/>
          <w:sz w:val="20"/>
          <w:szCs w:val="20"/>
        </w:rPr>
        <w:t xml:space="preserve">The Group generates revenue from sales and services by </w:t>
      </w:r>
      <w:proofErr w:type="spellStart"/>
      <w:r w:rsidRPr="0070178E">
        <w:rPr>
          <w:rFonts w:ascii="Arial" w:hAnsi="Arial" w:cs="Arial"/>
          <w:sz w:val="20"/>
          <w:szCs w:val="20"/>
        </w:rPr>
        <w:t>utilising</w:t>
      </w:r>
      <w:proofErr w:type="spellEnd"/>
      <w:r w:rsidRPr="0070178E">
        <w:rPr>
          <w:rFonts w:ascii="Arial" w:hAnsi="Arial" w:cs="Arial"/>
          <w:sz w:val="20"/>
          <w:szCs w:val="20"/>
        </w:rPr>
        <w:t xml:space="preserve"> the assets located in Thailand and sales are mostly originated in Thailand</w:t>
      </w:r>
      <w:r w:rsidRPr="0070178E">
        <w:rPr>
          <w:rFonts w:ascii="Arial" w:hAnsi="Arial" w:cs="Arial"/>
          <w:sz w:val="20"/>
          <w:szCs w:val="20"/>
          <w:cs/>
        </w:rPr>
        <w:t xml:space="preserve">. </w:t>
      </w:r>
      <w:r w:rsidRPr="0070178E">
        <w:rPr>
          <w:rFonts w:ascii="Arial" w:hAnsi="Arial" w:cs="Arial"/>
          <w:sz w:val="20"/>
          <w:szCs w:val="20"/>
        </w:rPr>
        <w:t>There is no customer who generates significant revenue to the Group</w:t>
      </w:r>
      <w:r w:rsidRPr="0070178E">
        <w:rPr>
          <w:rFonts w:ascii="Arial" w:hAnsi="Arial" w:cs="Arial"/>
          <w:sz w:val="20"/>
          <w:szCs w:val="20"/>
          <w:cs/>
        </w:rPr>
        <w:t>.</w:t>
      </w:r>
    </w:p>
    <w:p w:rsidR="00383674" w:rsidRPr="0070178E" w:rsidRDefault="00627568" w:rsidP="007B13B8">
      <w:pPr>
        <w:pStyle w:val="BodyTextIndent2"/>
        <w:spacing w:after="0" w:line="240" w:lineRule="auto"/>
        <w:ind w:left="0"/>
        <w:rPr>
          <w:rFonts w:ascii="Arial" w:hAnsi="Arial" w:cs="Arial"/>
          <w:b/>
          <w:bCs/>
        </w:rPr>
      </w:pPr>
      <w:r w:rsidRPr="0070178E">
        <w:rPr>
          <w:rFonts w:ascii="Arial" w:hAnsi="Arial" w:cs="Arial"/>
          <w:b/>
          <w:b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70178E" w:rsidTr="000A53C1">
        <w:trPr>
          <w:trHeight w:val="386"/>
        </w:trPr>
        <w:tc>
          <w:tcPr>
            <w:tcW w:w="9450" w:type="dxa"/>
            <w:shd w:val="clear" w:color="auto" w:fill="FFA543"/>
            <w:vAlign w:val="center"/>
          </w:tcPr>
          <w:p w:rsidR="000A53C1" w:rsidRPr="0070178E" w:rsidRDefault="00682D52" w:rsidP="000A53C1">
            <w:pPr>
              <w:spacing w:after="0" w:line="240" w:lineRule="auto"/>
              <w:ind w:left="432" w:hanging="432"/>
              <w:jc w:val="both"/>
              <w:rPr>
                <w:rFonts w:ascii="Arial" w:hAnsi="Arial" w:cs="Arial"/>
                <w:color w:val="FFFFFF"/>
                <w:sz w:val="20"/>
                <w:szCs w:val="20"/>
                <w:cs/>
                <w:lang w:val="en-GB"/>
              </w:rPr>
            </w:pPr>
            <w:r w:rsidRPr="0070178E">
              <w:rPr>
                <w:rFonts w:ascii="Arial" w:hAnsi="Arial" w:cs="Arial"/>
                <w:b/>
                <w:bCs/>
                <w:lang w:val="en-GB"/>
              </w:rPr>
              <w:br w:type="page"/>
            </w:r>
            <w:r w:rsidR="000A53C1" w:rsidRPr="0070178E">
              <w:rPr>
                <w:rFonts w:ascii="Arial" w:hAnsi="Arial" w:cs="Arial"/>
                <w:b/>
                <w:bCs/>
                <w:color w:val="FFFFFF"/>
                <w:sz w:val="20"/>
                <w:szCs w:val="20"/>
                <w:lang w:val="en-GB"/>
              </w:rPr>
              <w:t>8</w:t>
            </w:r>
            <w:r w:rsidR="000A53C1" w:rsidRPr="0070178E">
              <w:rPr>
                <w:rFonts w:ascii="Arial" w:hAnsi="Arial" w:cs="Arial"/>
                <w:b/>
                <w:bCs/>
                <w:color w:val="FFFFFF"/>
                <w:sz w:val="20"/>
                <w:szCs w:val="20"/>
                <w:lang w:val="en-GB"/>
              </w:rPr>
              <w:tab/>
              <w:t>Fair value</w:t>
            </w:r>
          </w:p>
        </w:tc>
      </w:tr>
    </w:tbl>
    <w:p w:rsidR="006C19E7" w:rsidRPr="0070178E" w:rsidRDefault="006C19E7" w:rsidP="000A53C1">
      <w:pPr>
        <w:spacing w:after="0" w:line="240" w:lineRule="auto"/>
        <w:jc w:val="both"/>
        <w:rPr>
          <w:rFonts w:ascii="Arial" w:eastAsia="Arial Unicode MS" w:hAnsi="Arial" w:cs="Arial"/>
          <w:sz w:val="20"/>
          <w:szCs w:val="20"/>
          <w:lang w:val="en-GB"/>
        </w:rPr>
      </w:pPr>
      <w:bookmarkStart w:id="3" w:name="FairValue"/>
      <w:bookmarkEnd w:id="3"/>
    </w:p>
    <w:p w:rsidR="0039247B" w:rsidRPr="0070178E" w:rsidRDefault="000A53C1" w:rsidP="000A53C1">
      <w:pPr>
        <w:spacing w:after="0" w:line="240" w:lineRule="auto"/>
        <w:jc w:val="both"/>
        <w:rPr>
          <w:rFonts w:ascii="Arial" w:eastAsia="Arial Unicode MS" w:hAnsi="Arial" w:cs="Arial"/>
          <w:sz w:val="20"/>
          <w:szCs w:val="20"/>
          <w:lang w:val="en-GB"/>
        </w:rPr>
      </w:pPr>
      <w:r w:rsidRPr="0070178E">
        <w:rPr>
          <w:rFonts w:ascii="Arial" w:eastAsia="Arial Unicode MS" w:hAnsi="Arial" w:cs="Arial"/>
          <w:sz w:val="20"/>
          <w:szCs w:val="20"/>
          <w:lang w:val="en-GB"/>
        </w:rPr>
        <w:t>The following table presents financial assets and liabilities that are measured at fair value</w:t>
      </w:r>
      <w:r w:rsidR="005D657D" w:rsidRPr="0070178E">
        <w:rPr>
          <w:rFonts w:ascii="Arial" w:eastAsia="Arial Unicode MS" w:hAnsi="Arial" w:cs="Arial"/>
          <w:sz w:val="20"/>
          <w:szCs w:val="20"/>
          <w:lang w:val="en-GB"/>
        </w:rPr>
        <w:t xml:space="preserve"> by level</w:t>
      </w:r>
      <w:r w:rsidR="0039247B" w:rsidRPr="0070178E">
        <w:rPr>
          <w:rFonts w:ascii="Arial" w:eastAsia="Arial Unicode MS" w:hAnsi="Arial" w:cs="Arial"/>
          <w:sz w:val="20"/>
          <w:szCs w:val="25"/>
          <w:lang w:val="en-GB"/>
        </w:rPr>
        <w:t xml:space="preserve">, including </w:t>
      </w:r>
      <w:r w:rsidR="0039247B" w:rsidRPr="0070178E">
        <w:rPr>
          <w:rFonts w:ascii="Arial" w:eastAsia="Arial Unicode MS" w:hAnsi="Arial" w:cs="Arial"/>
          <w:sz w:val="20"/>
          <w:szCs w:val="20"/>
          <w:lang w:val="en-GB"/>
        </w:rPr>
        <w:t xml:space="preserve">fair values and carrying amounts of financial assets and financial liabilities by category, excluding those with the carrying amount </w:t>
      </w:r>
      <w:r w:rsidR="00BC3A1A" w:rsidRPr="0070178E">
        <w:rPr>
          <w:rFonts w:ascii="Arial" w:eastAsia="Arial Unicode MS" w:hAnsi="Arial" w:cs="Arial"/>
          <w:sz w:val="20"/>
          <w:szCs w:val="20"/>
          <w:lang w:val="en-GB"/>
        </w:rPr>
        <w:t xml:space="preserve">measured with amortised cost </w:t>
      </w:r>
      <w:r w:rsidR="0039247B" w:rsidRPr="0070178E">
        <w:rPr>
          <w:rFonts w:ascii="Arial" w:eastAsia="Arial Unicode MS" w:hAnsi="Arial" w:cs="Arial"/>
          <w:sz w:val="20"/>
          <w:szCs w:val="20"/>
          <w:lang w:val="en-GB"/>
        </w:rPr>
        <w:t>approximates fair value.</w:t>
      </w:r>
    </w:p>
    <w:p w:rsidR="000A53C1" w:rsidRPr="0070178E" w:rsidRDefault="000A53C1" w:rsidP="000A53C1">
      <w:pPr>
        <w:spacing w:after="0" w:line="240" w:lineRule="auto"/>
        <w:jc w:val="both"/>
        <w:rPr>
          <w:rFonts w:ascii="Arial" w:eastAsia="Arial Unicode MS" w:hAnsi="Arial" w:cs="Arial"/>
          <w:sz w:val="20"/>
          <w:szCs w:val="20"/>
          <w:lang w:val="en-GB"/>
        </w:rPr>
      </w:pPr>
    </w:p>
    <w:tbl>
      <w:tblPr>
        <w:tblW w:w="9454" w:type="dxa"/>
        <w:tblInd w:w="108" w:type="dxa"/>
        <w:tblLayout w:type="fixed"/>
        <w:tblLook w:val="04A0" w:firstRow="1" w:lastRow="0" w:firstColumn="1" w:lastColumn="0" w:noHBand="0" w:noVBand="1"/>
      </w:tblPr>
      <w:tblGrid>
        <w:gridCol w:w="2934"/>
        <w:gridCol w:w="709"/>
        <w:gridCol w:w="1126"/>
        <w:gridCol w:w="1283"/>
        <w:gridCol w:w="1238"/>
        <w:gridCol w:w="1017"/>
        <w:gridCol w:w="1147"/>
      </w:tblGrid>
      <w:tr w:rsidR="001F5FFE" w:rsidRPr="00B42976" w:rsidTr="00AA4966">
        <w:trPr>
          <w:trHeight w:val="20"/>
        </w:trPr>
        <w:tc>
          <w:tcPr>
            <w:tcW w:w="2934" w:type="dxa"/>
            <w:tcBorders>
              <w:top w:val="nil"/>
              <w:left w:val="nil"/>
              <w:bottom w:val="nil"/>
              <w:right w:val="nil"/>
            </w:tcBorders>
            <w:shd w:val="clear" w:color="auto" w:fill="auto"/>
            <w:noWrap/>
            <w:vAlign w:val="bottom"/>
            <w:hideMark/>
          </w:tcPr>
          <w:p w:rsidR="001F5FFE" w:rsidRPr="00B42976" w:rsidRDefault="001F5FFE" w:rsidP="00AE2636">
            <w:pPr>
              <w:spacing w:after="0" w:line="240" w:lineRule="auto"/>
              <w:ind w:left="-101"/>
              <w:jc w:val="both"/>
              <w:rPr>
                <w:rFonts w:ascii="Arial" w:hAnsi="Arial" w:cs="Arial"/>
                <w:b/>
                <w:bCs/>
                <w:sz w:val="18"/>
                <w:szCs w:val="18"/>
                <w:lang w:val="en-GB" w:eastAsia="en-GB"/>
              </w:rPr>
            </w:pPr>
          </w:p>
        </w:tc>
        <w:tc>
          <w:tcPr>
            <w:tcW w:w="709" w:type="dxa"/>
            <w:tcBorders>
              <w:top w:val="single" w:sz="4" w:space="0" w:color="auto"/>
              <w:left w:val="nil"/>
              <w:bottom w:val="single" w:sz="4" w:space="0" w:color="auto"/>
              <w:right w:val="nil"/>
            </w:tcBorders>
          </w:tcPr>
          <w:p w:rsidR="001F5FFE" w:rsidRPr="00B42976" w:rsidRDefault="001F5FFE" w:rsidP="006F0C14">
            <w:pPr>
              <w:spacing w:after="0" w:line="240" w:lineRule="auto"/>
              <w:ind w:right="-72"/>
              <w:jc w:val="right"/>
              <w:rPr>
                <w:rFonts w:ascii="Arial" w:hAnsi="Arial" w:cs="Arial"/>
                <w:b/>
                <w:bCs/>
                <w:color w:val="000000"/>
                <w:sz w:val="18"/>
                <w:szCs w:val="18"/>
                <w:lang w:val="en-GB" w:eastAsia="en-GB"/>
              </w:rPr>
            </w:pPr>
          </w:p>
        </w:tc>
        <w:tc>
          <w:tcPr>
            <w:tcW w:w="5811" w:type="dxa"/>
            <w:gridSpan w:val="5"/>
            <w:tcBorders>
              <w:top w:val="single" w:sz="4" w:space="0" w:color="auto"/>
              <w:left w:val="nil"/>
              <w:bottom w:val="single" w:sz="4" w:space="0" w:color="auto"/>
              <w:right w:val="nil"/>
            </w:tcBorders>
            <w:shd w:val="clear" w:color="auto" w:fill="auto"/>
            <w:vAlign w:val="bottom"/>
          </w:tcPr>
          <w:p w:rsidR="001F5FFE" w:rsidRPr="00B42976" w:rsidRDefault="001F5FFE" w:rsidP="006F0C14">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Consolidated financial information</w:t>
            </w:r>
          </w:p>
        </w:tc>
      </w:tr>
      <w:tr w:rsidR="001F5FFE" w:rsidRPr="00B42976" w:rsidTr="00AA4966">
        <w:trPr>
          <w:trHeight w:val="20"/>
        </w:trPr>
        <w:tc>
          <w:tcPr>
            <w:tcW w:w="2934" w:type="dxa"/>
            <w:tcBorders>
              <w:top w:val="nil"/>
              <w:left w:val="nil"/>
              <w:bottom w:val="nil"/>
              <w:right w:val="nil"/>
            </w:tcBorders>
            <w:shd w:val="clear" w:color="auto" w:fill="auto"/>
            <w:noWrap/>
            <w:vAlign w:val="bottom"/>
          </w:tcPr>
          <w:p w:rsidR="001F5FFE" w:rsidRPr="00B42976" w:rsidRDefault="001F5FFE" w:rsidP="00AE2636">
            <w:pPr>
              <w:spacing w:after="0" w:line="240" w:lineRule="auto"/>
              <w:ind w:left="-101"/>
              <w:jc w:val="both"/>
              <w:rPr>
                <w:rFonts w:ascii="Arial" w:hAnsi="Arial" w:cs="Arial"/>
                <w:b/>
                <w:bCs/>
                <w:sz w:val="18"/>
                <w:szCs w:val="18"/>
                <w:lang w:val="en-GB" w:eastAsia="en-GB"/>
              </w:rPr>
            </w:pPr>
          </w:p>
        </w:tc>
        <w:tc>
          <w:tcPr>
            <w:tcW w:w="709" w:type="dxa"/>
            <w:vMerge w:val="restart"/>
            <w:tcBorders>
              <w:top w:val="single" w:sz="4" w:space="0" w:color="auto"/>
              <w:left w:val="nil"/>
              <w:right w:val="nil"/>
            </w:tcBorders>
            <w:vAlign w:val="bottom"/>
          </w:tcPr>
          <w:p w:rsidR="00637672" w:rsidRPr="00B42976" w:rsidRDefault="00637672" w:rsidP="00AA4966">
            <w:pPr>
              <w:spacing w:after="0" w:line="240" w:lineRule="auto"/>
              <w:ind w:right="-72"/>
              <w:jc w:val="center"/>
              <w:rPr>
                <w:rFonts w:ascii="Arial" w:hAnsi="Arial" w:cs="Arial"/>
                <w:b/>
                <w:bCs/>
                <w:color w:val="000000"/>
                <w:sz w:val="18"/>
                <w:szCs w:val="18"/>
                <w:lang w:val="en-GB" w:eastAsia="en-GB"/>
              </w:rPr>
            </w:pPr>
          </w:p>
          <w:p w:rsidR="00A00CAD" w:rsidRPr="00B42976" w:rsidRDefault="00A00CAD" w:rsidP="00AA4966">
            <w:pPr>
              <w:spacing w:after="0" w:line="240" w:lineRule="auto"/>
              <w:ind w:right="-72"/>
              <w:jc w:val="center"/>
              <w:rPr>
                <w:rFonts w:ascii="Arial" w:hAnsi="Arial" w:cs="Arial"/>
                <w:b/>
                <w:bCs/>
                <w:color w:val="000000"/>
                <w:sz w:val="18"/>
                <w:szCs w:val="18"/>
                <w:lang w:val="en-GB" w:eastAsia="en-GB"/>
              </w:rPr>
            </w:pPr>
          </w:p>
          <w:p w:rsidR="00A00CAD" w:rsidRPr="00B42976" w:rsidRDefault="00A00CAD" w:rsidP="00AA4966">
            <w:pPr>
              <w:spacing w:after="0" w:line="240" w:lineRule="auto"/>
              <w:ind w:right="-72"/>
              <w:jc w:val="center"/>
              <w:rPr>
                <w:rFonts w:ascii="Arial" w:hAnsi="Arial" w:cs="Arial"/>
                <w:b/>
                <w:bCs/>
                <w:color w:val="000000"/>
                <w:sz w:val="18"/>
                <w:szCs w:val="18"/>
                <w:lang w:val="en-GB" w:eastAsia="en-GB"/>
              </w:rPr>
            </w:pPr>
          </w:p>
          <w:p w:rsidR="001F5FFE" w:rsidRPr="00B42976" w:rsidRDefault="001F5FFE" w:rsidP="00AA4966">
            <w:pPr>
              <w:spacing w:after="0" w:line="240" w:lineRule="auto"/>
              <w:ind w:right="-72"/>
              <w:jc w:val="center"/>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Level of fair value</w:t>
            </w:r>
          </w:p>
        </w:tc>
        <w:tc>
          <w:tcPr>
            <w:tcW w:w="1126" w:type="dxa"/>
            <w:tcBorders>
              <w:top w:val="single" w:sz="4" w:space="0" w:color="auto"/>
              <w:left w:val="nil"/>
              <w:bottom w:val="nil"/>
              <w:right w:val="nil"/>
            </w:tcBorders>
            <w:shd w:val="clear" w:color="auto" w:fill="auto"/>
            <w:vAlign w:val="bottom"/>
          </w:tcPr>
          <w:p w:rsidR="001F5FFE" w:rsidRPr="00B42976" w:rsidRDefault="001F5FFE"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profit or loss (FVPL)</w:t>
            </w:r>
          </w:p>
        </w:tc>
        <w:tc>
          <w:tcPr>
            <w:tcW w:w="1283" w:type="dxa"/>
            <w:tcBorders>
              <w:top w:val="single" w:sz="4" w:space="0" w:color="auto"/>
              <w:left w:val="nil"/>
              <w:bottom w:val="nil"/>
              <w:right w:val="nil"/>
            </w:tcBorders>
            <w:shd w:val="clear" w:color="auto" w:fill="auto"/>
            <w:vAlign w:val="bottom"/>
          </w:tcPr>
          <w:p w:rsidR="001F5FFE" w:rsidRPr="00B42976" w:rsidRDefault="001F5FFE"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 xml:space="preserve">Fair value through other </w:t>
            </w:r>
            <w:r w:rsidRPr="00B42976">
              <w:rPr>
                <w:rFonts w:ascii="Arial" w:hAnsi="Arial" w:cs="Arial"/>
                <w:b/>
                <w:bCs/>
                <w:color w:val="000000"/>
                <w:spacing w:val="-14"/>
                <w:sz w:val="18"/>
                <w:szCs w:val="18"/>
                <w:lang w:val="en-GB" w:eastAsia="en-GB"/>
              </w:rPr>
              <w:t xml:space="preserve">comprehensive </w:t>
            </w:r>
            <w:r w:rsidRPr="00B42976">
              <w:rPr>
                <w:rFonts w:ascii="Arial" w:hAnsi="Arial" w:cs="Arial"/>
                <w:b/>
                <w:bCs/>
                <w:color w:val="000000"/>
                <w:sz w:val="18"/>
                <w:szCs w:val="18"/>
                <w:lang w:val="en-GB" w:eastAsia="en-GB"/>
              </w:rPr>
              <w:t>income (FVOCI)</w:t>
            </w:r>
          </w:p>
        </w:tc>
        <w:tc>
          <w:tcPr>
            <w:tcW w:w="1238" w:type="dxa"/>
            <w:tcBorders>
              <w:top w:val="single" w:sz="4" w:space="0" w:color="auto"/>
              <w:left w:val="nil"/>
              <w:bottom w:val="nil"/>
              <w:right w:val="nil"/>
            </w:tcBorders>
            <w:shd w:val="clear" w:color="auto" w:fill="auto"/>
            <w:vAlign w:val="bottom"/>
          </w:tcPr>
          <w:p w:rsidR="001F5FFE" w:rsidRPr="00B42976" w:rsidRDefault="001F5FFE"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Amortised cost</w:t>
            </w:r>
          </w:p>
        </w:tc>
        <w:tc>
          <w:tcPr>
            <w:tcW w:w="1017" w:type="dxa"/>
            <w:tcBorders>
              <w:top w:val="single" w:sz="4" w:space="0" w:color="auto"/>
              <w:left w:val="nil"/>
              <w:bottom w:val="nil"/>
              <w:right w:val="nil"/>
            </w:tcBorders>
            <w:shd w:val="clear" w:color="auto" w:fill="auto"/>
            <w:vAlign w:val="bottom"/>
          </w:tcPr>
          <w:p w:rsidR="001F5FFE" w:rsidRPr="00B42976" w:rsidRDefault="001F5FFE"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Total carrying amount</w:t>
            </w:r>
          </w:p>
        </w:tc>
        <w:tc>
          <w:tcPr>
            <w:tcW w:w="1147" w:type="dxa"/>
            <w:tcBorders>
              <w:top w:val="single" w:sz="4" w:space="0" w:color="auto"/>
              <w:left w:val="nil"/>
              <w:bottom w:val="nil"/>
              <w:right w:val="nil"/>
            </w:tcBorders>
            <w:shd w:val="clear" w:color="auto" w:fill="auto"/>
            <w:vAlign w:val="bottom"/>
          </w:tcPr>
          <w:p w:rsidR="001F5FFE" w:rsidRPr="00B42976" w:rsidRDefault="001F5FFE"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w:t>
            </w:r>
          </w:p>
        </w:tc>
      </w:tr>
      <w:tr w:rsidR="001F5FFE" w:rsidRPr="00B42976" w:rsidTr="00AA4966">
        <w:trPr>
          <w:trHeight w:hRule="exact" w:val="227"/>
        </w:trPr>
        <w:tc>
          <w:tcPr>
            <w:tcW w:w="2934" w:type="dxa"/>
            <w:tcBorders>
              <w:top w:val="nil"/>
              <w:left w:val="nil"/>
              <w:bottom w:val="nil"/>
              <w:right w:val="nil"/>
            </w:tcBorders>
            <w:shd w:val="clear" w:color="auto" w:fill="auto"/>
            <w:noWrap/>
            <w:vAlign w:val="bottom"/>
            <w:hideMark/>
          </w:tcPr>
          <w:p w:rsidR="001F5FFE" w:rsidRPr="00B4297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vMerge/>
            <w:tcBorders>
              <w:left w:val="nil"/>
              <w:bottom w:val="single" w:sz="4" w:space="0" w:color="auto"/>
              <w:right w:val="nil"/>
            </w:tcBorders>
          </w:tcPr>
          <w:p w:rsidR="001F5FFE" w:rsidRPr="00B42976" w:rsidRDefault="001F5FFE" w:rsidP="006F0C14">
            <w:pPr>
              <w:ind w:right="-72"/>
              <w:jc w:val="right"/>
              <w:rPr>
                <w:rFonts w:ascii="Arial" w:hAnsi="Arial" w:cs="Arial"/>
                <w:b/>
                <w:bCs/>
                <w:color w:val="000000"/>
                <w:sz w:val="18"/>
                <w:szCs w:val="18"/>
                <w:lang w:val="en-GB" w:eastAsia="en-GB"/>
              </w:rPr>
            </w:pPr>
          </w:p>
        </w:tc>
        <w:tc>
          <w:tcPr>
            <w:tcW w:w="1126" w:type="dxa"/>
            <w:tcBorders>
              <w:top w:val="nil"/>
              <w:left w:val="nil"/>
              <w:bottom w:val="single" w:sz="4" w:space="0" w:color="auto"/>
              <w:right w:val="nil"/>
            </w:tcBorders>
            <w:shd w:val="clear" w:color="auto" w:fill="auto"/>
            <w:vAlign w:val="bottom"/>
            <w:hideMark/>
          </w:tcPr>
          <w:p w:rsidR="001F5FFE" w:rsidRPr="00B42976" w:rsidRDefault="001F5FFE" w:rsidP="006F0C14">
            <w:pPr>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Baht’000</w:t>
            </w:r>
          </w:p>
        </w:tc>
        <w:tc>
          <w:tcPr>
            <w:tcW w:w="1283" w:type="dxa"/>
            <w:tcBorders>
              <w:top w:val="nil"/>
              <w:left w:val="nil"/>
              <w:bottom w:val="single" w:sz="4" w:space="0" w:color="auto"/>
              <w:right w:val="nil"/>
            </w:tcBorders>
            <w:shd w:val="clear" w:color="auto" w:fill="auto"/>
            <w:vAlign w:val="bottom"/>
            <w:hideMark/>
          </w:tcPr>
          <w:p w:rsidR="001F5FFE" w:rsidRPr="00B42976" w:rsidRDefault="001F5FFE" w:rsidP="006F0C14">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238" w:type="dxa"/>
            <w:tcBorders>
              <w:top w:val="nil"/>
              <w:left w:val="nil"/>
              <w:bottom w:val="single" w:sz="4" w:space="0" w:color="auto"/>
              <w:right w:val="nil"/>
            </w:tcBorders>
            <w:shd w:val="clear" w:color="auto" w:fill="auto"/>
            <w:vAlign w:val="bottom"/>
            <w:hideMark/>
          </w:tcPr>
          <w:p w:rsidR="001F5FFE" w:rsidRPr="00B42976" w:rsidRDefault="001F5FFE" w:rsidP="006F0C14">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017" w:type="dxa"/>
            <w:tcBorders>
              <w:top w:val="nil"/>
              <w:left w:val="nil"/>
              <w:bottom w:val="single" w:sz="4" w:space="0" w:color="auto"/>
              <w:right w:val="nil"/>
            </w:tcBorders>
            <w:shd w:val="clear" w:color="auto" w:fill="auto"/>
            <w:vAlign w:val="bottom"/>
            <w:hideMark/>
          </w:tcPr>
          <w:p w:rsidR="001F5FFE" w:rsidRPr="00B42976" w:rsidRDefault="001F5FFE" w:rsidP="006F0C14">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147" w:type="dxa"/>
            <w:tcBorders>
              <w:top w:val="nil"/>
              <w:left w:val="nil"/>
              <w:bottom w:val="single" w:sz="4" w:space="0" w:color="auto"/>
              <w:right w:val="nil"/>
            </w:tcBorders>
            <w:shd w:val="clear" w:color="auto" w:fill="auto"/>
            <w:vAlign w:val="bottom"/>
            <w:hideMark/>
          </w:tcPr>
          <w:p w:rsidR="00FE0228" w:rsidRPr="00B42976" w:rsidRDefault="001F5FFE" w:rsidP="006F0C14">
            <w:pPr>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Baht’000</w:t>
            </w:r>
          </w:p>
        </w:tc>
      </w:tr>
      <w:tr w:rsidR="001F5FFE" w:rsidRPr="00B42976" w:rsidTr="00AA4966">
        <w:trPr>
          <w:trHeight w:val="20"/>
        </w:trPr>
        <w:tc>
          <w:tcPr>
            <w:tcW w:w="2934" w:type="dxa"/>
            <w:tcBorders>
              <w:top w:val="nil"/>
              <w:left w:val="nil"/>
              <w:bottom w:val="nil"/>
              <w:right w:val="nil"/>
            </w:tcBorders>
            <w:shd w:val="clear" w:color="auto" w:fill="auto"/>
            <w:noWrap/>
            <w:vAlign w:val="bottom"/>
            <w:hideMark/>
          </w:tcPr>
          <w:p w:rsidR="001F5FFE" w:rsidRPr="00B4297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B42976"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r>
      <w:tr w:rsidR="006F0C14" w:rsidRPr="00B42976" w:rsidTr="00AA4966">
        <w:trPr>
          <w:trHeight w:val="20"/>
        </w:trPr>
        <w:tc>
          <w:tcPr>
            <w:tcW w:w="2934" w:type="dxa"/>
            <w:tcBorders>
              <w:top w:val="nil"/>
              <w:left w:val="nil"/>
              <w:bottom w:val="nil"/>
              <w:right w:val="nil"/>
            </w:tcBorders>
            <w:shd w:val="clear" w:color="auto" w:fill="auto"/>
            <w:noWrap/>
            <w:vAlign w:val="bottom"/>
          </w:tcPr>
          <w:p w:rsidR="006F0C14" w:rsidRPr="00B42976" w:rsidRDefault="006F0C14"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 xml:space="preserve">As at </w:t>
            </w:r>
            <w:r w:rsidR="00CF15C5" w:rsidRPr="00B42976">
              <w:rPr>
                <w:rFonts w:ascii="Arial" w:hAnsi="Arial" w:cs="Arial"/>
                <w:b/>
                <w:bCs/>
                <w:color w:val="000000"/>
                <w:sz w:val="18"/>
                <w:szCs w:val="18"/>
                <w:lang w:val="en-GB" w:eastAsia="en-GB"/>
              </w:rPr>
              <w:t>30 September</w:t>
            </w:r>
            <w:r w:rsidRPr="00B42976">
              <w:rPr>
                <w:rFonts w:ascii="Arial" w:hAnsi="Arial" w:cs="Arial"/>
                <w:b/>
                <w:bCs/>
                <w:color w:val="000000"/>
                <w:sz w:val="18"/>
                <w:szCs w:val="18"/>
                <w:lang w:val="en-GB" w:eastAsia="en-GB"/>
              </w:rPr>
              <w:t xml:space="preserve"> 2020</w:t>
            </w:r>
          </w:p>
        </w:tc>
        <w:tc>
          <w:tcPr>
            <w:tcW w:w="709" w:type="dxa"/>
            <w:tcBorders>
              <w:top w:val="nil"/>
              <w:left w:val="nil"/>
              <w:bottom w:val="nil"/>
              <w:right w:val="nil"/>
            </w:tcBorders>
            <w:shd w:val="clear" w:color="auto" w:fill="FAFAFA"/>
          </w:tcPr>
          <w:p w:rsidR="006F0C14" w:rsidRPr="00B42976" w:rsidRDefault="006F0C14"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6F0C14" w:rsidRPr="00B42976" w:rsidRDefault="006F0C14"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6F0C14" w:rsidRPr="00B42976" w:rsidRDefault="006F0C14"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6F0C14" w:rsidRPr="00B42976" w:rsidRDefault="006F0C14"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6F0C14" w:rsidRPr="00B42976" w:rsidRDefault="006F0C14"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6F0C14" w:rsidRPr="00B42976" w:rsidRDefault="006F0C14" w:rsidP="006F0C14">
            <w:pPr>
              <w:spacing w:after="0" w:line="240" w:lineRule="auto"/>
              <w:ind w:right="-72"/>
              <w:jc w:val="right"/>
              <w:rPr>
                <w:rFonts w:ascii="Arial" w:hAnsi="Arial" w:cs="Arial"/>
                <w:sz w:val="18"/>
                <w:szCs w:val="18"/>
                <w:lang w:val="en-GB" w:eastAsia="en-GB"/>
              </w:rPr>
            </w:pPr>
          </w:p>
        </w:tc>
      </w:tr>
      <w:tr w:rsidR="001F5FFE" w:rsidRPr="00B42976" w:rsidTr="00AA4966">
        <w:trPr>
          <w:trHeight w:val="20"/>
        </w:trPr>
        <w:tc>
          <w:tcPr>
            <w:tcW w:w="2934" w:type="dxa"/>
            <w:tcBorders>
              <w:top w:val="nil"/>
              <w:left w:val="nil"/>
              <w:bottom w:val="nil"/>
              <w:right w:val="nil"/>
            </w:tcBorders>
            <w:shd w:val="clear" w:color="auto" w:fill="auto"/>
            <w:noWrap/>
            <w:vAlign w:val="bottom"/>
          </w:tcPr>
          <w:p w:rsidR="001F5FFE" w:rsidRPr="00B4297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B42976"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1F5FFE" w:rsidRPr="00B42976" w:rsidRDefault="001F5FFE"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1F5FFE" w:rsidRPr="00B42976" w:rsidRDefault="001F5FFE" w:rsidP="006F0C14">
            <w:pPr>
              <w:spacing w:after="0" w:line="240" w:lineRule="auto"/>
              <w:ind w:right="-72"/>
              <w:jc w:val="right"/>
              <w:rPr>
                <w:rFonts w:ascii="Arial" w:hAnsi="Arial" w:cs="Arial"/>
                <w:sz w:val="18"/>
                <w:szCs w:val="18"/>
                <w:lang w:val="en-GB" w:eastAsia="en-GB"/>
              </w:rPr>
            </w:pPr>
          </w:p>
        </w:tc>
      </w:tr>
      <w:tr w:rsidR="001F5FFE" w:rsidRPr="00B42976" w:rsidTr="00AA4966">
        <w:trPr>
          <w:trHeight w:val="20"/>
        </w:trPr>
        <w:tc>
          <w:tcPr>
            <w:tcW w:w="2934" w:type="dxa"/>
            <w:tcBorders>
              <w:top w:val="nil"/>
              <w:left w:val="nil"/>
              <w:bottom w:val="nil"/>
              <w:right w:val="nil"/>
            </w:tcBorders>
            <w:shd w:val="clear" w:color="auto" w:fill="auto"/>
            <w:noWrap/>
            <w:vAlign w:val="bottom"/>
            <w:hideMark/>
          </w:tcPr>
          <w:p w:rsidR="001F5FFE" w:rsidRPr="00B42976" w:rsidRDefault="00866BCF"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Assets</w:t>
            </w:r>
          </w:p>
        </w:tc>
        <w:tc>
          <w:tcPr>
            <w:tcW w:w="709" w:type="dxa"/>
            <w:tcBorders>
              <w:top w:val="nil"/>
              <w:left w:val="nil"/>
              <w:right w:val="nil"/>
            </w:tcBorders>
            <w:shd w:val="clear" w:color="auto" w:fill="FAFAFA"/>
          </w:tcPr>
          <w:p w:rsidR="001F5FFE" w:rsidRPr="00B42976" w:rsidRDefault="001F5FFE"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i/>
                <w:iCs/>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r>
      <w:tr w:rsidR="001F5FFE" w:rsidRPr="00B42976" w:rsidTr="00AA4966">
        <w:trPr>
          <w:trHeight w:val="20"/>
        </w:trPr>
        <w:tc>
          <w:tcPr>
            <w:tcW w:w="2934" w:type="dxa"/>
            <w:tcBorders>
              <w:top w:val="nil"/>
              <w:left w:val="nil"/>
              <w:bottom w:val="nil"/>
              <w:right w:val="nil"/>
            </w:tcBorders>
            <w:shd w:val="clear" w:color="auto" w:fill="auto"/>
            <w:noWrap/>
            <w:vAlign w:val="bottom"/>
            <w:hideMark/>
          </w:tcPr>
          <w:p w:rsidR="001F5FFE" w:rsidRPr="00B42976" w:rsidRDefault="001F5FFE"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Financial assets</w:t>
            </w:r>
          </w:p>
        </w:tc>
        <w:tc>
          <w:tcPr>
            <w:tcW w:w="709" w:type="dxa"/>
            <w:tcBorders>
              <w:top w:val="nil"/>
              <w:left w:val="nil"/>
              <w:bottom w:val="nil"/>
              <w:right w:val="nil"/>
            </w:tcBorders>
            <w:shd w:val="clear" w:color="auto" w:fill="FAFAFA"/>
          </w:tcPr>
          <w:p w:rsidR="001F5FFE" w:rsidRPr="00B42976" w:rsidRDefault="001F5FFE"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B42976" w:rsidRDefault="001F5FFE" w:rsidP="006F0C14">
            <w:pPr>
              <w:spacing w:after="0" w:line="240" w:lineRule="auto"/>
              <w:ind w:right="-72"/>
              <w:jc w:val="right"/>
              <w:rPr>
                <w:rFonts w:ascii="Arial" w:hAnsi="Arial" w:cs="Arial"/>
                <w:sz w:val="18"/>
                <w:szCs w:val="18"/>
                <w:lang w:val="en-GB" w:eastAsia="en-GB"/>
              </w:rPr>
            </w:pPr>
          </w:p>
        </w:tc>
      </w:tr>
      <w:tr w:rsidR="00240148" w:rsidRPr="00B42976" w:rsidTr="00AA4966">
        <w:trPr>
          <w:trHeight w:val="20"/>
        </w:trPr>
        <w:tc>
          <w:tcPr>
            <w:tcW w:w="2934" w:type="dxa"/>
            <w:tcBorders>
              <w:top w:val="nil"/>
              <w:left w:val="nil"/>
              <w:bottom w:val="nil"/>
              <w:right w:val="nil"/>
            </w:tcBorders>
            <w:shd w:val="clear" w:color="auto" w:fill="auto"/>
            <w:noWrap/>
            <w:vAlign w:val="bottom"/>
            <w:hideMark/>
          </w:tcPr>
          <w:p w:rsidR="00240148" w:rsidRPr="00B42976" w:rsidRDefault="00AA4966"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w:t>
            </w:r>
            <w:r w:rsidR="00240148" w:rsidRPr="00B42976">
              <w:rPr>
                <w:rFonts w:ascii="Arial" w:hAnsi="Arial" w:cs="Arial"/>
                <w:color w:val="000000"/>
                <w:sz w:val="18"/>
                <w:szCs w:val="18"/>
                <w:lang w:val="en-GB" w:eastAsia="en-GB"/>
              </w:rPr>
              <w:t xml:space="preserve"> - </w:t>
            </w:r>
            <w:r w:rsidR="00251D56" w:rsidRPr="00B42976">
              <w:rPr>
                <w:rFonts w:ascii="Arial" w:hAnsi="Arial" w:cs="Arial"/>
                <w:color w:val="000000"/>
                <w:sz w:val="18"/>
                <w:szCs w:val="18"/>
                <w:lang w:val="en-GB" w:eastAsia="en-GB"/>
              </w:rPr>
              <w:t>L</w:t>
            </w:r>
            <w:r w:rsidR="00240148" w:rsidRPr="00B42976">
              <w:rPr>
                <w:rFonts w:ascii="Arial" w:hAnsi="Arial" w:cs="Arial"/>
                <w:color w:val="000000"/>
                <w:sz w:val="18"/>
                <w:szCs w:val="18"/>
                <w:lang w:val="en-GB" w:eastAsia="en-GB"/>
              </w:rPr>
              <w:t>ong-term investment</w:t>
            </w:r>
          </w:p>
          <w:p w:rsidR="009202C2" w:rsidRPr="00B42976" w:rsidRDefault="009202C2"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in equity security</w:t>
            </w:r>
          </w:p>
        </w:tc>
        <w:tc>
          <w:tcPr>
            <w:tcW w:w="709" w:type="dxa"/>
            <w:tcBorders>
              <w:top w:val="nil"/>
              <w:left w:val="nil"/>
              <w:bottom w:val="nil"/>
              <w:right w:val="nil"/>
            </w:tcBorders>
            <w:shd w:val="clear" w:color="auto" w:fill="FAFAFA"/>
          </w:tcPr>
          <w:p w:rsidR="00CF73DA" w:rsidRPr="00B42976" w:rsidRDefault="00CF73DA" w:rsidP="006F0C14">
            <w:pPr>
              <w:spacing w:after="0" w:line="240" w:lineRule="auto"/>
              <w:ind w:right="-72"/>
              <w:jc w:val="center"/>
              <w:rPr>
                <w:rFonts w:ascii="Arial" w:hAnsi="Arial" w:cs="Arial"/>
                <w:color w:val="000000"/>
                <w:sz w:val="18"/>
                <w:szCs w:val="18"/>
                <w:lang w:val="en-GB" w:eastAsia="en-GB"/>
              </w:rPr>
            </w:pPr>
          </w:p>
          <w:p w:rsidR="00FC2202" w:rsidRPr="00B42976" w:rsidRDefault="00FC2202" w:rsidP="006F0C14">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3</w:t>
            </w:r>
          </w:p>
        </w:tc>
        <w:tc>
          <w:tcPr>
            <w:tcW w:w="1126" w:type="dxa"/>
            <w:tcBorders>
              <w:top w:val="nil"/>
              <w:left w:val="nil"/>
              <w:bottom w:val="nil"/>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733,983</w:t>
            </w:r>
          </w:p>
        </w:tc>
        <w:tc>
          <w:tcPr>
            <w:tcW w:w="1238" w:type="dxa"/>
            <w:tcBorders>
              <w:top w:val="nil"/>
              <w:left w:val="nil"/>
              <w:bottom w:val="nil"/>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17" w:type="dxa"/>
            <w:tcBorders>
              <w:top w:val="nil"/>
              <w:left w:val="nil"/>
              <w:bottom w:val="nil"/>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733,983</w:t>
            </w:r>
          </w:p>
        </w:tc>
        <w:tc>
          <w:tcPr>
            <w:tcW w:w="1147" w:type="dxa"/>
            <w:tcBorders>
              <w:top w:val="nil"/>
              <w:left w:val="nil"/>
              <w:bottom w:val="nil"/>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733,983</w:t>
            </w:r>
          </w:p>
        </w:tc>
      </w:tr>
      <w:tr w:rsidR="00240148" w:rsidRPr="00B42976" w:rsidTr="00AA4966">
        <w:trPr>
          <w:trHeight w:val="20"/>
        </w:trPr>
        <w:tc>
          <w:tcPr>
            <w:tcW w:w="2934" w:type="dxa"/>
            <w:tcBorders>
              <w:top w:val="nil"/>
              <w:left w:val="nil"/>
              <w:bottom w:val="nil"/>
              <w:right w:val="nil"/>
            </w:tcBorders>
            <w:shd w:val="clear" w:color="auto" w:fill="auto"/>
            <w:noWrap/>
            <w:vAlign w:val="bottom"/>
            <w:hideMark/>
          </w:tcPr>
          <w:p w:rsidR="00240148" w:rsidRPr="00B42976" w:rsidRDefault="00240148" w:rsidP="00AE2636">
            <w:pPr>
              <w:spacing w:after="0" w:line="240" w:lineRule="auto"/>
              <w:ind w:left="-101"/>
              <w:jc w:val="both"/>
              <w:rPr>
                <w:rFonts w:ascii="Arial" w:hAnsi="Arial" w:cs="Arial"/>
                <w:color w:val="000000"/>
                <w:sz w:val="18"/>
                <w:szCs w:val="18"/>
                <w:lang w:val="en-GB" w:eastAsia="en-GB"/>
              </w:rPr>
            </w:pPr>
          </w:p>
        </w:tc>
        <w:tc>
          <w:tcPr>
            <w:tcW w:w="709" w:type="dxa"/>
            <w:tcBorders>
              <w:left w:val="nil"/>
              <w:right w:val="nil"/>
            </w:tcBorders>
            <w:shd w:val="clear" w:color="auto" w:fill="FAFAFA"/>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c>
          <w:tcPr>
            <w:tcW w:w="1126" w:type="dxa"/>
            <w:tcBorders>
              <w:top w:val="single" w:sz="4" w:space="0" w:color="auto"/>
              <w:left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c>
          <w:tcPr>
            <w:tcW w:w="1283" w:type="dxa"/>
            <w:tcBorders>
              <w:top w:val="single" w:sz="4" w:space="0" w:color="auto"/>
              <w:left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c>
          <w:tcPr>
            <w:tcW w:w="1238" w:type="dxa"/>
            <w:tcBorders>
              <w:top w:val="single" w:sz="4" w:space="0" w:color="auto"/>
              <w:left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c>
          <w:tcPr>
            <w:tcW w:w="1017" w:type="dxa"/>
            <w:tcBorders>
              <w:top w:val="single" w:sz="4" w:space="0" w:color="auto"/>
              <w:left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c>
          <w:tcPr>
            <w:tcW w:w="1147" w:type="dxa"/>
            <w:tcBorders>
              <w:top w:val="single" w:sz="4" w:space="0" w:color="auto"/>
              <w:left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color w:val="000000"/>
                <w:sz w:val="18"/>
                <w:szCs w:val="18"/>
                <w:lang w:val="en-GB" w:eastAsia="en-GB"/>
              </w:rPr>
            </w:pPr>
          </w:p>
        </w:tc>
      </w:tr>
      <w:tr w:rsidR="00240148" w:rsidRPr="00B42976" w:rsidTr="00AA4966">
        <w:trPr>
          <w:trHeight w:val="20"/>
        </w:trPr>
        <w:tc>
          <w:tcPr>
            <w:tcW w:w="2934" w:type="dxa"/>
            <w:tcBorders>
              <w:top w:val="nil"/>
              <w:left w:val="nil"/>
              <w:bottom w:val="nil"/>
              <w:right w:val="nil"/>
            </w:tcBorders>
            <w:shd w:val="clear" w:color="auto" w:fill="auto"/>
            <w:noWrap/>
            <w:vAlign w:val="bottom"/>
          </w:tcPr>
          <w:p w:rsidR="00240148" w:rsidRPr="00B42976" w:rsidRDefault="00240148"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assets</w:t>
            </w:r>
          </w:p>
        </w:tc>
        <w:tc>
          <w:tcPr>
            <w:tcW w:w="709" w:type="dxa"/>
            <w:tcBorders>
              <w:left w:val="nil"/>
              <w:right w:val="nil"/>
            </w:tcBorders>
            <w:shd w:val="clear" w:color="auto" w:fill="FAFAFA"/>
          </w:tcPr>
          <w:p w:rsidR="00240148" w:rsidRPr="00B42976" w:rsidRDefault="00240148"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83" w:type="dxa"/>
            <w:tcBorders>
              <w:left w:val="nil"/>
              <w:bottom w:val="single" w:sz="4" w:space="0" w:color="auto"/>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733,983</w:t>
            </w:r>
          </w:p>
        </w:tc>
        <w:tc>
          <w:tcPr>
            <w:tcW w:w="1238" w:type="dxa"/>
            <w:tcBorders>
              <w:left w:val="nil"/>
              <w:bottom w:val="single" w:sz="4" w:space="0" w:color="auto"/>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017" w:type="dxa"/>
            <w:tcBorders>
              <w:left w:val="nil"/>
              <w:bottom w:val="single" w:sz="4" w:space="0" w:color="auto"/>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733,983</w:t>
            </w:r>
          </w:p>
        </w:tc>
        <w:tc>
          <w:tcPr>
            <w:tcW w:w="1147" w:type="dxa"/>
            <w:tcBorders>
              <w:left w:val="nil"/>
              <w:bottom w:val="single" w:sz="4" w:space="0" w:color="auto"/>
              <w:right w:val="nil"/>
            </w:tcBorders>
            <w:shd w:val="clear" w:color="auto" w:fill="FAFAFA"/>
            <w:noWrap/>
            <w:vAlign w:val="bottom"/>
          </w:tcPr>
          <w:p w:rsidR="00240148" w:rsidRPr="00B42976" w:rsidRDefault="000C6105"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733,983</w:t>
            </w:r>
          </w:p>
        </w:tc>
      </w:tr>
      <w:tr w:rsidR="00240148" w:rsidRPr="00B42976" w:rsidTr="00AA4966">
        <w:trPr>
          <w:trHeight w:val="20"/>
        </w:trPr>
        <w:tc>
          <w:tcPr>
            <w:tcW w:w="2934" w:type="dxa"/>
            <w:tcBorders>
              <w:top w:val="nil"/>
              <w:left w:val="nil"/>
              <w:bottom w:val="nil"/>
              <w:right w:val="nil"/>
            </w:tcBorders>
            <w:shd w:val="clear" w:color="auto" w:fill="auto"/>
            <w:noWrap/>
            <w:vAlign w:val="bottom"/>
            <w:hideMark/>
          </w:tcPr>
          <w:p w:rsidR="00240148" w:rsidRPr="00B42976" w:rsidRDefault="00240148" w:rsidP="00AE2636">
            <w:pPr>
              <w:spacing w:after="0" w:line="240" w:lineRule="auto"/>
              <w:ind w:left="-101"/>
              <w:jc w:val="both"/>
              <w:rPr>
                <w:rFonts w:ascii="Arial" w:hAnsi="Arial" w:cs="Arial"/>
                <w:color w:val="000000"/>
                <w:sz w:val="18"/>
                <w:szCs w:val="18"/>
                <w:lang w:val="en-GB" w:eastAsia="en-GB"/>
              </w:rPr>
            </w:pPr>
          </w:p>
        </w:tc>
        <w:tc>
          <w:tcPr>
            <w:tcW w:w="709" w:type="dxa"/>
            <w:tcBorders>
              <w:top w:val="nil"/>
              <w:left w:val="nil"/>
              <w:bottom w:val="nil"/>
              <w:right w:val="nil"/>
            </w:tcBorders>
            <w:shd w:val="clear" w:color="auto" w:fill="FAFAFA"/>
          </w:tcPr>
          <w:p w:rsidR="00240148" w:rsidRPr="00B42976" w:rsidRDefault="00240148" w:rsidP="006F0C14">
            <w:pPr>
              <w:spacing w:after="0" w:line="240" w:lineRule="auto"/>
              <w:ind w:right="-72"/>
              <w:jc w:val="center"/>
              <w:rPr>
                <w:rFonts w:ascii="Arial" w:hAnsi="Arial" w:cs="Arial"/>
                <w:sz w:val="18"/>
                <w:szCs w:val="18"/>
                <w:lang w:val="en-GB" w:eastAsia="en-GB"/>
              </w:rPr>
            </w:pPr>
          </w:p>
        </w:tc>
        <w:tc>
          <w:tcPr>
            <w:tcW w:w="1126" w:type="dxa"/>
            <w:tcBorders>
              <w:top w:val="single" w:sz="4" w:space="0" w:color="auto"/>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283" w:type="dxa"/>
            <w:tcBorders>
              <w:top w:val="single" w:sz="4" w:space="0" w:color="auto"/>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238" w:type="dxa"/>
            <w:tcBorders>
              <w:top w:val="single" w:sz="4" w:space="0" w:color="auto"/>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017" w:type="dxa"/>
            <w:tcBorders>
              <w:top w:val="single" w:sz="4" w:space="0" w:color="auto"/>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147" w:type="dxa"/>
            <w:tcBorders>
              <w:top w:val="single" w:sz="4" w:space="0" w:color="auto"/>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r>
      <w:tr w:rsidR="00240148" w:rsidRPr="00B42976" w:rsidTr="0056318E">
        <w:trPr>
          <w:trHeight w:val="20"/>
        </w:trPr>
        <w:tc>
          <w:tcPr>
            <w:tcW w:w="2934" w:type="dxa"/>
            <w:tcBorders>
              <w:top w:val="nil"/>
              <w:left w:val="nil"/>
              <w:bottom w:val="nil"/>
              <w:right w:val="nil"/>
            </w:tcBorders>
            <w:shd w:val="clear" w:color="auto" w:fill="auto"/>
            <w:noWrap/>
            <w:vAlign w:val="bottom"/>
            <w:hideMark/>
          </w:tcPr>
          <w:p w:rsidR="00240148" w:rsidRPr="00B42976" w:rsidRDefault="00240148"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Liabilities</w:t>
            </w:r>
          </w:p>
        </w:tc>
        <w:tc>
          <w:tcPr>
            <w:tcW w:w="709" w:type="dxa"/>
            <w:tcBorders>
              <w:top w:val="nil"/>
              <w:left w:val="nil"/>
              <w:bottom w:val="nil"/>
              <w:right w:val="nil"/>
            </w:tcBorders>
            <w:shd w:val="clear" w:color="auto" w:fill="FAFAFA"/>
          </w:tcPr>
          <w:p w:rsidR="00240148" w:rsidRPr="00B42976" w:rsidRDefault="00240148"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i/>
                <w:i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8F8F8"/>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8F8F8"/>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8F8F8"/>
            <w:noWrap/>
            <w:vAlign w:val="bottom"/>
          </w:tcPr>
          <w:p w:rsidR="00240148" w:rsidRPr="00B42976" w:rsidRDefault="00240148" w:rsidP="006F0C14">
            <w:pPr>
              <w:spacing w:after="0" w:line="240" w:lineRule="auto"/>
              <w:ind w:right="-72"/>
              <w:jc w:val="right"/>
              <w:rPr>
                <w:rFonts w:ascii="Arial" w:hAnsi="Arial" w:cs="Arial"/>
                <w:sz w:val="18"/>
                <w:szCs w:val="18"/>
                <w:lang w:val="en-GB" w:eastAsia="en-GB"/>
              </w:rPr>
            </w:pPr>
          </w:p>
        </w:tc>
      </w:tr>
      <w:tr w:rsidR="007C479F" w:rsidRPr="00B42976" w:rsidTr="0056318E">
        <w:trPr>
          <w:trHeight w:val="20"/>
        </w:trPr>
        <w:tc>
          <w:tcPr>
            <w:tcW w:w="2934" w:type="dxa"/>
            <w:tcBorders>
              <w:top w:val="nil"/>
              <w:left w:val="nil"/>
              <w:bottom w:val="nil"/>
              <w:right w:val="nil"/>
            </w:tcBorders>
            <w:shd w:val="clear" w:color="auto" w:fill="auto"/>
            <w:noWrap/>
            <w:vAlign w:val="bottom"/>
          </w:tcPr>
          <w:p w:rsidR="007C479F" w:rsidRPr="00B42976" w:rsidRDefault="007C479F"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Long-term loans from financial </w:t>
            </w:r>
          </w:p>
          <w:p w:rsidR="007C479F" w:rsidRPr="00B42976" w:rsidRDefault="007C479F"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institutions</w:t>
            </w:r>
          </w:p>
        </w:tc>
        <w:tc>
          <w:tcPr>
            <w:tcW w:w="709" w:type="dxa"/>
            <w:tcBorders>
              <w:top w:val="nil"/>
              <w:left w:val="nil"/>
              <w:bottom w:val="nil"/>
              <w:right w:val="nil"/>
            </w:tcBorders>
            <w:shd w:val="clear" w:color="auto" w:fill="FAFAFA"/>
          </w:tcPr>
          <w:p w:rsidR="00FC2202" w:rsidRPr="00B42976" w:rsidRDefault="00FC2202" w:rsidP="006F0C14">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p w:rsidR="00FC2202" w:rsidRPr="00B42976" w:rsidRDefault="00FC2202"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38" w:type="dxa"/>
            <w:tcBorders>
              <w:top w:val="nil"/>
              <w:left w:val="nil"/>
              <w:bottom w:val="nil"/>
              <w:right w:val="nil"/>
            </w:tcBorders>
            <w:shd w:val="clear" w:color="auto" w:fill="F8F8F8"/>
            <w:noWrap/>
            <w:vAlign w:val="bottom"/>
          </w:tcPr>
          <w:p w:rsidR="007C479F" w:rsidRPr="00B42976" w:rsidRDefault="00B220C4"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3,060,25</w:t>
            </w:r>
            <w:r w:rsidR="008866CA" w:rsidRPr="00B42976">
              <w:rPr>
                <w:rFonts w:ascii="Arial" w:hAnsi="Arial" w:cs="Arial"/>
                <w:sz w:val="18"/>
                <w:szCs w:val="18"/>
                <w:lang w:val="en-GB" w:eastAsia="en-GB"/>
              </w:rPr>
              <w:t>7</w:t>
            </w:r>
          </w:p>
        </w:tc>
        <w:tc>
          <w:tcPr>
            <w:tcW w:w="1017" w:type="dxa"/>
            <w:tcBorders>
              <w:top w:val="nil"/>
              <w:left w:val="nil"/>
              <w:bottom w:val="nil"/>
              <w:right w:val="nil"/>
            </w:tcBorders>
            <w:shd w:val="clear" w:color="auto" w:fill="F8F8F8"/>
            <w:noWrap/>
            <w:vAlign w:val="bottom"/>
          </w:tcPr>
          <w:p w:rsidR="007C479F" w:rsidRPr="00B42976" w:rsidRDefault="00B220C4" w:rsidP="00C00C48">
            <w:pPr>
              <w:spacing w:after="0" w:line="240" w:lineRule="auto"/>
              <w:ind w:right="-72"/>
              <w:jc w:val="right"/>
              <w:rPr>
                <w:rFonts w:ascii="Arial" w:hAnsi="Arial"/>
                <w:sz w:val="18"/>
                <w:szCs w:val="18"/>
                <w:lang w:eastAsia="en-GB"/>
              </w:rPr>
            </w:pPr>
            <w:r w:rsidRPr="00B42976">
              <w:rPr>
                <w:rFonts w:ascii="Arial" w:hAnsi="Arial"/>
                <w:sz w:val="18"/>
                <w:szCs w:val="18"/>
                <w:lang w:eastAsia="en-GB"/>
              </w:rPr>
              <w:t>3,0</w:t>
            </w:r>
            <w:r w:rsidR="00570627" w:rsidRPr="00B42976">
              <w:rPr>
                <w:rFonts w:ascii="Arial" w:hAnsi="Arial"/>
                <w:sz w:val="18"/>
                <w:szCs w:val="18"/>
                <w:lang w:eastAsia="en-GB"/>
              </w:rPr>
              <w:t>60</w:t>
            </w:r>
            <w:r w:rsidRPr="00B42976">
              <w:rPr>
                <w:rFonts w:ascii="Arial" w:hAnsi="Arial"/>
                <w:sz w:val="18"/>
                <w:szCs w:val="18"/>
                <w:lang w:eastAsia="en-GB"/>
              </w:rPr>
              <w:t>,</w:t>
            </w:r>
            <w:r w:rsidR="00570627" w:rsidRPr="00B42976">
              <w:rPr>
                <w:rFonts w:ascii="Arial" w:hAnsi="Arial"/>
                <w:sz w:val="18"/>
                <w:szCs w:val="18"/>
                <w:lang w:eastAsia="en-GB"/>
              </w:rPr>
              <w:t>25</w:t>
            </w:r>
            <w:r w:rsidR="008866CA" w:rsidRPr="00B42976">
              <w:rPr>
                <w:rFonts w:ascii="Arial" w:hAnsi="Arial"/>
                <w:sz w:val="18"/>
                <w:szCs w:val="18"/>
                <w:lang w:eastAsia="en-GB"/>
              </w:rPr>
              <w:t>7</w:t>
            </w:r>
          </w:p>
        </w:tc>
        <w:tc>
          <w:tcPr>
            <w:tcW w:w="1147" w:type="dxa"/>
            <w:tcBorders>
              <w:top w:val="nil"/>
              <w:left w:val="nil"/>
              <w:bottom w:val="nil"/>
              <w:right w:val="nil"/>
            </w:tcBorders>
            <w:shd w:val="clear" w:color="auto" w:fill="F8F8F8"/>
            <w:noWrap/>
            <w:vAlign w:val="bottom"/>
          </w:tcPr>
          <w:p w:rsidR="007C479F" w:rsidRPr="00B42976" w:rsidRDefault="00570627"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w:t>
            </w:r>
            <w:r w:rsidR="00E84884" w:rsidRPr="00B42976">
              <w:rPr>
                <w:rFonts w:ascii="Arial" w:hAnsi="Arial" w:cs="Arial"/>
                <w:sz w:val="18"/>
                <w:szCs w:val="18"/>
                <w:lang w:val="en-GB" w:eastAsia="en-GB"/>
              </w:rPr>
              <w:t>,</w:t>
            </w:r>
            <w:r w:rsidRPr="00B42976">
              <w:rPr>
                <w:rFonts w:ascii="Arial" w:hAnsi="Arial" w:cs="Arial"/>
                <w:sz w:val="18"/>
                <w:szCs w:val="18"/>
                <w:lang w:val="en-GB" w:eastAsia="en-GB"/>
              </w:rPr>
              <w:t>06</w:t>
            </w:r>
            <w:r w:rsidR="00F817C6" w:rsidRPr="00B42976">
              <w:rPr>
                <w:rFonts w:ascii="Arial" w:hAnsi="Arial" w:cs="Arial"/>
                <w:sz w:val="18"/>
                <w:szCs w:val="18"/>
                <w:lang w:val="en-GB" w:eastAsia="en-GB"/>
              </w:rPr>
              <w:t>1</w:t>
            </w:r>
            <w:r w:rsidR="00E84884" w:rsidRPr="00B42976">
              <w:rPr>
                <w:rFonts w:ascii="Arial" w:hAnsi="Arial" w:cs="Arial"/>
                <w:sz w:val="18"/>
                <w:szCs w:val="18"/>
                <w:lang w:val="en-GB" w:eastAsia="en-GB"/>
              </w:rPr>
              <w:t>,</w:t>
            </w:r>
            <w:r w:rsidR="00F817C6" w:rsidRPr="00B42976">
              <w:rPr>
                <w:rFonts w:ascii="Arial" w:hAnsi="Arial" w:cs="Arial"/>
                <w:sz w:val="18"/>
                <w:szCs w:val="18"/>
                <w:lang w:val="en-GB" w:eastAsia="en-GB"/>
              </w:rPr>
              <w:t>175</w:t>
            </w:r>
          </w:p>
        </w:tc>
      </w:tr>
      <w:tr w:rsidR="00214452" w:rsidRPr="00B42976" w:rsidTr="00AA4966">
        <w:trPr>
          <w:trHeight w:val="20"/>
        </w:trPr>
        <w:tc>
          <w:tcPr>
            <w:tcW w:w="2934" w:type="dxa"/>
            <w:tcBorders>
              <w:top w:val="nil"/>
              <w:left w:val="nil"/>
              <w:bottom w:val="nil"/>
              <w:right w:val="nil"/>
            </w:tcBorders>
            <w:shd w:val="clear" w:color="auto" w:fill="auto"/>
            <w:noWrap/>
            <w:vAlign w:val="bottom"/>
          </w:tcPr>
          <w:p w:rsidR="00214452" w:rsidRPr="00B42976" w:rsidRDefault="00214452"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Debentures,</w:t>
            </w:r>
            <w:r w:rsidR="00865856" w:rsidRPr="00B42976">
              <w:rPr>
                <w:rFonts w:ascii="Arial" w:hAnsi="Arial" w:cs="Arial"/>
                <w:color w:val="000000"/>
                <w:sz w:val="18"/>
                <w:szCs w:val="18"/>
                <w:lang w:val="en-GB" w:eastAsia="en-GB"/>
              </w:rPr>
              <w:t xml:space="preserve"> </w:t>
            </w:r>
            <w:r w:rsidRPr="00B42976">
              <w:rPr>
                <w:rFonts w:ascii="Arial" w:hAnsi="Arial" w:cs="Arial"/>
                <w:color w:val="000000"/>
                <w:sz w:val="18"/>
                <w:szCs w:val="18"/>
                <w:lang w:val="en-GB" w:eastAsia="en-GB"/>
              </w:rPr>
              <w:t>net</w:t>
            </w:r>
          </w:p>
        </w:tc>
        <w:tc>
          <w:tcPr>
            <w:tcW w:w="709" w:type="dxa"/>
            <w:tcBorders>
              <w:top w:val="nil"/>
              <w:left w:val="nil"/>
              <w:bottom w:val="nil"/>
              <w:right w:val="nil"/>
            </w:tcBorders>
            <w:shd w:val="clear" w:color="auto" w:fill="FAFAFA"/>
          </w:tcPr>
          <w:p w:rsidR="00214452" w:rsidRPr="00B42976" w:rsidRDefault="00214452" w:rsidP="006F0C14">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26" w:type="dxa"/>
            <w:tcBorders>
              <w:top w:val="nil"/>
              <w:left w:val="nil"/>
              <w:bottom w:val="nil"/>
              <w:right w:val="nil"/>
            </w:tcBorders>
            <w:shd w:val="clear" w:color="auto" w:fill="FAFAFA"/>
            <w:noWrap/>
            <w:vAlign w:val="bottom"/>
          </w:tcPr>
          <w:p w:rsidR="00214452" w:rsidRPr="00B42976" w:rsidRDefault="00214452"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214452" w:rsidRPr="00B42976" w:rsidRDefault="00214452"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38" w:type="dxa"/>
            <w:tcBorders>
              <w:top w:val="nil"/>
              <w:left w:val="nil"/>
              <w:bottom w:val="nil"/>
              <w:right w:val="nil"/>
            </w:tcBorders>
            <w:shd w:val="clear" w:color="auto" w:fill="FAFAFA"/>
            <w:noWrap/>
            <w:vAlign w:val="bottom"/>
          </w:tcPr>
          <w:p w:rsidR="00214452" w:rsidRPr="00B42976" w:rsidRDefault="00214452"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4,089,407</w:t>
            </w:r>
          </w:p>
        </w:tc>
        <w:tc>
          <w:tcPr>
            <w:tcW w:w="1017" w:type="dxa"/>
            <w:tcBorders>
              <w:top w:val="nil"/>
              <w:left w:val="nil"/>
              <w:bottom w:val="nil"/>
              <w:right w:val="nil"/>
            </w:tcBorders>
            <w:shd w:val="clear" w:color="auto" w:fill="FAFAFA"/>
            <w:noWrap/>
            <w:vAlign w:val="bottom"/>
          </w:tcPr>
          <w:p w:rsidR="00214452" w:rsidRPr="00B42976" w:rsidRDefault="00214452" w:rsidP="00C00C48">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4,089,407</w:t>
            </w:r>
          </w:p>
        </w:tc>
        <w:tc>
          <w:tcPr>
            <w:tcW w:w="1147" w:type="dxa"/>
            <w:tcBorders>
              <w:top w:val="nil"/>
              <w:left w:val="nil"/>
              <w:bottom w:val="nil"/>
              <w:right w:val="nil"/>
            </w:tcBorders>
            <w:shd w:val="clear" w:color="auto" w:fill="FAFAFA"/>
            <w:noWrap/>
            <w:vAlign w:val="bottom"/>
          </w:tcPr>
          <w:p w:rsidR="00214452" w:rsidRPr="00B42976" w:rsidRDefault="00214452"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4,117,399</w:t>
            </w:r>
          </w:p>
        </w:tc>
      </w:tr>
      <w:tr w:rsidR="007C479F" w:rsidRPr="00B42976" w:rsidTr="00AA4966">
        <w:trPr>
          <w:trHeight w:val="20"/>
        </w:trPr>
        <w:tc>
          <w:tcPr>
            <w:tcW w:w="2934" w:type="dxa"/>
            <w:tcBorders>
              <w:top w:val="nil"/>
              <w:left w:val="nil"/>
              <w:bottom w:val="nil"/>
              <w:right w:val="nil"/>
            </w:tcBorders>
            <w:shd w:val="clear" w:color="auto" w:fill="auto"/>
            <w:noWrap/>
            <w:vAlign w:val="bottom"/>
          </w:tcPr>
          <w:p w:rsidR="007C479F" w:rsidRPr="00B42976" w:rsidRDefault="007C479F"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Derivative</w:t>
            </w:r>
          </w:p>
        </w:tc>
        <w:tc>
          <w:tcPr>
            <w:tcW w:w="709" w:type="dxa"/>
            <w:tcBorders>
              <w:top w:val="nil"/>
              <w:left w:val="nil"/>
              <w:bottom w:val="nil"/>
              <w:right w:val="nil"/>
            </w:tcBorders>
            <w:shd w:val="clear" w:color="auto" w:fill="FAFAFA"/>
          </w:tcPr>
          <w:p w:rsidR="007C479F" w:rsidRPr="00B42976" w:rsidRDefault="007C479F"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7C479F" w:rsidRPr="00B42976" w:rsidRDefault="007C479F" w:rsidP="00C00C48">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sz w:val="18"/>
                <w:szCs w:val="18"/>
                <w:lang w:val="en-GB" w:eastAsia="en-GB"/>
              </w:rPr>
            </w:pPr>
          </w:p>
        </w:tc>
      </w:tr>
      <w:tr w:rsidR="007C479F" w:rsidRPr="00B42976" w:rsidTr="00AA4966">
        <w:trPr>
          <w:trHeight w:val="20"/>
        </w:trPr>
        <w:tc>
          <w:tcPr>
            <w:tcW w:w="2934" w:type="dxa"/>
            <w:tcBorders>
              <w:top w:val="nil"/>
              <w:left w:val="nil"/>
              <w:bottom w:val="nil"/>
              <w:right w:val="nil"/>
            </w:tcBorders>
            <w:shd w:val="clear" w:color="auto" w:fill="auto"/>
            <w:noWrap/>
            <w:vAlign w:val="bottom"/>
            <w:hideMark/>
          </w:tcPr>
          <w:p w:rsidR="007C479F" w:rsidRPr="00B42976" w:rsidRDefault="007C479F"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cs/>
                <w:lang w:val="en-GB" w:eastAsia="en-GB"/>
              </w:rPr>
              <w:t xml:space="preserve"> </w:t>
            </w:r>
            <w:r w:rsidR="00AA4966" w:rsidRPr="00B42976">
              <w:rPr>
                <w:rFonts w:ascii="Arial" w:hAnsi="Arial" w:cs="Arial"/>
                <w:color w:val="000000"/>
                <w:sz w:val="18"/>
                <w:szCs w:val="18"/>
                <w:lang w:val="en-GB" w:eastAsia="en-GB"/>
              </w:rPr>
              <w:t xml:space="preserve">  </w:t>
            </w:r>
            <w:r w:rsidRPr="00B42976">
              <w:rPr>
                <w:rFonts w:ascii="Arial" w:hAnsi="Arial" w:cs="Arial"/>
                <w:color w:val="000000"/>
                <w:sz w:val="18"/>
                <w:szCs w:val="18"/>
                <w:lang w:val="en-GB" w:eastAsia="en-GB"/>
              </w:rPr>
              <w:t>- Interest rate swap contract</w:t>
            </w:r>
          </w:p>
        </w:tc>
        <w:tc>
          <w:tcPr>
            <w:tcW w:w="709" w:type="dxa"/>
            <w:tcBorders>
              <w:top w:val="nil"/>
              <w:left w:val="nil"/>
              <w:right w:val="nil"/>
            </w:tcBorders>
            <w:shd w:val="clear" w:color="auto" w:fill="FAFAFA"/>
          </w:tcPr>
          <w:p w:rsidR="007C479F" w:rsidRPr="00B42976" w:rsidRDefault="00FC2202" w:rsidP="006F0C14">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2</w:t>
            </w:r>
          </w:p>
        </w:tc>
        <w:tc>
          <w:tcPr>
            <w:tcW w:w="1126" w:type="dxa"/>
            <w:tcBorders>
              <w:top w:val="nil"/>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1,838</w:t>
            </w:r>
          </w:p>
        </w:tc>
        <w:tc>
          <w:tcPr>
            <w:tcW w:w="1283" w:type="dxa"/>
            <w:tcBorders>
              <w:top w:val="nil"/>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38" w:type="dxa"/>
            <w:tcBorders>
              <w:top w:val="nil"/>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17" w:type="dxa"/>
            <w:tcBorders>
              <w:top w:val="nil"/>
              <w:left w:val="nil"/>
              <w:bottom w:val="single" w:sz="4" w:space="0" w:color="auto"/>
              <w:right w:val="nil"/>
            </w:tcBorders>
            <w:shd w:val="clear" w:color="auto" w:fill="FAFAFA"/>
            <w:noWrap/>
            <w:vAlign w:val="bottom"/>
          </w:tcPr>
          <w:p w:rsidR="007C479F" w:rsidRPr="00B42976" w:rsidRDefault="00B220C4" w:rsidP="00C00C48">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1,838</w:t>
            </w:r>
          </w:p>
        </w:tc>
        <w:tc>
          <w:tcPr>
            <w:tcW w:w="1147" w:type="dxa"/>
            <w:tcBorders>
              <w:top w:val="nil"/>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1,838</w:t>
            </w:r>
          </w:p>
        </w:tc>
      </w:tr>
      <w:tr w:rsidR="007C479F" w:rsidRPr="00B42976" w:rsidTr="00AA4966">
        <w:trPr>
          <w:trHeight w:val="20"/>
        </w:trPr>
        <w:tc>
          <w:tcPr>
            <w:tcW w:w="2934" w:type="dxa"/>
            <w:tcBorders>
              <w:top w:val="nil"/>
              <w:left w:val="nil"/>
              <w:bottom w:val="nil"/>
              <w:right w:val="nil"/>
            </w:tcBorders>
            <w:shd w:val="clear" w:color="auto" w:fill="auto"/>
            <w:noWrap/>
            <w:vAlign w:val="bottom"/>
            <w:hideMark/>
          </w:tcPr>
          <w:p w:rsidR="007C479F" w:rsidRPr="00B42976" w:rsidRDefault="007C479F" w:rsidP="00AE2636">
            <w:pPr>
              <w:spacing w:after="0" w:line="240" w:lineRule="auto"/>
              <w:ind w:left="-101"/>
              <w:jc w:val="both"/>
              <w:rPr>
                <w:rFonts w:ascii="Arial" w:hAnsi="Arial" w:cs="Arial"/>
                <w:color w:val="000000"/>
                <w:sz w:val="18"/>
                <w:szCs w:val="18"/>
                <w:lang w:val="en-GB" w:eastAsia="en-GB"/>
              </w:rPr>
            </w:pPr>
          </w:p>
        </w:tc>
        <w:tc>
          <w:tcPr>
            <w:tcW w:w="709" w:type="dxa"/>
            <w:tcBorders>
              <w:left w:val="nil"/>
              <w:right w:val="nil"/>
            </w:tcBorders>
            <w:shd w:val="clear" w:color="auto" w:fill="FAFAFA"/>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126" w:type="dxa"/>
            <w:tcBorders>
              <w:top w:val="single" w:sz="4" w:space="0" w:color="auto"/>
              <w:left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283" w:type="dxa"/>
            <w:tcBorders>
              <w:top w:val="single" w:sz="4" w:space="0" w:color="auto"/>
              <w:left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238" w:type="dxa"/>
            <w:tcBorders>
              <w:top w:val="single" w:sz="4" w:space="0" w:color="auto"/>
              <w:left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017" w:type="dxa"/>
            <w:tcBorders>
              <w:top w:val="single" w:sz="4" w:space="0" w:color="auto"/>
              <w:left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c>
          <w:tcPr>
            <w:tcW w:w="1147" w:type="dxa"/>
            <w:tcBorders>
              <w:top w:val="single" w:sz="4" w:space="0" w:color="auto"/>
              <w:left w:val="nil"/>
              <w:right w:val="nil"/>
            </w:tcBorders>
            <w:shd w:val="clear" w:color="auto" w:fill="FAFAFA"/>
            <w:noWrap/>
            <w:vAlign w:val="bottom"/>
          </w:tcPr>
          <w:p w:rsidR="007C479F" w:rsidRPr="00B42976" w:rsidRDefault="007C479F" w:rsidP="006F0C14">
            <w:pPr>
              <w:spacing w:after="0" w:line="240" w:lineRule="auto"/>
              <w:ind w:right="-72"/>
              <w:jc w:val="right"/>
              <w:rPr>
                <w:rFonts w:ascii="Arial" w:hAnsi="Arial" w:cs="Arial"/>
                <w:color w:val="000000"/>
                <w:sz w:val="18"/>
                <w:szCs w:val="18"/>
                <w:lang w:val="en-GB" w:eastAsia="en-GB"/>
              </w:rPr>
            </w:pPr>
          </w:p>
        </w:tc>
      </w:tr>
      <w:tr w:rsidR="007C479F" w:rsidRPr="00B42976" w:rsidTr="00AA4966">
        <w:trPr>
          <w:trHeight w:val="20"/>
        </w:trPr>
        <w:tc>
          <w:tcPr>
            <w:tcW w:w="2934" w:type="dxa"/>
            <w:tcBorders>
              <w:top w:val="nil"/>
              <w:left w:val="nil"/>
              <w:bottom w:val="nil"/>
              <w:right w:val="nil"/>
            </w:tcBorders>
            <w:shd w:val="clear" w:color="auto" w:fill="auto"/>
            <w:noWrap/>
            <w:vAlign w:val="bottom"/>
          </w:tcPr>
          <w:p w:rsidR="007C479F" w:rsidRPr="00B42976" w:rsidRDefault="007C479F"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liabilities</w:t>
            </w:r>
          </w:p>
        </w:tc>
        <w:tc>
          <w:tcPr>
            <w:tcW w:w="709" w:type="dxa"/>
            <w:tcBorders>
              <w:left w:val="nil"/>
              <w:right w:val="nil"/>
            </w:tcBorders>
            <w:shd w:val="clear" w:color="auto" w:fill="FAFAFA"/>
          </w:tcPr>
          <w:p w:rsidR="007C479F" w:rsidRPr="00B42976" w:rsidRDefault="007C479F"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1,838</w:t>
            </w:r>
          </w:p>
        </w:tc>
        <w:tc>
          <w:tcPr>
            <w:tcW w:w="1283" w:type="dxa"/>
            <w:tcBorders>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38" w:type="dxa"/>
            <w:tcBorders>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7,149,66</w:t>
            </w:r>
            <w:r w:rsidR="008866CA" w:rsidRPr="00B42976">
              <w:rPr>
                <w:rFonts w:ascii="Arial" w:hAnsi="Arial" w:cs="Arial"/>
                <w:color w:val="000000"/>
                <w:sz w:val="18"/>
                <w:szCs w:val="18"/>
                <w:lang w:val="en-GB" w:eastAsia="en-GB"/>
              </w:rPr>
              <w:t>4</w:t>
            </w:r>
          </w:p>
        </w:tc>
        <w:tc>
          <w:tcPr>
            <w:tcW w:w="1017" w:type="dxa"/>
            <w:tcBorders>
              <w:left w:val="nil"/>
              <w:bottom w:val="single" w:sz="4" w:space="0" w:color="auto"/>
              <w:right w:val="nil"/>
            </w:tcBorders>
            <w:shd w:val="clear" w:color="auto" w:fill="FAFAFA"/>
            <w:noWrap/>
            <w:vAlign w:val="bottom"/>
          </w:tcPr>
          <w:p w:rsidR="007C479F" w:rsidRPr="00B42976" w:rsidRDefault="00B220C4"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7,1</w:t>
            </w:r>
            <w:r w:rsidR="00897510" w:rsidRPr="00B42976">
              <w:rPr>
                <w:rFonts w:ascii="Arial" w:hAnsi="Arial" w:cs="Arial"/>
                <w:color w:val="000000"/>
                <w:sz w:val="18"/>
                <w:szCs w:val="18"/>
                <w:lang w:val="en-GB" w:eastAsia="en-GB"/>
              </w:rPr>
              <w:t>51</w:t>
            </w:r>
            <w:r w:rsidRPr="00B42976">
              <w:rPr>
                <w:rFonts w:ascii="Arial" w:hAnsi="Arial" w:cs="Arial"/>
                <w:color w:val="000000"/>
                <w:sz w:val="18"/>
                <w:szCs w:val="18"/>
                <w:lang w:val="en-GB" w:eastAsia="en-GB"/>
              </w:rPr>
              <w:t>,</w:t>
            </w:r>
            <w:r w:rsidR="00897510" w:rsidRPr="00B42976">
              <w:rPr>
                <w:rFonts w:ascii="Arial" w:hAnsi="Arial" w:cs="Arial"/>
                <w:color w:val="000000"/>
                <w:sz w:val="18"/>
                <w:szCs w:val="18"/>
                <w:lang w:val="en-GB" w:eastAsia="en-GB"/>
              </w:rPr>
              <w:t>50</w:t>
            </w:r>
            <w:r w:rsidR="008866CA" w:rsidRPr="00B42976">
              <w:rPr>
                <w:rFonts w:ascii="Arial" w:hAnsi="Arial" w:cs="Arial"/>
                <w:color w:val="000000"/>
                <w:sz w:val="18"/>
                <w:szCs w:val="18"/>
                <w:lang w:val="en-GB" w:eastAsia="en-GB"/>
              </w:rPr>
              <w:t>2</w:t>
            </w:r>
          </w:p>
        </w:tc>
        <w:tc>
          <w:tcPr>
            <w:tcW w:w="1147" w:type="dxa"/>
            <w:tcBorders>
              <w:left w:val="nil"/>
              <w:bottom w:val="single" w:sz="4" w:space="0" w:color="auto"/>
              <w:right w:val="nil"/>
            </w:tcBorders>
            <w:shd w:val="clear" w:color="auto" w:fill="FAFAFA"/>
            <w:noWrap/>
            <w:vAlign w:val="bottom"/>
          </w:tcPr>
          <w:p w:rsidR="007C479F" w:rsidRPr="00B42976" w:rsidRDefault="00214452" w:rsidP="006F0C14">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7,</w:t>
            </w:r>
            <w:r w:rsidR="00897510" w:rsidRPr="00B42976">
              <w:rPr>
                <w:rFonts w:ascii="Arial" w:hAnsi="Arial" w:cs="Arial"/>
                <w:color w:val="000000"/>
                <w:sz w:val="18"/>
                <w:szCs w:val="18"/>
                <w:lang w:val="en-GB" w:eastAsia="en-GB"/>
              </w:rPr>
              <w:t>180</w:t>
            </w:r>
            <w:r w:rsidRPr="00B42976">
              <w:rPr>
                <w:rFonts w:ascii="Arial" w:hAnsi="Arial" w:cs="Arial"/>
                <w:color w:val="000000"/>
                <w:sz w:val="18"/>
                <w:szCs w:val="18"/>
                <w:lang w:val="en-GB" w:eastAsia="en-GB"/>
              </w:rPr>
              <w:t>,</w:t>
            </w:r>
            <w:r w:rsidR="00F817C6" w:rsidRPr="00B42976">
              <w:rPr>
                <w:rFonts w:ascii="Arial" w:hAnsi="Arial" w:cs="Arial"/>
                <w:color w:val="000000"/>
                <w:sz w:val="18"/>
                <w:szCs w:val="18"/>
                <w:lang w:val="en-GB" w:eastAsia="en-GB"/>
              </w:rPr>
              <w:t>412</w:t>
            </w:r>
          </w:p>
        </w:tc>
      </w:tr>
    </w:tbl>
    <w:p w:rsidR="000A53C1" w:rsidRPr="0070178E" w:rsidRDefault="000A53C1" w:rsidP="007B13B8">
      <w:pPr>
        <w:pStyle w:val="BodyTextIndent2"/>
        <w:spacing w:after="0" w:line="240" w:lineRule="auto"/>
        <w:ind w:left="0"/>
        <w:rPr>
          <w:rFonts w:ascii="Arial" w:hAnsi="Arial" w:cs="Arial"/>
          <w:cs/>
          <w:lang w:val="en-GB"/>
        </w:rPr>
      </w:pPr>
    </w:p>
    <w:tbl>
      <w:tblPr>
        <w:tblW w:w="9448" w:type="dxa"/>
        <w:tblInd w:w="108" w:type="dxa"/>
        <w:tblLayout w:type="fixed"/>
        <w:tblLook w:val="04A0" w:firstRow="1" w:lastRow="0" w:firstColumn="1" w:lastColumn="0" w:noHBand="0" w:noVBand="1"/>
      </w:tblPr>
      <w:tblGrid>
        <w:gridCol w:w="2943"/>
        <w:gridCol w:w="711"/>
        <w:gridCol w:w="1143"/>
        <w:gridCol w:w="1251"/>
        <w:gridCol w:w="1260"/>
        <w:gridCol w:w="990"/>
        <w:gridCol w:w="1150"/>
      </w:tblGrid>
      <w:tr w:rsidR="003D137A" w:rsidRPr="00B42976" w:rsidTr="00865856">
        <w:trPr>
          <w:trHeight w:val="20"/>
        </w:trPr>
        <w:tc>
          <w:tcPr>
            <w:tcW w:w="2943" w:type="dxa"/>
            <w:tcBorders>
              <w:top w:val="nil"/>
              <w:left w:val="nil"/>
              <w:bottom w:val="nil"/>
              <w:right w:val="nil"/>
            </w:tcBorders>
            <w:shd w:val="clear" w:color="auto" w:fill="auto"/>
            <w:noWrap/>
            <w:vAlign w:val="bottom"/>
            <w:hideMark/>
          </w:tcPr>
          <w:p w:rsidR="003D137A" w:rsidRPr="00B42976" w:rsidRDefault="003D137A" w:rsidP="00AE2636">
            <w:pPr>
              <w:spacing w:after="0" w:line="240" w:lineRule="auto"/>
              <w:ind w:left="-101"/>
              <w:jc w:val="both"/>
              <w:rPr>
                <w:rFonts w:ascii="Arial" w:hAnsi="Arial" w:cs="Arial"/>
                <w:b/>
                <w:bCs/>
                <w:sz w:val="18"/>
                <w:szCs w:val="18"/>
                <w:lang w:val="en-GB" w:eastAsia="en-GB"/>
              </w:rPr>
            </w:pPr>
          </w:p>
        </w:tc>
        <w:tc>
          <w:tcPr>
            <w:tcW w:w="711" w:type="dxa"/>
            <w:tcBorders>
              <w:top w:val="single" w:sz="4" w:space="0" w:color="auto"/>
              <w:left w:val="nil"/>
              <w:bottom w:val="single" w:sz="4" w:space="0" w:color="auto"/>
              <w:right w:val="nil"/>
            </w:tcBorders>
          </w:tcPr>
          <w:p w:rsidR="003D137A" w:rsidRPr="00B42976" w:rsidRDefault="003D137A" w:rsidP="006F0C14">
            <w:pPr>
              <w:spacing w:after="0" w:line="240" w:lineRule="auto"/>
              <w:ind w:right="-72"/>
              <w:jc w:val="right"/>
              <w:rPr>
                <w:rFonts w:ascii="Arial" w:hAnsi="Arial" w:cs="Arial"/>
                <w:b/>
                <w:bCs/>
                <w:color w:val="000000"/>
                <w:sz w:val="18"/>
                <w:szCs w:val="18"/>
                <w:lang w:val="en-GB" w:eastAsia="en-GB"/>
              </w:rPr>
            </w:pPr>
          </w:p>
        </w:tc>
        <w:tc>
          <w:tcPr>
            <w:tcW w:w="5791" w:type="dxa"/>
            <w:gridSpan w:val="5"/>
            <w:tcBorders>
              <w:top w:val="single" w:sz="4" w:space="0" w:color="auto"/>
              <w:left w:val="nil"/>
              <w:bottom w:val="single" w:sz="4" w:space="0" w:color="auto"/>
              <w:right w:val="nil"/>
            </w:tcBorders>
            <w:shd w:val="clear" w:color="auto" w:fill="auto"/>
            <w:vAlign w:val="bottom"/>
          </w:tcPr>
          <w:p w:rsidR="003D137A" w:rsidRPr="00B42976" w:rsidRDefault="003D137A" w:rsidP="006F0C14">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Separate financial information</w:t>
            </w:r>
          </w:p>
        </w:tc>
      </w:tr>
      <w:tr w:rsidR="003D137A" w:rsidRPr="00B42976" w:rsidTr="00865856">
        <w:trPr>
          <w:trHeight w:val="20"/>
        </w:trPr>
        <w:tc>
          <w:tcPr>
            <w:tcW w:w="2943" w:type="dxa"/>
            <w:tcBorders>
              <w:top w:val="nil"/>
              <w:left w:val="nil"/>
              <w:bottom w:val="nil"/>
              <w:right w:val="nil"/>
            </w:tcBorders>
            <w:shd w:val="clear" w:color="auto" w:fill="auto"/>
            <w:noWrap/>
            <w:vAlign w:val="bottom"/>
          </w:tcPr>
          <w:p w:rsidR="003D137A" w:rsidRPr="00B42976" w:rsidRDefault="003D137A" w:rsidP="00AE2636">
            <w:pPr>
              <w:spacing w:after="0" w:line="240" w:lineRule="auto"/>
              <w:ind w:left="-101"/>
              <w:jc w:val="both"/>
              <w:rPr>
                <w:rFonts w:ascii="Arial" w:hAnsi="Arial" w:cs="Arial"/>
                <w:b/>
                <w:bCs/>
                <w:sz w:val="18"/>
                <w:szCs w:val="18"/>
                <w:lang w:val="en-GB" w:eastAsia="en-GB"/>
              </w:rPr>
            </w:pPr>
          </w:p>
        </w:tc>
        <w:tc>
          <w:tcPr>
            <w:tcW w:w="711" w:type="dxa"/>
            <w:vMerge w:val="restart"/>
            <w:tcBorders>
              <w:top w:val="single" w:sz="4" w:space="0" w:color="auto"/>
              <w:left w:val="nil"/>
              <w:right w:val="nil"/>
            </w:tcBorders>
            <w:vAlign w:val="bottom"/>
          </w:tcPr>
          <w:p w:rsidR="003D137A" w:rsidRPr="00B42976" w:rsidRDefault="003D137A" w:rsidP="00AA4966">
            <w:pPr>
              <w:spacing w:after="0" w:line="240" w:lineRule="auto"/>
              <w:ind w:right="-72"/>
              <w:jc w:val="center"/>
              <w:rPr>
                <w:rFonts w:ascii="Arial Bold" w:hAnsi="Arial Bold" w:cs="Arial"/>
                <w:b/>
                <w:bCs/>
                <w:color w:val="000000"/>
                <w:spacing w:val="-6"/>
                <w:sz w:val="18"/>
                <w:szCs w:val="18"/>
                <w:lang w:val="en-GB" w:eastAsia="en-GB"/>
              </w:rPr>
            </w:pPr>
          </w:p>
          <w:p w:rsidR="003D137A" w:rsidRPr="00B42976" w:rsidRDefault="003D137A" w:rsidP="00AA4966">
            <w:pPr>
              <w:spacing w:after="0" w:line="240" w:lineRule="auto"/>
              <w:ind w:right="-72"/>
              <w:jc w:val="center"/>
              <w:rPr>
                <w:rFonts w:ascii="Arial Bold" w:hAnsi="Arial Bold" w:cs="Arial"/>
                <w:b/>
                <w:bCs/>
                <w:color w:val="000000"/>
                <w:spacing w:val="-6"/>
                <w:sz w:val="18"/>
                <w:szCs w:val="18"/>
                <w:lang w:val="en-GB" w:eastAsia="en-GB"/>
              </w:rPr>
            </w:pPr>
          </w:p>
          <w:p w:rsidR="003D137A" w:rsidRPr="00B42976" w:rsidRDefault="003D137A" w:rsidP="00AA4966">
            <w:pPr>
              <w:spacing w:after="0" w:line="240" w:lineRule="auto"/>
              <w:ind w:right="-72"/>
              <w:jc w:val="center"/>
              <w:rPr>
                <w:rFonts w:ascii="Arial Bold" w:hAnsi="Arial Bold" w:cs="Arial"/>
                <w:b/>
                <w:bCs/>
                <w:color w:val="000000"/>
                <w:spacing w:val="-6"/>
                <w:sz w:val="18"/>
                <w:szCs w:val="18"/>
                <w:lang w:val="en-GB" w:eastAsia="en-GB"/>
              </w:rPr>
            </w:pPr>
            <w:r w:rsidRPr="00B42976">
              <w:rPr>
                <w:rFonts w:ascii="Arial Bold" w:hAnsi="Arial Bold" w:cs="Arial"/>
                <w:b/>
                <w:bCs/>
                <w:color w:val="000000"/>
                <w:spacing w:val="-6"/>
                <w:sz w:val="18"/>
                <w:szCs w:val="18"/>
                <w:lang w:val="en-GB" w:eastAsia="en-GB"/>
              </w:rPr>
              <w:t>Level of fair value</w:t>
            </w:r>
          </w:p>
        </w:tc>
        <w:tc>
          <w:tcPr>
            <w:tcW w:w="1143" w:type="dxa"/>
            <w:tcBorders>
              <w:top w:val="single" w:sz="4" w:space="0" w:color="auto"/>
              <w:left w:val="nil"/>
              <w:bottom w:val="nil"/>
              <w:right w:val="nil"/>
            </w:tcBorders>
            <w:shd w:val="clear" w:color="auto" w:fill="auto"/>
            <w:vAlign w:val="bottom"/>
          </w:tcPr>
          <w:p w:rsidR="003D137A" w:rsidRPr="00B42976" w:rsidRDefault="003D137A"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profit or loss (FVPL)</w:t>
            </w:r>
          </w:p>
        </w:tc>
        <w:tc>
          <w:tcPr>
            <w:tcW w:w="1251" w:type="dxa"/>
            <w:tcBorders>
              <w:top w:val="single" w:sz="4" w:space="0" w:color="auto"/>
              <w:left w:val="nil"/>
              <w:bottom w:val="nil"/>
              <w:right w:val="nil"/>
            </w:tcBorders>
            <w:shd w:val="clear" w:color="auto" w:fill="auto"/>
            <w:vAlign w:val="bottom"/>
          </w:tcPr>
          <w:p w:rsidR="00865856" w:rsidRPr="00B42976" w:rsidRDefault="003D137A" w:rsidP="00AA4966">
            <w:pPr>
              <w:spacing w:after="0" w:line="240" w:lineRule="auto"/>
              <w:ind w:right="-72"/>
              <w:jc w:val="right"/>
              <w:rPr>
                <w:rFonts w:ascii="Arial Bold" w:hAnsi="Arial Bold" w:cs="Arial"/>
                <w:b/>
                <w:bCs/>
                <w:color w:val="000000"/>
                <w:spacing w:val="-4"/>
                <w:sz w:val="18"/>
                <w:szCs w:val="18"/>
                <w:lang w:val="en-GB" w:eastAsia="en-GB"/>
              </w:rPr>
            </w:pPr>
            <w:r w:rsidRPr="00B42976">
              <w:rPr>
                <w:rFonts w:ascii="Arial Bold" w:hAnsi="Arial Bold" w:cs="Arial"/>
                <w:b/>
                <w:bCs/>
                <w:color w:val="000000"/>
                <w:spacing w:val="-4"/>
                <w:sz w:val="18"/>
                <w:szCs w:val="18"/>
                <w:lang w:val="en-GB" w:eastAsia="en-GB"/>
              </w:rPr>
              <w:t xml:space="preserve">Fair value through </w:t>
            </w:r>
          </w:p>
          <w:p w:rsidR="00865856" w:rsidRPr="00B42976" w:rsidRDefault="003D137A" w:rsidP="00AA4966">
            <w:pPr>
              <w:spacing w:after="0" w:line="240" w:lineRule="auto"/>
              <w:ind w:right="-72"/>
              <w:jc w:val="right"/>
              <w:rPr>
                <w:rFonts w:ascii="Arial Bold" w:hAnsi="Arial Bold" w:cs="Arial"/>
                <w:b/>
                <w:bCs/>
                <w:color w:val="000000"/>
                <w:spacing w:val="-4"/>
                <w:sz w:val="18"/>
                <w:szCs w:val="18"/>
                <w:lang w:val="en-GB" w:eastAsia="en-GB"/>
              </w:rPr>
            </w:pPr>
            <w:r w:rsidRPr="00B42976">
              <w:rPr>
                <w:rFonts w:ascii="Arial Bold" w:hAnsi="Arial Bold" w:cs="Arial"/>
                <w:b/>
                <w:bCs/>
                <w:color w:val="000000"/>
                <w:spacing w:val="-4"/>
                <w:sz w:val="18"/>
                <w:szCs w:val="18"/>
                <w:lang w:val="en-GB" w:eastAsia="en-GB"/>
              </w:rPr>
              <w:t xml:space="preserve">other comprehensive income </w:t>
            </w:r>
          </w:p>
          <w:p w:rsidR="003D137A" w:rsidRPr="00B42976" w:rsidRDefault="003D137A" w:rsidP="00AA4966">
            <w:pPr>
              <w:spacing w:after="0" w:line="240" w:lineRule="auto"/>
              <w:ind w:right="-72"/>
              <w:jc w:val="right"/>
              <w:rPr>
                <w:rFonts w:ascii="Arial Bold" w:hAnsi="Arial Bold" w:cs="Arial"/>
                <w:b/>
                <w:bCs/>
                <w:color w:val="000000"/>
                <w:spacing w:val="-4"/>
                <w:sz w:val="18"/>
                <w:szCs w:val="18"/>
                <w:lang w:val="en-GB" w:eastAsia="en-GB"/>
              </w:rPr>
            </w:pPr>
            <w:r w:rsidRPr="00B42976">
              <w:rPr>
                <w:rFonts w:ascii="Arial Bold" w:hAnsi="Arial Bold" w:cs="Arial"/>
                <w:b/>
                <w:bCs/>
                <w:color w:val="000000"/>
                <w:spacing w:val="-4"/>
                <w:sz w:val="18"/>
                <w:szCs w:val="18"/>
                <w:lang w:val="en-GB" w:eastAsia="en-GB"/>
              </w:rPr>
              <w:t>(FVOCI)</w:t>
            </w:r>
          </w:p>
        </w:tc>
        <w:tc>
          <w:tcPr>
            <w:tcW w:w="1260" w:type="dxa"/>
            <w:tcBorders>
              <w:top w:val="single" w:sz="4" w:space="0" w:color="auto"/>
              <w:left w:val="nil"/>
              <w:bottom w:val="nil"/>
              <w:right w:val="nil"/>
            </w:tcBorders>
            <w:shd w:val="clear" w:color="auto" w:fill="auto"/>
            <w:vAlign w:val="bottom"/>
          </w:tcPr>
          <w:p w:rsidR="003D137A" w:rsidRPr="00B42976" w:rsidRDefault="003D137A"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Amortised cost</w:t>
            </w:r>
          </w:p>
        </w:tc>
        <w:tc>
          <w:tcPr>
            <w:tcW w:w="990" w:type="dxa"/>
            <w:tcBorders>
              <w:top w:val="single" w:sz="4" w:space="0" w:color="auto"/>
              <w:left w:val="nil"/>
              <w:bottom w:val="nil"/>
              <w:right w:val="nil"/>
            </w:tcBorders>
            <w:shd w:val="clear" w:color="auto" w:fill="auto"/>
            <w:vAlign w:val="bottom"/>
          </w:tcPr>
          <w:p w:rsidR="003D137A" w:rsidRPr="00B42976" w:rsidRDefault="003D137A"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Total carrying amount</w:t>
            </w:r>
          </w:p>
        </w:tc>
        <w:tc>
          <w:tcPr>
            <w:tcW w:w="1150" w:type="dxa"/>
            <w:tcBorders>
              <w:top w:val="single" w:sz="4" w:space="0" w:color="auto"/>
              <w:left w:val="nil"/>
              <w:bottom w:val="nil"/>
              <w:right w:val="nil"/>
            </w:tcBorders>
            <w:shd w:val="clear" w:color="auto" w:fill="auto"/>
            <w:vAlign w:val="bottom"/>
          </w:tcPr>
          <w:p w:rsidR="003D137A" w:rsidRPr="00B42976" w:rsidRDefault="003D137A" w:rsidP="00AA4966">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w:t>
            </w:r>
          </w:p>
        </w:tc>
      </w:tr>
      <w:tr w:rsidR="003D137A" w:rsidRPr="00B42976" w:rsidTr="00865856">
        <w:trPr>
          <w:trHeight w:hRule="exact" w:val="227"/>
        </w:trPr>
        <w:tc>
          <w:tcPr>
            <w:tcW w:w="2943" w:type="dxa"/>
            <w:tcBorders>
              <w:top w:val="nil"/>
              <w:left w:val="nil"/>
              <w:bottom w:val="nil"/>
              <w:right w:val="nil"/>
            </w:tcBorders>
            <w:shd w:val="clear" w:color="auto" w:fill="auto"/>
            <w:noWrap/>
            <w:vAlign w:val="bottom"/>
            <w:hideMark/>
          </w:tcPr>
          <w:p w:rsidR="003D137A" w:rsidRPr="00B42976" w:rsidRDefault="003D137A" w:rsidP="00AE2636">
            <w:pPr>
              <w:spacing w:after="0" w:line="240" w:lineRule="auto"/>
              <w:ind w:left="-101"/>
              <w:jc w:val="both"/>
              <w:rPr>
                <w:rFonts w:ascii="Arial" w:hAnsi="Arial" w:cs="Arial"/>
                <w:b/>
                <w:bCs/>
                <w:color w:val="000000"/>
                <w:sz w:val="18"/>
                <w:szCs w:val="18"/>
                <w:lang w:val="en-GB" w:eastAsia="en-GB"/>
              </w:rPr>
            </w:pPr>
          </w:p>
        </w:tc>
        <w:tc>
          <w:tcPr>
            <w:tcW w:w="711" w:type="dxa"/>
            <w:vMerge/>
            <w:tcBorders>
              <w:left w:val="nil"/>
              <w:bottom w:val="single" w:sz="4" w:space="0" w:color="auto"/>
              <w:right w:val="nil"/>
            </w:tcBorders>
            <w:vAlign w:val="bottom"/>
          </w:tcPr>
          <w:p w:rsidR="003D137A" w:rsidRPr="00B42976" w:rsidRDefault="003D137A" w:rsidP="00AA4966">
            <w:pPr>
              <w:ind w:right="-72"/>
              <w:jc w:val="right"/>
              <w:rPr>
                <w:rFonts w:ascii="Arial" w:hAnsi="Arial" w:cs="Arial"/>
                <w:b/>
                <w:bCs/>
                <w:color w:val="000000"/>
                <w:sz w:val="18"/>
                <w:szCs w:val="18"/>
                <w:lang w:val="en-GB" w:eastAsia="en-GB"/>
              </w:rPr>
            </w:pPr>
          </w:p>
        </w:tc>
        <w:tc>
          <w:tcPr>
            <w:tcW w:w="1143" w:type="dxa"/>
            <w:tcBorders>
              <w:top w:val="nil"/>
              <w:left w:val="nil"/>
              <w:bottom w:val="single" w:sz="4" w:space="0" w:color="auto"/>
              <w:right w:val="nil"/>
            </w:tcBorders>
            <w:shd w:val="clear" w:color="auto" w:fill="auto"/>
            <w:vAlign w:val="bottom"/>
            <w:hideMark/>
          </w:tcPr>
          <w:p w:rsidR="003D137A" w:rsidRPr="00B42976" w:rsidRDefault="003D137A" w:rsidP="00AA4966">
            <w:pPr>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Baht’000</w:t>
            </w:r>
          </w:p>
        </w:tc>
        <w:tc>
          <w:tcPr>
            <w:tcW w:w="1251" w:type="dxa"/>
            <w:tcBorders>
              <w:top w:val="nil"/>
              <w:left w:val="nil"/>
              <w:bottom w:val="single" w:sz="4" w:space="0" w:color="auto"/>
              <w:right w:val="nil"/>
            </w:tcBorders>
            <w:shd w:val="clear" w:color="auto" w:fill="auto"/>
            <w:vAlign w:val="bottom"/>
            <w:hideMark/>
          </w:tcPr>
          <w:p w:rsidR="003D137A" w:rsidRPr="00B42976" w:rsidRDefault="003D137A" w:rsidP="00AA4966">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260" w:type="dxa"/>
            <w:tcBorders>
              <w:top w:val="nil"/>
              <w:left w:val="nil"/>
              <w:bottom w:val="single" w:sz="4" w:space="0" w:color="auto"/>
              <w:right w:val="nil"/>
            </w:tcBorders>
            <w:shd w:val="clear" w:color="auto" w:fill="auto"/>
            <w:vAlign w:val="bottom"/>
            <w:hideMark/>
          </w:tcPr>
          <w:p w:rsidR="003D137A" w:rsidRPr="00B42976" w:rsidRDefault="003D137A" w:rsidP="00AA4966">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990" w:type="dxa"/>
            <w:tcBorders>
              <w:top w:val="nil"/>
              <w:left w:val="nil"/>
              <w:bottom w:val="single" w:sz="4" w:space="0" w:color="auto"/>
              <w:right w:val="nil"/>
            </w:tcBorders>
            <w:shd w:val="clear" w:color="auto" w:fill="auto"/>
            <w:vAlign w:val="bottom"/>
            <w:hideMark/>
          </w:tcPr>
          <w:p w:rsidR="003D137A" w:rsidRPr="00B42976" w:rsidRDefault="003D137A" w:rsidP="00AA4966">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150" w:type="dxa"/>
            <w:tcBorders>
              <w:top w:val="nil"/>
              <w:left w:val="nil"/>
              <w:bottom w:val="single" w:sz="4" w:space="0" w:color="auto"/>
              <w:right w:val="nil"/>
            </w:tcBorders>
            <w:shd w:val="clear" w:color="auto" w:fill="auto"/>
            <w:vAlign w:val="bottom"/>
            <w:hideMark/>
          </w:tcPr>
          <w:p w:rsidR="003D137A" w:rsidRPr="00B42976" w:rsidRDefault="003D137A" w:rsidP="00AA4966">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r>
      <w:tr w:rsidR="003D137A" w:rsidRPr="00B42976" w:rsidTr="00865856">
        <w:trPr>
          <w:trHeight w:val="70"/>
        </w:trPr>
        <w:tc>
          <w:tcPr>
            <w:tcW w:w="2943" w:type="dxa"/>
            <w:tcBorders>
              <w:top w:val="nil"/>
              <w:left w:val="nil"/>
              <w:bottom w:val="nil"/>
              <w:right w:val="nil"/>
            </w:tcBorders>
            <w:shd w:val="clear" w:color="auto" w:fill="auto"/>
            <w:noWrap/>
            <w:vAlign w:val="bottom"/>
            <w:hideMark/>
          </w:tcPr>
          <w:p w:rsidR="003D137A" w:rsidRPr="00B42976" w:rsidRDefault="003D137A" w:rsidP="00AE2636">
            <w:pPr>
              <w:spacing w:after="0" w:line="240" w:lineRule="auto"/>
              <w:ind w:left="-101"/>
              <w:jc w:val="both"/>
              <w:rPr>
                <w:rFonts w:ascii="Arial" w:hAnsi="Arial" w:cs="Arial"/>
                <w:b/>
                <w:bCs/>
                <w:color w:val="000000"/>
                <w:sz w:val="18"/>
                <w:szCs w:val="18"/>
                <w:lang w:val="en-GB" w:eastAsia="en-GB"/>
              </w:rPr>
            </w:pPr>
          </w:p>
        </w:tc>
        <w:tc>
          <w:tcPr>
            <w:tcW w:w="711" w:type="dxa"/>
            <w:tcBorders>
              <w:top w:val="nil"/>
              <w:left w:val="nil"/>
              <w:right w:val="nil"/>
            </w:tcBorders>
            <w:shd w:val="clear" w:color="auto" w:fill="FAFAFA"/>
          </w:tcPr>
          <w:p w:rsidR="003D137A" w:rsidRPr="00B42976" w:rsidRDefault="003D137A" w:rsidP="006F0C14">
            <w:pPr>
              <w:spacing w:after="0" w:line="240" w:lineRule="auto"/>
              <w:ind w:right="-72"/>
              <w:jc w:val="center"/>
              <w:rPr>
                <w:rFonts w:ascii="Arial" w:hAnsi="Arial" w:cs="Arial"/>
                <w:b/>
                <w:bCs/>
                <w:color w:val="000000"/>
                <w:sz w:val="18"/>
                <w:szCs w:val="18"/>
                <w:lang w:val="en-GB" w:eastAsia="en-GB"/>
              </w:rPr>
            </w:pPr>
          </w:p>
        </w:tc>
        <w:tc>
          <w:tcPr>
            <w:tcW w:w="1143" w:type="dxa"/>
            <w:tcBorders>
              <w:top w:val="nil"/>
              <w:left w:val="nil"/>
              <w:bottom w:val="nil"/>
              <w:right w:val="nil"/>
            </w:tcBorders>
            <w:shd w:val="clear" w:color="auto" w:fill="FAFAFA"/>
            <w:noWrap/>
            <w:vAlign w:val="bottom"/>
            <w:hideMark/>
          </w:tcPr>
          <w:p w:rsidR="003D137A" w:rsidRPr="00B42976" w:rsidRDefault="003D137A" w:rsidP="006F0C14">
            <w:pPr>
              <w:spacing w:after="0" w:line="240" w:lineRule="auto"/>
              <w:ind w:right="-72"/>
              <w:jc w:val="right"/>
              <w:rPr>
                <w:rFonts w:ascii="Arial" w:hAnsi="Arial" w:cs="Arial"/>
                <w:b/>
                <w:bCs/>
                <w:color w:val="000000"/>
                <w:sz w:val="18"/>
                <w:szCs w:val="18"/>
                <w:lang w:val="en-GB" w:eastAsia="en-GB"/>
              </w:rPr>
            </w:pPr>
          </w:p>
        </w:tc>
        <w:tc>
          <w:tcPr>
            <w:tcW w:w="1251" w:type="dxa"/>
            <w:tcBorders>
              <w:top w:val="nil"/>
              <w:left w:val="nil"/>
              <w:bottom w:val="nil"/>
              <w:right w:val="nil"/>
            </w:tcBorders>
            <w:shd w:val="clear" w:color="auto" w:fill="FAFAFA"/>
            <w:noWrap/>
            <w:vAlign w:val="bottom"/>
            <w:hideMark/>
          </w:tcPr>
          <w:p w:rsidR="003D137A" w:rsidRPr="00B42976" w:rsidRDefault="003D137A" w:rsidP="006F0C14">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hideMark/>
          </w:tcPr>
          <w:p w:rsidR="003D137A" w:rsidRPr="00B42976" w:rsidRDefault="003D137A" w:rsidP="006F0C14">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hideMark/>
          </w:tcPr>
          <w:p w:rsidR="003D137A" w:rsidRPr="00B42976" w:rsidRDefault="003D137A" w:rsidP="006F0C14">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hideMark/>
          </w:tcPr>
          <w:p w:rsidR="003D137A" w:rsidRPr="00B42976" w:rsidRDefault="003D137A" w:rsidP="006F0C14">
            <w:pPr>
              <w:spacing w:after="0" w:line="240" w:lineRule="auto"/>
              <w:ind w:right="-72"/>
              <w:jc w:val="right"/>
              <w:rPr>
                <w:rFonts w:ascii="Arial" w:hAnsi="Arial" w:cs="Arial"/>
                <w:sz w:val="18"/>
                <w:szCs w:val="18"/>
                <w:lang w:val="en-GB" w:eastAsia="en-GB"/>
              </w:rPr>
            </w:pPr>
          </w:p>
        </w:tc>
      </w:tr>
      <w:tr w:rsidR="00CC2DE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 xml:space="preserve">As at </w:t>
            </w:r>
            <w:r w:rsidR="00CF15C5" w:rsidRPr="00B42976">
              <w:rPr>
                <w:rFonts w:ascii="Arial" w:hAnsi="Arial" w:cs="Arial"/>
                <w:b/>
                <w:bCs/>
                <w:color w:val="000000"/>
                <w:sz w:val="18"/>
                <w:szCs w:val="18"/>
                <w:lang w:val="en-GB" w:eastAsia="en-GB"/>
              </w:rPr>
              <w:t>30 September</w:t>
            </w:r>
            <w:r w:rsidRPr="00B42976">
              <w:rPr>
                <w:rFonts w:ascii="Arial" w:hAnsi="Arial" w:cs="Arial"/>
                <w:b/>
                <w:bCs/>
                <w:color w:val="000000"/>
                <w:sz w:val="18"/>
                <w:szCs w:val="18"/>
                <w:lang w:val="en-GB" w:eastAsia="en-GB"/>
              </w:rPr>
              <w:t xml:space="preserve"> 2020</w:t>
            </w:r>
          </w:p>
        </w:tc>
        <w:tc>
          <w:tcPr>
            <w:tcW w:w="711" w:type="dxa"/>
            <w:tcBorders>
              <w:top w:val="nil"/>
              <w:left w:val="nil"/>
              <w:right w:val="nil"/>
            </w:tcBorders>
            <w:shd w:val="clear" w:color="auto" w:fill="FAFAFA"/>
          </w:tcPr>
          <w:p w:rsidR="00CC2DE6" w:rsidRPr="00B42976" w:rsidRDefault="00CC2DE6" w:rsidP="00CC2DE6">
            <w:pPr>
              <w:spacing w:after="0" w:line="240" w:lineRule="auto"/>
              <w:ind w:right="-72"/>
              <w:jc w:val="center"/>
              <w:rPr>
                <w:rFonts w:ascii="Arial" w:hAnsi="Arial" w:cs="Arial"/>
                <w:b/>
                <w:bCs/>
                <w:color w:val="000000"/>
                <w:sz w:val="18"/>
                <w:szCs w:val="18"/>
                <w:lang w:val="en-GB" w:eastAsia="en-GB"/>
              </w:rPr>
            </w:pPr>
          </w:p>
        </w:tc>
        <w:tc>
          <w:tcPr>
            <w:tcW w:w="1143"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b/>
                <w:bCs/>
                <w:color w:val="000000"/>
                <w:sz w:val="18"/>
                <w:szCs w:val="18"/>
                <w:lang w:val="en-GB" w:eastAsia="en-GB"/>
              </w:rPr>
            </w:pPr>
          </w:p>
        </w:tc>
        <w:tc>
          <w:tcPr>
            <w:tcW w:w="1251"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r>
      <w:tr w:rsidR="00CC2DE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AE2636">
            <w:pPr>
              <w:spacing w:after="0" w:line="240" w:lineRule="auto"/>
              <w:ind w:left="-101"/>
              <w:jc w:val="both"/>
              <w:rPr>
                <w:rFonts w:ascii="Arial" w:hAnsi="Arial" w:cs="Arial"/>
                <w:b/>
                <w:bCs/>
                <w:color w:val="000000"/>
                <w:sz w:val="18"/>
                <w:szCs w:val="18"/>
                <w:lang w:val="en-GB" w:eastAsia="en-GB"/>
              </w:rPr>
            </w:pPr>
          </w:p>
        </w:tc>
        <w:tc>
          <w:tcPr>
            <w:tcW w:w="711" w:type="dxa"/>
            <w:tcBorders>
              <w:top w:val="nil"/>
              <w:left w:val="nil"/>
              <w:bottom w:val="nil"/>
              <w:right w:val="nil"/>
            </w:tcBorders>
            <w:shd w:val="clear" w:color="auto" w:fill="FAFAFA"/>
          </w:tcPr>
          <w:p w:rsidR="00CC2DE6" w:rsidRPr="00B42976" w:rsidRDefault="00CC2DE6" w:rsidP="00CC2DE6">
            <w:pPr>
              <w:spacing w:after="0" w:line="240" w:lineRule="auto"/>
              <w:ind w:right="-72"/>
              <w:jc w:val="center"/>
              <w:rPr>
                <w:rFonts w:ascii="Arial" w:hAnsi="Arial" w:cs="Arial"/>
                <w:b/>
                <w:bCs/>
                <w:color w:val="000000"/>
                <w:sz w:val="18"/>
                <w:szCs w:val="18"/>
                <w:lang w:val="en-GB" w:eastAsia="en-GB"/>
              </w:rPr>
            </w:pPr>
          </w:p>
        </w:tc>
        <w:tc>
          <w:tcPr>
            <w:tcW w:w="1143"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b/>
                <w:bCs/>
                <w:color w:val="000000"/>
                <w:sz w:val="18"/>
                <w:szCs w:val="18"/>
                <w:lang w:val="en-GB" w:eastAsia="en-GB"/>
              </w:rPr>
            </w:pPr>
          </w:p>
        </w:tc>
        <w:tc>
          <w:tcPr>
            <w:tcW w:w="1251"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tcPr>
          <w:p w:rsidR="00CC2DE6" w:rsidRPr="00B42976" w:rsidRDefault="00CC2DE6" w:rsidP="00CC2DE6">
            <w:pPr>
              <w:spacing w:after="0" w:line="240" w:lineRule="auto"/>
              <w:ind w:right="-72"/>
              <w:jc w:val="right"/>
              <w:rPr>
                <w:rFonts w:ascii="Arial" w:hAnsi="Arial" w:cs="Arial"/>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Assets</w:t>
            </w:r>
          </w:p>
        </w:tc>
        <w:tc>
          <w:tcPr>
            <w:tcW w:w="711" w:type="dxa"/>
            <w:tcBorders>
              <w:top w:val="nil"/>
              <w:left w:val="nil"/>
              <w:bottom w:val="nil"/>
              <w:right w:val="nil"/>
            </w:tcBorders>
            <w:shd w:val="clear" w:color="auto" w:fill="FAFAFA"/>
          </w:tcPr>
          <w:p w:rsidR="00CC2DE6" w:rsidRPr="00B42976" w:rsidRDefault="00CC2DE6" w:rsidP="00865856">
            <w:pPr>
              <w:spacing w:after="0" w:line="240" w:lineRule="auto"/>
              <w:ind w:right="-72"/>
              <w:jc w:val="center"/>
              <w:rPr>
                <w:rFonts w:ascii="Arial" w:hAnsi="Arial" w:cs="Arial"/>
                <w:i/>
                <w:iCs/>
                <w:color w:val="000000"/>
                <w:sz w:val="18"/>
                <w:szCs w:val="18"/>
                <w:lang w:val="en-GB" w:eastAsia="en-GB"/>
              </w:rPr>
            </w:pPr>
          </w:p>
        </w:tc>
        <w:tc>
          <w:tcPr>
            <w:tcW w:w="1143"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i/>
                <w:iCs/>
                <w:color w:val="000000"/>
                <w:sz w:val="18"/>
                <w:szCs w:val="18"/>
                <w:lang w:val="en-GB" w:eastAsia="en-GB"/>
              </w:rPr>
            </w:pPr>
          </w:p>
        </w:tc>
        <w:tc>
          <w:tcPr>
            <w:tcW w:w="1251"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Financial assets</w:t>
            </w:r>
          </w:p>
        </w:tc>
        <w:tc>
          <w:tcPr>
            <w:tcW w:w="711" w:type="dxa"/>
            <w:tcBorders>
              <w:top w:val="nil"/>
              <w:left w:val="nil"/>
              <w:bottom w:val="nil"/>
              <w:right w:val="nil"/>
            </w:tcBorders>
            <w:shd w:val="clear" w:color="auto" w:fill="FAFAFA"/>
          </w:tcPr>
          <w:p w:rsidR="00CC2DE6" w:rsidRPr="00B42976" w:rsidRDefault="00CC2DE6" w:rsidP="00865856">
            <w:pPr>
              <w:spacing w:after="0" w:line="240" w:lineRule="auto"/>
              <w:ind w:right="-72"/>
              <w:jc w:val="center"/>
              <w:rPr>
                <w:rFonts w:ascii="Arial" w:hAnsi="Arial" w:cs="Arial"/>
                <w:color w:val="000000"/>
                <w:sz w:val="18"/>
                <w:szCs w:val="18"/>
                <w:lang w:val="en-GB" w:eastAsia="en-GB"/>
              </w:rPr>
            </w:pPr>
          </w:p>
        </w:tc>
        <w:tc>
          <w:tcPr>
            <w:tcW w:w="1143"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251"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 </w:t>
            </w:r>
            <w:r w:rsidRPr="00B42976">
              <w:rPr>
                <w:rFonts w:ascii="Arial" w:hAnsi="Arial" w:cs="Arial"/>
                <w:color w:val="000000"/>
                <w:spacing w:val="-4"/>
                <w:sz w:val="18"/>
                <w:szCs w:val="18"/>
                <w:lang w:val="en-GB" w:eastAsia="en-GB"/>
              </w:rPr>
              <w:t>Long-term loans to related parties</w:t>
            </w:r>
          </w:p>
        </w:tc>
        <w:tc>
          <w:tcPr>
            <w:tcW w:w="711" w:type="dxa"/>
            <w:tcBorders>
              <w:top w:val="nil"/>
              <w:left w:val="nil"/>
              <w:bottom w:val="nil"/>
              <w:right w:val="nil"/>
            </w:tcBorders>
            <w:shd w:val="clear" w:color="auto" w:fill="FAFAFA"/>
          </w:tcPr>
          <w:p w:rsidR="00CC2DE6" w:rsidRPr="00B42976" w:rsidRDefault="00356D4C" w:rsidP="00865856">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43"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51"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60" w:type="dxa"/>
            <w:tcBorders>
              <w:top w:val="nil"/>
              <w:left w:val="nil"/>
              <w:bottom w:val="nil"/>
              <w:right w:val="nil"/>
            </w:tcBorders>
            <w:shd w:val="clear" w:color="auto" w:fill="F8F8F8"/>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5,197,703</w:t>
            </w:r>
          </w:p>
        </w:tc>
        <w:tc>
          <w:tcPr>
            <w:tcW w:w="990" w:type="dxa"/>
            <w:tcBorders>
              <w:top w:val="nil"/>
              <w:left w:val="nil"/>
              <w:bottom w:val="nil"/>
              <w:right w:val="nil"/>
            </w:tcBorders>
            <w:shd w:val="clear" w:color="auto" w:fill="F8F8F8"/>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5,197,703</w:t>
            </w:r>
          </w:p>
        </w:tc>
        <w:tc>
          <w:tcPr>
            <w:tcW w:w="1150" w:type="dxa"/>
            <w:tcBorders>
              <w:top w:val="nil"/>
              <w:left w:val="nil"/>
              <w:bottom w:val="nil"/>
              <w:right w:val="nil"/>
            </w:tcBorders>
            <w:shd w:val="clear" w:color="auto" w:fill="F8F8F8"/>
            <w:noWrap/>
            <w:vAlign w:val="bottom"/>
          </w:tcPr>
          <w:p w:rsidR="00CC2DE6" w:rsidRPr="00B42976" w:rsidRDefault="000A2BA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5</w:t>
            </w:r>
            <w:r w:rsidR="00E84884" w:rsidRPr="00B42976">
              <w:rPr>
                <w:rFonts w:ascii="Arial" w:hAnsi="Arial" w:cs="Arial"/>
                <w:sz w:val="18"/>
                <w:szCs w:val="18"/>
                <w:lang w:val="en-GB" w:eastAsia="en-GB"/>
              </w:rPr>
              <w:t>,</w:t>
            </w:r>
            <w:r w:rsidRPr="00B42976">
              <w:rPr>
                <w:rFonts w:ascii="Arial" w:hAnsi="Arial" w:cs="Arial"/>
                <w:sz w:val="18"/>
                <w:szCs w:val="18"/>
                <w:lang w:val="en-GB" w:eastAsia="en-GB"/>
              </w:rPr>
              <w:t>205</w:t>
            </w:r>
            <w:r w:rsidR="00E84884" w:rsidRPr="00B42976">
              <w:rPr>
                <w:rFonts w:ascii="Arial" w:hAnsi="Arial" w:cs="Arial"/>
                <w:sz w:val="18"/>
                <w:szCs w:val="18"/>
                <w:lang w:val="en-GB" w:eastAsia="en-GB"/>
              </w:rPr>
              <w:t>,</w:t>
            </w:r>
            <w:r w:rsidRPr="00B42976">
              <w:rPr>
                <w:rFonts w:ascii="Arial" w:hAnsi="Arial" w:cs="Arial"/>
                <w:sz w:val="18"/>
                <w:szCs w:val="18"/>
                <w:lang w:val="en-GB" w:eastAsia="en-GB"/>
              </w:rPr>
              <w:t>099</w:t>
            </w: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b/>
                <w:bCs/>
                <w:sz w:val="18"/>
                <w:szCs w:val="18"/>
                <w:lang w:val="en-GB" w:eastAsia="en-GB"/>
              </w:rPr>
            </w:pPr>
          </w:p>
        </w:tc>
        <w:tc>
          <w:tcPr>
            <w:tcW w:w="711" w:type="dxa"/>
            <w:tcBorders>
              <w:left w:val="nil"/>
              <w:right w:val="nil"/>
            </w:tcBorders>
            <w:shd w:val="clear" w:color="auto" w:fill="FAFAFA"/>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143"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251"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260" w:type="dxa"/>
            <w:tcBorders>
              <w:top w:val="single" w:sz="4" w:space="0" w:color="auto"/>
              <w:left w:val="nil"/>
              <w:right w:val="nil"/>
            </w:tcBorders>
            <w:shd w:val="clear" w:color="auto" w:fill="F8F8F8"/>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990" w:type="dxa"/>
            <w:tcBorders>
              <w:top w:val="single" w:sz="4" w:space="0" w:color="auto"/>
              <w:left w:val="nil"/>
              <w:right w:val="nil"/>
            </w:tcBorders>
            <w:shd w:val="clear" w:color="auto" w:fill="F8F8F8"/>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150" w:type="dxa"/>
            <w:tcBorders>
              <w:top w:val="single" w:sz="4" w:space="0" w:color="auto"/>
              <w:left w:val="nil"/>
              <w:right w:val="nil"/>
            </w:tcBorders>
            <w:shd w:val="clear" w:color="auto" w:fill="F8F8F8"/>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assets</w:t>
            </w:r>
          </w:p>
        </w:tc>
        <w:tc>
          <w:tcPr>
            <w:tcW w:w="711" w:type="dxa"/>
            <w:tcBorders>
              <w:left w:val="nil"/>
              <w:right w:val="nil"/>
            </w:tcBorders>
            <w:shd w:val="clear" w:color="auto" w:fill="FAFAFA"/>
          </w:tcPr>
          <w:p w:rsidR="00CC2DE6" w:rsidRPr="00B42976" w:rsidRDefault="00CC2DE6" w:rsidP="00865856">
            <w:pPr>
              <w:spacing w:after="0" w:line="240" w:lineRule="auto"/>
              <w:ind w:right="-72"/>
              <w:jc w:val="center"/>
              <w:rPr>
                <w:rFonts w:ascii="Arial" w:hAnsi="Arial" w:cs="Arial"/>
                <w:color w:val="000000"/>
                <w:sz w:val="18"/>
                <w:szCs w:val="18"/>
                <w:lang w:val="en-GB" w:eastAsia="en-GB"/>
              </w:rPr>
            </w:pPr>
          </w:p>
        </w:tc>
        <w:tc>
          <w:tcPr>
            <w:tcW w:w="1143"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51"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60"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5,197,703</w:t>
            </w:r>
          </w:p>
        </w:tc>
        <w:tc>
          <w:tcPr>
            <w:tcW w:w="990"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5,197,703</w:t>
            </w:r>
          </w:p>
        </w:tc>
        <w:tc>
          <w:tcPr>
            <w:tcW w:w="1150" w:type="dxa"/>
            <w:tcBorders>
              <w:left w:val="nil"/>
              <w:bottom w:val="single" w:sz="4" w:space="0" w:color="auto"/>
              <w:right w:val="nil"/>
            </w:tcBorders>
            <w:shd w:val="clear" w:color="auto" w:fill="FAFAFA"/>
            <w:noWrap/>
            <w:vAlign w:val="bottom"/>
          </w:tcPr>
          <w:p w:rsidR="00CC2DE6" w:rsidRPr="00B42976" w:rsidRDefault="00F92318"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w:t>
            </w:r>
            <w:r w:rsidR="00E84884" w:rsidRPr="00B42976">
              <w:rPr>
                <w:rFonts w:ascii="Arial" w:hAnsi="Arial" w:cs="Arial"/>
                <w:color w:val="000000"/>
                <w:sz w:val="18"/>
                <w:szCs w:val="18"/>
                <w:lang w:val="en-GB" w:eastAsia="en-GB"/>
              </w:rPr>
              <w:t>,</w:t>
            </w:r>
            <w:r w:rsidRPr="00B42976">
              <w:rPr>
                <w:rFonts w:ascii="Arial" w:hAnsi="Arial" w:cs="Arial"/>
                <w:color w:val="000000"/>
                <w:sz w:val="18"/>
                <w:szCs w:val="18"/>
                <w:lang w:val="en-GB" w:eastAsia="en-GB"/>
              </w:rPr>
              <w:t>205</w:t>
            </w:r>
            <w:r w:rsidR="00E84884" w:rsidRPr="00B42976">
              <w:rPr>
                <w:rFonts w:ascii="Arial" w:hAnsi="Arial" w:cs="Arial"/>
                <w:color w:val="000000"/>
                <w:sz w:val="18"/>
                <w:szCs w:val="18"/>
                <w:lang w:val="en-GB" w:eastAsia="en-GB"/>
              </w:rPr>
              <w:t>,</w:t>
            </w:r>
            <w:r w:rsidRPr="00B42976">
              <w:rPr>
                <w:rFonts w:ascii="Arial" w:hAnsi="Arial" w:cs="Arial"/>
                <w:color w:val="000000"/>
                <w:sz w:val="18"/>
                <w:szCs w:val="18"/>
                <w:lang w:val="en-GB" w:eastAsia="en-GB"/>
              </w:rPr>
              <w:t>099</w:t>
            </w: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b/>
                <w:bCs/>
                <w:i/>
                <w:iCs/>
                <w:color w:val="000000"/>
                <w:sz w:val="18"/>
                <w:szCs w:val="18"/>
                <w:lang w:val="en-GB" w:eastAsia="en-GB"/>
              </w:rPr>
            </w:pPr>
          </w:p>
        </w:tc>
        <w:tc>
          <w:tcPr>
            <w:tcW w:w="711" w:type="dxa"/>
            <w:tcBorders>
              <w:top w:val="nil"/>
              <w:left w:val="nil"/>
              <w:right w:val="nil"/>
            </w:tcBorders>
            <w:shd w:val="clear" w:color="auto" w:fill="FAFAFA"/>
          </w:tcPr>
          <w:p w:rsidR="00CC2DE6" w:rsidRPr="00B42976" w:rsidRDefault="00CC2DE6" w:rsidP="00865856">
            <w:pPr>
              <w:spacing w:after="0" w:line="240" w:lineRule="auto"/>
              <w:ind w:right="-72"/>
              <w:jc w:val="center"/>
              <w:rPr>
                <w:rFonts w:ascii="Arial" w:hAnsi="Arial" w:cs="Arial"/>
                <w:i/>
                <w:iCs/>
                <w:color w:val="000000"/>
                <w:sz w:val="18"/>
                <w:szCs w:val="18"/>
                <w:lang w:val="en-GB" w:eastAsia="en-GB"/>
              </w:rPr>
            </w:pPr>
          </w:p>
        </w:tc>
        <w:tc>
          <w:tcPr>
            <w:tcW w:w="1143" w:type="dxa"/>
            <w:tcBorders>
              <w:top w:val="single" w:sz="4" w:space="0" w:color="auto"/>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i/>
                <w:iCs/>
                <w:color w:val="000000"/>
                <w:sz w:val="18"/>
                <w:szCs w:val="18"/>
                <w:lang w:val="en-GB" w:eastAsia="en-GB"/>
              </w:rPr>
            </w:pPr>
          </w:p>
        </w:tc>
        <w:tc>
          <w:tcPr>
            <w:tcW w:w="1251" w:type="dxa"/>
            <w:tcBorders>
              <w:top w:val="single" w:sz="4" w:space="0" w:color="auto"/>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260" w:type="dxa"/>
            <w:tcBorders>
              <w:top w:val="single" w:sz="4" w:space="0" w:color="auto"/>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990" w:type="dxa"/>
            <w:tcBorders>
              <w:top w:val="single" w:sz="4" w:space="0" w:color="auto"/>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150" w:type="dxa"/>
            <w:tcBorders>
              <w:top w:val="single" w:sz="4" w:space="0" w:color="auto"/>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hideMark/>
          </w:tcPr>
          <w:p w:rsidR="00CC2DE6" w:rsidRPr="00B42976" w:rsidRDefault="00CC2DE6" w:rsidP="0086585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Liabilities</w:t>
            </w:r>
          </w:p>
        </w:tc>
        <w:tc>
          <w:tcPr>
            <w:tcW w:w="711" w:type="dxa"/>
            <w:tcBorders>
              <w:top w:val="nil"/>
              <w:left w:val="nil"/>
              <w:bottom w:val="nil"/>
              <w:right w:val="nil"/>
            </w:tcBorders>
            <w:shd w:val="clear" w:color="auto" w:fill="FAFAFA"/>
          </w:tcPr>
          <w:p w:rsidR="00CC2DE6" w:rsidRPr="00B42976" w:rsidRDefault="00CC2DE6" w:rsidP="00865856">
            <w:pPr>
              <w:spacing w:after="0" w:line="240" w:lineRule="auto"/>
              <w:ind w:right="-72"/>
              <w:jc w:val="center"/>
              <w:rPr>
                <w:rFonts w:ascii="Arial" w:hAnsi="Arial" w:cs="Arial"/>
                <w:i/>
                <w:iCs/>
                <w:color w:val="000000"/>
                <w:sz w:val="18"/>
                <w:szCs w:val="18"/>
                <w:lang w:val="en-GB" w:eastAsia="en-GB"/>
              </w:rPr>
            </w:pPr>
          </w:p>
        </w:tc>
        <w:tc>
          <w:tcPr>
            <w:tcW w:w="1143"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i/>
                <w:iCs/>
                <w:color w:val="000000"/>
                <w:sz w:val="18"/>
                <w:szCs w:val="18"/>
                <w:lang w:val="en-GB" w:eastAsia="en-GB"/>
              </w:rPr>
            </w:pPr>
          </w:p>
        </w:tc>
        <w:tc>
          <w:tcPr>
            <w:tcW w:w="1251"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26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99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c>
          <w:tcPr>
            <w:tcW w:w="1150" w:type="dxa"/>
            <w:tcBorders>
              <w:top w:val="nil"/>
              <w:left w:val="nil"/>
              <w:bottom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sz w:val="18"/>
                <w:szCs w:val="18"/>
                <w:lang w:val="en-GB" w:eastAsia="en-GB"/>
              </w:rPr>
            </w:pP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eastAsia="en-GB"/>
              </w:rPr>
              <w:t xml:space="preserve">Long-term loans from financial </w:t>
            </w:r>
          </w:p>
          <w:p w:rsidR="00CC2DE6" w:rsidRPr="00B42976" w:rsidRDefault="00CC2DE6" w:rsidP="00865856">
            <w:pPr>
              <w:spacing w:after="0" w:line="240" w:lineRule="auto"/>
              <w:ind w:left="-101"/>
              <w:jc w:val="both"/>
              <w:rPr>
                <w:rFonts w:ascii="Arial" w:hAnsi="Arial" w:cs="Arial"/>
                <w:color w:val="000000"/>
                <w:spacing w:val="-6"/>
                <w:sz w:val="18"/>
                <w:szCs w:val="18"/>
                <w:lang w:val="en-GB" w:eastAsia="en-GB"/>
              </w:rPr>
            </w:pPr>
            <w:r w:rsidRPr="00B42976">
              <w:rPr>
                <w:rFonts w:ascii="Arial" w:hAnsi="Arial" w:cs="Arial"/>
                <w:color w:val="000000"/>
                <w:sz w:val="18"/>
                <w:szCs w:val="18"/>
                <w:lang w:eastAsia="en-GB"/>
              </w:rPr>
              <w:t xml:space="preserve">   institutions</w:t>
            </w:r>
          </w:p>
        </w:tc>
        <w:tc>
          <w:tcPr>
            <w:tcW w:w="711" w:type="dxa"/>
            <w:tcBorders>
              <w:top w:val="nil"/>
              <w:left w:val="nil"/>
              <w:bottom w:val="nil"/>
              <w:right w:val="nil"/>
            </w:tcBorders>
            <w:shd w:val="clear" w:color="auto" w:fill="FAFAFA"/>
          </w:tcPr>
          <w:p w:rsidR="000539D4" w:rsidRPr="00B42976" w:rsidRDefault="000539D4" w:rsidP="00865856">
            <w:pPr>
              <w:spacing w:after="0" w:line="240" w:lineRule="auto"/>
              <w:ind w:right="-72"/>
              <w:jc w:val="center"/>
              <w:rPr>
                <w:rFonts w:ascii="Arial" w:hAnsi="Arial" w:cs="Arial"/>
                <w:color w:val="000000"/>
                <w:sz w:val="18"/>
                <w:szCs w:val="18"/>
                <w:lang w:val="en-GB" w:eastAsia="en-GB"/>
              </w:rPr>
            </w:pPr>
          </w:p>
          <w:p w:rsidR="00356D4C" w:rsidRPr="00B42976" w:rsidRDefault="006621F8" w:rsidP="00865856">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43" w:type="dxa"/>
            <w:tcBorders>
              <w:top w:val="nil"/>
              <w:left w:val="nil"/>
              <w:bottom w:val="nil"/>
              <w:right w:val="nil"/>
            </w:tcBorders>
            <w:shd w:val="clear" w:color="auto" w:fill="FAFAFA"/>
            <w:noWrap/>
            <w:vAlign w:val="bottom"/>
          </w:tcPr>
          <w:p w:rsidR="00CC2DE6" w:rsidRPr="00B42976" w:rsidRDefault="008802FE"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51" w:type="dxa"/>
            <w:tcBorders>
              <w:top w:val="nil"/>
              <w:left w:val="nil"/>
              <w:bottom w:val="nil"/>
              <w:right w:val="nil"/>
            </w:tcBorders>
            <w:shd w:val="clear" w:color="auto" w:fill="FAFAFA"/>
            <w:noWrap/>
            <w:vAlign w:val="bottom"/>
          </w:tcPr>
          <w:p w:rsidR="00CC2DE6" w:rsidRPr="00B42976" w:rsidRDefault="008802FE"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60"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2,080,10</w:t>
            </w:r>
            <w:r w:rsidR="00D041A1" w:rsidRPr="00B42976">
              <w:rPr>
                <w:rFonts w:ascii="Arial" w:hAnsi="Arial" w:cs="Arial"/>
                <w:sz w:val="18"/>
                <w:szCs w:val="18"/>
                <w:lang w:val="en-GB" w:eastAsia="en-GB"/>
              </w:rPr>
              <w:t>4</w:t>
            </w:r>
          </w:p>
        </w:tc>
        <w:tc>
          <w:tcPr>
            <w:tcW w:w="990"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2,080,10</w:t>
            </w:r>
            <w:r w:rsidR="00D041A1" w:rsidRPr="00B42976">
              <w:rPr>
                <w:rFonts w:ascii="Arial" w:hAnsi="Arial" w:cs="Arial"/>
                <w:sz w:val="18"/>
                <w:szCs w:val="18"/>
                <w:lang w:val="en-GB" w:eastAsia="en-GB"/>
              </w:rPr>
              <w:t>4</w:t>
            </w:r>
          </w:p>
        </w:tc>
        <w:tc>
          <w:tcPr>
            <w:tcW w:w="1150" w:type="dxa"/>
            <w:tcBorders>
              <w:top w:val="nil"/>
              <w:left w:val="nil"/>
              <w:bottom w:val="nil"/>
              <w:right w:val="nil"/>
            </w:tcBorders>
            <w:shd w:val="clear" w:color="auto" w:fill="F8F8F8"/>
            <w:noWrap/>
            <w:vAlign w:val="bottom"/>
          </w:tcPr>
          <w:p w:rsidR="00CC2DE6" w:rsidRPr="00B42976" w:rsidRDefault="00E84884"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2,0</w:t>
            </w:r>
            <w:r w:rsidR="00153032" w:rsidRPr="00B42976">
              <w:rPr>
                <w:rFonts w:ascii="Arial" w:hAnsi="Arial" w:cs="Arial"/>
                <w:sz w:val="18"/>
                <w:szCs w:val="18"/>
                <w:lang w:val="en-GB" w:eastAsia="en-GB"/>
              </w:rPr>
              <w:t>8</w:t>
            </w:r>
            <w:r w:rsidRPr="00B42976">
              <w:rPr>
                <w:rFonts w:ascii="Arial" w:hAnsi="Arial" w:cs="Arial"/>
                <w:sz w:val="18"/>
                <w:szCs w:val="18"/>
                <w:lang w:val="en-GB" w:eastAsia="en-GB"/>
              </w:rPr>
              <w:t>0,</w:t>
            </w:r>
            <w:r w:rsidR="00153032" w:rsidRPr="00B42976">
              <w:rPr>
                <w:rFonts w:ascii="Arial" w:hAnsi="Arial" w:cs="Arial"/>
                <w:sz w:val="18"/>
                <w:szCs w:val="18"/>
                <w:lang w:val="en-GB" w:eastAsia="en-GB"/>
              </w:rPr>
              <w:t>406</w:t>
            </w:r>
          </w:p>
        </w:tc>
      </w:tr>
      <w:tr w:rsidR="0086585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val="en-GB" w:eastAsia="en-GB"/>
              </w:rPr>
              <w:t>Debentures, net</w:t>
            </w:r>
          </w:p>
        </w:tc>
        <w:tc>
          <w:tcPr>
            <w:tcW w:w="711" w:type="dxa"/>
            <w:tcBorders>
              <w:top w:val="nil"/>
              <w:left w:val="nil"/>
              <w:bottom w:val="nil"/>
              <w:right w:val="nil"/>
            </w:tcBorders>
            <w:shd w:val="clear" w:color="auto" w:fill="FAFAFA"/>
          </w:tcPr>
          <w:p w:rsidR="00CC2DE6" w:rsidRPr="00B42976" w:rsidRDefault="00356D4C" w:rsidP="00865856">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43"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51"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60"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4,089,407</w:t>
            </w:r>
          </w:p>
        </w:tc>
        <w:tc>
          <w:tcPr>
            <w:tcW w:w="990" w:type="dxa"/>
            <w:tcBorders>
              <w:top w:val="nil"/>
              <w:left w:val="nil"/>
              <w:bottom w:val="nil"/>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4,089,407</w:t>
            </w:r>
          </w:p>
        </w:tc>
        <w:tc>
          <w:tcPr>
            <w:tcW w:w="1150" w:type="dxa"/>
            <w:tcBorders>
              <w:top w:val="nil"/>
              <w:left w:val="nil"/>
              <w:bottom w:val="nil"/>
              <w:right w:val="nil"/>
            </w:tcBorders>
            <w:shd w:val="clear" w:color="auto" w:fill="F2F2F2"/>
            <w:noWrap/>
            <w:vAlign w:val="bottom"/>
          </w:tcPr>
          <w:p w:rsidR="00CC2DE6" w:rsidRPr="00B42976" w:rsidRDefault="00214452"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4,117,399</w:t>
            </w:r>
          </w:p>
        </w:tc>
      </w:tr>
      <w:tr w:rsidR="00865856" w:rsidRPr="00B42976" w:rsidTr="00865856">
        <w:trPr>
          <w:trHeight w:val="20"/>
        </w:trPr>
        <w:tc>
          <w:tcPr>
            <w:tcW w:w="2943" w:type="dxa"/>
            <w:tcBorders>
              <w:top w:val="nil"/>
              <w:left w:val="nil"/>
              <w:bottom w:val="nil"/>
              <w:right w:val="nil"/>
            </w:tcBorders>
            <w:shd w:val="clear" w:color="auto" w:fill="auto"/>
            <w:noWrap/>
            <w:vAlign w:val="bottom"/>
            <w:hideMark/>
          </w:tcPr>
          <w:p w:rsidR="00CC2DE6" w:rsidRPr="00B42976" w:rsidRDefault="00CC2DE6" w:rsidP="0086585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Derivative</w:t>
            </w:r>
          </w:p>
          <w:p w:rsidR="00CC2DE6" w:rsidRPr="00B42976" w:rsidRDefault="00CC2DE6" w:rsidP="0086585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 Interest rate swap contract</w:t>
            </w:r>
          </w:p>
        </w:tc>
        <w:tc>
          <w:tcPr>
            <w:tcW w:w="711" w:type="dxa"/>
            <w:tcBorders>
              <w:top w:val="nil"/>
              <w:left w:val="nil"/>
              <w:right w:val="nil"/>
            </w:tcBorders>
            <w:shd w:val="clear" w:color="auto" w:fill="FAFAFA"/>
          </w:tcPr>
          <w:p w:rsidR="007D0005" w:rsidRPr="00B42976" w:rsidRDefault="007D0005" w:rsidP="00865856">
            <w:pPr>
              <w:spacing w:after="0" w:line="240" w:lineRule="auto"/>
              <w:ind w:right="-72"/>
              <w:jc w:val="center"/>
              <w:rPr>
                <w:rFonts w:ascii="Arial" w:hAnsi="Arial" w:cs="Arial"/>
                <w:color w:val="000000"/>
                <w:sz w:val="18"/>
                <w:szCs w:val="18"/>
                <w:lang w:val="en-GB" w:eastAsia="en-GB"/>
              </w:rPr>
            </w:pPr>
          </w:p>
          <w:p w:rsidR="00B24EB3" w:rsidRPr="00B42976" w:rsidRDefault="00B24EB3" w:rsidP="00865856">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2</w:t>
            </w:r>
          </w:p>
        </w:tc>
        <w:tc>
          <w:tcPr>
            <w:tcW w:w="1143" w:type="dxa"/>
            <w:tcBorders>
              <w:top w:val="nil"/>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1,838</w:t>
            </w:r>
          </w:p>
        </w:tc>
        <w:tc>
          <w:tcPr>
            <w:tcW w:w="1251" w:type="dxa"/>
            <w:tcBorders>
              <w:top w:val="nil"/>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60" w:type="dxa"/>
            <w:tcBorders>
              <w:top w:val="nil"/>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90" w:type="dxa"/>
            <w:tcBorders>
              <w:top w:val="nil"/>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1,838</w:t>
            </w:r>
          </w:p>
        </w:tc>
        <w:tc>
          <w:tcPr>
            <w:tcW w:w="1150" w:type="dxa"/>
            <w:tcBorders>
              <w:top w:val="nil"/>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1,838</w:t>
            </w:r>
          </w:p>
        </w:tc>
      </w:tr>
      <w:tr w:rsidR="00865856" w:rsidRPr="00B42976" w:rsidTr="00865856">
        <w:trPr>
          <w:trHeight w:val="20"/>
        </w:trPr>
        <w:tc>
          <w:tcPr>
            <w:tcW w:w="2943" w:type="dxa"/>
            <w:tcBorders>
              <w:top w:val="nil"/>
              <w:left w:val="nil"/>
              <w:bottom w:val="nil"/>
              <w:right w:val="nil"/>
            </w:tcBorders>
            <w:shd w:val="clear" w:color="auto" w:fill="auto"/>
            <w:noWrap/>
            <w:vAlign w:val="bottom"/>
            <w:hideMark/>
          </w:tcPr>
          <w:p w:rsidR="00CC2DE6" w:rsidRPr="00B42976" w:rsidRDefault="00CC2DE6" w:rsidP="00865856">
            <w:pPr>
              <w:spacing w:after="0" w:line="240" w:lineRule="auto"/>
              <w:ind w:left="-101"/>
              <w:jc w:val="both"/>
              <w:rPr>
                <w:rFonts w:ascii="Arial" w:hAnsi="Arial" w:cs="Arial"/>
                <w:sz w:val="18"/>
                <w:szCs w:val="18"/>
                <w:lang w:val="en-GB" w:eastAsia="en-GB"/>
              </w:rPr>
            </w:pPr>
          </w:p>
        </w:tc>
        <w:tc>
          <w:tcPr>
            <w:tcW w:w="711" w:type="dxa"/>
            <w:tcBorders>
              <w:left w:val="nil"/>
              <w:right w:val="nil"/>
            </w:tcBorders>
            <w:shd w:val="clear" w:color="auto" w:fill="FAFAFA"/>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143"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251"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260"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990"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c>
          <w:tcPr>
            <w:tcW w:w="1150" w:type="dxa"/>
            <w:tcBorders>
              <w:top w:val="single" w:sz="4" w:space="0" w:color="auto"/>
              <w:left w:val="nil"/>
              <w:right w:val="nil"/>
            </w:tcBorders>
            <w:shd w:val="clear" w:color="auto" w:fill="FAFAFA"/>
            <w:noWrap/>
            <w:vAlign w:val="bottom"/>
          </w:tcPr>
          <w:p w:rsidR="00CC2DE6" w:rsidRPr="00B42976" w:rsidRDefault="00CC2DE6" w:rsidP="00865856">
            <w:pPr>
              <w:spacing w:after="0" w:line="240" w:lineRule="auto"/>
              <w:ind w:right="-72"/>
              <w:jc w:val="right"/>
              <w:rPr>
                <w:rFonts w:ascii="Arial" w:hAnsi="Arial" w:cs="Arial"/>
                <w:color w:val="000000"/>
                <w:sz w:val="18"/>
                <w:szCs w:val="18"/>
                <w:lang w:val="en-GB" w:eastAsia="en-GB"/>
              </w:rPr>
            </w:pPr>
          </w:p>
        </w:tc>
      </w:tr>
      <w:tr w:rsidR="00CC2DE6" w:rsidRPr="00B42976" w:rsidTr="00865856">
        <w:trPr>
          <w:trHeight w:val="20"/>
        </w:trPr>
        <w:tc>
          <w:tcPr>
            <w:tcW w:w="2943" w:type="dxa"/>
            <w:tcBorders>
              <w:top w:val="nil"/>
              <w:left w:val="nil"/>
              <w:bottom w:val="nil"/>
              <w:right w:val="nil"/>
            </w:tcBorders>
            <w:shd w:val="clear" w:color="auto" w:fill="auto"/>
            <w:noWrap/>
            <w:vAlign w:val="bottom"/>
          </w:tcPr>
          <w:p w:rsidR="00CC2DE6" w:rsidRPr="00B42976" w:rsidRDefault="00CC2DE6" w:rsidP="0086585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liabilities</w:t>
            </w:r>
          </w:p>
        </w:tc>
        <w:tc>
          <w:tcPr>
            <w:tcW w:w="711" w:type="dxa"/>
            <w:tcBorders>
              <w:left w:val="nil"/>
              <w:right w:val="nil"/>
            </w:tcBorders>
            <w:shd w:val="clear" w:color="auto" w:fill="FAFAFA"/>
          </w:tcPr>
          <w:p w:rsidR="00CC2DE6" w:rsidRPr="00B42976" w:rsidRDefault="00CC2DE6" w:rsidP="00865856">
            <w:pPr>
              <w:spacing w:after="0" w:line="240" w:lineRule="auto"/>
              <w:ind w:right="-72"/>
              <w:jc w:val="center"/>
              <w:rPr>
                <w:rFonts w:ascii="Arial" w:hAnsi="Arial" w:cs="Arial"/>
                <w:color w:val="000000"/>
                <w:sz w:val="18"/>
                <w:szCs w:val="18"/>
                <w:lang w:val="en-GB" w:eastAsia="en-GB"/>
              </w:rPr>
            </w:pPr>
          </w:p>
        </w:tc>
        <w:tc>
          <w:tcPr>
            <w:tcW w:w="1143"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1,838</w:t>
            </w:r>
          </w:p>
        </w:tc>
        <w:tc>
          <w:tcPr>
            <w:tcW w:w="1251"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60"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6,619,51</w:t>
            </w:r>
            <w:r w:rsidR="00D041A1" w:rsidRPr="00B42976">
              <w:rPr>
                <w:rFonts w:ascii="Arial" w:hAnsi="Arial" w:cs="Arial"/>
                <w:color w:val="000000"/>
                <w:sz w:val="18"/>
                <w:szCs w:val="18"/>
                <w:lang w:val="en-GB" w:eastAsia="en-GB"/>
              </w:rPr>
              <w:t>1</w:t>
            </w:r>
          </w:p>
        </w:tc>
        <w:tc>
          <w:tcPr>
            <w:tcW w:w="990" w:type="dxa"/>
            <w:tcBorders>
              <w:left w:val="nil"/>
              <w:bottom w:val="single" w:sz="4" w:space="0" w:color="auto"/>
              <w:right w:val="nil"/>
            </w:tcBorders>
            <w:shd w:val="clear" w:color="auto" w:fill="FAFAFA"/>
            <w:noWrap/>
            <w:vAlign w:val="bottom"/>
          </w:tcPr>
          <w:p w:rsidR="00CC2DE6" w:rsidRPr="00B42976" w:rsidRDefault="00356D4C"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6,171,3</w:t>
            </w:r>
            <w:r w:rsidR="00D041A1" w:rsidRPr="00B42976">
              <w:rPr>
                <w:rFonts w:ascii="Arial" w:hAnsi="Arial" w:cs="Arial"/>
                <w:color w:val="000000"/>
                <w:sz w:val="18"/>
                <w:szCs w:val="18"/>
                <w:lang w:val="en-GB" w:eastAsia="en-GB"/>
              </w:rPr>
              <w:t>49</w:t>
            </w:r>
          </w:p>
        </w:tc>
        <w:tc>
          <w:tcPr>
            <w:tcW w:w="1150" w:type="dxa"/>
            <w:tcBorders>
              <w:left w:val="nil"/>
              <w:bottom w:val="single" w:sz="4" w:space="0" w:color="auto"/>
              <w:right w:val="nil"/>
            </w:tcBorders>
            <w:shd w:val="clear" w:color="auto" w:fill="FAFAFA"/>
            <w:noWrap/>
            <w:vAlign w:val="bottom"/>
          </w:tcPr>
          <w:p w:rsidR="00CC2DE6" w:rsidRPr="00B42976" w:rsidRDefault="00214452" w:rsidP="00865856">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6,1</w:t>
            </w:r>
            <w:r w:rsidR="001275C8" w:rsidRPr="00B42976">
              <w:rPr>
                <w:rFonts w:ascii="Arial" w:hAnsi="Arial" w:cs="Arial"/>
                <w:color w:val="000000"/>
                <w:sz w:val="18"/>
                <w:szCs w:val="18"/>
                <w:lang w:val="en-GB" w:eastAsia="en-GB"/>
              </w:rPr>
              <w:t>99</w:t>
            </w:r>
            <w:r w:rsidRPr="00B42976">
              <w:rPr>
                <w:rFonts w:ascii="Arial" w:hAnsi="Arial" w:cs="Arial"/>
                <w:color w:val="000000"/>
                <w:sz w:val="18"/>
                <w:szCs w:val="18"/>
                <w:lang w:val="en-GB" w:eastAsia="en-GB"/>
              </w:rPr>
              <w:t>,</w:t>
            </w:r>
            <w:r w:rsidR="001275C8" w:rsidRPr="00B42976">
              <w:rPr>
                <w:rFonts w:ascii="Arial" w:hAnsi="Arial" w:cs="Arial"/>
                <w:color w:val="000000"/>
                <w:sz w:val="18"/>
                <w:szCs w:val="18"/>
                <w:lang w:val="en-GB" w:eastAsia="en-GB"/>
              </w:rPr>
              <w:t>643</w:t>
            </w:r>
          </w:p>
        </w:tc>
      </w:tr>
    </w:tbl>
    <w:p w:rsidR="0007606E" w:rsidRPr="0070178E" w:rsidRDefault="0007606E" w:rsidP="007B13B8">
      <w:pPr>
        <w:pStyle w:val="BodyTextIndent2"/>
        <w:spacing w:after="0" w:line="240" w:lineRule="auto"/>
        <w:ind w:left="0"/>
        <w:rPr>
          <w:rFonts w:ascii="Arial" w:hAnsi="Arial" w:cs="Arial"/>
          <w:b/>
          <w:bCs/>
          <w:lang w:val="en-GB"/>
        </w:rPr>
      </w:pPr>
      <w:r w:rsidRPr="0070178E">
        <w:rPr>
          <w:rFonts w:ascii="Arial" w:hAnsi="Arial" w:cs="Arial"/>
          <w:b/>
          <w:bCs/>
          <w:lang w:val="en-GB"/>
        </w:rPr>
        <w:br w:type="page"/>
      </w:r>
    </w:p>
    <w:tbl>
      <w:tblPr>
        <w:tblW w:w="0" w:type="auto"/>
        <w:tblInd w:w="108" w:type="dxa"/>
        <w:tblLayout w:type="fixed"/>
        <w:tblLook w:val="04A0" w:firstRow="1" w:lastRow="0" w:firstColumn="1" w:lastColumn="0" w:noHBand="0" w:noVBand="1"/>
      </w:tblPr>
      <w:tblGrid>
        <w:gridCol w:w="2952"/>
        <w:gridCol w:w="708"/>
        <w:gridCol w:w="1119"/>
        <w:gridCol w:w="1278"/>
        <w:gridCol w:w="1242"/>
        <w:gridCol w:w="999"/>
        <w:gridCol w:w="1143"/>
      </w:tblGrid>
      <w:tr w:rsidR="00557659" w:rsidRPr="00B42976" w:rsidTr="00865856">
        <w:trPr>
          <w:trHeight w:val="20"/>
        </w:trPr>
        <w:tc>
          <w:tcPr>
            <w:tcW w:w="2952"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5781" w:type="dxa"/>
            <w:gridSpan w:val="5"/>
            <w:tcBorders>
              <w:top w:val="single" w:sz="4" w:space="0" w:color="auto"/>
              <w:left w:val="nil"/>
              <w:bottom w:val="single" w:sz="4" w:space="0" w:color="auto"/>
              <w:right w:val="nil"/>
            </w:tcBorders>
            <w:shd w:val="clear" w:color="auto" w:fill="auto"/>
            <w:vAlign w:val="bottom"/>
          </w:tcPr>
          <w:p w:rsidR="00557659" w:rsidRPr="00B42976" w:rsidRDefault="007F4968"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Consolidated</w:t>
            </w:r>
            <w:r w:rsidR="00557659" w:rsidRPr="00B42976">
              <w:rPr>
                <w:rFonts w:ascii="Arial" w:hAnsi="Arial" w:cs="Arial"/>
                <w:b/>
                <w:bCs/>
                <w:color w:val="000000"/>
                <w:sz w:val="18"/>
                <w:szCs w:val="18"/>
                <w:lang w:val="en-GB" w:eastAsia="en-GB"/>
              </w:rPr>
              <w:t xml:space="preserve"> financial information</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865856" w:rsidRPr="00B42976" w:rsidRDefault="00865856"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Level of fair value</w:t>
            </w:r>
          </w:p>
        </w:tc>
        <w:tc>
          <w:tcPr>
            <w:tcW w:w="1119"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profit or loss (FVPL)</w:t>
            </w:r>
          </w:p>
        </w:tc>
        <w:tc>
          <w:tcPr>
            <w:tcW w:w="1278"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other comprehensive income (FVOCI)</w:t>
            </w:r>
          </w:p>
        </w:tc>
        <w:tc>
          <w:tcPr>
            <w:tcW w:w="1242"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Amortised cost</w:t>
            </w:r>
          </w:p>
        </w:tc>
        <w:tc>
          <w:tcPr>
            <w:tcW w:w="999"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Total carrying amount</w:t>
            </w:r>
          </w:p>
        </w:tc>
        <w:tc>
          <w:tcPr>
            <w:tcW w:w="1143"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w:t>
            </w:r>
          </w:p>
        </w:tc>
      </w:tr>
      <w:tr w:rsidR="00557659" w:rsidRPr="00B42976" w:rsidTr="00865856">
        <w:trPr>
          <w:trHeight w:hRule="exact" w:val="227"/>
        </w:trPr>
        <w:tc>
          <w:tcPr>
            <w:tcW w:w="2952"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B42976" w:rsidRDefault="00557659" w:rsidP="00FF06D8">
            <w:pPr>
              <w:ind w:right="-72"/>
              <w:jc w:val="right"/>
              <w:rPr>
                <w:rFonts w:ascii="Arial" w:hAnsi="Arial" w:cs="Arial"/>
                <w:b/>
                <w:bCs/>
                <w:color w:val="000000"/>
                <w:sz w:val="18"/>
                <w:szCs w:val="18"/>
                <w:lang w:val="en-GB" w:eastAsia="en-GB"/>
              </w:rPr>
            </w:pPr>
          </w:p>
        </w:tc>
        <w:tc>
          <w:tcPr>
            <w:tcW w:w="1119" w:type="dxa"/>
            <w:tcBorders>
              <w:top w:val="nil"/>
              <w:left w:val="nil"/>
              <w:bottom w:val="single" w:sz="4" w:space="0" w:color="auto"/>
              <w:right w:val="nil"/>
            </w:tcBorders>
            <w:shd w:val="clear" w:color="auto" w:fill="auto"/>
            <w:vAlign w:val="bottom"/>
            <w:hideMark/>
          </w:tcPr>
          <w:p w:rsidR="00557659" w:rsidRPr="00B42976" w:rsidRDefault="00557659" w:rsidP="00FF06D8">
            <w:pPr>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Baht’000</w:t>
            </w:r>
          </w:p>
        </w:tc>
        <w:tc>
          <w:tcPr>
            <w:tcW w:w="1278"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242"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999"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143"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r>
      <w:tr w:rsidR="00557659" w:rsidRPr="00B42976" w:rsidTr="00865856">
        <w:trPr>
          <w:trHeight w:val="20"/>
        </w:trPr>
        <w:tc>
          <w:tcPr>
            <w:tcW w:w="2952"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19"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278"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19"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278"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bottom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19"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278"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Asset</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i/>
                <w:iCs/>
                <w:color w:val="000000"/>
                <w:sz w:val="18"/>
                <w:szCs w:val="18"/>
                <w:lang w:val="en-GB" w:eastAsia="en-GB"/>
              </w:rPr>
            </w:pP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i/>
                <w:iCs/>
                <w:color w:val="000000"/>
                <w:sz w:val="18"/>
                <w:szCs w:val="18"/>
                <w:lang w:val="en-GB" w:eastAsia="en-GB"/>
              </w:rPr>
            </w:pP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Financial asset</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w:t>
            </w:r>
            <w:r w:rsidR="00AE2636" w:rsidRPr="00B42976">
              <w:rPr>
                <w:rFonts w:ascii="Arial" w:hAnsi="Arial" w:cs="Arial"/>
                <w:color w:val="000000"/>
                <w:sz w:val="18"/>
                <w:szCs w:val="18"/>
                <w:lang w:val="en-GB" w:eastAsia="en-GB"/>
              </w:rPr>
              <w:t xml:space="preserve"> </w:t>
            </w:r>
            <w:r w:rsidRPr="00B42976">
              <w:rPr>
                <w:rFonts w:ascii="Arial" w:hAnsi="Arial" w:cs="Arial"/>
                <w:color w:val="000000"/>
                <w:sz w:val="18"/>
                <w:szCs w:val="18"/>
                <w:lang w:val="en-GB" w:eastAsia="en-GB"/>
              </w:rPr>
              <w:t xml:space="preserve"> - Short-term investment</w:t>
            </w:r>
          </w:p>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w:t>
            </w:r>
            <w:r w:rsidR="00AE2636" w:rsidRPr="00B42976">
              <w:rPr>
                <w:rFonts w:ascii="Arial" w:hAnsi="Arial" w:cs="Arial"/>
                <w:color w:val="000000"/>
                <w:sz w:val="18"/>
                <w:szCs w:val="18"/>
                <w:lang w:val="en-GB" w:eastAsia="en-GB"/>
              </w:rPr>
              <w:t xml:space="preserve">  </w:t>
            </w:r>
            <w:r w:rsidRPr="00B42976">
              <w:rPr>
                <w:rFonts w:ascii="Arial" w:hAnsi="Arial" w:cs="Arial"/>
                <w:color w:val="000000"/>
                <w:sz w:val="18"/>
                <w:szCs w:val="18"/>
                <w:lang w:val="en-GB" w:eastAsia="en-GB"/>
              </w:rPr>
              <w:t xml:space="preserve"> in debt security</w:t>
            </w:r>
          </w:p>
        </w:tc>
        <w:tc>
          <w:tcPr>
            <w:tcW w:w="708" w:type="dxa"/>
            <w:tcBorders>
              <w:top w:val="nil"/>
              <w:left w:val="nil"/>
              <w:bottom w:val="nil"/>
              <w:right w:val="nil"/>
            </w:tcBorders>
          </w:tcPr>
          <w:p w:rsidR="00D5128F" w:rsidRPr="00B42976" w:rsidRDefault="00D5128F" w:rsidP="00557659">
            <w:pPr>
              <w:spacing w:after="0" w:line="240" w:lineRule="auto"/>
              <w:ind w:right="-72"/>
              <w:jc w:val="center"/>
              <w:rPr>
                <w:rFonts w:ascii="Arial" w:hAnsi="Arial" w:cs="Arial"/>
                <w:color w:val="000000"/>
                <w:sz w:val="18"/>
                <w:szCs w:val="18"/>
                <w:lang w:val="en-GB" w:eastAsia="en-GB"/>
              </w:rPr>
            </w:pPr>
          </w:p>
          <w:p w:rsidR="00557659" w:rsidRPr="00B42976" w:rsidRDefault="00557659"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2</w:t>
            </w: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1,091</w:t>
            </w: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1,091</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tcBorders>
              <w:left w:val="nil"/>
              <w:right w:val="nil"/>
            </w:tcBorders>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19"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278"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242"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99"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43"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asset</w:t>
            </w:r>
          </w:p>
        </w:tc>
        <w:tc>
          <w:tcPr>
            <w:tcW w:w="708" w:type="dxa"/>
            <w:tcBorders>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19"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42"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999"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1,091</w:t>
            </w:r>
          </w:p>
        </w:tc>
        <w:tc>
          <w:tcPr>
            <w:tcW w:w="1143"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1,091</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p>
        </w:tc>
        <w:tc>
          <w:tcPr>
            <w:tcW w:w="708" w:type="dxa"/>
            <w:tcBorders>
              <w:top w:val="nil"/>
              <w:left w:val="nil"/>
              <w:right w:val="nil"/>
            </w:tcBorders>
          </w:tcPr>
          <w:p w:rsidR="00557659" w:rsidRPr="00B42976" w:rsidRDefault="00557659" w:rsidP="00557659">
            <w:pPr>
              <w:spacing w:after="0" w:line="240" w:lineRule="auto"/>
              <w:ind w:right="-72"/>
              <w:jc w:val="center"/>
              <w:rPr>
                <w:rFonts w:ascii="Arial" w:hAnsi="Arial" w:cs="Arial"/>
                <w:sz w:val="18"/>
                <w:szCs w:val="18"/>
                <w:lang w:val="en-GB" w:eastAsia="en-GB"/>
              </w:rPr>
            </w:pPr>
          </w:p>
        </w:tc>
        <w:tc>
          <w:tcPr>
            <w:tcW w:w="1119"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278"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242"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99"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143"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i/>
                <w:iCs/>
                <w:color w:val="000000"/>
                <w:sz w:val="18"/>
                <w:szCs w:val="18"/>
                <w:lang w:val="en-GB" w:eastAsia="en-GB"/>
              </w:rPr>
            </w:pP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i/>
                <w:iCs/>
                <w:color w:val="000000"/>
                <w:sz w:val="18"/>
                <w:szCs w:val="18"/>
                <w:lang w:val="en-GB" w:eastAsia="en-GB"/>
              </w:rPr>
            </w:pP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997C05" w:rsidRPr="00B42976" w:rsidRDefault="00997C05" w:rsidP="00AE263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eastAsia="en-GB"/>
              </w:rPr>
              <w:t xml:space="preserve">Long-term loans from financial </w:t>
            </w:r>
          </w:p>
          <w:p w:rsidR="00557659" w:rsidRPr="00B42976" w:rsidRDefault="00997C05"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B42976" w:rsidRDefault="00D5128F" w:rsidP="00557659">
            <w:pPr>
              <w:spacing w:after="0" w:line="240" w:lineRule="auto"/>
              <w:ind w:right="-72"/>
              <w:jc w:val="center"/>
              <w:rPr>
                <w:rFonts w:ascii="Arial" w:hAnsi="Arial" w:cs="Arial"/>
                <w:color w:val="000000"/>
                <w:sz w:val="18"/>
                <w:szCs w:val="18"/>
                <w:lang w:val="en-GB" w:eastAsia="en-GB"/>
              </w:rPr>
            </w:pPr>
          </w:p>
          <w:p w:rsidR="00557659" w:rsidRPr="00B42976" w:rsidRDefault="00935696"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3,250,675</w:t>
            </w: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3,179,096</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B42976" w:rsidRDefault="00935696"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1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4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99"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3,095,525</w:t>
            </w:r>
          </w:p>
        </w:tc>
        <w:tc>
          <w:tcPr>
            <w:tcW w:w="1143"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3,134,974</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Derivative</w:t>
            </w:r>
          </w:p>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 Interest rate swap contract</w:t>
            </w:r>
          </w:p>
        </w:tc>
        <w:tc>
          <w:tcPr>
            <w:tcW w:w="708" w:type="dxa"/>
            <w:tcBorders>
              <w:top w:val="nil"/>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p w:rsidR="00557659" w:rsidRPr="00B42976" w:rsidRDefault="00557659"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2</w:t>
            </w:r>
          </w:p>
        </w:tc>
        <w:tc>
          <w:tcPr>
            <w:tcW w:w="1119"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242"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99"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143"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3,064</w:t>
            </w: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sz w:val="18"/>
                <w:szCs w:val="18"/>
                <w:lang w:val="en-GB" w:eastAsia="en-GB"/>
              </w:rPr>
            </w:pPr>
          </w:p>
        </w:tc>
        <w:tc>
          <w:tcPr>
            <w:tcW w:w="708" w:type="dxa"/>
            <w:tcBorders>
              <w:left w:val="nil"/>
              <w:right w:val="nil"/>
            </w:tcBorders>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19"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278"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242"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99"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43"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r>
      <w:tr w:rsidR="00557659" w:rsidRPr="00B42976" w:rsidTr="00865856">
        <w:trPr>
          <w:trHeight w:val="20"/>
        </w:trPr>
        <w:tc>
          <w:tcPr>
            <w:tcW w:w="2952"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liabilities</w:t>
            </w:r>
          </w:p>
        </w:tc>
        <w:tc>
          <w:tcPr>
            <w:tcW w:w="708" w:type="dxa"/>
            <w:tcBorders>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19"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78"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242"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999"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6,346,200</w:t>
            </w:r>
          </w:p>
        </w:tc>
        <w:tc>
          <w:tcPr>
            <w:tcW w:w="1143"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6,317,134</w:t>
            </w:r>
          </w:p>
        </w:tc>
      </w:tr>
    </w:tbl>
    <w:p w:rsidR="003D137A" w:rsidRPr="0070178E" w:rsidRDefault="003D137A" w:rsidP="00557659">
      <w:pPr>
        <w:pStyle w:val="BodyTextIndent2"/>
        <w:spacing w:after="0" w:line="240" w:lineRule="auto"/>
        <w:ind w:left="0"/>
        <w:rPr>
          <w:rFonts w:ascii="Arial" w:hAnsi="Arial" w:cs="Arial"/>
          <w:b/>
          <w:bCs/>
          <w:lang w:val="en-GB"/>
        </w:rPr>
      </w:pPr>
    </w:p>
    <w:p w:rsidR="003D137A" w:rsidRPr="0070178E" w:rsidRDefault="009202C2" w:rsidP="00557659">
      <w:pPr>
        <w:spacing w:after="0" w:line="240" w:lineRule="auto"/>
        <w:jc w:val="both"/>
        <w:rPr>
          <w:rFonts w:ascii="Arial" w:eastAsia="Arial Unicode MS" w:hAnsi="Arial" w:cs="Arial"/>
          <w:sz w:val="20"/>
          <w:szCs w:val="20"/>
          <w:lang w:val="en-GB"/>
        </w:rPr>
      </w:pPr>
      <w:r w:rsidRPr="0070178E">
        <w:rPr>
          <w:rFonts w:ascii="Arial" w:eastAsia="Arial Unicode MS" w:hAnsi="Arial" w:cs="Arial"/>
          <w:sz w:val="20"/>
          <w:szCs w:val="20"/>
          <w:lang w:val="en-GB"/>
        </w:rPr>
        <w:t>Except for short-term investment in debt security, the Group did not classif</w:t>
      </w:r>
      <w:r w:rsidR="004C0256" w:rsidRPr="0070178E">
        <w:rPr>
          <w:rFonts w:ascii="Arial" w:eastAsia="Arial Unicode MS" w:hAnsi="Arial" w:cs="Arial"/>
          <w:sz w:val="20"/>
          <w:szCs w:val="20"/>
          <w:lang w:val="en-GB"/>
        </w:rPr>
        <w:t>y</w:t>
      </w:r>
      <w:r w:rsidRPr="0070178E">
        <w:rPr>
          <w:rFonts w:ascii="Arial" w:eastAsia="Arial Unicode MS" w:hAnsi="Arial" w:cs="Arial"/>
          <w:sz w:val="20"/>
          <w:szCs w:val="20"/>
          <w:lang w:val="en-GB"/>
        </w:rPr>
        <w:t xml:space="preserve"> and recognise financial assets and financial liabilities in accordance with the </w:t>
      </w:r>
      <w:r w:rsidR="006C364D" w:rsidRPr="0070178E">
        <w:rPr>
          <w:rFonts w:ascii="Arial" w:eastAsia="Arial Unicode MS" w:hAnsi="Arial" w:cs="Arial"/>
          <w:sz w:val="20"/>
          <w:szCs w:val="20"/>
          <w:lang w:val="en-GB"/>
        </w:rPr>
        <w:t>group</w:t>
      </w:r>
      <w:r w:rsidRPr="0070178E">
        <w:rPr>
          <w:rFonts w:ascii="Arial" w:eastAsia="Arial Unicode MS" w:hAnsi="Arial" w:cs="Arial"/>
          <w:sz w:val="20"/>
          <w:szCs w:val="20"/>
          <w:lang w:val="en-GB"/>
        </w:rPr>
        <w:t xml:space="preserve"> </w:t>
      </w:r>
      <w:r w:rsidR="006C364D" w:rsidRPr="0070178E">
        <w:rPr>
          <w:rFonts w:ascii="Arial" w:eastAsia="Arial Unicode MS" w:hAnsi="Arial" w:cs="Arial"/>
          <w:sz w:val="20"/>
          <w:szCs w:val="20"/>
          <w:lang w:val="en-GB"/>
        </w:rPr>
        <w:t xml:space="preserve">of </w:t>
      </w:r>
      <w:r w:rsidRPr="0070178E">
        <w:rPr>
          <w:rFonts w:ascii="Arial" w:eastAsia="Arial Unicode MS" w:hAnsi="Arial" w:cs="Arial"/>
          <w:sz w:val="20"/>
          <w:szCs w:val="20"/>
          <w:lang w:val="en-GB"/>
        </w:rPr>
        <w:t>financial reporting standards relating to financial instruments in the financial statements as at 31 December 2019.</w:t>
      </w:r>
    </w:p>
    <w:p w:rsidR="00557659" w:rsidRPr="0070178E" w:rsidRDefault="00557659" w:rsidP="00557659">
      <w:pPr>
        <w:spacing w:after="0" w:line="240" w:lineRule="auto"/>
        <w:jc w:val="both"/>
        <w:rPr>
          <w:rFonts w:ascii="Arial" w:eastAsia="Arial Unicode MS" w:hAnsi="Arial" w:cs="Arial"/>
          <w:sz w:val="20"/>
          <w:szCs w:val="20"/>
          <w:lang w:val="en-GB"/>
        </w:rPr>
      </w:pPr>
    </w:p>
    <w:tbl>
      <w:tblPr>
        <w:tblW w:w="0" w:type="auto"/>
        <w:tblInd w:w="108" w:type="dxa"/>
        <w:tblLayout w:type="fixed"/>
        <w:tblLook w:val="04A0" w:firstRow="1" w:lastRow="0" w:firstColumn="1" w:lastColumn="0" w:noHBand="0" w:noVBand="1"/>
      </w:tblPr>
      <w:tblGrid>
        <w:gridCol w:w="3110"/>
        <w:gridCol w:w="708"/>
        <w:gridCol w:w="1162"/>
        <w:gridCol w:w="1465"/>
        <w:gridCol w:w="1057"/>
        <w:gridCol w:w="981"/>
        <w:gridCol w:w="981"/>
      </w:tblGrid>
      <w:tr w:rsidR="00557659" w:rsidRPr="00B42976" w:rsidTr="00AA4966">
        <w:trPr>
          <w:trHeight w:val="20"/>
        </w:trPr>
        <w:tc>
          <w:tcPr>
            <w:tcW w:w="3110"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Separate financial information</w:t>
            </w: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profit or loss (FVPL)</w:t>
            </w:r>
          </w:p>
        </w:tc>
        <w:tc>
          <w:tcPr>
            <w:tcW w:w="1465"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 through other comprehensive income (FVOCI)</w:t>
            </w:r>
          </w:p>
        </w:tc>
        <w:tc>
          <w:tcPr>
            <w:tcW w:w="1057"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Fair value</w:t>
            </w:r>
          </w:p>
        </w:tc>
      </w:tr>
      <w:tr w:rsidR="00557659" w:rsidRPr="00B42976" w:rsidTr="00AA4966">
        <w:trPr>
          <w:trHeight w:hRule="exact" w:val="227"/>
        </w:trPr>
        <w:tc>
          <w:tcPr>
            <w:tcW w:w="3110"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B42976" w:rsidRDefault="00557659" w:rsidP="00FF06D8">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557659" w:rsidRPr="00B42976" w:rsidRDefault="00557659" w:rsidP="00FF06D8">
            <w:pPr>
              <w:ind w:right="-72"/>
              <w:jc w:val="right"/>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B42976" w:rsidRDefault="00557659" w:rsidP="00FF06D8">
            <w:pPr>
              <w:ind w:right="-72"/>
              <w:jc w:val="right"/>
              <w:rPr>
                <w:rFonts w:ascii="Arial" w:hAnsi="Arial" w:cs="Arial"/>
                <w:sz w:val="18"/>
                <w:szCs w:val="18"/>
              </w:rPr>
            </w:pPr>
            <w:r w:rsidRPr="00B42976">
              <w:rPr>
                <w:rFonts w:ascii="Arial" w:hAnsi="Arial" w:cs="Arial"/>
                <w:b/>
                <w:bCs/>
                <w:color w:val="000000"/>
                <w:sz w:val="18"/>
                <w:szCs w:val="18"/>
                <w:lang w:val="en-GB" w:eastAsia="en-GB"/>
              </w:rPr>
              <w:t>Baht’000</w:t>
            </w:r>
          </w:p>
        </w:tc>
      </w:tr>
      <w:tr w:rsidR="00557659" w:rsidRPr="00B42976" w:rsidTr="00AA4966">
        <w:trPr>
          <w:trHeight w:val="20"/>
        </w:trPr>
        <w:tc>
          <w:tcPr>
            <w:tcW w:w="3110" w:type="dxa"/>
            <w:tcBorders>
              <w:top w:val="nil"/>
              <w:left w:val="nil"/>
              <w:bottom w:val="nil"/>
              <w:right w:val="nil"/>
            </w:tcBorders>
            <w:shd w:val="clear" w:color="auto" w:fill="auto"/>
            <w:noWrap/>
            <w:vAlign w:val="bottom"/>
            <w:hideMark/>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B4297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B42976" w:rsidRDefault="00557659" w:rsidP="00FF06D8">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Assets</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Financial assets</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 Long-term loans to related parties</w:t>
            </w:r>
          </w:p>
        </w:tc>
        <w:tc>
          <w:tcPr>
            <w:tcW w:w="708" w:type="dxa"/>
            <w:tcBorders>
              <w:top w:val="nil"/>
              <w:left w:val="nil"/>
              <w:bottom w:val="nil"/>
              <w:right w:val="nil"/>
            </w:tcBorders>
          </w:tcPr>
          <w:p w:rsidR="00557659" w:rsidRPr="00B42976" w:rsidRDefault="00935696"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62"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5,901,359</w:t>
            </w:r>
          </w:p>
        </w:tc>
        <w:tc>
          <w:tcPr>
            <w:tcW w:w="981" w:type="dxa"/>
            <w:tcBorders>
              <w:top w:val="nil"/>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5,802,805</w:t>
            </w:r>
          </w:p>
        </w:tc>
      </w:tr>
      <w:tr w:rsidR="00557659" w:rsidRPr="00B42976" w:rsidTr="00AA4966">
        <w:trPr>
          <w:trHeight w:val="20"/>
        </w:trPr>
        <w:tc>
          <w:tcPr>
            <w:tcW w:w="3110" w:type="dxa"/>
            <w:tcBorders>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p>
        </w:tc>
        <w:tc>
          <w:tcPr>
            <w:tcW w:w="708" w:type="dxa"/>
            <w:tcBorders>
              <w:left w:val="nil"/>
              <w:right w:val="nil"/>
            </w:tcBorders>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r>
      <w:tr w:rsidR="00557659" w:rsidRPr="00B42976" w:rsidTr="00AA4966">
        <w:trPr>
          <w:trHeight w:val="20"/>
        </w:trPr>
        <w:tc>
          <w:tcPr>
            <w:tcW w:w="3110" w:type="dxa"/>
            <w:tcBorders>
              <w:top w:val="nil"/>
              <w:left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assets</w:t>
            </w:r>
          </w:p>
        </w:tc>
        <w:tc>
          <w:tcPr>
            <w:tcW w:w="708" w:type="dxa"/>
            <w:tcBorders>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5,901,359</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5,802,805</w:t>
            </w: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i/>
                <w:iCs/>
                <w:color w:val="000000"/>
                <w:sz w:val="18"/>
                <w:szCs w:val="18"/>
                <w:lang w:val="en-GB" w:eastAsia="en-GB"/>
              </w:rPr>
            </w:pPr>
          </w:p>
        </w:tc>
        <w:tc>
          <w:tcPr>
            <w:tcW w:w="708" w:type="dxa"/>
            <w:tcBorders>
              <w:top w:val="nil"/>
              <w:left w:val="nil"/>
              <w:right w:val="nil"/>
            </w:tcBorders>
          </w:tcPr>
          <w:p w:rsidR="00557659" w:rsidRPr="00B4297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color w:val="000000"/>
                <w:sz w:val="18"/>
                <w:szCs w:val="18"/>
                <w:lang w:val="en-GB" w:eastAsia="en-GB"/>
              </w:rPr>
            </w:pPr>
            <w:r w:rsidRPr="00B42976">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B4297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997C05" w:rsidRPr="00B42976" w:rsidRDefault="00997C05" w:rsidP="00AE263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eastAsia="en-GB"/>
              </w:rPr>
              <w:t xml:space="preserve">Long-term loans from financial </w:t>
            </w:r>
          </w:p>
          <w:p w:rsidR="00557659" w:rsidRPr="00B42976" w:rsidRDefault="00997C05" w:rsidP="00AE2636">
            <w:pPr>
              <w:spacing w:after="0" w:line="240" w:lineRule="auto"/>
              <w:ind w:left="-101"/>
              <w:jc w:val="both"/>
              <w:rPr>
                <w:rFonts w:ascii="Arial" w:hAnsi="Arial" w:cs="Arial"/>
                <w:color w:val="000000"/>
                <w:spacing w:val="-6"/>
                <w:sz w:val="18"/>
                <w:szCs w:val="18"/>
                <w:lang w:val="en-GB" w:eastAsia="en-GB"/>
              </w:rPr>
            </w:pPr>
            <w:r w:rsidRPr="00B42976">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B42976" w:rsidRDefault="00D5128F" w:rsidP="00557659">
            <w:pPr>
              <w:spacing w:after="0" w:line="240" w:lineRule="auto"/>
              <w:ind w:right="-72"/>
              <w:jc w:val="center"/>
              <w:rPr>
                <w:rFonts w:ascii="Arial" w:hAnsi="Arial" w:cs="Arial"/>
                <w:color w:val="000000"/>
                <w:sz w:val="18"/>
                <w:szCs w:val="18"/>
                <w:lang w:val="en-GB" w:eastAsia="en-GB"/>
              </w:rPr>
            </w:pPr>
          </w:p>
          <w:p w:rsidR="00557659" w:rsidRPr="00B42976" w:rsidRDefault="00935696"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2,767,280</w:t>
            </w: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2,720,845</w:t>
            </w:r>
          </w:p>
        </w:tc>
      </w:tr>
      <w:tr w:rsidR="00557659" w:rsidRPr="00B42976" w:rsidTr="00AA4966">
        <w:trPr>
          <w:trHeight w:val="20"/>
        </w:trPr>
        <w:tc>
          <w:tcPr>
            <w:tcW w:w="3110" w:type="dxa"/>
            <w:tcBorders>
              <w:top w:val="nil"/>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eastAsia="en-GB"/>
              </w:rPr>
            </w:pPr>
            <w:r w:rsidRPr="00B42976">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B42976" w:rsidRDefault="00935696"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3,095,525</w:t>
            </w:r>
          </w:p>
        </w:tc>
        <w:tc>
          <w:tcPr>
            <w:tcW w:w="981" w:type="dxa"/>
            <w:tcBorders>
              <w:top w:val="nil"/>
              <w:left w:val="nil"/>
              <w:bottom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3,134,974</w:t>
            </w:r>
          </w:p>
        </w:tc>
      </w:tr>
      <w:tr w:rsidR="00557659" w:rsidRPr="00B42976" w:rsidTr="00AA4966">
        <w:trPr>
          <w:trHeight w:val="20"/>
        </w:trPr>
        <w:tc>
          <w:tcPr>
            <w:tcW w:w="3110" w:type="dxa"/>
            <w:tcBorders>
              <w:top w:val="nil"/>
              <w:left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Derivative</w:t>
            </w:r>
          </w:p>
        </w:tc>
        <w:tc>
          <w:tcPr>
            <w:tcW w:w="708" w:type="dxa"/>
            <w:tcBorders>
              <w:top w:val="nil"/>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p>
        </w:tc>
      </w:tr>
      <w:tr w:rsidR="00557659" w:rsidRPr="00B42976" w:rsidTr="00AA4966">
        <w:trPr>
          <w:trHeight w:val="20"/>
        </w:trPr>
        <w:tc>
          <w:tcPr>
            <w:tcW w:w="3110" w:type="dxa"/>
            <w:tcBorders>
              <w:left w:val="nil"/>
              <w:bottom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color w:val="000000"/>
                <w:sz w:val="18"/>
                <w:szCs w:val="18"/>
                <w:lang w:val="en-GB" w:eastAsia="en-GB"/>
              </w:rPr>
            </w:pPr>
            <w:r w:rsidRPr="00B42976">
              <w:rPr>
                <w:rFonts w:ascii="Arial" w:hAnsi="Arial" w:cs="Arial"/>
                <w:color w:val="000000"/>
                <w:sz w:val="18"/>
                <w:szCs w:val="18"/>
                <w:lang w:val="en-GB" w:eastAsia="en-GB"/>
              </w:rPr>
              <w:t xml:space="preserve">  </w:t>
            </w:r>
            <w:r w:rsidRPr="00B42976">
              <w:rPr>
                <w:rFonts w:ascii="Arial" w:hAnsi="Arial" w:cs="Arial"/>
                <w:color w:val="000000"/>
                <w:sz w:val="18"/>
                <w:szCs w:val="18"/>
                <w:cs/>
                <w:lang w:val="en-GB" w:eastAsia="en-GB"/>
              </w:rPr>
              <w:t xml:space="preserve"> </w:t>
            </w:r>
            <w:r w:rsidRPr="00B42976">
              <w:rPr>
                <w:rFonts w:ascii="Arial" w:hAnsi="Arial" w:cs="Arial"/>
                <w:color w:val="000000"/>
                <w:sz w:val="18"/>
                <w:szCs w:val="18"/>
                <w:lang w:val="en-GB" w:eastAsia="en-GB"/>
              </w:rPr>
              <w:t>- Interest rate swap contract</w:t>
            </w:r>
          </w:p>
        </w:tc>
        <w:tc>
          <w:tcPr>
            <w:tcW w:w="708" w:type="dxa"/>
            <w:tcBorders>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r w:rsidRPr="00B42976">
              <w:rPr>
                <w:rFonts w:ascii="Arial" w:hAnsi="Arial" w:cs="Arial"/>
                <w:color w:val="000000"/>
                <w:sz w:val="18"/>
                <w:szCs w:val="18"/>
                <w:lang w:val="en-GB" w:eastAsia="en-GB"/>
              </w:rPr>
              <w:t>2</w:t>
            </w:r>
          </w:p>
        </w:tc>
        <w:tc>
          <w:tcPr>
            <w:tcW w:w="1162"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sz w:val="18"/>
                <w:szCs w:val="18"/>
                <w:lang w:val="en-GB" w:eastAsia="en-GB"/>
              </w:rPr>
            </w:pPr>
            <w:r w:rsidRPr="00B42976">
              <w:rPr>
                <w:rFonts w:ascii="Arial" w:hAnsi="Arial" w:cs="Arial"/>
                <w:sz w:val="18"/>
                <w:szCs w:val="18"/>
                <w:lang w:val="en-GB" w:eastAsia="en-GB"/>
              </w:rPr>
              <w:t>3,064</w:t>
            </w:r>
          </w:p>
        </w:tc>
      </w:tr>
      <w:tr w:rsidR="00557659" w:rsidRPr="00B42976" w:rsidTr="00AA4966">
        <w:trPr>
          <w:trHeight w:val="20"/>
        </w:trPr>
        <w:tc>
          <w:tcPr>
            <w:tcW w:w="3110" w:type="dxa"/>
            <w:tcBorders>
              <w:top w:val="nil"/>
              <w:left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sz w:val="18"/>
                <w:szCs w:val="18"/>
                <w:lang w:val="en-GB" w:eastAsia="en-GB"/>
              </w:rPr>
            </w:pPr>
          </w:p>
        </w:tc>
        <w:tc>
          <w:tcPr>
            <w:tcW w:w="708" w:type="dxa"/>
            <w:tcBorders>
              <w:left w:val="nil"/>
              <w:right w:val="nil"/>
            </w:tcBorders>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p>
        </w:tc>
      </w:tr>
      <w:tr w:rsidR="00557659" w:rsidRPr="00B42976" w:rsidTr="00AA4966">
        <w:trPr>
          <w:trHeight w:val="20"/>
        </w:trPr>
        <w:tc>
          <w:tcPr>
            <w:tcW w:w="3110" w:type="dxa"/>
            <w:tcBorders>
              <w:top w:val="nil"/>
              <w:left w:val="nil"/>
              <w:right w:val="nil"/>
            </w:tcBorders>
            <w:shd w:val="clear" w:color="auto" w:fill="auto"/>
            <w:noWrap/>
            <w:vAlign w:val="bottom"/>
          </w:tcPr>
          <w:p w:rsidR="00557659" w:rsidRPr="00B42976" w:rsidRDefault="00557659" w:rsidP="00AE2636">
            <w:pPr>
              <w:spacing w:after="0" w:line="240" w:lineRule="auto"/>
              <w:ind w:left="-101"/>
              <w:jc w:val="both"/>
              <w:rPr>
                <w:rFonts w:ascii="Arial" w:hAnsi="Arial" w:cs="Arial"/>
                <w:b/>
                <w:bCs/>
                <w:sz w:val="18"/>
                <w:szCs w:val="18"/>
                <w:lang w:val="en-GB" w:eastAsia="en-GB"/>
              </w:rPr>
            </w:pPr>
            <w:r w:rsidRPr="00B42976">
              <w:rPr>
                <w:rFonts w:ascii="Arial" w:hAnsi="Arial" w:cs="Arial"/>
                <w:b/>
                <w:bCs/>
                <w:sz w:val="18"/>
                <w:szCs w:val="18"/>
                <w:lang w:val="en-GB" w:eastAsia="en-GB"/>
              </w:rPr>
              <w:t>Total liabilities</w:t>
            </w:r>
          </w:p>
        </w:tc>
        <w:tc>
          <w:tcPr>
            <w:tcW w:w="708" w:type="dxa"/>
            <w:tcBorders>
              <w:left w:val="nil"/>
              <w:right w:val="nil"/>
            </w:tcBorders>
          </w:tcPr>
          <w:p w:rsidR="00557659" w:rsidRPr="00B4297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5,862,805</w:t>
            </w:r>
          </w:p>
        </w:tc>
        <w:tc>
          <w:tcPr>
            <w:tcW w:w="981" w:type="dxa"/>
            <w:tcBorders>
              <w:left w:val="nil"/>
              <w:bottom w:val="single" w:sz="4" w:space="0" w:color="auto"/>
              <w:right w:val="nil"/>
            </w:tcBorders>
            <w:shd w:val="clear" w:color="auto" w:fill="auto"/>
            <w:noWrap/>
            <w:vAlign w:val="bottom"/>
          </w:tcPr>
          <w:p w:rsidR="00557659" w:rsidRPr="00B42976" w:rsidRDefault="00557659" w:rsidP="00557659">
            <w:pPr>
              <w:spacing w:after="0" w:line="240" w:lineRule="auto"/>
              <w:ind w:right="-72"/>
              <w:jc w:val="right"/>
              <w:rPr>
                <w:rFonts w:ascii="Arial" w:hAnsi="Arial" w:cs="Arial"/>
                <w:color w:val="000000"/>
                <w:sz w:val="18"/>
                <w:szCs w:val="18"/>
                <w:lang w:val="en-GB" w:eastAsia="en-GB"/>
              </w:rPr>
            </w:pPr>
            <w:r w:rsidRPr="00B42976">
              <w:rPr>
                <w:rFonts w:ascii="Arial" w:hAnsi="Arial" w:cs="Arial"/>
                <w:color w:val="000000"/>
                <w:sz w:val="18"/>
                <w:szCs w:val="18"/>
                <w:lang w:val="en-GB" w:eastAsia="en-GB"/>
              </w:rPr>
              <w:t>5,858,883</w:t>
            </w:r>
          </w:p>
        </w:tc>
      </w:tr>
    </w:tbl>
    <w:p w:rsidR="00557659" w:rsidRPr="0070178E" w:rsidRDefault="00557659" w:rsidP="00557659">
      <w:pPr>
        <w:spacing w:after="0" w:line="240" w:lineRule="auto"/>
        <w:jc w:val="both"/>
        <w:rPr>
          <w:rFonts w:ascii="Arial" w:eastAsia="Arial Unicode MS" w:hAnsi="Arial" w:cs="Arial"/>
          <w:sz w:val="20"/>
          <w:szCs w:val="20"/>
          <w:lang w:val="en-GB"/>
        </w:rPr>
      </w:pPr>
    </w:p>
    <w:p w:rsidR="009202C2" w:rsidRPr="0070178E" w:rsidRDefault="009202C2" w:rsidP="00557659">
      <w:pPr>
        <w:spacing w:after="0" w:line="240" w:lineRule="auto"/>
        <w:jc w:val="both"/>
        <w:rPr>
          <w:rFonts w:ascii="Arial" w:eastAsia="Arial Unicode MS" w:hAnsi="Arial" w:cs="Arial"/>
          <w:sz w:val="20"/>
          <w:szCs w:val="20"/>
          <w:cs/>
          <w:lang w:val="en-GB"/>
        </w:rPr>
      </w:pPr>
      <w:r w:rsidRPr="0070178E">
        <w:rPr>
          <w:rFonts w:ascii="Arial" w:eastAsia="Arial Unicode MS" w:hAnsi="Arial" w:cs="Arial"/>
          <w:sz w:val="20"/>
          <w:szCs w:val="20"/>
          <w:lang w:val="en-GB"/>
        </w:rPr>
        <w:t xml:space="preserve">The Company did not classify and recognise financial assets and financial liabilities in accordance with the </w:t>
      </w:r>
      <w:r w:rsidR="006C364D" w:rsidRPr="0070178E">
        <w:rPr>
          <w:rFonts w:ascii="Arial" w:eastAsia="Arial Unicode MS" w:hAnsi="Arial" w:cs="Arial"/>
          <w:sz w:val="20"/>
          <w:szCs w:val="20"/>
          <w:lang w:val="en-GB"/>
        </w:rPr>
        <w:t>group of</w:t>
      </w:r>
      <w:r w:rsidRPr="0070178E">
        <w:rPr>
          <w:rFonts w:ascii="Arial" w:eastAsia="Arial Unicode MS" w:hAnsi="Arial" w:cs="Arial"/>
          <w:sz w:val="20"/>
          <w:szCs w:val="20"/>
          <w:lang w:val="en-GB"/>
        </w:rPr>
        <w:t xml:space="preserve"> financial reporting standards relating to financial instruments in the financial statements as at </w:t>
      </w:r>
      <w:r w:rsidR="00AA4966" w:rsidRPr="0070178E">
        <w:rPr>
          <w:rFonts w:ascii="Arial" w:eastAsia="Arial Unicode MS" w:hAnsi="Arial" w:cs="Arial"/>
          <w:sz w:val="20"/>
          <w:szCs w:val="20"/>
          <w:lang w:val="en-GB"/>
        </w:rPr>
        <w:br/>
      </w:r>
      <w:r w:rsidRPr="0070178E">
        <w:rPr>
          <w:rFonts w:ascii="Arial" w:eastAsia="Arial Unicode MS" w:hAnsi="Arial" w:cs="Arial"/>
          <w:sz w:val="20"/>
          <w:szCs w:val="20"/>
          <w:lang w:val="en-GB"/>
        </w:rPr>
        <w:t>31 December 2019.</w:t>
      </w:r>
    </w:p>
    <w:p w:rsidR="00557659" w:rsidRPr="0070178E" w:rsidRDefault="00054C7A" w:rsidP="00557659">
      <w:pPr>
        <w:spacing w:after="0" w:line="240" w:lineRule="auto"/>
        <w:jc w:val="both"/>
        <w:rPr>
          <w:rFonts w:ascii="Arial" w:eastAsia="Arial Unicode MS" w:hAnsi="Arial" w:cs="Arial"/>
          <w:sz w:val="20"/>
          <w:szCs w:val="20"/>
          <w:lang w:val="en-GB"/>
        </w:rPr>
      </w:pPr>
      <w:r w:rsidRPr="0070178E">
        <w:rPr>
          <w:rFonts w:ascii="Arial" w:eastAsia="Arial Unicode MS" w:hAnsi="Arial" w:cs="Arial"/>
          <w:sz w:val="20"/>
          <w:szCs w:val="20"/>
          <w:lang w:val="en-GB"/>
        </w:rPr>
        <w:br w:type="page"/>
      </w:r>
    </w:p>
    <w:p w:rsidR="003D137A" w:rsidRPr="0070178E" w:rsidRDefault="003D137A" w:rsidP="00557659">
      <w:pPr>
        <w:spacing w:after="0" w:line="240" w:lineRule="auto"/>
        <w:jc w:val="both"/>
        <w:rPr>
          <w:rFonts w:ascii="Arial" w:eastAsia="Arial Unicode MS" w:hAnsi="Arial" w:cs="Arial"/>
          <w:sz w:val="20"/>
          <w:szCs w:val="20"/>
          <w:lang w:val="en-GB"/>
        </w:rPr>
      </w:pPr>
      <w:r w:rsidRPr="0070178E">
        <w:rPr>
          <w:rFonts w:ascii="Arial" w:eastAsia="Arial Unicode MS" w:hAnsi="Arial" w:cs="Arial"/>
          <w:spacing w:val="-6"/>
          <w:sz w:val="20"/>
          <w:szCs w:val="20"/>
          <w:lang w:val="en-GB"/>
        </w:rPr>
        <w:t>The carrying amount of following financial assets and liabilities that are measured at amortised cost approximates</w:t>
      </w:r>
      <w:r w:rsidRPr="0070178E">
        <w:rPr>
          <w:rFonts w:ascii="Arial" w:eastAsia="Arial Unicode MS" w:hAnsi="Arial" w:cs="Arial"/>
          <w:sz w:val="20"/>
          <w:szCs w:val="20"/>
          <w:lang w:val="en-GB"/>
        </w:rPr>
        <w:t xml:space="preserve"> fair value.</w:t>
      </w:r>
    </w:p>
    <w:p w:rsidR="003D137A" w:rsidRPr="0070178E" w:rsidRDefault="003D137A" w:rsidP="003D137A">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70178E" w:rsidTr="00557659">
        <w:tc>
          <w:tcPr>
            <w:tcW w:w="2502" w:type="pct"/>
            <w:tcBorders>
              <w:top w:val="single" w:sz="4" w:space="0" w:color="auto"/>
              <w:left w:val="nil"/>
              <w:bottom w:val="single" w:sz="4" w:space="0" w:color="auto"/>
              <w:right w:val="nil"/>
            </w:tcBorders>
            <w:hideMark/>
          </w:tcPr>
          <w:p w:rsidR="003D137A" w:rsidRPr="0070178E" w:rsidRDefault="003D137A" w:rsidP="00557659">
            <w:pPr>
              <w:spacing w:after="0" w:line="240" w:lineRule="auto"/>
              <w:jc w:val="center"/>
              <w:rPr>
                <w:rFonts w:ascii="Arial" w:hAnsi="Arial" w:cs="Arial"/>
                <w:b/>
                <w:bCs/>
                <w:sz w:val="20"/>
                <w:szCs w:val="20"/>
                <w:cs/>
                <w:lang w:val="th-TH"/>
              </w:rPr>
            </w:pPr>
            <w:r w:rsidRPr="0070178E">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rsidR="003D137A" w:rsidRPr="0070178E" w:rsidRDefault="003D137A" w:rsidP="00557659">
            <w:pPr>
              <w:spacing w:after="0" w:line="240" w:lineRule="auto"/>
              <w:jc w:val="center"/>
              <w:rPr>
                <w:rFonts w:ascii="Arial" w:hAnsi="Arial" w:cs="Arial"/>
                <w:b/>
                <w:bCs/>
                <w:sz w:val="20"/>
                <w:szCs w:val="20"/>
                <w:cs/>
              </w:rPr>
            </w:pPr>
            <w:r w:rsidRPr="0070178E">
              <w:rPr>
                <w:rFonts w:ascii="Arial" w:hAnsi="Arial" w:cs="Arial"/>
                <w:b/>
                <w:bCs/>
                <w:sz w:val="20"/>
                <w:szCs w:val="20"/>
              </w:rPr>
              <w:t>Separate financial information</w:t>
            </w:r>
          </w:p>
        </w:tc>
      </w:tr>
      <w:tr w:rsidR="003D137A" w:rsidRPr="0070178E" w:rsidTr="00557659">
        <w:tc>
          <w:tcPr>
            <w:tcW w:w="2502" w:type="pct"/>
            <w:tcBorders>
              <w:top w:val="single" w:sz="4" w:space="0" w:color="auto"/>
              <w:left w:val="nil"/>
              <w:right w:val="nil"/>
            </w:tcBorders>
            <w:hideMark/>
          </w:tcPr>
          <w:p w:rsidR="00557659" w:rsidRPr="0070178E" w:rsidRDefault="00557659" w:rsidP="00557659">
            <w:pPr>
              <w:pStyle w:val="ListParagraph"/>
              <w:autoSpaceDN w:val="0"/>
              <w:spacing w:after="0" w:line="240" w:lineRule="auto"/>
              <w:ind w:left="0"/>
              <w:rPr>
                <w:rFonts w:ascii="Arial" w:hAnsi="Arial" w:cs="Arial"/>
                <w:sz w:val="20"/>
                <w:szCs w:val="20"/>
              </w:rPr>
            </w:pPr>
          </w:p>
          <w:p w:rsidR="003D137A" w:rsidRPr="0070178E" w:rsidRDefault="003D137A" w:rsidP="00557659">
            <w:pPr>
              <w:pStyle w:val="ListParagraph"/>
              <w:autoSpaceDN w:val="0"/>
              <w:spacing w:after="0" w:line="240" w:lineRule="auto"/>
              <w:ind w:left="0"/>
              <w:rPr>
                <w:rFonts w:ascii="Arial" w:hAnsi="Arial" w:cs="Arial"/>
                <w:sz w:val="20"/>
                <w:szCs w:val="20"/>
              </w:rPr>
            </w:pPr>
            <w:r w:rsidRPr="0070178E">
              <w:rPr>
                <w:rFonts w:ascii="Arial" w:hAnsi="Arial" w:cs="Arial"/>
                <w:sz w:val="20"/>
                <w:szCs w:val="20"/>
              </w:rPr>
              <w:t xml:space="preserve">Financial assets </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Cash and cash equivalents</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Trade and other receivables</w:t>
            </w:r>
            <w:r w:rsidR="00C14927" w:rsidRPr="0070178E">
              <w:rPr>
                <w:rFonts w:ascii="Arial" w:hAnsi="Arial" w:cs="Arial"/>
                <w:sz w:val="20"/>
                <w:szCs w:val="20"/>
              </w:rPr>
              <w:t>, net</w:t>
            </w:r>
          </w:p>
          <w:p w:rsidR="00400B55" w:rsidRPr="0070178E" w:rsidRDefault="00400B55"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Short-term loans to related parties</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 xml:space="preserve">Long-term loans to </w:t>
            </w:r>
            <w:r w:rsidRPr="0070178E">
              <w:rPr>
                <w:rFonts w:ascii="Arial" w:hAnsi="Arial" w:cs="Arial"/>
                <w:sz w:val="20"/>
                <w:szCs w:val="20"/>
                <w:lang w:val="en-GB"/>
              </w:rPr>
              <w:t>third</w:t>
            </w:r>
            <w:r w:rsidRPr="0070178E">
              <w:rPr>
                <w:rFonts w:ascii="Arial" w:hAnsi="Arial" w:cs="Arial"/>
                <w:sz w:val="20"/>
                <w:szCs w:val="20"/>
              </w:rPr>
              <w:t xml:space="preserve"> parties</w:t>
            </w:r>
          </w:p>
          <w:p w:rsidR="003D137A"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Other non-current assets</w:t>
            </w:r>
          </w:p>
          <w:p w:rsidR="00C14927" w:rsidRPr="0070178E" w:rsidRDefault="00C14927" w:rsidP="00C14927">
            <w:pPr>
              <w:pStyle w:val="ListParagraph"/>
              <w:autoSpaceDN w:val="0"/>
              <w:spacing w:after="0" w:line="240" w:lineRule="auto"/>
              <w:ind w:left="426"/>
              <w:rPr>
                <w:rFonts w:ascii="Arial" w:hAnsi="Arial" w:cs="Arial"/>
                <w:sz w:val="20"/>
                <w:szCs w:val="20"/>
              </w:rPr>
            </w:pPr>
          </w:p>
          <w:p w:rsidR="00557659" w:rsidRPr="0070178E" w:rsidRDefault="00557659" w:rsidP="00557659">
            <w:pPr>
              <w:pStyle w:val="ListParagraph"/>
              <w:autoSpaceDN w:val="0"/>
              <w:spacing w:after="0" w:line="240" w:lineRule="auto"/>
              <w:ind w:left="426"/>
              <w:rPr>
                <w:rFonts w:ascii="Arial" w:hAnsi="Arial" w:cs="Arial"/>
                <w:sz w:val="20"/>
                <w:szCs w:val="20"/>
              </w:rPr>
            </w:pPr>
          </w:p>
        </w:tc>
        <w:tc>
          <w:tcPr>
            <w:tcW w:w="2498" w:type="pct"/>
            <w:tcBorders>
              <w:top w:val="single" w:sz="4" w:space="0" w:color="auto"/>
              <w:left w:val="nil"/>
              <w:right w:val="nil"/>
            </w:tcBorders>
            <w:hideMark/>
          </w:tcPr>
          <w:p w:rsidR="00557659" w:rsidRPr="0070178E" w:rsidRDefault="00557659" w:rsidP="00557659">
            <w:pPr>
              <w:pStyle w:val="ListParagraph"/>
              <w:autoSpaceDN w:val="0"/>
              <w:spacing w:after="0" w:line="240" w:lineRule="auto"/>
              <w:ind w:left="0"/>
              <w:rPr>
                <w:rFonts w:ascii="Arial" w:hAnsi="Arial" w:cs="Arial"/>
                <w:sz w:val="20"/>
                <w:szCs w:val="20"/>
              </w:rPr>
            </w:pPr>
          </w:p>
          <w:p w:rsidR="003D137A" w:rsidRPr="0070178E" w:rsidRDefault="003D137A" w:rsidP="00557659">
            <w:pPr>
              <w:pStyle w:val="ListParagraph"/>
              <w:autoSpaceDN w:val="0"/>
              <w:spacing w:after="0" w:line="240" w:lineRule="auto"/>
              <w:ind w:left="0"/>
              <w:rPr>
                <w:rFonts w:ascii="Arial" w:hAnsi="Arial" w:cs="Arial"/>
                <w:sz w:val="20"/>
                <w:szCs w:val="20"/>
              </w:rPr>
            </w:pPr>
            <w:r w:rsidRPr="0070178E">
              <w:rPr>
                <w:rFonts w:ascii="Arial" w:hAnsi="Arial" w:cs="Arial"/>
                <w:sz w:val="20"/>
                <w:szCs w:val="20"/>
              </w:rPr>
              <w:t xml:space="preserve">Financial assets </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Cash and cash equivalents</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Trade and other receivables</w:t>
            </w:r>
            <w:r w:rsidR="00C14927" w:rsidRPr="0070178E">
              <w:rPr>
                <w:rFonts w:ascii="Arial" w:hAnsi="Arial" w:cs="Arial"/>
                <w:sz w:val="20"/>
                <w:szCs w:val="20"/>
              </w:rPr>
              <w:t>, net</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Short-term loans to related parties</w:t>
            </w:r>
          </w:p>
          <w:p w:rsidR="009D1B76"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 xml:space="preserve">Long-term loans to </w:t>
            </w:r>
            <w:r w:rsidRPr="0070178E">
              <w:rPr>
                <w:rFonts w:ascii="Arial" w:hAnsi="Arial" w:cs="Arial"/>
                <w:sz w:val="20"/>
                <w:szCs w:val="20"/>
                <w:lang w:val="en-GB"/>
              </w:rPr>
              <w:t>third</w:t>
            </w:r>
            <w:r w:rsidRPr="0070178E">
              <w:rPr>
                <w:rFonts w:ascii="Arial" w:hAnsi="Arial" w:cs="Arial"/>
                <w:sz w:val="20"/>
                <w:szCs w:val="20"/>
              </w:rPr>
              <w:t xml:space="preserve"> parties</w:t>
            </w:r>
          </w:p>
          <w:p w:rsidR="003D137A" w:rsidRPr="0070178E"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Other non-current assets</w:t>
            </w:r>
          </w:p>
          <w:p w:rsidR="00557659" w:rsidRPr="0070178E" w:rsidRDefault="00557659" w:rsidP="00557659">
            <w:pPr>
              <w:pStyle w:val="ListParagraph"/>
              <w:autoSpaceDN w:val="0"/>
              <w:spacing w:after="0" w:line="240" w:lineRule="auto"/>
              <w:ind w:left="426"/>
              <w:rPr>
                <w:rFonts w:ascii="Arial" w:hAnsi="Arial" w:cs="Arial"/>
                <w:sz w:val="20"/>
                <w:szCs w:val="20"/>
              </w:rPr>
            </w:pPr>
          </w:p>
        </w:tc>
      </w:tr>
      <w:tr w:rsidR="00054C7A" w:rsidRPr="0070178E" w:rsidTr="00557659">
        <w:tc>
          <w:tcPr>
            <w:tcW w:w="2502" w:type="pct"/>
            <w:tcBorders>
              <w:left w:val="nil"/>
              <w:bottom w:val="nil"/>
              <w:right w:val="nil"/>
            </w:tcBorders>
          </w:tcPr>
          <w:p w:rsidR="00054C7A" w:rsidRPr="0070178E" w:rsidRDefault="00054C7A" w:rsidP="00557659">
            <w:pPr>
              <w:pStyle w:val="ListParagraph"/>
              <w:autoSpaceDN w:val="0"/>
              <w:spacing w:after="0" w:line="240" w:lineRule="auto"/>
              <w:ind w:left="0"/>
              <w:rPr>
                <w:rFonts w:ascii="Arial" w:hAnsi="Arial" w:cs="Arial"/>
                <w:sz w:val="20"/>
                <w:szCs w:val="20"/>
                <w:lang w:val="en-GB"/>
              </w:rPr>
            </w:pPr>
            <w:r w:rsidRPr="0070178E">
              <w:rPr>
                <w:rFonts w:ascii="Arial" w:hAnsi="Arial" w:cs="Arial"/>
                <w:sz w:val="20"/>
                <w:szCs w:val="20"/>
              </w:rPr>
              <w:t xml:space="preserve">Financial </w:t>
            </w:r>
            <w:r w:rsidRPr="0070178E">
              <w:rPr>
                <w:rFonts w:ascii="Arial" w:hAnsi="Arial" w:cs="Arial"/>
                <w:sz w:val="20"/>
                <w:szCs w:val="20"/>
                <w:lang w:val="en-GB"/>
              </w:rPr>
              <w:t>liabilities</w:t>
            </w:r>
          </w:p>
          <w:p w:rsidR="00054C7A" w:rsidRPr="0070178E"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O</w:t>
            </w:r>
            <w:r w:rsidR="00054C7A" w:rsidRPr="0070178E">
              <w:rPr>
                <w:rFonts w:ascii="Arial" w:hAnsi="Arial" w:cs="Arial"/>
                <w:sz w:val="20"/>
                <w:szCs w:val="20"/>
              </w:rPr>
              <w:t>verdrafts from a financial institution</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Trade and other payables</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Short-term loans from financial institutions</w:t>
            </w:r>
          </w:p>
          <w:p w:rsidR="00054C7A" w:rsidRPr="0070178E"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L</w:t>
            </w:r>
            <w:r w:rsidR="00054C7A" w:rsidRPr="0070178E">
              <w:rPr>
                <w:rFonts w:ascii="Arial" w:hAnsi="Arial" w:cs="Arial"/>
                <w:sz w:val="20"/>
                <w:szCs w:val="20"/>
              </w:rPr>
              <w:t>ease liabilities</w:t>
            </w:r>
            <w:r w:rsidR="00C14927" w:rsidRPr="0070178E">
              <w:rPr>
                <w:rFonts w:ascii="Arial" w:hAnsi="Arial" w:cs="Arial"/>
                <w:sz w:val="20"/>
                <w:szCs w:val="20"/>
              </w:rPr>
              <w:t>, net</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Other non-current liabilities</w:t>
            </w:r>
          </w:p>
        </w:tc>
        <w:tc>
          <w:tcPr>
            <w:tcW w:w="2498" w:type="pct"/>
            <w:tcBorders>
              <w:left w:val="nil"/>
              <w:bottom w:val="nil"/>
              <w:right w:val="nil"/>
            </w:tcBorders>
          </w:tcPr>
          <w:p w:rsidR="00054C7A" w:rsidRPr="0070178E" w:rsidRDefault="00054C7A" w:rsidP="00557659">
            <w:pPr>
              <w:pStyle w:val="ListParagraph"/>
              <w:autoSpaceDN w:val="0"/>
              <w:spacing w:after="0" w:line="240" w:lineRule="auto"/>
              <w:ind w:left="0"/>
              <w:rPr>
                <w:rFonts w:ascii="Arial" w:hAnsi="Arial" w:cs="Arial"/>
                <w:sz w:val="20"/>
                <w:szCs w:val="20"/>
                <w:lang w:val="en-GB"/>
              </w:rPr>
            </w:pPr>
            <w:r w:rsidRPr="0070178E">
              <w:rPr>
                <w:rFonts w:ascii="Arial" w:hAnsi="Arial" w:cs="Arial"/>
                <w:sz w:val="20"/>
                <w:szCs w:val="20"/>
              </w:rPr>
              <w:t xml:space="preserve">Financial </w:t>
            </w:r>
            <w:r w:rsidRPr="0070178E">
              <w:rPr>
                <w:rFonts w:ascii="Arial" w:hAnsi="Arial" w:cs="Arial"/>
                <w:sz w:val="20"/>
                <w:szCs w:val="20"/>
                <w:lang w:val="en-GB"/>
              </w:rPr>
              <w:t>liabilities</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Trade and other payables</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Short-term loans from financial institutions</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Short-term loans from related parties</w:t>
            </w:r>
          </w:p>
          <w:p w:rsidR="00054C7A" w:rsidRPr="0070178E"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L</w:t>
            </w:r>
            <w:r w:rsidR="00054C7A" w:rsidRPr="0070178E">
              <w:rPr>
                <w:rFonts w:ascii="Arial" w:hAnsi="Arial" w:cs="Arial"/>
                <w:sz w:val="20"/>
                <w:szCs w:val="20"/>
              </w:rPr>
              <w:t>ease liabilities</w:t>
            </w:r>
            <w:r w:rsidR="00C14927" w:rsidRPr="0070178E">
              <w:rPr>
                <w:rFonts w:ascii="Arial" w:hAnsi="Arial" w:cs="Arial"/>
                <w:sz w:val="20"/>
                <w:szCs w:val="20"/>
              </w:rPr>
              <w:t>, net</w:t>
            </w:r>
          </w:p>
          <w:p w:rsidR="00054C7A" w:rsidRPr="0070178E"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70178E">
              <w:rPr>
                <w:rFonts w:ascii="Arial" w:hAnsi="Arial" w:cs="Arial"/>
                <w:sz w:val="20"/>
                <w:szCs w:val="20"/>
              </w:rPr>
              <w:t>Other non-current liabilities</w:t>
            </w:r>
          </w:p>
        </w:tc>
      </w:tr>
    </w:tbl>
    <w:p w:rsidR="00557659" w:rsidRPr="0070178E" w:rsidRDefault="00557659" w:rsidP="003D137A">
      <w:pPr>
        <w:spacing w:after="0" w:line="240" w:lineRule="auto"/>
        <w:jc w:val="both"/>
        <w:rPr>
          <w:rFonts w:ascii="Arial" w:hAnsi="Arial" w:cs="Arial"/>
          <w:sz w:val="20"/>
          <w:szCs w:val="20"/>
        </w:rPr>
      </w:pPr>
    </w:p>
    <w:p w:rsidR="003D137A" w:rsidRPr="0070178E" w:rsidRDefault="009202C2" w:rsidP="00F64D57">
      <w:pPr>
        <w:spacing w:after="0" w:line="240" w:lineRule="auto"/>
        <w:jc w:val="both"/>
        <w:rPr>
          <w:rFonts w:ascii="Arial" w:hAnsi="Arial" w:cs="Arial"/>
          <w:sz w:val="20"/>
          <w:szCs w:val="20"/>
        </w:rPr>
      </w:pPr>
      <w:r w:rsidRPr="0070178E">
        <w:rPr>
          <w:rFonts w:ascii="Arial" w:hAnsi="Arial" w:cs="Arial"/>
          <w:sz w:val="20"/>
          <w:szCs w:val="20"/>
        </w:rPr>
        <w:t>The Group has chosen to apply the temporary measures to relieve the impact from COVID-19 announced</w:t>
      </w:r>
      <w:r w:rsidR="003D137A" w:rsidRPr="0070178E">
        <w:rPr>
          <w:rFonts w:ascii="Arial" w:hAnsi="Arial" w:cs="Arial"/>
          <w:sz w:val="20"/>
          <w:szCs w:val="20"/>
        </w:rPr>
        <w:t xml:space="preserve"> by TFAC </w:t>
      </w:r>
      <w:r w:rsidRPr="0070178E">
        <w:rPr>
          <w:rFonts w:ascii="Arial" w:hAnsi="Arial" w:cs="Arial"/>
          <w:sz w:val="20"/>
          <w:szCs w:val="20"/>
        </w:rPr>
        <w:t xml:space="preserve">in fair value measurements </w:t>
      </w:r>
      <w:r w:rsidR="00F64D57" w:rsidRPr="0070178E">
        <w:rPr>
          <w:rFonts w:ascii="Arial" w:hAnsi="Arial" w:cs="Arial"/>
          <w:sz w:val="20"/>
          <w:szCs w:val="20"/>
        </w:rPr>
        <w:t xml:space="preserve">by </w:t>
      </w:r>
      <w:r w:rsidR="003D137A" w:rsidRPr="0070178E">
        <w:rPr>
          <w:rFonts w:ascii="Arial" w:hAnsi="Arial" w:cs="Arial"/>
          <w:sz w:val="20"/>
          <w:szCs w:val="20"/>
        </w:rPr>
        <w:t>measur</w:t>
      </w:r>
      <w:r w:rsidR="00F64D57" w:rsidRPr="0070178E">
        <w:rPr>
          <w:rFonts w:ascii="Arial" w:hAnsi="Arial" w:cs="Arial"/>
          <w:sz w:val="20"/>
          <w:szCs w:val="20"/>
        </w:rPr>
        <w:t>ing</w:t>
      </w:r>
      <w:r w:rsidR="003D137A" w:rsidRPr="0070178E">
        <w:rPr>
          <w:rFonts w:ascii="Arial" w:hAnsi="Arial" w:cs="Arial"/>
          <w:sz w:val="20"/>
          <w:szCs w:val="20"/>
        </w:rPr>
        <w:t xml:space="preserve"> unquoted equity investments at the end of the reporting period at their fair values as of</w:t>
      </w:r>
      <w:r w:rsidRPr="0070178E">
        <w:rPr>
          <w:rFonts w:ascii="Arial" w:hAnsi="Arial" w:cs="Arial"/>
          <w:sz w:val="20"/>
          <w:szCs w:val="20"/>
        </w:rPr>
        <w:t xml:space="preserve"> </w:t>
      </w:r>
      <w:r w:rsidR="003D137A" w:rsidRPr="0070178E">
        <w:rPr>
          <w:rFonts w:ascii="Arial" w:hAnsi="Arial" w:cs="Arial"/>
          <w:sz w:val="20"/>
          <w:szCs w:val="20"/>
        </w:rPr>
        <w:t>1</w:t>
      </w:r>
      <w:r w:rsidR="00EF7912" w:rsidRPr="0070178E">
        <w:rPr>
          <w:rFonts w:ascii="Arial" w:hAnsi="Arial" w:cs="Arial"/>
          <w:sz w:val="20"/>
          <w:szCs w:val="20"/>
        </w:rPr>
        <w:t xml:space="preserve"> </w:t>
      </w:r>
      <w:r w:rsidR="003D137A" w:rsidRPr="0070178E">
        <w:rPr>
          <w:rFonts w:ascii="Arial" w:hAnsi="Arial" w:cs="Arial"/>
          <w:sz w:val="20"/>
          <w:szCs w:val="20"/>
        </w:rPr>
        <w:t>January 2020</w:t>
      </w:r>
      <w:r w:rsidR="003F3D69" w:rsidRPr="0070178E">
        <w:rPr>
          <w:rFonts w:ascii="Arial" w:hAnsi="Arial" w:cs="Arial"/>
          <w:sz w:val="20"/>
          <w:szCs w:val="20"/>
        </w:rPr>
        <w:t>.</w:t>
      </w:r>
    </w:p>
    <w:p w:rsidR="003D137A" w:rsidRPr="0070178E" w:rsidRDefault="003D137A" w:rsidP="003D137A">
      <w:pPr>
        <w:spacing w:after="0" w:line="240" w:lineRule="auto"/>
        <w:jc w:val="both"/>
        <w:rPr>
          <w:rFonts w:ascii="Arial" w:hAnsi="Arial" w:cs="Arial"/>
          <w:sz w:val="20"/>
          <w:szCs w:val="20"/>
        </w:rPr>
      </w:pPr>
    </w:p>
    <w:p w:rsidR="003D137A" w:rsidRPr="0070178E" w:rsidRDefault="003D137A" w:rsidP="003D137A">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8.1</w:t>
      </w:r>
      <w:r w:rsidRPr="0070178E">
        <w:rPr>
          <w:rFonts w:ascii="Arial" w:hAnsi="Arial" w:cs="Arial"/>
          <w:b/>
          <w:bCs/>
          <w:color w:val="CF4A02"/>
          <w:sz w:val="20"/>
          <w:szCs w:val="20"/>
        </w:rPr>
        <w:tab/>
        <w:t>Valuation techniques used to measure fair value level 2</w:t>
      </w:r>
    </w:p>
    <w:p w:rsidR="003D137A" w:rsidRPr="0070178E" w:rsidRDefault="003D137A" w:rsidP="003D137A">
      <w:pPr>
        <w:spacing w:after="0" w:line="240" w:lineRule="auto"/>
        <w:ind w:left="540" w:hanging="540"/>
        <w:jc w:val="thaiDistribute"/>
        <w:rPr>
          <w:rFonts w:ascii="Arial" w:hAnsi="Arial" w:cs="Arial"/>
          <w:b/>
          <w:bCs/>
          <w:color w:val="CF4A02"/>
          <w:sz w:val="20"/>
          <w:szCs w:val="20"/>
        </w:rPr>
      </w:pPr>
    </w:p>
    <w:p w:rsidR="003D137A" w:rsidRPr="0070178E" w:rsidRDefault="00BE4B6A" w:rsidP="00557659">
      <w:pPr>
        <w:tabs>
          <w:tab w:val="left" w:pos="900"/>
        </w:tabs>
        <w:spacing w:after="0" w:line="240" w:lineRule="auto"/>
        <w:ind w:left="900" w:hanging="360"/>
        <w:jc w:val="both"/>
        <w:rPr>
          <w:rFonts w:ascii="Arial" w:hAnsi="Arial" w:cs="Arial"/>
          <w:sz w:val="20"/>
          <w:szCs w:val="20"/>
          <w:lang w:val="en-GB"/>
        </w:rPr>
      </w:pPr>
      <w:r w:rsidRPr="0070178E">
        <w:rPr>
          <w:rFonts w:ascii="Arial" w:hAnsi="Arial" w:cs="Arial"/>
          <w:spacing w:val="-4"/>
          <w:sz w:val="20"/>
          <w:szCs w:val="20"/>
          <w:lang w:val="en-GB"/>
        </w:rPr>
        <w:t>-</w:t>
      </w:r>
      <w:r w:rsidR="00557659" w:rsidRPr="0070178E">
        <w:rPr>
          <w:rFonts w:ascii="Arial" w:hAnsi="Arial" w:cs="Arial"/>
          <w:spacing w:val="-4"/>
          <w:sz w:val="20"/>
          <w:szCs w:val="20"/>
          <w:lang w:val="en-GB"/>
        </w:rPr>
        <w:tab/>
      </w:r>
      <w:r w:rsidR="003D137A" w:rsidRPr="0070178E">
        <w:rPr>
          <w:rFonts w:ascii="Arial" w:hAnsi="Arial" w:cs="Arial"/>
          <w:sz w:val="20"/>
          <w:szCs w:val="20"/>
          <w:lang w:val="en-GB"/>
        </w:rPr>
        <w:t>Fair value of interest rate swap contract is determined using market comparison technique. Similar contracts are traded in an active market and the quotes reflect the actual transactions in similar instruments.</w:t>
      </w:r>
    </w:p>
    <w:p w:rsidR="003D137A" w:rsidRPr="0070178E" w:rsidRDefault="003D137A" w:rsidP="00557659">
      <w:pPr>
        <w:tabs>
          <w:tab w:val="left" w:pos="900"/>
        </w:tabs>
        <w:spacing w:after="0" w:line="240" w:lineRule="auto"/>
        <w:ind w:left="900" w:hanging="360"/>
        <w:jc w:val="both"/>
        <w:rPr>
          <w:rFonts w:ascii="Arial" w:hAnsi="Arial" w:cs="Arial"/>
          <w:spacing w:val="-4"/>
          <w:sz w:val="20"/>
          <w:szCs w:val="20"/>
          <w:lang w:val="en-GB"/>
        </w:rPr>
      </w:pPr>
    </w:p>
    <w:p w:rsidR="003D137A" w:rsidRPr="0070178E" w:rsidRDefault="00BE4B6A" w:rsidP="00557659">
      <w:pPr>
        <w:tabs>
          <w:tab w:val="left" w:pos="900"/>
        </w:tabs>
        <w:spacing w:after="0" w:line="240" w:lineRule="auto"/>
        <w:ind w:left="900" w:hanging="360"/>
        <w:jc w:val="both"/>
        <w:rPr>
          <w:rFonts w:ascii="Arial" w:hAnsi="Arial" w:cs="Arial"/>
          <w:spacing w:val="-4"/>
          <w:sz w:val="20"/>
          <w:szCs w:val="20"/>
          <w:lang w:val="en-GB"/>
        </w:rPr>
      </w:pPr>
      <w:r w:rsidRPr="0070178E">
        <w:rPr>
          <w:rFonts w:ascii="Arial" w:hAnsi="Arial" w:cs="Arial"/>
          <w:spacing w:val="-4"/>
          <w:sz w:val="20"/>
          <w:szCs w:val="20"/>
          <w:lang w:val="en-GB"/>
        </w:rPr>
        <w:t>-</w:t>
      </w:r>
      <w:r w:rsidR="00557659" w:rsidRPr="0070178E">
        <w:rPr>
          <w:rFonts w:ascii="Arial" w:hAnsi="Arial" w:cs="Arial"/>
          <w:spacing w:val="-4"/>
          <w:sz w:val="20"/>
          <w:szCs w:val="20"/>
          <w:lang w:val="en-GB"/>
        </w:rPr>
        <w:tab/>
      </w:r>
      <w:r w:rsidR="003D137A" w:rsidRPr="0070178E">
        <w:rPr>
          <w:rFonts w:ascii="Arial" w:hAnsi="Arial" w:cs="Arial"/>
          <w:spacing w:val="-4"/>
          <w:sz w:val="20"/>
          <w:szCs w:val="20"/>
          <w:lang w:val="en-GB"/>
        </w:rPr>
        <w:t>Fair value of investment</w:t>
      </w:r>
      <w:r w:rsidR="00A45FB6" w:rsidRPr="0070178E">
        <w:rPr>
          <w:rFonts w:ascii="Arial" w:hAnsi="Arial" w:cs="Arial"/>
          <w:spacing w:val="-4"/>
          <w:sz w:val="20"/>
          <w:szCs w:val="20"/>
          <w:cs/>
          <w:lang w:val="en-GB"/>
        </w:rPr>
        <w:t xml:space="preserve"> </w:t>
      </w:r>
      <w:r w:rsidR="00A45FB6" w:rsidRPr="0070178E">
        <w:rPr>
          <w:rFonts w:ascii="Arial" w:hAnsi="Arial" w:cs="Arial"/>
          <w:spacing w:val="-4"/>
          <w:sz w:val="20"/>
          <w:szCs w:val="20"/>
          <w:lang w:val="en-GB"/>
        </w:rPr>
        <w:t>in debt instrument</w:t>
      </w:r>
      <w:r w:rsidR="003D137A" w:rsidRPr="0070178E">
        <w:rPr>
          <w:rFonts w:ascii="Arial" w:hAnsi="Arial" w:cs="Arial"/>
          <w:spacing w:val="-4"/>
          <w:sz w:val="20"/>
          <w:szCs w:val="20"/>
          <w:lang w:val="en-GB"/>
        </w:rPr>
        <w:t xml:space="preserve"> is determined using quoted bid prices that are directly observable and referred to thaimutualfund.com.</w:t>
      </w:r>
    </w:p>
    <w:p w:rsidR="00456E0D" w:rsidRPr="0070178E" w:rsidRDefault="00456E0D" w:rsidP="00557659">
      <w:pPr>
        <w:tabs>
          <w:tab w:val="left" w:pos="900"/>
        </w:tabs>
        <w:spacing w:after="0" w:line="240" w:lineRule="auto"/>
        <w:ind w:left="900" w:hanging="360"/>
        <w:jc w:val="both"/>
        <w:rPr>
          <w:rFonts w:ascii="Arial" w:hAnsi="Arial" w:cs="Arial"/>
          <w:spacing w:val="-4"/>
          <w:sz w:val="20"/>
          <w:szCs w:val="20"/>
          <w:lang w:val="en-GB"/>
        </w:rPr>
      </w:pPr>
    </w:p>
    <w:p w:rsidR="00CF64CE" w:rsidRPr="0070178E" w:rsidRDefault="00CF64CE" w:rsidP="00CF64C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8.2</w:t>
      </w:r>
      <w:r w:rsidRPr="0070178E">
        <w:rPr>
          <w:rFonts w:ascii="Arial" w:hAnsi="Arial" w:cs="Arial"/>
          <w:b/>
          <w:bCs/>
          <w:color w:val="CF4A02"/>
          <w:sz w:val="20"/>
          <w:szCs w:val="20"/>
        </w:rPr>
        <w:tab/>
        <w:t>Valuation techniques used to measure fair value level 3</w:t>
      </w:r>
    </w:p>
    <w:p w:rsidR="00CF64CE" w:rsidRPr="0070178E" w:rsidRDefault="00CF64CE" w:rsidP="00557659">
      <w:pPr>
        <w:spacing w:after="0" w:line="240" w:lineRule="auto"/>
        <w:ind w:left="540"/>
        <w:jc w:val="thaiDistribute"/>
        <w:rPr>
          <w:rFonts w:ascii="Arial" w:hAnsi="Arial" w:cs="Arial"/>
          <w:b/>
          <w:bCs/>
          <w:color w:val="CF4A02"/>
          <w:sz w:val="20"/>
          <w:szCs w:val="20"/>
        </w:rPr>
      </w:pPr>
    </w:p>
    <w:p w:rsidR="00CF64CE" w:rsidRPr="0070178E" w:rsidRDefault="00CF64CE" w:rsidP="00197A75">
      <w:pPr>
        <w:tabs>
          <w:tab w:val="left" w:pos="540"/>
        </w:tabs>
        <w:spacing w:after="0" w:line="240" w:lineRule="auto"/>
        <w:ind w:left="540"/>
        <w:jc w:val="both"/>
        <w:rPr>
          <w:rFonts w:ascii="Arial" w:hAnsi="Arial" w:cs="Arial"/>
          <w:spacing w:val="-4"/>
          <w:sz w:val="20"/>
          <w:szCs w:val="20"/>
          <w:lang w:val="en-GB"/>
        </w:rPr>
      </w:pPr>
      <w:r w:rsidRPr="0070178E">
        <w:rPr>
          <w:rFonts w:ascii="Arial" w:hAnsi="Arial" w:cs="Arial"/>
          <w:spacing w:val="-4"/>
          <w:sz w:val="20"/>
          <w:szCs w:val="20"/>
          <w:lang w:val="en-GB"/>
        </w:rPr>
        <w:t>The following table summarises the quantitative information about the significant unobservable inputs used in level 3 fair value measurements.</w:t>
      </w:r>
    </w:p>
    <w:p w:rsidR="00FF06D8" w:rsidRPr="0070178E" w:rsidRDefault="00FF06D8" w:rsidP="00557659">
      <w:pPr>
        <w:tabs>
          <w:tab w:val="left" w:pos="567"/>
        </w:tabs>
        <w:spacing w:after="0" w:line="240" w:lineRule="auto"/>
        <w:ind w:left="540"/>
        <w:jc w:val="both"/>
        <w:rPr>
          <w:rFonts w:ascii="Arial" w:hAnsi="Arial" w:cs="Arial"/>
          <w:spacing w:val="-4"/>
          <w:sz w:val="20"/>
          <w:szCs w:val="20"/>
          <w:lang w:val="en-GB"/>
        </w:rPr>
      </w:pPr>
    </w:p>
    <w:tbl>
      <w:tblPr>
        <w:tblW w:w="8879" w:type="dxa"/>
        <w:tblInd w:w="675" w:type="dxa"/>
        <w:tblLayout w:type="fixed"/>
        <w:tblLook w:val="04A0" w:firstRow="1" w:lastRow="0" w:firstColumn="1" w:lastColumn="0" w:noHBand="0" w:noVBand="1"/>
      </w:tblPr>
      <w:tblGrid>
        <w:gridCol w:w="2133"/>
        <w:gridCol w:w="1296"/>
        <w:gridCol w:w="1296"/>
        <w:gridCol w:w="1562"/>
        <w:gridCol w:w="1296"/>
        <w:gridCol w:w="1296"/>
      </w:tblGrid>
      <w:tr w:rsidR="00AA4966" w:rsidRPr="0070178E" w:rsidTr="00AA4966">
        <w:trPr>
          <w:trHeight w:val="20"/>
        </w:trPr>
        <w:tc>
          <w:tcPr>
            <w:tcW w:w="2133" w:type="dxa"/>
            <w:tcBorders>
              <w:left w:val="nil"/>
              <w:right w:val="nil"/>
            </w:tcBorders>
          </w:tcPr>
          <w:p w:rsidR="00AA4966" w:rsidRPr="0070178E" w:rsidRDefault="00AA4966" w:rsidP="00AA4966">
            <w:pPr>
              <w:spacing w:after="0" w:line="240" w:lineRule="auto"/>
              <w:ind w:right="-72"/>
              <w:jc w:val="right"/>
              <w:rPr>
                <w:rFonts w:ascii="Arial" w:hAnsi="Arial" w:cs="Arial"/>
                <w:b/>
                <w:bCs/>
                <w:color w:val="000000"/>
                <w:sz w:val="18"/>
                <w:szCs w:val="18"/>
              </w:rPr>
            </w:pPr>
          </w:p>
        </w:tc>
        <w:tc>
          <w:tcPr>
            <w:tcW w:w="6746" w:type="dxa"/>
            <w:gridSpan w:val="5"/>
            <w:tcBorders>
              <w:top w:val="single" w:sz="4" w:space="0" w:color="auto"/>
              <w:left w:val="nil"/>
              <w:bottom w:val="single" w:sz="4" w:space="0" w:color="auto"/>
            </w:tcBorders>
          </w:tcPr>
          <w:p w:rsidR="00AA4966" w:rsidRPr="0070178E" w:rsidRDefault="00AA4966" w:rsidP="00AA496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Consolidated financial information</w:t>
            </w:r>
          </w:p>
        </w:tc>
      </w:tr>
      <w:tr w:rsidR="00494ADD" w:rsidRPr="0070178E" w:rsidTr="00AA4966">
        <w:trPr>
          <w:trHeight w:val="20"/>
        </w:trPr>
        <w:tc>
          <w:tcPr>
            <w:tcW w:w="2133" w:type="dxa"/>
            <w:tcBorders>
              <w:left w:val="nil"/>
              <w:right w:val="nil"/>
            </w:tcBorders>
          </w:tcPr>
          <w:p w:rsidR="00494ADD" w:rsidRPr="0070178E" w:rsidRDefault="00494ADD" w:rsidP="00557659">
            <w:pPr>
              <w:spacing w:after="0" w:line="240" w:lineRule="auto"/>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rsidR="00494ADD" w:rsidRPr="0070178E" w:rsidRDefault="00494ADD" w:rsidP="00FF06D8">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Fair value</w:t>
            </w:r>
          </w:p>
        </w:tc>
        <w:tc>
          <w:tcPr>
            <w:tcW w:w="1562" w:type="dxa"/>
            <w:tcBorders>
              <w:top w:val="single" w:sz="4" w:space="0" w:color="auto"/>
              <w:left w:val="nil"/>
            </w:tcBorders>
          </w:tcPr>
          <w:p w:rsidR="00494ADD" w:rsidRPr="0070178E" w:rsidRDefault="00494ADD" w:rsidP="00557659">
            <w:pPr>
              <w:spacing w:after="0" w:line="240" w:lineRule="auto"/>
              <w:ind w:right="-72"/>
              <w:jc w:val="center"/>
              <w:rPr>
                <w:rFonts w:ascii="Arial" w:hAnsi="Arial" w:cs="Arial"/>
                <w:b/>
                <w:bCs/>
                <w:color w:val="000000"/>
                <w:sz w:val="18"/>
                <w:szCs w:val="18"/>
              </w:rPr>
            </w:pPr>
          </w:p>
        </w:tc>
        <w:tc>
          <w:tcPr>
            <w:tcW w:w="2592" w:type="dxa"/>
            <w:gridSpan w:val="2"/>
            <w:tcBorders>
              <w:top w:val="single" w:sz="4" w:space="0" w:color="auto"/>
            </w:tcBorders>
          </w:tcPr>
          <w:p w:rsidR="00494ADD" w:rsidRPr="0070178E" w:rsidRDefault="00494ADD" w:rsidP="00494ADD">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Range of inputs</w:t>
            </w:r>
          </w:p>
        </w:tc>
      </w:tr>
      <w:tr w:rsidR="00CC2DE6" w:rsidRPr="0070178E" w:rsidTr="00494ADD">
        <w:trPr>
          <w:trHeight w:val="20"/>
        </w:trPr>
        <w:tc>
          <w:tcPr>
            <w:tcW w:w="2133" w:type="dxa"/>
            <w:tcBorders>
              <w:left w:val="nil"/>
              <w:right w:val="nil"/>
            </w:tcBorders>
          </w:tcPr>
          <w:p w:rsidR="00CC2DE6" w:rsidRPr="0070178E" w:rsidRDefault="00CC2DE6" w:rsidP="00CC2DE6">
            <w:pPr>
              <w:spacing w:after="0" w:line="240" w:lineRule="auto"/>
              <w:ind w:right="-72"/>
              <w:jc w:val="right"/>
              <w:rPr>
                <w:rFonts w:ascii="Arial" w:hAnsi="Arial" w:cs="Arial"/>
                <w:b/>
                <w:bCs/>
                <w:color w:val="000000"/>
                <w:sz w:val="18"/>
                <w:szCs w:val="18"/>
              </w:rPr>
            </w:pPr>
          </w:p>
        </w:tc>
        <w:tc>
          <w:tcPr>
            <w:tcW w:w="1296" w:type="dxa"/>
            <w:tcBorders>
              <w:top w:val="single" w:sz="4" w:space="0" w:color="auto"/>
              <w:left w:val="nil"/>
              <w:right w:val="nil"/>
            </w:tcBorders>
          </w:tcPr>
          <w:p w:rsidR="00CC2DE6" w:rsidRPr="0070178E" w:rsidRDefault="00CF15C5" w:rsidP="00CC2DE6">
            <w:pPr>
              <w:spacing w:after="0" w:line="240" w:lineRule="auto"/>
              <w:ind w:right="-72"/>
              <w:jc w:val="right"/>
              <w:rPr>
                <w:rFonts w:ascii="Arial" w:hAnsi="Arial" w:cs="Arial"/>
                <w:b/>
                <w:bCs/>
                <w:color w:val="000000"/>
                <w:spacing w:val="-4"/>
                <w:sz w:val="18"/>
                <w:szCs w:val="18"/>
              </w:rPr>
            </w:pPr>
            <w:r w:rsidRPr="0070178E">
              <w:rPr>
                <w:rFonts w:ascii="Arial" w:hAnsi="Arial" w:cs="Arial"/>
                <w:b/>
                <w:bCs/>
                <w:color w:val="000000"/>
                <w:spacing w:val="-4"/>
                <w:sz w:val="18"/>
                <w:szCs w:val="18"/>
              </w:rPr>
              <w:t>30 September</w:t>
            </w:r>
            <w:r w:rsidR="00CC2DE6" w:rsidRPr="0070178E">
              <w:rPr>
                <w:rFonts w:ascii="Arial" w:hAnsi="Arial" w:cs="Arial"/>
                <w:b/>
                <w:bCs/>
                <w:color w:val="000000"/>
                <w:spacing w:val="-4"/>
                <w:sz w:val="18"/>
                <w:szCs w:val="18"/>
              </w:rPr>
              <w:t xml:space="preserve"> </w:t>
            </w:r>
          </w:p>
          <w:p w:rsidR="00CC2DE6" w:rsidRPr="0070178E" w:rsidRDefault="00CC2DE6" w:rsidP="00CC2DE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2020</w:t>
            </w:r>
          </w:p>
        </w:tc>
        <w:tc>
          <w:tcPr>
            <w:tcW w:w="1296" w:type="dxa"/>
            <w:tcBorders>
              <w:top w:val="single" w:sz="4" w:space="0" w:color="auto"/>
              <w:left w:val="nil"/>
              <w:right w:val="nil"/>
            </w:tcBorders>
          </w:tcPr>
          <w:p w:rsidR="00CC2DE6" w:rsidRPr="0070178E" w:rsidRDefault="00CC2DE6" w:rsidP="00CC2DE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31 December 2019</w:t>
            </w:r>
          </w:p>
        </w:tc>
        <w:tc>
          <w:tcPr>
            <w:tcW w:w="1562" w:type="dxa"/>
            <w:tcBorders>
              <w:left w:val="nil"/>
            </w:tcBorders>
          </w:tcPr>
          <w:p w:rsidR="00CC2DE6" w:rsidRPr="0070178E" w:rsidRDefault="00CC2DE6" w:rsidP="00CC2DE6">
            <w:pPr>
              <w:spacing w:after="0" w:line="240" w:lineRule="auto"/>
              <w:ind w:right="-72"/>
              <w:jc w:val="center"/>
              <w:rPr>
                <w:rFonts w:ascii="Arial" w:hAnsi="Arial" w:cs="Arial"/>
                <w:b/>
                <w:bCs/>
                <w:color w:val="000000"/>
                <w:sz w:val="18"/>
                <w:szCs w:val="18"/>
              </w:rPr>
            </w:pPr>
          </w:p>
          <w:p w:rsidR="00CC2DE6" w:rsidRPr="0070178E" w:rsidRDefault="00CC2DE6" w:rsidP="00CC2DE6">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Unobservable</w:t>
            </w:r>
          </w:p>
        </w:tc>
        <w:tc>
          <w:tcPr>
            <w:tcW w:w="1296" w:type="dxa"/>
            <w:tcBorders>
              <w:top w:val="single" w:sz="4" w:space="0" w:color="auto"/>
            </w:tcBorders>
          </w:tcPr>
          <w:p w:rsidR="00CC2DE6" w:rsidRPr="0070178E" w:rsidRDefault="00CF15C5" w:rsidP="00CC2DE6">
            <w:pPr>
              <w:spacing w:after="0" w:line="240" w:lineRule="auto"/>
              <w:ind w:right="-72"/>
              <w:jc w:val="right"/>
              <w:rPr>
                <w:rFonts w:ascii="Arial" w:hAnsi="Arial" w:cs="Arial"/>
                <w:b/>
                <w:bCs/>
                <w:color w:val="000000"/>
                <w:spacing w:val="-4"/>
                <w:sz w:val="18"/>
                <w:szCs w:val="18"/>
              </w:rPr>
            </w:pPr>
            <w:r w:rsidRPr="0070178E">
              <w:rPr>
                <w:rFonts w:ascii="Arial" w:hAnsi="Arial" w:cs="Arial"/>
                <w:b/>
                <w:bCs/>
                <w:color w:val="000000"/>
                <w:spacing w:val="-4"/>
                <w:sz w:val="18"/>
                <w:szCs w:val="18"/>
              </w:rPr>
              <w:t>30 September</w:t>
            </w:r>
          </w:p>
          <w:p w:rsidR="00CC2DE6" w:rsidRPr="0070178E" w:rsidRDefault="00494ADD" w:rsidP="00CC2DE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2020</w:t>
            </w:r>
            <w:r w:rsidR="00CC2DE6" w:rsidRPr="0070178E">
              <w:rPr>
                <w:rFonts w:ascii="Arial" w:hAnsi="Arial" w:cs="Arial"/>
                <w:b/>
                <w:bCs/>
                <w:color w:val="000000"/>
                <w:sz w:val="18"/>
                <w:szCs w:val="18"/>
              </w:rPr>
              <w:t xml:space="preserve"> </w:t>
            </w:r>
          </w:p>
        </w:tc>
        <w:tc>
          <w:tcPr>
            <w:tcW w:w="1296" w:type="dxa"/>
            <w:tcBorders>
              <w:top w:val="single" w:sz="4" w:space="0" w:color="auto"/>
            </w:tcBorders>
          </w:tcPr>
          <w:p w:rsidR="00CC2DE6" w:rsidRPr="0070178E" w:rsidRDefault="00494ADD" w:rsidP="00CC2DE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31 December</w:t>
            </w:r>
          </w:p>
          <w:p w:rsidR="00CC2DE6" w:rsidRPr="0070178E" w:rsidRDefault="00494ADD" w:rsidP="00CC2DE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2019</w:t>
            </w:r>
            <w:r w:rsidR="00CC2DE6" w:rsidRPr="0070178E">
              <w:rPr>
                <w:rFonts w:ascii="Arial" w:hAnsi="Arial" w:cs="Arial"/>
                <w:b/>
                <w:bCs/>
                <w:color w:val="000000"/>
                <w:sz w:val="18"/>
                <w:szCs w:val="18"/>
              </w:rPr>
              <w:t xml:space="preserve"> </w:t>
            </w:r>
          </w:p>
        </w:tc>
      </w:tr>
      <w:tr w:rsidR="00FF06D8" w:rsidRPr="0070178E" w:rsidTr="00AA4966">
        <w:trPr>
          <w:trHeight w:val="20"/>
        </w:trPr>
        <w:tc>
          <w:tcPr>
            <w:tcW w:w="2133" w:type="dxa"/>
            <w:tcBorders>
              <w:top w:val="nil"/>
              <w:left w:val="nil"/>
              <w:right w:val="nil"/>
            </w:tcBorders>
          </w:tcPr>
          <w:p w:rsidR="00FF06D8" w:rsidRPr="0070178E"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rsidR="00FF06D8" w:rsidRPr="0070178E" w:rsidRDefault="00FF06D8"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Baht’000</w:t>
            </w:r>
          </w:p>
        </w:tc>
        <w:tc>
          <w:tcPr>
            <w:tcW w:w="1296" w:type="dxa"/>
            <w:tcBorders>
              <w:top w:val="nil"/>
              <w:left w:val="nil"/>
              <w:bottom w:val="single" w:sz="4" w:space="0" w:color="auto"/>
              <w:right w:val="nil"/>
            </w:tcBorders>
          </w:tcPr>
          <w:p w:rsidR="00FF06D8" w:rsidRPr="0070178E" w:rsidRDefault="00FF06D8"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Baht’000</w:t>
            </w:r>
          </w:p>
        </w:tc>
        <w:tc>
          <w:tcPr>
            <w:tcW w:w="1562" w:type="dxa"/>
            <w:tcBorders>
              <w:top w:val="nil"/>
              <w:left w:val="nil"/>
              <w:bottom w:val="single" w:sz="4" w:space="0" w:color="auto"/>
            </w:tcBorders>
          </w:tcPr>
          <w:p w:rsidR="00FF06D8" w:rsidRPr="0070178E" w:rsidRDefault="00FF06D8" w:rsidP="00FF06D8">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inputs</w:t>
            </w:r>
          </w:p>
        </w:tc>
        <w:tc>
          <w:tcPr>
            <w:tcW w:w="1296" w:type="dxa"/>
            <w:tcBorders>
              <w:bottom w:val="single" w:sz="4" w:space="0" w:color="auto"/>
            </w:tcBorders>
          </w:tcPr>
          <w:p w:rsidR="00FF06D8" w:rsidRPr="0070178E" w:rsidRDefault="00FF06D8" w:rsidP="00FF06D8">
            <w:pPr>
              <w:spacing w:after="0" w:line="240" w:lineRule="auto"/>
              <w:ind w:right="-72"/>
              <w:jc w:val="right"/>
              <w:rPr>
                <w:rFonts w:ascii="Arial" w:hAnsi="Arial" w:cs="Arial"/>
                <w:sz w:val="18"/>
                <w:szCs w:val="18"/>
              </w:rPr>
            </w:pPr>
          </w:p>
        </w:tc>
        <w:tc>
          <w:tcPr>
            <w:tcW w:w="1296" w:type="dxa"/>
            <w:tcBorders>
              <w:bottom w:val="single" w:sz="4" w:space="0" w:color="auto"/>
            </w:tcBorders>
          </w:tcPr>
          <w:p w:rsidR="00FF06D8" w:rsidRPr="0070178E" w:rsidRDefault="00FF06D8" w:rsidP="00FF06D8">
            <w:pPr>
              <w:spacing w:after="0" w:line="240" w:lineRule="auto"/>
              <w:ind w:right="-72"/>
              <w:jc w:val="right"/>
              <w:rPr>
                <w:rFonts w:ascii="Arial" w:hAnsi="Arial" w:cs="Arial"/>
                <w:sz w:val="18"/>
                <w:szCs w:val="18"/>
              </w:rPr>
            </w:pPr>
          </w:p>
        </w:tc>
      </w:tr>
      <w:tr w:rsidR="00FF06D8" w:rsidRPr="0070178E" w:rsidTr="00AA4966">
        <w:trPr>
          <w:trHeight w:val="20"/>
        </w:trPr>
        <w:tc>
          <w:tcPr>
            <w:tcW w:w="2133" w:type="dxa"/>
            <w:tcBorders>
              <w:top w:val="nil"/>
              <w:left w:val="nil"/>
              <w:right w:val="nil"/>
            </w:tcBorders>
          </w:tcPr>
          <w:p w:rsidR="00FF06D8" w:rsidRPr="0070178E"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rsidR="00FF06D8" w:rsidRPr="0070178E"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tcPr>
          <w:p w:rsidR="00FF06D8" w:rsidRPr="0070178E" w:rsidRDefault="00FF06D8" w:rsidP="00FF06D8">
            <w:pPr>
              <w:spacing w:after="0" w:line="240" w:lineRule="auto"/>
              <w:ind w:right="-72"/>
              <w:jc w:val="right"/>
              <w:rPr>
                <w:rFonts w:ascii="Arial" w:hAnsi="Arial" w:cs="Arial"/>
                <w:b/>
                <w:bCs/>
                <w:color w:val="000000"/>
                <w:sz w:val="18"/>
                <w:szCs w:val="18"/>
              </w:rPr>
            </w:pPr>
          </w:p>
        </w:tc>
        <w:tc>
          <w:tcPr>
            <w:tcW w:w="1562" w:type="dxa"/>
            <w:tcBorders>
              <w:top w:val="nil"/>
              <w:left w:val="nil"/>
            </w:tcBorders>
          </w:tcPr>
          <w:p w:rsidR="00FF06D8" w:rsidRPr="0070178E" w:rsidRDefault="00FF06D8" w:rsidP="00FF06D8">
            <w:pPr>
              <w:spacing w:after="0" w:line="240" w:lineRule="auto"/>
              <w:ind w:right="-72"/>
              <w:rPr>
                <w:rFonts w:ascii="Arial" w:hAnsi="Arial" w:cs="Arial"/>
                <w:b/>
                <w:bCs/>
                <w:color w:val="000000"/>
                <w:sz w:val="18"/>
                <w:szCs w:val="18"/>
              </w:rPr>
            </w:pPr>
          </w:p>
        </w:tc>
        <w:tc>
          <w:tcPr>
            <w:tcW w:w="1296" w:type="dxa"/>
            <w:shd w:val="clear" w:color="auto" w:fill="FAFAFA"/>
          </w:tcPr>
          <w:p w:rsidR="00FF06D8" w:rsidRPr="0070178E" w:rsidRDefault="00FF06D8" w:rsidP="00FF06D8">
            <w:pPr>
              <w:spacing w:after="0" w:line="240" w:lineRule="auto"/>
              <w:ind w:right="-72"/>
              <w:jc w:val="right"/>
              <w:rPr>
                <w:rFonts w:ascii="Arial" w:hAnsi="Arial" w:cs="Arial"/>
                <w:sz w:val="18"/>
                <w:szCs w:val="18"/>
              </w:rPr>
            </w:pPr>
          </w:p>
        </w:tc>
        <w:tc>
          <w:tcPr>
            <w:tcW w:w="1296" w:type="dxa"/>
          </w:tcPr>
          <w:p w:rsidR="00FF06D8" w:rsidRPr="0070178E" w:rsidRDefault="00FF06D8" w:rsidP="00FF06D8">
            <w:pPr>
              <w:spacing w:after="0" w:line="240" w:lineRule="auto"/>
              <w:ind w:right="-72"/>
              <w:jc w:val="right"/>
              <w:rPr>
                <w:rFonts w:ascii="Arial" w:hAnsi="Arial" w:cs="Arial"/>
                <w:sz w:val="18"/>
                <w:szCs w:val="18"/>
              </w:rPr>
            </w:pPr>
          </w:p>
        </w:tc>
      </w:tr>
      <w:tr w:rsidR="00FF06D8" w:rsidRPr="0070178E" w:rsidTr="00557659">
        <w:trPr>
          <w:trHeight w:val="20"/>
        </w:trPr>
        <w:tc>
          <w:tcPr>
            <w:tcW w:w="2133" w:type="dxa"/>
            <w:tcBorders>
              <w:left w:val="nil"/>
              <w:right w:val="nil"/>
            </w:tcBorders>
            <w:hideMark/>
          </w:tcPr>
          <w:p w:rsidR="00FF06D8" w:rsidRPr="0070178E" w:rsidRDefault="00FF06D8" w:rsidP="00FF06D8">
            <w:pPr>
              <w:spacing w:after="0" w:line="240" w:lineRule="auto"/>
              <w:ind w:left="176" w:right="-72" w:hanging="272"/>
              <w:rPr>
                <w:rFonts w:ascii="Arial" w:hAnsi="Arial" w:cs="Arial"/>
                <w:sz w:val="18"/>
                <w:szCs w:val="18"/>
              </w:rPr>
            </w:pPr>
            <w:r w:rsidRPr="0070178E">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rsidR="00FF06D8" w:rsidRPr="0070178E" w:rsidRDefault="00903ABC" w:rsidP="00FF06D8">
            <w:pPr>
              <w:spacing w:after="0" w:line="240" w:lineRule="auto"/>
              <w:ind w:right="-72"/>
              <w:jc w:val="right"/>
              <w:rPr>
                <w:rFonts w:ascii="Arial" w:hAnsi="Arial" w:cs="Arial"/>
                <w:sz w:val="18"/>
                <w:szCs w:val="18"/>
                <w:lang w:val="en-GB"/>
              </w:rPr>
            </w:pPr>
            <w:r w:rsidRPr="0070178E">
              <w:rPr>
                <w:rFonts w:ascii="Arial" w:hAnsi="Arial" w:cs="Arial"/>
                <w:sz w:val="18"/>
                <w:szCs w:val="18"/>
                <w:lang w:val="en-GB"/>
              </w:rPr>
              <w:t>733,983</w:t>
            </w:r>
          </w:p>
        </w:tc>
        <w:tc>
          <w:tcPr>
            <w:tcW w:w="1296" w:type="dxa"/>
            <w:tcBorders>
              <w:left w:val="nil"/>
              <w:bottom w:val="nil"/>
              <w:right w:val="nil"/>
            </w:tcBorders>
          </w:tcPr>
          <w:p w:rsidR="00FF06D8" w:rsidRPr="0070178E" w:rsidRDefault="00FF06D8" w:rsidP="00FF06D8">
            <w:pPr>
              <w:spacing w:after="0" w:line="240" w:lineRule="auto"/>
              <w:ind w:right="-72"/>
              <w:jc w:val="right"/>
              <w:rPr>
                <w:rFonts w:ascii="Arial" w:hAnsi="Arial" w:cs="Arial"/>
                <w:sz w:val="18"/>
                <w:szCs w:val="18"/>
              </w:rPr>
            </w:pPr>
            <w:r w:rsidRPr="0070178E">
              <w:rPr>
                <w:rFonts w:ascii="Arial" w:hAnsi="Arial" w:cs="Arial"/>
                <w:sz w:val="18"/>
                <w:szCs w:val="18"/>
              </w:rPr>
              <w:t>-</w:t>
            </w:r>
          </w:p>
        </w:tc>
        <w:tc>
          <w:tcPr>
            <w:tcW w:w="1562" w:type="dxa"/>
            <w:tcBorders>
              <w:left w:val="nil"/>
              <w:right w:val="nil"/>
            </w:tcBorders>
            <w:hideMark/>
          </w:tcPr>
          <w:p w:rsidR="00FF06D8" w:rsidRPr="0070178E" w:rsidRDefault="00FF06D8" w:rsidP="00FF06D8">
            <w:pPr>
              <w:spacing w:after="0" w:line="240" w:lineRule="auto"/>
              <w:ind w:right="-72"/>
              <w:rPr>
                <w:rFonts w:ascii="Arial" w:hAnsi="Arial" w:cs="Arial"/>
                <w:sz w:val="18"/>
                <w:szCs w:val="18"/>
              </w:rPr>
            </w:pPr>
            <w:r w:rsidRPr="0070178E">
              <w:rPr>
                <w:rFonts w:ascii="Arial" w:hAnsi="Arial" w:cs="Arial"/>
                <w:sz w:val="18"/>
                <w:szCs w:val="18"/>
              </w:rPr>
              <w:t>Risk-adjusted discount rate</w:t>
            </w:r>
          </w:p>
        </w:tc>
        <w:tc>
          <w:tcPr>
            <w:tcW w:w="1296" w:type="dxa"/>
            <w:tcBorders>
              <w:left w:val="nil"/>
              <w:right w:val="nil"/>
            </w:tcBorders>
            <w:shd w:val="clear" w:color="auto" w:fill="FAFAFA"/>
          </w:tcPr>
          <w:p w:rsidR="00FF06D8" w:rsidRPr="0070178E" w:rsidRDefault="00702049" w:rsidP="00FF06D8">
            <w:pPr>
              <w:spacing w:after="0" w:line="240" w:lineRule="auto"/>
              <w:ind w:right="-72"/>
              <w:jc w:val="right"/>
              <w:rPr>
                <w:rFonts w:ascii="Arial" w:hAnsi="Arial" w:cs="Arial"/>
                <w:sz w:val="18"/>
                <w:szCs w:val="18"/>
                <w:lang w:val="en-GB"/>
              </w:rPr>
            </w:pPr>
            <w:r w:rsidRPr="0070178E">
              <w:rPr>
                <w:rFonts w:ascii="Arial" w:hAnsi="Arial" w:cs="Arial"/>
                <w:sz w:val="18"/>
                <w:szCs w:val="18"/>
                <w:lang w:val="en-GB"/>
              </w:rPr>
              <w:t>7.5%</w:t>
            </w:r>
          </w:p>
        </w:tc>
        <w:tc>
          <w:tcPr>
            <w:tcW w:w="1296" w:type="dxa"/>
            <w:tcBorders>
              <w:left w:val="nil"/>
              <w:right w:val="nil"/>
            </w:tcBorders>
          </w:tcPr>
          <w:p w:rsidR="00FF06D8" w:rsidRPr="0070178E" w:rsidRDefault="00FF06D8" w:rsidP="00FF06D8">
            <w:pPr>
              <w:spacing w:after="0" w:line="240" w:lineRule="auto"/>
              <w:ind w:right="-72"/>
              <w:jc w:val="right"/>
              <w:rPr>
                <w:rFonts w:ascii="Arial" w:hAnsi="Arial" w:cs="Arial"/>
                <w:sz w:val="18"/>
                <w:szCs w:val="18"/>
              </w:rPr>
            </w:pPr>
            <w:r w:rsidRPr="0070178E">
              <w:rPr>
                <w:rFonts w:ascii="Arial" w:hAnsi="Arial" w:cs="Arial"/>
                <w:sz w:val="18"/>
                <w:szCs w:val="18"/>
              </w:rPr>
              <w:t>-</w:t>
            </w:r>
          </w:p>
        </w:tc>
      </w:tr>
    </w:tbl>
    <w:p w:rsidR="00054C7A" w:rsidRPr="0070178E" w:rsidRDefault="00FF06D8" w:rsidP="00AE2636">
      <w:pPr>
        <w:pStyle w:val="ListParagraph"/>
        <w:spacing w:after="0" w:line="240" w:lineRule="auto"/>
        <w:ind w:left="540"/>
        <w:jc w:val="both"/>
        <w:rPr>
          <w:rFonts w:ascii="Arial" w:hAnsi="Arial" w:cs="Arial"/>
          <w:sz w:val="18"/>
          <w:szCs w:val="18"/>
        </w:rPr>
      </w:pPr>
      <w:r w:rsidRPr="0070178E">
        <w:rPr>
          <w:rFonts w:ascii="Arial" w:hAnsi="Arial" w:cs="Arial"/>
          <w:sz w:val="18"/>
          <w:szCs w:val="18"/>
        </w:rPr>
        <w:br w:type="page"/>
      </w:r>
    </w:p>
    <w:p w:rsidR="00CF64CE" w:rsidRPr="0070178E" w:rsidRDefault="00CF64CE" w:rsidP="00AE2636">
      <w:pPr>
        <w:spacing w:after="0" w:line="240" w:lineRule="auto"/>
        <w:ind w:left="540"/>
        <w:jc w:val="thaiDistribute"/>
        <w:rPr>
          <w:rFonts w:ascii="Arial" w:hAnsi="Arial" w:cs="Arial"/>
          <w:spacing w:val="-4"/>
          <w:sz w:val="18"/>
          <w:szCs w:val="18"/>
          <w:lang w:val="en-GB"/>
        </w:rPr>
      </w:pPr>
      <w:r w:rsidRPr="0070178E">
        <w:rPr>
          <w:rFonts w:ascii="Arial" w:hAnsi="Arial" w:cs="Arial"/>
          <w:spacing w:val="-4"/>
          <w:sz w:val="20"/>
          <w:szCs w:val="20"/>
          <w:lang w:val="en-GB"/>
        </w:rPr>
        <w:t>Relationship of unobservable inputs to fair value are shown as follows</w:t>
      </w:r>
      <w:r w:rsidRPr="0070178E">
        <w:rPr>
          <w:rFonts w:ascii="Arial" w:hAnsi="Arial" w:cs="Arial"/>
          <w:spacing w:val="-4"/>
          <w:sz w:val="18"/>
          <w:szCs w:val="18"/>
          <w:lang w:val="en-GB"/>
        </w:rPr>
        <w:t>:</w:t>
      </w:r>
    </w:p>
    <w:p w:rsidR="00CF64CE" w:rsidRPr="0070178E" w:rsidRDefault="00CF64CE" w:rsidP="00AE2636">
      <w:pPr>
        <w:tabs>
          <w:tab w:val="left" w:pos="567"/>
        </w:tabs>
        <w:spacing w:after="0" w:line="240" w:lineRule="auto"/>
        <w:ind w:left="540"/>
        <w:jc w:val="both"/>
        <w:rPr>
          <w:rFonts w:ascii="Arial" w:hAnsi="Arial" w:cs="Arial"/>
          <w:spacing w:val="-4"/>
          <w:sz w:val="18"/>
          <w:szCs w:val="18"/>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70178E" w:rsidTr="00AA4966">
        <w:trPr>
          <w:trHeight w:val="20"/>
        </w:trPr>
        <w:tc>
          <w:tcPr>
            <w:tcW w:w="2410" w:type="dxa"/>
            <w:tcBorders>
              <w:left w:val="nil"/>
              <w:bottom w:val="nil"/>
              <w:right w:val="nil"/>
            </w:tcBorders>
          </w:tcPr>
          <w:p w:rsidR="00AA4966" w:rsidRPr="0070178E" w:rsidRDefault="00AA4966" w:rsidP="00FF06D8">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rsidR="00AA4966" w:rsidRPr="0070178E" w:rsidRDefault="00AA4966" w:rsidP="00AA4966">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Consolidated financial information</w:t>
            </w:r>
          </w:p>
        </w:tc>
      </w:tr>
      <w:tr w:rsidR="0014525B" w:rsidRPr="0070178E" w:rsidTr="009D4FA3">
        <w:trPr>
          <w:trHeight w:val="20"/>
        </w:trPr>
        <w:tc>
          <w:tcPr>
            <w:tcW w:w="2410" w:type="dxa"/>
            <w:tcBorders>
              <w:left w:val="nil"/>
              <w:bottom w:val="nil"/>
              <w:right w:val="nil"/>
            </w:tcBorders>
          </w:tcPr>
          <w:p w:rsidR="0014525B" w:rsidRPr="0070178E" w:rsidRDefault="0014525B" w:rsidP="00FF06D8">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rsidR="0014525B" w:rsidRPr="0070178E"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rsidR="0014525B" w:rsidRPr="0070178E"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rsidR="0014525B" w:rsidRPr="0070178E" w:rsidRDefault="0014525B" w:rsidP="00FF06D8">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Change in fair value</w:t>
            </w:r>
          </w:p>
        </w:tc>
      </w:tr>
      <w:tr w:rsidR="00520DA3" w:rsidRPr="0070178E" w:rsidTr="009D4FA3">
        <w:trPr>
          <w:trHeight w:val="20"/>
        </w:trPr>
        <w:tc>
          <w:tcPr>
            <w:tcW w:w="2410" w:type="dxa"/>
          </w:tcPr>
          <w:p w:rsidR="00520DA3" w:rsidRPr="0070178E" w:rsidRDefault="00520DA3" w:rsidP="00FF06D8">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rsidR="00520DA3" w:rsidRPr="0070178E" w:rsidRDefault="00520DA3" w:rsidP="00FF06D8">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Unobservable input</w:t>
            </w:r>
          </w:p>
        </w:tc>
        <w:tc>
          <w:tcPr>
            <w:tcW w:w="1108" w:type="dxa"/>
            <w:vAlign w:val="bottom"/>
          </w:tcPr>
          <w:p w:rsidR="00520DA3" w:rsidRPr="0070178E"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rsidR="00520DA3" w:rsidRPr="0070178E" w:rsidRDefault="00520DA3"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Increase in assumption</w:t>
            </w:r>
          </w:p>
        </w:tc>
        <w:tc>
          <w:tcPr>
            <w:tcW w:w="1985" w:type="dxa"/>
            <w:tcBorders>
              <w:top w:val="single" w:sz="4" w:space="0" w:color="auto"/>
              <w:left w:val="nil"/>
              <w:bottom w:val="single" w:sz="4" w:space="0" w:color="auto"/>
              <w:right w:val="nil"/>
            </w:tcBorders>
            <w:hideMark/>
          </w:tcPr>
          <w:p w:rsidR="00520DA3" w:rsidRPr="0070178E" w:rsidRDefault="00520DA3"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Decrease in assumption</w:t>
            </w:r>
          </w:p>
        </w:tc>
      </w:tr>
      <w:tr w:rsidR="00520DA3" w:rsidRPr="0070178E" w:rsidTr="009D4FA3">
        <w:trPr>
          <w:trHeight w:val="20"/>
        </w:trPr>
        <w:tc>
          <w:tcPr>
            <w:tcW w:w="2410" w:type="dxa"/>
            <w:tcBorders>
              <w:top w:val="nil"/>
              <w:left w:val="nil"/>
              <w:right w:val="nil"/>
            </w:tcBorders>
          </w:tcPr>
          <w:p w:rsidR="00520DA3" w:rsidRPr="0070178E"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rsidR="00520DA3" w:rsidRPr="0070178E"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rsidR="00520DA3" w:rsidRPr="0070178E" w:rsidRDefault="00520DA3" w:rsidP="00FF06D8">
            <w:pPr>
              <w:spacing w:after="0" w:line="240" w:lineRule="auto"/>
              <w:ind w:right="-72"/>
              <w:jc w:val="center"/>
              <w:rPr>
                <w:rFonts w:ascii="Arial" w:hAnsi="Arial" w:cs="Arial"/>
                <w:b/>
                <w:bCs/>
                <w:color w:val="000000"/>
                <w:sz w:val="18"/>
                <w:szCs w:val="18"/>
              </w:rPr>
            </w:pPr>
            <w:r w:rsidRPr="0070178E">
              <w:rPr>
                <w:rFonts w:ascii="Arial" w:hAnsi="Arial" w:cs="Arial"/>
                <w:b/>
                <w:bCs/>
                <w:color w:val="000000"/>
                <w:sz w:val="18"/>
                <w:szCs w:val="18"/>
              </w:rPr>
              <w:t>Movement</w:t>
            </w:r>
          </w:p>
        </w:tc>
        <w:tc>
          <w:tcPr>
            <w:tcW w:w="2010" w:type="dxa"/>
            <w:tcBorders>
              <w:top w:val="single" w:sz="4" w:space="0" w:color="auto"/>
              <w:left w:val="nil"/>
              <w:right w:val="nil"/>
            </w:tcBorders>
            <w:hideMark/>
          </w:tcPr>
          <w:p w:rsidR="00520DA3" w:rsidRPr="0070178E" w:rsidRDefault="00CF15C5"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30 September</w:t>
            </w:r>
            <w:r w:rsidR="00520DA3" w:rsidRPr="0070178E">
              <w:rPr>
                <w:rFonts w:ascii="Arial" w:hAnsi="Arial" w:cs="Arial"/>
                <w:b/>
                <w:bCs/>
                <w:color w:val="000000"/>
                <w:sz w:val="18"/>
                <w:szCs w:val="18"/>
              </w:rPr>
              <w:t xml:space="preserve"> 2020</w:t>
            </w:r>
          </w:p>
        </w:tc>
        <w:tc>
          <w:tcPr>
            <w:tcW w:w="1985" w:type="dxa"/>
            <w:tcBorders>
              <w:top w:val="single" w:sz="4" w:space="0" w:color="auto"/>
              <w:left w:val="nil"/>
              <w:right w:val="nil"/>
            </w:tcBorders>
            <w:hideMark/>
          </w:tcPr>
          <w:p w:rsidR="00520DA3" w:rsidRPr="0070178E" w:rsidRDefault="00CF15C5"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30 September</w:t>
            </w:r>
            <w:r w:rsidR="00520DA3" w:rsidRPr="0070178E">
              <w:rPr>
                <w:rFonts w:ascii="Arial" w:hAnsi="Arial" w:cs="Arial"/>
                <w:b/>
                <w:bCs/>
                <w:color w:val="000000"/>
                <w:sz w:val="18"/>
                <w:szCs w:val="18"/>
              </w:rPr>
              <w:t xml:space="preserve"> 2020</w:t>
            </w:r>
          </w:p>
        </w:tc>
      </w:tr>
      <w:tr w:rsidR="00520DA3" w:rsidRPr="0070178E" w:rsidTr="00AA4966">
        <w:trPr>
          <w:trHeight w:val="20"/>
        </w:trPr>
        <w:tc>
          <w:tcPr>
            <w:tcW w:w="2410" w:type="dxa"/>
            <w:tcBorders>
              <w:left w:val="nil"/>
              <w:right w:val="nil"/>
            </w:tcBorders>
          </w:tcPr>
          <w:p w:rsidR="00520DA3" w:rsidRPr="0070178E"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rsidR="00520DA3" w:rsidRPr="0070178E"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rsidR="00520DA3" w:rsidRPr="0070178E"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rsidR="00520DA3" w:rsidRPr="0070178E" w:rsidRDefault="00520DA3"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Baht’000</w:t>
            </w:r>
          </w:p>
        </w:tc>
        <w:tc>
          <w:tcPr>
            <w:tcW w:w="1985" w:type="dxa"/>
            <w:tcBorders>
              <w:left w:val="nil"/>
              <w:bottom w:val="single" w:sz="4" w:space="0" w:color="auto"/>
              <w:right w:val="nil"/>
            </w:tcBorders>
          </w:tcPr>
          <w:p w:rsidR="00520DA3" w:rsidRPr="0070178E" w:rsidRDefault="00520DA3" w:rsidP="00FF06D8">
            <w:pPr>
              <w:spacing w:after="0" w:line="240" w:lineRule="auto"/>
              <w:ind w:right="-72"/>
              <w:jc w:val="right"/>
              <w:rPr>
                <w:rFonts w:ascii="Arial" w:hAnsi="Arial" w:cs="Arial"/>
                <w:b/>
                <w:bCs/>
                <w:color w:val="000000"/>
                <w:sz w:val="18"/>
                <w:szCs w:val="18"/>
              </w:rPr>
            </w:pPr>
            <w:r w:rsidRPr="0070178E">
              <w:rPr>
                <w:rFonts w:ascii="Arial" w:hAnsi="Arial" w:cs="Arial"/>
                <w:b/>
                <w:bCs/>
                <w:color w:val="000000"/>
                <w:sz w:val="18"/>
                <w:szCs w:val="18"/>
              </w:rPr>
              <w:t>Baht’000</w:t>
            </w:r>
          </w:p>
        </w:tc>
      </w:tr>
      <w:tr w:rsidR="00AA4966" w:rsidRPr="0070178E" w:rsidTr="00AA4966">
        <w:trPr>
          <w:trHeight w:val="20"/>
        </w:trPr>
        <w:tc>
          <w:tcPr>
            <w:tcW w:w="2410" w:type="dxa"/>
            <w:tcBorders>
              <w:left w:val="nil"/>
              <w:right w:val="nil"/>
            </w:tcBorders>
          </w:tcPr>
          <w:p w:rsidR="00AA4966" w:rsidRPr="0070178E" w:rsidRDefault="00AA4966" w:rsidP="00FF06D8">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rsidR="00AA4966" w:rsidRPr="0070178E" w:rsidRDefault="00AA4966" w:rsidP="00FF06D8">
            <w:pPr>
              <w:spacing w:after="0" w:line="240" w:lineRule="auto"/>
              <w:ind w:right="-72"/>
              <w:rPr>
                <w:rFonts w:ascii="Arial" w:hAnsi="Arial" w:cs="Arial"/>
                <w:sz w:val="18"/>
                <w:szCs w:val="18"/>
              </w:rPr>
            </w:pPr>
          </w:p>
        </w:tc>
        <w:tc>
          <w:tcPr>
            <w:tcW w:w="1108" w:type="dxa"/>
            <w:tcBorders>
              <w:top w:val="single" w:sz="4" w:space="0" w:color="auto"/>
              <w:left w:val="nil"/>
              <w:right w:val="nil"/>
            </w:tcBorders>
          </w:tcPr>
          <w:p w:rsidR="00AA4966" w:rsidRPr="0070178E" w:rsidRDefault="00AA4966" w:rsidP="00FF06D8">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rsidR="00AA4966" w:rsidRPr="0070178E" w:rsidRDefault="00AA4966" w:rsidP="00FF06D8">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rsidR="00AA4966" w:rsidRPr="0070178E" w:rsidRDefault="00AA4966" w:rsidP="00FF06D8">
            <w:pPr>
              <w:spacing w:after="0" w:line="240" w:lineRule="auto"/>
              <w:ind w:right="-72"/>
              <w:jc w:val="right"/>
              <w:rPr>
                <w:rFonts w:ascii="Arial" w:hAnsi="Arial" w:cs="Arial"/>
                <w:sz w:val="18"/>
                <w:szCs w:val="18"/>
                <w:lang w:val="en-GB"/>
              </w:rPr>
            </w:pPr>
          </w:p>
        </w:tc>
      </w:tr>
      <w:tr w:rsidR="00CF64CE" w:rsidRPr="0070178E" w:rsidTr="00AA4966">
        <w:trPr>
          <w:trHeight w:val="20"/>
        </w:trPr>
        <w:tc>
          <w:tcPr>
            <w:tcW w:w="2410" w:type="dxa"/>
            <w:tcBorders>
              <w:left w:val="nil"/>
              <w:right w:val="nil"/>
            </w:tcBorders>
            <w:hideMark/>
          </w:tcPr>
          <w:p w:rsidR="00AE2636" w:rsidRPr="0070178E" w:rsidRDefault="00F76350" w:rsidP="00AE2636">
            <w:pPr>
              <w:spacing w:after="0" w:line="240" w:lineRule="auto"/>
              <w:ind w:left="-101"/>
              <w:rPr>
                <w:rFonts w:ascii="Arial" w:hAnsi="Arial" w:cs="Arial"/>
                <w:sz w:val="18"/>
                <w:szCs w:val="18"/>
              </w:rPr>
            </w:pPr>
            <w:r w:rsidRPr="0070178E">
              <w:rPr>
                <w:rFonts w:ascii="Arial" w:hAnsi="Arial" w:cs="Arial"/>
                <w:sz w:val="18"/>
                <w:szCs w:val="18"/>
              </w:rPr>
              <w:t xml:space="preserve">Financial assets measured </w:t>
            </w:r>
          </w:p>
          <w:p w:rsidR="00AE2636" w:rsidRPr="0070178E" w:rsidRDefault="00AE2636" w:rsidP="00AE2636">
            <w:pPr>
              <w:spacing w:after="0" w:line="240" w:lineRule="auto"/>
              <w:ind w:left="-101"/>
              <w:rPr>
                <w:rFonts w:ascii="Arial" w:hAnsi="Arial" w:cs="Arial"/>
                <w:spacing w:val="-2"/>
                <w:sz w:val="18"/>
                <w:szCs w:val="18"/>
              </w:rPr>
            </w:pPr>
            <w:r w:rsidRPr="0070178E">
              <w:rPr>
                <w:rFonts w:ascii="Arial" w:hAnsi="Arial" w:cs="Arial"/>
                <w:sz w:val="18"/>
                <w:szCs w:val="18"/>
              </w:rPr>
              <w:t xml:space="preserve">   </w:t>
            </w:r>
            <w:r w:rsidR="00F76350" w:rsidRPr="0070178E">
              <w:rPr>
                <w:rFonts w:ascii="Arial" w:hAnsi="Arial" w:cs="Arial"/>
                <w:spacing w:val="-2"/>
                <w:sz w:val="18"/>
                <w:szCs w:val="18"/>
              </w:rPr>
              <w:t xml:space="preserve">at fair value through other </w:t>
            </w:r>
          </w:p>
          <w:p w:rsidR="00CF64CE" w:rsidRPr="0070178E" w:rsidRDefault="00AE2636" w:rsidP="00AE2636">
            <w:pPr>
              <w:spacing w:after="0" w:line="240" w:lineRule="auto"/>
              <w:ind w:left="-101"/>
              <w:rPr>
                <w:rFonts w:ascii="Arial" w:hAnsi="Arial" w:cs="Arial"/>
                <w:sz w:val="18"/>
                <w:szCs w:val="18"/>
              </w:rPr>
            </w:pPr>
            <w:r w:rsidRPr="0070178E">
              <w:rPr>
                <w:rFonts w:ascii="Arial" w:hAnsi="Arial" w:cs="Arial"/>
                <w:spacing w:val="-2"/>
                <w:sz w:val="18"/>
                <w:szCs w:val="18"/>
              </w:rPr>
              <w:t xml:space="preserve">   </w:t>
            </w:r>
            <w:r w:rsidR="00F76350" w:rsidRPr="0070178E">
              <w:rPr>
                <w:rFonts w:ascii="Arial" w:hAnsi="Arial" w:cs="Arial"/>
                <w:spacing w:val="-2"/>
                <w:sz w:val="18"/>
                <w:szCs w:val="18"/>
              </w:rPr>
              <w:t>comprehensive income</w:t>
            </w:r>
          </w:p>
        </w:tc>
        <w:tc>
          <w:tcPr>
            <w:tcW w:w="1370" w:type="dxa"/>
            <w:tcBorders>
              <w:left w:val="nil"/>
              <w:right w:val="nil"/>
            </w:tcBorders>
            <w:hideMark/>
          </w:tcPr>
          <w:p w:rsidR="00CF64CE" w:rsidRPr="0070178E" w:rsidRDefault="00F76350" w:rsidP="00FF06D8">
            <w:pPr>
              <w:spacing w:after="0" w:line="240" w:lineRule="auto"/>
              <w:ind w:right="-72"/>
              <w:rPr>
                <w:rFonts w:ascii="Arial" w:hAnsi="Arial" w:cs="Arial"/>
                <w:sz w:val="18"/>
                <w:szCs w:val="18"/>
              </w:rPr>
            </w:pPr>
            <w:r w:rsidRPr="0070178E">
              <w:rPr>
                <w:rFonts w:ascii="Arial" w:hAnsi="Arial" w:cs="Arial"/>
                <w:sz w:val="18"/>
                <w:szCs w:val="18"/>
              </w:rPr>
              <w:t xml:space="preserve">Risk-adjusted </w:t>
            </w:r>
            <w:r w:rsidR="00AA4966" w:rsidRPr="0070178E">
              <w:rPr>
                <w:rFonts w:ascii="Arial" w:hAnsi="Arial" w:cs="Arial"/>
                <w:sz w:val="18"/>
                <w:szCs w:val="18"/>
              </w:rPr>
              <w:br/>
              <w:t xml:space="preserve">   </w:t>
            </w:r>
            <w:r w:rsidRPr="0070178E">
              <w:rPr>
                <w:rFonts w:ascii="Arial" w:hAnsi="Arial" w:cs="Arial"/>
                <w:sz w:val="18"/>
                <w:szCs w:val="18"/>
              </w:rPr>
              <w:t>discount rate</w:t>
            </w:r>
          </w:p>
        </w:tc>
        <w:tc>
          <w:tcPr>
            <w:tcW w:w="1108" w:type="dxa"/>
            <w:tcBorders>
              <w:left w:val="nil"/>
              <w:right w:val="nil"/>
            </w:tcBorders>
            <w:hideMark/>
          </w:tcPr>
          <w:p w:rsidR="00CF64CE" w:rsidRPr="0070178E" w:rsidRDefault="00702049" w:rsidP="00FF06D8">
            <w:pPr>
              <w:spacing w:after="0" w:line="240" w:lineRule="auto"/>
              <w:ind w:right="-72"/>
              <w:jc w:val="right"/>
              <w:rPr>
                <w:rFonts w:ascii="Arial" w:hAnsi="Arial" w:cs="Arial"/>
                <w:sz w:val="18"/>
                <w:szCs w:val="18"/>
              </w:rPr>
            </w:pPr>
            <w:r w:rsidRPr="0070178E">
              <w:rPr>
                <w:rFonts w:ascii="Arial" w:hAnsi="Arial" w:cs="Arial"/>
                <w:sz w:val="18"/>
                <w:szCs w:val="18"/>
              </w:rPr>
              <w:t>1.00</w:t>
            </w:r>
            <w:r w:rsidR="00CF64CE" w:rsidRPr="0070178E">
              <w:rPr>
                <w:rFonts w:ascii="Arial" w:hAnsi="Arial" w:cs="Arial"/>
                <w:sz w:val="18"/>
                <w:szCs w:val="18"/>
              </w:rPr>
              <w:t>%</w:t>
            </w:r>
          </w:p>
        </w:tc>
        <w:tc>
          <w:tcPr>
            <w:tcW w:w="2010" w:type="dxa"/>
            <w:tcBorders>
              <w:left w:val="nil"/>
              <w:right w:val="nil"/>
            </w:tcBorders>
            <w:shd w:val="clear" w:color="auto" w:fill="FAFAFA"/>
          </w:tcPr>
          <w:p w:rsidR="00CF64CE" w:rsidRPr="0070178E" w:rsidRDefault="00702049" w:rsidP="00FF06D8">
            <w:pPr>
              <w:spacing w:after="0" w:line="240" w:lineRule="auto"/>
              <w:ind w:right="-72"/>
              <w:jc w:val="right"/>
              <w:rPr>
                <w:rFonts w:ascii="Arial" w:hAnsi="Arial" w:cs="Arial"/>
                <w:sz w:val="18"/>
                <w:szCs w:val="18"/>
              </w:rPr>
            </w:pPr>
            <w:r w:rsidRPr="0070178E">
              <w:rPr>
                <w:rFonts w:ascii="Arial" w:hAnsi="Arial" w:cs="Arial"/>
                <w:sz w:val="18"/>
                <w:szCs w:val="18"/>
              </w:rPr>
              <w:t>Decrease by 268,472</w:t>
            </w:r>
          </w:p>
        </w:tc>
        <w:tc>
          <w:tcPr>
            <w:tcW w:w="1985" w:type="dxa"/>
            <w:tcBorders>
              <w:left w:val="nil"/>
              <w:right w:val="nil"/>
            </w:tcBorders>
            <w:shd w:val="clear" w:color="auto" w:fill="FAFAFA"/>
          </w:tcPr>
          <w:p w:rsidR="00CF64CE" w:rsidRPr="0070178E" w:rsidRDefault="00702049" w:rsidP="00FF06D8">
            <w:pPr>
              <w:spacing w:after="0" w:line="240" w:lineRule="auto"/>
              <w:ind w:right="-72"/>
              <w:jc w:val="right"/>
              <w:rPr>
                <w:rFonts w:ascii="Arial" w:hAnsi="Arial" w:cs="Arial"/>
                <w:sz w:val="18"/>
                <w:szCs w:val="18"/>
                <w:lang w:val="en-GB"/>
              </w:rPr>
            </w:pPr>
            <w:r w:rsidRPr="0070178E">
              <w:rPr>
                <w:rFonts w:ascii="Arial" w:hAnsi="Arial" w:cs="Arial"/>
                <w:sz w:val="18"/>
                <w:szCs w:val="18"/>
                <w:lang w:val="en-GB"/>
              </w:rPr>
              <w:t>Increase by 395,301</w:t>
            </w:r>
          </w:p>
        </w:tc>
      </w:tr>
    </w:tbl>
    <w:p w:rsidR="00CF64CE" w:rsidRPr="0070178E" w:rsidRDefault="00CF64CE" w:rsidP="00FF06D8">
      <w:pPr>
        <w:spacing w:after="0" w:line="240" w:lineRule="auto"/>
        <w:ind w:left="540"/>
        <w:rPr>
          <w:rFonts w:ascii="Arial" w:hAnsi="Arial" w:cs="Arial"/>
          <w:sz w:val="20"/>
          <w:szCs w:val="20"/>
        </w:rPr>
      </w:pPr>
    </w:p>
    <w:p w:rsidR="00CF64CE" w:rsidRPr="0070178E" w:rsidRDefault="00CF64CE" w:rsidP="00FF06D8">
      <w:pPr>
        <w:pStyle w:val="ListParagraph"/>
        <w:spacing w:after="0" w:line="240" w:lineRule="auto"/>
        <w:ind w:left="540"/>
        <w:jc w:val="both"/>
        <w:rPr>
          <w:rFonts w:ascii="Arial" w:hAnsi="Arial" w:cs="Arial"/>
          <w:b/>
          <w:bCs/>
          <w:color w:val="CF4A02"/>
          <w:spacing w:val="-2"/>
          <w:sz w:val="20"/>
          <w:szCs w:val="20"/>
        </w:rPr>
      </w:pPr>
      <w:r w:rsidRPr="0070178E">
        <w:rPr>
          <w:rFonts w:ascii="Arial" w:hAnsi="Arial" w:cs="Arial"/>
          <w:b/>
          <w:bCs/>
          <w:color w:val="CF4A02"/>
          <w:spacing w:val="-2"/>
          <w:sz w:val="20"/>
          <w:szCs w:val="20"/>
        </w:rPr>
        <w:t>The Group’s valuation processes</w:t>
      </w:r>
    </w:p>
    <w:p w:rsidR="00CF64CE" w:rsidRPr="0070178E" w:rsidRDefault="00CF64CE" w:rsidP="00FF06D8">
      <w:pPr>
        <w:pStyle w:val="ListParagraph"/>
        <w:spacing w:after="0" w:line="240" w:lineRule="auto"/>
        <w:ind w:left="540"/>
        <w:jc w:val="both"/>
        <w:rPr>
          <w:rFonts w:ascii="Arial" w:hAnsi="Arial" w:cs="Arial"/>
          <w:spacing w:val="-2"/>
          <w:sz w:val="20"/>
          <w:szCs w:val="20"/>
        </w:rPr>
      </w:pPr>
    </w:p>
    <w:p w:rsidR="00CF64CE" w:rsidRPr="0070178E" w:rsidRDefault="00CF64CE" w:rsidP="00AE2636">
      <w:pPr>
        <w:tabs>
          <w:tab w:val="left" w:pos="540"/>
        </w:tabs>
        <w:spacing w:after="0" w:line="240" w:lineRule="auto"/>
        <w:ind w:left="540"/>
        <w:jc w:val="both"/>
        <w:rPr>
          <w:rFonts w:ascii="Arial" w:hAnsi="Arial" w:cs="Arial"/>
          <w:spacing w:val="-4"/>
          <w:sz w:val="20"/>
          <w:szCs w:val="20"/>
          <w:lang w:val="en-GB"/>
        </w:rPr>
      </w:pPr>
      <w:r w:rsidRPr="0070178E">
        <w:rPr>
          <w:rFonts w:ascii="Arial" w:hAnsi="Arial" w:cs="Arial"/>
          <w:spacing w:val="-4"/>
          <w:sz w:val="20"/>
          <w:szCs w:val="20"/>
          <w:lang w:val="en-GB"/>
        </w:rPr>
        <w:t>Chief Financial Officer (CFO)</w:t>
      </w:r>
      <w:r w:rsidR="0062687D" w:rsidRPr="0070178E">
        <w:rPr>
          <w:rFonts w:ascii="Arial" w:hAnsi="Arial" w:cs="Arial"/>
          <w:spacing w:val="-4"/>
          <w:sz w:val="20"/>
          <w:szCs w:val="20"/>
          <w:cs/>
          <w:lang w:val="en-GB"/>
        </w:rPr>
        <w:t xml:space="preserve"> </w:t>
      </w:r>
      <w:r w:rsidRPr="0070178E">
        <w:rPr>
          <w:rFonts w:ascii="Arial" w:hAnsi="Arial" w:cs="Arial"/>
          <w:spacing w:val="-4"/>
          <w:sz w:val="20"/>
          <w:szCs w:val="20"/>
          <w:lang w:val="en-GB"/>
        </w:rPr>
        <w:t xml:space="preserve">and valuation teams </w:t>
      </w:r>
      <w:r w:rsidR="000872AD" w:rsidRPr="0070178E">
        <w:rPr>
          <w:rFonts w:ascii="Arial" w:hAnsi="Arial" w:cs="Arial"/>
          <w:spacing w:val="-4"/>
          <w:sz w:val="20"/>
          <w:szCs w:val="20"/>
          <w:lang w:val="en-GB"/>
        </w:rPr>
        <w:t xml:space="preserve">regularly </w:t>
      </w:r>
      <w:r w:rsidRPr="0070178E">
        <w:rPr>
          <w:rFonts w:ascii="Arial" w:hAnsi="Arial" w:cs="Arial"/>
          <w:spacing w:val="-4"/>
          <w:sz w:val="20"/>
          <w:szCs w:val="20"/>
          <w:lang w:val="en-GB"/>
        </w:rPr>
        <w:t>discuss valuation processes and results.</w:t>
      </w:r>
    </w:p>
    <w:p w:rsidR="00AE78A2" w:rsidRPr="0070178E" w:rsidRDefault="00AE78A2" w:rsidP="00AE2636">
      <w:pPr>
        <w:tabs>
          <w:tab w:val="left" w:pos="540"/>
        </w:tabs>
        <w:spacing w:after="0" w:line="240" w:lineRule="auto"/>
        <w:ind w:left="540"/>
        <w:jc w:val="both"/>
        <w:rPr>
          <w:rFonts w:ascii="Arial" w:hAnsi="Arial" w:cs="Arial"/>
          <w:spacing w:val="-4"/>
          <w:sz w:val="20"/>
          <w:szCs w:val="20"/>
          <w:lang w:val="en-GB"/>
        </w:rPr>
      </w:pPr>
    </w:p>
    <w:p w:rsidR="00AE78A2" w:rsidRPr="0070178E" w:rsidRDefault="006654C2" w:rsidP="00AE2636">
      <w:pPr>
        <w:tabs>
          <w:tab w:val="left" w:pos="540"/>
        </w:tabs>
        <w:spacing w:after="0" w:line="240" w:lineRule="auto"/>
        <w:ind w:left="540"/>
        <w:jc w:val="both"/>
        <w:rPr>
          <w:rFonts w:ascii="Arial" w:hAnsi="Arial" w:cs="Arial"/>
          <w:spacing w:val="-4"/>
          <w:sz w:val="20"/>
          <w:szCs w:val="20"/>
          <w:lang w:val="en-GB"/>
        </w:rPr>
      </w:pPr>
      <w:r w:rsidRPr="0070178E">
        <w:rPr>
          <w:rFonts w:ascii="Arial" w:hAnsi="Arial" w:cs="Arial"/>
          <w:spacing w:val="-4"/>
          <w:sz w:val="20"/>
          <w:szCs w:val="20"/>
          <w:lang w:val="en-GB"/>
        </w:rPr>
        <w:t>The f</w:t>
      </w:r>
      <w:r w:rsidR="00AE78A2" w:rsidRPr="0070178E">
        <w:rPr>
          <w:rFonts w:ascii="Arial" w:hAnsi="Arial" w:cs="Arial"/>
          <w:spacing w:val="-4"/>
          <w:sz w:val="20"/>
          <w:szCs w:val="20"/>
          <w:lang w:val="en-GB"/>
        </w:rPr>
        <w:t>air value</w:t>
      </w:r>
      <w:r w:rsidRPr="0070178E">
        <w:rPr>
          <w:rFonts w:ascii="Arial" w:hAnsi="Arial" w:cs="Arial"/>
          <w:spacing w:val="-4"/>
          <w:sz w:val="20"/>
          <w:szCs w:val="20"/>
          <w:lang w:val="en-GB"/>
        </w:rPr>
        <w:t xml:space="preserve"> of financial assets measured at fair value through other comprehensive income </w:t>
      </w:r>
      <w:r w:rsidR="001A68B1">
        <w:rPr>
          <w:rFonts w:ascii="Arial" w:hAnsi="Arial" w:cs="Arial"/>
          <w:spacing w:val="-4"/>
          <w:sz w:val="20"/>
          <w:szCs w:val="20"/>
          <w:lang w:val="en-GB"/>
        </w:rPr>
        <w:t xml:space="preserve">is determined </w:t>
      </w:r>
      <w:r w:rsidRPr="0070178E">
        <w:rPr>
          <w:rFonts w:ascii="Arial" w:hAnsi="Arial" w:cs="Arial"/>
          <w:spacing w:val="-4"/>
          <w:sz w:val="20"/>
          <w:szCs w:val="20"/>
          <w:lang w:val="en-GB"/>
        </w:rPr>
        <w:t>using cash flows projections.</w:t>
      </w:r>
    </w:p>
    <w:p w:rsidR="00CF64CE" w:rsidRPr="0070178E" w:rsidRDefault="00CF64CE" w:rsidP="00FF06D8">
      <w:pPr>
        <w:tabs>
          <w:tab w:val="left" w:pos="567"/>
        </w:tabs>
        <w:spacing w:after="0" w:line="240" w:lineRule="auto"/>
        <w:ind w:left="540"/>
        <w:jc w:val="both"/>
        <w:rPr>
          <w:rFonts w:ascii="Arial" w:hAnsi="Arial" w:cs="Arial"/>
          <w:spacing w:val="-4"/>
          <w:sz w:val="20"/>
          <w:szCs w:val="20"/>
          <w:lang w:val="en-GB"/>
        </w:rPr>
      </w:pPr>
    </w:p>
    <w:p w:rsidR="00CF64CE" w:rsidRPr="0070178E" w:rsidRDefault="00CF64CE" w:rsidP="00FF06D8">
      <w:pPr>
        <w:tabs>
          <w:tab w:val="left" w:pos="567"/>
        </w:tabs>
        <w:spacing w:after="0" w:line="240" w:lineRule="auto"/>
        <w:ind w:left="540"/>
        <w:jc w:val="both"/>
        <w:rPr>
          <w:rFonts w:ascii="Arial" w:hAnsi="Arial" w:cs="Arial"/>
          <w:sz w:val="20"/>
          <w:szCs w:val="20"/>
          <w:lang w:val="en-GB"/>
        </w:rPr>
      </w:pPr>
      <w:r w:rsidRPr="0070178E">
        <w:rPr>
          <w:rFonts w:ascii="Arial" w:hAnsi="Arial" w:cs="Arial"/>
          <w:spacing w:val="-4"/>
          <w:sz w:val="20"/>
          <w:szCs w:val="20"/>
        </w:rPr>
        <w:t xml:space="preserve">Significant </w:t>
      </w:r>
      <w:proofErr w:type="spellStart"/>
      <w:r w:rsidRPr="0070178E">
        <w:rPr>
          <w:rFonts w:ascii="Arial" w:hAnsi="Arial" w:cs="Arial"/>
          <w:spacing w:val="-4"/>
          <w:sz w:val="20"/>
          <w:szCs w:val="20"/>
        </w:rPr>
        <w:t>unob</w:t>
      </w:r>
      <w:proofErr w:type="spellEnd"/>
      <w:r w:rsidRPr="0070178E">
        <w:rPr>
          <w:rFonts w:ascii="Arial" w:hAnsi="Arial" w:cs="Arial"/>
          <w:spacing w:val="-4"/>
          <w:sz w:val="20"/>
          <w:szCs w:val="20"/>
          <w:lang w:val="en-GB"/>
        </w:rPr>
        <w:t>ser</w:t>
      </w:r>
      <w:proofErr w:type="spellStart"/>
      <w:r w:rsidRPr="0070178E">
        <w:rPr>
          <w:rFonts w:ascii="Arial" w:hAnsi="Arial" w:cs="Arial"/>
          <w:spacing w:val="-4"/>
          <w:sz w:val="20"/>
          <w:szCs w:val="20"/>
        </w:rPr>
        <w:t>vable</w:t>
      </w:r>
      <w:proofErr w:type="spellEnd"/>
      <w:r w:rsidRPr="0070178E">
        <w:rPr>
          <w:rFonts w:ascii="Arial" w:hAnsi="Arial" w:cs="Arial"/>
          <w:spacing w:val="-4"/>
          <w:sz w:val="20"/>
          <w:szCs w:val="20"/>
        </w:rPr>
        <w:t xml:space="preserve"> input of fair value hierarchy level 3 is ris</w:t>
      </w:r>
      <w:r w:rsidR="00A90EF8" w:rsidRPr="0070178E">
        <w:rPr>
          <w:rFonts w:ascii="Arial" w:hAnsi="Arial" w:cs="Arial"/>
          <w:spacing w:val="-4"/>
          <w:sz w:val="20"/>
          <w:szCs w:val="20"/>
        </w:rPr>
        <w:t>k-</w:t>
      </w:r>
      <w:r w:rsidRPr="0070178E">
        <w:rPr>
          <w:rFonts w:ascii="Arial" w:hAnsi="Arial" w:cs="Arial"/>
          <w:spacing w:val="-4"/>
          <w:sz w:val="20"/>
          <w:szCs w:val="20"/>
        </w:rPr>
        <w:t>adjusted discount rate. It is estimated</w:t>
      </w:r>
      <w:r w:rsidRPr="0070178E">
        <w:rPr>
          <w:rFonts w:ascii="Arial" w:hAnsi="Arial" w:cs="Arial"/>
          <w:sz w:val="20"/>
          <w:szCs w:val="20"/>
        </w:rPr>
        <w:t xml:space="preserve"> based on public </w:t>
      </w:r>
      <w:proofErr w:type="gramStart"/>
      <w:r w:rsidRPr="0070178E">
        <w:rPr>
          <w:rFonts w:ascii="Arial" w:hAnsi="Arial" w:cs="Arial"/>
          <w:sz w:val="20"/>
          <w:szCs w:val="20"/>
        </w:rPr>
        <w:t>companies’</w:t>
      </w:r>
      <w:proofErr w:type="gramEnd"/>
      <w:r w:rsidRPr="0070178E">
        <w:rPr>
          <w:rFonts w:ascii="Arial" w:hAnsi="Arial" w:cs="Arial"/>
          <w:sz w:val="20"/>
          <w:szCs w:val="20"/>
        </w:rPr>
        <w:t xml:space="preserve"> weighted average cost of capital that, are in opinion of the Group, in a comparable financial position with the counterparty in the contract.</w:t>
      </w:r>
    </w:p>
    <w:p w:rsidR="00383674" w:rsidRPr="0070178E" w:rsidRDefault="00383674" w:rsidP="00FF06D8">
      <w:pPr>
        <w:tabs>
          <w:tab w:val="left" w:pos="567"/>
        </w:tabs>
        <w:spacing w:after="0" w:line="240" w:lineRule="auto"/>
        <w:ind w:left="540"/>
        <w:jc w:val="both"/>
        <w:rPr>
          <w:rFonts w:ascii="Arial" w:hAnsi="Arial" w:cs="Arial"/>
          <w:spacing w:val="-4"/>
          <w:sz w:val="20"/>
          <w:szCs w:val="20"/>
          <w:lang w:val="en-GB"/>
        </w:rPr>
      </w:pPr>
    </w:p>
    <w:p w:rsidR="00FF06D8" w:rsidRPr="0070178E" w:rsidRDefault="00FF06D8" w:rsidP="00FF06D8">
      <w:pPr>
        <w:tabs>
          <w:tab w:val="left" w:pos="567"/>
        </w:tabs>
        <w:spacing w:after="0" w:line="240" w:lineRule="auto"/>
        <w:ind w:left="540"/>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D266C" w:rsidRPr="0070178E" w:rsidTr="00174F32">
        <w:trPr>
          <w:trHeight w:val="386"/>
        </w:trPr>
        <w:tc>
          <w:tcPr>
            <w:tcW w:w="9450" w:type="dxa"/>
            <w:shd w:val="clear" w:color="auto" w:fill="FFA543"/>
            <w:vAlign w:val="center"/>
          </w:tcPr>
          <w:p w:rsidR="001D266C" w:rsidRPr="0070178E" w:rsidRDefault="00D96212"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9</w:t>
            </w:r>
            <w:r w:rsidR="001D266C" w:rsidRPr="0070178E">
              <w:rPr>
                <w:rFonts w:ascii="Arial" w:hAnsi="Arial" w:cs="Arial"/>
                <w:b/>
                <w:bCs/>
                <w:color w:val="FFFFFF"/>
                <w:sz w:val="20"/>
                <w:szCs w:val="20"/>
                <w:lang w:val="en-GB"/>
              </w:rPr>
              <w:tab/>
              <w:t>Trade and other receivables, net</w:t>
            </w:r>
          </w:p>
        </w:tc>
      </w:tr>
    </w:tbl>
    <w:p w:rsidR="00365CDD" w:rsidRPr="0070178E"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70178E" w:rsidTr="001D266C">
        <w:trPr>
          <w:trHeight w:val="20"/>
        </w:trPr>
        <w:tc>
          <w:tcPr>
            <w:tcW w:w="3687" w:type="dxa"/>
            <w:vAlign w:val="bottom"/>
          </w:tcPr>
          <w:p w:rsidR="0019570D" w:rsidRPr="0070178E" w:rsidRDefault="0019570D" w:rsidP="00AE2636">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rsidR="0019570D" w:rsidRPr="0070178E"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 xml:space="preserve">Consolidated </w:t>
            </w:r>
          </w:p>
          <w:p w:rsidR="0019570D" w:rsidRPr="0070178E"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rsidR="0019570D" w:rsidRPr="0070178E"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 xml:space="preserve">Separate </w:t>
            </w:r>
          </w:p>
          <w:p w:rsidR="0019570D" w:rsidRPr="0070178E"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CC2DE6" w:rsidRPr="0070178E" w:rsidTr="001D266C">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b/>
                <w:bCs/>
                <w:spacing w:val="-4"/>
                <w:sz w:val="20"/>
                <w:szCs w:val="20"/>
                <w:lang w:val="en-GB"/>
              </w:rPr>
            </w:pPr>
            <w:r w:rsidRPr="0070178E">
              <w:rPr>
                <w:rFonts w:ascii="Arial" w:hAnsi="Arial" w:cs="Arial"/>
                <w:b/>
                <w:bCs/>
                <w:sz w:val="20"/>
                <w:szCs w:val="20"/>
              </w:rPr>
              <w:t xml:space="preserve">As at </w:t>
            </w:r>
          </w:p>
        </w:tc>
        <w:tc>
          <w:tcPr>
            <w:tcW w:w="1440" w:type="dxa"/>
            <w:tcBorders>
              <w:top w:val="single" w:sz="4" w:space="0" w:color="auto"/>
            </w:tcBorders>
            <w:hideMark/>
          </w:tcPr>
          <w:p w:rsidR="00CC2DE6" w:rsidRPr="0070178E" w:rsidRDefault="00CF15C5" w:rsidP="00CC2DE6">
            <w:pPr>
              <w:spacing w:after="0" w:line="240" w:lineRule="auto"/>
              <w:ind w:left="-105" w:right="-72"/>
              <w:jc w:val="right"/>
              <w:rPr>
                <w:rFonts w:ascii="Arial" w:hAnsi="Arial" w:cs="Arial"/>
                <w:b/>
                <w:bCs/>
                <w:sz w:val="20"/>
                <w:szCs w:val="20"/>
              </w:rPr>
            </w:pPr>
            <w:r w:rsidRPr="0070178E">
              <w:rPr>
                <w:rFonts w:ascii="Arial" w:hAnsi="Arial" w:cs="Arial"/>
                <w:b/>
                <w:bCs/>
                <w:sz w:val="20"/>
                <w:szCs w:val="20"/>
                <w:lang w:val="en-GB"/>
              </w:rPr>
              <w:t>30 September</w:t>
            </w:r>
          </w:p>
        </w:tc>
        <w:tc>
          <w:tcPr>
            <w:tcW w:w="1441" w:type="dxa"/>
            <w:tcBorders>
              <w:top w:val="single" w:sz="4" w:space="0" w:color="auto"/>
            </w:tcBorders>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31 December</w:t>
            </w:r>
          </w:p>
        </w:tc>
        <w:tc>
          <w:tcPr>
            <w:tcW w:w="1441" w:type="dxa"/>
            <w:tcBorders>
              <w:top w:val="single" w:sz="4" w:space="0" w:color="auto"/>
            </w:tcBorders>
            <w:hideMark/>
          </w:tcPr>
          <w:p w:rsidR="00CC2DE6" w:rsidRPr="0070178E" w:rsidRDefault="00CF15C5" w:rsidP="00CC2DE6">
            <w:pPr>
              <w:spacing w:after="0" w:line="240" w:lineRule="auto"/>
              <w:ind w:left="-105" w:right="-72"/>
              <w:jc w:val="right"/>
              <w:rPr>
                <w:rFonts w:ascii="Arial" w:hAnsi="Arial" w:cs="Arial"/>
                <w:b/>
                <w:bCs/>
                <w:sz w:val="20"/>
                <w:szCs w:val="20"/>
              </w:rPr>
            </w:pPr>
            <w:r w:rsidRPr="0070178E">
              <w:rPr>
                <w:rFonts w:ascii="Arial" w:hAnsi="Arial" w:cs="Arial"/>
                <w:b/>
                <w:bCs/>
                <w:sz w:val="20"/>
                <w:szCs w:val="20"/>
                <w:lang w:val="en-GB"/>
              </w:rPr>
              <w:t>30 September</w:t>
            </w:r>
          </w:p>
        </w:tc>
        <w:tc>
          <w:tcPr>
            <w:tcW w:w="1441" w:type="dxa"/>
            <w:tcBorders>
              <w:top w:val="single" w:sz="4" w:space="0" w:color="auto"/>
            </w:tcBorders>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31 December</w:t>
            </w:r>
          </w:p>
        </w:tc>
      </w:tr>
      <w:tr w:rsidR="00CC2DE6" w:rsidRPr="0070178E" w:rsidTr="001D266C">
        <w:trPr>
          <w:trHeight w:val="20"/>
        </w:trPr>
        <w:tc>
          <w:tcPr>
            <w:tcW w:w="3687" w:type="dxa"/>
            <w:vAlign w:val="bottom"/>
          </w:tcPr>
          <w:p w:rsidR="00CC2DE6" w:rsidRPr="0070178E" w:rsidRDefault="00CC2DE6" w:rsidP="00AE2636">
            <w:pPr>
              <w:pStyle w:val="Header"/>
              <w:spacing w:after="0" w:line="240" w:lineRule="auto"/>
              <w:ind w:left="-101"/>
              <w:rPr>
                <w:rFonts w:ascii="Arial" w:hAnsi="Arial" w:cs="Arial"/>
                <w:b/>
                <w:bCs/>
                <w:sz w:val="20"/>
                <w:szCs w:val="20"/>
                <w:lang w:val="en-GB"/>
              </w:rPr>
            </w:pPr>
          </w:p>
        </w:tc>
        <w:tc>
          <w:tcPr>
            <w:tcW w:w="1440" w:type="dxa"/>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2020</w:t>
            </w:r>
          </w:p>
        </w:tc>
        <w:tc>
          <w:tcPr>
            <w:tcW w:w="1441" w:type="dxa"/>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c>
          <w:tcPr>
            <w:tcW w:w="1441" w:type="dxa"/>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2020</w:t>
            </w:r>
          </w:p>
        </w:tc>
        <w:tc>
          <w:tcPr>
            <w:tcW w:w="1441" w:type="dxa"/>
            <w:hideMark/>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r>
      <w:tr w:rsidR="00CC2DE6" w:rsidRPr="0070178E" w:rsidTr="001D266C">
        <w:trPr>
          <w:trHeight w:val="20"/>
        </w:trPr>
        <w:tc>
          <w:tcPr>
            <w:tcW w:w="3687" w:type="dxa"/>
            <w:vAlign w:val="bottom"/>
          </w:tcPr>
          <w:p w:rsidR="00CC2DE6" w:rsidRPr="0070178E" w:rsidRDefault="00CC2DE6" w:rsidP="00AE263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1" w:type="dxa"/>
            <w:tcBorders>
              <w:bottom w:val="single" w:sz="4" w:space="0" w:color="auto"/>
            </w:tcBorders>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1" w:type="dxa"/>
            <w:tcBorders>
              <w:bottom w:val="single" w:sz="4" w:space="0" w:color="auto"/>
            </w:tcBorders>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1" w:type="dxa"/>
            <w:tcBorders>
              <w:bottom w:val="single" w:sz="4" w:space="0" w:color="auto"/>
            </w:tcBorders>
          </w:tcPr>
          <w:p w:rsidR="00CC2DE6" w:rsidRPr="0070178E" w:rsidRDefault="00CC2DE6" w:rsidP="00CC2DE6">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CC2DE6" w:rsidRPr="0070178E" w:rsidTr="002254D3">
        <w:trPr>
          <w:trHeight w:val="20"/>
        </w:trPr>
        <w:tc>
          <w:tcPr>
            <w:tcW w:w="3687" w:type="dxa"/>
            <w:vAlign w:val="bottom"/>
          </w:tcPr>
          <w:p w:rsidR="00CC2DE6" w:rsidRPr="0070178E" w:rsidRDefault="00CC2DE6" w:rsidP="00AE2636">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rsidR="00CC2DE6" w:rsidRPr="0070178E"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CC2DE6" w:rsidRPr="0070178E" w:rsidRDefault="00CC2DE6" w:rsidP="00CC2DE6">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rsidR="00CC2DE6" w:rsidRPr="0070178E"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CC2DE6" w:rsidRPr="0070178E" w:rsidRDefault="00CC2DE6" w:rsidP="00CC2DE6">
            <w:pPr>
              <w:spacing w:after="0" w:line="240" w:lineRule="auto"/>
              <w:ind w:right="-72"/>
              <w:jc w:val="right"/>
              <w:rPr>
                <w:rFonts w:ascii="Arial" w:hAnsi="Arial" w:cs="Arial"/>
                <w:b/>
                <w:bCs/>
                <w:sz w:val="20"/>
                <w:szCs w:val="20"/>
                <w:lang w:val="en-GB"/>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r w:rsidRPr="0070178E">
              <w:rPr>
                <w:rFonts w:ascii="Arial" w:hAnsi="Arial" w:cs="Arial"/>
                <w:sz w:val="20"/>
                <w:szCs w:val="20"/>
              </w:rPr>
              <w:t xml:space="preserve">Trade receivables </w:t>
            </w:r>
          </w:p>
        </w:tc>
        <w:tc>
          <w:tcPr>
            <w:tcW w:w="1440"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271,770</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254,677</w:t>
            </w:r>
          </w:p>
        </w:tc>
        <w:tc>
          <w:tcPr>
            <w:tcW w:w="1441" w:type="dxa"/>
            <w:shd w:val="clear" w:color="auto" w:fill="FAFAFA"/>
            <w:vAlign w:val="bottom"/>
          </w:tcPr>
          <w:p w:rsidR="00CC2DE6" w:rsidRPr="0070178E" w:rsidRDefault="002D6C13" w:rsidP="00CC2DE6">
            <w:pPr>
              <w:spacing w:after="0" w:line="240" w:lineRule="auto"/>
              <w:ind w:right="-72"/>
              <w:jc w:val="right"/>
              <w:rPr>
                <w:rFonts w:ascii="Arial" w:hAnsi="Arial"/>
                <w:sz w:val="20"/>
                <w:szCs w:val="20"/>
              </w:rPr>
            </w:pPr>
            <w:r w:rsidRPr="0070178E">
              <w:rPr>
                <w:rFonts w:ascii="Arial" w:hAnsi="Arial"/>
                <w:sz w:val="20"/>
                <w:szCs w:val="20"/>
              </w:rPr>
              <w:t>181,794</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180,233</w:t>
            </w:r>
          </w:p>
        </w:tc>
      </w:tr>
      <w:tr w:rsidR="00CC2DE6" w:rsidRPr="0070178E" w:rsidTr="00A14E5F">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rPr>
            </w:pPr>
            <w:r w:rsidRPr="0070178E">
              <w:rPr>
                <w:rFonts w:ascii="Arial" w:hAnsi="Arial" w:cs="Arial"/>
                <w:sz w:val="20"/>
                <w:szCs w:val="20"/>
              </w:rPr>
              <w:t>Trade receivables from related parties</w:t>
            </w:r>
          </w:p>
        </w:tc>
        <w:tc>
          <w:tcPr>
            <w:tcW w:w="1440" w:type="dxa"/>
            <w:shd w:val="clear" w:color="auto" w:fill="FAFAFA"/>
            <w:vAlign w:val="bottom"/>
          </w:tcPr>
          <w:p w:rsidR="00CC2DE6" w:rsidRPr="0070178E" w:rsidRDefault="00CC2DE6" w:rsidP="00CC2DE6">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CC2DE6" w:rsidRPr="0070178E" w:rsidRDefault="00CC2DE6" w:rsidP="00CC2DE6">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 xml:space="preserve">   </w:t>
            </w:r>
            <w:r w:rsidRPr="0070178E">
              <w:rPr>
                <w:rFonts w:ascii="Arial" w:hAnsi="Arial" w:cs="Arial"/>
                <w:sz w:val="20"/>
                <w:szCs w:val="20"/>
              </w:rPr>
              <w:t>(Note 1</w:t>
            </w:r>
            <w:r w:rsidR="00157DFF" w:rsidRPr="0070178E">
              <w:rPr>
                <w:rFonts w:ascii="Arial" w:hAnsi="Arial" w:cs="Arial"/>
                <w:sz w:val="20"/>
                <w:szCs w:val="20"/>
              </w:rPr>
              <w:t>9</w:t>
            </w:r>
            <w:r w:rsidRPr="0070178E">
              <w:rPr>
                <w:rFonts w:ascii="Arial" w:hAnsi="Arial" w:cs="Arial"/>
                <w:sz w:val="20"/>
                <w:szCs w:val="20"/>
              </w:rPr>
              <w:t>.3)</w:t>
            </w:r>
          </w:p>
        </w:tc>
        <w:tc>
          <w:tcPr>
            <w:tcW w:w="1440"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24,200</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29,442</w:t>
            </w:r>
          </w:p>
        </w:tc>
        <w:tc>
          <w:tcPr>
            <w:tcW w:w="1441"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56,474</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97,679</w:t>
            </w:r>
          </w:p>
        </w:tc>
      </w:tr>
      <w:tr w:rsidR="00CC2DE6" w:rsidRPr="0070178E" w:rsidTr="0047305D">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r w:rsidRPr="0070178E">
              <w:rPr>
                <w:rFonts w:ascii="Arial" w:hAnsi="Arial" w:cs="Arial"/>
                <w:sz w:val="20"/>
                <w:szCs w:val="20"/>
              </w:rPr>
              <w:t>Total trade receivables</w:t>
            </w:r>
          </w:p>
        </w:tc>
        <w:tc>
          <w:tcPr>
            <w:tcW w:w="1440"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295,970</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284,119</w:t>
            </w:r>
          </w:p>
        </w:tc>
        <w:tc>
          <w:tcPr>
            <w:tcW w:w="1441"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238,268</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277,912</w:t>
            </w: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proofErr w:type="gramStart"/>
            <w:r w:rsidRPr="0070178E">
              <w:rPr>
                <w:rFonts w:ascii="Arial" w:hAnsi="Arial" w:cs="Arial"/>
                <w:sz w:val="20"/>
                <w:szCs w:val="20"/>
                <w:u w:val="single"/>
                <w:lang w:eastAsia="th-TH"/>
              </w:rPr>
              <w:t>Less</w:t>
            </w:r>
            <w:r w:rsidRPr="0070178E">
              <w:rPr>
                <w:rFonts w:ascii="Arial" w:hAnsi="Arial" w:cs="Arial"/>
                <w:sz w:val="20"/>
                <w:szCs w:val="20"/>
                <w:lang w:eastAsia="th-TH"/>
              </w:rPr>
              <w:t xml:space="preserve"> </w:t>
            </w:r>
            <w:r w:rsidR="00AE2636" w:rsidRPr="0070178E">
              <w:rPr>
                <w:rFonts w:ascii="Arial" w:hAnsi="Arial" w:cs="Arial"/>
                <w:sz w:val="20"/>
                <w:szCs w:val="20"/>
                <w:lang w:eastAsia="th-TH"/>
              </w:rPr>
              <w:t xml:space="preserve"> </w:t>
            </w:r>
            <w:r w:rsidRPr="0070178E">
              <w:rPr>
                <w:rFonts w:ascii="Arial" w:hAnsi="Arial" w:cs="Arial"/>
                <w:sz w:val="20"/>
                <w:szCs w:val="20"/>
                <w:lang w:eastAsia="th-TH"/>
              </w:rPr>
              <w:t>Loss</w:t>
            </w:r>
            <w:proofErr w:type="gramEnd"/>
            <w:r w:rsidRPr="0070178E">
              <w:rPr>
                <w:rFonts w:ascii="Arial" w:hAnsi="Arial" w:cs="Arial"/>
                <w:sz w:val="20"/>
                <w:szCs w:val="20"/>
                <w:lang w:eastAsia="th-TH"/>
              </w:rPr>
              <w:t xml:space="preserve"> allowance from impairment </w:t>
            </w:r>
          </w:p>
        </w:tc>
        <w:tc>
          <w:tcPr>
            <w:tcW w:w="1440"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(14,983)</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(10,913)</w:t>
            </w:r>
          </w:p>
        </w:tc>
        <w:tc>
          <w:tcPr>
            <w:tcW w:w="1441"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(4,377)</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(2,051)</w:t>
            </w:r>
          </w:p>
        </w:tc>
      </w:tr>
      <w:tr w:rsidR="00CC2DE6" w:rsidRPr="0070178E" w:rsidTr="002254D3">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r w:rsidRPr="0070178E">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280,987</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273,206</w:t>
            </w:r>
          </w:p>
        </w:tc>
        <w:tc>
          <w:tcPr>
            <w:tcW w:w="1441"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233,891</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275,861</w:t>
            </w:r>
          </w:p>
        </w:tc>
      </w:tr>
      <w:tr w:rsidR="00CC2DE6" w:rsidRPr="0070178E" w:rsidTr="002254D3">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lang w:eastAsia="th-TH"/>
              </w:rPr>
            </w:pPr>
          </w:p>
        </w:tc>
        <w:tc>
          <w:tcPr>
            <w:tcW w:w="1440" w:type="dxa"/>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eastAsia="th-TH"/>
              </w:rPr>
            </w:pPr>
            <w:r w:rsidRPr="0070178E">
              <w:rPr>
                <w:rFonts w:ascii="Arial" w:hAnsi="Arial" w:cs="Arial"/>
                <w:sz w:val="20"/>
                <w:szCs w:val="20"/>
                <w:lang w:eastAsia="th-TH"/>
              </w:rPr>
              <w:t>Amounts due from related parties</w:t>
            </w:r>
          </w:p>
        </w:tc>
        <w:tc>
          <w:tcPr>
            <w:tcW w:w="1440" w:type="dxa"/>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lang w:val="en-GB"/>
              </w:rPr>
            </w:pP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p>
        </w:tc>
      </w:tr>
      <w:tr w:rsidR="00CC2DE6" w:rsidRPr="0070178E" w:rsidTr="00A14E5F">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lang w:eastAsia="th-TH"/>
              </w:rPr>
            </w:pPr>
            <w:r w:rsidRPr="0070178E">
              <w:rPr>
                <w:rFonts w:ascii="Arial" w:hAnsi="Arial" w:cs="Arial"/>
                <w:sz w:val="20"/>
                <w:szCs w:val="20"/>
                <w:lang w:val="en-GB"/>
              </w:rPr>
              <w:t xml:space="preserve">   </w:t>
            </w:r>
            <w:r w:rsidRPr="0070178E">
              <w:rPr>
                <w:rFonts w:ascii="Arial" w:hAnsi="Arial" w:cs="Arial"/>
                <w:sz w:val="20"/>
                <w:szCs w:val="20"/>
              </w:rPr>
              <w:t>(Note 1</w:t>
            </w:r>
            <w:r w:rsidR="00157DFF" w:rsidRPr="0070178E">
              <w:rPr>
                <w:rFonts w:ascii="Arial" w:hAnsi="Arial" w:cs="Arial"/>
                <w:sz w:val="20"/>
                <w:szCs w:val="20"/>
              </w:rPr>
              <w:t>9</w:t>
            </w:r>
            <w:r w:rsidRPr="0070178E">
              <w:rPr>
                <w:rFonts w:ascii="Arial" w:hAnsi="Arial" w:cs="Arial"/>
                <w:sz w:val="20"/>
                <w:szCs w:val="20"/>
              </w:rPr>
              <w:t>.4)</w:t>
            </w:r>
          </w:p>
        </w:tc>
        <w:tc>
          <w:tcPr>
            <w:tcW w:w="1440" w:type="dxa"/>
            <w:shd w:val="clear" w:color="auto" w:fill="FAFAFA"/>
            <w:vAlign w:val="bottom"/>
          </w:tcPr>
          <w:p w:rsidR="00CC2DE6" w:rsidRPr="0070178E" w:rsidRDefault="002D6C13" w:rsidP="00CC2DE6">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14,731</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16,313</w:t>
            </w:r>
          </w:p>
        </w:tc>
        <w:tc>
          <w:tcPr>
            <w:tcW w:w="1441"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186,123</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198,154</w:t>
            </w:r>
          </w:p>
        </w:tc>
      </w:tr>
      <w:tr w:rsidR="00CC2DE6" w:rsidRPr="0070178E" w:rsidTr="00FE65E4">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r w:rsidRPr="0070178E">
              <w:rPr>
                <w:rFonts w:ascii="Arial" w:hAnsi="Arial" w:cs="Arial"/>
                <w:sz w:val="20"/>
                <w:szCs w:val="20"/>
                <w:lang w:eastAsia="th-TH"/>
              </w:rPr>
              <w:t>Other receivables</w:t>
            </w:r>
          </w:p>
        </w:tc>
        <w:tc>
          <w:tcPr>
            <w:tcW w:w="1440" w:type="dxa"/>
            <w:tcBorders>
              <w:bottom w:val="single" w:sz="4" w:space="0" w:color="auto"/>
            </w:tcBorders>
            <w:shd w:val="clear" w:color="auto" w:fill="FAFAFA"/>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236,450</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968,600</w:t>
            </w:r>
          </w:p>
        </w:tc>
        <w:tc>
          <w:tcPr>
            <w:tcW w:w="1441" w:type="dxa"/>
            <w:tcBorders>
              <w:bottom w:val="single" w:sz="4" w:space="0" w:color="auto"/>
            </w:tcBorders>
            <w:shd w:val="clear" w:color="auto" w:fill="FAFAFA"/>
            <w:vAlign w:val="bottom"/>
          </w:tcPr>
          <w:p w:rsidR="00CC2DE6" w:rsidRPr="0070178E" w:rsidRDefault="002D6C13" w:rsidP="00214452">
            <w:pPr>
              <w:spacing w:after="0" w:line="240" w:lineRule="auto"/>
              <w:ind w:right="-72"/>
              <w:jc w:val="right"/>
              <w:rPr>
                <w:rFonts w:ascii="Arial" w:hAnsi="Arial" w:cs="Arial"/>
                <w:sz w:val="20"/>
                <w:szCs w:val="20"/>
              </w:rPr>
            </w:pPr>
            <w:r w:rsidRPr="0070178E">
              <w:rPr>
                <w:rFonts w:ascii="Arial" w:hAnsi="Arial" w:cs="Arial"/>
                <w:sz w:val="20"/>
                <w:szCs w:val="20"/>
              </w:rPr>
              <w:t>64,42</w:t>
            </w:r>
            <w:r w:rsidR="00214452" w:rsidRPr="0070178E">
              <w:rPr>
                <w:rFonts w:ascii="Arial" w:hAnsi="Arial" w:cs="Arial"/>
                <w:sz w:val="20"/>
                <w:szCs w:val="20"/>
              </w:rPr>
              <w:t>6</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40,113</w:t>
            </w:r>
          </w:p>
        </w:tc>
      </w:tr>
      <w:tr w:rsidR="00CC2DE6" w:rsidRPr="0070178E" w:rsidTr="002254D3">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eastAsia="th-TH"/>
              </w:rPr>
            </w:pPr>
            <w:r w:rsidRPr="0070178E">
              <w:rPr>
                <w:rFonts w:ascii="Arial" w:hAnsi="Arial" w:cs="Arial"/>
                <w:sz w:val="20"/>
                <w:szCs w:val="20"/>
                <w:lang w:eastAsia="th-TH"/>
              </w:rPr>
              <w:t>Total other receivables</w:t>
            </w:r>
          </w:p>
        </w:tc>
        <w:tc>
          <w:tcPr>
            <w:tcW w:w="1440"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251,181</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984,913</w:t>
            </w:r>
          </w:p>
        </w:tc>
        <w:tc>
          <w:tcPr>
            <w:tcW w:w="1441" w:type="dxa"/>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250,5</w:t>
            </w:r>
            <w:r w:rsidR="00214452" w:rsidRPr="0070178E">
              <w:rPr>
                <w:rFonts w:ascii="Arial" w:hAnsi="Arial" w:cs="Arial"/>
                <w:sz w:val="20"/>
                <w:szCs w:val="20"/>
                <w:lang w:val="en-GB"/>
              </w:rPr>
              <w:t>49</w:t>
            </w:r>
          </w:p>
        </w:tc>
        <w:tc>
          <w:tcPr>
            <w:tcW w:w="1441" w:type="dxa"/>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238,267</w:t>
            </w: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rPr>
            </w:pPr>
            <w:proofErr w:type="gramStart"/>
            <w:r w:rsidRPr="0070178E">
              <w:rPr>
                <w:rFonts w:ascii="Arial" w:hAnsi="Arial" w:cs="Arial"/>
                <w:sz w:val="20"/>
                <w:szCs w:val="20"/>
                <w:u w:val="single"/>
                <w:lang w:eastAsia="th-TH"/>
              </w:rPr>
              <w:t>Less</w:t>
            </w:r>
            <w:r w:rsidRPr="0070178E">
              <w:rPr>
                <w:rFonts w:ascii="Arial" w:hAnsi="Arial" w:cs="Arial"/>
                <w:sz w:val="20"/>
                <w:szCs w:val="20"/>
                <w:lang w:eastAsia="th-TH"/>
              </w:rPr>
              <w:t xml:space="preserve"> </w:t>
            </w:r>
            <w:r w:rsidR="00AE2636" w:rsidRPr="0070178E">
              <w:rPr>
                <w:rFonts w:ascii="Arial" w:hAnsi="Arial" w:cs="Arial"/>
                <w:sz w:val="20"/>
                <w:szCs w:val="20"/>
                <w:lang w:eastAsia="th-TH"/>
              </w:rPr>
              <w:t xml:space="preserve"> </w:t>
            </w:r>
            <w:r w:rsidRPr="0070178E">
              <w:rPr>
                <w:rFonts w:ascii="Arial" w:hAnsi="Arial" w:cs="Arial"/>
                <w:sz w:val="20"/>
                <w:szCs w:val="20"/>
                <w:lang w:eastAsia="th-TH"/>
              </w:rPr>
              <w:t>Loss</w:t>
            </w:r>
            <w:proofErr w:type="gramEnd"/>
            <w:r w:rsidRPr="0070178E">
              <w:rPr>
                <w:rFonts w:ascii="Arial" w:hAnsi="Arial" w:cs="Arial"/>
                <w:sz w:val="20"/>
                <w:szCs w:val="20"/>
                <w:lang w:eastAsia="th-TH"/>
              </w:rPr>
              <w:t xml:space="preserve"> allowance from impairment</w:t>
            </w:r>
          </w:p>
        </w:tc>
        <w:tc>
          <w:tcPr>
            <w:tcW w:w="1440"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(34,801)</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(36,056)</w:t>
            </w:r>
          </w:p>
        </w:tc>
        <w:tc>
          <w:tcPr>
            <w:tcW w:w="1441" w:type="dxa"/>
            <w:tcBorders>
              <w:bottom w:val="single" w:sz="4" w:space="0" w:color="auto"/>
            </w:tcBorders>
            <w:shd w:val="clear" w:color="auto" w:fill="FAFAFA"/>
            <w:vAlign w:val="bottom"/>
          </w:tcPr>
          <w:p w:rsidR="00CC2DE6" w:rsidRPr="0070178E" w:rsidRDefault="002D6C13"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CC2DE6" w:rsidRPr="0070178E" w:rsidTr="002254D3">
        <w:trPr>
          <w:trHeight w:val="20"/>
        </w:trPr>
        <w:tc>
          <w:tcPr>
            <w:tcW w:w="3687" w:type="dxa"/>
            <w:vAlign w:val="bottom"/>
          </w:tcPr>
          <w:p w:rsidR="00CC2DE6" w:rsidRPr="0070178E" w:rsidRDefault="00CC2DE6" w:rsidP="00AE2636">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vAlign w:val="bottom"/>
            <w:hideMark/>
          </w:tcPr>
          <w:p w:rsidR="00CC2DE6" w:rsidRPr="0070178E" w:rsidRDefault="00CC2DE6" w:rsidP="00AE2636">
            <w:pPr>
              <w:spacing w:after="0" w:line="240" w:lineRule="auto"/>
              <w:ind w:left="-101"/>
              <w:jc w:val="both"/>
              <w:rPr>
                <w:rFonts w:ascii="Arial" w:hAnsi="Arial" w:cs="Arial"/>
                <w:sz w:val="20"/>
                <w:szCs w:val="20"/>
                <w:lang w:val="en-GB" w:eastAsia="th-TH"/>
              </w:rPr>
            </w:pPr>
            <w:r w:rsidRPr="0070178E">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rsidR="00CC2DE6" w:rsidRPr="0070178E" w:rsidRDefault="00DC7121" w:rsidP="00C00C48">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216,380</w:t>
            </w:r>
          </w:p>
        </w:tc>
        <w:tc>
          <w:tcPr>
            <w:tcW w:w="1441" w:type="dxa"/>
            <w:tcBorders>
              <w:bottom w:val="single" w:sz="4" w:space="0" w:color="auto"/>
            </w:tcBorders>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948,857</w:t>
            </w:r>
          </w:p>
        </w:tc>
        <w:tc>
          <w:tcPr>
            <w:tcW w:w="1441" w:type="dxa"/>
            <w:tcBorders>
              <w:bottom w:val="single" w:sz="4" w:space="0" w:color="auto"/>
            </w:tcBorders>
            <w:shd w:val="clear" w:color="auto" w:fill="FAFAFA"/>
            <w:vAlign w:val="bottom"/>
          </w:tcPr>
          <w:p w:rsidR="00CC2DE6" w:rsidRPr="0070178E" w:rsidRDefault="00214452"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250</w:t>
            </w:r>
            <w:r w:rsidR="00DC7121" w:rsidRPr="0070178E">
              <w:rPr>
                <w:rFonts w:ascii="Arial" w:hAnsi="Arial" w:cs="Arial"/>
                <w:sz w:val="20"/>
                <w:szCs w:val="20"/>
                <w:lang w:val="en-GB"/>
              </w:rPr>
              <w:t>,</w:t>
            </w:r>
            <w:r w:rsidRPr="0070178E">
              <w:rPr>
                <w:rFonts w:ascii="Arial" w:hAnsi="Arial" w:cs="Arial"/>
                <w:sz w:val="20"/>
                <w:szCs w:val="20"/>
                <w:lang w:val="en-GB"/>
              </w:rPr>
              <w:t>549</w:t>
            </w:r>
          </w:p>
        </w:tc>
        <w:tc>
          <w:tcPr>
            <w:tcW w:w="1441" w:type="dxa"/>
            <w:tcBorders>
              <w:bottom w:val="single" w:sz="4" w:space="0" w:color="auto"/>
            </w:tcBorders>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238,267</w:t>
            </w:r>
          </w:p>
        </w:tc>
      </w:tr>
      <w:tr w:rsidR="00CC2DE6" w:rsidRPr="0070178E" w:rsidTr="002254D3">
        <w:trPr>
          <w:trHeight w:val="20"/>
        </w:trPr>
        <w:tc>
          <w:tcPr>
            <w:tcW w:w="3687" w:type="dxa"/>
          </w:tcPr>
          <w:p w:rsidR="00CC2DE6" w:rsidRPr="0070178E" w:rsidRDefault="00CC2DE6" w:rsidP="00AE2636">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70178E"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rPr>
            </w:pPr>
          </w:p>
        </w:tc>
      </w:tr>
      <w:tr w:rsidR="00CC2DE6" w:rsidRPr="0070178E" w:rsidTr="00A14E5F">
        <w:trPr>
          <w:trHeight w:val="20"/>
        </w:trPr>
        <w:tc>
          <w:tcPr>
            <w:tcW w:w="3687" w:type="dxa"/>
            <w:hideMark/>
          </w:tcPr>
          <w:p w:rsidR="00CC2DE6" w:rsidRPr="0070178E" w:rsidRDefault="00CC2DE6" w:rsidP="00AE2636">
            <w:pPr>
              <w:spacing w:after="0" w:line="240" w:lineRule="auto"/>
              <w:ind w:left="-101"/>
              <w:jc w:val="both"/>
              <w:rPr>
                <w:rFonts w:ascii="Arial" w:hAnsi="Arial" w:cs="Arial"/>
                <w:sz w:val="20"/>
                <w:szCs w:val="20"/>
                <w:lang w:val="en-GB" w:eastAsia="th-TH"/>
              </w:rPr>
            </w:pPr>
            <w:r w:rsidRPr="0070178E">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rsidR="00CC2DE6" w:rsidRPr="0070178E" w:rsidRDefault="00DC7121" w:rsidP="00CC2DE6">
            <w:pPr>
              <w:spacing w:after="0" w:line="240" w:lineRule="auto"/>
              <w:ind w:right="-72"/>
              <w:jc w:val="right"/>
              <w:rPr>
                <w:rFonts w:ascii="Arial" w:hAnsi="Arial" w:cs="Arial"/>
                <w:sz w:val="20"/>
                <w:szCs w:val="20"/>
                <w:cs/>
              </w:rPr>
            </w:pPr>
            <w:r w:rsidRPr="0070178E">
              <w:rPr>
                <w:rFonts w:ascii="Arial" w:hAnsi="Arial" w:cs="Arial"/>
                <w:sz w:val="20"/>
                <w:szCs w:val="20"/>
              </w:rPr>
              <w:t>497,367</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1,222,063</w:t>
            </w:r>
          </w:p>
        </w:tc>
        <w:tc>
          <w:tcPr>
            <w:tcW w:w="1441" w:type="dxa"/>
            <w:tcBorders>
              <w:bottom w:val="single" w:sz="4" w:space="0" w:color="auto"/>
            </w:tcBorders>
            <w:shd w:val="clear" w:color="auto" w:fill="FAFAFA"/>
            <w:vAlign w:val="bottom"/>
          </w:tcPr>
          <w:p w:rsidR="00CC2DE6" w:rsidRPr="0070178E" w:rsidRDefault="00DC7121" w:rsidP="00214452">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484,44</w:t>
            </w:r>
            <w:r w:rsidR="00214452" w:rsidRPr="0070178E">
              <w:rPr>
                <w:rFonts w:ascii="Arial" w:hAnsi="Arial" w:cs="Arial"/>
                <w:sz w:val="20"/>
                <w:szCs w:val="20"/>
                <w:lang w:val="en-GB"/>
              </w:rPr>
              <w:t>0</w:t>
            </w:r>
          </w:p>
        </w:tc>
        <w:tc>
          <w:tcPr>
            <w:tcW w:w="1441" w:type="dxa"/>
            <w:tcBorders>
              <w:bottom w:val="single" w:sz="4" w:space="0" w:color="auto"/>
            </w:tcBorders>
            <w:shd w:val="clear" w:color="auto" w:fill="auto"/>
            <w:vAlign w:val="bottom"/>
          </w:tcPr>
          <w:p w:rsidR="00CC2DE6" w:rsidRPr="0070178E" w:rsidRDefault="00CC2DE6" w:rsidP="00CC2DE6">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514,128</w:t>
            </w:r>
          </w:p>
        </w:tc>
      </w:tr>
    </w:tbl>
    <w:p w:rsidR="00AE2636" w:rsidRPr="0070178E" w:rsidRDefault="00AE2636" w:rsidP="001D266C">
      <w:pPr>
        <w:spacing w:after="0" w:line="240" w:lineRule="auto"/>
        <w:jc w:val="both"/>
        <w:rPr>
          <w:rFonts w:ascii="Arial" w:hAnsi="Arial" w:cs="Arial"/>
          <w:sz w:val="20"/>
          <w:szCs w:val="20"/>
        </w:rPr>
      </w:pPr>
    </w:p>
    <w:p w:rsidR="00FF06D8" w:rsidRPr="0070178E" w:rsidRDefault="00AE2636" w:rsidP="001D266C">
      <w:pPr>
        <w:spacing w:after="0" w:line="240" w:lineRule="auto"/>
        <w:jc w:val="both"/>
        <w:rPr>
          <w:rFonts w:ascii="Arial" w:hAnsi="Arial" w:cs="Arial"/>
          <w:sz w:val="20"/>
          <w:szCs w:val="20"/>
        </w:rPr>
      </w:pPr>
      <w:r w:rsidRPr="0070178E">
        <w:rPr>
          <w:rFonts w:ascii="Arial" w:hAnsi="Arial" w:cs="Arial"/>
          <w:sz w:val="20"/>
          <w:szCs w:val="20"/>
        </w:rPr>
        <w:br w:type="page"/>
      </w:r>
    </w:p>
    <w:p w:rsidR="00217E8A" w:rsidRPr="0070178E" w:rsidRDefault="00886884" w:rsidP="001D266C">
      <w:pPr>
        <w:spacing w:after="0" w:line="240" w:lineRule="auto"/>
        <w:jc w:val="both"/>
        <w:rPr>
          <w:rFonts w:ascii="Arial" w:hAnsi="Arial" w:cs="Arial"/>
          <w:sz w:val="20"/>
          <w:szCs w:val="20"/>
        </w:rPr>
      </w:pPr>
      <w:r w:rsidRPr="0070178E">
        <w:rPr>
          <w:rFonts w:ascii="Arial" w:hAnsi="Arial" w:cs="Arial"/>
          <w:sz w:val="20"/>
          <w:szCs w:val="20"/>
        </w:rPr>
        <w:t>Outstanding trade receivables can b</w:t>
      </w:r>
      <w:r w:rsidR="00217E8A" w:rsidRPr="0070178E">
        <w:rPr>
          <w:rFonts w:ascii="Arial" w:hAnsi="Arial" w:cs="Arial"/>
          <w:sz w:val="20"/>
          <w:szCs w:val="20"/>
        </w:rPr>
        <w:t xml:space="preserve">e </w:t>
      </w:r>
      <w:proofErr w:type="spellStart"/>
      <w:r w:rsidR="00217E8A" w:rsidRPr="0070178E">
        <w:rPr>
          <w:rFonts w:ascii="Arial" w:hAnsi="Arial" w:cs="Arial"/>
          <w:sz w:val="20"/>
          <w:szCs w:val="20"/>
        </w:rPr>
        <w:t>analysed</w:t>
      </w:r>
      <w:proofErr w:type="spellEnd"/>
      <w:r w:rsidR="00217E8A" w:rsidRPr="0070178E">
        <w:rPr>
          <w:rFonts w:ascii="Arial" w:hAnsi="Arial" w:cs="Arial"/>
          <w:sz w:val="20"/>
          <w:szCs w:val="20"/>
        </w:rPr>
        <w:t xml:space="preserve"> by aging as follows</w:t>
      </w:r>
      <w:r w:rsidR="00217E8A" w:rsidRPr="0070178E">
        <w:rPr>
          <w:rFonts w:ascii="Arial" w:hAnsi="Arial" w:cs="Arial"/>
          <w:sz w:val="20"/>
          <w:szCs w:val="20"/>
          <w:cs/>
        </w:rPr>
        <w:t>:</w:t>
      </w:r>
    </w:p>
    <w:p w:rsidR="00217E8A" w:rsidRPr="0070178E"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B42976" w:rsidTr="001D266C">
        <w:tc>
          <w:tcPr>
            <w:tcW w:w="3690" w:type="dxa"/>
            <w:shd w:val="clear" w:color="auto" w:fill="auto"/>
          </w:tcPr>
          <w:p w:rsidR="00546414" w:rsidRPr="00B42976" w:rsidRDefault="00546414"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rsidR="00546414" w:rsidRPr="00B4297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Consolidated </w:t>
            </w:r>
          </w:p>
          <w:p w:rsidR="00546414" w:rsidRPr="00B4297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rsidR="00546414" w:rsidRPr="00B4297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Separate </w:t>
            </w:r>
          </w:p>
          <w:p w:rsidR="00546414" w:rsidRPr="00B4297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CC2DE6" w:rsidRPr="00B42976" w:rsidTr="001D266C">
        <w:tc>
          <w:tcPr>
            <w:tcW w:w="3690" w:type="dxa"/>
            <w:shd w:val="clear" w:color="auto" w:fill="auto"/>
          </w:tcPr>
          <w:p w:rsidR="00CC2DE6" w:rsidRPr="00B42976" w:rsidRDefault="00CC2DE6" w:rsidP="00AE2636">
            <w:pPr>
              <w:spacing w:after="0" w:line="240" w:lineRule="auto"/>
              <w:ind w:left="-101"/>
              <w:jc w:val="both"/>
              <w:rPr>
                <w:rFonts w:ascii="Arial" w:hAnsi="Arial" w:cs="Arial"/>
                <w:b/>
                <w:bCs/>
                <w:sz w:val="20"/>
                <w:szCs w:val="20"/>
              </w:rPr>
            </w:pPr>
            <w:r w:rsidRPr="00B42976">
              <w:rPr>
                <w:rFonts w:ascii="Arial" w:hAnsi="Arial" w:cs="Arial"/>
                <w:b/>
                <w:bCs/>
                <w:sz w:val="20"/>
                <w:szCs w:val="20"/>
              </w:rPr>
              <w:t>As at</w:t>
            </w:r>
          </w:p>
        </w:tc>
        <w:tc>
          <w:tcPr>
            <w:tcW w:w="1440" w:type="dxa"/>
            <w:tcBorders>
              <w:top w:val="single" w:sz="4" w:space="0" w:color="auto"/>
            </w:tcBorders>
            <w:shd w:val="clear" w:color="auto" w:fill="auto"/>
          </w:tcPr>
          <w:p w:rsidR="00CC2DE6" w:rsidRPr="00B42976" w:rsidRDefault="00CF15C5" w:rsidP="00CC2DE6">
            <w:pPr>
              <w:spacing w:after="0" w:line="240" w:lineRule="auto"/>
              <w:ind w:left="-105" w:right="-72"/>
              <w:jc w:val="right"/>
              <w:rPr>
                <w:rFonts w:ascii="Arial" w:hAnsi="Arial" w:cs="Arial"/>
                <w:b/>
                <w:bCs/>
                <w:sz w:val="20"/>
                <w:szCs w:val="20"/>
              </w:rPr>
            </w:pPr>
            <w:r w:rsidRPr="00B42976">
              <w:rPr>
                <w:rFonts w:ascii="Arial" w:hAnsi="Arial" w:cs="Arial"/>
                <w:b/>
                <w:bCs/>
                <w:sz w:val="20"/>
                <w:szCs w:val="20"/>
                <w:lang w:val="en-GB"/>
              </w:rPr>
              <w:t>30 September</w:t>
            </w:r>
          </w:p>
        </w:tc>
        <w:tc>
          <w:tcPr>
            <w:tcW w:w="1440" w:type="dxa"/>
            <w:tcBorders>
              <w:top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tc>
        <w:tc>
          <w:tcPr>
            <w:tcW w:w="1440" w:type="dxa"/>
            <w:tcBorders>
              <w:top w:val="single" w:sz="4" w:space="0" w:color="auto"/>
            </w:tcBorders>
            <w:shd w:val="clear" w:color="auto" w:fill="auto"/>
          </w:tcPr>
          <w:p w:rsidR="00CC2DE6" w:rsidRPr="00B42976" w:rsidRDefault="00CF15C5" w:rsidP="00CC2DE6">
            <w:pPr>
              <w:spacing w:after="0" w:line="240" w:lineRule="auto"/>
              <w:ind w:left="-105" w:right="-72"/>
              <w:jc w:val="right"/>
              <w:rPr>
                <w:rFonts w:ascii="Arial" w:hAnsi="Arial" w:cs="Arial"/>
                <w:b/>
                <w:bCs/>
                <w:sz w:val="20"/>
                <w:szCs w:val="20"/>
              </w:rPr>
            </w:pPr>
            <w:r w:rsidRPr="00B42976">
              <w:rPr>
                <w:rFonts w:ascii="Arial" w:hAnsi="Arial" w:cs="Arial"/>
                <w:b/>
                <w:bCs/>
                <w:sz w:val="20"/>
                <w:szCs w:val="20"/>
                <w:lang w:val="en-GB"/>
              </w:rPr>
              <w:t>30 September</w:t>
            </w:r>
          </w:p>
        </w:tc>
        <w:tc>
          <w:tcPr>
            <w:tcW w:w="1440" w:type="dxa"/>
            <w:tcBorders>
              <w:top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tc>
      </w:tr>
      <w:tr w:rsidR="00CC2DE6" w:rsidRPr="00B42976" w:rsidTr="001D266C">
        <w:tc>
          <w:tcPr>
            <w:tcW w:w="3690" w:type="dxa"/>
            <w:shd w:val="clear" w:color="auto" w:fill="auto"/>
          </w:tcPr>
          <w:p w:rsidR="00CC2DE6" w:rsidRPr="00B42976" w:rsidRDefault="00CC2DE6" w:rsidP="00AE2636">
            <w:pPr>
              <w:spacing w:after="0" w:line="240" w:lineRule="auto"/>
              <w:ind w:left="-101"/>
              <w:jc w:val="both"/>
              <w:rPr>
                <w:rFonts w:ascii="Arial" w:hAnsi="Arial" w:cs="Arial"/>
                <w:sz w:val="20"/>
                <w:szCs w:val="20"/>
              </w:rPr>
            </w:pPr>
          </w:p>
        </w:tc>
        <w:tc>
          <w:tcPr>
            <w:tcW w:w="1440" w:type="dxa"/>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2020</w:t>
            </w:r>
          </w:p>
        </w:tc>
        <w:tc>
          <w:tcPr>
            <w:tcW w:w="1440" w:type="dxa"/>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2019</w:t>
            </w:r>
          </w:p>
        </w:tc>
        <w:tc>
          <w:tcPr>
            <w:tcW w:w="1440" w:type="dxa"/>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2020</w:t>
            </w:r>
          </w:p>
        </w:tc>
        <w:tc>
          <w:tcPr>
            <w:tcW w:w="1440" w:type="dxa"/>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2019</w:t>
            </w:r>
          </w:p>
        </w:tc>
      </w:tr>
      <w:tr w:rsidR="00CC2DE6" w:rsidRPr="00B42976" w:rsidTr="00206B08">
        <w:tc>
          <w:tcPr>
            <w:tcW w:w="3690" w:type="dxa"/>
            <w:shd w:val="clear" w:color="auto" w:fill="auto"/>
          </w:tcPr>
          <w:p w:rsidR="00CC2DE6" w:rsidRPr="00B42976" w:rsidRDefault="00CC2DE6" w:rsidP="00AE2636">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r>
      <w:tr w:rsidR="00CC2DE6" w:rsidRPr="00B42976" w:rsidTr="002254D3">
        <w:tc>
          <w:tcPr>
            <w:tcW w:w="3690" w:type="dxa"/>
            <w:shd w:val="clear" w:color="auto" w:fill="auto"/>
          </w:tcPr>
          <w:p w:rsidR="00CC2DE6" w:rsidRPr="00B42976" w:rsidRDefault="00CC2DE6" w:rsidP="00AE26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rsidR="00CC2DE6" w:rsidRPr="00B4297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CC2DE6" w:rsidRPr="00B4297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rsidR="00CC2DE6" w:rsidRPr="00B4297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CC2DE6" w:rsidRPr="00B42976" w:rsidRDefault="00CC2DE6" w:rsidP="00CC2DE6">
            <w:pPr>
              <w:spacing w:after="0" w:line="240" w:lineRule="auto"/>
              <w:ind w:right="-72"/>
              <w:jc w:val="right"/>
              <w:rPr>
                <w:rFonts w:ascii="Arial" w:hAnsi="Arial" w:cs="Arial"/>
                <w:sz w:val="20"/>
                <w:szCs w:val="20"/>
              </w:rPr>
            </w:pPr>
          </w:p>
        </w:tc>
      </w:tr>
      <w:tr w:rsidR="00CC2DE6" w:rsidRPr="00B42976" w:rsidTr="00FE65E4">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Not overdue</w:t>
            </w:r>
          </w:p>
        </w:tc>
        <w:tc>
          <w:tcPr>
            <w:tcW w:w="1440" w:type="dxa"/>
            <w:shd w:val="clear" w:color="auto" w:fill="FAFAFA"/>
            <w:vAlign w:val="bottom"/>
          </w:tcPr>
          <w:p w:rsidR="00CC2DE6" w:rsidRPr="00B42976" w:rsidRDefault="00327AF5"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w:t>
            </w:r>
            <w:r w:rsidR="00436A8B" w:rsidRPr="00B42976">
              <w:rPr>
                <w:rFonts w:ascii="Arial" w:hAnsi="Arial" w:cs="Arial"/>
                <w:sz w:val="20"/>
                <w:szCs w:val="20"/>
              </w:rPr>
              <w:t>32,944</w:t>
            </w:r>
          </w:p>
        </w:tc>
        <w:tc>
          <w:tcPr>
            <w:tcW w:w="1440" w:type="dxa"/>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229,091</w:t>
            </w:r>
          </w:p>
        </w:tc>
        <w:tc>
          <w:tcPr>
            <w:tcW w:w="1440" w:type="dxa"/>
            <w:shd w:val="clear" w:color="auto" w:fill="FAFAFA"/>
            <w:vAlign w:val="bottom"/>
          </w:tcPr>
          <w:p w:rsidR="00CC2DE6" w:rsidRPr="00B42976" w:rsidRDefault="00B85A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w:t>
            </w:r>
            <w:r w:rsidR="00436A8B" w:rsidRPr="00B42976">
              <w:rPr>
                <w:rFonts w:ascii="Arial" w:hAnsi="Arial" w:cs="Arial"/>
                <w:sz w:val="20"/>
                <w:szCs w:val="20"/>
              </w:rPr>
              <w:t>07,237</w:t>
            </w:r>
          </w:p>
        </w:tc>
        <w:tc>
          <w:tcPr>
            <w:tcW w:w="1440" w:type="dxa"/>
            <w:shd w:val="clear" w:color="auto" w:fill="auto"/>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255,913</w:t>
            </w:r>
          </w:p>
        </w:tc>
      </w:tr>
      <w:tr w:rsidR="00CC2DE6" w:rsidRPr="00B42976" w:rsidTr="00FE65E4">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Overdue below 3 months</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38,541</w:t>
            </w:r>
          </w:p>
        </w:tc>
        <w:tc>
          <w:tcPr>
            <w:tcW w:w="1440" w:type="dxa"/>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43,516</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23,734</w:t>
            </w:r>
          </w:p>
        </w:tc>
        <w:tc>
          <w:tcPr>
            <w:tcW w:w="1440" w:type="dxa"/>
            <w:shd w:val="clear" w:color="auto" w:fill="auto"/>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20,072</w:t>
            </w: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 xml:space="preserve">Overdue 3 </w:t>
            </w:r>
            <w:r w:rsidRPr="00B42976">
              <w:rPr>
                <w:rFonts w:ascii="Arial" w:hAnsi="Arial" w:cs="Arial"/>
                <w:sz w:val="20"/>
                <w:szCs w:val="20"/>
                <w:cs/>
              </w:rPr>
              <w:t xml:space="preserve">- </w:t>
            </w:r>
            <w:r w:rsidRPr="00B42976">
              <w:rPr>
                <w:rFonts w:ascii="Arial" w:hAnsi="Arial" w:cs="Arial"/>
                <w:sz w:val="20"/>
                <w:szCs w:val="20"/>
              </w:rPr>
              <w:t>6 months</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5,478</w:t>
            </w:r>
          </w:p>
        </w:tc>
        <w:tc>
          <w:tcPr>
            <w:tcW w:w="1440" w:type="dxa"/>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2,733</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41</w:t>
            </w:r>
          </w:p>
        </w:tc>
        <w:tc>
          <w:tcPr>
            <w:tcW w:w="1440" w:type="dxa"/>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6</w:t>
            </w: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 xml:space="preserve">Overdue 6 </w:t>
            </w:r>
            <w:r w:rsidRPr="00B42976">
              <w:rPr>
                <w:rFonts w:ascii="Arial" w:hAnsi="Arial" w:cs="Arial"/>
                <w:sz w:val="20"/>
                <w:szCs w:val="20"/>
                <w:cs/>
              </w:rPr>
              <w:t xml:space="preserve">- </w:t>
            </w:r>
            <w:r w:rsidRPr="00B42976">
              <w:rPr>
                <w:rFonts w:ascii="Arial" w:hAnsi="Arial" w:cs="Arial"/>
                <w:sz w:val="20"/>
                <w:szCs w:val="20"/>
              </w:rPr>
              <w:t>12 months</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9,016</w:t>
            </w:r>
          </w:p>
        </w:tc>
        <w:tc>
          <w:tcPr>
            <w:tcW w:w="1440" w:type="dxa"/>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3,504</w:t>
            </w:r>
          </w:p>
        </w:tc>
        <w:tc>
          <w:tcPr>
            <w:tcW w:w="1440" w:type="dxa"/>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6,216</w:t>
            </w:r>
          </w:p>
        </w:tc>
        <w:tc>
          <w:tcPr>
            <w:tcW w:w="1440" w:type="dxa"/>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1,534</w:t>
            </w: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9,991</w:t>
            </w:r>
          </w:p>
        </w:tc>
        <w:tc>
          <w:tcPr>
            <w:tcW w:w="1440" w:type="dxa"/>
            <w:tcBorders>
              <w:bottom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5,275</w:t>
            </w:r>
          </w:p>
        </w:tc>
        <w:tc>
          <w:tcPr>
            <w:tcW w:w="1440" w:type="dxa"/>
            <w:tcBorders>
              <w:bottom w:val="single" w:sz="4" w:space="0" w:color="auto"/>
            </w:tcBorders>
            <w:shd w:val="clear" w:color="auto" w:fill="FAFAFA"/>
            <w:vAlign w:val="bottom"/>
          </w:tcPr>
          <w:p w:rsidR="00CC2DE6" w:rsidRPr="00B42976" w:rsidRDefault="00436A8B"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1,040</w:t>
            </w:r>
          </w:p>
        </w:tc>
        <w:tc>
          <w:tcPr>
            <w:tcW w:w="1440" w:type="dxa"/>
            <w:tcBorders>
              <w:bottom w:val="single" w:sz="4" w:space="0" w:color="auto"/>
            </w:tcBorders>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387</w:t>
            </w: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rsidR="00CC2DE6" w:rsidRPr="00B42976"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z w:val="20"/>
                <w:szCs w:val="20"/>
                <w:u w:val="single"/>
              </w:rPr>
            </w:pPr>
          </w:p>
        </w:tc>
        <w:tc>
          <w:tcPr>
            <w:tcW w:w="1440" w:type="dxa"/>
            <w:shd w:val="clear" w:color="auto" w:fill="FAFAFA"/>
            <w:vAlign w:val="bottom"/>
          </w:tcPr>
          <w:p w:rsidR="00CC2DE6" w:rsidRPr="00B42976" w:rsidRDefault="00327AF5"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295,970</w:t>
            </w:r>
          </w:p>
        </w:tc>
        <w:tc>
          <w:tcPr>
            <w:tcW w:w="1440" w:type="dxa"/>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284,119</w:t>
            </w:r>
          </w:p>
        </w:tc>
        <w:tc>
          <w:tcPr>
            <w:tcW w:w="1440" w:type="dxa"/>
            <w:shd w:val="clear" w:color="auto" w:fill="FAFAFA"/>
            <w:vAlign w:val="bottom"/>
          </w:tcPr>
          <w:p w:rsidR="00CC2DE6" w:rsidRPr="00B42976" w:rsidRDefault="00B85A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238,268</w:t>
            </w:r>
          </w:p>
        </w:tc>
        <w:tc>
          <w:tcPr>
            <w:tcW w:w="1440" w:type="dxa"/>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277,912</w:t>
            </w:r>
          </w:p>
        </w:tc>
      </w:tr>
      <w:tr w:rsidR="00CC2DE6" w:rsidRPr="00B42976" w:rsidTr="002254D3">
        <w:tc>
          <w:tcPr>
            <w:tcW w:w="3690" w:type="dxa"/>
            <w:shd w:val="clear" w:color="auto" w:fill="auto"/>
            <w:vAlign w:val="bottom"/>
          </w:tcPr>
          <w:p w:rsidR="00CC2DE6" w:rsidRPr="00B42976" w:rsidRDefault="00CC2DE6" w:rsidP="00AE2636">
            <w:pPr>
              <w:spacing w:after="0" w:line="240" w:lineRule="auto"/>
              <w:ind w:left="-101"/>
              <w:jc w:val="both"/>
              <w:rPr>
                <w:rFonts w:ascii="Arial" w:hAnsi="Arial" w:cs="Arial"/>
                <w:spacing w:val="-6"/>
                <w:sz w:val="20"/>
                <w:szCs w:val="20"/>
                <w:u w:val="single"/>
              </w:rPr>
            </w:pPr>
            <w:r w:rsidRPr="00B42976">
              <w:rPr>
                <w:rFonts w:ascii="Arial" w:hAnsi="Arial" w:cs="Arial"/>
                <w:sz w:val="20"/>
                <w:szCs w:val="20"/>
                <w:u w:val="single"/>
                <w:lang w:eastAsia="th-TH"/>
              </w:rPr>
              <w:t>Less</w:t>
            </w:r>
            <w:r w:rsidRPr="00B42976">
              <w:rPr>
                <w:rFonts w:ascii="Arial" w:hAnsi="Arial" w:cs="Arial"/>
                <w:sz w:val="20"/>
                <w:szCs w:val="20"/>
                <w:lang w:eastAsia="th-TH"/>
              </w:rPr>
              <w:t xml:space="preserve"> Loss allowance from impairment</w:t>
            </w:r>
          </w:p>
        </w:tc>
        <w:tc>
          <w:tcPr>
            <w:tcW w:w="1440" w:type="dxa"/>
            <w:tcBorders>
              <w:bottom w:val="single" w:sz="4" w:space="0" w:color="auto"/>
            </w:tcBorders>
            <w:shd w:val="clear" w:color="auto" w:fill="FAFAFA"/>
            <w:vAlign w:val="bottom"/>
          </w:tcPr>
          <w:p w:rsidR="00CC2DE6" w:rsidRPr="00B42976" w:rsidRDefault="00327AF5"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(14,983)</w:t>
            </w:r>
          </w:p>
        </w:tc>
        <w:tc>
          <w:tcPr>
            <w:tcW w:w="1440" w:type="dxa"/>
            <w:tcBorders>
              <w:bottom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(10,913)</w:t>
            </w:r>
          </w:p>
        </w:tc>
        <w:tc>
          <w:tcPr>
            <w:tcW w:w="1440" w:type="dxa"/>
            <w:tcBorders>
              <w:bottom w:val="single" w:sz="4" w:space="0" w:color="auto"/>
            </w:tcBorders>
            <w:shd w:val="clear" w:color="auto" w:fill="FAFAFA"/>
            <w:vAlign w:val="bottom"/>
          </w:tcPr>
          <w:p w:rsidR="00CC2DE6" w:rsidRPr="00B42976" w:rsidRDefault="00B85A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(4,377)</w:t>
            </w:r>
          </w:p>
        </w:tc>
        <w:tc>
          <w:tcPr>
            <w:tcW w:w="1440" w:type="dxa"/>
            <w:tcBorders>
              <w:bottom w:val="single" w:sz="4" w:space="0" w:color="auto"/>
            </w:tcBorders>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(2,051)</w:t>
            </w:r>
          </w:p>
        </w:tc>
      </w:tr>
      <w:tr w:rsidR="00CC2DE6" w:rsidRPr="00B42976" w:rsidTr="002254D3">
        <w:tc>
          <w:tcPr>
            <w:tcW w:w="3690" w:type="dxa"/>
            <w:shd w:val="clear" w:color="auto" w:fill="auto"/>
          </w:tcPr>
          <w:p w:rsidR="00CC2DE6" w:rsidRPr="00B42976"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rsidR="00CC2DE6" w:rsidRPr="00B42976"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CC2DE6" w:rsidRPr="00B42976" w:rsidRDefault="00CC2DE6" w:rsidP="00CC2DE6">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rsidR="00CC2DE6" w:rsidRPr="00B42976" w:rsidRDefault="00CC2DE6" w:rsidP="00CC2DE6">
            <w:pPr>
              <w:tabs>
                <w:tab w:val="left" w:pos="6840"/>
              </w:tabs>
              <w:spacing w:after="0" w:line="240" w:lineRule="auto"/>
              <w:ind w:right="-72"/>
              <w:rPr>
                <w:rFonts w:ascii="Arial" w:hAnsi="Arial" w:cs="Arial"/>
                <w:sz w:val="20"/>
                <w:szCs w:val="20"/>
              </w:rPr>
            </w:pPr>
          </w:p>
        </w:tc>
      </w:tr>
      <w:tr w:rsidR="00CC2DE6" w:rsidRPr="00B42976" w:rsidTr="002254D3">
        <w:tc>
          <w:tcPr>
            <w:tcW w:w="3690" w:type="dxa"/>
            <w:shd w:val="clear" w:color="auto" w:fill="auto"/>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CC2DE6" w:rsidRPr="00B42976" w:rsidRDefault="00327AF5"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280,987</w:t>
            </w:r>
          </w:p>
        </w:tc>
        <w:tc>
          <w:tcPr>
            <w:tcW w:w="1440" w:type="dxa"/>
            <w:tcBorders>
              <w:bottom w:val="single" w:sz="4" w:space="0" w:color="auto"/>
            </w:tcBorders>
            <w:shd w:val="clear" w:color="auto" w:fill="auto"/>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273,206</w:t>
            </w:r>
          </w:p>
        </w:tc>
        <w:tc>
          <w:tcPr>
            <w:tcW w:w="1440" w:type="dxa"/>
            <w:tcBorders>
              <w:bottom w:val="single" w:sz="4" w:space="0" w:color="auto"/>
            </w:tcBorders>
            <w:shd w:val="clear" w:color="auto" w:fill="FAFAFA"/>
            <w:vAlign w:val="bottom"/>
          </w:tcPr>
          <w:p w:rsidR="00CC2DE6" w:rsidRPr="00B42976" w:rsidRDefault="00B85A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233,891</w:t>
            </w:r>
          </w:p>
        </w:tc>
        <w:tc>
          <w:tcPr>
            <w:tcW w:w="1440" w:type="dxa"/>
            <w:tcBorders>
              <w:bottom w:val="single" w:sz="4" w:space="0" w:color="auto"/>
            </w:tcBorders>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r w:rsidRPr="00B42976">
              <w:rPr>
                <w:rFonts w:ascii="Arial" w:hAnsi="Arial" w:cs="Arial"/>
                <w:sz w:val="20"/>
                <w:szCs w:val="20"/>
              </w:rPr>
              <w:t>275,861</w:t>
            </w:r>
          </w:p>
        </w:tc>
      </w:tr>
    </w:tbl>
    <w:p w:rsidR="001D266C" w:rsidRPr="0070178E" w:rsidRDefault="001D266C" w:rsidP="00FF06D8">
      <w:pPr>
        <w:spacing w:after="0" w:line="240" w:lineRule="auto"/>
        <w:ind w:left="540" w:hanging="540"/>
        <w:jc w:val="both"/>
        <w:rPr>
          <w:rFonts w:ascii="Arial" w:hAnsi="Arial" w:cs="Arial"/>
          <w:b/>
          <w:bCs/>
          <w:sz w:val="20"/>
          <w:szCs w:val="20"/>
          <w:lang w:val="en-GB"/>
        </w:rPr>
      </w:pPr>
    </w:p>
    <w:p w:rsidR="007B13B8" w:rsidRPr="0070178E" w:rsidRDefault="007B13B8" w:rsidP="00FF06D8">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16FB8" w:rsidRPr="0070178E" w:rsidTr="0089253A">
        <w:trPr>
          <w:trHeight w:val="386"/>
        </w:trPr>
        <w:tc>
          <w:tcPr>
            <w:tcW w:w="9450" w:type="dxa"/>
            <w:shd w:val="clear" w:color="auto" w:fill="FFA543"/>
            <w:vAlign w:val="center"/>
          </w:tcPr>
          <w:p w:rsidR="00216FB8" w:rsidRPr="0070178E" w:rsidRDefault="00216FB8" w:rsidP="00FF06D8">
            <w:pPr>
              <w:spacing w:after="0" w:line="240" w:lineRule="auto"/>
              <w:ind w:left="432" w:hanging="432"/>
              <w:jc w:val="both"/>
              <w:rPr>
                <w:rFonts w:ascii="Arial" w:hAnsi="Arial" w:cs="Arial"/>
                <w:color w:val="FFFFFF"/>
                <w:sz w:val="20"/>
                <w:szCs w:val="20"/>
                <w:cs/>
              </w:rPr>
            </w:pPr>
            <w:r w:rsidRPr="0070178E">
              <w:rPr>
                <w:rFonts w:ascii="Arial" w:hAnsi="Arial" w:cs="Arial"/>
                <w:b/>
                <w:bCs/>
                <w:color w:val="FFFFFF"/>
                <w:sz w:val="20"/>
                <w:szCs w:val="20"/>
                <w:lang w:val="en-GB"/>
              </w:rPr>
              <w:t>1</w:t>
            </w:r>
            <w:r w:rsidR="002A03AF" w:rsidRPr="0070178E">
              <w:rPr>
                <w:rFonts w:ascii="Arial" w:hAnsi="Arial" w:cs="Arial"/>
                <w:b/>
                <w:bCs/>
                <w:color w:val="FFFFFF"/>
                <w:sz w:val="20"/>
                <w:szCs w:val="20"/>
                <w:lang w:val="en-GB"/>
              </w:rPr>
              <w:t>0</w:t>
            </w:r>
            <w:r w:rsidRPr="0070178E">
              <w:rPr>
                <w:rFonts w:ascii="Arial" w:hAnsi="Arial" w:cs="Arial"/>
                <w:b/>
                <w:bCs/>
                <w:color w:val="FFFFFF"/>
                <w:sz w:val="20"/>
                <w:szCs w:val="20"/>
                <w:lang w:val="en-GB"/>
              </w:rPr>
              <w:tab/>
              <w:t>Inventories, net</w:t>
            </w:r>
          </w:p>
        </w:tc>
      </w:tr>
    </w:tbl>
    <w:p w:rsidR="00216FB8" w:rsidRPr="0070178E" w:rsidRDefault="00216FB8" w:rsidP="00FF06D8">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B42976" w:rsidTr="00FF06D8">
        <w:trPr>
          <w:trHeight w:val="20"/>
        </w:trPr>
        <w:tc>
          <w:tcPr>
            <w:tcW w:w="3699" w:type="dxa"/>
          </w:tcPr>
          <w:p w:rsidR="0019570D" w:rsidRPr="00B42976" w:rsidRDefault="0019570D"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rsidR="0019570D" w:rsidRPr="00B4297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Consolidated </w:t>
            </w:r>
          </w:p>
          <w:p w:rsidR="0019570D" w:rsidRPr="00B4297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19570D" w:rsidRPr="00B4297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Separate </w:t>
            </w:r>
          </w:p>
          <w:p w:rsidR="0019570D" w:rsidRPr="00B4297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b/>
                <w:bCs/>
                <w:spacing w:val="-4"/>
                <w:sz w:val="20"/>
                <w:szCs w:val="20"/>
              </w:rPr>
            </w:pPr>
            <w:r w:rsidRPr="00B42976">
              <w:rPr>
                <w:rFonts w:ascii="Arial" w:hAnsi="Arial" w:cs="Arial"/>
                <w:b/>
                <w:bCs/>
                <w:sz w:val="20"/>
                <w:szCs w:val="20"/>
              </w:rPr>
              <w:t>As at</w:t>
            </w:r>
          </w:p>
        </w:tc>
        <w:tc>
          <w:tcPr>
            <w:tcW w:w="1440" w:type="dxa"/>
            <w:tcBorders>
              <w:top w:val="single" w:sz="4" w:space="0" w:color="auto"/>
            </w:tcBorders>
          </w:tcPr>
          <w:p w:rsidR="00CC2DE6" w:rsidRPr="00B42976" w:rsidRDefault="00CF15C5" w:rsidP="00CC2DE6">
            <w:pPr>
              <w:spacing w:after="0" w:line="240" w:lineRule="auto"/>
              <w:ind w:right="-72"/>
              <w:jc w:val="right"/>
              <w:rPr>
                <w:rFonts w:ascii="Arial" w:hAnsi="Arial" w:cs="Arial"/>
                <w:b/>
                <w:bCs/>
                <w:spacing w:val="-4"/>
                <w:sz w:val="20"/>
                <w:szCs w:val="20"/>
              </w:rPr>
            </w:pPr>
            <w:r w:rsidRPr="00B42976">
              <w:rPr>
                <w:rFonts w:ascii="Arial" w:hAnsi="Arial" w:cs="Arial"/>
                <w:b/>
                <w:bCs/>
                <w:spacing w:val="-4"/>
                <w:sz w:val="20"/>
                <w:szCs w:val="20"/>
                <w:lang w:val="en-GB"/>
              </w:rPr>
              <w:t>30 September</w:t>
            </w:r>
          </w:p>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2020</w:t>
            </w:r>
          </w:p>
        </w:tc>
        <w:tc>
          <w:tcPr>
            <w:tcW w:w="1440" w:type="dxa"/>
            <w:tcBorders>
              <w:top w:val="single" w:sz="4" w:space="0" w:color="auto"/>
            </w:tcBorders>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2019</w:t>
            </w:r>
          </w:p>
        </w:tc>
        <w:tc>
          <w:tcPr>
            <w:tcW w:w="1440" w:type="dxa"/>
            <w:tcBorders>
              <w:top w:val="single" w:sz="4" w:space="0" w:color="auto"/>
            </w:tcBorders>
          </w:tcPr>
          <w:p w:rsidR="00CC2DE6" w:rsidRPr="00B42976" w:rsidRDefault="00CF15C5" w:rsidP="00CC2DE6">
            <w:pPr>
              <w:spacing w:after="0" w:line="240" w:lineRule="auto"/>
              <w:ind w:right="-72"/>
              <w:jc w:val="right"/>
              <w:rPr>
                <w:rFonts w:ascii="Arial" w:hAnsi="Arial" w:cs="Arial"/>
                <w:b/>
                <w:bCs/>
                <w:sz w:val="20"/>
                <w:szCs w:val="20"/>
              </w:rPr>
            </w:pPr>
            <w:r w:rsidRPr="00B42976">
              <w:rPr>
                <w:rFonts w:ascii="Arial" w:hAnsi="Arial" w:cs="Arial"/>
                <w:b/>
                <w:bCs/>
                <w:spacing w:val="-4"/>
                <w:sz w:val="20"/>
                <w:szCs w:val="20"/>
                <w:lang w:val="en-GB"/>
              </w:rPr>
              <w:t>30 Septembe</w:t>
            </w:r>
            <w:r w:rsidRPr="00B42976">
              <w:rPr>
                <w:rFonts w:ascii="Arial" w:hAnsi="Arial" w:cs="Arial"/>
                <w:b/>
                <w:bCs/>
                <w:sz w:val="20"/>
                <w:szCs w:val="20"/>
                <w:lang w:val="en-GB"/>
              </w:rPr>
              <w:t>r</w:t>
            </w:r>
          </w:p>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2020</w:t>
            </w:r>
          </w:p>
        </w:tc>
        <w:tc>
          <w:tcPr>
            <w:tcW w:w="1440" w:type="dxa"/>
            <w:tcBorders>
              <w:top w:val="single" w:sz="4" w:space="0" w:color="auto"/>
            </w:tcBorders>
          </w:tcPr>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p w:rsidR="00CC2DE6" w:rsidRPr="00B42976" w:rsidRDefault="00CC2DE6" w:rsidP="00CC2DE6">
            <w:pPr>
              <w:spacing w:after="0" w:line="240" w:lineRule="auto"/>
              <w:ind w:right="-72"/>
              <w:jc w:val="right"/>
              <w:rPr>
                <w:rFonts w:ascii="Arial" w:hAnsi="Arial" w:cs="Arial"/>
                <w:b/>
                <w:bCs/>
                <w:sz w:val="20"/>
                <w:szCs w:val="20"/>
              </w:rPr>
            </w:pPr>
            <w:r w:rsidRPr="00B42976">
              <w:rPr>
                <w:rFonts w:ascii="Arial" w:hAnsi="Arial" w:cs="Arial"/>
                <w:b/>
                <w:bCs/>
                <w:sz w:val="20"/>
                <w:szCs w:val="20"/>
              </w:rPr>
              <w:t>2019</w:t>
            </w:r>
          </w:p>
        </w:tc>
      </w:tr>
      <w:tr w:rsidR="00CC2DE6" w:rsidRPr="00B42976" w:rsidTr="00FF06D8">
        <w:trPr>
          <w:trHeight w:val="20"/>
        </w:trPr>
        <w:tc>
          <w:tcPr>
            <w:tcW w:w="3699" w:type="dxa"/>
          </w:tcPr>
          <w:p w:rsidR="00CC2DE6" w:rsidRPr="00B42976" w:rsidRDefault="00CC2DE6" w:rsidP="00AE2636">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rsidR="00CC2DE6" w:rsidRPr="00B42976" w:rsidRDefault="00CC2DE6" w:rsidP="00CC2DE6">
            <w:pPr>
              <w:spacing w:after="0" w:line="240" w:lineRule="auto"/>
              <w:ind w:right="-72"/>
              <w:jc w:val="right"/>
              <w:rPr>
                <w:rFonts w:ascii="Arial" w:hAnsi="Arial" w:cs="Arial"/>
                <w:b/>
                <w:bCs/>
                <w:sz w:val="20"/>
                <w:szCs w:val="20"/>
                <w:lang w:val="en-GB"/>
              </w:rPr>
            </w:pPr>
            <w:r w:rsidRPr="00B42976">
              <w:rPr>
                <w:rFonts w:ascii="Arial" w:hAnsi="Arial" w:cs="Arial"/>
                <w:b/>
                <w:bCs/>
                <w:sz w:val="20"/>
                <w:szCs w:val="20"/>
              </w:rPr>
              <w:t>Baht’000</w:t>
            </w:r>
          </w:p>
        </w:tc>
        <w:tc>
          <w:tcPr>
            <w:tcW w:w="1440" w:type="dxa"/>
            <w:tcBorders>
              <w:bottom w:val="single" w:sz="4" w:space="0" w:color="auto"/>
            </w:tcBorders>
          </w:tcPr>
          <w:p w:rsidR="00CC2DE6" w:rsidRPr="00B42976" w:rsidRDefault="00CC2DE6" w:rsidP="00CC2DE6">
            <w:pPr>
              <w:spacing w:after="0" w:line="240" w:lineRule="auto"/>
              <w:ind w:right="-72"/>
              <w:jc w:val="right"/>
              <w:rPr>
                <w:rFonts w:ascii="Arial" w:hAnsi="Arial" w:cs="Arial"/>
                <w:b/>
                <w:bCs/>
                <w:sz w:val="20"/>
                <w:szCs w:val="20"/>
                <w:lang w:val="en-GB"/>
              </w:rPr>
            </w:pPr>
            <w:r w:rsidRPr="00B42976">
              <w:rPr>
                <w:rFonts w:ascii="Arial" w:hAnsi="Arial" w:cs="Arial"/>
                <w:b/>
                <w:bCs/>
                <w:sz w:val="20"/>
                <w:szCs w:val="20"/>
              </w:rPr>
              <w:t>Baht’000</w:t>
            </w:r>
          </w:p>
        </w:tc>
        <w:tc>
          <w:tcPr>
            <w:tcW w:w="1440" w:type="dxa"/>
            <w:tcBorders>
              <w:bottom w:val="single" w:sz="4" w:space="0" w:color="auto"/>
            </w:tcBorders>
          </w:tcPr>
          <w:p w:rsidR="00CC2DE6" w:rsidRPr="00B42976" w:rsidRDefault="00CC2DE6" w:rsidP="00CC2DE6">
            <w:pPr>
              <w:spacing w:after="0" w:line="240" w:lineRule="auto"/>
              <w:ind w:right="-72"/>
              <w:jc w:val="right"/>
              <w:rPr>
                <w:rFonts w:ascii="Arial" w:hAnsi="Arial" w:cs="Arial"/>
                <w:b/>
                <w:bCs/>
                <w:sz w:val="20"/>
                <w:szCs w:val="20"/>
                <w:lang w:val="en-GB"/>
              </w:rPr>
            </w:pPr>
            <w:r w:rsidRPr="00B42976">
              <w:rPr>
                <w:rFonts w:ascii="Arial" w:hAnsi="Arial" w:cs="Arial"/>
                <w:b/>
                <w:bCs/>
                <w:sz w:val="20"/>
                <w:szCs w:val="20"/>
              </w:rPr>
              <w:t>Baht’000</w:t>
            </w:r>
          </w:p>
        </w:tc>
        <w:tc>
          <w:tcPr>
            <w:tcW w:w="1440" w:type="dxa"/>
            <w:tcBorders>
              <w:bottom w:val="single" w:sz="4" w:space="0" w:color="auto"/>
            </w:tcBorders>
          </w:tcPr>
          <w:p w:rsidR="00CC2DE6" w:rsidRPr="00B42976" w:rsidRDefault="00CC2DE6" w:rsidP="00CC2DE6">
            <w:pPr>
              <w:spacing w:after="0" w:line="240" w:lineRule="auto"/>
              <w:ind w:right="-72"/>
              <w:jc w:val="right"/>
              <w:rPr>
                <w:rFonts w:ascii="Arial" w:hAnsi="Arial" w:cs="Arial"/>
                <w:b/>
                <w:bCs/>
                <w:sz w:val="20"/>
                <w:szCs w:val="20"/>
                <w:lang w:val="en-GB"/>
              </w:rPr>
            </w:pPr>
            <w:r w:rsidRPr="00B42976">
              <w:rPr>
                <w:rFonts w:ascii="Arial" w:hAnsi="Arial" w:cs="Arial"/>
                <w:b/>
                <w:bCs/>
                <w:sz w:val="20"/>
                <w:szCs w:val="20"/>
              </w:rPr>
              <w:t>Baht’000</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rsidR="00CC2DE6" w:rsidRPr="00B42976"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CC2DE6" w:rsidRPr="00B42976" w:rsidRDefault="00CC2DE6" w:rsidP="00CC2DE6">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rsidR="00CC2DE6" w:rsidRPr="00B42976"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CC2DE6" w:rsidRPr="00B42976" w:rsidRDefault="00CC2DE6" w:rsidP="00CC2DE6">
            <w:pPr>
              <w:spacing w:after="0" w:line="240" w:lineRule="auto"/>
              <w:ind w:right="-72"/>
              <w:jc w:val="right"/>
              <w:rPr>
                <w:rFonts w:ascii="Arial" w:hAnsi="Arial" w:cs="Arial"/>
                <w:b/>
                <w:bCs/>
                <w:sz w:val="20"/>
                <w:szCs w:val="20"/>
              </w:rPr>
            </w:pP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Petroleum products</w:t>
            </w:r>
          </w:p>
        </w:tc>
        <w:tc>
          <w:tcPr>
            <w:tcW w:w="1440" w:type="dxa"/>
            <w:shd w:val="clear" w:color="auto" w:fill="FAFAFA"/>
            <w:vAlign w:val="bottom"/>
          </w:tcPr>
          <w:p w:rsidR="00CC2DE6" w:rsidRPr="00B42976" w:rsidRDefault="00214452" w:rsidP="00214452">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957</w:t>
            </w:r>
            <w:r w:rsidR="00903ABC" w:rsidRPr="00B42976">
              <w:rPr>
                <w:rFonts w:ascii="Arial" w:hAnsi="Arial" w:cs="Arial"/>
                <w:sz w:val="20"/>
                <w:szCs w:val="20"/>
                <w:lang w:val="en-GB"/>
              </w:rPr>
              <w:t>,</w:t>
            </w:r>
            <w:r w:rsidRPr="00B42976">
              <w:rPr>
                <w:rFonts w:ascii="Arial" w:hAnsi="Arial" w:cs="Arial"/>
                <w:sz w:val="20"/>
                <w:szCs w:val="20"/>
                <w:lang w:val="en-GB"/>
              </w:rPr>
              <w:t>636</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1,777,381</w:t>
            </w:r>
          </w:p>
        </w:tc>
        <w:tc>
          <w:tcPr>
            <w:tcW w:w="1440" w:type="dxa"/>
            <w:shd w:val="clear" w:color="auto" w:fill="FAFAFA"/>
            <w:vAlign w:val="bottom"/>
          </w:tcPr>
          <w:p w:rsidR="00CC2DE6" w:rsidRPr="00B42976" w:rsidRDefault="00903ABC" w:rsidP="00214452">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18</w:t>
            </w:r>
            <w:r w:rsidR="00214452" w:rsidRPr="00B42976">
              <w:rPr>
                <w:rFonts w:ascii="Arial" w:hAnsi="Arial" w:cs="Arial"/>
                <w:sz w:val="20"/>
                <w:szCs w:val="20"/>
              </w:rPr>
              <w:t>3</w:t>
            </w:r>
            <w:r w:rsidRPr="00B42976">
              <w:rPr>
                <w:rFonts w:ascii="Arial" w:hAnsi="Arial" w:cs="Arial"/>
                <w:sz w:val="20"/>
                <w:szCs w:val="20"/>
              </w:rPr>
              <w:t>,</w:t>
            </w:r>
            <w:r w:rsidR="00214452" w:rsidRPr="00B42976">
              <w:rPr>
                <w:rFonts w:ascii="Arial" w:hAnsi="Arial" w:cs="Arial"/>
                <w:sz w:val="20"/>
                <w:szCs w:val="20"/>
              </w:rPr>
              <w:t>630</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262,236</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 xml:space="preserve">Consumable goods </w:t>
            </w:r>
          </w:p>
        </w:tc>
        <w:tc>
          <w:tcPr>
            <w:tcW w:w="1440" w:type="dxa"/>
            <w:shd w:val="clear" w:color="auto" w:fill="FAFAFA"/>
            <w:vAlign w:val="bottom"/>
          </w:tcPr>
          <w:p w:rsidR="00CC2DE6" w:rsidRPr="00B42976" w:rsidRDefault="00214452" w:rsidP="00CC2DE6">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159,751</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174,607</w:t>
            </w:r>
          </w:p>
        </w:tc>
        <w:tc>
          <w:tcPr>
            <w:tcW w:w="1440" w:type="dxa"/>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Gas product</w:t>
            </w:r>
            <w:r w:rsidR="0065207F" w:rsidRPr="00B42976">
              <w:rPr>
                <w:rFonts w:ascii="Arial" w:hAnsi="Arial" w:cs="Arial"/>
                <w:sz w:val="20"/>
                <w:szCs w:val="20"/>
              </w:rPr>
              <w:t>s</w:t>
            </w:r>
          </w:p>
        </w:tc>
        <w:tc>
          <w:tcPr>
            <w:tcW w:w="1440" w:type="dxa"/>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34,985</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rPr>
            </w:pPr>
            <w:r w:rsidRPr="00B42976">
              <w:rPr>
                <w:rFonts w:ascii="Arial" w:hAnsi="Arial" w:cs="Arial"/>
                <w:sz w:val="20"/>
                <w:szCs w:val="20"/>
              </w:rPr>
              <w:t>16,764</w:t>
            </w:r>
          </w:p>
        </w:tc>
        <w:tc>
          <w:tcPr>
            <w:tcW w:w="1440" w:type="dxa"/>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993</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902</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Other products</w:t>
            </w:r>
          </w:p>
        </w:tc>
        <w:tc>
          <w:tcPr>
            <w:tcW w:w="1440" w:type="dxa"/>
            <w:shd w:val="clear" w:color="auto" w:fill="FAFAFA"/>
            <w:vAlign w:val="bottom"/>
          </w:tcPr>
          <w:p w:rsidR="00CC2DE6" w:rsidRPr="00B42976" w:rsidRDefault="002144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121,</w:t>
            </w:r>
            <w:r w:rsidR="000F3BC4" w:rsidRPr="00B42976">
              <w:rPr>
                <w:rFonts w:ascii="Arial" w:hAnsi="Arial" w:cs="Arial"/>
                <w:sz w:val="20"/>
                <w:szCs w:val="20"/>
              </w:rPr>
              <w:t>70</w:t>
            </w:r>
            <w:r w:rsidR="00387745" w:rsidRPr="00B42976">
              <w:rPr>
                <w:rFonts w:ascii="Arial" w:hAnsi="Arial" w:cs="Arial"/>
                <w:sz w:val="20"/>
                <w:szCs w:val="20"/>
              </w:rPr>
              <w:t>5</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rPr>
            </w:pPr>
            <w:r w:rsidRPr="00B42976">
              <w:rPr>
                <w:rFonts w:ascii="Arial" w:hAnsi="Arial" w:cs="Arial"/>
                <w:sz w:val="20"/>
                <w:szCs w:val="20"/>
              </w:rPr>
              <w:t>151,658</w:t>
            </w:r>
          </w:p>
        </w:tc>
        <w:tc>
          <w:tcPr>
            <w:tcW w:w="1440" w:type="dxa"/>
            <w:shd w:val="clear" w:color="auto" w:fill="FAFAFA"/>
            <w:vAlign w:val="bottom"/>
          </w:tcPr>
          <w:p w:rsidR="00CC2DE6" w:rsidRPr="00B42976" w:rsidRDefault="00214452" w:rsidP="00CC2DE6">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10,966</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18,340</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rsidR="00CC2DE6" w:rsidRPr="00B42976" w:rsidRDefault="00214452"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106,</w:t>
            </w:r>
            <w:r w:rsidR="000F3BC4" w:rsidRPr="00B42976">
              <w:rPr>
                <w:rFonts w:ascii="Arial" w:hAnsi="Arial" w:cs="Arial"/>
                <w:sz w:val="20"/>
                <w:szCs w:val="20"/>
              </w:rPr>
              <w:t>655</w:t>
            </w:r>
          </w:p>
        </w:tc>
        <w:tc>
          <w:tcPr>
            <w:tcW w:w="1440" w:type="dxa"/>
            <w:tcBorders>
              <w:top w:val="nil"/>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lang w:val="en-GB"/>
              </w:rPr>
            </w:pPr>
            <w:r w:rsidRPr="00B42976">
              <w:rPr>
                <w:rFonts w:ascii="Arial" w:hAnsi="Arial" w:cs="Arial"/>
                <w:sz w:val="20"/>
                <w:szCs w:val="20"/>
              </w:rPr>
              <w:t>102,325</w:t>
            </w:r>
          </w:p>
        </w:tc>
        <w:tc>
          <w:tcPr>
            <w:tcW w:w="1440" w:type="dxa"/>
            <w:tcBorders>
              <w:top w:val="nil"/>
              <w:left w:val="nil"/>
              <w:bottom w:val="single" w:sz="4" w:space="0" w:color="auto"/>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20,193</w:t>
            </w:r>
          </w:p>
        </w:tc>
        <w:tc>
          <w:tcPr>
            <w:tcW w:w="1440" w:type="dxa"/>
            <w:tcBorders>
              <w:top w:val="nil"/>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rPr>
              <w:t>23,132</w:t>
            </w: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rsidR="00CC2DE6" w:rsidRPr="00B42976" w:rsidRDefault="00CC2DE6" w:rsidP="00CC2DE6">
            <w:pPr>
              <w:spacing w:after="0" w:line="240" w:lineRule="auto"/>
              <w:ind w:right="-72"/>
              <w:rPr>
                <w:rFonts w:ascii="Arial" w:hAnsi="Arial" w:cs="Arial"/>
                <w:sz w:val="20"/>
                <w:szCs w:val="20"/>
              </w:rPr>
            </w:pPr>
          </w:p>
        </w:tc>
        <w:tc>
          <w:tcPr>
            <w:tcW w:w="1440" w:type="dxa"/>
            <w:tcBorders>
              <w:top w:val="single" w:sz="4" w:space="0" w:color="auto"/>
            </w:tcBorders>
          </w:tcPr>
          <w:p w:rsidR="00CC2DE6" w:rsidRPr="00B42976" w:rsidRDefault="00CC2DE6" w:rsidP="00CC2DE6">
            <w:pPr>
              <w:spacing w:after="0" w:line="240" w:lineRule="auto"/>
              <w:ind w:right="-72"/>
              <w:rPr>
                <w:rFonts w:ascii="Arial" w:hAnsi="Arial" w:cs="Arial"/>
                <w:sz w:val="20"/>
                <w:szCs w:val="20"/>
              </w:rPr>
            </w:pPr>
          </w:p>
        </w:tc>
        <w:tc>
          <w:tcPr>
            <w:tcW w:w="1440" w:type="dxa"/>
            <w:tcBorders>
              <w:top w:val="single" w:sz="4" w:space="0" w:color="auto"/>
            </w:tcBorders>
            <w:shd w:val="clear" w:color="auto" w:fill="FAFAFA"/>
          </w:tcPr>
          <w:p w:rsidR="00CC2DE6" w:rsidRPr="00B42976" w:rsidRDefault="00CC2DE6" w:rsidP="00CC2DE6">
            <w:pPr>
              <w:spacing w:after="0" w:line="240" w:lineRule="auto"/>
              <w:ind w:right="-72"/>
              <w:rPr>
                <w:rFonts w:ascii="Arial" w:hAnsi="Arial" w:cs="Arial"/>
                <w:sz w:val="20"/>
                <w:szCs w:val="20"/>
              </w:rPr>
            </w:pPr>
          </w:p>
        </w:tc>
        <w:tc>
          <w:tcPr>
            <w:tcW w:w="1440" w:type="dxa"/>
            <w:tcBorders>
              <w:top w:val="single" w:sz="4" w:space="0" w:color="auto"/>
            </w:tcBorders>
            <w:shd w:val="clear" w:color="auto" w:fill="auto"/>
          </w:tcPr>
          <w:p w:rsidR="00CC2DE6" w:rsidRPr="00B42976" w:rsidRDefault="00CC2DE6" w:rsidP="00CC2DE6">
            <w:pPr>
              <w:spacing w:after="0" w:line="240" w:lineRule="auto"/>
              <w:ind w:right="-72"/>
              <w:rPr>
                <w:rFonts w:ascii="Arial" w:hAnsi="Arial" w:cs="Arial"/>
                <w:sz w:val="20"/>
                <w:szCs w:val="20"/>
              </w:rPr>
            </w:pP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Total</w:t>
            </w:r>
          </w:p>
        </w:tc>
        <w:tc>
          <w:tcPr>
            <w:tcW w:w="1440" w:type="dxa"/>
            <w:tcBorders>
              <w:left w:val="nil"/>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1,380,732</w:t>
            </w:r>
          </w:p>
        </w:tc>
        <w:tc>
          <w:tcPr>
            <w:tcW w:w="1440" w:type="dxa"/>
            <w:tcBorders>
              <w:left w:val="nil"/>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lang w:val="en-GB"/>
              </w:rPr>
            </w:pPr>
            <w:r w:rsidRPr="00B42976">
              <w:rPr>
                <w:rFonts w:ascii="Arial" w:hAnsi="Arial" w:cs="Arial"/>
                <w:sz w:val="20"/>
                <w:szCs w:val="20"/>
              </w:rPr>
              <w:t>2,222,735</w:t>
            </w:r>
          </w:p>
        </w:tc>
        <w:tc>
          <w:tcPr>
            <w:tcW w:w="1440" w:type="dxa"/>
            <w:tcBorders>
              <w:left w:val="nil"/>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215,782</w:t>
            </w:r>
          </w:p>
        </w:tc>
        <w:tc>
          <w:tcPr>
            <w:tcW w:w="1440" w:type="dxa"/>
            <w:tcBorders>
              <w:left w:val="nil"/>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304,610</w:t>
            </w:r>
          </w:p>
        </w:tc>
      </w:tr>
      <w:tr w:rsidR="00CC2DE6" w:rsidRPr="00B42976" w:rsidTr="00FF06D8">
        <w:trPr>
          <w:trHeight w:val="20"/>
        </w:trPr>
        <w:tc>
          <w:tcPr>
            <w:tcW w:w="3699" w:type="dxa"/>
          </w:tcPr>
          <w:p w:rsidR="00CC2DE6" w:rsidRPr="00B42976" w:rsidRDefault="00CC2DE6" w:rsidP="00AE2636">
            <w:pPr>
              <w:pStyle w:val="ListBullet"/>
              <w:numPr>
                <w:ilvl w:val="0"/>
                <w:numId w:val="0"/>
              </w:numPr>
              <w:tabs>
                <w:tab w:val="left" w:pos="431"/>
              </w:tabs>
              <w:spacing w:after="0" w:line="240" w:lineRule="auto"/>
              <w:ind w:left="-109"/>
              <w:rPr>
                <w:rFonts w:ascii="Arial" w:hAnsi="Arial" w:cs="Arial"/>
                <w:sz w:val="20"/>
                <w:szCs w:val="20"/>
              </w:rPr>
            </w:pPr>
            <w:r w:rsidRPr="00B42976">
              <w:rPr>
                <w:rFonts w:ascii="Arial" w:hAnsi="Arial" w:cs="Arial"/>
                <w:sz w:val="20"/>
                <w:szCs w:val="20"/>
                <w:u w:val="single"/>
              </w:rPr>
              <w:t>Less</w:t>
            </w:r>
            <w:r w:rsidRPr="00B42976">
              <w:rPr>
                <w:rFonts w:ascii="Arial" w:hAnsi="Arial" w:cs="Arial"/>
                <w:sz w:val="20"/>
                <w:szCs w:val="20"/>
              </w:rPr>
              <w:tab/>
              <w:t>Allowance for decrease in</w:t>
            </w:r>
          </w:p>
        </w:tc>
        <w:tc>
          <w:tcPr>
            <w:tcW w:w="1440" w:type="dxa"/>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B42976" w:rsidRDefault="00CC2DE6" w:rsidP="00CC2DE6">
            <w:pPr>
              <w:spacing w:after="0" w:line="240" w:lineRule="auto"/>
              <w:ind w:right="-72"/>
              <w:jc w:val="right"/>
              <w:rPr>
                <w:rFonts w:ascii="Arial" w:hAnsi="Arial" w:cs="Arial"/>
                <w:sz w:val="20"/>
                <w:szCs w:val="20"/>
              </w:rPr>
            </w:pPr>
          </w:p>
        </w:tc>
        <w:tc>
          <w:tcPr>
            <w:tcW w:w="1440" w:type="dxa"/>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p>
        </w:tc>
      </w:tr>
      <w:tr w:rsidR="00CC2DE6" w:rsidRPr="00B42976" w:rsidTr="00FF06D8">
        <w:trPr>
          <w:trHeight w:val="20"/>
        </w:trPr>
        <w:tc>
          <w:tcPr>
            <w:tcW w:w="3699" w:type="dxa"/>
          </w:tcPr>
          <w:p w:rsidR="00CC2DE6" w:rsidRPr="00B42976" w:rsidRDefault="00CC2DE6" w:rsidP="00AE2636">
            <w:pPr>
              <w:pStyle w:val="ListBullet"/>
              <w:numPr>
                <w:ilvl w:val="0"/>
                <w:numId w:val="0"/>
              </w:numPr>
              <w:tabs>
                <w:tab w:val="left" w:pos="431"/>
              </w:tabs>
              <w:spacing w:after="0" w:line="240" w:lineRule="auto"/>
              <w:ind w:left="-72"/>
              <w:rPr>
                <w:rFonts w:ascii="Arial" w:hAnsi="Arial" w:cs="Arial"/>
                <w:sz w:val="20"/>
                <w:szCs w:val="20"/>
                <w:u w:val="single"/>
              </w:rPr>
            </w:pPr>
            <w:r w:rsidRPr="00B42976">
              <w:rPr>
                <w:rFonts w:ascii="Arial" w:hAnsi="Arial" w:cs="Arial"/>
                <w:sz w:val="20"/>
                <w:szCs w:val="20"/>
              </w:rPr>
              <w:tab/>
              <w:t xml:space="preserve">   inventory value</w:t>
            </w:r>
          </w:p>
        </w:tc>
        <w:tc>
          <w:tcPr>
            <w:tcW w:w="1440" w:type="dxa"/>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B42976" w:rsidRDefault="00CC2DE6" w:rsidP="00CC2DE6">
            <w:pPr>
              <w:spacing w:after="0" w:line="240" w:lineRule="auto"/>
              <w:ind w:right="-72"/>
              <w:jc w:val="right"/>
              <w:rPr>
                <w:rFonts w:ascii="Arial" w:hAnsi="Arial" w:cs="Arial"/>
                <w:sz w:val="20"/>
                <w:szCs w:val="20"/>
              </w:rPr>
            </w:pPr>
          </w:p>
        </w:tc>
        <w:tc>
          <w:tcPr>
            <w:tcW w:w="1440" w:type="dxa"/>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p>
        </w:tc>
      </w:tr>
      <w:tr w:rsidR="00CC2DE6" w:rsidRPr="00B42976" w:rsidTr="00FF06D8">
        <w:trPr>
          <w:trHeight w:val="20"/>
        </w:trPr>
        <w:tc>
          <w:tcPr>
            <w:tcW w:w="3699" w:type="dxa"/>
          </w:tcPr>
          <w:p w:rsidR="00CC2DE6" w:rsidRPr="00B42976" w:rsidRDefault="00CC2DE6" w:rsidP="00AE2636">
            <w:pPr>
              <w:pStyle w:val="ListBullet"/>
              <w:numPr>
                <w:ilvl w:val="0"/>
                <w:numId w:val="0"/>
              </w:numPr>
              <w:tabs>
                <w:tab w:val="left" w:pos="431"/>
              </w:tabs>
              <w:spacing w:after="0" w:line="240" w:lineRule="auto"/>
              <w:ind w:left="-72"/>
              <w:rPr>
                <w:rFonts w:ascii="Arial" w:hAnsi="Arial" w:cs="Arial"/>
                <w:sz w:val="20"/>
                <w:szCs w:val="20"/>
              </w:rPr>
            </w:pPr>
            <w:r w:rsidRPr="00B42976">
              <w:rPr>
                <w:rFonts w:ascii="Arial" w:hAnsi="Arial" w:cs="Arial"/>
                <w:sz w:val="20"/>
                <w:szCs w:val="20"/>
              </w:rPr>
              <w:tab/>
              <w:t xml:space="preserve">      - Petroleum products</w:t>
            </w:r>
          </w:p>
        </w:tc>
        <w:tc>
          <w:tcPr>
            <w:tcW w:w="1440" w:type="dxa"/>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(6,616)</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lang w:val="en-GB"/>
              </w:rPr>
            </w:pPr>
            <w:r w:rsidRPr="00B42976">
              <w:rPr>
                <w:rFonts w:ascii="Arial" w:hAnsi="Arial" w:cs="Arial"/>
                <w:sz w:val="20"/>
                <w:szCs w:val="20"/>
              </w:rPr>
              <w:t>(4,502)</w:t>
            </w:r>
          </w:p>
        </w:tc>
        <w:tc>
          <w:tcPr>
            <w:tcW w:w="1440" w:type="dxa"/>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(6,362)</w:t>
            </w: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(4,008)</w:t>
            </w:r>
          </w:p>
        </w:tc>
      </w:tr>
      <w:tr w:rsidR="00CC2DE6" w:rsidRPr="00B42976" w:rsidTr="00FF06D8">
        <w:trPr>
          <w:trHeight w:val="20"/>
        </w:trPr>
        <w:tc>
          <w:tcPr>
            <w:tcW w:w="3699" w:type="dxa"/>
          </w:tcPr>
          <w:p w:rsidR="00CC2DE6" w:rsidRPr="00B42976" w:rsidRDefault="00CC2DE6" w:rsidP="00AE2636">
            <w:pPr>
              <w:tabs>
                <w:tab w:val="left" w:pos="431"/>
              </w:tabs>
              <w:spacing w:after="0" w:line="240" w:lineRule="auto"/>
              <w:ind w:left="-72"/>
              <w:jc w:val="both"/>
              <w:rPr>
                <w:rFonts w:ascii="Arial" w:hAnsi="Arial" w:cs="Arial"/>
                <w:sz w:val="20"/>
                <w:szCs w:val="20"/>
              </w:rPr>
            </w:pPr>
            <w:r w:rsidRPr="00B42976">
              <w:rPr>
                <w:rFonts w:ascii="Arial" w:hAnsi="Arial" w:cs="Arial"/>
                <w:sz w:val="20"/>
                <w:szCs w:val="20"/>
              </w:rPr>
              <w:tab/>
              <w:t>Allowance for obsolescence</w:t>
            </w:r>
          </w:p>
        </w:tc>
        <w:tc>
          <w:tcPr>
            <w:tcW w:w="1440" w:type="dxa"/>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lang w:val="en-GB"/>
              </w:rPr>
            </w:pP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r>
      <w:tr w:rsidR="00CC2DE6" w:rsidRPr="00B42976" w:rsidTr="00FF06D8">
        <w:trPr>
          <w:trHeight w:val="20"/>
        </w:trPr>
        <w:tc>
          <w:tcPr>
            <w:tcW w:w="3699" w:type="dxa"/>
          </w:tcPr>
          <w:p w:rsidR="00CC2DE6" w:rsidRPr="00B42976" w:rsidRDefault="00CC2DE6" w:rsidP="00AE2636">
            <w:pPr>
              <w:tabs>
                <w:tab w:val="left" w:pos="431"/>
              </w:tabs>
              <w:spacing w:after="0" w:line="240" w:lineRule="auto"/>
              <w:ind w:left="-72"/>
              <w:jc w:val="both"/>
              <w:rPr>
                <w:rFonts w:ascii="Arial" w:hAnsi="Arial" w:cs="Arial"/>
                <w:sz w:val="20"/>
                <w:szCs w:val="20"/>
              </w:rPr>
            </w:pPr>
            <w:r w:rsidRPr="00B42976">
              <w:rPr>
                <w:rFonts w:ascii="Arial" w:hAnsi="Arial" w:cs="Arial"/>
                <w:sz w:val="20"/>
                <w:szCs w:val="20"/>
              </w:rPr>
              <w:tab/>
              <w:t xml:space="preserve">      - Consumable goods</w:t>
            </w:r>
          </w:p>
        </w:tc>
        <w:tc>
          <w:tcPr>
            <w:tcW w:w="1440" w:type="dxa"/>
            <w:tcBorders>
              <w:top w:val="nil"/>
              <w:left w:val="nil"/>
              <w:bottom w:val="single" w:sz="4" w:space="0" w:color="auto"/>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(503)</w:t>
            </w:r>
          </w:p>
        </w:tc>
        <w:tc>
          <w:tcPr>
            <w:tcW w:w="1440" w:type="dxa"/>
            <w:tcBorders>
              <w:top w:val="nil"/>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(1,092)</w:t>
            </w:r>
          </w:p>
        </w:tc>
        <w:tc>
          <w:tcPr>
            <w:tcW w:w="1440" w:type="dxa"/>
            <w:tcBorders>
              <w:top w:val="nil"/>
              <w:left w:val="nil"/>
              <w:bottom w:val="single" w:sz="4" w:space="0" w:color="auto"/>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w:t>
            </w:r>
          </w:p>
        </w:tc>
        <w:tc>
          <w:tcPr>
            <w:tcW w:w="1440" w:type="dxa"/>
            <w:tcBorders>
              <w:top w:val="nil"/>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w:t>
            </w:r>
          </w:p>
        </w:tc>
      </w:tr>
      <w:tr w:rsidR="00CC2DE6" w:rsidRPr="00B42976" w:rsidTr="00FF06D8">
        <w:trPr>
          <w:trHeight w:val="20"/>
        </w:trPr>
        <w:tc>
          <w:tcPr>
            <w:tcW w:w="3699" w:type="dxa"/>
          </w:tcPr>
          <w:p w:rsidR="00CC2DE6" w:rsidRPr="00B42976" w:rsidRDefault="00CC2DE6" w:rsidP="00AE2636">
            <w:pPr>
              <w:tabs>
                <w:tab w:val="left" w:pos="431"/>
              </w:tabs>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CC2DE6" w:rsidRPr="00B42976"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C2DE6" w:rsidRPr="00B42976" w:rsidRDefault="00CC2DE6" w:rsidP="00CC2DE6">
            <w:pPr>
              <w:spacing w:after="0" w:line="240" w:lineRule="auto"/>
              <w:ind w:right="-72"/>
              <w:jc w:val="right"/>
              <w:rPr>
                <w:rFonts w:ascii="Arial" w:hAnsi="Arial" w:cs="Arial"/>
                <w:sz w:val="20"/>
                <w:szCs w:val="20"/>
              </w:rPr>
            </w:pPr>
          </w:p>
        </w:tc>
      </w:tr>
      <w:tr w:rsidR="00CC2DE6" w:rsidRPr="00B42976" w:rsidTr="00FF06D8">
        <w:trPr>
          <w:trHeight w:val="20"/>
        </w:trPr>
        <w:tc>
          <w:tcPr>
            <w:tcW w:w="3699" w:type="dxa"/>
          </w:tcPr>
          <w:p w:rsidR="00CC2DE6" w:rsidRPr="00B42976" w:rsidRDefault="00CC2DE6" w:rsidP="00AE2636">
            <w:pPr>
              <w:spacing w:after="0" w:line="240" w:lineRule="auto"/>
              <w:ind w:left="-101"/>
              <w:jc w:val="both"/>
              <w:rPr>
                <w:rFonts w:ascii="Arial" w:hAnsi="Arial" w:cs="Arial"/>
                <w:sz w:val="20"/>
                <w:szCs w:val="20"/>
              </w:rPr>
            </w:pPr>
            <w:r w:rsidRPr="00B42976">
              <w:rPr>
                <w:rFonts w:ascii="Arial" w:hAnsi="Arial" w:cs="Arial"/>
                <w:sz w:val="20"/>
                <w:szCs w:val="20"/>
              </w:rPr>
              <w:t>Inventories, net</w:t>
            </w:r>
          </w:p>
        </w:tc>
        <w:tc>
          <w:tcPr>
            <w:tcW w:w="1440" w:type="dxa"/>
            <w:tcBorders>
              <w:left w:val="nil"/>
              <w:bottom w:val="single" w:sz="4" w:space="0" w:color="auto"/>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1,373,613</w:t>
            </w:r>
          </w:p>
        </w:tc>
        <w:tc>
          <w:tcPr>
            <w:tcW w:w="1440" w:type="dxa"/>
            <w:tcBorders>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cs/>
                <w:lang w:val="en-GB"/>
              </w:rPr>
            </w:pPr>
            <w:r w:rsidRPr="00B42976">
              <w:rPr>
                <w:rFonts w:ascii="Arial" w:hAnsi="Arial" w:cs="Arial"/>
                <w:sz w:val="20"/>
                <w:szCs w:val="20"/>
              </w:rPr>
              <w:t>2,217,141</w:t>
            </w:r>
          </w:p>
        </w:tc>
        <w:tc>
          <w:tcPr>
            <w:tcW w:w="1440" w:type="dxa"/>
            <w:tcBorders>
              <w:left w:val="nil"/>
              <w:bottom w:val="single" w:sz="4" w:space="0" w:color="auto"/>
              <w:right w:val="nil"/>
            </w:tcBorders>
            <w:shd w:val="clear" w:color="auto" w:fill="FAFAFA"/>
            <w:vAlign w:val="bottom"/>
          </w:tcPr>
          <w:p w:rsidR="00CC2DE6" w:rsidRPr="00B42976" w:rsidRDefault="00903ABC"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209,420</w:t>
            </w:r>
          </w:p>
        </w:tc>
        <w:tc>
          <w:tcPr>
            <w:tcW w:w="1440" w:type="dxa"/>
            <w:tcBorders>
              <w:left w:val="nil"/>
              <w:bottom w:val="single" w:sz="4" w:space="0" w:color="auto"/>
              <w:right w:val="nil"/>
            </w:tcBorders>
            <w:vAlign w:val="bottom"/>
          </w:tcPr>
          <w:p w:rsidR="00CC2DE6" w:rsidRPr="00B42976" w:rsidRDefault="00CC2DE6" w:rsidP="00CC2DE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300,602</w:t>
            </w:r>
          </w:p>
        </w:tc>
      </w:tr>
    </w:tbl>
    <w:p w:rsidR="00DE7BA8" w:rsidRPr="0070178E" w:rsidRDefault="00DE7BA8" w:rsidP="00FF06D8">
      <w:pPr>
        <w:spacing w:after="0" w:line="240" w:lineRule="auto"/>
        <w:jc w:val="both"/>
        <w:rPr>
          <w:rFonts w:ascii="Arial" w:hAnsi="Arial" w:cs="Arial"/>
          <w:sz w:val="20"/>
          <w:szCs w:val="20"/>
        </w:rPr>
      </w:pPr>
    </w:p>
    <w:p w:rsidR="00DE7BA8" w:rsidRPr="0070178E" w:rsidRDefault="00DE7BA8" w:rsidP="00FF06D8">
      <w:pPr>
        <w:spacing w:after="0" w:line="240" w:lineRule="auto"/>
        <w:jc w:val="both"/>
        <w:rPr>
          <w:rFonts w:ascii="Arial" w:hAnsi="Arial" w:cs="Arial"/>
          <w:sz w:val="20"/>
          <w:szCs w:val="20"/>
        </w:rPr>
      </w:pPr>
      <w:r w:rsidRPr="0070178E">
        <w:rPr>
          <w:rFonts w:ascii="Arial" w:hAnsi="Arial" w:cs="Arial"/>
          <w:spacing w:val="-4"/>
          <w:sz w:val="20"/>
          <w:szCs w:val="20"/>
        </w:rPr>
        <w:t xml:space="preserve">The Group and the Company had the petroleum products with a value of Baht </w:t>
      </w:r>
      <w:r w:rsidR="00060139" w:rsidRPr="0070178E">
        <w:rPr>
          <w:rFonts w:ascii="Arial" w:hAnsi="Arial" w:cs="Arial"/>
          <w:spacing w:val="-4"/>
          <w:sz w:val="20"/>
          <w:szCs w:val="20"/>
        </w:rPr>
        <w:t>166.96</w:t>
      </w:r>
      <w:r w:rsidRPr="0070178E">
        <w:rPr>
          <w:rFonts w:ascii="Arial" w:hAnsi="Arial" w:cs="Arial"/>
          <w:spacing w:val="-4"/>
          <w:sz w:val="20"/>
          <w:szCs w:val="20"/>
        </w:rPr>
        <w:t xml:space="preserve"> million (</w:t>
      </w:r>
      <w:r w:rsidR="0019570D" w:rsidRPr="0070178E">
        <w:rPr>
          <w:rFonts w:ascii="Arial" w:hAnsi="Arial" w:cs="Arial"/>
          <w:spacing w:val="-4"/>
          <w:sz w:val="20"/>
          <w:szCs w:val="20"/>
          <w:lang w:val="en-GB"/>
        </w:rPr>
        <w:t xml:space="preserve">31 December </w:t>
      </w:r>
      <w:r w:rsidRPr="0070178E">
        <w:rPr>
          <w:rFonts w:ascii="Arial" w:hAnsi="Arial" w:cs="Arial"/>
          <w:spacing w:val="-4"/>
          <w:sz w:val="20"/>
          <w:szCs w:val="20"/>
        </w:rPr>
        <w:t>201</w:t>
      </w:r>
      <w:r w:rsidR="00216FB8" w:rsidRPr="0070178E">
        <w:rPr>
          <w:rFonts w:ascii="Arial" w:hAnsi="Arial" w:cs="Arial"/>
          <w:spacing w:val="-4"/>
          <w:sz w:val="20"/>
          <w:szCs w:val="20"/>
        </w:rPr>
        <w:t>9</w:t>
      </w:r>
      <w:r w:rsidRPr="0070178E">
        <w:rPr>
          <w:rFonts w:ascii="Arial" w:hAnsi="Arial" w:cs="Arial"/>
          <w:sz w:val="20"/>
          <w:szCs w:val="20"/>
        </w:rPr>
        <w:t xml:space="preserve">: Baht </w:t>
      </w:r>
      <w:r w:rsidR="00216FB8" w:rsidRPr="0070178E">
        <w:rPr>
          <w:rFonts w:ascii="Arial" w:hAnsi="Arial" w:cs="Arial"/>
          <w:sz w:val="20"/>
          <w:szCs w:val="20"/>
        </w:rPr>
        <w:t>124.8</w:t>
      </w:r>
      <w:r w:rsidR="00BE4B6A" w:rsidRPr="0070178E">
        <w:rPr>
          <w:rFonts w:ascii="Arial" w:hAnsi="Arial" w:cs="Arial"/>
          <w:sz w:val="20"/>
          <w:szCs w:val="20"/>
        </w:rPr>
        <w:t>0</w:t>
      </w:r>
      <w:r w:rsidRPr="0070178E">
        <w:rPr>
          <w:rFonts w:ascii="Arial" w:hAnsi="Arial" w:cs="Arial"/>
          <w:sz w:val="20"/>
          <w:szCs w:val="20"/>
        </w:rPr>
        <w:t xml:space="preserve"> million) and Baht </w:t>
      </w:r>
      <w:r w:rsidR="00060139" w:rsidRPr="0070178E">
        <w:rPr>
          <w:rFonts w:ascii="Arial" w:hAnsi="Arial" w:cs="Arial"/>
          <w:sz w:val="20"/>
          <w:szCs w:val="20"/>
        </w:rPr>
        <w:t>159.02</w:t>
      </w:r>
      <w:r w:rsidRPr="0070178E">
        <w:rPr>
          <w:rFonts w:ascii="Arial" w:hAnsi="Arial" w:cs="Arial"/>
          <w:sz w:val="20"/>
          <w:szCs w:val="20"/>
        </w:rPr>
        <w:t xml:space="preserve"> million (</w:t>
      </w:r>
      <w:r w:rsidR="0019570D" w:rsidRPr="0070178E">
        <w:rPr>
          <w:rFonts w:ascii="Arial" w:hAnsi="Arial" w:cs="Arial"/>
          <w:sz w:val="20"/>
          <w:szCs w:val="20"/>
        </w:rPr>
        <w:t xml:space="preserve">31 December </w:t>
      </w:r>
      <w:r w:rsidRPr="0070178E">
        <w:rPr>
          <w:rFonts w:ascii="Arial" w:hAnsi="Arial" w:cs="Arial"/>
          <w:sz w:val="20"/>
          <w:szCs w:val="20"/>
        </w:rPr>
        <w:t>201</w:t>
      </w:r>
      <w:r w:rsidR="00216FB8" w:rsidRPr="0070178E">
        <w:rPr>
          <w:rFonts w:ascii="Arial" w:hAnsi="Arial" w:cs="Arial"/>
          <w:sz w:val="20"/>
          <w:szCs w:val="20"/>
        </w:rPr>
        <w:t>9</w:t>
      </w:r>
      <w:r w:rsidRPr="0070178E">
        <w:rPr>
          <w:rFonts w:ascii="Arial" w:hAnsi="Arial" w:cs="Arial"/>
          <w:sz w:val="20"/>
          <w:szCs w:val="20"/>
        </w:rPr>
        <w:t>: Baht 1</w:t>
      </w:r>
      <w:r w:rsidR="00216FB8" w:rsidRPr="0070178E">
        <w:rPr>
          <w:rFonts w:ascii="Arial" w:hAnsi="Arial" w:cs="Arial"/>
          <w:sz w:val="20"/>
          <w:szCs w:val="20"/>
        </w:rPr>
        <w:t>01.71</w:t>
      </w:r>
      <w:r w:rsidRPr="0070178E">
        <w:rPr>
          <w:rFonts w:ascii="Arial" w:hAnsi="Arial" w:cs="Arial"/>
          <w:sz w:val="20"/>
          <w:szCs w:val="20"/>
        </w:rPr>
        <w:t xml:space="preserve"> million) respectively, which are carried at net </w:t>
      </w:r>
      <w:proofErr w:type="spellStart"/>
      <w:r w:rsidRPr="0070178E">
        <w:rPr>
          <w:rFonts w:ascii="Arial" w:hAnsi="Arial" w:cs="Arial"/>
          <w:sz w:val="20"/>
          <w:szCs w:val="20"/>
        </w:rPr>
        <w:t>realisable</w:t>
      </w:r>
      <w:proofErr w:type="spellEnd"/>
      <w:r w:rsidRPr="0070178E">
        <w:rPr>
          <w:rFonts w:ascii="Arial" w:hAnsi="Arial" w:cs="Arial"/>
          <w:sz w:val="20"/>
          <w:szCs w:val="20"/>
        </w:rPr>
        <w:t xml:space="preserve"> value, this being lower than cost.</w:t>
      </w:r>
    </w:p>
    <w:p w:rsidR="00FF06D8" w:rsidRPr="0070178E" w:rsidRDefault="00FF06D8" w:rsidP="00FF06D8">
      <w:pPr>
        <w:spacing w:after="0" w:line="240" w:lineRule="auto"/>
        <w:jc w:val="both"/>
        <w:rPr>
          <w:rFonts w:ascii="Arial" w:hAnsi="Arial" w:cs="Arial"/>
          <w:sz w:val="20"/>
          <w:szCs w:val="20"/>
        </w:rPr>
      </w:pPr>
    </w:p>
    <w:p w:rsidR="00DE7BA8" w:rsidRPr="0070178E" w:rsidRDefault="00DE7BA8" w:rsidP="00FF06D8">
      <w:pPr>
        <w:spacing w:after="0" w:line="240" w:lineRule="auto"/>
        <w:jc w:val="both"/>
        <w:rPr>
          <w:rFonts w:ascii="Arial" w:hAnsi="Arial" w:cs="Arial"/>
          <w:sz w:val="20"/>
          <w:szCs w:val="20"/>
        </w:rPr>
      </w:pPr>
      <w:r w:rsidRPr="0070178E">
        <w:rPr>
          <w:rFonts w:ascii="Arial" w:hAnsi="Arial" w:cs="Arial"/>
          <w:sz w:val="20"/>
          <w:szCs w:val="20"/>
        </w:rPr>
        <w:t xml:space="preserve">According to the Ministry of Energy’s regulations, the Company is required to reserve petroleum products </w:t>
      </w:r>
      <w:r w:rsidRPr="0070178E">
        <w:rPr>
          <w:rFonts w:ascii="Arial" w:hAnsi="Arial" w:cs="Arial"/>
          <w:spacing w:val="-4"/>
          <w:sz w:val="20"/>
          <w:szCs w:val="20"/>
        </w:rPr>
        <w:t xml:space="preserve">at 1% of the total domestic purchase. As at </w:t>
      </w:r>
      <w:r w:rsidR="00CF15C5" w:rsidRPr="0070178E">
        <w:rPr>
          <w:rFonts w:ascii="Arial" w:hAnsi="Arial" w:cs="Arial"/>
          <w:spacing w:val="-4"/>
          <w:sz w:val="20"/>
          <w:szCs w:val="20"/>
        </w:rPr>
        <w:t>30 September</w:t>
      </w:r>
      <w:r w:rsidRPr="0070178E">
        <w:rPr>
          <w:rFonts w:ascii="Arial" w:hAnsi="Arial" w:cs="Arial"/>
          <w:spacing w:val="-4"/>
          <w:sz w:val="20"/>
          <w:szCs w:val="20"/>
        </w:rPr>
        <w:t xml:space="preserve"> 20</w:t>
      </w:r>
      <w:r w:rsidR="0019570D" w:rsidRPr="0070178E">
        <w:rPr>
          <w:rFonts w:ascii="Arial" w:hAnsi="Arial" w:cs="Arial"/>
          <w:spacing w:val="-4"/>
          <w:sz w:val="20"/>
          <w:szCs w:val="20"/>
        </w:rPr>
        <w:t>20</w:t>
      </w:r>
      <w:r w:rsidRPr="0070178E">
        <w:rPr>
          <w:rFonts w:ascii="Arial" w:hAnsi="Arial" w:cs="Arial"/>
          <w:spacing w:val="-4"/>
          <w:sz w:val="20"/>
          <w:szCs w:val="20"/>
        </w:rPr>
        <w:t>, petroleum products of the Group and the Company</w:t>
      </w:r>
      <w:r w:rsidRPr="0070178E">
        <w:rPr>
          <w:rFonts w:ascii="Arial" w:hAnsi="Arial" w:cs="Arial"/>
          <w:sz w:val="20"/>
          <w:szCs w:val="20"/>
        </w:rPr>
        <w:t xml:space="preserve"> included minimum mandatory reserve amounting to Baht</w:t>
      </w:r>
      <w:r w:rsidR="00BE1EFB" w:rsidRPr="0070178E">
        <w:rPr>
          <w:rFonts w:ascii="Arial" w:hAnsi="Arial" w:cs="Arial"/>
          <w:sz w:val="20"/>
          <w:szCs w:val="20"/>
        </w:rPr>
        <w:t xml:space="preserve"> </w:t>
      </w:r>
      <w:r w:rsidR="00060139" w:rsidRPr="0070178E">
        <w:rPr>
          <w:rFonts w:ascii="Arial" w:hAnsi="Arial" w:cs="Arial"/>
          <w:sz w:val="20"/>
          <w:szCs w:val="20"/>
        </w:rPr>
        <w:t>12</w:t>
      </w:r>
      <w:r w:rsidR="00785CBC" w:rsidRPr="0070178E">
        <w:rPr>
          <w:rFonts w:ascii="Arial" w:hAnsi="Arial" w:cs="Arial"/>
          <w:sz w:val="20"/>
          <w:szCs w:val="20"/>
        </w:rPr>
        <w:t>6</w:t>
      </w:r>
      <w:r w:rsidR="00060139" w:rsidRPr="0070178E">
        <w:rPr>
          <w:rFonts w:ascii="Arial" w:hAnsi="Arial" w:cs="Arial"/>
          <w:sz w:val="20"/>
          <w:szCs w:val="20"/>
        </w:rPr>
        <w:t>.</w:t>
      </w:r>
      <w:r w:rsidR="00785CBC" w:rsidRPr="0070178E">
        <w:rPr>
          <w:rFonts w:ascii="Arial" w:hAnsi="Arial" w:cs="Arial"/>
          <w:sz w:val="20"/>
          <w:szCs w:val="20"/>
        </w:rPr>
        <w:t>09</w:t>
      </w:r>
      <w:r w:rsidR="00060139" w:rsidRPr="0070178E">
        <w:rPr>
          <w:rFonts w:ascii="Arial" w:hAnsi="Arial" w:cs="Arial"/>
          <w:sz w:val="20"/>
          <w:szCs w:val="20"/>
        </w:rPr>
        <w:t xml:space="preserve"> </w:t>
      </w:r>
      <w:r w:rsidRPr="0070178E">
        <w:rPr>
          <w:rFonts w:ascii="Arial" w:hAnsi="Arial" w:cs="Arial"/>
          <w:sz w:val="20"/>
          <w:szCs w:val="20"/>
        </w:rPr>
        <w:t>million</w:t>
      </w:r>
      <w:r w:rsidR="00060139" w:rsidRPr="0070178E">
        <w:rPr>
          <w:rFonts w:ascii="Arial" w:hAnsi="Arial" w:cs="Arial"/>
          <w:sz w:val="20"/>
          <w:szCs w:val="20"/>
        </w:rPr>
        <w:t xml:space="preserve"> and</w:t>
      </w:r>
      <w:r w:rsidR="00463569" w:rsidRPr="0070178E">
        <w:rPr>
          <w:rFonts w:ascii="Arial" w:hAnsi="Arial" w:cs="Arial"/>
          <w:sz w:val="20"/>
          <w:szCs w:val="20"/>
        </w:rPr>
        <w:t xml:space="preserve"> </w:t>
      </w:r>
      <w:r w:rsidR="00785CBC" w:rsidRPr="0070178E">
        <w:rPr>
          <w:rFonts w:ascii="Arial" w:hAnsi="Arial" w:cs="Arial"/>
          <w:sz w:val="20"/>
          <w:szCs w:val="20"/>
        </w:rPr>
        <w:t>113</w:t>
      </w:r>
      <w:r w:rsidR="00060139" w:rsidRPr="0070178E">
        <w:rPr>
          <w:rFonts w:ascii="Arial" w:hAnsi="Arial" w:cs="Arial"/>
          <w:sz w:val="20"/>
          <w:szCs w:val="20"/>
        </w:rPr>
        <w:t>.</w:t>
      </w:r>
      <w:r w:rsidR="00785CBC" w:rsidRPr="0070178E">
        <w:rPr>
          <w:rFonts w:ascii="Arial" w:hAnsi="Arial" w:cs="Arial"/>
          <w:sz w:val="20"/>
          <w:szCs w:val="20"/>
        </w:rPr>
        <w:t>32</w:t>
      </w:r>
      <w:r w:rsidR="00BE1EFB" w:rsidRPr="0070178E">
        <w:rPr>
          <w:rFonts w:ascii="Arial" w:hAnsi="Arial" w:cs="Arial"/>
          <w:sz w:val="20"/>
          <w:szCs w:val="20"/>
        </w:rPr>
        <w:t xml:space="preserve"> million, respectively.</w:t>
      </w:r>
      <w:r w:rsidRPr="0070178E">
        <w:rPr>
          <w:rFonts w:ascii="Arial" w:hAnsi="Arial" w:cs="Arial"/>
          <w:sz w:val="20"/>
          <w:szCs w:val="20"/>
        </w:rPr>
        <w:t xml:space="preserve"> (</w:t>
      </w:r>
      <w:r w:rsidR="0019570D" w:rsidRPr="0070178E">
        <w:rPr>
          <w:rFonts w:ascii="Arial" w:hAnsi="Arial" w:cs="Arial"/>
          <w:sz w:val="20"/>
          <w:szCs w:val="20"/>
        </w:rPr>
        <w:t xml:space="preserve">31 December </w:t>
      </w:r>
      <w:r w:rsidRPr="0070178E">
        <w:rPr>
          <w:rFonts w:ascii="Arial" w:hAnsi="Arial" w:cs="Arial"/>
          <w:sz w:val="20"/>
          <w:szCs w:val="20"/>
        </w:rPr>
        <w:t>201</w:t>
      </w:r>
      <w:r w:rsidR="00216FB8" w:rsidRPr="0070178E">
        <w:rPr>
          <w:rFonts w:ascii="Arial" w:hAnsi="Arial" w:cs="Arial"/>
          <w:sz w:val="20"/>
          <w:szCs w:val="20"/>
        </w:rPr>
        <w:t>9</w:t>
      </w:r>
      <w:r w:rsidRPr="0070178E">
        <w:rPr>
          <w:rFonts w:ascii="Arial" w:hAnsi="Arial" w:cs="Arial"/>
          <w:sz w:val="20"/>
          <w:szCs w:val="20"/>
        </w:rPr>
        <w:t xml:space="preserve">: Baht </w:t>
      </w:r>
      <w:r w:rsidR="00216FB8" w:rsidRPr="0070178E">
        <w:rPr>
          <w:rFonts w:ascii="Arial" w:hAnsi="Arial" w:cs="Arial"/>
          <w:sz w:val="20"/>
          <w:szCs w:val="20"/>
        </w:rPr>
        <w:t>138.36</w:t>
      </w:r>
      <w:r w:rsidRPr="0070178E">
        <w:rPr>
          <w:rFonts w:ascii="Arial" w:hAnsi="Arial" w:cs="Arial"/>
          <w:sz w:val="20"/>
          <w:szCs w:val="20"/>
        </w:rPr>
        <w:t xml:space="preserve"> million</w:t>
      </w:r>
      <w:r w:rsidR="00692570" w:rsidRPr="0070178E">
        <w:rPr>
          <w:rFonts w:ascii="Arial" w:hAnsi="Arial" w:cs="Arial"/>
          <w:sz w:val="20"/>
          <w:szCs w:val="20"/>
        </w:rPr>
        <w:t xml:space="preserve"> and </w:t>
      </w:r>
      <w:r w:rsidR="00AE63DC" w:rsidRPr="0070178E">
        <w:rPr>
          <w:rFonts w:ascii="Arial" w:hAnsi="Arial" w:cs="Arial"/>
          <w:sz w:val="20"/>
          <w:szCs w:val="20"/>
        </w:rPr>
        <w:t>138.36</w:t>
      </w:r>
      <w:r w:rsidR="00692570" w:rsidRPr="0070178E">
        <w:rPr>
          <w:rFonts w:ascii="Arial" w:hAnsi="Arial" w:cs="Arial"/>
          <w:sz w:val="20"/>
          <w:szCs w:val="20"/>
        </w:rPr>
        <w:t xml:space="preserve"> million</w:t>
      </w:r>
      <w:r w:rsidR="00681A8F" w:rsidRPr="0070178E">
        <w:rPr>
          <w:rFonts w:ascii="Arial" w:hAnsi="Arial" w:cs="Arial"/>
          <w:sz w:val="20"/>
          <w:szCs w:val="20"/>
        </w:rPr>
        <w:t>, respectively</w:t>
      </w:r>
      <w:r w:rsidRPr="0070178E">
        <w:rPr>
          <w:rFonts w:ascii="Arial" w:hAnsi="Arial" w:cs="Arial"/>
          <w:sz w:val="20"/>
          <w:szCs w:val="20"/>
        </w:rPr>
        <w:t>) which were net of allowance for decrease in inventory value.</w:t>
      </w:r>
    </w:p>
    <w:p w:rsidR="00DE7BA8" w:rsidRPr="0070178E" w:rsidRDefault="00DE7BA8" w:rsidP="00FF06D8">
      <w:pPr>
        <w:spacing w:after="0" w:line="240" w:lineRule="auto"/>
        <w:ind w:left="540" w:hanging="540"/>
        <w:jc w:val="both"/>
        <w:rPr>
          <w:rFonts w:ascii="Arial" w:hAnsi="Arial" w:cs="Arial"/>
          <w:b/>
          <w:bCs/>
          <w:sz w:val="20"/>
          <w:szCs w:val="20"/>
          <w:lang w:val="en-GB"/>
        </w:rPr>
      </w:pPr>
      <w:r w:rsidRPr="0070178E">
        <w:rPr>
          <w:rFonts w:ascii="Arial" w:hAnsi="Arial" w:cs="Arial"/>
          <w:b/>
          <w:bCs/>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06B08" w:rsidRPr="0070178E" w:rsidTr="00174F32">
        <w:trPr>
          <w:trHeight w:val="386"/>
        </w:trPr>
        <w:tc>
          <w:tcPr>
            <w:tcW w:w="9450" w:type="dxa"/>
            <w:shd w:val="clear" w:color="auto" w:fill="FFA543"/>
            <w:vAlign w:val="center"/>
          </w:tcPr>
          <w:p w:rsidR="00206B08" w:rsidRPr="0070178E" w:rsidRDefault="00D96212"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1</w:t>
            </w:r>
            <w:r w:rsidR="00206B08" w:rsidRPr="0070178E">
              <w:rPr>
                <w:rFonts w:ascii="Arial" w:hAnsi="Arial" w:cs="Arial"/>
                <w:b/>
                <w:bCs/>
                <w:color w:val="FFFFFF"/>
                <w:sz w:val="20"/>
                <w:szCs w:val="20"/>
                <w:lang w:val="en-GB"/>
              </w:rPr>
              <w:tab/>
              <w:t>Investments in subsidiaries, joint ventures and associates</w:t>
            </w:r>
          </w:p>
        </w:tc>
      </w:tr>
    </w:tbl>
    <w:p w:rsidR="00714395" w:rsidRPr="0070178E" w:rsidRDefault="00714395" w:rsidP="00891E2E">
      <w:pPr>
        <w:spacing w:after="0" w:line="240" w:lineRule="auto"/>
        <w:jc w:val="both"/>
        <w:rPr>
          <w:rFonts w:ascii="Arial" w:hAnsi="Arial" w:cs="Arial"/>
          <w:sz w:val="20"/>
          <w:szCs w:val="20"/>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B42976" w:rsidTr="00652013">
        <w:trPr>
          <w:trHeight w:val="20"/>
        </w:trPr>
        <w:tc>
          <w:tcPr>
            <w:tcW w:w="3780" w:type="dxa"/>
            <w:shd w:val="clear" w:color="auto" w:fill="auto"/>
          </w:tcPr>
          <w:p w:rsidR="00546414" w:rsidRPr="00B42976" w:rsidRDefault="00546414" w:rsidP="00AE2636">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rsidR="00546414" w:rsidRPr="00B4297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Consolidated </w:t>
            </w:r>
          </w:p>
          <w:p w:rsidR="00546414" w:rsidRPr="00B4297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rsidR="00546414" w:rsidRPr="00B4297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Separate </w:t>
            </w:r>
          </w:p>
          <w:p w:rsidR="00546414" w:rsidRPr="00B4297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b/>
                <w:bCs/>
                <w:sz w:val="20"/>
                <w:szCs w:val="20"/>
              </w:rPr>
            </w:pPr>
            <w:r w:rsidRPr="00B42976">
              <w:rPr>
                <w:rFonts w:ascii="Arial" w:hAnsi="Arial" w:cs="Arial"/>
                <w:b/>
                <w:bCs/>
                <w:sz w:val="20"/>
                <w:szCs w:val="20"/>
              </w:rPr>
              <w:t>As at</w:t>
            </w:r>
          </w:p>
        </w:tc>
        <w:tc>
          <w:tcPr>
            <w:tcW w:w="1416" w:type="dxa"/>
            <w:tcBorders>
              <w:top w:val="single" w:sz="4" w:space="0" w:color="auto"/>
            </w:tcBorders>
            <w:shd w:val="clear" w:color="auto" w:fill="auto"/>
          </w:tcPr>
          <w:p w:rsidR="00BC7256" w:rsidRPr="00B42976" w:rsidRDefault="00CF15C5" w:rsidP="00BC7256">
            <w:pPr>
              <w:spacing w:after="0" w:line="240" w:lineRule="auto"/>
              <w:ind w:left="-105" w:right="-72"/>
              <w:jc w:val="right"/>
              <w:rPr>
                <w:rFonts w:ascii="Arial" w:hAnsi="Arial" w:cs="Arial"/>
                <w:b/>
                <w:bCs/>
                <w:sz w:val="20"/>
                <w:szCs w:val="20"/>
              </w:rPr>
            </w:pPr>
            <w:r w:rsidRPr="00B42976">
              <w:rPr>
                <w:rFonts w:ascii="Arial" w:hAnsi="Arial" w:cs="Arial"/>
                <w:b/>
                <w:bCs/>
                <w:sz w:val="20"/>
                <w:szCs w:val="20"/>
                <w:lang w:val="en-GB"/>
              </w:rPr>
              <w:t>30 September</w:t>
            </w:r>
          </w:p>
        </w:tc>
        <w:tc>
          <w:tcPr>
            <w:tcW w:w="1417" w:type="dxa"/>
            <w:tcBorders>
              <w:top w:val="single" w:sz="4" w:space="0" w:color="auto"/>
            </w:tcBorders>
            <w:shd w:val="clear" w:color="auto" w:fill="auto"/>
          </w:tcPr>
          <w:p w:rsidR="00BC7256" w:rsidRPr="00B42976" w:rsidRDefault="00BC7256" w:rsidP="00BC7256">
            <w:pPr>
              <w:spacing w:after="0" w:line="240" w:lineRule="auto"/>
              <w:ind w:left="-105" w:right="-72"/>
              <w:jc w:val="right"/>
              <w:rPr>
                <w:rFonts w:ascii="Arial" w:hAnsi="Arial" w:cs="Arial"/>
                <w:b/>
                <w:bCs/>
                <w:sz w:val="20"/>
                <w:szCs w:val="20"/>
              </w:rPr>
            </w:pPr>
            <w:r w:rsidRPr="00B42976">
              <w:rPr>
                <w:rFonts w:ascii="Arial" w:hAnsi="Arial" w:cs="Arial"/>
                <w:b/>
                <w:bCs/>
                <w:sz w:val="20"/>
                <w:szCs w:val="20"/>
              </w:rPr>
              <w:t>31 December</w:t>
            </w:r>
          </w:p>
        </w:tc>
        <w:tc>
          <w:tcPr>
            <w:tcW w:w="1416" w:type="dxa"/>
            <w:tcBorders>
              <w:top w:val="single" w:sz="4" w:space="0" w:color="auto"/>
            </w:tcBorders>
            <w:shd w:val="clear" w:color="auto" w:fill="auto"/>
          </w:tcPr>
          <w:p w:rsidR="00BC7256" w:rsidRPr="00B42976" w:rsidRDefault="00CF15C5" w:rsidP="00BC7256">
            <w:pPr>
              <w:spacing w:after="0" w:line="240" w:lineRule="auto"/>
              <w:ind w:left="-105" w:right="-72"/>
              <w:jc w:val="right"/>
              <w:rPr>
                <w:rFonts w:ascii="Arial" w:hAnsi="Arial" w:cs="Arial"/>
                <w:b/>
                <w:bCs/>
                <w:sz w:val="20"/>
                <w:szCs w:val="20"/>
              </w:rPr>
            </w:pPr>
            <w:r w:rsidRPr="00B42976">
              <w:rPr>
                <w:rFonts w:ascii="Arial" w:hAnsi="Arial" w:cs="Arial"/>
                <w:b/>
                <w:bCs/>
                <w:sz w:val="20"/>
                <w:szCs w:val="20"/>
                <w:lang w:val="en-GB"/>
              </w:rPr>
              <w:t>30 September</w:t>
            </w:r>
          </w:p>
        </w:tc>
        <w:tc>
          <w:tcPr>
            <w:tcW w:w="1417" w:type="dxa"/>
            <w:tcBorders>
              <w:top w:val="single" w:sz="4" w:space="0" w:color="auto"/>
            </w:tcBorders>
            <w:shd w:val="clear" w:color="auto" w:fill="auto"/>
          </w:tcPr>
          <w:p w:rsidR="00BC7256" w:rsidRPr="00B42976" w:rsidRDefault="00BC7256" w:rsidP="00BC7256">
            <w:pPr>
              <w:spacing w:after="0" w:line="240" w:lineRule="auto"/>
              <w:ind w:left="-105" w:right="-72"/>
              <w:jc w:val="right"/>
              <w:rPr>
                <w:rFonts w:ascii="Arial" w:hAnsi="Arial" w:cs="Arial"/>
                <w:b/>
                <w:bCs/>
                <w:sz w:val="20"/>
                <w:szCs w:val="20"/>
              </w:rPr>
            </w:pPr>
            <w:r w:rsidRPr="00B42976">
              <w:rPr>
                <w:rFonts w:ascii="Arial" w:hAnsi="Arial" w:cs="Arial"/>
                <w:b/>
                <w:bCs/>
                <w:sz w:val="20"/>
                <w:szCs w:val="20"/>
              </w:rPr>
              <w:t>31 December</w:t>
            </w: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p>
        </w:tc>
        <w:tc>
          <w:tcPr>
            <w:tcW w:w="1416" w:type="dxa"/>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2020</w:t>
            </w:r>
          </w:p>
        </w:tc>
        <w:tc>
          <w:tcPr>
            <w:tcW w:w="1417" w:type="dxa"/>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2019</w:t>
            </w:r>
          </w:p>
        </w:tc>
        <w:tc>
          <w:tcPr>
            <w:tcW w:w="1416" w:type="dxa"/>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2020</w:t>
            </w:r>
          </w:p>
        </w:tc>
        <w:tc>
          <w:tcPr>
            <w:tcW w:w="1417" w:type="dxa"/>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lang w:val="en-GB"/>
              </w:rPr>
              <w:t>2019</w:t>
            </w:r>
          </w:p>
        </w:tc>
      </w:tr>
      <w:tr w:rsidR="00BC7256" w:rsidRPr="00B42976" w:rsidTr="00652013">
        <w:trPr>
          <w:trHeight w:val="20"/>
        </w:trPr>
        <w:tc>
          <w:tcPr>
            <w:tcW w:w="3780" w:type="dxa"/>
            <w:shd w:val="clear" w:color="auto" w:fill="auto"/>
          </w:tcPr>
          <w:p w:rsidR="00BC7256" w:rsidRPr="00B42976" w:rsidRDefault="00BC7256" w:rsidP="00AE2636">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17" w:type="dxa"/>
            <w:tcBorders>
              <w:bottom w:val="single" w:sz="4" w:space="0" w:color="auto"/>
            </w:tcBorders>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16" w:type="dxa"/>
            <w:tcBorders>
              <w:bottom w:val="single" w:sz="4" w:space="0" w:color="auto"/>
            </w:tcBorders>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17" w:type="dxa"/>
            <w:tcBorders>
              <w:bottom w:val="single" w:sz="4" w:space="0" w:color="auto"/>
            </w:tcBorders>
            <w:shd w:val="clear" w:color="auto" w:fill="auto"/>
          </w:tcPr>
          <w:p w:rsidR="00BC7256" w:rsidRPr="00B42976" w:rsidRDefault="00BC7256" w:rsidP="00BC7256">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r>
      <w:tr w:rsidR="00BC7256" w:rsidRPr="00B42976" w:rsidTr="00BC7256">
        <w:trPr>
          <w:trHeight w:val="7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rsidR="00BC7256" w:rsidRPr="00B42976"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BC7256" w:rsidRPr="00B42976"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r w:rsidRPr="00B42976">
              <w:rPr>
                <w:rFonts w:ascii="Arial" w:hAnsi="Arial" w:cs="Arial"/>
                <w:sz w:val="20"/>
                <w:szCs w:val="20"/>
              </w:rPr>
              <w:t>Investments in subsidiaries (Note 11</w:t>
            </w:r>
            <w:r w:rsidRPr="00B42976">
              <w:rPr>
                <w:rFonts w:ascii="Arial" w:hAnsi="Arial" w:cs="Arial"/>
                <w:sz w:val="20"/>
                <w:szCs w:val="20"/>
                <w:cs/>
              </w:rPr>
              <w:t>.</w:t>
            </w:r>
            <w:r w:rsidRPr="00B42976">
              <w:rPr>
                <w:rFonts w:ascii="Arial" w:hAnsi="Arial" w:cs="Arial"/>
                <w:sz w:val="20"/>
                <w:szCs w:val="20"/>
              </w:rPr>
              <w:t>2)</w:t>
            </w:r>
          </w:p>
        </w:tc>
        <w:tc>
          <w:tcPr>
            <w:tcW w:w="1416" w:type="dxa"/>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w:t>
            </w:r>
          </w:p>
        </w:tc>
        <w:tc>
          <w:tcPr>
            <w:tcW w:w="1417" w:type="dxa"/>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w:t>
            </w:r>
          </w:p>
        </w:tc>
        <w:tc>
          <w:tcPr>
            <w:tcW w:w="1416" w:type="dxa"/>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1,812,364</w:t>
            </w:r>
          </w:p>
        </w:tc>
        <w:tc>
          <w:tcPr>
            <w:tcW w:w="1417" w:type="dxa"/>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1,450,614</w:t>
            </w: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r w:rsidRPr="00B42976">
              <w:rPr>
                <w:rFonts w:ascii="Arial" w:hAnsi="Arial" w:cs="Arial"/>
                <w:sz w:val="20"/>
                <w:szCs w:val="20"/>
              </w:rPr>
              <w:t>Investments in joint ventures (Note 11</w:t>
            </w:r>
            <w:r w:rsidRPr="00B42976">
              <w:rPr>
                <w:rFonts w:ascii="Arial" w:hAnsi="Arial" w:cs="Arial"/>
                <w:sz w:val="20"/>
                <w:szCs w:val="20"/>
                <w:cs/>
              </w:rPr>
              <w:t>.</w:t>
            </w:r>
            <w:r w:rsidRPr="00B42976">
              <w:rPr>
                <w:rFonts w:ascii="Arial" w:hAnsi="Arial" w:cs="Arial"/>
                <w:sz w:val="20"/>
                <w:szCs w:val="20"/>
              </w:rPr>
              <w:t>3)</w:t>
            </w:r>
          </w:p>
        </w:tc>
        <w:tc>
          <w:tcPr>
            <w:tcW w:w="1416" w:type="dxa"/>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874,613</w:t>
            </w:r>
          </w:p>
        </w:tc>
        <w:tc>
          <w:tcPr>
            <w:tcW w:w="1417" w:type="dxa"/>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688,042</w:t>
            </w:r>
          </w:p>
        </w:tc>
        <w:tc>
          <w:tcPr>
            <w:tcW w:w="1416" w:type="dxa"/>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705,000</w:t>
            </w:r>
          </w:p>
        </w:tc>
        <w:tc>
          <w:tcPr>
            <w:tcW w:w="1417" w:type="dxa"/>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705,000</w:t>
            </w: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r w:rsidRPr="00B42976">
              <w:rPr>
                <w:rFonts w:ascii="Arial" w:hAnsi="Arial" w:cs="Arial"/>
                <w:sz w:val="20"/>
                <w:szCs w:val="20"/>
              </w:rPr>
              <w:t>Investments in associates (Note 11</w:t>
            </w:r>
            <w:r w:rsidRPr="00B42976">
              <w:rPr>
                <w:rFonts w:ascii="Arial" w:hAnsi="Arial" w:cs="Arial"/>
                <w:sz w:val="20"/>
                <w:szCs w:val="20"/>
                <w:cs/>
              </w:rPr>
              <w:t>.</w:t>
            </w:r>
            <w:r w:rsidRPr="00B42976">
              <w:rPr>
                <w:rFonts w:ascii="Arial" w:hAnsi="Arial" w:cs="Arial"/>
                <w:sz w:val="20"/>
                <w:szCs w:val="20"/>
              </w:rPr>
              <w:t>4)</w:t>
            </w:r>
          </w:p>
        </w:tc>
        <w:tc>
          <w:tcPr>
            <w:tcW w:w="1416" w:type="dxa"/>
            <w:tcBorders>
              <w:bottom w:val="single" w:sz="4" w:space="0" w:color="auto"/>
            </w:tcBorders>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812,871</w:t>
            </w:r>
          </w:p>
        </w:tc>
        <w:tc>
          <w:tcPr>
            <w:tcW w:w="1417" w:type="dxa"/>
            <w:tcBorders>
              <w:bottom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795,863</w:t>
            </w:r>
          </w:p>
        </w:tc>
        <w:tc>
          <w:tcPr>
            <w:tcW w:w="1416" w:type="dxa"/>
            <w:tcBorders>
              <w:bottom w:val="single" w:sz="4" w:space="0" w:color="auto"/>
            </w:tcBorders>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40,000</w:t>
            </w:r>
          </w:p>
        </w:tc>
        <w:tc>
          <w:tcPr>
            <w:tcW w:w="1417" w:type="dxa"/>
            <w:tcBorders>
              <w:bottom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40,000</w:t>
            </w: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rsidR="00BC7256" w:rsidRPr="00B42976" w:rsidRDefault="00BC7256" w:rsidP="00BC7256">
            <w:pPr>
              <w:spacing w:after="0" w:line="240" w:lineRule="auto"/>
              <w:jc w:val="right"/>
              <w:rPr>
                <w:rFonts w:ascii="Arial" w:hAnsi="Arial" w:cs="Arial"/>
                <w:spacing w:val="-4"/>
                <w:sz w:val="20"/>
                <w:szCs w:val="20"/>
              </w:rPr>
            </w:pPr>
          </w:p>
        </w:tc>
        <w:tc>
          <w:tcPr>
            <w:tcW w:w="1417" w:type="dxa"/>
            <w:tcBorders>
              <w:top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BC7256" w:rsidRPr="00B42976" w:rsidRDefault="00BC7256" w:rsidP="00BC7256">
            <w:pPr>
              <w:spacing w:after="0" w:line="240" w:lineRule="auto"/>
              <w:ind w:right="-72"/>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B42976" w:rsidRDefault="00BC7256" w:rsidP="00BC7256">
            <w:pPr>
              <w:spacing w:after="0" w:line="240" w:lineRule="auto"/>
              <w:ind w:right="-72"/>
              <w:rPr>
                <w:rFonts w:ascii="Arial" w:hAnsi="Arial" w:cs="Arial"/>
                <w:spacing w:val="-6"/>
                <w:sz w:val="20"/>
                <w:szCs w:val="20"/>
              </w:rPr>
            </w:pPr>
          </w:p>
        </w:tc>
      </w:tr>
      <w:tr w:rsidR="00BC7256" w:rsidRPr="00B42976" w:rsidTr="00652013">
        <w:trPr>
          <w:trHeight w:val="20"/>
        </w:trPr>
        <w:tc>
          <w:tcPr>
            <w:tcW w:w="3780" w:type="dxa"/>
            <w:shd w:val="clear" w:color="auto" w:fill="auto"/>
          </w:tcPr>
          <w:p w:rsidR="00BC7256" w:rsidRPr="00B42976" w:rsidRDefault="00BC7256" w:rsidP="00AE2636">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rsidR="00BC7256" w:rsidRPr="00B42976" w:rsidRDefault="00765182" w:rsidP="00BC7256">
            <w:pPr>
              <w:tabs>
                <w:tab w:val="left" w:pos="6840"/>
              </w:tabs>
              <w:spacing w:after="0" w:line="240" w:lineRule="auto"/>
              <w:ind w:right="-72"/>
              <w:jc w:val="right"/>
              <w:rPr>
                <w:rFonts w:ascii="Arial" w:hAnsi="Arial" w:cs="Arial"/>
                <w:sz w:val="20"/>
                <w:szCs w:val="20"/>
              </w:rPr>
            </w:pPr>
            <w:r w:rsidRPr="00B42976">
              <w:rPr>
                <w:rFonts w:ascii="Arial" w:hAnsi="Arial" w:cs="Arial"/>
                <w:sz w:val="20"/>
                <w:szCs w:val="20"/>
              </w:rPr>
              <w:t>1,687,484</w:t>
            </w:r>
          </w:p>
        </w:tc>
        <w:tc>
          <w:tcPr>
            <w:tcW w:w="1417" w:type="dxa"/>
            <w:tcBorders>
              <w:bottom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1,483,905</w:t>
            </w:r>
          </w:p>
        </w:tc>
        <w:tc>
          <w:tcPr>
            <w:tcW w:w="1416" w:type="dxa"/>
            <w:tcBorders>
              <w:bottom w:val="single" w:sz="4" w:space="0" w:color="auto"/>
            </w:tcBorders>
            <w:shd w:val="clear" w:color="auto" w:fill="FAFAFA"/>
            <w:vAlign w:val="bottom"/>
          </w:tcPr>
          <w:p w:rsidR="00BC7256" w:rsidRPr="00B42976" w:rsidRDefault="00765182"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2,557,364</w:t>
            </w:r>
          </w:p>
        </w:tc>
        <w:tc>
          <w:tcPr>
            <w:tcW w:w="1417" w:type="dxa"/>
            <w:tcBorders>
              <w:bottom w:val="single" w:sz="4" w:space="0" w:color="auto"/>
            </w:tcBorders>
            <w:shd w:val="clear" w:color="auto" w:fill="auto"/>
            <w:vAlign w:val="bottom"/>
          </w:tcPr>
          <w:p w:rsidR="00BC7256" w:rsidRPr="00B42976" w:rsidRDefault="00BC7256" w:rsidP="00BC7256">
            <w:pPr>
              <w:spacing w:after="0" w:line="240" w:lineRule="auto"/>
              <w:ind w:right="-72"/>
              <w:jc w:val="right"/>
              <w:rPr>
                <w:rFonts w:ascii="Arial" w:hAnsi="Arial" w:cs="Arial"/>
                <w:spacing w:val="-6"/>
                <w:sz w:val="20"/>
                <w:szCs w:val="20"/>
              </w:rPr>
            </w:pPr>
            <w:r w:rsidRPr="00B42976">
              <w:rPr>
                <w:rFonts w:ascii="Arial" w:hAnsi="Arial" w:cs="Arial"/>
                <w:spacing w:val="-6"/>
                <w:sz w:val="20"/>
                <w:szCs w:val="20"/>
              </w:rPr>
              <w:t>2,195,614</w:t>
            </w:r>
          </w:p>
        </w:tc>
      </w:tr>
    </w:tbl>
    <w:p w:rsidR="00645782" w:rsidRPr="0070178E" w:rsidRDefault="00645782" w:rsidP="007B13B8">
      <w:pPr>
        <w:tabs>
          <w:tab w:val="left" w:pos="7970"/>
        </w:tabs>
        <w:spacing w:after="0" w:line="240" w:lineRule="auto"/>
        <w:jc w:val="both"/>
        <w:rPr>
          <w:rFonts w:ascii="Arial" w:hAnsi="Arial" w:cs="Arial"/>
          <w:sz w:val="20"/>
          <w:szCs w:val="20"/>
        </w:rPr>
      </w:pPr>
    </w:p>
    <w:p w:rsidR="00763C33" w:rsidRPr="0070178E" w:rsidRDefault="00D96212"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5071B7" w:rsidRPr="0070178E">
        <w:rPr>
          <w:rFonts w:ascii="Arial" w:hAnsi="Arial" w:cs="Arial"/>
          <w:b/>
          <w:bCs/>
          <w:color w:val="CF4A02"/>
          <w:sz w:val="20"/>
          <w:szCs w:val="20"/>
        </w:rPr>
        <w:t>1</w:t>
      </w:r>
      <w:r w:rsidR="00763C33" w:rsidRPr="0070178E">
        <w:rPr>
          <w:rFonts w:ascii="Arial" w:hAnsi="Arial" w:cs="Arial"/>
          <w:b/>
          <w:bCs/>
          <w:color w:val="CF4A02"/>
          <w:sz w:val="20"/>
          <w:szCs w:val="20"/>
          <w:cs/>
        </w:rPr>
        <w:t>.</w:t>
      </w:r>
      <w:r w:rsidR="00763C33" w:rsidRPr="0070178E">
        <w:rPr>
          <w:rFonts w:ascii="Arial" w:hAnsi="Arial" w:cs="Arial"/>
          <w:b/>
          <w:bCs/>
          <w:color w:val="CF4A02"/>
          <w:sz w:val="20"/>
          <w:szCs w:val="20"/>
        </w:rPr>
        <w:t>1</w:t>
      </w:r>
      <w:r w:rsidR="00763C33" w:rsidRPr="0070178E">
        <w:rPr>
          <w:rFonts w:ascii="Arial" w:hAnsi="Arial" w:cs="Arial"/>
          <w:b/>
          <w:bCs/>
          <w:color w:val="CF4A02"/>
          <w:sz w:val="20"/>
          <w:szCs w:val="20"/>
        </w:rPr>
        <w:tab/>
      </w:r>
      <w:r w:rsidR="00763C33" w:rsidRPr="0070178E">
        <w:rPr>
          <w:rFonts w:ascii="Arial" w:hAnsi="Arial" w:cs="Arial"/>
          <w:b/>
          <w:bCs/>
          <w:color w:val="CF4A02"/>
          <w:spacing w:val="-6"/>
          <w:sz w:val="20"/>
          <w:szCs w:val="20"/>
        </w:rPr>
        <w:t>The movements of the investments in subsidiaries, joint venture</w:t>
      </w:r>
      <w:r w:rsidR="00546414" w:rsidRPr="0070178E">
        <w:rPr>
          <w:rFonts w:ascii="Arial" w:hAnsi="Arial" w:cs="Arial"/>
          <w:b/>
          <w:bCs/>
          <w:color w:val="CF4A02"/>
          <w:spacing w:val="-6"/>
          <w:sz w:val="20"/>
          <w:szCs w:val="20"/>
        </w:rPr>
        <w:t>s</w:t>
      </w:r>
      <w:r w:rsidR="00763C33" w:rsidRPr="0070178E">
        <w:rPr>
          <w:rFonts w:ascii="Arial" w:hAnsi="Arial" w:cs="Arial"/>
          <w:b/>
          <w:bCs/>
          <w:color w:val="CF4A02"/>
          <w:spacing w:val="-6"/>
          <w:sz w:val="20"/>
          <w:szCs w:val="20"/>
        </w:rPr>
        <w:t xml:space="preserve"> and associates can be </w:t>
      </w:r>
      <w:proofErr w:type="spellStart"/>
      <w:r w:rsidR="00763C33" w:rsidRPr="0070178E">
        <w:rPr>
          <w:rFonts w:ascii="Arial" w:hAnsi="Arial" w:cs="Arial"/>
          <w:b/>
          <w:bCs/>
          <w:color w:val="CF4A02"/>
          <w:spacing w:val="-6"/>
          <w:sz w:val="20"/>
          <w:szCs w:val="20"/>
        </w:rPr>
        <w:t>analysed</w:t>
      </w:r>
      <w:proofErr w:type="spellEnd"/>
      <w:r w:rsidR="00763C33" w:rsidRPr="0070178E">
        <w:rPr>
          <w:rFonts w:ascii="Arial" w:hAnsi="Arial" w:cs="Arial"/>
          <w:b/>
          <w:bCs/>
          <w:color w:val="CF4A02"/>
          <w:sz w:val="20"/>
          <w:szCs w:val="20"/>
        </w:rPr>
        <w:t xml:space="preserve"> as follows</w:t>
      </w:r>
      <w:r w:rsidR="00763C33" w:rsidRPr="0070178E">
        <w:rPr>
          <w:rFonts w:ascii="Arial" w:hAnsi="Arial" w:cs="Arial"/>
          <w:b/>
          <w:bCs/>
          <w:color w:val="CF4A02"/>
          <w:sz w:val="20"/>
          <w:szCs w:val="20"/>
          <w:cs/>
        </w:rPr>
        <w:t>:</w:t>
      </w:r>
    </w:p>
    <w:p w:rsidR="00763C33" w:rsidRPr="0070178E"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B42976" w:rsidTr="00777906">
        <w:trPr>
          <w:trHeight w:val="20"/>
        </w:trPr>
        <w:tc>
          <w:tcPr>
            <w:tcW w:w="3329" w:type="pct"/>
            <w:shd w:val="clear" w:color="auto" w:fill="auto"/>
          </w:tcPr>
          <w:p w:rsidR="00763C33" w:rsidRPr="00B42976"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rsidR="00546414" w:rsidRPr="00B42976" w:rsidRDefault="00763C33" w:rsidP="00777906">
            <w:pPr>
              <w:spacing w:after="0" w:line="240" w:lineRule="auto"/>
              <w:ind w:left="28" w:right="-72"/>
              <w:jc w:val="right"/>
              <w:rPr>
                <w:rFonts w:ascii="Arial" w:hAnsi="Arial" w:cs="Arial"/>
                <w:b/>
                <w:bCs/>
                <w:sz w:val="20"/>
                <w:szCs w:val="20"/>
              </w:rPr>
            </w:pPr>
            <w:r w:rsidRPr="00B42976">
              <w:rPr>
                <w:rFonts w:ascii="Arial" w:hAnsi="Arial" w:cs="Arial"/>
                <w:b/>
                <w:bCs/>
                <w:sz w:val="20"/>
                <w:szCs w:val="20"/>
              </w:rPr>
              <w:t>Consolidated</w:t>
            </w:r>
            <w:r w:rsidR="00546414" w:rsidRPr="00B42976">
              <w:rPr>
                <w:rFonts w:ascii="Arial" w:hAnsi="Arial" w:cs="Arial"/>
                <w:b/>
                <w:bCs/>
                <w:sz w:val="20"/>
                <w:szCs w:val="20"/>
              </w:rPr>
              <w:t xml:space="preserve"> financial information</w:t>
            </w:r>
          </w:p>
        </w:tc>
        <w:tc>
          <w:tcPr>
            <w:tcW w:w="834" w:type="pct"/>
            <w:tcBorders>
              <w:top w:val="single" w:sz="4" w:space="0" w:color="auto"/>
            </w:tcBorders>
            <w:shd w:val="clear" w:color="auto" w:fill="auto"/>
          </w:tcPr>
          <w:p w:rsidR="00763C33" w:rsidRPr="00B42976" w:rsidRDefault="00763C33" w:rsidP="00777906">
            <w:pPr>
              <w:spacing w:after="0" w:line="240" w:lineRule="auto"/>
              <w:ind w:left="28" w:right="-72"/>
              <w:jc w:val="right"/>
              <w:rPr>
                <w:rFonts w:ascii="Arial" w:hAnsi="Arial" w:cs="Arial"/>
                <w:b/>
                <w:bCs/>
                <w:sz w:val="20"/>
                <w:szCs w:val="20"/>
              </w:rPr>
            </w:pPr>
            <w:r w:rsidRPr="00B42976">
              <w:rPr>
                <w:rFonts w:ascii="Arial" w:hAnsi="Arial" w:cs="Arial"/>
                <w:b/>
                <w:bCs/>
                <w:sz w:val="20"/>
                <w:szCs w:val="20"/>
              </w:rPr>
              <w:t>Separate</w:t>
            </w:r>
            <w:r w:rsidR="00546414" w:rsidRPr="00B42976">
              <w:rPr>
                <w:rFonts w:ascii="Arial" w:hAnsi="Arial" w:cs="Arial"/>
                <w:b/>
                <w:bCs/>
                <w:sz w:val="20"/>
                <w:szCs w:val="20"/>
              </w:rPr>
              <w:t xml:space="preserve"> financial information</w:t>
            </w:r>
          </w:p>
        </w:tc>
      </w:tr>
      <w:tr w:rsidR="00756725" w:rsidRPr="00B42976" w:rsidTr="00777906">
        <w:trPr>
          <w:trHeight w:val="20"/>
        </w:trPr>
        <w:tc>
          <w:tcPr>
            <w:tcW w:w="3329" w:type="pct"/>
            <w:shd w:val="clear" w:color="auto" w:fill="auto"/>
          </w:tcPr>
          <w:p w:rsidR="00763C33" w:rsidRPr="00B42976"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rsidR="00763C33" w:rsidRPr="00B42976" w:rsidRDefault="00763C33" w:rsidP="00777906">
            <w:pPr>
              <w:spacing w:after="0" w:line="240" w:lineRule="auto"/>
              <w:ind w:left="28" w:right="-72"/>
              <w:jc w:val="right"/>
              <w:rPr>
                <w:rFonts w:ascii="Arial" w:hAnsi="Arial" w:cs="Arial"/>
                <w:b/>
                <w:bCs/>
                <w:sz w:val="20"/>
                <w:szCs w:val="20"/>
              </w:rPr>
            </w:pPr>
            <w:r w:rsidRPr="00B42976">
              <w:rPr>
                <w:rFonts w:ascii="Arial" w:hAnsi="Arial" w:cs="Arial"/>
                <w:b/>
                <w:bCs/>
                <w:sz w:val="20"/>
                <w:szCs w:val="20"/>
              </w:rPr>
              <w:t>Baht’000</w:t>
            </w:r>
          </w:p>
        </w:tc>
        <w:tc>
          <w:tcPr>
            <w:tcW w:w="834" w:type="pct"/>
            <w:tcBorders>
              <w:bottom w:val="single" w:sz="4" w:space="0" w:color="auto"/>
            </w:tcBorders>
            <w:shd w:val="clear" w:color="auto" w:fill="auto"/>
          </w:tcPr>
          <w:p w:rsidR="00763C33" w:rsidRPr="00B42976" w:rsidRDefault="00763C33" w:rsidP="00777906">
            <w:pPr>
              <w:spacing w:after="0" w:line="240" w:lineRule="auto"/>
              <w:ind w:left="28" w:right="-72"/>
              <w:jc w:val="right"/>
              <w:rPr>
                <w:rFonts w:ascii="Arial" w:hAnsi="Arial" w:cs="Arial"/>
                <w:b/>
                <w:bCs/>
                <w:sz w:val="20"/>
                <w:szCs w:val="20"/>
              </w:rPr>
            </w:pPr>
            <w:r w:rsidRPr="00B42976">
              <w:rPr>
                <w:rFonts w:ascii="Arial" w:hAnsi="Arial" w:cs="Arial"/>
                <w:b/>
                <w:bCs/>
                <w:sz w:val="20"/>
                <w:szCs w:val="20"/>
              </w:rPr>
              <w:t>Baht’000</w:t>
            </w:r>
          </w:p>
        </w:tc>
      </w:tr>
      <w:tr w:rsidR="00756725" w:rsidRPr="00B42976" w:rsidTr="002254D3">
        <w:trPr>
          <w:trHeight w:val="20"/>
        </w:trPr>
        <w:tc>
          <w:tcPr>
            <w:tcW w:w="3329" w:type="pct"/>
            <w:shd w:val="clear" w:color="auto" w:fill="auto"/>
          </w:tcPr>
          <w:p w:rsidR="00845F0E" w:rsidRPr="00B42976" w:rsidRDefault="00845F0E"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rsidR="00845F0E" w:rsidRPr="00B42976" w:rsidRDefault="00845F0E" w:rsidP="0047305D">
            <w:pPr>
              <w:spacing w:after="0" w:line="240" w:lineRule="auto"/>
              <w:ind w:left="457"/>
              <w:jc w:val="right"/>
              <w:rPr>
                <w:rFonts w:ascii="Arial" w:hAnsi="Arial" w:cs="Arial"/>
                <w:b/>
                <w:bCs/>
                <w:sz w:val="20"/>
                <w:szCs w:val="20"/>
              </w:rPr>
            </w:pPr>
          </w:p>
        </w:tc>
        <w:tc>
          <w:tcPr>
            <w:tcW w:w="834" w:type="pct"/>
            <w:tcBorders>
              <w:top w:val="single" w:sz="4" w:space="0" w:color="auto"/>
            </w:tcBorders>
            <w:shd w:val="clear" w:color="auto" w:fill="FAFAFA"/>
          </w:tcPr>
          <w:p w:rsidR="00845F0E" w:rsidRPr="00B42976" w:rsidRDefault="00845F0E" w:rsidP="0047305D">
            <w:pPr>
              <w:spacing w:after="0" w:line="240" w:lineRule="auto"/>
              <w:ind w:left="457"/>
              <w:jc w:val="right"/>
              <w:rPr>
                <w:rFonts w:ascii="Arial" w:hAnsi="Arial" w:cs="Arial"/>
                <w:b/>
                <w:bCs/>
                <w:sz w:val="20"/>
                <w:szCs w:val="20"/>
              </w:rPr>
            </w:pPr>
          </w:p>
        </w:tc>
      </w:tr>
      <w:tr w:rsidR="00756725" w:rsidRPr="00B42976" w:rsidTr="002254D3">
        <w:trPr>
          <w:trHeight w:val="20"/>
        </w:trPr>
        <w:tc>
          <w:tcPr>
            <w:tcW w:w="3329" w:type="pct"/>
            <w:shd w:val="clear" w:color="auto" w:fill="auto"/>
          </w:tcPr>
          <w:p w:rsidR="00763C33" w:rsidRPr="00B42976" w:rsidRDefault="0077325F" w:rsidP="00F04A99">
            <w:pPr>
              <w:pStyle w:val="Header"/>
              <w:spacing w:after="0" w:line="240" w:lineRule="auto"/>
              <w:ind w:left="457"/>
              <w:rPr>
                <w:rFonts w:ascii="Arial" w:hAnsi="Arial" w:cs="Arial"/>
                <w:sz w:val="20"/>
                <w:szCs w:val="20"/>
              </w:rPr>
            </w:pPr>
            <w:r w:rsidRPr="00B42976">
              <w:rPr>
                <w:rFonts w:ascii="Arial" w:hAnsi="Arial" w:cs="Arial"/>
                <w:b/>
                <w:bCs/>
                <w:sz w:val="20"/>
                <w:szCs w:val="20"/>
              </w:rPr>
              <w:t xml:space="preserve">For the </w:t>
            </w:r>
            <w:r w:rsidR="00984955" w:rsidRPr="00B42976">
              <w:rPr>
                <w:rFonts w:ascii="Arial" w:hAnsi="Arial" w:cs="Arial"/>
                <w:b/>
                <w:bCs/>
                <w:sz w:val="20"/>
                <w:szCs w:val="20"/>
              </w:rPr>
              <w:t>nine-month</w:t>
            </w:r>
            <w:r w:rsidRPr="00B42976">
              <w:rPr>
                <w:rFonts w:ascii="Arial" w:hAnsi="Arial" w:cs="Arial"/>
                <w:b/>
                <w:bCs/>
                <w:sz w:val="20"/>
                <w:szCs w:val="20"/>
              </w:rPr>
              <w:t xml:space="preserve"> period ended </w:t>
            </w:r>
            <w:r w:rsidR="00CF15C5" w:rsidRPr="00B42976">
              <w:rPr>
                <w:rFonts w:ascii="Arial" w:hAnsi="Arial" w:cs="Arial"/>
                <w:b/>
                <w:bCs/>
                <w:sz w:val="20"/>
                <w:szCs w:val="20"/>
                <w:lang w:val="en-GB"/>
              </w:rPr>
              <w:t>30 September</w:t>
            </w:r>
            <w:r w:rsidR="00234F3E" w:rsidRPr="00B42976">
              <w:rPr>
                <w:rFonts w:ascii="Arial" w:hAnsi="Arial" w:cs="Arial"/>
                <w:b/>
                <w:bCs/>
                <w:sz w:val="20"/>
                <w:szCs w:val="20"/>
              </w:rPr>
              <w:t xml:space="preserve"> </w:t>
            </w:r>
            <w:r w:rsidR="006E4974" w:rsidRPr="00B42976">
              <w:rPr>
                <w:rFonts w:ascii="Arial" w:hAnsi="Arial" w:cs="Arial"/>
                <w:b/>
                <w:bCs/>
                <w:sz w:val="20"/>
                <w:szCs w:val="20"/>
                <w:lang w:val="en-GB"/>
              </w:rPr>
              <w:t>2020</w:t>
            </w:r>
          </w:p>
        </w:tc>
        <w:tc>
          <w:tcPr>
            <w:tcW w:w="837" w:type="pct"/>
            <w:shd w:val="clear" w:color="auto" w:fill="FAFAFA"/>
          </w:tcPr>
          <w:p w:rsidR="00763C33" w:rsidRPr="00B42976"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763C33" w:rsidRPr="00B42976"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756725" w:rsidRPr="00B42976" w:rsidTr="002254D3">
        <w:trPr>
          <w:trHeight w:val="20"/>
        </w:trPr>
        <w:tc>
          <w:tcPr>
            <w:tcW w:w="3329" w:type="pct"/>
            <w:shd w:val="clear" w:color="auto" w:fill="auto"/>
          </w:tcPr>
          <w:p w:rsidR="00C5548E" w:rsidRPr="00B42976" w:rsidRDefault="00C5548E" w:rsidP="00F04A99">
            <w:pPr>
              <w:pStyle w:val="Header"/>
              <w:spacing w:after="0" w:line="240" w:lineRule="auto"/>
              <w:ind w:left="457"/>
              <w:rPr>
                <w:rFonts w:ascii="Arial" w:hAnsi="Arial" w:cs="Arial"/>
                <w:b/>
                <w:bCs/>
                <w:sz w:val="20"/>
                <w:szCs w:val="20"/>
              </w:rPr>
            </w:pPr>
            <w:r w:rsidRPr="00B42976">
              <w:rPr>
                <w:rFonts w:ascii="Arial" w:hAnsi="Arial" w:cs="Arial"/>
                <w:sz w:val="20"/>
                <w:szCs w:val="20"/>
              </w:rPr>
              <w:t>Opening book value</w:t>
            </w:r>
          </w:p>
        </w:tc>
        <w:tc>
          <w:tcPr>
            <w:tcW w:w="837" w:type="pct"/>
            <w:shd w:val="clear" w:color="auto" w:fill="FAFAFA"/>
          </w:tcPr>
          <w:p w:rsidR="00C5548E" w:rsidRPr="00B42976" w:rsidRDefault="00DB3782"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1,483,905</w:t>
            </w:r>
          </w:p>
        </w:tc>
        <w:tc>
          <w:tcPr>
            <w:tcW w:w="834" w:type="pct"/>
            <w:shd w:val="clear" w:color="auto" w:fill="FAFAFA"/>
          </w:tcPr>
          <w:p w:rsidR="00C827A5" w:rsidRPr="00B42976" w:rsidRDefault="00DB3782"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2,195,614</w:t>
            </w:r>
          </w:p>
        </w:tc>
      </w:tr>
      <w:tr w:rsidR="00E81BD0" w:rsidRPr="00B42976" w:rsidTr="002254D3">
        <w:trPr>
          <w:trHeight w:val="20"/>
        </w:trPr>
        <w:tc>
          <w:tcPr>
            <w:tcW w:w="3329" w:type="pct"/>
            <w:shd w:val="clear" w:color="auto" w:fill="auto"/>
          </w:tcPr>
          <w:p w:rsidR="00E81BD0" w:rsidRPr="00B42976" w:rsidRDefault="00D4382F" w:rsidP="00F04A99">
            <w:pPr>
              <w:pStyle w:val="Header"/>
              <w:spacing w:after="0" w:line="240" w:lineRule="auto"/>
              <w:ind w:left="457"/>
              <w:rPr>
                <w:rFonts w:ascii="Arial" w:hAnsi="Arial" w:cs="Arial"/>
                <w:sz w:val="20"/>
                <w:szCs w:val="20"/>
              </w:rPr>
            </w:pPr>
            <w:r w:rsidRPr="00B42976">
              <w:rPr>
                <w:rFonts w:ascii="Arial" w:hAnsi="Arial" w:cs="Arial"/>
                <w:sz w:val="20"/>
                <w:szCs w:val="20"/>
              </w:rPr>
              <w:t>Additional p</w:t>
            </w:r>
            <w:r w:rsidR="00E81BD0" w:rsidRPr="00B42976">
              <w:rPr>
                <w:rFonts w:ascii="Arial" w:hAnsi="Arial" w:cs="Arial"/>
                <w:sz w:val="20"/>
                <w:szCs w:val="20"/>
              </w:rPr>
              <w:t>aid</w:t>
            </w:r>
            <w:r w:rsidR="00E81BD0" w:rsidRPr="00B42976">
              <w:rPr>
                <w:rFonts w:ascii="Arial" w:hAnsi="Arial" w:cs="Angsana New"/>
                <w:sz w:val="20"/>
                <w:szCs w:val="20"/>
                <w:cs/>
              </w:rPr>
              <w:t>-</w:t>
            </w:r>
            <w:r w:rsidR="00E81BD0" w:rsidRPr="00B42976">
              <w:rPr>
                <w:rFonts w:ascii="Arial" w:hAnsi="Arial" w:cs="Arial"/>
                <w:sz w:val="20"/>
                <w:szCs w:val="20"/>
              </w:rPr>
              <w:t xml:space="preserve">up share capital of </w:t>
            </w:r>
            <w:r w:rsidRPr="00B42976">
              <w:rPr>
                <w:rFonts w:ascii="Arial" w:hAnsi="Arial" w:cs="Arial"/>
                <w:sz w:val="20"/>
                <w:szCs w:val="20"/>
              </w:rPr>
              <w:t xml:space="preserve">a </w:t>
            </w:r>
            <w:r w:rsidR="00E81BD0" w:rsidRPr="00B42976">
              <w:rPr>
                <w:rFonts w:ascii="Arial" w:hAnsi="Arial" w:cs="Arial"/>
                <w:sz w:val="20"/>
                <w:szCs w:val="20"/>
                <w:lang w:val="en-GB"/>
              </w:rPr>
              <w:t>subsidiary</w:t>
            </w:r>
          </w:p>
        </w:tc>
        <w:tc>
          <w:tcPr>
            <w:tcW w:w="837" w:type="pct"/>
            <w:shd w:val="clear" w:color="auto" w:fill="FAFAFA"/>
          </w:tcPr>
          <w:p w:rsidR="00E81BD0" w:rsidRPr="00B42976" w:rsidRDefault="00E81BD0"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w:t>
            </w:r>
          </w:p>
        </w:tc>
        <w:tc>
          <w:tcPr>
            <w:tcW w:w="834" w:type="pct"/>
            <w:shd w:val="clear" w:color="auto" w:fill="FAFAFA"/>
          </w:tcPr>
          <w:p w:rsidR="00E81BD0" w:rsidRPr="00B42976" w:rsidRDefault="00E81BD0"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374,</w:t>
            </w:r>
            <w:r w:rsidR="00B7518E" w:rsidRPr="00B42976">
              <w:rPr>
                <w:rFonts w:ascii="Arial" w:hAnsi="Arial" w:cs="Arial"/>
                <w:sz w:val="20"/>
                <w:szCs w:val="20"/>
              </w:rPr>
              <w:t>25</w:t>
            </w:r>
            <w:r w:rsidRPr="00B42976">
              <w:rPr>
                <w:rFonts w:ascii="Arial" w:hAnsi="Arial" w:cs="Arial"/>
                <w:sz w:val="20"/>
                <w:szCs w:val="20"/>
              </w:rPr>
              <w:t>0</w:t>
            </w:r>
          </w:p>
        </w:tc>
      </w:tr>
      <w:tr w:rsidR="00E81BD0" w:rsidRPr="00B42976" w:rsidTr="002254D3">
        <w:trPr>
          <w:trHeight w:val="20"/>
        </w:trPr>
        <w:tc>
          <w:tcPr>
            <w:tcW w:w="3329" w:type="pct"/>
            <w:shd w:val="clear" w:color="auto" w:fill="auto"/>
          </w:tcPr>
          <w:p w:rsidR="00E81BD0" w:rsidRPr="00B42976" w:rsidRDefault="00F85317" w:rsidP="00F04A99">
            <w:pPr>
              <w:pStyle w:val="Header"/>
              <w:spacing w:after="0" w:line="240" w:lineRule="auto"/>
              <w:ind w:left="457"/>
              <w:rPr>
                <w:rFonts w:ascii="Arial" w:hAnsi="Arial" w:cs="Arial"/>
                <w:sz w:val="20"/>
                <w:szCs w:val="20"/>
              </w:rPr>
            </w:pPr>
            <w:r w:rsidRPr="00B42976">
              <w:rPr>
                <w:rFonts w:ascii="Arial" w:hAnsi="Arial" w:cs="Arial"/>
                <w:sz w:val="20"/>
                <w:szCs w:val="20"/>
              </w:rPr>
              <w:t>Disposal of investments in a subsidiary</w:t>
            </w:r>
          </w:p>
        </w:tc>
        <w:tc>
          <w:tcPr>
            <w:tcW w:w="837" w:type="pct"/>
            <w:shd w:val="clear" w:color="auto" w:fill="FAFAFA"/>
          </w:tcPr>
          <w:p w:rsidR="00E81BD0" w:rsidRPr="00B42976" w:rsidRDefault="00E81BD0"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w:t>
            </w:r>
          </w:p>
        </w:tc>
        <w:tc>
          <w:tcPr>
            <w:tcW w:w="834" w:type="pct"/>
            <w:shd w:val="clear" w:color="auto" w:fill="FAFAFA"/>
          </w:tcPr>
          <w:p w:rsidR="00E81BD0" w:rsidRPr="00B42976" w:rsidRDefault="00E81BD0"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(12,500)</w:t>
            </w:r>
          </w:p>
        </w:tc>
      </w:tr>
      <w:tr w:rsidR="00A36A91" w:rsidRPr="00B42976" w:rsidTr="002254D3">
        <w:trPr>
          <w:trHeight w:val="20"/>
        </w:trPr>
        <w:tc>
          <w:tcPr>
            <w:tcW w:w="3329" w:type="pct"/>
            <w:shd w:val="clear" w:color="auto" w:fill="auto"/>
          </w:tcPr>
          <w:p w:rsidR="00A36A91" w:rsidRPr="00B42976" w:rsidRDefault="00A36A91" w:rsidP="00F04A99">
            <w:pPr>
              <w:pStyle w:val="Header"/>
              <w:spacing w:after="0" w:line="240" w:lineRule="auto"/>
              <w:ind w:left="457"/>
              <w:rPr>
                <w:rFonts w:ascii="Arial" w:hAnsi="Arial" w:cs="Arial"/>
                <w:sz w:val="20"/>
                <w:szCs w:val="20"/>
                <w:lang w:val="en-GB"/>
              </w:rPr>
            </w:pPr>
            <w:r w:rsidRPr="00B42976">
              <w:rPr>
                <w:rFonts w:ascii="Arial" w:hAnsi="Arial" w:cs="Arial"/>
                <w:sz w:val="20"/>
                <w:szCs w:val="20"/>
                <w:lang w:val="en-GB"/>
              </w:rPr>
              <w:t>Dividend received from an associate</w:t>
            </w:r>
          </w:p>
        </w:tc>
        <w:tc>
          <w:tcPr>
            <w:tcW w:w="837" w:type="pct"/>
            <w:shd w:val="clear" w:color="auto" w:fill="FAFAFA"/>
          </w:tcPr>
          <w:p w:rsidR="00A36A91" w:rsidRPr="00B42976" w:rsidRDefault="00097449" w:rsidP="00777906">
            <w:pPr>
              <w:tabs>
                <w:tab w:val="left" w:pos="6840"/>
              </w:tabs>
              <w:spacing w:after="0" w:line="240" w:lineRule="auto"/>
              <w:ind w:left="28" w:right="-72"/>
              <w:jc w:val="right"/>
              <w:rPr>
                <w:rFonts w:ascii="Arial" w:hAnsi="Arial" w:cs="Arial"/>
                <w:sz w:val="20"/>
                <w:szCs w:val="20"/>
                <w:lang w:val="en-GB"/>
              </w:rPr>
            </w:pPr>
            <w:r w:rsidRPr="00B42976">
              <w:rPr>
                <w:rFonts w:ascii="Arial" w:hAnsi="Arial" w:cs="Arial"/>
                <w:sz w:val="20"/>
                <w:szCs w:val="20"/>
                <w:lang w:val="en-GB"/>
              </w:rPr>
              <w:t>(24,864)</w:t>
            </w:r>
          </w:p>
        </w:tc>
        <w:tc>
          <w:tcPr>
            <w:tcW w:w="834" w:type="pct"/>
            <w:shd w:val="clear" w:color="auto" w:fill="FAFAFA"/>
          </w:tcPr>
          <w:p w:rsidR="00A36A91" w:rsidRPr="00B42976" w:rsidRDefault="00097449"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w:t>
            </w:r>
          </w:p>
        </w:tc>
      </w:tr>
      <w:tr w:rsidR="00652013" w:rsidRPr="00B42976" w:rsidTr="002254D3">
        <w:trPr>
          <w:trHeight w:val="20"/>
        </w:trPr>
        <w:tc>
          <w:tcPr>
            <w:tcW w:w="3329" w:type="pct"/>
            <w:shd w:val="clear" w:color="auto" w:fill="auto"/>
          </w:tcPr>
          <w:p w:rsidR="00652013" w:rsidRPr="00B42976" w:rsidRDefault="00652013" w:rsidP="00F04A99">
            <w:pPr>
              <w:pStyle w:val="Header"/>
              <w:spacing w:after="0" w:line="240" w:lineRule="auto"/>
              <w:ind w:left="457"/>
              <w:rPr>
                <w:rFonts w:ascii="Arial" w:hAnsi="Arial" w:cs="Arial"/>
                <w:sz w:val="20"/>
                <w:szCs w:val="20"/>
              </w:rPr>
            </w:pPr>
            <w:r w:rsidRPr="00B42976">
              <w:rPr>
                <w:rFonts w:ascii="Arial" w:hAnsi="Arial" w:cs="Arial"/>
                <w:sz w:val="20"/>
                <w:szCs w:val="20"/>
              </w:rPr>
              <w:t>Share of profit from investments in joint ventures</w:t>
            </w:r>
          </w:p>
        </w:tc>
        <w:tc>
          <w:tcPr>
            <w:tcW w:w="837" w:type="pct"/>
            <w:shd w:val="clear" w:color="auto" w:fill="FAFAFA"/>
          </w:tcPr>
          <w:p w:rsidR="00652013" w:rsidRPr="00B42976" w:rsidRDefault="00652013" w:rsidP="007F73AF">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652013" w:rsidRPr="00B42976" w:rsidRDefault="0065201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sz w:val="20"/>
                <w:szCs w:val="20"/>
                <w:cs/>
              </w:rPr>
            </w:pPr>
          </w:p>
        </w:tc>
      </w:tr>
      <w:tr w:rsidR="00206B08" w:rsidRPr="00B42976" w:rsidTr="002254D3">
        <w:trPr>
          <w:trHeight w:val="20"/>
        </w:trPr>
        <w:tc>
          <w:tcPr>
            <w:tcW w:w="3329" w:type="pct"/>
            <w:shd w:val="clear" w:color="auto" w:fill="auto"/>
          </w:tcPr>
          <w:p w:rsidR="00206B08" w:rsidRPr="00B42976" w:rsidRDefault="00652013" w:rsidP="00F04A99">
            <w:pPr>
              <w:spacing w:after="0" w:line="240" w:lineRule="auto"/>
              <w:ind w:left="457"/>
              <w:rPr>
                <w:rFonts w:ascii="Arial" w:hAnsi="Arial" w:cs="Arial"/>
                <w:sz w:val="20"/>
                <w:szCs w:val="20"/>
              </w:rPr>
            </w:pPr>
            <w:r w:rsidRPr="00B42976">
              <w:rPr>
                <w:rFonts w:ascii="Arial" w:hAnsi="Arial" w:cs="Arial"/>
                <w:sz w:val="20"/>
                <w:szCs w:val="20"/>
              </w:rPr>
              <w:t xml:space="preserve">   </w:t>
            </w:r>
            <w:r w:rsidR="00206B08" w:rsidRPr="00B42976">
              <w:rPr>
                <w:rFonts w:ascii="Arial" w:hAnsi="Arial" w:cs="Arial"/>
                <w:sz w:val="20"/>
                <w:szCs w:val="20"/>
              </w:rPr>
              <w:t>and associates, net</w:t>
            </w:r>
          </w:p>
        </w:tc>
        <w:tc>
          <w:tcPr>
            <w:tcW w:w="837" w:type="pct"/>
            <w:shd w:val="clear" w:color="auto" w:fill="FAFAFA"/>
            <w:vAlign w:val="center"/>
          </w:tcPr>
          <w:p w:rsidR="00206B08" w:rsidRPr="00B42976" w:rsidRDefault="00097449" w:rsidP="00777906">
            <w:pPr>
              <w:spacing w:after="0" w:line="240" w:lineRule="auto"/>
              <w:ind w:left="28" w:right="-72"/>
              <w:jc w:val="right"/>
              <w:rPr>
                <w:rFonts w:ascii="Arial" w:hAnsi="Arial" w:cs="Arial"/>
                <w:sz w:val="20"/>
                <w:szCs w:val="20"/>
              </w:rPr>
            </w:pPr>
            <w:r w:rsidRPr="00B42976">
              <w:rPr>
                <w:rFonts w:ascii="Arial" w:hAnsi="Arial" w:cs="Arial"/>
                <w:sz w:val="20"/>
                <w:szCs w:val="20"/>
              </w:rPr>
              <w:t>209,585</w:t>
            </w:r>
          </w:p>
        </w:tc>
        <w:tc>
          <w:tcPr>
            <w:tcW w:w="834" w:type="pct"/>
            <w:shd w:val="clear" w:color="auto" w:fill="FAFAFA"/>
            <w:vAlign w:val="center"/>
          </w:tcPr>
          <w:p w:rsidR="00206B08" w:rsidRPr="00B42976" w:rsidRDefault="00097449" w:rsidP="00777906">
            <w:pPr>
              <w:spacing w:after="0" w:line="240" w:lineRule="auto"/>
              <w:ind w:left="28" w:right="-72"/>
              <w:jc w:val="right"/>
              <w:rPr>
                <w:rFonts w:ascii="Arial" w:hAnsi="Arial" w:cs="Arial"/>
                <w:sz w:val="20"/>
                <w:szCs w:val="20"/>
              </w:rPr>
            </w:pPr>
            <w:r w:rsidRPr="00B42976">
              <w:rPr>
                <w:rFonts w:ascii="Arial" w:hAnsi="Arial" w:cs="Arial"/>
                <w:sz w:val="20"/>
                <w:szCs w:val="20"/>
              </w:rPr>
              <w:t>-</w:t>
            </w:r>
          </w:p>
        </w:tc>
      </w:tr>
      <w:tr w:rsidR="00206B08" w:rsidRPr="00B42976" w:rsidTr="002254D3">
        <w:trPr>
          <w:trHeight w:val="20"/>
        </w:trPr>
        <w:tc>
          <w:tcPr>
            <w:tcW w:w="3329" w:type="pct"/>
            <w:shd w:val="clear" w:color="auto" w:fill="auto"/>
          </w:tcPr>
          <w:p w:rsidR="00206B08" w:rsidRPr="00B42976" w:rsidRDefault="00206B08" w:rsidP="00F04A99">
            <w:pPr>
              <w:spacing w:after="0" w:line="240" w:lineRule="auto"/>
              <w:ind w:left="457"/>
              <w:rPr>
                <w:rFonts w:ascii="Arial" w:hAnsi="Arial" w:cs="Arial"/>
                <w:sz w:val="20"/>
                <w:szCs w:val="20"/>
              </w:rPr>
            </w:pPr>
            <w:r w:rsidRPr="00B42976">
              <w:rPr>
                <w:rFonts w:ascii="Arial" w:hAnsi="Arial" w:cs="Arial"/>
                <w:sz w:val="20"/>
                <w:szCs w:val="20"/>
              </w:rPr>
              <w:t xml:space="preserve">Share of other comprehensive </w:t>
            </w:r>
            <w:r w:rsidR="00945EEE" w:rsidRPr="00B42976">
              <w:rPr>
                <w:rFonts w:ascii="Arial" w:hAnsi="Arial" w:cs="Arial"/>
                <w:sz w:val="20"/>
                <w:szCs w:val="20"/>
                <w:lang w:val="en-GB"/>
              </w:rPr>
              <w:t>income</w:t>
            </w:r>
            <w:r w:rsidRPr="00B42976">
              <w:rPr>
                <w:rFonts w:ascii="Arial" w:hAnsi="Arial" w:cs="Arial"/>
                <w:sz w:val="20"/>
                <w:szCs w:val="20"/>
              </w:rPr>
              <w:t xml:space="preserve"> of joint ventures</w:t>
            </w:r>
          </w:p>
        </w:tc>
        <w:tc>
          <w:tcPr>
            <w:tcW w:w="837" w:type="pct"/>
            <w:shd w:val="clear" w:color="auto" w:fill="FAFAFA"/>
            <w:vAlign w:val="center"/>
          </w:tcPr>
          <w:p w:rsidR="00206B08" w:rsidRPr="00B42976" w:rsidRDefault="00206B08" w:rsidP="00777906">
            <w:pPr>
              <w:spacing w:after="0" w:line="240" w:lineRule="auto"/>
              <w:ind w:left="28" w:right="-72"/>
              <w:jc w:val="right"/>
              <w:rPr>
                <w:rFonts w:ascii="Arial" w:hAnsi="Arial" w:cs="Arial"/>
                <w:sz w:val="20"/>
                <w:szCs w:val="20"/>
              </w:rPr>
            </w:pPr>
          </w:p>
        </w:tc>
        <w:tc>
          <w:tcPr>
            <w:tcW w:w="834" w:type="pct"/>
            <w:shd w:val="clear" w:color="auto" w:fill="FAFAFA"/>
            <w:vAlign w:val="center"/>
          </w:tcPr>
          <w:p w:rsidR="00206B08" w:rsidRPr="00B42976" w:rsidRDefault="00206B08" w:rsidP="00777906">
            <w:pPr>
              <w:spacing w:after="0" w:line="240" w:lineRule="auto"/>
              <w:ind w:left="28" w:right="-72"/>
              <w:jc w:val="right"/>
              <w:rPr>
                <w:rFonts w:ascii="Arial" w:hAnsi="Arial" w:cs="Arial"/>
                <w:sz w:val="20"/>
                <w:szCs w:val="20"/>
              </w:rPr>
            </w:pPr>
          </w:p>
        </w:tc>
      </w:tr>
      <w:tr w:rsidR="00206B08" w:rsidRPr="00B42976" w:rsidTr="002254D3">
        <w:trPr>
          <w:trHeight w:val="20"/>
        </w:trPr>
        <w:tc>
          <w:tcPr>
            <w:tcW w:w="3329" w:type="pct"/>
            <w:shd w:val="clear" w:color="auto" w:fill="auto"/>
          </w:tcPr>
          <w:p w:rsidR="00206B08" w:rsidRPr="00B42976" w:rsidRDefault="00206B08" w:rsidP="00F04A99">
            <w:pPr>
              <w:spacing w:after="0" w:line="240" w:lineRule="auto"/>
              <w:ind w:left="457"/>
              <w:rPr>
                <w:rFonts w:ascii="Arial" w:hAnsi="Arial" w:cs="Arial"/>
                <w:spacing w:val="-4"/>
                <w:sz w:val="20"/>
                <w:szCs w:val="20"/>
              </w:rPr>
            </w:pPr>
            <w:r w:rsidRPr="00B42976">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rsidR="00206B08" w:rsidRPr="00B42976" w:rsidRDefault="00097449" w:rsidP="000A3761">
            <w:pPr>
              <w:spacing w:after="0" w:line="240" w:lineRule="auto"/>
              <w:ind w:left="28" w:right="-72"/>
              <w:jc w:val="right"/>
              <w:rPr>
                <w:rFonts w:ascii="Arial" w:hAnsi="Arial" w:cs="Arial"/>
                <w:sz w:val="20"/>
                <w:szCs w:val="20"/>
              </w:rPr>
            </w:pPr>
            <w:r w:rsidRPr="00B42976">
              <w:rPr>
                <w:rFonts w:ascii="Arial" w:hAnsi="Arial" w:cs="Arial"/>
                <w:sz w:val="20"/>
                <w:szCs w:val="20"/>
              </w:rPr>
              <w:t>18,858</w:t>
            </w:r>
          </w:p>
        </w:tc>
        <w:tc>
          <w:tcPr>
            <w:tcW w:w="834" w:type="pct"/>
            <w:tcBorders>
              <w:bottom w:val="single" w:sz="4" w:space="0" w:color="auto"/>
            </w:tcBorders>
            <w:shd w:val="clear" w:color="auto" w:fill="FAFAFA"/>
            <w:vAlign w:val="center"/>
          </w:tcPr>
          <w:p w:rsidR="00206B08" w:rsidRPr="00B42976" w:rsidRDefault="00097449" w:rsidP="00777906">
            <w:pPr>
              <w:spacing w:after="0" w:line="240" w:lineRule="auto"/>
              <w:ind w:left="28" w:right="-72"/>
              <w:jc w:val="right"/>
              <w:rPr>
                <w:rFonts w:ascii="Arial" w:hAnsi="Arial" w:cs="Arial"/>
                <w:sz w:val="20"/>
                <w:szCs w:val="20"/>
              </w:rPr>
            </w:pPr>
            <w:r w:rsidRPr="00B42976">
              <w:rPr>
                <w:rFonts w:ascii="Arial" w:hAnsi="Arial" w:cs="Arial"/>
                <w:sz w:val="20"/>
                <w:szCs w:val="20"/>
              </w:rPr>
              <w:t>-</w:t>
            </w:r>
          </w:p>
        </w:tc>
      </w:tr>
      <w:tr w:rsidR="00206B08" w:rsidRPr="00B42976" w:rsidTr="002254D3">
        <w:trPr>
          <w:trHeight w:val="20"/>
        </w:trPr>
        <w:tc>
          <w:tcPr>
            <w:tcW w:w="3329" w:type="pct"/>
            <w:shd w:val="clear" w:color="auto" w:fill="auto"/>
          </w:tcPr>
          <w:p w:rsidR="00206B08" w:rsidRPr="00B42976" w:rsidRDefault="00206B08"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rsidR="00206B08" w:rsidRPr="00B42976" w:rsidRDefault="00206B08" w:rsidP="00777906">
            <w:pPr>
              <w:spacing w:after="0" w:line="240" w:lineRule="auto"/>
              <w:ind w:left="28" w:right="-72"/>
              <w:jc w:val="right"/>
              <w:rPr>
                <w:rFonts w:ascii="Arial" w:hAnsi="Arial" w:cs="Arial"/>
                <w:b/>
                <w:bCs/>
                <w:sz w:val="20"/>
                <w:szCs w:val="20"/>
              </w:rPr>
            </w:pPr>
          </w:p>
        </w:tc>
        <w:tc>
          <w:tcPr>
            <w:tcW w:w="834" w:type="pct"/>
            <w:tcBorders>
              <w:top w:val="single" w:sz="4" w:space="0" w:color="auto"/>
            </w:tcBorders>
            <w:shd w:val="clear" w:color="auto" w:fill="FAFAFA"/>
          </w:tcPr>
          <w:p w:rsidR="00206B08" w:rsidRPr="00B42976" w:rsidRDefault="00206B08" w:rsidP="00777906">
            <w:pPr>
              <w:spacing w:after="0" w:line="240" w:lineRule="auto"/>
              <w:ind w:left="28" w:right="-72"/>
              <w:jc w:val="right"/>
              <w:rPr>
                <w:rFonts w:ascii="Arial" w:hAnsi="Arial" w:cs="Arial"/>
                <w:b/>
                <w:bCs/>
                <w:sz w:val="20"/>
                <w:szCs w:val="20"/>
              </w:rPr>
            </w:pPr>
          </w:p>
        </w:tc>
      </w:tr>
      <w:tr w:rsidR="00206B08" w:rsidRPr="00B42976" w:rsidTr="002254D3">
        <w:trPr>
          <w:trHeight w:val="20"/>
        </w:trPr>
        <w:tc>
          <w:tcPr>
            <w:tcW w:w="3329" w:type="pct"/>
            <w:shd w:val="clear" w:color="auto" w:fill="auto"/>
          </w:tcPr>
          <w:p w:rsidR="00206B08" w:rsidRPr="00B42976" w:rsidRDefault="00206B08" w:rsidP="00F04A99">
            <w:pPr>
              <w:spacing w:after="0" w:line="240" w:lineRule="auto"/>
              <w:ind w:left="457"/>
              <w:rPr>
                <w:rFonts w:ascii="Arial" w:hAnsi="Arial" w:cs="Arial"/>
                <w:sz w:val="20"/>
                <w:szCs w:val="20"/>
              </w:rPr>
            </w:pPr>
            <w:r w:rsidRPr="00B42976">
              <w:rPr>
                <w:rFonts w:ascii="Arial" w:hAnsi="Arial" w:cs="Arial"/>
                <w:sz w:val="20"/>
                <w:szCs w:val="20"/>
              </w:rPr>
              <w:t>Closing book value</w:t>
            </w:r>
          </w:p>
        </w:tc>
        <w:tc>
          <w:tcPr>
            <w:tcW w:w="837" w:type="pct"/>
            <w:tcBorders>
              <w:bottom w:val="single" w:sz="4" w:space="0" w:color="auto"/>
            </w:tcBorders>
            <w:shd w:val="clear" w:color="auto" w:fill="FAFAFA"/>
          </w:tcPr>
          <w:p w:rsidR="00206B08" w:rsidRPr="00B42976" w:rsidRDefault="00097449" w:rsidP="00777906">
            <w:pPr>
              <w:tabs>
                <w:tab w:val="left" w:pos="6840"/>
              </w:tabs>
              <w:spacing w:after="0" w:line="240" w:lineRule="auto"/>
              <w:ind w:left="28" w:right="-72"/>
              <w:jc w:val="right"/>
              <w:rPr>
                <w:rFonts w:ascii="Arial" w:hAnsi="Arial" w:cs="Arial"/>
                <w:sz w:val="20"/>
                <w:szCs w:val="20"/>
                <w:lang w:val="en-GB"/>
              </w:rPr>
            </w:pPr>
            <w:r w:rsidRPr="00B42976">
              <w:rPr>
                <w:rFonts w:ascii="Arial" w:hAnsi="Arial" w:cs="Arial"/>
                <w:sz w:val="20"/>
                <w:szCs w:val="20"/>
                <w:lang w:val="en-GB"/>
              </w:rPr>
              <w:t>1,687,484</w:t>
            </w:r>
          </w:p>
        </w:tc>
        <w:tc>
          <w:tcPr>
            <w:tcW w:w="834" w:type="pct"/>
            <w:tcBorders>
              <w:bottom w:val="single" w:sz="4" w:space="0" w:color="auto"/>
            </w:tcBorders>
            <w:shd w:val="clear" w:color="auto" w:fill="FAFAFA"/>
          </w:tcPr>
          <w:p w:rsidR="00206B08" w:rsidRPr="00B42976" w:rsidRDefault="00097449" w:rsidP="00777906">
            <w:pPr>
              <w:tabs>
                <w:tab w:val="left" w:pos="6840"/>
              </w:tabs>
              <w:spacing w:after="0" w:line="240" w:lineRule="auto"/>
              <w:ind w:left="28" w:right="-72"/>
              <w:jc w:val="right"/>
              <w:rPr>
                <w:rFonts w:ascii="Arial" w:hAnsi="Arial" w:cs="Arial"/>
                <w:sz w:val="20"/>
                <w:szCs w:val="20"/>
              </w:rPr>
            </w:pPr>
            <w:r w:rsidRPr="00B42976">
              <w:rPr>
                <w:rFonts w:ascii="Arial" w:hAnsi="Arial" w:cs="Arial"/>
                <w:sz w:val="20"/>
                <w:szCs w:val="20"/>
              </w:rPr>
              <w:t>2,</w:t>
            </w:r>
            <w:r w:rsidR="00E81BD0" w:rsidRPr="00B42976">
              <w:rPr>
                <w:rFonts w:ascii="Arial" w:hAnsi="Arial" w:cs="Arial"/>
                <w:sz w:val="20"/>
                <w:szCs w:val="20"/>
              </w:rPr>
              <w:t>557,</w:t>
            </w:r>
            <w:r w:rsidR="00B7518E" w:rsidRPr="00B42976">
              <w:rPr>
                <w:rFonts w:ascii="Arial" w:hAnsi="Arial" w:cs="Arial"/>
                <w:sz w:val="20"/>
                <w:szCs w:val="20"/>
              </w:rPr>
              <w:t>364</w:t>
            </w:r>
          </w:p>
        </w:tc>
      </w:tr>
    </w:tbl>
    <w:p w:rsidR="00CA20D0" w:rsidRPr="0070178E" w:rsidRDefault="00CA20D0" w:rsidP="000C41B1">
      <w:pPr>
        <w:tabs>
          <w:tab w:val="left" w:pos="546"/>
        </w:tabs>
        <w:spacing w:after="0" w:line="240" w:lineRule="auto"/>
        <w:ind w:left="540"/>
        <w:jc w:val="both"/>
        <w:rPr>
          <w:rFonts w:ascii="Arial" w:hAnsi="Arial" w:cs="Arial"/>
          <w:sz w:val="20"/>
          <w:szCs w:val="20"/>
        </w:rPr>
      </w:pPr>
    </w:p>
    <w:p w:rsidR="00FE4C24" w:rsidRPr="0070178E" w:rsidRDefault="00FE4C24" w:rsidP="00FE4C24">
      <w:pPr>
        <w:tabs>
          <w:tab w:val="left" w:pos="567"/>
        </w:tabs>
        <w:spacing w:after="0" w:line="240" w:lineRule="auto"/>
        <w:ind w:left="567"/>
        <w:jc w:val="both"/>
        <w:rPr>
          <w:rFonts w:ascii="Arial" w:hAnsi="Arial" w:cs="Arial"/>
          <w:spacing w:val="-8"/>
          <w:sz w:val="20"/>
          <w:szCs w:val="20"/>
          <w:lang w:val="en-GB"/>
        </w:rPr>
      </w:pPr>
      <w:r w:rsidRPr="0070178E">
        <w:rPr>
          <w:rFonts w:ascii="Arial" w:hAnsi="Arial" w:cs="Arial"/>
          <w:spacing w:val="-8"/>
          <w:sz w:val="20"/>
          <w:szCs w:val="20"/>
          <w:lang w:val="en-GB"/>
        </w:rPr>
        <w:t>The movements of the investments in subsidiaries during the nine</w:t>
      </w:r>
      <w:r w:rsidRPr="0070178E">
        <w:rPr>
          <w:rFonts w:ascii="Arial" w:hAnsi="Arial" w:cs="Angsana New" w:hint="cs"/>
          <w:spacing w:val="-8"/>
          <w:sz w:val="20"/>
          <w:szCs w:val="20"/>
          <w:cs/>
          <w:lang w:val="en-GB"/>
        </w:rPr>
        <w:t>-</w:t>
      </w:r>
      <w:r w:rsidRPr="0070178E">
        <w:rPr>
          <w:rFonts w:ascii="Arial" w:hAnsi="Arial" w:cs="Arial"/>
          <w:spacing w:val="-8"/>
          <w:sz w:val="20"/>
          <w:szCs w:val="20"/>
          <w:lang w:val="en-GB"/>
        </w:rPr>
        <w:t>month period ended 30 September 2020.</w:t>
      </w:r>
    </w:p>
    <w:p w:rsidR="00FE4C24" w:rsidRPr="0070178E" w:rsidRDefault="00FE4C24" w:rsidP="00FE4C24">
      <w:pPr>
        <w:tabs>
          <w:tab w:val="left" w:pos="567"/>
        </w:tabs>
        <w:spacing w:after="0" w:line="240" w:lineRule="auto"/>
        <w:ind w:left="567"/>
        <w:jc w:val="both"/>
        <w:rPr>
          <w:rFonts w:ascii="Arial" w:hAnsi="Arial" w:cs="Arial"/>
          <w:spacing w:val="-4"/>
          <w:sz w:val="20"/>
          <w:szCs w:val="20"/>
          <w:lang w:val="en-GB"/>
        </w:rPr>
      </w:pPr>
    </w:p>
    <w:p w:rsidR="00A619CE" w:rsidRPr="0070178E" w:rsidRDefault="00A619CE" w:rsidP="00FE4C24">
      <w:pPr>
        <w:tabs>
          <w:tab w:val="left" w:pos="567"/>
        </w:tabs>
        <w:spacing w:after="0" w:line="240" w:lineRule="auto"/>
        <w:ind w:left="567"/>
        <w:jc w:val="both"/>
        <w:rPr>
          <w:rFonts w:ascii="Arial" w:hAnsi="Arial" w:cs="Arial"/>
          <w:spacing w:val="-4"/>
          <w:sz w:val="20"/>
          <w:szCs w:val="20"/>
          <w:lang w:val="en-GB"/>
        </w:rPr>
      </w:pPr>
    </w:p>
    <w:p w:rsidR="00FE4C24" w:rsidRPr="0070178E" w:rsidRDefault="006D1045" w:rsidP="00FE4C24">
      <w:pPr>
        <w:tabs>
          <w:tab w:val="left" w:pos="567"/>
        </w:tabs>
        <w:spacing w:after="0" w:line="240" w:lineRule="auto"/>
        <w:ind w:left="567"/>
        <w:jc w:val="both"/>
        <w:rPr>
          <w:rFonts w:ascii="Arial" w:hAnsi="Arial" w:cs="Arial"/>
          <w:b/>
          <w:bCs/>
          <w:i/>
          <w:iCs/>
          <w:spacing w:val="-4"/>
          <w:sz w:val="20"/>
          <w:szCs w:val="20"/>
          <w:lang w:val="en-GB"/>
        </w:rPr>
      </w:pPr>
      <w:r w:rsidRPr="0070178E">
        <w:rPr>
          <w:rFonts w:ascii="Arial" w:hAnsi="Arial" w:cs="Arial"/>
          <w:b/>
          <w:bCs/>
          <w:i/>
          <w:iCs/>
          <w:spacing w:val="-4"/>
          <w:sz w:val="20"/>
          <w:szCs w:val="20"/>
          <w:lang w:val="en-GB"/>
        </w:rPr>
        <w:t>Atlas Energy</w:t>
      </w:r>
      <w:r w:rsidR="00FE4C24" w:rsidRPr="0070178E">
        <w:rPr>
          <w:rFonts w:ascii="Arial" w:hAnsi="Arial" w:cs="Arial"/>
          <w:b/>
          <w:bCs/>
          <w:i/>
          <w:iCs/>
          <w:spacing w:val="-4"/>
          <w:sz w:val="20"/>
          <w:szCs w:val="20"/>
          <w:lang w:val="en-GB"/>
        </w:rPr>
        <w:t xml:space="preserve"> Company Limited</w:t>
      </w:r>
      <w:r w:rsidR="009A350C" w:rsidRPr="0070178E">
        <w:rPr>
          <w:rFonts w:ascii="Arial" w:hAnsi="Arial" w:cs="Arial"/>
          <w:b/>
          <w:bCs/>
          <w:i/>
          <w:iCs/>
          <w:spacing w:val="-4"/>
          <w:sz w:val="20"/>
          <w:szCs w:val="20"/>
          <w:lang w:val="en-GB"/>
        </w:rPr>
        <w:t xml:space="preserve"> (previously “Atlas Oil Company Limited”)</w:t>
      </w:r>
    </w:p>
    <w:p w:rsidR="00652013" w:rsidRPr="0070178E" w:rsidRDefault="00652013" w:rsidP="0083659F">
      <w:pPr>
        <w:tabs>
          <w:tab w:val="left" w:pos="546"/>
        </w:tabs>
        <w:spacing w:after="0" w:line="240" w:lineRule="auto"/>
        <w:ind w:left="567"/>
        <w:jc w:val="both"/>
        <w:rPr>
          <w:rFonts w:ascii="Arial" w:hAnsi="Arial" w:cs="Angsana New"/>
          <w:sz w:val="20"/>
          <w:szCs w:val="20"/>
          <w:lang w:val="en-GB"/>
        </w:rPr>
      </w:pPr>
    </w:p>
    <w:p w:rsidR="00FE4C24" w:rsidRPr="0070178E" w:rsidRDefault="00FE4C24" w:rsidP="00FE4C24">
      <w:pPr>
        <w:tabs>
          <w:tab w:val="left" w:pos="567"/>
        </w:tabs>
        <w:spacing w:after="0" w:line="240" w:lineRule="auto"/>
        <w:ind w:left="567"/>
        <w:jc w:val="both"/>
        <w:rPr>
          <w:rFonts w:ascii="Arial" w:hAnsi="Arial" w:cs="Arial"/>
          <w:spacing w:val="-4"/>
          <w:sz w:val="20"/>
          <w:szCs w:val="20"/>
        </w:rPr>
      </w:pPr>
      <w:r w:rsidRPr="0070178E">
        <w:rPr>
          <w:rFonts w:ascii="Arial" w:hAnsi="Arial" w:cs="Arial"/>
          <w:spacing w:val="-4"/>
          <w:sz w:val="20"/>
          <w:szCs w:val="20"/>
        </w:rPr>
        <w:t xml:space="preserve">On </w:t>
      </w:r>
      <w:r w:rsidR="00CE04B7" w:rsidRPr="0070178E">
        <w:rPr>
          <w:rFonts w:ascii="Arial" w:hAnsi="Arial" w:cs="Arial"/>
          <w:spacing w:val="-4"/>
          <w:sz w:val="20"/>
          <w:szCs w:val="20"/>
        </w:rPr>
        <w:t>14</w:t>
      </w:r>
      <w:r w:rsidRPr="0070178E">
        <w:rPr>
          <w:rFonts w:ascii="Arial" w:hAnsi="Arial" w:cs="Arial"/>
          <w:spacing w:val="-4"/>
          <w:sz w:val="20"/>
          <w:szCs w:val="20"/>
        </w:rPr>
        <w:t xml:space="preserve"> September 2020, the Company paid for the additional called</w:t>
      </w:r>
      <w:r w:rsidRPr="0070178E">
        <w:rPr>
          <w:rFonts w:ascii="Arial" w:hAnsi="Arial" w:cs="Arial"/>
          <w:spacing w:val="-4"/>
          <w:sz w:val="20"/>
          <w:szCs w:val="20"/>
          <w:cs/>
        </w:rPr>
        <w:t>-</w:t>
      </w:r>
      <w:r w:rsidRPr="0070178E">
        <w:rPr>
          <w:rFonts w:ascii="Arial" w:hAnsi="Arial" w:cs="Arial"/>
          <w:spacing w:val="-4"/>
          <w:sz w:val="20"/>
          <w:szCs w:val="20"/>
        </w:rPr>
        <w:t>up share capital</w:t>
      </w:r>
      <w:r w:rsidR="0094112E" w:rsidRPr="0070178E">
        <w:rPr>
          <w:rFonts w:ascii="Arial" w:hAnsi="Arial" w:cs="Arial"/>
          <w:spacing w:val="-4"/>
          <w:sz w:val="20"/>
          <w:szCs w:val="20"/>
        </w:rPr>
        <w:t xml:space="preserve"> of</w:t>
      </w:r>
      <w:r w:rsidRPr="0070178E">
        <w:rPr>
          <w:rFonts w:ascii="Arial" w:hAnsi="Arial" w:cs="Arial"/>
          <w:spacing w:val="-4"/>
          <w:sz w:val="20"/>
          <w:szCs w:val="20"/>
        </w:rPr>
        <w:t xml:space="preserve"> </w:t>
      </w:r>
      <w:r w:rsidR="00CF53E5" w:rsidRPr="0070178E">
        <w:rPr>
          <w:rFonts w:ascii="Arial" w:hAnsi="Arial" w:cs="Arial"/>
          <w:spacing w:val="-4"/>
          <w:sz w:val="20"/>
          <w:szCs w:val="20"/>
        </w:rPr>
        <w:t xml:space="preserve">Atlas </w:t>
      </w:r>
      <w:r w:rsidR="000137DD" w:rsidRPr="0070178E">
        <w:rPr>
          <w:rFonts w:ascii="Arial" w:hAnsi="Arial" w:cs="Arial"/>
          <w:spacing w:val="-4"/>
          <w:sz w:val="20"/>
          <w:szCs w:val="20"/>
        </w:rPr>
        <w:t>Oil</w:t>
      </w:r>
      <w:r w:rsidRPr="0070178E">
        <w:rPr>
          <w:rFonts w:ascii="Arial" w:hAnsi="Arial" w:cs="Arial"/>
          <w:spacing w:val="-4"/>
          <w:sz w:val="18"/>
          <w:szCs w:val="18"/>
          <w:lang w:val="en-GB" w:eastAsia="en-GB"/>
        </w:rPr>
        <w:t xml:space="preserve"> </w:t>
      </w:r>
      <w:r w:rsidRPr="0070178E">
        <w:rPr>
          <w:rFonts w:ascii="Arial" w:hAnsi="Arial" w:cs="Arial"/>
          <w:spacing w:val="-4"/>
          <w:sz w:val="20"/>
          <w:szCs w:val="20"/>
        </w:rPr>
        <w:t>Company Limited at the same proportion</w:t>
      </w:r>
      <w:r w:rsidRPr="0070178E">
        <w:rPr>
          <w:rFonts w:ascii="Arial" w:hAnsi="Arial" w:cs="Arial"/>
          <w:spacing w:val="-4"/>
          <w:sz w:val="20"/>
          <w:szCs w:val="20"/>
          <w:cs/>
        </w:rPr>
        <w:t xml:space="preserve"> </w:t>
      </w:r>
      <w:r w:rsidRPr="0070178E">
        <w:rPr>
          <w:rFonts w:ascii="Arial" w:hAnsi="Arial" w:cs="Arial"/>
          <w:spacing w:val="-4"/>
          <w:sz w:val="20"/>
          <w:szCs w:val="20"/>
        </w:rPr>
        <w:t xml:space="preserve">as its original investment at Baht 75 per share for </w:t>
      </w:r>
      <w:r w:rsidR="00F44E99" w:rsidRPr="0070178E">
        <w:rPr>
          <w:rFonts w:ascii="Arial" w:hAnsi="Arial" w:cs="Arial"/>
          <w:spacing w:val="-4"/>
          <w:sz w:val="20"/>
          <w:szCs w:val="20"/>
        </w:rPr>
        <w:t>4,990,000</w:t>
      </w:r>
      <w:r w:rsidRPr="0070178E">
        <w:rPr>
          <w:rFonts w:ascii="Arial" w:hAnsi="Arial" w:cs="Arial"/>
          <w:spacing w:val="-4"/>
          <w:sz w:val="20"/>
          <w:szCs w:val="20"/>
        </w:rPr>
        <w:t xml:space="preserve"> shares, </w:t>
      </w:r>
      <w:proofErr w:type="spellStart"/>
      <w:r w:rsidRPr="0070178E">
        <w:rPr>
          <w:rFonts w:ascii="Arial" w:hAnsi="Arial" w:cs="Arial"/>
          <w:spacing w:val="-4"/>
          <w:sz w:val="20"/>
          <w:szCs w:val="20"/>
        </w:rPr>
        <w:t>tota</w:t>
      </w:r>
      <w:r w:rsidR="001F39C9" w:rsidRPr="0070178E">
        <w:rPr>
          <w:rFonts w:ascii="Arial" w:hAnsi="Arial" w:cs="Arial"/>
          <w:spacing w:val="-4"/>
          <w:sz w:val="20"/>
          <w:szCs w:val="20"/>
        </w:rPr>
        <w:t>l</w:t>
      </w:r>
      <w:r w:rsidRPr="0070178E">
        <w:rPr>
          <w:rFonts w:ascii="Arial" w:hAnsi="Arial" w:cs="Arial"/>
          <w:spacing w:val="-4"/>
          <w:sz w:val="20"/>
          <w:szCs w:val="20"/>
        </w:rPr>
        <w:t>ling</w:t>
      </w:r>
      <w:proofErr w:type="spellEnd"/>
      <w:r w:rsidRPr="0070178E">
        <w:rPr>
          <w:rFonts w:ascii="Arial" w:hAnsi="Arial" w:cs="Arial"/>
          <w:spacing w:val="-4"/>
          <w:sz w:val="20"/>
          <w:szCs w:val="20"/>
        </w:rPr>
        <w:t xml:space="preserve"> Baht </w:t>
      </w:r>
      <w:r w:rsidR="00F44E99" w:rsidRPr="0070178E">
        <w:rPr>
          <w:rFonts w:ascii="Arial" w:hAnsi="Arial" w:cs="Arial"/>
          <w:spacing w:val="-4"/>
          <w:sz w:val="20"/>
          <w:szCs w:val="20"/>
        </w:rPr>
        <w:t>374.25</w:t>
      </w:r>
      <w:r w:rsidRPr="0070178E">
        <w:rPr>
          <w:rFonts w:ascii="Arial" w:hAnsi="Arial" w:cs="Arial"/>
          <w:spacing w:val="-4"/>
          <w:sz w:val="20"/>
          <w:szCs w:val="20"/>
        </w:rPr>
        <w:t xml:space="preserve"> million</w:t>
      </w:r>
      <w:r w:rsidRPr="0070178E">
        <w:rPr>
          <w:rFonts w:ascii="Arial" w:hAnsi="Arial" w:cs="Arial"/>
          <w:spacing w:val="-4"/>
          <w:sz w:val="20"/>
          <w:szCs w:val="20"/>
          <w:cs/>
        </w:rPr>
        <w:t>.</w:t>
      </w:r>
    </w:p>
    <w:p w:rsidR="0048413D" w:rsidRPr="0070178E" w:rsidRDefault="0048413D" w:rsidP="00FE4C24">
      <w:pPr>
        <w:tabs>
          <w:tab w:val="left" w:pos="567"/>
        </w:tabs>
        <w:spacing w:after="0" w:line="240" w:lineRule="auto"/>
        <w:ind w:left="567"/>
        <w:jc w:val="both"/>
        <w:rPr>
          <w:rFonts w:ascii="Arial" w:hAnsi="Arial"/>
          <w:sz w:val="20"/>
          <w:szCs w:val="20"/>
        </w:rPr>
      </w:pPr>
    </w:p>
    <w:p w:rsidR="009440ED" w:rsidRPr="0070178E" w:rsidRDefault="009440ED" w:rsidP="00FE4C24">
      <w:pPr>
        <w:tabs>
          <w:tab w:val="left" w:pos="567"/>
        </w:tabs>
        <w:spacing w:after="0" w:line="240" w:lineRule="auto"/>
        <w:ind w:left="567"/>
        <w:jc w:val="both"/>
        <w:rPr>
          <w:rFonts w:ascii="Arial" w:hAnsi="Arial"/>
          <w:sz w:val="20"/>
          <w:szCs w:val="20"/>
        </w:rPr>
      </w:pPr>
      <w:r w:rsidRPr="0070178E">
        <w:rPr>
          <w:rFonts w:ascii="Arial" w:hAnsi="Arial"/>
          <w:sz w:val="20"/>
          <w:szCs w:val="20"/>
        </w:rPr>
        <w:t xml:space="preserve">On 17 September 2020, </w:t>
      </w:r>
      <w:r w:rsidR="00E15AA1" w:rsidRPr="0070178E">
        <w:rPr>
          <w:rFonts w:ascii="Arial" w:hAnsi="Arial"/>
          <w:sz w:val="20"/>
          <w:szCs w:val="20"/>
        </w:rPr>
        <w:t xml:space="preserve">Atlas Oil </w:t>
      </w:r>
      <w:r w:rsidR="00CF53E5" w:rsidRPr="0070178E">
        <w:rPr>
          <w:rFonts w:ascii="Arial" w:hAnsi="Arial"/>
          <w:sz w:val="20"/>
          <w:szCs w:val="20"/>
        </w:rPr>
        <w:t>Company Limited</w:t>
      </w:r>
      <w:r w:rsidR="00E15AA1" w:rsidRPr="0070178E">
        <w:rPr>
          <w:rFonts w:ascii="Arial" w:hAnsi="Arial"/>
          <w:sz w:val="20"/>
          <w:szCs w:val="20"/>
        </w:rPr>
        <w:t xml:space="preserve"> </w:t>
      </w:r>
      <w:r w:rsidR="000276E0" w:rsidRPr="0070178E">
        <w:rPr>
          <w:rFonts w:ascii="Arial" w:hAnsi="Arial"/>
          <w:sz w:val="20"/>
          <w:szCs w:val="20"/>
          <w:lang w:val="en-GB"/>
        </w:rPr>
        <w:t>changed its register</w:t>
      </w:r>
      <w:r w:rsidR="0094112E" w:rsidRPr="0070178E">
        <w:rPr>
          <w:rFonts w:ascii="Arial" w:hAnsi="Arial"/>
          <w:sz w:val="20"/>
          <w:szCs w:val="20"/>
          <w:lang w:val="en-GB"/>
        </w:rPr>
        <w:t>ed</w:t>
      </w:r>
      <w:r w:rsidR="000276E0" w:rsidRPr="0070178E">
        <w:rPr>
          <w:rFonts w:ascii="Arial" w:hAnsi="Arial"/>
          <w:sz w:val="20"/>
          <w:szCs w:val="20"/>
          <w:lang w:val="en-GB"/>
        </w:rPr>
        <w:t xml:space="preserve"> name </w:t>
      </w:r>
      <w:r w:rsidR="00E15AA1" w:rsidRPr="0070178E">
        <w:rPr>
          <w:rFonts w:ascii="Arial" w:hAnsi="Arial"/>
          <w:sz w:val="20"/>
          <w:szCs w:val="20"/>
        </w:rPr>
        <w:t>to Atlas Ener</w:t>
      </w:r>
      <w:r w:rsidR="00CF53E5" w:rsidRPr="0070178E">
        <w:rPr>
          <w:rFonts w:ascii="Arial" w:hAnsi="Arial"/>
          <w:sz w:val="20"/>
          <w:szCs w:val="20"/>
        </w:rPr>
        <w:t>g</w:t>
      </w:r>
      <w:r w:rsidR="00E15AA1" w:rsidRPr="0070178E">
        <w:rPr>
          <w:rFonts w:ascii="Arial" w:hAnsi="Arial"/>
          <w:sz w:val="20"/>
          <w:szCs w:val="20"/>
        </w:rPr>
        <w:t xml:space="preserve">y </w:t>
      </w:r>
      <w:r w:rsidR="00CF53E5" w:rsidRPr="0070178E">
        <w:rPr>
          <w:rFonts w:ascii="Arial" w:hAnsi="Arial"/>
          <w:sz w:val="20"/>
          <w:szCs w:val="20"/>
        </w:rPr>
        <w:t>Company Limited</w:t>
      </w:r>
      <w:r w:rsidR="00E15AA1" w:rsidRPr="0070178E">
        <w:rPr>
          <w:rFonts w:ascii="Arial" w:hAnsi="Arial"/>
          <w:sz w:val="20"/>
          <w:szCs w:val="20"/>
        </w:rPr>
        <w:t>.</w:t>
      </w:r>
    </w:p>
    <w:p w:rsidR="00A619CE" w:rsidRPr="0070178E" w:rsidRDefault="00A619CE" w:rsidP="00FE4C24">
      <w:pPr>
        <w:tabs>
          <w:tab w:val="left" w:pos="567"/>
        </w:tabs>
        <w:spacing w:after="0" w:line="240" w:lineRule="auto"/>
        <w:ind w:left="567"/>
        <w:jc w:val="both"/>
        <w:rPr>
          <w:rFonts w:ascii="Arial" w:hAnsi="Arial" w:cs="Arial"/>
          <w:sz w:val="20"/>
          <w:szCs w:val="20"/>
        </w:rPr>
      </w:pPr>
    </w:p>
    <w:p w:rsidR="0048413D" w:rsidRPr="0070178E" w:rsidRDefault="0048413D" w:rsidP="0048413D">
      <w:pPr>
        <w:tabs>
          <w:tab w:val="left" w:pos="567"/>
        </w:tabs>
        <w:spacing w:after="0" w:line="240" w:lineRule="auto"/>
        <w:ind w:left="567"/>
        <w:jc w:val="both"/>
        <w:rPr>
          <w:rFonts w:ascii="Arial" w:hAnsi="Arial" w:cs="Arial"/>
          <w:b/>
          <w:bCs/>
          <w:i/>
          <w:iCs/>
          <w:spacing w:val="-4"/>
          <w:sz w:val="20"/>
          <w:szCs w:val="20"/>
          <w:lang w:val="en-GB"/>
        </w:rPr>
      </w:pPr>
      <w:r w:rsidRPr="0070178E">
        <w:rPr>
          <w:rFonts w:ascii="Arial" w:hAnsi="Arial" w:cs="Arial"/>
          <w:b/>
          <w:bCs/>
          <w:i/>
          <w:iCs/>
          <w:spacing w:val="-4"/>
          <w:sz w:val="20"/>
          <w:szCs w:val="20"/>
          <w:lang w:val="en-GB"/>
        </w:rPr>
        <w:t>Olympus Oil Company Limited</w:t>
      </w:r>
    </w:p>
    <w:p w:rsidR="00F85317" w:rsidRPr="0070178E" w:rsidRDefault="00F85317" w:rsidP="0083659F">
      <w:pPr>
        <w:tabs>
          <w:tab w:val="left" w:pos="546"/>
        </w:tabs>
        <w:spacing w:after="0" w:line="240" w:lineRule="auto"/>
        <w:ind w:left="567"/>
        <w:jc w:val="both"/>
        <w:rPr>
          <w:rFonts w:ascii="Arial" w:hAnsi="Arial" w:cs="Angsana New"/>
          <w:sz w:val="20"/>
          <w:szCs w:val="20"/>
          <w:lang w:val="en-GB"/>
        </w:rPr>
      </w:pPr>
    </w:p>
    <w:p w:rsidR="0048413D" w:rsidRPr="0070178E" w:rsidRDefault="0048413D" w:rsidP="0048413D">
      <w:pPr>
        <w:tabs>
          <w:tab w:val="left" w:pos="546"/>
        </w:tabs>
        <w:spacing w:after="0" w:line="240" w:lineRule="auto"/>
        <w:ind w:left="567"/>
        <w:jc w:val="both"/>
        <w:rPr>
          <w:rFonts w:ascii="Arial" w:hAnsi="Arial" w:cs="Angsana New"/>
          <w:sz w:val="20"/>
          <w:szCs w:val="20"/>
          <w:lang w:val="en-GB"/>
        </w:rPr>
      </w:pPr>
      <w:r w:rsidRPr="0070178E">
        <w:rPr>
          <w:rFonts w:ascii="Arial" w:hAnsi="Arial" w:cs="Angsana New"/>
          <w:spacing w:val="-2"/>
          <w:sz w:val="20"/>
          <w:szCs w:val="20"/>
          <w:lang w:val="en-GB"/>
        </w:rPr>
        <w:t xml:space="preserve">On </w:t>
      </w:r>
      <w:r w:rsidR="00FE61F4" w:rsidRPr="0070178E">
        <w:rPr>
          <w:rFonts w:ascii="Arial" w:hAnsi="Arial" w:cs="Angsana New"/>
          <w:spacing w:val="-2"/>
          <w:sz w:val="20"/>
          <w:szCs w:val="20"/>
          <w:lang w:val="en-GB"/>
        </w:rPr>
        <w:t>14</w:t>
      </w:r>
      <w:r w:rsidRPr="0070178E">
        <w:rPr>
          <w:rFonts w:ascii="Arial" w:hAnsi="Arial" w:cs="Angsana New"/>
          <w:spacing w:val="-2"/>
          <w:sz w:val="20"/>
          <w:szCs w:val="20"/>
          <w:lang w:val="en-GB"/>
        </w:rPr>
        <w:t xml:space="preserve"> </w:t>
      </w:r>
      <w:r w:rsidR="00FE61F4" w:rsidRPr="0070178E">
        <w:rPr>
          <w:rFonts w:ascii="Arial" w:hAnsi="Arial" w:cs="Angsana New"/>
          <w:spacing w:val="-2"/>
          <w:sz w:val="20"/>
          <w:szCs w:val="20"/>
          <w:lang w:val="en-GB"/>
        </w:rPr>
        <w:t>Septem</w:t>
      </w:r>
      <w:r w:rsidRPr="0070178E">
        <w:rPr>
          <w:rFonts w:ascii="Arial" w:hAnsi="Arial" w:cs="Angsana New"/>
          <w:spacing w:val="-2"/>
          <w:sz w:val="20"/>
          <w:szCs w:val="20"/>
          <w:lang w:val="en-GB"/>
        </w:rPr>
        <w:t>ber 20</w:t>
      </w:r>
      <w:r w:rsidR="00FE61F4" w:rsidRPr="0070178E">
        <w:rPr>
          <w:rFonts w:ascii="Arial" w:hAnsi="Arial" w:cs="Angsana New"/>
          <w:spacing w:val="-2"/>
          <w:sz w:val="20"/>
          <w:szCs w:val="20"/>
          <w:lang w:val="en-GB"/>
        </w:rPr>
        <w:t>20</w:t>
      </w:r>
      <w:r w:rsidRPr="0070178E">
        <w:rPr>
          <w:rFonts w:ascii="Arial" w:hAnsi="Arial" w:cs="Angsana New"/>
          <w:spacing w:val="-2"/>
          <w:sz w:val="20"/>
          <w:szCs w:val="20"/>
          <w:lang w:val="en-GB"/>
        </w:rPr>
        <w:t xml:space="preserve">, the Company sold </w:t>
      </w:r>
      <w:r w:rsidR="00FE61F4" w:rsidRPr="0070178E">
        <w:rPr>
          <w:rFonts w:ascii="Arial" w:hAnsi="Arial" w:cs="Angsana New"/>
          <w:spacing w:val="-2"/>
          <w:sz w:val="20"/>
          <w:szCs w:val="20"/>
          <w:lang w:val="en-GB"/>
        </w:rPr>
        <w:t>249,999</w:t>
      </w:r>
      <w:r w:rsidRPr="0070178E">
        <w:rPr>
          <w:rFonts w:ascii="Arial" w:hAnsi="Arial" w:cs="Angsana New"/>
          <w:spacing w:val="-2"/>
          <w:sz w:val="20"/>
          <w:szCs w:val="20"/>
          <w:lang w:val="en-GB"/>
        </w:rPr>
        <w:t xml:space="preserve"> ordinary shares of Olympus Oil Company Limited </w:t>
      </w:r>
      <w:r w:rsidR="00D4382F" w:rsidRPr="0070178E">
        <w:rPr>
          <w:rFonts w:ascii="Arial" w:hAnsi="Arial" w:cs="Angsana New"/>
          <w:spacing w:val="-2"/>
          <w:sz w:val="20"/>
          <w:szCs w:val="20"/>
          <w:lang w:val="en-GB"/>
        </w:rPr>
        <w:t xml:space="preserve">(OLP) </w:t>
      </w:r>
      <w:r w:rsidRPr="0070178E">
        <w:rPr>
          <w:rFonts w:ascii="Arial" w:hAnsi="Arial" w:cs="Angsana New"/>
          <w:spacing w:val="-2"/>
          <w:sz w:val="20"/>
          <w:szCs w:val="20"/>
          <w:lang w:val="en-GB"/>
        </w:rPr>
        <w:t xml:space="preserve">or </w:t>
      </w:r>
      <w:r w:rsidR="0011482A" w:rsidRPr="0070178E">
        <w:rPr>
          <w:rFonts w:ascii="Arial" w:hAnsi="Arial" w:cs="Angsana New"/>
          <w:spacing w:val="-2"/>
          <w:sz w:val="20"/>
          <w:szCs w:val="20"/>
          <w:lang w:val="en-GB"/>
        </w:rPr>
        <w:t>2</w:t>
      </w:r>
      <w:r w:rsidRPr="0070178E">
        <w:rPr>
          <w:rFonts w:ascii="Arial" w:hAnsi="Arial" w:cs="Angsana New"/>
          <w:spacing w:val="-2"/>
          <w:sz w:val="20"/>
          <w:szCs w:val="20"/>
          <w:lang w:val="en-GB"/>
        </w:rPr>
        <w:t xml:space="preserve">4.99% of its </w:t>
      </w:r>
      <w:r w:rsidR="00D4382F" w:rsidRPr="0070178E">
        <w:rPr>
          <w:rFonts w:ascii="Arial" w:hAnsi="Arial" w:cs="Angsana New"/>
          <w:spacing w:val="-2"/>
          <w:sz w:val="20"/>
          <w:szCs w:val="20"/>
          <w:lang w:val="en-GB"/>
        </w:rPr>
        <w:t xml:space="preserve">total ordinary </w:t>
      </w:r>
      <w:r w:rsidRPr="0070178E">
        <w:rPr>
          <w:rFonts w:ascii="Arial" w:hAnsi="Arial" w:cs="Angsana New"/>
          <w:spacing w:val="-2"/>
          <w:sz w:val="20"/>
          <w:szCs w:val="20"/>
          <w:lang w:val="en-GB"/>
        </w:rPr>
        <w:t xml:space="preserve">shares to Atlas </w:t>
      </w:r>
      <w:r w:rsidR="009E5DC9" w:rsidRPr="0070178E">
        <w:rPr>
          <w:rFonts w:ascii="Arial" w:hAnsi="Arial" w:cs="Angsana New"/>
          <w:spacing w:val="-2"/>
          <w:sz w:val="20"/>
          <w:szCs w:val="20"/>
          <w:lang w:val="en-GB"/>
        </w:rPr>
        <w:t>Energy</w:t>
      </w:r>
      <w:r w:rsidRPr="0070178E">
        <w:rPr>
          <w:rFonts w:ascii="Arial" w:hAnsi="Arial" w:cs="Angsana New"/>
          <w:spacing w:val="-2"/>
          <w:sz w:val="20"/>
          <w:szCs w:val="20"/>
          <w:lang w:val="en-GB"/>
        </w:rPr>
        <w:t xml:space="preserve"> Company Limited </w:t>
      </w:r>
      <w:r w:rsidR="00D4382F" w:rsidRPr="0070178E">
        <w:rPr>
          <w:rFonts w:ascii="Arial" w:hAnsi="Arial" w:cs="Angsana New"/>
          <w:spacing w:val="-2"/>
          <w:sz w:val="20"/>
          <w:szCs w:val="20"/>
          <w:lang w:val="en-GB"/>
        </w:rPr>
        <w:t>(ATL), a direct subsidiary of the Company, totalling Baht 19.77 million.</w:t>
      </w:r>
      <w:r w:rsidRPr="0070178E">
        <w:rPr>
          <w:rFonts w:ascii="Arial" w:hAnsi="Arial" w:cs="Angsana New"/>
          <w:spacing w:val="-2"/>
          <w:sz w:val="20"/>
          <w:szCs w:val="20"/>
          <w:lang w:val="en-GB"/>
        </w:rPr>
        <w:t xml:space="preserve"> Consequently, the Company’s shareholding interests </w:t>
      </w:r>
      <w:r w:rsidR="00D4382F" w:rsidRPr="0070178E">
        <w:rPr>
          <w:rFonts w:ascii="Arial" w:hAnsi="Arial" w:cs="Angsana New"/>
          <w:spacing w:val="-2"/>
          <w:sz w:val="20"/>
          <w:szCs w:val="20"/>
          <w:lang w:val="en-GB"/>
        </w:rPr>
        <w:t xml:space="preserve">in OLP </w:t>
      </w:r>
      <w:r w:rsidRPr="0070178E">
        <w:rPr>
          <w:rFonts w:ascii="Arial" w:hAnsi="Arial" w:cs="Angsana New"/>
          <w:spacing w:val="-2"/>
          <w:sz w:val="20"/>
          <w:szCs w:val="20"/>
          <w:lang w:val="en-GB"/>
        </w:rPr>
        <w:t xml:space="preserve">decreased from </w:t>
      </w:r>
      <w:r w:rsidR="00D47777" w:rsidRPr="0070178E">
        <w:rPr>
          <w:rFonts w:ascii="Arial" w:hAnsi="Arial" w:cs="Angsana New"/>
          <w:spacing w:val="-2"/>
          <w:sz w:val="20"/>
          <w:szCs w:val="20"/>
          <w:lang w:val="en-GB"/>
        </w:rPr>
        <w:t>25</w:t>
      </w:r>
      <w:r w:rsidRPr="0070178E">
        <w:rPr>
          <w:rFonts w:ascii="Arial" w:hAnsi="Arial" w:cs="Angsana New"/>
          <w:spacing w:val="-2"/>
          <w:sz w:val="20"/>
          <w:szCs w:val="20"/>
          <w:lang w:val="en-GB"/>
        </w:rPr>
        <w:t xml:space="preserve">% to </w:t>
      </w:r>
      <w:r w:rsidR="00D47777" w:rsidRPr="0070178E">
        <w:rPr>
          <w:rFonts w:ascii="Arial" w:hAnsi="Arial" w:cs="Angsana New"/>
          <w:spacing w:val="-2"/>
          <w:sz w:val="20"/>
          <w:szCs w:val="20"/>
          <w:lang w:val="en-GB"/>
        </w:rPr>
        <w:t>0</w:t>
      </w:r>
      <w:r w:rsidRPr="0070178E">
        <w:rPr>
          <w:rFonts w:ascii="Arial" w:hAnsi="Arial" w:cs="Angsana New"/>
          <w:spacing w:val="-2"/>
          <w:sz w:val="20"/>
          <w:szCs w:val="20"/>
          <w:lang w:val="en-GB"/>
        </w:rPr>
        <w:t>.0</w:t>
      </w:r>
      <w:r w:rsidR="00D47777" w:rsidRPr="0070178E">
        <w:rPr>
          <w:rFonts w:ascii="Arial" w:hAnsi="Arial" w:cs="Angsana New"/>
          <w:spacing w:val="-2"/>
          <w:sz w:val="20"/>
          <w:szCs w:val="20"/>
          <w:lang w:val="en-GB"/>
        </w:rPr>
        <w:t>1</w:t>
      </w:r>
      <w:r w:rsidRPr="0070178E">
        <w:rPr>
          <w:rFonts w:ascii="Arial" w:hAnsi="Arial" w:cs="Angsana New"/>
          <w:spacing w:val="-2"/>
          <w:sz w:val="20"/>
          <w:szCs w:val="20"/>
          <w:lang w:val="en-GB"/>
        </w:rPr>
        <w:t xml:space="preserve">% of the total registered share capital and </w:t>
      </w:r>
      <w:r w:rsidR="00D4382F" w:rsidRPr="0070178E">
        <w:rPr>
          <w:rFonts w:ascii="Arial" w:hAnsi="Arial" w:cs="Angsana New"/>
          <w:spacing w:val="-2"/>
          <w:sz w:val="20"/>
          <w:szCs w:val="20"/>
          <w:lang w:val="en-GB"/>
        </w:rPr>
        <w:t>ATL’s shareholding interests in OLP increased from 74.99% to 99.99% of the total registered share capital</w:t>
      </w:r>
      <w:r w:rsidRPr="0070178E">
        <w:rPr>
          <w:rFonts w:ascii="Arial" w:hAnsi="Arial" w:cs="Angsana New"/>
          <w:spacing w:val="-2"/>
          <w:sz w:val="20"/>
          <w:szCs w:val="20"/>
          <w:lang w:val="en-GB"/>
        </w:rPr>
        <w:t>.</w:t>
      </w:r>
      <w:r w:rsidR="009D5B94" w:rsidRPr="0070178E">
        <w:rPr>
          <w:rFonts w:ascii="Arial" w:hAnsi="Arial" w:cs="Angsana New" w:hint="cs"/>
          <w:spacing w:val="-2"/>
          <w:sz w:val="20"/>
          <w:szCs w:val="20"/>
          <w:cs/>
          <w:lang w:val="en-GB"/>
        </w:rPr>
        <w:t xml:space="preserve"> </w:t>
      </w:r>
      <w:r w:rsidR="009D5B94" w:rsidRPr="0070178E">
        <w:rPr>
          <w:rFonts w:ascii="Arial" w:hAnsi="Arial" w:cs="Arial"/>
          <w:spacing w:val="-2"/>
          <w:sz w:val="20"/>
          <w:szCs w:val="20"/>
          <w:lang w:val="en-GB"/>
        </w:rPr>
        <w:t xml:space="preserve">The Company recognised gain on sale of the investments in the separate </w:t>
      </w:r>
      <w:r w:rsidR="00FD205B" w:rsidRPr="0070178E">
        <w:rPr>
          <w:rFonts w:ascii="Arial" w:hAnsi="Arial" w:cs="Arial"/>
          <w:spacing w:val="-2"/>
          <w:sz w:val="20"/>
          <w:szCs w:val="20"/>
          <w:lang w:val="en-GB"/>
        </w:rPr>
        <w:t>s</w:t>
      </w:r>
      <w:r w:rsidR="009D5B94" w:rsidRPr="0070178E">
        <w:rPr>
          <w:rFonts w:ascii="Arial" w:hAnsi="Arial" w:cs="Arial"/>
          <w:spacing w:val="-2"/>
          <w:sz w:val="20"/>
          <w:szCs w:val="20"/>
          <w:lang w:val="en-GB"/>
        </w:rPr>
        <w:t xml:space="preserve">tatement of </w:t>
      </w:r>
      <w:r w:rsidR="00FD205B" w:rsidRPr="0070178E">
        <w:rPr>
          <w:rFonts w:ascii="Arial" w:hAnsi="Arial" w:cs="Arial"/>
          <w:spacing w:val="-2"/>
          <w:sz w:val="20"/>
          <w:szCs w:val="20"/>
          <w:lang w:val="en-GB"/>
        </w:rPr>
        <w:t>i</w:t>
      </w:r>
      <w:r w:rsidR="009D5B94" w:rsidRPr="0070178E">
        <w:rPr>
          <w:rFonts w:ascii="Arial" w:hAnsi="Arial" w:cs="Arial"/>
          <w:spacing w:val="-2"/>
          <w:sz w:val="20"/>
          <w:szCs w:val="20"/>
          <w:lang w:val="en-GB"/>
        </w:rPr>
        <w:t xml:space="preserve">ncome for the               nine-month period ended </w:t>
      </w:r>
      <w:r w:rsidR="009D5B94" w:rsidRPr="0070178E">
        <w:rPr>
          <w:rFonts w:ascii="Arial" w:hAnsi="Arial" w:cs="Arial"/>
          <w:spacing w:val="-2"/>
          <w:sz w:val="20"/>
          <w:szCs w:val="20"/>
          <w:cs/>
          <w:lang w:val="en-GB"/>
        </w:rPr>
        <w:t xml:space="preserve">30 </w:t>
      </w:r>
      <w:r w:rsidR="009D5B94" w:rsidRPr="0070178E">
        <w:rPr>
          <w:rFonts w:ascii="Arial" w:hAnsi="Arial" w:cs="Arial"/>
          <w:spacing w:val="-2"/>
          <w:sz w:val="20"/>
          <w:szCs w:val="20"/>
          <w:lang w:val="en-GB"/>
        </w:rPr>
        <w:t xml:space="preserve">September </w:t>
      </w:r>
      <w:r w:rsidR="009D5B94" w:rsidRPr="0070178E">
        <w:rPr>
          <w:rFonts w:ascii="Arial" w:hAnsi="Arial" w:cs="Arial"/>
          <w:spacing w:val="-2"/>
          <w:sz w:val="20"/>
          <w:szCs w:val="20"/>
          <w:cs/>
          <w:lang w:val="en-GB"/>
        </w:rPr>
        <w:t xml:space="preserve">2020 </w:t>
      </w:r>
      <w:r w:rsidR="009D5B94" w:rsidRPr="0070178E">
        <w:rPr>
          <w:rFonts w:ascii="Arial" w:hAnsi="Arial" w:cs="Arial"/>
          <w:spacing w:val="-2"/>
          <w:sz w:val="20"/>
          <w:szCs w:val="20"/>
          <w:lang w:val="en-GB"/>
        </w:rPr>
        <w:t>amounting to Baht 7.27 million.</w:t>
      </w:r>
    </w:p>
    <w:p w:rsidR="00F85317" w:rsidRPr="0070178E" w:rsidRDefault="00F85317" w:rsidP="0083659F">
      <w:pPr>
        <w:tabs>
          <w:tab w:val="left" w:pos="546"/>
        </w:tabs>
        <w:spacing w:after="0" w:line="240" w:lineRule="auto"/>
        <w:ind w:left="567"/>
        <w:jc w:val="both"/>
        <w:rPr>
          <w:rFonts w:ascii="Arial" w:hAnsi="Arial" w:cs="Angsana New"/>
          <w:sz w:val="20"/>
          <w:szCs w:val="20"/>
          <w:cs/>
          <w:lang w:val="en-GB"/>
        </w:rPr>
        <w:sectPr w:rsidR="00F85317" w:rsidRPr="0070178E" w:rsidSect="00AB4FB3">
          <w:headerReference w:type="default" r:id="rId8"/>
          <w:footerReference w:type="default" r:id="rId9"/>
          <w:pgSz w:w="11906" w:h="16838" w:code="9"/>
          <w:pgMar w:top="1440" w:right="720" w:bottom="720" w:left="1729" w:header="709" w:footer="709" w:gutter="0"/>
          <w:pgNumType w:start="14"/>
          <w:cols w:space="720"/>
        </w:sectPr>
      </w:pPr>
    </w:p>
    <w:p w:rsidR="00CA20D0" w:rsidRPr="0070178E" w:rsidRDefault="00CA20D0" w:rsidP="00891E2E">
      <w:pPr>
        <w:spacing w:after="0" w:line="240" w:lineRule="auto"/>
        <w:jc w:val="both"/>
        <w:outlineLvl w:val="0"/>
        <w:rPr>
          <w:rFonts w:ascii="Arial" w:hAnsi="Arial" w:cs="Arial"/>
          <w:sz w:val="20"/>
          <w:szCs w:val="20"/>
        </w:rPr>
      </w:pPr>
    </w:p>
    <w:p w:rsidR="00E90877" w:rsidRPr="0070178E" w:rsidRDefault="00D96212"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5071B7" w:rsidRPr="0070178E">
        <w:rPr>
          <w:rFonts w:ascii="Arial" w:hAnsi="Arial" w:cs="Arial"/>
          <w:b/>
          <w:bCs/>
          <w:color w:val="CF4A02"/>
          <w:sz w:val="20"/>
          <w:szCs w:val="20"/>
        </w:rPr>
        <w:t>1</w:t>
      </w:r>
      <w:r w:rsidR="00E90877" w:rsidRPr="0070178E">
        <w:rPr>
          <w:rFonts w:ascii="Arial" w:hAnsi="Arial" w:cs="Arial"/>
          <w:b/>
          <w:bCs/>
          <w:color w:val="CF4A02"/>
          <w:sz w:val="20"/>
          <w:szCs w:val="20"/>
          <w:cs/>
        </w:rPr>
        <w:t>.</w:t>
      </w:r>
      <w:r w:rsidR="00E90877" w:rsidRPr="0070178E">
        <w:rPr>
          <w:rFonts w:ascii="Arial" w:hAnsi="Arial" w:cs="Arial"/>
          <w:b/>
          <w:bCs/>
          <w:color w:val="CF4A02"/>
          <w:sz w:val="20"/>
          <w:szCs w:val="20"/>
        </w:rPr>
        <w:t>2</w:t>
      </w:r>
      <w:r w:rsidR="00E90877" w:rsidRPr="0070178E">
        <w:rPr>
          <w:rFonts w:ascii="Arial" w:hAnsi="Arial" w:cs="Arial"/>
          <w:b/>
          <w:bCs/>
          <w:color w:val="CF4A02"/>
          <w:sz w:val="20"/>
          <w:szCs w:val="20"/>
        </w:rPr>
        <w:tab/>
        <w:t>Investments in subsidiaries</w:t>
      </w:r>
    </w:p>
    <w:p w:rsidR="00E90877" w:rsidRPr="0070178E" w:rsidRDefault="00E90877" w:rsidP="00206B08">
      <w:pPr>
        <w:spacing w:after="0" w:line="240" w:lineRule="auto"/>
        <w:ind w:left="540"/>
        <w:jc w:val="both"/>
        <w:rPr>
          <w:rFonts w:ascii="Arial" w:hAnsi="Arial" w:cs="Arial"/>
          <w:sz w:val="20"/>
          <w:szCs w:val="20"/>
        </w:rPr>
      </w:pPr>
    </w:p>
    <w:p w:rsidR="00E90877" w:rsidRPr="0070178E" w:rsidRDefault="00E90877" w:rsidP="00206B08">
      <w:pPr>
        <w:spacing w:after="0" w:line="240" w:lineRule="auto"/>
        <w:ind w:left="540"/>
        <w:jc w:val="thaiDistribute"/>
        <w:rPr>
          <w:rFonts w:ascii="Arial" w:hAnsi="Arial" w:cs="Arial"/>
          <w:sz w:val="20"/>
          <w:szCs w:val="20"/>
        </w:rPr>
      </w:pPr>
      <w:r w:rsidRPr="0070178E">
        <w:rPr>
          <w:rFonts w:ascii="Arial" w:hAnsi="Arial" w:cs="Arial"/>
          <w:sz w:val="20"/>
          <w:szCs w:val="20"/>
        </w:rPr>
        <w:t>The subsidiaries incorporated in Thailand are as follows</w:t>
      </w:r>
      <w:r w:rsidRPr="0070178E">
        <w:rPr>
          <w:rFonts w:ascii="Arial" w:hAnsi="Arial" w:cs="Arial"/>
          <w:sz w:val="20"/>
          <w:szCs w:val="20"/>
          <w:cs/>
        </w:rPr>
        <w:t>:</w:t>
      </w:r>
    </w:p>
    <w:p w:rsidR="008F0133" w:rsidRPr="0070178E" w:rsidRDefault="008F0133" w:rsidP="00206B08">
      <w:pPr>
        <w:spacing w:after="0" w:line="240" w:lineRule="auto"/>
        <w:ind w:left="540"/>
        <w:jc w:val="thaiDistribute"/>
        <w:rPr>
          <w:rFonts w:ascii="Arial" w:hAnsi="Arial" w:cs="Arial"/>
          <w:sz w:val="20"/>
          <w:szCs w:val="20"/>
        </w:rPr>
      </w:pPr>
    </w:p>
    <w:tbl>
      <w:tblPr>
        <w:tblW w:w="14955" w:type="dxa"/>
        <w:tblInd w:w="558" w:type="dxa"/>
        <w:tblLayout w:type="fixed"/>
        <w:tblLook w:val="0000" w:firstRow="0" w:lastRow="0" w:firstColumn="0" w:lastColumn="0" w:noHBand="0" w:noVBand="0"/>
      </w:tblPr>
      <w:tblGrid>
        <w:gridCol w:w="3240"/>
        <w:gridCol w:w="2514"/>
        <w:gridCol w:w="1084"/>
        <w:gridCol w:w="1172"/>
        <w:gridCol w:w="1152"/>
        <w:gridCol w:w="1253"/>
        <w:gridCol w:w="1157"/>
        <w:gridCol w:w="1158"/>
        <w:gridCol w:w="1133"/>
        <w:gridCol w:w="1092"/>
      </w:tblGrid>
      <w:tr w:rsidR="00E90877" w:rsidRPr="0070178E" w:rsidTr="00245F03">
        <w:trPr>
          <w:cantSplit/>
          <w:trHeight w:val="20"/>
        </w:trPr>
        <w:tc>
          <w:tcPr>
            <w:tcW w:w="3240" w:type="dxa"/>
            <w:shd w:val="clear" w:color="auto" w:fill="auto"/>
            <w:vAlign w:val="bottom"/>
          </w:tcPr>
          <w:p w:rsidR="00E90877" w:rsidRPr="0070178E" w:rsidRDefault="00E90877" w:rsidP="00206B08">
            <w:pPr>
              <w:spacing w:after="0" w:line="240" w:lineRule="auto"/>
              <w:ind w:right="-72"/>
              <w:rPr>
                <w:rFonts w:ascii="Arial" w:hAnsi="Arial" w:cs="Arial"/>
                <w:b/>
                <w:bCs/>
                <w:sz w:val="16"/>
                <w:szCs w:val="16"/>
                <w:cs/>
              </w:rPr>
            </w:pPr>
          </w:p>
        </w:tc>
        <w:tc>
          <w:tcPr>
            <w:tcW w:w="2514" w:type="dxa"/>
            <w:tcBorders>
              <w:top w:val="single" w:sz="4" w:space="0" w:color="auto"/>
              <w:bottom w:val="single" w:sz="4" w:space="0" w:color="auto"/>
            </w:tcBorders>
            <w:shd w:val="clear" w:color="auto" w:fill="auto"/>
            <w:vAlign w:val="bottom"/>
          </w:tcPr>
          <w:p w:rsidR="00E90877" w:rsidRPr="0070178E"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9201" w:type="dxa"/>
            <w:gridSpan w:val="8"/>
            <w:tcBorders>
              <w:top w:val="single" w:sz="4" w:space="0" w:color="auto"/>
              <w:bottom w:val="single" w:sz="4" w:space="0" w:color="auto"/>
            </w:tcBorders>
            <w:shd w:val="clear" w:color="auto" w:fill="auto"/>
            <w:vAlign w:val="bottom"/>
          </w:tcPr>
          <w:p w:rsidR="00E90877" w:rsidRPr="0070178E" w:rsidRDefault="00E90877" w:rsidP="00AB770A">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rPr>
              <w:t>Separate</w:t>
            </w:r>
            <w:r w:rsidR="00790519" w:rsidRPr="0070178E">
              <w:rPr>
                <w:rFonts w:ascii="Arial" w:hAnsi="Arial" w:cs="Arial"/>
                <w:b/>
                <w:bCs/>
                <w:sz w:val="16"/>
                <w:szCs w:val="16"/>
              </w:rPr>
              <w:t xml:space="preserve"> financial information</w:t>
            </w:r>
          </w:p>
        </w:tc>
      </w:tr>
      <w:tr w:rsidR="00E90877" w:rsidRPr="0070178E" w:rsidTr="00245F03">
        <w:trPr>
          <w:cantSplit/>
          <w:trHeight w:val="20"/>
        </w:trPr>
        <w:tc>
          <w:tcPr>
            <w:tcW w:w="3240" w:type="dxa"/>
            <w:shd w:val="clear" w:color="auto" w:fill="auto"/>
            <w:vAlign w:val="bottom"/>
          </w:tcPr>
          <w:p w:rsidR="00E90877" w:rsidRPr="0070178E" w:rsidRDefault="00E90877" w:rsidP="00206B08">
            <w:pPr>
              <w:spacing w:after="0" w:line="240" w:lineRule="auto"/>
              <w:ind w:right="-72"/>
              <w:rPr>
                <w:rFonts w:ascii="Arial" w:hAnsi="Arial" w:cs="Arial"/>
                <w:b/>
                <w:bCs/>
                <w:sz w:val="16"/>
                <w:szCs w:val="16"/>
                <w:cs/>
              </w:rPr>
            </w:pPr>
          </w:p>
        </w:tc>
        <w:tc>
          <w:tcPr>
            <w:tcW w:w="2514" w:type="dxa"/>
            <w:tcBorders>
              <w:top w:val="single" w:sz="4" w:space="0" w:color="auto"/>
            </w:tcBorders>
            <w:shd w:val="clear" w:color="auto" w:fill="auto"/>
            <w:vAlign w:val="bottom"/>
          </w:tcPr>
          <w:p w:rsidR="00E90877" w:rsidRPr="0070178E"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2256" w:type="dxa"/>
            <w:gridSpan w:val="2"/>
            <w:tcBorders>
              <w:top w:val="single" w:sz="4" w:space="0" w:color="auto"/>
              <w:bottom w:val="single" w:sz="4" w:space="0" w:color="auto"/>
            </w:tcBorders>
            <w:shd w:val="clear" w:color="auto" w:fill="auto"/>
            <w:vAlign w:val="bottom"/>
          </w:tcPr>
          <w:p w:rsidR="00E90877" w:rsidRPr="0070178E"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70178E"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70178E">
              <w:rPr>
                <w:rFonts w:ascii="Arial" w:hAnsi="Arial" w:cs="Arial"/>
                <w:b/>
                <w:bCs/>
                <w:sz w:val="16"/>
                <w:szCs w:val="16"/>
                <w:lang w:bidi="th-TH"/>
              </w:rPr>
              <w:t>Paid</w:t>
            </w:r>
            <w:r w:rsidRPr="0070178E">
              <w:rPr>
                <w:rFonts w:ascii="Arial" w:hAnsi="Arial" w:cs="Arial"/>
                <w:b/>
                <w:bCs/>
                <w:sz w:val="16"/>
                <w:szCs w:val="16"/>
                <w:cs/>
                <w:lang w:bidi="th-TH"/>
              </w:rPr>
              <w:t>-</w:t>
            </w:r>
            <w:r w:rsidRPr="0070178E">
              <w:rPr>
                <w:rFonts w:ascii="Arial" w:hAnsi="Arial" w:cs="Arial"/>
                <w:b/>
                <w:bCs/>
                <w:sz w:val="16"/>
                <w:szCs w:val="16"/>
                <w:lang w:bidi="th-TH"/>
              </w:rPr>
              <w:t>up share capital</w:t>
            </w:r>
          </w:p>
        </w:tc>
        <w:tc>
          <w:tcPr>
            <w:tcW w:w="2405" w:type="dxa"/>
            <w:gridSpan w:val="2"/>
            <w:tcBorders>
              <w:top w:val="single" w:sz="4" w:space="0" w:color="auto"/>
              <w:bottom w:val="single" w:sz="4" w:space="0" w:color="auto"/>
            </w:tcBorders>
            <w:shd w:val="clear" w:color="auto" w:fill="auto"/>
            <w:vAlign w:val="bottom"/>
          </w:tcPr>
          <w:p w:rsidR="00E90877" w:rsidRPr="0070178E" w:rsidRDefault="00166D16" w:rsidP="00206B08">
            <w:pPr>
              <w:pStyle w:val="acctfourfigures"/>
              <w:tabs>
                <w:tab w:val="clear" w:pos="765"/>
              </w:tabs>
              <w:spacing w:after="0" w:line="240" w:lineRule="auto"/>
              <w:ind w:right="-72"/>
              <w:jc w:val="center"/>
              <w:rPr>
                <w:rFonts w:ascii="Arial" w:hAnsi="Arial" w:cs="Arial"/>
                <w:b/>
                <w:bCs/>
                <w:sz w:val="16"/>
                <w:szCs w:val="16"/>
                <w:lang w:bidi="th-TH"/>
              </w:rPr>
            </w:pPr>
            <w:r w:rsidRPr="0070178E">
              <w:rPr>
                <w:rFonts w:ascii="Arial" w:hAnsi="Arial" w:cs="Arial"/>
                <w:b/>
                <w:bCs/>
                <w:spacing w:val="-4"/>
                <w:sz w:val="16"/>
                <w:szCs w:val="16"/>
                <w:lang w:bidi="th-TH"/>
              </w:rPr>
              <w:t>Proportion of ordinary shares</w:t>
            </w:r>
            <w:r w:rsidRPr="0070178E">
              <w:rPr>
                <w:rFonts w:ascii="Arial" w:hAnsi="Arial" w:cs="Arial"/>
                <w:b/>
                <w:bCs/>
                <w:sz w:val="16"/>
                <w:szCs w:val="16"/>
                <w:lang w:bidi="th-TH"/>
              </w:rPr>
              <w:t xml:space="preserve"> directly held by the Group</w:t>
            </w:r>
          </w:p>
        </w:tc>
        <w:tc>
          <w:tcPr>
            <w:tcW w:w="2315" w:type="dxa"/>
            <w:gridSpan w:val="2"/>
            <w:tcBorders>
              <w:top w:val="single" w:sz="4" w:space="0" w:color="auto"/>
              <w:bottom w:val="single" w:sz="4" w:space="0" w:color="auto"/>
            </w:tcBorders>
            <w:shd w:val="clear" w:color="auto" w:fill="auto"/>
            <w:vAlign w:val="bottom"/>
          </w:tcPr>
          <w:p w:rsidR="00E90877" w:rsidRPr="0070178E"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70178E"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70178E">
              <w:rPr>
                <w:rFonts w:ascii="Arial" w:hAnsi="Arial" w:cs="Arial"/>
                <w:b/>
                <w:bCs/>
                <w:sz w:val="16"/>
                <w:szCs w:val="16"/>
                <w:lang w:bidi="th-TH"/>
              </w:rPr>
              <w:t>Cost Method</w:t>
            </w:r>
          </w:p>
        </w:tc>
        <w:tc>
          <w:tcPr>
            <w:tcW w:w="2225" w:type="dxa"/>
            <w:gridSpan w:val="2"/>
            <w:tcBorders>
              <w:top w:val="single" w:sz="4" w:space="0" w:color="auto"/>
              <w:bottom w:val="single" w:sz="4" w:space="0" w:color="auto"/>
            </w:tcBorders>
            <w:shd w:val="clear" w:color="auto" w:fill="auto"/>
            <w:vAlign w:val="bottom"/>
          </w:tcPr>
          <w:p w:rsidR="00E90877" w:rsidRPr="0070178E" w:rsidRDefault="00E90877" w:rsidP="00206B08">
            <w:pPr>
              <w:pStyle w:val="acctfourfigures"/>
              <w:tabs>
                <w:tab w:val="clear" w:pos="765"/>
              </w:tabs>
              <w:spacing w:after="0" w:line="240" w:lineRule="auto"/>
              <w:ind w:right="-72"/>
              <w:jc w:val="center"/>
              <w:rPr>
                <w:rFonts w:ascii="Arial" w:hAnsi="Arial" w:cs="Arial"/>
                <w:b/>
                <w:bCs/>
                <w:spacing w:val="-4"/>
                <w:sz w:val="16"/>
                <w:szCs w:val="16"/>
                <w:lang w:bidi="th-TH"/>
              </w:rPr>
            </w:pPr>
          </w:p>
          <w:p w:rsidR="00E90877" w:rsidRPr="0070178E" w:rsidRDefault="00ED6257" w:rsidP="00206B08">
            <w:pPr>
              <w:pStyle w:val="acctfourfigures"/>
              <w:tabs>
                <w:tab w:val="clear" w:pos="765"/>
              </w:tabs>
              <w:spacing w:after="0" w:line="240" w:lineRule="auto"/>
              <w:ind w:right="-72"/>
              <w:jc w:val="center"/>
              <w:rPr>
                <w:rFonts w:ascii="Arial" w:hAnsi="Arial" w:cs="Arial"/>
                <w:b/>
                <w:bCs/>
                <w:sz w:val="16"/>
                <w:szCs w:val="16"/>
                <w:lang w:bidi="th-TH"/>
              </w:rPr>
            </w:pPr>
            <w:r w:rsidRPr="0070178E">
              <w:rPr>
                <w:rFonts w:ascii="Arial" w:hAnsi="Arial" w:cs="Arial"/>
                <w:b/>
                <w:bCs/>
                <w:spacing w:val="-4"/>
                <w:sz w:val="16"/>
                <w:szCs w:val="16"/>
                <w:lang w:bidi="th-TH"/>
              </w:rPr>
              <w:t>Dividend for the period</w:t>
            </w:r>
          </w:p>
        </w:tc>
      </w:tr>
      <w:tr w:rsidR="00BC7256" w:rsidRPr="0070178E" w:rsidTr="00174F32">
        <w:trPr>
          <w:cantSplit/>
          <w:trHeight w:val="20"/>
        </w:trPr>
        <w:tc>
          <w:tcPr>
            <w:tcW w:w="3240" w:type="dxa"/>
            <w:shd w:val="clear" w:color="auto" w:fill="auto"/>
            <w:vAlign w:val="bottom"/>
          </w:tcPr>
          <w:p w:rsidR="00BC7256" w:rsidRPr="0070178E" w:rsidRDefault="00BC7256" w:rsidP="00BC7256">
            <w:pPr>
              <w:spacing w:after="0" w:line="240" w:lineRule="auto"/>
              <w:ind w:right="-72"/>
              <w:rPr>
                <w:rFonts w:ascii="Arial" w:hAnsi="Arial" w:cs="Arial"/>
                <w:b/>
                <w:bCs/>
                <w:sz w:val="16"/>
                <w:szCs w:val="16"/>
                <w:cs/>
              </w:rPr>
            </w:pPr>
          </w:p>
        </w:tc>
        <w:tc>
          <w:tcPr>
            <w:tcW w:w="2514" w:type="dxa"/>
            <w:shd w:val="clear" w:color="auto" w:fill="auto"/>
            <w:vAlign w:val="bottom"/>
          </w:tcPr>
          <w:p w:rsidR="00BC7256" w:rsidRPr="0070178E" w:rsidRDefault="00BC7256" w:rsidP="00BC7256">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tcBorders>
              <w:top w:val="single" w:sz="4" w:space="0" w:color="auto"/>
            </w:tcBorders>
            <w:shd w:val="clear" w:color="auto" w:fill="auto"/>
            <w:vAlign w:val="bottom"/>
          </w:tcPr>
          <w:p w:rsidR="00BC7256" w:rsidRPr="0070178E" w:rsidRDefault="00CF15C5"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70178E">
              <w:rPr>
                <w:rFonts w:ascii="Arial" w:hAnsi="Arial" w:cs="Arial"/>
                <w:b/>
                <w:bCs/>
                <w:spacing w:val="-6"/>
                <w:sz w:val="16"/>
                <w:szCs w:val="16"/>
                <w:lang w:val="en-GB" w:bidi="th-TH"/>
              </w:rPr>
              <w:t>30 September</w:t>
            </w:r>
          </w:p>
        </w:tc>
        <w:tc>
          <w:tcPr>
            <w:tcW w:w="1172"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bidi="th-TH"/>
              </w:rPr>
              <w:t xml:space="preserve">31 December </w:t>
            </w:r>
          </w:p>
        </w:tc>
        <w:tc>
          <w:tcPr>
            <w:tcW w:w="1152" w:type="dxa"/>
            <w:tcBorders>
              <w:top w:val="single" w:sz="4" w:space="0" w:color="auto"/>
            </w:tcBorders>
            <w:shd w:val="clear" w:color="auto" w:fill="auto"/>
            <w:vAlign w:val="bottom"/>
          </w:tcPr>
          <w:p w:rsidR="00BC7256" w:rsidRPr="0070178E" w:rsidRDefault="00CF15C5"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70178E">
              <w:rPr>
                <w:rFonts w:ascii="Arial" w:hAnsi="Arial" w:cs="Arial"/>
                <w:b/>
                <w:bCs/>
                <w:spacing w:val="-6"/>
                <w:sz w:val="16"/>
                <w:szCs w:val="16"/>
                <w:lang w:val="en-GB" w:bidi="th-TH"/>
              </w:rPr>
              <w:t>30 September</w:t>
            </w:r>
          </w:p>
        </w:tc>
        <w:tc>
          <w:tcPr>
            <w:tcW w:w="1253"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bidi="th-TH"/>
              </w:rPr>
              <w:t xml:space="preserve">31 December </w:t>
            </w:r>
          </w:p>
        </w:tc>
        <w:tc>
          <w:tcPr>
            <w:tcW w:w="1157" w:type="dxa"/>
            <w:tcBorders>
              <w:top w:val="single" w:sz="4" w:space="0" w:color="auto"/>
            </w:tcBorders>
            <w:shd w:val="clear" w:color="auto" w:fill="auto"/>
            <w:vAlign w:val="bottom"/>
          </w:tcPr>
          <w:p w:rsidR="00BC7256" w:rsidRPr="0070178E" w:rsidRDefault="00CF15C5"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70178E">
              <w:rPr>
                <w:rFonts w:ascii="Arial" w:hAnsi="Arial" w:cs="Arial"/>
                <w:b/>
                <w:bCs/>
                <w:spacing w:val="-6"/>
                <w:sz w:val="16"/>
                <w:szCs w:val="16"/>
                <w:lang w:val="en-GB" w:bidi="th-TH"/>
              </w:rPr>
              <w:t>30 September</w:t>
            </w:r>
          </w:p>
        </w:tc>
        <w:tc>
          <w:tcPr>
            <w:tcW w:w="1158"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bidi="th-TH"/>
              </w:rPr>
              <w:t xml:space="preserve">31 December </w:t>
            </w:r>
          </w:p>
        </w:tc>
        <w:tc>
          <w:tcPr>
            <w:tcW w:w="1133" w:type="dxa"/>
            <w:tcBorders>
              <w:top w:val="single" w:sz="4" w:space="0" w:color="auto"/>
            </w:tcBorders>
            <w:shd w:val="clear" w:color="auto" w:fill="auto"/>
            <w:vAlign w:val="bottom"/>
          </w:tcPr>
          <w:p w:rsidR="00BC7256" w:rsidRPr="0070178E" w:rsidRDefault="00CF15C5"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70178E">
              <w:rPr>
                <w:rFonts w:ascii="Arial" w:hAnsi="Arial" w:cs="Arial"/>
                <w:b/>
                <w:bCs/>
                <w:spacing w:val="-6"/>
                <w:sz w:val="16"/>
                <w:szCs w:val="16"/>
                <w:lang w:val="en-GB" w:bidi="th-TH"/>
              </w:rPr>
              <w:t>30 September</w:t>
            </w:r>
          </w:p>
        </w:tc>
        <w:tc>
          <w:tcPr>
            <w:tcW w:w="1092" w:type="dxa"/>
            <w:tcBorders>
              <w:top w:val="single" w:sz="4" w:space="0" w:color="auto"/>
            </w:tcBorders>
            <w:shd w:val="clear" w:color="auto" w:fill="auto"/>
            <w:vAlign w:val="bottom"/>
          </w:tcPr>
          <w:p w:rsidR="00BC7256" w:rsidRPr="0070178E" w:rsidRDefault="00CF15C5"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70178E">
              <w:rPr>
                <w:rFonts w:ascii="Arial" w:hAnsi="Arial" w:cs="Arial"/>
                <w:b/>
                <w:bCs/>
                <w:spacing w:val="-6"/>
                <w:sz w:val="16"/>
                <w:szCs w:val="16"/>
                <w:lang w:val="en-GB" w:bidi="th-TH"/>
              </w:rPr>
              <w:t>30 September</w:t>
            </w:r>
          </w:p>
        </w:tc>
      </w:tr>
      <w:tr w:rsidR="00BC7256" w:rsidRPr="0070178E" w:rsidTr="008803DA">
        <w:trPr>
          <w:cantSplit/>
          <w:trHeight w:val="20"/>
        </w:trPr>
        <w:tc>
          <w:tcPr>
            <w:tcW w:w="3240" w:type="dxa"/>
            <w:shd w:val="clear" w:color="auto" w:fill="auto"/>
            <w:vAlign w:val="bottom"/>
          </w:tcPr>
          <w:p w:rsidR="00BC7256" w:rsidRPr="0070178E" w:rsidRDefault="00BC7256" w:rsidP="00BC7256">
            <w:pPr>
              <w:spacing w:after="0" w:line="240" w:lineRule="auto"/>
              <w:ind w:right="-72"/>
              <w:rPr>
                <w:rFonts w:ascii="Arial" w:hAnsi="Arial" w:cs="Arial"/>
                <w:b/>
                <w:bCs/>
                <w:sz w:val="16"/>
                <w:szCs w:val="16"/>
                <w:cs/>
              </w:rPr>
            </w:pPr>
          </w:p>
        </w:tc>
        <w:tc>
          <w:tcPr>
            <w:tcW w:w="2514" w:type="dxa"/>
            <w:shd w:val="clear" w:color="auto" w:fill="auto"/>
            <w:vAlign w:val="bottom"/>
          </w:tcPr>
          <w:p w:rsidR="00BC7256" w:rsidRPr="0070178E" w:rsidRDefault="00BC7256" w:rsidP="00BC7256">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2020</w:t>
            </w:r>
          </w:p>
        </w:tc>
        <w:tc>
          <w:tcPr>
            <w:tcW w:w="1172"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2019</w:t>
            </w:r>
          </w:p>
        </w:tc>
        <w:tc>
          <w:tcPr>
            <w:tcW w:w="1152"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2020</w:t>
            </w:r>
          </w:p>
        </w:tc>
        <w:tc>
          <w:tcPr>
            <w:tcW w:w="1253"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2019</w:t>
            </w:r>
          </w:p>
        </w:tc>
        <w:tc>
          <w:tcPr>
            <w:tcW w:w="1157"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2020</w:t>
            </w:r>
          </w:p>
        </w:tc>
        <w:tc>
          <w:tcPr>
            <w:tcW w:w="1158"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2019</w:t>
            </w:r>
          </w:p>
        </w:tc>
        <w:tc>
          <w:tcPr>
            <w:tcW w:w="1133"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2020</w:t>
            </w:r>
          </w:p>
        </w:tc>
        <w:tc>
          <w:tcPr>
            <w:tcW w:w="1092" w:type="dxa"/>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lang w:val="en-GB" w:bidi="th-TH"/>
              </w:rPr>
              <w:t>2019</w:t>
            </w:r>
          </w:p>
        </w:tc>
      </w:tr>
      <w:tr w:rsidR="00BC7256" w:rsidRPr="0070178E" w:rsidTr="0004107A">
        <w:trPr>
          <w:cantSplit/>
          <w:trHeight w:val="20"/>
        </w:trPr>
        <w:tc>
          <w:tcPr>
            <w:tcW w:w="3240" w:type="dxa"/>
            <w:shd w:val="clear" w:color="auto" w:fill="auto"/>
            <w:vAlign w:val="bottom"/>
          </w:tcPr>
          <w:p w:rsidR="00BC7256" w:rsidRPr="0070178E" w:rsidRDefault="00BC7256" w:rsidP="00BC7256">
            <w:pPr>
              <w:spacing w:after="0" w:line="240" w:lineRule="auto"/>
              <w:ind w:right="-72"/>
              <w:rPr>
                <w:rFonts w:ascii="Arial" w:hAnsi="Arial" w:cs="Arial"/>
                <w:b/>
                <w:bCs/>
                <w:sz w:val="16"/>
                <w:szCs w:val="16"/>
                <w:cs/>
              </w:rPr>
            </w:pPr>
          </w:p>
        </w:tc>
        <w:tc>
          <w:tcPr>
            <w:tcW w:w="2514"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left="115" w:right="-12" w:hanging="115"/>
              <w:jc w:val="center"/>
              <w:rPr>
                <w:rFonts w:ascii="Arial" w:hAnsi="Arial" w:cs="Arial"/>
                <w:b/>
                <w:bCs/>
                <w:sz w:val="16"/>
                <w:szCs w:val="16"/>
                <w:lang w:bidi="th-TH"/>
              </w:rPr>
            </w:pPr>
            <w:r w:rsidRPr="0070178E">
              <w:rPr>
                <w:rFonts w:ascii="Arial" w:hAnsi="Arial" w:cs="Arial"/>
                <w:b/>
                <w:bCs/>
                <w:sz w:val="16"/>
                <w:szCs w:val="16"/>
                <w:lang w:bidi="th-TH"/>
              </w:rPr>
              <w:t>Nature of business</w:t>
            </w:r>
          </w:p>
        </w:tc>
        <w:tc>
          <w:tcPr>
            <w:tcW w:w="1084"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c>
          <w:tcPr>
            <w:tcW w:w="1172"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c>
          <w:tcPr>
            <w:tcW w:w="1152"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cs/>
                <w:lang w:bidi="th-TH"/>
              </w:rPr>
              <w:t>%</w:t>
            </w:r>
          </w:p>
        </w:tc>
        <w:tc>
          <w:tcPr>
            <w:tcW w:w="1253"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70178E">
              <w:rPr>
                <w:rFonts w:ascii="Arial" w:hAnsi="Arial" w:cs="Arial"/>
                <w:b/>
                <w:bCs/>
                <w:sz w:val="16"/>
                <w:szCs w:val="16"/>
                <w:cs/>
                <w:lang w:bidi="th-TH"/>
              </w:rPr>
              <w:t>%</w:t>
            </w:r>
          </w:p>
        </w:tc>
        <w:tc>
          <w:tcPr>
            <w:tcW w:w="1157"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c>
          <w:tcPr>
            <w:tcW w:w="1158"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c>
          <w:tcPr>
            <w:tcW w:w="1133"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c>
          <w:tcPr>
            <w:tcW w:w="1092" w:type="dxa"/>
            <w:tcBorders>
              <w:bottom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70178E">
              <w:rPr>
                <w:rFonts w:ascii="Arial" w:hAnsi="Arial" w:cs="Arial"/>
                <w:b/>
                <w:bCs/>
                <w:sz w:val="16"/>
                <w:szCs w:val="16"/>
                <w:lang w:bidi="th-TH"/>
              </w:rPr>
              <w:t>Baht’000</w:t>
            </w:r>
          </w:p>
        </w:tc>
      </w:tr>
      <w:tr w:rsidR="00BC7256" w:rsidRPr="0070178E" w:rsidTr="0004107A">
        <w:trPr>
          <w:cantSplit/>
          <w:trHeight w:val="20"/>
        </w:trPr>
        <w:tc>
          <w:tcPr>
            <w:tcW w:w="3240" w:type="dxa"/>
            <w:shd w:val="clear" w:color="auto" w:fill="auto"/>
            <w:vAlign w:val="bottom"/>
          </w:tcPr>
          <w:p w:rsidR="00BC7256" w:rsidRPr="0070178E" w:rsidRDefault="00BC7256" w:rsidP="00BC7256">
            <w:pPr>
              <w:spacing w:after="0" w:line="240" w:lineRule="auto"/>
              <w:ind w:right="-72"/>
              <w:rPr>
                <w:rFonts w:ascii="Arial" w:hAnsi="Arial" w:cs="Arial"/>
                <w:sz w:val="16"/>
                <w:szCs w:val="16"/>
              </w:rPr>
            </w:pPr>
          </w:p>
        </w:tc>
        <w:tc>
          <w:tcPr>
            <w:tcW w:w="2514" w:type="dxa"/>
            <w:tcBorders>
              <w:top w:val="single" w:sz="4" w:space="0" w:color="auto"/>
            </w:tcBorders>
            <w:shd w:val="clear" w:color="auto" w:fill="auto"/>
            <w:vAlign w:val="bottom"/>
          </w:tcPr>
          <w:p w:rsidR="00BC7256" w:rsidRPr="0070178E" w:rsidRDefault="00BC7256" w:rsidP="00BC7256">
            <w:pPr>
              <w:spacing w:after="0" w:line="240" w:lineRule="auto"/>
              <w:ind w:left="115" w:right="-135" w:hanging="115"/>
              <w:rPr>
                <w:rFonts w:ascii="Arial" w:hAnsi="Arial" w:cs="Arial"/>
                <w:sz w:val="16"/>
                <w:szCs w:val="16"/>
              </w:rPr>
            </w:pPr>
          </w:p>
        </w:tc>
        <w:tc>
          <w:tcPr>
            <w:tcW w:w="1084" w:type="dxa"/>
            <w:tcBorders>
              <w:top w:val="single" w:sz="4" w:space="0" w:color="auto"/>
            </w:tcBorders>
            <w:shd w:val="clear" w:color="auto" w:fill="FAFAFA"/>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BC7256" w:rsidRPr="0070178E"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Petroleum Thai Corporation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Service stations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439,980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439,980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586,394</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left="-60" w:right="-72"/>
              <w:jc w:val="right"/>
              <w:rPr>
                <w:rFonts w:ascii="Arial" w:hAnsi="Arial" w:cs="Arial"/>
                <w:sz w:val="16"/>
                <w:szCs w:val="16"/>
                <w:lang w:bidi="th-TH"/>
              </w:rPr>
            </w:pPr>
            <w:r w:rsidRPr="0070178E">
              <w:rPr>
                <w:rFonts w:ascii="Arial" w:hAnsi="Arial" w:cs="Arial"/>
                <w:sz w:val="16"/>
                <w:szCs w:val="16"/>
                <w:lang w:bidi="th-TH"/>
              </w:rPr>
              <w:t>586,394</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359,997</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239,998</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Pyramid Oil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cs/>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14,447</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Alpine Oil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cs/>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99.97</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99.97</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left="-60" w:right="-72"/>
              <w:jc w:val="right"/>
              <w:rPr>
                <w:rFonts w:ascii="Arial" w:hAnsi="Arial" w:cs="Arial"/>
                <w:sz w:val="16"/>
                <w:szCs w:val="16"/>
                <w:lang w:bidi="th-TH"/>
              </w:rPr>
            </w:pPr>
            <w:r w:rsidRPr="0070178E">
              <w:rPr>
                <w:rFonts w:ascii="Arial" w:hAnsi="Arial" w:cs="Arial"/>
                <w:sz w:val="16"/>
                <w:szCs w:val="16"/>
                <w:lang w:bidi="th-TH"/>
              </w:rPr>
              <w:t>1,000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Empire Oil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cs/>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left="-60" w:right="-72"/>
              <w:jc w:val="right"/>
              <w:rPr>
                <w:rFonts w:ascii="Arial" w:hAnsi="Arial" w:cs="Arial"/>
                <w:sz w:val="16"/>
                <w:szCs w:val="16"/>
                <w:lang w:bidi="th-TH"/>
              </w:rPr>
            </w:pPr>
            <w:r w:rsidRPr="0070178E">
              <w:rPr>
                <w:rFonts w:ascii="Arial" w:hAnsi="Arial" w:cs="Arial"/>
                <w:sz w:val="16"/>
                <w:szCs w:val="16"/>
                <w:lang w:bidi="th-TH"/>
              </w:rPr>
              <w:t>1,000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15,547</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Everest Oil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cs/>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99.98</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left="-60" w:right="-72"/>
              <w:jc w:val="right"/>
              <w:rPr>
                <w:rFonts w:ascii="Arial" w:hAnsi="Arial" w:cs="Arial"/>
                <w:sz w:val="16"/>
                <w:szCs w:val="16"/>
                <w:lang w:bidi="th-TH"/>
              </w:rPr>
            </w:pPr>
            <w:r w:rsidRPr="0070178E">
              <w:rPr>
                <w:rFonts w:ascii="Arial" w:hAnsi="Arial" w:cs="Arial"/>
                <w:sz w:val="16"/>
                <w:szCs w:val="16"/>
                <w:lang w:bidi="th-TH"/>
              </w:rPr>
              <w:t>1,000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cs/>
              </w:rPr>
            </w:pPr>
            <w:r w:rsidRPr="0070178E">
              <w:rPr>
                <w:rFonts w:ascii="Arial" w:hAnsi="Arial" w:cs="Arial"/>
                <w:sz w:val="16"/>
                <w:szCs w:val="16"/>
              </w:rPr>
              <w:t>Andes Oil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99.97</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99.97</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8B7197">
        <w:trPr>
          <w:cantSplit/>
          <w:trHeight w:val="153"/>
        </w:trPr>
        <w:tc>
          <w:tcPr>
            <w:tcW w:w="3240" w:type="dxa"/>
            <w:shd w:val="clear" w:color="auto" w:fill="auto"/>
            <w:vAlign w:val="bottom"/>
          </w:tcPr>
          <w:p w:rsidR="000276E0" w:rsidRPr="0070178E" w:rsidRDefault="00B66A28" w:rsidP="00214452">
            <w:pPr>
              <w:spacing w:after="0" w:line="240" w:lineRule="auto"/>
              <w:ind w:right="-72"/>
              <w:rPr>
                <w:rFonts w:ascii="Arial" w:hAnsi="Arial" w:cs="Arial"/>
                <w:sz w:val="16"/>
                <w:szCs w:val="16"/>
              </w:rPr>
            </w:pPr>
            <w:r w:rsidRPr="0070178E">
              <w:rPr>
                <w:rFonts w:ascii="Arial" w:hAnsi="Arial" w:cs="Arial"/>
                <w:sz w:val="16"/>
                <w:szCs w:val="16"/>
              </w:rPr>
              <w:t xml:space="preserve">Atlas </w:t>
            </w:r>
            <w:r w:rsidR="00214452" w:rsidRPr="0070178E">
              <w:rPr>
                <w:rFonts w:ascii="Arial" w:hAnsi="Arial" w:cs="Arial"/>
                <w:sz w:val="16"/>
                <w:szCs w:val="16"/>
              </w:rPr>
              <w:t>Energy</w:t>
            </w:r>
            <w:r w:rsidRPr="0070178E">
              <w:rPr>
                <w:rFonts w:ascii="Arial" w:hAnsi="Arial" w:cs="Arial"/>
                <w:sz w:val="16"/>
                <w:szCs w:val="16"/>
              </w:rPr>
              <w:t xml:space="preserve">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r w:rsidR="00946202" w:rsidRPr="0070178E">
              <w:rPr>
                <w:rFonts w:ascii="Arial" w:hAnsi="Arial" w:cs="Arial"/>
                <w:sz w:val="16"/>
                <w:szCs w:val="16"/>
              </w:rPr>
              <w:t xml:space="preserve"> and its subsidiary</w:t>
            </w:r>
          </w:p>
        </w:tc>
        <w:tc>
          <w:tcPr>
            <w:tcW w:w="2514" w:type="dxa"/>
            <w:shd w:val="clear" w:color="auto" w:fill="auto"/>
            <w:vAlign w:val="bottom"/>
          </w:tcPr>
          <w:p w:rsidR="00B66A28" w:rsidRPr="0070178E" w:rsidRDefault="00B66A28" w:rsidP="00834BE0">
            <w:pPr>
              <w:spacing w:after="0" w:line="240" w:lineRule="auto"/>
              <w:ind w:right="-135"/>
              <w:rPr>
                <w:rFonts w:ascii="Arial" w:hAnsi="Arial" w:cs="Arial"/>
                <w:sz w:val="16"/>
                <w:szCs w:val="16"/>
              </w:rPr>
            </w:pPr>
            <w:r w:rsidRPr="0070178E">
              <w:rPr>
                <w:rFonts w:ascii="Arial" w:hAnsi="Arial" w:cs="Arial"/>
                <w:sz w:val="16"/>
                <w:szCs w:val="16"/>
              </w:rPr>
              <w:t>Trading of cooking gas</w:t>
            </w:r>
          </w:p>
        </w:tc>
        <w:tc>
          <w:tcPr>
            <w:tcW w:w="1084" w:type="dxa"/>
            <w:shd w:val="clear" w:color="auto" w:fill="FAFAFA"/>
            <w:vAlign w:val="bottom"/>
          </w:tcPr>
          <w:p w:rsidR="00B66A28" w:rsidRPr="0070178E" w:rsidRDefault="001269CF" w:rsidP="001269CF">
            <w:pPr>
              <w:pStyle w:val="acctfourfigures"/>
              <w:tabs>
                <w:tab w:val="clear" w:pos="765"/>
              </w:tabs>
              <w:spacing w:after="0" w:line="240" w:lineRule="auto"/>
              <w:ind w:right="-72"/>
              <w:jc w:val="right"/>
              <w:rPr>
                <w:rFonts w:ascii="Arial" w:hAnsi="Arial" w:cs="Arial"/>
                <w:sz w:val="16"/>
                <w:szCs w:val="16"/>
                <w:cs/>
                <w:lang w:bidi="th-TH"/>
              </w:rPr>
            </w:pPr>
            <w:r w:rsidRPr="0070178E">
              <w:rPr>
                <w:rFonts w:ascii="Arial" w:hAnsi="Arial" w:cs="Arial"/>
                <w:sz w:val="16"/>
                <w:szCs w:val="16"/>
                <w:lang w:bidi="th-TH"/>
              </w:rPr>
              <w:t>500</w:t>
            </w:r>
            <w:r w:rsidR="00B66A28" w:rsidRPr="0070178E">
              <w:rPr>
                <w:rFonts w:ascii="Arial" w:hAnsi="Arial" w:cs="Arial"/>
                <w:sz w:val="16"/>
                <w:szCs w:val="16"/>
                <w:lang w:bidi="th-TH"/>
              </w:rPr>
              <w:t>,</w:t>
            </w:r>
            <w:r w:rsidRPr="0070178E">
              <w:rPr>
                <w:rFonts w:ascii="Arial" w:hAnsi="Arial" w:cs="Arial"/>
                <w:sz w:val="16"/>
                <w:szCs w:val="16"/>
                <w:lang w:bidi="th-TH"/>
              </w:rPr>
              <w:t>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cs/>
                <w:lang w:bidi="th-TH"/>
              </w:rPr>
            </w:pPr>
            <w:r w:rsidRPr="0070178E">
              <w:rPr>
                <w:rFonts w:ascii="Arial" w:hAnsi="Arial" w:cs="Arial"/>
                <w:sz w:val="16"/>
                <w:szCs w:val="16"/>
                <w:lang w:bidi="th-TH"/>
              </w:rPr>
              <w:t>125,750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vAlign w:val="bottom"/>
          </w:tcPr>
          <w:p w:rsidR="00B66A28" w:rsidRPr="0070178E" w:rsidRDefault="001269CF" w:rsidP="008B7197">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500</w:t>
            </w:r>
            <w:r w:rsidR="00B66A28" w:rsidRPr="0070178E">
              <w:rPr>
                <w:rFonts w:ascii="Arial" w:hAnsi="Arial" w:cs="Arial"/>
                <w:sz w:val="16"/>
                <w:szCs w:val="16"/>
                <w:lang w:bidi="th-TH"/>
              </w:rPr>
              <w:t>,</w:t>
            </w:r>
            <w:r w:rsidRPr="0070178E">
              <w:rPr>
                <w:rFonts w:ascii="Arial" w:hAnsi="Arial" w:cs="Arial"/>
                <w:sz w:val="16"/>
                <w:szCs w:val="16"/>
                <w:lang w:bidi="th-TH"/>
              </w:rPr>
              <w:t>00</w:t>
            </w:r>
            <w:r w:rsidR="00B66A28" w:rsidRPr="0070178E">
              <w:rPr>
                <w:rFonts w:ascii="Arial" w:hAnsi="Arial" w:cs="Arial"/>
                <w:sz w:val="16"/>
                <w:szCs w:val="16"/>
                <w:lang w:bidi="th-TH"/>
              </w:rPr>
              <w:t>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125,750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cs/>
              </w:rPr>
              <w:t xml:space="preserve">   - </w:t>
            </w:r>
            <w:r w:rsidRPr="0070178E">
              <w:rPr>
                <w:rFonts w:ascii="Arial" w:hAnsi="Arial" w:cs="Arial"/>
                <w:sz w:val="16"/>
                <w:szCs w:val="16"/>
              </w:rPr>
              <w:t>Subsidiary</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cs/>
              </w:rPr>
            </w:pPr>
            <w:r w:rsidRPr="0070178E">
              <w:rPr>
                <w:rFonts w:ascii="Arial" w:hAnsi="Arial" w:cs="Arial"/>
                <w:sz w:val="16"/>
                <w:szCs w:val="16"/>
              </w:rPr>
              <w:t xml:space="preserve">       Olympus Oil Co</w:t>
            </w:r>
            <w:r w:rsidRPr="0070178E">
              <w:rPr>
                <w:rFonts w:ascii="Arial" w:hAnsi="Arial" w:cs="Arial"/>
                <w:sz w:val="16"/>
                <w:szCs w:val="16"/>
                <w:cs/>
              </w:rPr>
              <w:t>.</w:t>
            </w:r>
            <w:r w:rsidRPr="0070178E">
              <w:rPr>
                <w:rFonts w:ascii="Arial" w:hAnsi="Arial" w:cs="Arial"/>
                <w:sz w:val="16"/>
                <w:szCs w:val="16"/>
              </w:rPr>
              <w:t>, Ltd.</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F33937">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 xml:space="preserve">   and LPG</w:t>
            </w:r>
          </w:p>
        </w:tc>
        <w:tc>
          <w:tcPr>
            <w:tcW w:w="1084"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50,500</w:t>
            </w:r>
          </w:p>
        </w:tc>
        <w:tc>
          <w:tcPr>
            <w:tcW w:w="1172"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50,500</w:t>
            </w:r>
          </w:p>
        </w:tc>
        <w:tc>
          <w:tcPr>
            <w:tcW w:w="1152"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cs/>
                <w:lang w:bidi="th-TH"/>
              </w:rPr>
            </w:pPr>
            <w:r w:rsidRPr="0070178E">
              <w:rPr>
                <w:rFonts w:ascii="Arial" w:hAnsi="Arial" w:cs="Arial"/>
                <w:sz w:val="16"/>
                <w:szCs w:val="16"/>
                <w:lang w:bidi="th-TH"/>
              </w:rPr>
              <w:t>99.99</w:t>
            </w:r>
          </w:p>
        </w:tc>
        <w:tc>
          <w:tcPr>
            <w:tcW w:w="1253"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cs/>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7B4711"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58"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12,500</w:t>
            </w:r>
          </w:p>
        </w:tc>
        <w:tc>
          <w:tcPr>
            <w:tcW w:w="1133" w:type="dxa"/>
            <w:shd w:val="clear" w:color="auto" w:fill="FAFAFA"/>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PTG Green Energy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cs/>
              </w:rPr>
            </w:pP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 xml:space="preserve">   and its subsidiary</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Trading of petroleum products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25,750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25,750</w:t>
            </w:r>
          </w:p>
        </w:tc>
        <w:tc>
          <w:tcPr>
            <w:tcW w:w="1152" w:type="dxa"/>
            <w:shd w:val="clear" w:color="auto" w:fill="FAFAFA"/>
            <w:vAlign w:val="bottom"/>
          </w:tcPr>
          <w:p w:rsidR="00B66A28" w:rsidRPr="0070178E" w:rsidRDefault="00B66A28" w:rsidP="00B66A28">
            <w:pPr>
              <w:spacing w:after="0"/>
              <w:ind w:right="-72"/>
              <w:jc w:val="right"/>
              <w:rPr>
                <w:rFonts w:ascii="Arial" w:hAnsi="Arial" w:cs="Arial"/>
                <w:sz w:val="16"/>
                <w:szCs w:val="16"/>
              </w:rPr>
            </w:pPr>
            <w:r w:rsidRPr="0070178E">
              <w:rPr>
                <w:rFonts w:ascii="Arial" w:hAnsi="Arial" w:cs="Arial"/>
                <w:sz w:val="16"/>
                <w:szCs w:val="16"/>
              </w:rPr>
              <w:t>99.99</w:t>
            </w:r>
          </w:p>
        </w:tc>
        <w:tc>
          <w:tcPr>
            <w:tcW w:w="1253" w:type="dxa"/>
            <w:shd w:val="clear" w:color="auto" w:fill="auto"/>
            <w:vAlign w:val="bottom"/>
          </w:tcPr>
          <w:p w:rsidR="00B66A28" w:rsidRPr="0070178E" w:rsidRDefault="00B66A28" w:rsidP="00B66A28">
            <w:pPr>
              <w:spacing w:after="0"/>
              <w:ind w:right="-72"/>
              <w:jc w:val="right"/>
              <w:rPr>
                <w:rFonts w:ascii="Arial" w:hAnsi="Arial" w:cs="Arial"/>
                <w:sz w:val="16"/>
                <w:szCs w:val="16"/>
              </w:rPr>
            </w:pPr>
            <w:r w:rsidRPr="0070178E">
              <w:rPr>
                <w:rFonts w:ascii="Arial" w:hAnsi="Arial" w:cs="Arial"/>
                <w:sz w:val="16"/>
                <w:szCs w:val="16"/>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25,750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25,750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vAlign w:val="bottom"/>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cs/>
              </w:rPr>
              <w:t xml:space="preserve">   - </w:t>
            </w:r>
            <w:r w:rsidRPr="0070178E">
              <w:rPr>
                <w:rFonts w:ascii="Arial" w:hAnsi="Arial" w:cs="Arial"/>
                <w:sz w:val="16"/>
                <w:szCs w:val="16"/>
              </w:rPr>
              <w:t>Subsidiary</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 xml:space="preserve">       </w:t>
            </w:r>
            <w:proofErr w:type="spellStart"/>
            <w:r w:rsidRPr="0070178E">
              <w:rPr>
                <w:rFonts w:ascii="Arial" w:hAnsi="Arial" w:cs="Arial"/>
                <w:sz w:val="16"/>
                <w:szCs w:val="16"/>
              </w:rPr>
              <w:t>Innotech</w:t>
            </w:r>
            <w:proofErr w:type="spellEnd"/>
            <w:r w:rsidRPr="0070178E">
              <w:rPr>
                <w:rFonts w:ascii="Arial" w:hAnsi="Arial" w:cs="Arial"/>
                <w:sz w:val="16"/>
                <w:szCs w:val="16"/>
              </w:rPr>
              <w:t xml:space="preserve"> Green Energy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Production and trading of ethanol</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25,000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193"/>
              <w:rPr>
                <w:rFonts w:ascii="Arial" w:hAnsi="Arial" w:cs="Arial"/>
                <w:spacing w:val="-4"/>
                <w:sz w:val="16"/>
                <w:szCs w:val="16"/>
              </w:rPr>
            </w:pPr>
            <w:proofErr w:type="spellStart"/>
            <w:r w:rsidRPr="0070178E">
              <w:rPr>
                <w:rFonts w:ascii="Arial" w:hAnsi="Arial" w:cs="Arial"/>
                <w:spacing w:val="-4"/>
                <w:sz w:val="16"/>
                <w:szCs w:val="16"/>
              </w:rPr>
              <w:t>Punthai</w:t>
            </w:r>
            <w:proofErr w:type="spellEnd"/>
            <w:r w:rsidRPr="0070178E">
              <w:rPr>
                <w:rFonts w:ascii="Arial" w:hAnsi="Arial" w:cs="Arial"/>
                <w:spacing w:val="-4"/>
                <w:sz w:val="16"/>
                <w:szCs w:val="16"/>
              </w:rPr>
              <w:t xml:space="preserve"> Coffee Co</w:t>
            </w:r>
            <w:r w:rsidRPr="0070178E">
              <w:rPr>
                <w:rFonts w:ascii="Arial" w:hAnsi="Arial" w:cs="Arial"/>
                <w:spacing w:val="-4"/>
                <w:sz w:val="16"/>
                <w:szCs w:val="16"/>
                <w:cs/>
              </w:rPr>
              <w:t>.</w:t>
            </w:r>
            <w:r w:rsidRPr="0070178E">
              <w:rPr>
                <w:rFonts w:ascii="Arial" w:hAnsi="Arial" w:cs="Arial"/>
                <w:spacing w:val="-4"/>
                <w:sz w:val="16"/>
                <w:szCs w:val="16"/>
              </w:rPr>
              <w:t>, Ltd</w:t>
            </w:r>
            <w:r w:rsidRPr="0070178E">
              <w:rPr>
                <w:rFonts w:ascii="Arial" w:hAnsi="Arial" w:cs="Arial"/>
                <w:spacing w:val="-4"/>
                <w:sz w:val="16"/>
                <w:szCs w:val="16"/>
                <w:cs/>
              </w:rPr>
              <w:t xml:space="preserve">. </w:t>
            </w:r>
            <w:r w:rsidRPr="0070178E">
              <w:rPr>
                <w:rFonts w:ascii="Arial" w:hAnsi="Arial" w:cs="Arial"/>
                <w:spacing w:val="-4"/>
                <w:sz w:val="16"/>
                <w:szCs w:val="16"/>
              </w:rPr>
              <w:t>and its subsidiaries</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Trading of food and beverage</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226,250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226,250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226,250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226,250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cs/>
              </w:rPr>
              <w:t xml:space="preserve">   - </w:t>
            </w:r>
            <w:r w:rsidRPr="0070178E">
              <w:rPr>
                <w:rFonts w:ascii="Arial" w:hAnsi="Arial" w:cs="Arial"/>
                <w:sz w:val="16"/>
                <w:szCs w:val="16"/>
              </w:rPr>
              <w:t>Subsidiaries</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pacing w:val="-4"/>
                <w:sz w:val="16"/>
                <w:szCs w:val="16"/>
              </w:rPr>
            </w:pPr>
            <w:r w:rsidRPr="0070178E">
              <w:rPr>
                <w:rFonts w:ascii="Arial" w:hAnsi="Arial" w:cs="Arial"/>
                <w:sz w:val="16"/>
                <w:szCs w:val="16"/>
                <w:cs/>
              </w:rPr>
              <w:t xml:space="preserve">       </w:t>
            </w:r>
            <w:r w:rsidRPr="0070178E">
              <w:rPr>
                <w:rFonts w:ascii="Arial" w:hAnsi="Arial" w:cs="Arial"/>
                <w:spacing w:val="-4"/>
                <w:sz w:val="16"/>
                <w:szCs w:val="16"/>
              </w:rPr>
              <w:t xml:space="preserve">GFA Corporation </w:t>
            </w:r>
            <w:r w:rsidRPr="0070178E">
              <w:rPr>
                <w:rFonts w:ascii="Arial" w:hAnsi="Arial" w:cs="Arial"/>
                <w:spacing w:val="-4"/>
                <w:sz w:val="16"/>
                <w:szCs w:val="16"/>
                <w:cs/>
              </w:rPr>
              <w:t>(</w:t>
            </w:r>
            <w:r w:rsidRPr="0070178E">
              <w:rPr>
                <w:rFonts w:ascii="Arial" w:hAnsi="Arial" w:cs="Arial"/>
                <w:spacing w:val="-4"/>
                <w:sz w:val="16"/>
                <w:szCs w:val="16"/>
              </w:rPr>
              <w:t>Thailand</w:t>
            </w:r>
            <w:r w:rsidRPr="0070178E">
              <w:rPr>
                <w:rFonts w:ascii="Arial" w:hAnsi="Arial" w:cs="Arial"/>
                <w:spacing w:val="-4"/>
                <w:sz w:val="16"/>
                <w:szCs w:val="16"/>
                <w:cs/>
              </w:rPr>
              <w:t xml:space="preserve">) </w:t>
            </w:r>
            <w:r w:rsidRPr="0070178E">
              <w:rPr>
                <w:rFonts w:ascii="Arial" w:hAnsi="Arial" w:cs="Arial"/>
                <w:spacing w:val="-4"/>
                <w:sz w:val="16"/>
                <w:szCs w:val="16"/>
              </w:rPr>
              <w:t>Limited</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Trading of food and beverage</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117,408</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117,408</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rtl/>
                <w:cs/>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cs/>
              </w:rPr>
            </w:pPr>
            <w:r w:rsidRPr="0070178E">
              <w:rPr>
                <w:rFonts w:ascii="Arial" w:hAnsi="Arial" w:cs="Arial"/>
                <w:sz w:val="16"/>
                <w:szCs w:val="16"/>
                <w:cs/>
              </w:rPr>
              <w:t xml:space="preserve">       </w:t>
            </w:r>
            <w:proofErr w:type="spellStart"/>
            <w:r w:rsidRPr="0070178E">
              <w:rPr>
                <w:rFonts w:ascii="Arial" w:hAnsi="Arial" w:cs="Arial"/>
                <w:spacing w:val="-4"/>
                <w:sz w:val="16"/>
                <w:szCs w:val="16"/>
              </w:rPr>
              <w:t>Jitramas</w:t>
            </w:r>
            <w:proofErr w:type="spellEnd"/>
            <w:r w:rsidRPr="0070178E">
              <w:rPr>
                <w:rFonts w:ascii="Arial" w:hAnsi="Arial" w:cs="Arial"/>
                <w:spacing w:val="-4"/>
                <w:sz w:val="16"/>
                <w:szCs w:val="16"/>
              </w:rPr>
              <w:t xml:space="preserve"> Catering Co</w:t>
            </w:r>
            <w:r w:rsidRPr="0070178E">
              <w:rPr>
                <w:rFonts w:ascii="Arial" w:hAnsi="Arial" w:cs="Arial"/>
                <w:spacing w:val="-4"/>
                <w:sz w:val="16"/>
                <w:szCs w:val="16"/>
                <w:cs/>
              </w:rPr>
              <w:t>.</w:t>
            </w:r>
            <w:r w:rsidRPr="0070178E">
              <w:rPr>
                <w:rFonts w:ascii="Arial" w:hAnsi="Arial" w:cs="Arial"/>
                <w:spacing w:val="-4"/>
                <w:sz w:val="16"/>
                <w:szCs w:val="16"/>
              </w:rPr>
              <w:t>, Ltd</w:t>
            </w:r>
            <w:r w:rsidRPr="0070178E">
              <w:rPr>
                <w:rFonts w:ascii="Arial" w:hAnsi="Arial" w:cs="Arial"/>
                <w:spacing w:val="-4"/>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 xml:space="preserve">Manufacturing and trading of </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r>
      <w:tr w:rsidR="00B66A28" w:rsidRPr="0070178E" w:rsidTr="00F33937">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pacing w:val="-4"/>
                <w:sz w:val="16"/>
                <w:szCs w:val="16"/>
              </w:rPr>
            </w:pP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 xml:space="preserve">   food and beverage</w:t>
            </w:r>
          </w:p>
        </w:tc>
        <w:tc>
          <w:tcPr>
            <w:tcW w:w="1084"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45,000</w:t>
            </w:r>
          </w:p>
        </w:tc>
        <w:tc>
          <w:tcPr>
            <w:tcW w:w="1172"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45,000</w:t>
            </w:r>
          </w:p>
        </w:tc>
        <w:tc>
          <w:tcPr>
            <w:tcW w:w="1152"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158" w:type="dxa"/>
            <w:shd w:val="clear" w:color="auto" w:fill="auto"/>
          </w:tcPr>
          <w:p w:rsidR="00B66A28" w:rsidRPr="0070178E" w:rsidRDefault="00B66A28" w:rsidP="00B66A28">
            <w:pPr>
              <w:spacing w:after="0"/>
              <w:ind w:right="-72"/>
              <w:jc w:val="right"/>
              <w:rPr>
                <w:rFonts w:ascii="Arial" w:hAnsi="Arial" w:cs="Arial"/>
                <w:sz w:val="16"/>
                <w:szCs w:val="16"/>
              </w:rPr>
            </w:pPr>
            <w:r w:rsidRPr="0070178E">
              <w:rPr>
                <w:rFonts w:ascii="Arial" w:hAnsi="Arial" w:cs="Arial"/>
                <w:sz w:val="16"/>
                <w:szCs w:val="16"/>
              </w:rPr>
              <w:t>-</w:t>
            </w:r>
          </w:p>
        </w:tc>
        <w:tc>
          <w:tcPr>
            <w:tcW w:w="1133" w:type="dxa"/>
            <w:shd w:val="clear" w:color="auto" w:fill="FAFAFA"/>
          </w:tcPr>
          <w:p w:rsidR="00B66A28" w:rsidRPr="0070178E" w:rsidRDefault="000F652D" w:rsidP="00B66A28">
            <w:pPr>
              <w:spacing w:after="0"/>
              <w:ind w:right="-72"/>
              <w:jc w:val="right"/>
              <w:rPr>
                <w:rFonts w:ascii="Arial" w:hAnsi="Arial" w:cs="Arial"/>
                <w:sz w:val="16"/>
                <w:szCs w:val="16"/>
              </w:rPr>
            </w:pPr>
            <w:r w:rsidRPr="0070178E">
              <w:rPr>
                <w:rFonts w:ascii="Arial" w:hAnsi="Arial" w:cs="Arial"/>
                <w:sz w:val="16"/>
                <w:szCs w:val="16"/>
              </w:rPr>
              <w:t>-</w:t>
            </w:r>
          </w:p>
        </w:tc>
        <w:tc>
          <w:tcPr>
            <w:tcW w:w="1092" w:type="dxa"/>
            <w:shd w:val="clear" w:color="auto" w:fill="auto"/>
          </w:tcPr>
          <w:p w:rsidR="00B66A28" w:rsidRPr="0070178E" w:rsidRDefault="00B66A28" w:rsidP="00B66A28">
            <w:pPr>
              <w:spacing w:after="0"/>
              <w:ind w:right="-72"/>
              <w:jc w:val="right"/>
              <w:rPr>
                <w:rFonts w:ascii="Arial" w:hAnsi="Arial" w:cs="Arial"/>
                <w:sz w:val="16"/>
                <w:szCs w:val="16"/>
                <w:cs/>
              </w:rPr>
            </w:pPr>
            <w:r w:rsidRPr="0070178E">
              <w:rPr>
                <w:rFonts w:ascii="Arial" w:hAnsi="Arial" w:cs="Arial"/>
                <w:sz w:val="16"/>
                <w:szCs w:val="16"/>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PTG Logistics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 xml:space="preserve">. </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Transportation</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400,000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400,000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99.99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400,000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400,000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260,000</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140,000</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Empire Service Solution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Construction service</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60.00</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60.00</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6,000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6,000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r w:rsidRPr="0070178E">
              <w:rPr>
                <w:rFonts w:ascii="Arial" w:hAnsi="Arial" w:cs="Arial"/>
                <w:sz w:val="16"/>
                <w:szCs w:val="16"/>
              </w:rPr>
              <w:t>BPTG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z w:val="16"/>
                <w:szCs w:val="16"/>
              </w:rPr>
              <w:t>Service stations</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100,000</w:t>
            </w: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100,000</w:t>
            </w: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59.99</w:t>
            </w: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59.99</w:t>
            </w: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60,000</w:t>
            </w: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60,000</w:t>
            </w:r>
          </w:p>
        </w:tc>
        <w:tc>
          <w:tcPr>
            <w:tcW w:w="1133" w:type="dxa"/>
            <w:shd w:val="clear" w:color="auto" w:fill="FAFAFA"/>
            <w:vAlign w:val="bottom"/>
          </w:tcPr>
          <w:p w:rsidR="00B66A28" w:rsidRPr="0070178E" w:rsidRDefault="000F652D"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w:t>
            </w: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r w:rsidRPr="0070178E">
              <w:rPr>
                <w:rFonts w:ascii="Arial" w:hAnsi="Arial" w:cs="Arial"/>
                <w:sz w:val="16"/>
                <w:szCs w:val="16"/>
                <w:lang w:bidi="th-TH"/>
              </w:rPr>
              <w:t>-</w:t>
            </w:r>
          </w:p>
        </w:tc>
      </w:tr>
      <w:tr w:rsidR="00B66A28" w:rsidRPr="0070178E" w:rsidTr="00CD1A5E">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proofErr w:type="spellStart"/>
            <w:r w:rsidRPr="0070178E">
              <w:rPr>
                <w:rFonts w:ascii="Arial" w:hAnsi="Arial" w:cs="Arial"/>
                <w:sz w:val="16"/>
                <w:szCs w:val="16"/>
              </w:rPr>
              <w:t>Innoligent</w:t>
            </w:r>
            <w:proofErr w:type="spellEnd"/>
            <w:r w:rsidRPr="0070178E">
              <w:rPr>
                <w:rFonts w:ascii="Arial" w:hAnsi="Arial" w:cs="Arial"/>
                <w:sz w:val="16"/>
                <w:szCs w:val="16"/>
              </w:rPr>
              <w:t xml:space="preserve"> Automation Co</w:t>
            </w:r>
            <w:r w:rsidRPr="0070178E">
              <w:rPr>
                <w:rFonts w:ascii="Arial" w:hAnsi="Arial" w:cs="Arial"/>
                <w:sz w:val="16"/>
                <w:szCs w:val="16"/>
                <w:cs/>
              </w:rPr>
              <w:t>.</w:t>
            </w:r>
            <w:r w:rsidRPr="0070178E">
              <w:rPr>
                <w:rFonts w:ascii="Arial" w:hAnsi="Arial" w:cs="Arial"/>
                <w:sz w:val="16"/>
                <w:szCs w:val="16"/>
              </w:rPr>
              <w:t>, Ltd</w:t>
            </w:r>
            <w:r w:rsidRPr="0070178E">
              <w:rPr>
                <w:rFonts w:ascii="Arial" w:hAnsi="Arial" w:cs="Arial"/>
                <w:sz w:val="16"/>
                <w:szCs w:val="16"/>
                <w:cs/>
              </w:rPr>
              <w:t>.</w:t>
            </w: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z w:val="16"/>
                <w:szCs w:val="16"/>
              </w:rPr>
            </w:pPr>
            <w:r w:rsidRPr="0070178E">
              <w:rPr>
                <w:rFonts w:ascii="Arial" w:hAnsi="Arial" w:cs="Arial"/>
                <w:spacing w:val="-2"/>
                <w:sz w:val="16"/>
                <w:szCs w:val="16"/>
              </w:rPr>
              <w:t>Develop communication tools and</w:t>
            </w:r>
          </w:p>
        </w:tc>
        <w:tc>
          <w:tcPr>
            <w:tcW w:w="1084" w:type="dxa"/>
            <w:shd w:val="clear" w:color="auto" w:fill="FAFAFA"/>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p>
        </w:tc>
        <w:tc>
          <w:tcPr>
            <w:tcW w:w="1157"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p>
        </w:tc>
        <w:tc>
          <w:tcPr>
            <w:tcW w:w="1133" w:type="dxa"/>
            <w:shd w:val="clear" w:color="auto" w:fill="FAFAFA"/>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p>
        </w:tc>
        <w:tc>
          <w:tcPr>
            <w:tcW w:w="1092" w:type="dxa"/>
            <w:shd w:val="clear" w:color="auto" w:fill="auto"/>
            <w:vAlign w:val="bottom"/>
          </w:tcPr>
          <w:p w:rsidR="00B66A28" w:rsidRPr="0070178E" w:rsidRDefault="00B66A28" w:rsidP="00B66A28">
            <w:pPr>
              <w:pStyle w:val="acctfourfigures"/>
              <w:tabs>
                <w:tab w:val="clear" w:pos="765"/>
              </w:tabs>
              <w:spacing w:after="0" w:line="240" w:lineRule="auto"/>
              <w:ind w:right="-74"/>
              <w:jc w:val="right"/>
              <w:rPr>
                <w:rFonts w:ascii="Arial" w:hAnsi="Arial" w:cs="Arial"/>
                <w:sz w:val="16"/>
                <w:szCs w:val="16"/>
                <w:lang w:bidi="th-TH"/>
              </w:rPr>
            </w:pPr>
          </w:p>
        </w:tc>
      </w:tr>
      <w:tr w:rsidR="00B66A28" w:rsidRPr="0070178E" w:rsidTr="00F33937">
        <w:trPr>
          <w:cantSplit/>
          <w:trHeight w:val="20"/>
        </w:trPr>
        <w:tc>
          <w:tcPr>
            <w:tcW w:w="3240" w:type="dxa"/>
            <w:shd w:val="clear" w:color="auto" w:fill="auto"/>
          </w:tcPr>
          <w:p w:rsidR="00B66A28" w:rsidRPr="0070178E" w:rsidRDefault="00B66A28" w:rsidP="00B66A28">
            <w:pPr>
              <w:spacing w:after="0" w:line="240" w:lineRule="auto"/>
              <w:ind w:right="-72"/>
              <w:rPr>
                <w:rFonts w:ascii="Arial" w:hAnsi="Arial" w:cs="Arial"/>
                <w:sz w:val="16"/>
                <w:szCs w:val="16"/>
              </w:rPr>
            </w:pPr>
          </w:p>
        </w:tc>
        <w:tc>
          <w:tcPr>
            <w:tcW w:w="2514" w:type="dxa"/>
            <w:shd w:val="clear" w:color="auto" w:fill="auto"/>
            <w:vAlign w:val="bottom"/>
          </w:tcPr>
          <w:p w:rsidR="00B66A28" w:rsidRPr="0070178E" w:rsidRDefault="00B66A28" w:rsidP="00B66A28">
            <w:pPr>
              <w:spacing w:after="0" w:line="240" w:lineRule="auto"/>
              <w:ind w:left="115" w:right="-135" w:hanging="115"/>
              <w:rPr>
                <w:rFonts w:ascii="Arial" w:hAnsi="Arial" w:cs="Arial"/>
                <w:spacing w:val="-2"/>
                <w:sz w:val="16"/>
                <w:szCs w:val="16"/>
              </w:rPr>
            </w:pPr>
            <w:r w:rsidRPr="0070178E">
              <w:rPr>
                <w:rFonts w:ascii="Arial" w:hAnsi="Arial" w:cs="Arial"/>
                <w:sz w:val="16"/>
                <w:szCs w:val="16"/>
              </w:rPr>
              <w:t xml:space="preserve">   equipment in service stations</w:t>
            </w:r>
          </w:p>
        </w:tc>
        <w:tc>
          <w:tcPr>
            <w:tcW w:w="1084"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4,950</w:t>
            </w:r>
          </w:p>
        </w:tc>
        <w:tc>
          <w:tcPr>
            <w:tcW w:w="1172"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4,950</w:t>
            </w:r>
          </w:p>
        </w:tc>
        <w:tc>
          <w:tcPr>
            <w:tcW w:w="1152" w:type="dxa"/>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59.99</w:t>
            </w:r>
          </w:p>
        </w:tc>
        <w:tc>
          <w:tcPr>
            <w:tcW w:w="1253" w:type="dxa"/>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59.99</w:t>
            </w:r>
          </w:p>
        </w:tc>
        <w:tc>
          <w:tcPr>
            <w:tcW w:w="1157" w:type="dxa"/>
            <w:tcBorders>
              <w:bottom w:val="single" w:sz="4" w:space="0" w:color="auto"/>
            </w:tcBorders>
            <w:shd w:val="clear" w:color="auto" w:fill="FAFAFA"/>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2,970</w:t>
            </w:r>
          </w:p>
        </w:tc>
        <w:tc>
          <w:tcPr>
            <w:tcW w:w="1158" w:type="dxa"/>
            <w:tcBorders>
              <w:bottom w:val="single" w:sz="4" w:space="0" w:color="auto"/>
            </w:tcBorders>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2,970</w:t>
            </w:r>
          </w:p>
        </w:tc>
        <w:tc>
          <w:tcPr>
            <w:tcW w:w="1133" w:type="dxa"/>
            <w:tcBorders>
              <w:bottom w:val="single" w:sz="4" w:space="0" w:color="auto"/>
            </w:tcBorders>
            <w:shd w:val="clear" w:color="auto" w:fill="FAFAFA"/>
          </w:tcPr>
          <w:p w:rsidR="00B66A28" w:rsidRPr="0070178E" w:rsidRDefault="000F652D"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c>
          <w:tcPr>
            <w:tcW w:w="1092" w:type="dxa"/>
            <w:tcBorders>
              <w:bottom w:val="single" w:sz="4" w:space="0" w:color="auto"/>
            </w:tcBorders>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w:t>
            </w:r>
          </w:p>
        </w:tc>
      </w:tr>
      <w:tr w:rsidR="005833ED" w:rsidRPr="0070178E" w:rsidTr="00D041A1">
        <w:trPr>
          <w:cantSplit/>
          <w:trHeight w:val="220"/>
        </w:trPr>
        <w:tc>
          <w:tcPr>
            <w:tcW w:w="3240" w:type="dxa"/>
            <w:shd w:val="clear" w:color="auto" w:fill="auto"/>
            <w:vAlign w:val="bottom"/>
          </w:tcPr>
          <w:p w:rsidR="005833ED" w:rsidRPr="0070178E" w:rsidRDefault="005833ED" w:rsidP="005833ED">
            <w:pPr>
              <w:pStyle w:val="acctfourfigures"/>
              <w:tabs>
                <w:tab w:val="clear" w:pos="765"/>
              </w:tabs>
              <w:spacing w:after="0" w:line="240" w:lineRule="auto"/>
              <w:ind w:right="-72"/>
              <w:rPr>
                <w:rFonts w:ascii="Arial" w:hAnsi="Arial" w:cs="Arial"/>
                <w:sz w:val="16"/>
                <w:szCs w:val="16"/>
              </w:rPr>
            </w:pPr>
          </w:p>
        </w:tc>
        <w:tc>
          <w:tcPr>
            <w:tcW w:w="2514" w:type="dxa"/>
            <w:shd w:val="clear" w:color="auto" w:fill="auto"/>
            <w:vAlign w:val="bottom"/>
          </w:tcPr>
          <w:p w:rsidR="005833ED" w:rsidRPr="0070178E" w:rsidRDefault="005833ED" w:rsidP="005833ED">
            <w:pPr>
              <w:pStyle w:val="acctfourfigures"/>
              <w:tabs>
                <w:tab w:val="clear" w:pos="765"/>
              </w:tabs>
              <w:spacing w:after="0" w:line="240" w:lineRule="auto"/>
              <w:ind w:left="115" w:right="-135" w:hanging="115"/>
              <w:rPr>
                <w:rFonts w:ascii="Arial" w:hAnsi="Arial" w:cs="Arial"/>
                <w:sz w:val="16"/>
                <w:szCs w:val="16"/>
              </w:rPr>
            </w:pPr>
          </w:p>
        </w:tc>
        <w:tc>
          <w:tcPr>
            <w:tcW w:w="1084" w:type="dxa"/>
            <w:shd w:val="clear" w:color="auto" w:fill="auto"/>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c>
          <w:tcPr>
            <w:tcW w:w="1172" w:type="dxa"/>
            <w:shd w:val="clear" w:color="auto" w:fill="auto"/>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c>
          <w:tcPr>
            <w:tcW w:w="1152" w:type="dxa"/>
            <w:shd w:val="clear" w:color="auto" w:fill="auto"/>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c>
          <w:tcPr>
            <w:tcW w:w="1253" w:type="dxa"/>
            <w:shd w:val="clear" w:color="auto" w:fill="auto"/>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c>
          <w:tcPr>
            <w:tcW w:w="1157" w:type="dxa"/>
            <w:tcBorders>
              <w:top w:val="single" w:sz="4" w:space="0" w:color="auto"/>
            </w:tcBorders>
            <w:shd w:val="clear" w:color="auto" w:fill="FAFAFA"/>
            <w:vAlign w:val="bottom"/>
          </w:tcPr>
          <w:p w:rsidR="005833ED" w:rsidRPr="0070178E" w:rsidRDefault="005833ED" w:rsidP="005833ED">
            <w:pPr>
              <w:pStyle w:val="acctfourfigures"/>
              <w:tabs>
                <w:tab w:val="clear" w:pos="765"/>
              </w:tabs>
              <w:spacing w:after="0" w:line="240" w:lineRule="auto"/>
              <w:ind w:left="115" w:right="-135" w:hanging="115"/>
              <w:rPr>
                <w:rFonts w:ascii="Arial" w:hAnsi="Arial" w:cs="Arial"/>
                <w:sz w:val="16"/>
                <w:szCs w:val="16"/>
              </w:rPr>
            </w:pPr>
          </w:p>
        </w:tc>
        <w:tc>
          <w:tcPr>
            <w:tcW w:w="1158" w:type="dxa"/>
            <w:tcBorders>
              <w:top w:val="single" w:sz="4" w:space="0" w:color="auto"/>
            </w:tcBorders>
            <w:shd w:val="clear" w:color="auto" w:fill="auto"/>
            <w:vAlign w:val="bottom"/>
          </w:tcPr>
          <w:p w:rsidR="005833ED" w:rsidRPr="0070178E" w:rsidRDefault="005833ED" w:rsidP="005833ED">
            <w:pPr>
              <w:pStyle w:val="acctfourfigures"/>
              <w:tabs>
                <w:tab w:val="clear" w:pos="765"/>
              </w:tabs>
              <w:spacing w:after="0" w:line="240" w:lineRule="auto"/>
              <w:ind w:left="115" w:right="-135" w:hanging="115"/>
              <w:rPr>
                <w:rFonts w:ascii="Arial" w:hAnsi="Arial" w:cs="Arial"/>
                <w:sz w:val="16"/>
                <w:szCs w:val="16"/>
              </w:rPr>
            </w:pPr>
          </w:p>
        </w:tc>
        <w:tc>
          <w:tcPr>
            <w:tcW w:w="1133" w:type="dxa"/>
            <w:tcBorders>
              <w:top w:val="single" w:sz="4" w:space="0" w:color="auto"/>
            </w:tcBorders>
            <w:shd w:val="clear" w:color="auto" w:fill="FAFAFA"/>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c>
          <w:tcPr>
            <w:tcW w:w="1092" w:type="dxa"/>
            <w:tcBorders>
              <w:top w:val="single" w:sz="4" w:space="0" w:color="auto"/>
            </w:tcBorders>
            <w:shd w:val="clear" w:color="auto" w:fill="auto"/>
            <w:vAlign w:val="bottom"/>
          </w:tcPr>
          <w:p w:rsidR="005833ED" w:rsidRPr="0070178E" w:rsidRDefault="005833ED" w:rsidP="005833ED">
            <w:pPr>
              <w:pStyle w:val="acctfourfigures"/>
              <w:tabs>
                <w:tab w:val="clear" w:pos="765"/>
              </w:tabs>
              <w:spacing w:after="0" w:line="240" w:lineRule="auto"/>
              <w:ind w:right="-72"/>
              <w:jc w:val="right"/>
              <w:rPr>
                <w:rFonts w:ascii="Arial" w:hAnsi="Arial" w:cs="Arial"/>
                <w:sz w:val="16"/>
                <w:szCs w:val="16"/>
              </w:rPr>
            </w:pPr>
          </w:p>
        </w:tc>
      </w:tr>
      <w:tr w:rsidR="00B66A28" w:rsidRPr="0070178E" w:rsidTr="00AA4966">
        <w:trPr>
          <w:cantSplit/>
          <w:trHeight w:val="80"/>
        </w:trPr>
        <w:tc>
          <w:tcPr>
            <w:tcW w:w="3240" w:type="dxa"/>
            <w:shd w:val="clear" w:color="auto" w:fill="auto"/>
            <w:vAlign w:val="bottom"/>
          </w:tcPr>
          <w:p w:rsidR="00B66A28" w:rsidRPr="0070178E" w:rsidRDefault="00B66A28" w:rsidP="00B66A28">
            <w:pPr>
              <w:pStyle w:val="acctfourfigures"/>
              <w:tabs>
                <w:tab w:val="clear" w:pos="765"/>
              </w:tabs>
              <w:spacing w:after="0" w:line="240" w:lineRule="auto"/>
              <w:ind w:right="-72"/>
              <w:rPr>
                <w:rFonts w:ascii="Arial" w:hAnsi="Arial" w:cs="Arial"/>
                <w:sz w:val="16"/>
                <w:szCs w:val="16"/>
              </w:rPr>
            </w:pPr>
            <w:r w:rsidRPr="0070178E">
              <w:rPr>
                <w:rFonts w:ascii="Arial" w:hAnsi="Arial" w:cs="Arial"/>
                <w:sz w:val="16"/>
                <w:szCs w:val="16"/>
              </w:rPr>
              <w:t>Total investments in subsidiaries</w:t>
            </w:r>
          </w:p>
        </w:tc>
        <w:tc>
          <w:tcPr>
            <w:tcW w:w="2514" w:type="dxa"/>
            <w:shd w:val="clear" w:color="auto" w:fill="auto"/>
            <w:vAlign w:val="bottom"/>
          </w:tcPr>
          <w:p w:rsidR="00B66A28" w:rsidRPr="0070178E" w:rsidRDefault="00B66A28" w:rsidP="00B66A28">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bottom w:val="single" w:sz="4" w:space="0" w:color="auto"/>
            </w:tcBorders>
            <w:shd w:val="clear" w:color="auto" w:fill="FAFAFA"/>
          </w:tcPr>
          <w:p w:rsidR="00B66A28" w:rsidRPr="0070178E" w:rsidRDefault="00B66A28" w:rsidP="00AB5D52">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w:t>
            </w:r>
            <w:r w:rsidR="00AB5D52" w:rsidRPr="0070178E">
              <w:rPr>
                <w:rFonts w:ascii="Arial" w:hAnsi="Arial" w:cs="Arial"/>
                <w:sz w:val="16"/>
                <w:szCs w:val="16"/>
                <w:lang w:bidi="th-TH"/>
              </w:rPr>
              <w:t>812</w:t>
            </w:r>
            <w:r w:rsidRPr="0070178E">
              <w:rPr>
                <w:rFonts w:ascii="Arial" w:hAnsi="Arial" w:cs="Arial"/>
                <w:sz w:val="16"/>
                <w:szCs w:val="16"/>
                <w:lang w:bidi="th-TH"/>
              </w:rPr>
              <w:t>,</w:t>
            </w:r>
            <w:r w:rsidR="00AB5D52" w:rsidRPr="0070178E">
              <w:rPr>
                <w:rFonts w:ascii="Arial" w:hAnsi="Arial" w:cs="Arial"/>
                <w:sz w:val="16"/>
                <w:szCs w:val="16"/>
                <w:lang w:bidi="th-TH"/>
              </w:rPr>
              <w:t>364</w:t>
            </w:r>
            <w:r w:rsidRPr="0070178E">
              <w:rPr>
                <w:rFonts w:ascii="Arial" w:hAnsi="Arial" w:cs="Arial"/>
                <w:sz w:val="16"/>
                <w:szCs w:val="16"/>
                <w:lang w:bidi="th-TH"/>
              </w:rPr>
              <w:t xml:space="preserve"> </w:t>
            </w:r>
          </w:p>
        </w:tc>
        <w:tc>
          <w:tcPr>
            <w:tcW w:w="1158" w:type="dxa"/>
            <w:tcBorders>
              <w:bottom w:val="single" w:sz="4" w:space="0" w:color="auto"/>
            </w:tcBorders>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lang w:bidi="th-TH"/>
              </w:rPr>
            </w:pPr>
            <w:r w:rsidRPr="0070178E">
              <w:rPr>
                <w:rFonts w:ascii="Arial" w:hAnsi="Arial" w:cs="Arial"/>
                <w:sz w:val="16"/>
                <w:szCs w:val="16"/>
                <w:lang w:bidi="th-TH"/>
              </w:rPr>
              <w:t>1,450,614</w:t>
            </w:r>
          </w:p>
        </w:tc>
        <w:tc>
          <w:tcPr>
            <w:tcW w:w="1133" w:type="dxa"/>
            <w:tcBorders>
              <w:bottom w:val="single" w:sz="4" w:space="0" w:color="auto"/>
            </w:tcBorders>
            <w:shd w:val="clear" w:color="auto" w:fill="FAFAFA"/>
          </w:tcPr>
          <w:p w:rsidR="00B66A28" w:rsidRPr="0070178E" w:rsidRDefault="000F652D" w:rsidP="00B66A28">
            <w:pPr>
              <w:spacing w:after="0"/>
              <w:ind w:right="-72"/>
              <w:jc w:val="right"/>
              <w:rPr>
                <w:rFonts w:ascii="Arial" w:hAnsi="Arial" w:cs="Arial"/>
                <w:sz w:val="16"/>
                <w:szCs w:val="16"/>
              </w:rPr>
            </w:pPr>
            <w:r w:rsidRPr="0070178E">
              <w:rPr>
                <w:rFonts w:ascii="Arial" w:hAnsi="Arial" w:cs="Arial"/>
                <w:sz w:val="16"/>
                <w:szCs w:val="16"/>
              </w:rPr>
              <w:t>649,991</w:t>
            </w:r>
          </w:p>
        </w:tc>
        <w:tc>
          <w:tcPr>
            <w:tcW w:w="1092" w:type="dxa"/>
            <w:tcBorders>
              <w:bottom w:val="single" w:sz="4" w:space="0" w:color="auto"/>
            </w:tcBorders>
            <w:shd w:val="clear" w:color="auto" w:fill="auto"/>
          </w:tcPr>
          <w:p w:rsidR="00B66A28" w:rsidRPr="0070178E" w:rsidRDefault="00B66A28" w:rsidP="00B66A28">
            <w:pPr>
              <w:pStyle w:val="acctfourfigures"/>
              <w:tabs>
                <w:tab w:val="clear" w:pos="765"/>
              </w:tabs>
              <w:spacing w:after="0" w:line="240" w:lineRule="auto"/>
              <w:ind w:right="-72"/>
              <w:jc w:val="right"/>
              <w:rPr>
                <w:rFonts w:ascii="Arial" w:hAnsi="Arial" w:cs="Arial"/>
                <w:sz w:val="16"/>
                <w:szCs w:val="16"/>
                <w:cs/>
                <w:lang w:bidi="th-TH"/>
              </w:rPr>
            </w:pPr>
            <w:r w:rsidRPr="0070178E">
              <w:rPr>
                <w:rFonts w:ascii="Arial" w:hAnsi="Arial" w:cs="Arial"/>
                <w:sz w:val="16"/>
                <w:szCs w:val="16"/>
                <w:lang w:bidi="th-TH"/>
              </w:rPr>
              <w:t>379,998</w:t>
            </w:r>
          </w:p>
        </w:tc>
      </w:tr>
    </w:tbl>
    <w:p w:rsidR="003E2A26" w:rsidRPr="0070178E" w:rsidRDefault="00206B08" w:rsidP="00891E2E">
      <w:pPr>
        <w:spacing w:after="0" w:line="240" w:lineRule="auto"/>
        <w:jc w:val="both"/>
        <w:rPr>
          <w:rFonts w:ascii="Arial" w:hAnsi="Arial" w:cs="Arial"/>
          <w:b/>
          <w:bCs/>
          <w:sz w:val="20"/>
          <w:szCs w:val="20"/>
        </w:rPr>
      </w:pPr>
      <w:r w:rsidRPr="0070178E">
        <w:rPr>
          <w:rFonts w:ascii="Arial" w:hAnsi="Arial" w:cs="Arial"/>
          <w:b/>
          <w:bCs/>
          <w:sz w:val="20"/>
          <w:szCs w:val="20"/>
          <w:cs/>
        </w:rPr>
        <w:br w:type="page"/>
      </w:r>
    </w:p>
    <w:p w:rsidR="00D10200" w:rsidRPr="0070178E" w:rsidRDefault="00D96212"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5071B7" w:rsidRPr="0070178E">
        <w:rPr>
          <w:rFonts w:ascii="Arial" w:hAnsi="Arial" w:cs="Arial"/>
          <w:b/>
          <w:bCs/>
          <w:color w:val="CF4A02"/>
          <w:sz w:val="20"/>
          <w:szCs w:val="20"/>
        </w:rPr>
        <w:t>1</w:t>
      </w:r>
      <w:r w:rsidR="00C0029F" w:rsidRPr="0070178E">
        <w:rPr>
          <w:rFonts w:ascii="Arial" w:hAnsi="Arial" w:cs="Arial"/>
          <w:b/>
          <w:bCs/>
          <w:color w:val="CF4A02"/>
          <w:sz w:val="20"/>
          <w:szCs w:val="20"/>
          <w:cs/>
        </w:rPr>
        <w:t>.</w:t>
      </w:r>
      <w:r w:rsidR="00C77F90" w:rsidRPr="0070178E">
        <w:rPr>
          <w:rFonts w:ascii="Arial" w:hAnsi="Arial" w:cs="Arial"/>
          <w:b/>
          <w:bCs/>
          <w:color w:val="CF4A02"/>
          <w:sz w:val="20"/>
          <w:szCs w:val="20"/>
        </w:rPr>
        <w:t>3</w:t>
      </w:r>
      <w:r w:rsidR="00C0029F" w:rsidRPr="0070178E">
        <w:rPr>
          <w:rFonts w:ascii="Arial" w:hAnsi="Arial" w:cs="Arial"/>
          <w:b/>
          <w:bCs/>
          <w:color w:val="CF4A02"/>
          <w:sz w:val="20"/>
          <w:szCs w:val="20"/>
        </w:rPr>
        <w:tab/>
      </w:r>
      <w:r w:rsidR="00137291" w:rsidRPr="0070178E">
        <w:rPr>
          <w:rFonts w:ascii="Arial" w:hAnsi="Arial" w:cs="Arial"/>
          <w:b/>
          <w:bCs/>
          <w:color w:val="CF4A02"/>
          <w:sz w:val="20"/>
          <w:szCs w:val="20"/>
        </w:rPr>
        <w:t>Investment</w:t>
      </w:r>
      <w:r w:rsidR="00155BCE" w:rsidRPr="0070178E">
        <w:rPr>
          <w:rFonts w:ascii="Arial" w:hAnsi="Arial" w:cs="Arial"/>
          <w:b/>
          <w:bCs/>
          <w:color w:val="CF4A02"/>
          <w:sz w:val="20"/>
          <w:szCs w:val="20"/>
        </w:rPr>
        <w:t>s</w:t>
      </w:r>
      <w:r w:rsidR="00137291" w:rsidRPr="0070178E">
        <w:rPr>
          <w:rFonts w:ascii="Arial" w:hAnsi="Arial" w:cs="Arial"/>
          <w:b/>
          <w:bCs/>
          <w:color w:val="CF4A02"/>
          <w:sz w:val="20"/>
          <w:szCs w:val="20"/>
        </w:rPr>
        <w:t xml:space="preserve"> </w:t>
      </w:r>
      <w:r w:rsidR="008706E3" w:rsidRPr="0070178E">
        <w:rPr>
          <w:rFonts w:ascii="Arial" w:hAnsi="Arial" w:cs="Arial"/>
          <w:b/>
          <w:bCs/>
          <w:color w:val="CF4A02"/>
          <w:sz w:val="20"/>
          <w:szCs w:val="20"/>
        </w:rPr>
        <w:t>in joint venture</w:t>
      </w:r>
      <w:r w:rsidR="00873C18" w:rsidRPr="0070178E">
        <w:rPr>
          <w:rFonts w:ascii="Arial" w:hAnsi="Arial" w:cs="Arial"/>
          <w:b/>
          <w:bCs/>
          <w:color w:val="CF4A02"/>
          <w:sz w:val="20"/>
          <w:szCs w:val="20"/>
        </w:rPr>
        <w:t>s</w:t>
      </w:r>
      <w:r w:rsidR="008706E3" w:rsidRPr="0070178E">
        <w:rPr>
          <w:rFonts w:ascii="Arial" w:hAnsi="Arial" w:cs="Arial"/>
          <w:b/>
          <w:bCs/>
          <w:color w:val="CF4A02"/>
          <w:sz w:val="20"/>
          <w:szCs w:val="20"/>
          <w:cs/>
        </w:rPr>
        <w:t xml:space="preserve"> </w:t>
      </w:r>
    </w:p>
    <w:p w:rsidR="00D10200" w:rsidRPr="0070178E" w:rsidRDefault="00D10200" w:rsidP="00206B08">
      <w:pPr>
        <w:spacing w:after="0" w:line="240" w:lineRule="auto"/>
        <w:ind w:left="540"/>
        <w:jc w:val="both"/>
        <w:rPr>
          <w:rFonts w:ascii="Arial" w:hAnsi="Arial" w:cs="Arial"/>
          <w:sz w:val="20"/>
          <w:szCs w:val="20"/>
        </w:rPr>
      </w:pPr>
    </w:p>
    <w:p w:rsidR="00D10200" w:rsidRPr="0070178E" w:rsidRDefault="00D10200" w:rsidP="00206B08">
      <w:pPr>
        <w:spacing w:after="0" w:line="240" w:lineRule="auto"/>
        <w:ind w:left="540"/>
        <w:jc w:val="both"/>
        <w:rPr>
          <w:rFonts w:ascii="Arial" w:hAnsi="Arial" w:cs="Arial"/>
          <w:sz w:val="20"/>
          <w:szCs w:val="20"/>
        </w:rPr>
      </w:pPr>
      <w:r w:rsidRPr="0070178E">
        <w:rPr>
          <w:rFonts w:ascii="Arial" w:hAnsi="Arial" w:cs="Arial"/>
          <w:sz w:val="20"/>
          <w:szCs w:val="20"/>
        </w:rPr>
        <w:t>The details of joint venture</w:t>
      </w:r>
      <w:r w:rsidR="00873C18" w:rsidRPr="0070178E">
        <w:rPr>
          <w:rFonts w:ascii="Arial" w:hAnsi="Arial" w:cs="Arial"/>
          <w:sz w:val="20"/>
          <w:szCs w:val="20"/>
        </w:rPr>
        <w:t>s</w:t>
      </w:r>
      <w:r w:rsidRPr="0070178E">
        <w:rPr>
          <w:rFonts w:ascii="Arial" w:hAnsi="Arial" w:cs="Arial"/>
          <w:sz w:val="20"/>
          <w:szCs w:val="20"/>
          <w:cs/>
        </w:rPr>
        <w:t xml:space="preserve"> </w:t>
      </w:r>
      <w:r w:rsidR="008B19D9" w:rsidRPr="0070178E">
        <w:rPr>
          <w:rFonts w:ascii="Arial" w:hAnsi="Arial" w:cs="Arial"/>
          <w:sz w:val="20"/>
          <w:szCs w:val="20"/>
        </w:rPr>
        <w:t xml:space="preserve">incorporated in Thailand </w:t>
      </w:r>
      <w:r w:rsidRPr="0070178E">
        <w:rPr>
          <w:rFonts w:ascii="Arial" w:hAnsi="Arial" w:cs="Arial"/>
          <w:sz w:val="20"/>
          <w:szCs w:val="20"/>
        </w:rPr>
        <w:t>are as follows</w:t>
      </w:r>
      <w:r w:rsidRPr="0070178E">
        <w:rPr>
          <w:rFonts w:ascii="Arial" w:hAnsi="Arial" w:cs="Arial"/>
          <w:sz w:val="20"/>
          <w:szCs w:val="20"/>
          <w:cs/>
        </w:rPr>
        <w:t>:</w:t>
      </w:r>
    </w:p>
    <w:p w:rsidR="00182FB3" w:rsidRPr="0070178E" w:rsidRDefault="00182FB3" w:rsidP="00206B08">
      <w:pPr>
        <w:spacing w:after="0" w:line="240" w:lineRule="auto"/>
        <w:ind w:left="540"/>
        <w:jc w:val="both"/>
        <w:rPr>
          <w:rFonts w:ascii="Arial" w:hAnsi="Arial" w:cs="Arial"/>
          <w:sz w:val="20"/>
          <w:szCs w:val="20"/>
        </w:rPr>
      </w:pPr>
    </w:p>
    <w:tbl>
      <w:tblPr>
        <w:tblW w:w="14976" w:type="dxa"/>
        <w:tblInd w:w="534" w:type="dxa"/>
        <w:tblLayout w:type="fixed"/>
        <w:tblLook w:val="0000" w:firstRow="0" w:lastRow="0" w:firstColumn="0" w:lastColumn="0" w:noHBand="0" w:noVBand="0"/>
      </w:tblPr>
      <w:tblGrid>
        <w:gridCol w:w="2837"/>
        <w:gridCol w:w="2159"/>
        <w:gridCol w:w="1260"/>
        <w:gridCol w:w="1218"/>
        <w:gridCol w:w="6"/>
        <w:gridCol w:w="1296"/>
        <w:gridCol w:w="1224"/>
        <w:gridCol w:w="1296"/>
        <w:gridCol w:w="1227"/>
        <w:gridCol w:w="1224"/>
        <w:gridCol w:w="1229"/>
      </w:tblGrid>
      <w:tr w:rsidR="00AA4966" w:rsidRPr="00B42976" w:rsidTr="00245F03">
        <w:trPr>
          <w:cantSplit/>
          <w:trHeight w:val="20"/>
        </w:trPr>
        <w:tc>
          <w:tcPr>
            <w:tcW w:w="2837" w:type="dxa"/>
            <w:shd w:val="clear" w:color="auto" w:fill="auto"/>
            <w:vAlign w:val="bottom"/>
          </w:tcPr>
          <w:p w:rsidR="00AA4966" w:rsidRPr="00B42976" w:rsidRDefault="00AA4966" w:rsidP="00AA4966">
            <w:pPr>
              <w:spacing w:after="0" w:line="240" w:lineRule="auto"/>
              <w:ind w:left="10" w:right="-72"/>
              <w:rPr>
                <w:rFonts w:ascii="Arial" w:hAnsi="Arial" w:cs="Arial"/>
                <w:b/>
                <w:bCs/>
                <w:spacing w:val="-4"/>
                <w:sz w:val="18"/>
                <w:szCs w:val="18"/>
                <w:cs/>
              </w:rPr>
            </w:pPr>
          </w:p>
        </w:tc>
        <w:tc>
          <w:tcPr>
            <w:tcW w:w="2159" w:type="dxa"/>
            <w:tcBorders>
              <w:top w:val="single" w:sz="4" w:space="0" w:color="auto"/>
              <w:bottom w:val="single" w:sz="4" w:space="0" w:color="auto"/>
            </w:tcBorders>
            <w:shd w:val="clear" w:color="auto" w:fill="auto"/>
            <w:vAlign w:val="bottom"/>
          </w:tcPr>
          <w:p w:rsidR="00AA4966" w:rsidRPr="00B42976" w:rsidRDefault="00AA4966" w:rsidP="00AA4966">
            <w:pPr>
              <w:pStyle w:val="acctfourfigures"/>
              <w:tabs>
                <w:tab w:val="clear" w:pos="765"/>
              </w:tabs>
              <w:spacing w:after="0" w:line="240" w:lineRule="auto"/>
              <w:ind w:right="-72"/>
              <w:jc w:val="center"/>
              <w:rPr>
                <w:rFonts w:ascii="Arial" w:hAnsi="Arial" w:cs="Arial"/>
                <w:sz w:val="18"/>
                <w:szCs w:val="18"/>
                <w:lang w:bidi="th-TH"/>
              </w:rPr>
            </w:pPr>
          </w:p>
        </w:tc>
        <w:tc>
          <w:tcPr>
            <w:tcW w:w="9980" w:type="dxa"/>
            <w:gridSpan w:val="9"/>
            <w:tcBorders>
              <w:top w:val="single" w:sz="4" w:space="0" w:color="auto"/>
              <w:bottom w:val="single" w:sz="4" w:space="0" w:color="auto"/>
            </w:tcBorders>
            <w:shd w:val="clear" w:color="auto" w:fill="auto"/>
            <w:vAlign w:val="bottom"/>
          </w:tcPr>
          <w:p w:rsidR="00AA4966" w:rsidRPr="00B42976" w:rsidRDefault="00AA4966" w:rsidP="00F819C8">
            <w:pPr>
              <w:pStyle w:val="acctfourfigures"/>
              <w:spacing w:after="0" w:line="240" w:lineRule="auto"/>
              <w:ind w:right="-72"/>
              <w:jc w:val="right"/>
              <w:rPr>
                <w:rFonts w:ascii="Arial" w:hAnsi="Arial" w:cs="Arial"/>
                <w:b/>
                <w:bCs/>
                <w:sz w:val="18"/>
                <w:szCs w:val="18"/>
              </w:rPr>
            </w:pPr>
            <w:r w:rsidRPr="00B42976">
              <w:rPr>
                <w:rFonts w:ascii="Arial" w:hAnsi="Arial" w:cs="Arial"/>
                <w:b/>
                <w:bCs/>
                <w:sz w:val="18"/>
                <w:szCs w:val="18"/>
              </w:rPr>
              <w:t>Consolidated financial information</w:t>
            </w:r>
          </w:p>
        </w:tc>
      </w:tr>
      <w:tr w:rsidR="00B21E63" w:rsidRPr="00B42976" w:rsidTr="00245F03">
        <w:trPr>
          <w:cantSplit/>
          <w:trHeight w:val="20"/>
        </w:trPr>
        <w:tc>
          <w:tcPr>
            <w:tcW w:w="2837" w:type="dxa"/>
            <w:shd w:val="clear" w:color="auto" w:fill="auto"/>
            <w:vAlign w:val="bottom"/>
          </w:tcPr>
          <w:p w:rsidR="003E2A26" w:rsidRPr="00B42976" w:rsidRDefault="003E2A26" w:rsidP="00206B08">
            <w:pPr>
              <w:spacing w:after="0" w:line="240" w:lineRule="auto"/>
              <w:ind w:left="10" w:right="-72"/>
              <w:rPr>
                <w:rFonts w:ascii="Arial" w:hAnsi="Arial" w:cs="Arial"/>
                <w:b/>
                <w:bCs/>
                <w:spacing w:val="-4"/>
                <w:sz w:val="18"/>
                <w:szCs w:val="18"/>
                <w:cs/>
              </w:rPr>
            </w:pPr>
          </w:p>
        </w:tc>
        <w:tc>
          <w:tcPr>
            <w:tcW w:w="2159" w:type="dxa"/>
            <w:tcBorders>
              <w:top w:val="single" w:sz="4" w:space="0" w:color="auto"/>
            </w:tcBorders>
            <w:shd w:val="clear" w:color="auto" w:fill="auto"/>
            <w:vAlign w:val="bottom"/>
          </w:tcPr>
          <w:p w:rsidR="003E2A26" w:rsidRPr="00B42976"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2478" w:type="dxa"/>
            <w:gridSpan w:val="2"/>
            <w:tcBorders>
              <w:top w:val="single" w:sz="4" w:space="0" w:color="auto"/>
              <w:bottom w:val="single" w:sz="4" w:space="0" w:color="auto"/>
            </w:tcBorders>
            <w:shd w:val="clear" w:color="auto" w:fill="auto"/>
            <w:vAlign w:val="bottom"/>
          </w:tcPr>
          <w:p w:rsidR="003E2A26" w:rsidRPr="00B4297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pacing w:val="-4"/>
                <w:sz w:val="18"/>
                <w:szCs w:val="18"/>
                <w:lang w:bidi="th-TH"/>
              </w:rPr>
              <w:t>Proportion of ordinary shares</w:t>
            </w:r>
            <w:r w:rsidRPr="00B42976">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rsidR="003E2A26" w:rsidRPr="00B42976" w:rsidRDefault="003E2A26" w:rsidP="00206B08">
            <w:pPr>
              <w:pStyle w:val="acctfourfigures"/>
              <w:tabs>
                <w:tab w:val="clear" w:pos="765"/>
              </w:tabs>
              <w:spacing w:after="0" w:line="240" w:lineRule="auto"/>
              <w:ind w:right="-72"/>
              <w:rPr>
                <w:rFonts w:ascii="Arial" w:hAnsi="Arial" w:cs="Arial"/>
                <w:b/>
                <w:bCs/>
                <w:sz w:val="18"/>
                <w:szCs w:val="18"/>
                <w:lang w:bidi="th-TH"/>
              </w:rPr>
            </w:pPr>
          </w:p>
          <w:p w:rsidR="003E2A26" w:rsidRPr="00B4297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Cost</w:t>
            </w:r>
            <w:r w:rsidR="00434559" w:rsidRPr="00B42976">
              <w:rPr>
                <w:rFonts w:ascii="Arial" w:hAnsi="Arial" w:cs="Arial"/>
                <w:b/>
                <w:bCs/>
                <w:sz w:val="18"/>
                <w:szCs w:val="18"/>
                <w:lang w:bidi="th-TH"/>
              </w:rPr>
              <w:t xml:space="preserve"> Method</w:t>
            </w:r>
          </w:p>
        </w:tc>
        <w:tc>
          <w:tcPr>
            <w:tcW w:w="2523" w:type="dxa"/>
            <w:gridSpan w:val="2"/>
            <w:tcBorders>
              <w:top w:val="single" w:sz="4" w:space="0" w:color="auto"/>
              <w:bottom w:val="single" w:sz="4" w:space="0" w:color="auto"/>
            </w:tcBorders>
            <w:shd w:val="clear" w:color="auto" w:fill="auto"/>
            <w:vAlign w:val="bottom"/>
          </w:tcPr>
          <w:p w:rsidR="003E2A26" w:rsidRPr="00B4297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p>
          <w:p w:rsidR="003E2A26" w:rsidRPr="00B4297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Equity Method</w:t>
            </w:r>
          </w:p>
        </w:tc>
        <w:tc>
          <w:tcPr>
            <w:tcW w:w="2453" w:type="dxa"/>
            <w:gridSpan w:val="2"/>
            <w:tcBorders>
              <w:top w:val="single" w:sz="4" w:space="0" w:color="auto"/>
              <w:bottom w:val="single" w:sz="4" w:space="0" w:color="auto"/>
            </w:tcBorders>
            <w:shd w:val="clear" w:color="auto" w:fill="auto"/>
            <w:vAlign w:val="bottom"/>
          </w:tcPr>
          <w:p w:rsidR="003E2A26" w:rsidRPr="00B42976" w:rsidRDefault="003E2A26" w:rsidP="00206B08">
            <w:pPr>
              <w:pStyle w:val="acctfourfigures"/>
              <w:tabs>
                <w:tab w:val="clear" w:pos="765"/>
              </w:tabs>
              <w:spacing w:after="0" w:line="240" w:lineRule="auto"/>
              <w:ind w:right="-72"/>
              <w:jc w:val="center"/>
              <w:rPr>
                <w:rFonts w:ascii="Arial" w:hAnsi="Arial" w:cs="Arial"/>
                <w:b/>
                <w:bCs/>
                <w:spacing w:val="-4"/>
                <w:sz w:val="18"/>
                <w:szCs w:val="18"/>
                <w:lang w:bidi="th-TH"/>
              </w:rPr>
            </w:pPr>
          </w:p>
          <w:p w:rsidR="003E2A26" w:rsidRPr="00B4297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pacing w:val="-4"/>
                <w:sz w:val="18"/>
                <w:szCs w:val="18"/>
                <w:lang w:bidi="th-TH"/>
              </w:rPr>
              <w:t>Dividend for the period</w:t>
            </w: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A52914" w:rsidRPr="00B42976" w:rsidRDefault="00A52914" w:rsidP="00A52914">
            <w:pPr>
              <w:pStyle w:val="acctfourfigures"/>
              <w:tabs>
                <w:tab w:val="clear" w:pos="765"/>
              </w:tabs>
              <w:spacing w:after="0" w:line="240" w:lineRule="auto"/>
              <w:ind w:right="-72"/>
              <w:jc w:val="center"/>
              <w:rPr>
                <w:rFonts w:ascii="Arial" w:hAnsi="Arial" w:cs="Arial"/>
                <w:sz w:val="18"/>
                <w:szCs w:val="18"/>
                <w:lang w:bidi="th-TH"/>
              </w:rPr>
            </w:pPr>
          </w:p>
        </w:tc>
        <w:tc>
          <w:tcPr>
            <w:tcW w:w="126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4" w:type="dxa"/>
            <w:gridSpan w:val="2"/>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B42976">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7"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B42976">
              <w:rPr>
                <w:rFonts w:ascii="Arial" w:hAnsi="Arial" w:cs="Arial"/>
                <w:b/>
                <w:bCs/>
                <w:sz w:val="18"/>
                <w:szCs w:val="18"/>
                <w:lang w:bidi="th-TH"/>
              </w:rPr>
              <w:t xml:space="preserve">31 December </w:t>
            </w:r>
          </w:p>
        </w:tc>
        <w:tc>
          <w:tcPr>
            <w:tcW w:w="1224"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9"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A52914" w:rsidRPr="00B42976" w:rsidRDefault="00A52914" w:rsidP="00A52914">
            <w:pPr>
              <w:pStyle w:val="acctfourfigures"/>
              <w:tabs>
                <w:tab w:val="clear" w:pos="765"/>
              </w:tabs>
              <w:spacing w:after="0" w:line="240" w:lineRule="auto"/>
              <w:ind w:right="-72"/>
              <w:jc w:val="center"/>
              <w:rPr>
                <w:rFonts w:ascii="Arial" w:hAnsi="Arial" w:cs="Arial"/>
                <w:sz w:val="18"/>
                <w:szCs w:val="18"/>
                <w:lang w:bidi="th-TH"/>
              </w:rPr>
            </w:pPr>
          </w:p>
        </w:tc>
        <w:tc>
          <w:tcPr>
            <w:tcW w:w="1260"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2020</w:t>
            </w:r>
          </w:p>
        </w:tc>
        <w:tc>
          <w:tcPr>
            <w:tcW w:w="1224" w:type="dxa"/>
            <w:gridSpan w:val="2"/>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2019</w:t>
            </w:r>
          </w:p>
        </w:tc>
        <w:tc>
          <w:tcPr>
            <w:tcW w:w="1296"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2020</w:t>
            </w: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296"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2020</w:t>
            </w:r>
          </w:p>
        </w:tc>
        <w:tc>
          <w:tcPr>
            <w:tcW w:w="1227"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229"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b/>
                <w:bCs/>
                <w:spacing w:val="-4"/>
                <w:sz w:val="18"/>
                <w:szCs w:val="18"/>
                <w:cs/>
              </w:rPr>
            </w:pPr>
          </w:p>
        </w:tc>
        <w:tc>
          <w:tcPr>
            <w:tcW w:w="2159"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B42976">
              <w:rPr>
                <w:rFonts w:ascii="Arial" w:hAnsi="Arial" w:cs="Arial"/>
                <w:b/>
                <w:bCs/>
                <w:sz w:val="18"/>
                <w:szCs w:val="18"/>
                <w:lang w:bidi="th-TH"/>
              </w:rPr>
              <w:t>Nature of business</w:t>
            </w:r>
          </w:p>
        </w:tc>
        <w:tc>
          <w:tcPr>
            <w:tcW w:w="126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cs/>
                <w:lang w:bidi="th-TH"/>
              </w:rPr>
              <w:t>%</w:t>
            </w:r>
          </w:p>
        </w:tc>
        <w:tc>
          <w:tcPr>
            <w:tcW w:w="1224" w:type="dxa"/>
            <w:gridSpan w:val="2"/>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9"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p>
        </w:tc>
        <w:tc>
          <w:tcPr>
            <w:tcW w:w="2159" w:type="dxa"/>
            <w:tcBorders>
              <w:top w:val="single" w:sz="4" w:space="0" w:color="auto"/>
            </w:tcBorders>
            <w:shd w:val="clear" w:color="auto" w:fill="auto"/>
            <w:vAlign w:val="bottom"/>
          </w:tcPr>
          <w:p w:rsidR="00A52914" w:rsidRPr="00B42976" w:rsidRDefault="00A52914" w:rsidP="00A52914">
            <w:pPr>
              <w:spacing w:after="0" w:line="240" w:lineRule="auto"/>
              <w:ind w:right="-135"/>
              <w:rPr>
                <w:rFonts w:ascii="Arial" w:hAnsi="Arial" w:cs="Arial"/>
                <w:sz w:val="18"/>
                <w:szCs w:val="18"/>
                <w:cs/>
              </w:rPr>
            </w:pPr>
          </w:p>
        </w:tc>
        <w:tc>
          <w:tcPr>
            <w:tcW w:w="126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tcBorders>
              <w:top w:val="single" w:sz="4" w:space="0" w:color="auto"/>
            </w:tcBorders>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7" w:type="dxa"/>
            <w:tcBorders>
              <w:top w:val="single" w:sz="4" w:space="0" w:color="auto"/>
            </w:tcBorders>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9"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r w:rsidRPr="00B42976">
              <w:rPr>
                <w:rFonts w:ascii="Arial" w:hAnsi="Arial" w:cs="Arial"/>
                <w:spacing w:val="-4"/>
                <w:sz w:val="18"/>
                <w:szCs w:val="18"/>
              </w:rPr>
              <w:t xml:space="preserve">PPP Green Complex </w:t>
            </w:r>
          </w:p>
        </w:tc>
        <w:tc>
          <w:tcPr>
            <w:tcW w:w="2159" w:type="dxa"/>
            <w:shd w:val="clear" w:color="auto" w:fill="auto"/>
            <w:vAlign w:val="bottom"/>
          </w:tcPr>
          <w:p w:rsidR="00A52914" w:rsidRPr="00B42976" w:rsidRDefault="00A52914" w:rsidP="00A52914">
            <w:pPr>
              <w:spacing w:after="0" w:line="240" w:lineRule="auto"/>
              <w:ind w:right="-135"/>
              <w:rPr>
                <w:rFonts w:ascii="Arial" w:hAnsi="Arial" w:cs="Arial"/>
                <w:sz w:val="18"/>
                <w:szCs w:val="18"/>
                <w:cs/>
              </w:rPr>
            </w:pPr>
            <w:r w:rsidRPr="00B42976">
              <w:rPr>
                <w:rFonts w:ascii="Arial" w:hAnsi="Arial" w:cs="Arial"/>
                <w:sz w:val="18"/>
                <w:szCs w:val="18"/>
              </w:rPr>
              <w:t xml:space="preserve">Manufacturing and </w:t>
            </w:r>
          </w:p>
        </w:tc>
        <w:tc>
          <w:tcPr>
            <w:tcW w:w="1260" w:type="dxa"/>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4" w:type="dxa"/>
            <w:gridSpan w:val="2"/>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96" w:type="dxa"/>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4" w:type="dxa"/>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96" w:type="dxa"/>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7" w:type="dxa"/>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c>
          <w:tcPr>
            <w:tcW w:w="1224"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9"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r w:rsidRPr="00B42976">
              <w:rPr>
                <w:rFonts w:ascii="Arial" w:hAnsi="Arial" w:cs="Arial"/>
                <w:spacing w:val="-4"/>
                <w:sz w:val="18"/>
                <w:szCs w:val="18"/>
              </w:rPr>
              <w:t xml:space="preserve">   Company Limited</w:t>
            </w:r>
          </w:p>
        </w:tc>
        <w:tc>
          <w:tcPr>
            <w:tcW w:w="2159" w:type="dxa"/>
            <w:shd w:val="clear" w:color="auto" w:fill="auto"/>
            <w:vAlign w:val="bottom"/>
          </w:tcPr>
          <w:p w:rsidR="00A52914" w:rsidRPr="00B42976" w:rsidRDefault="00A52914" w:rsidP="00A52914">
            <w:pPr>
              <w:spacing w:after="0" w:line="240" w:lineRule="auto"/>
              <w:ind w:right="-135"/>
              <w:rPr>
                <w:rFonts w:ascii="Arial" w:hAnsi="Arial" w:cs="Arial"/>
                <w:sz w:val="18"/>
                <w:szCs w:val="18"/>
                <w:cs/>
              </w:rPr>
            </w:pPr>
            <w:r w:rsidRPr="00B42976">
              <w:rPr>
                <w:rFonts w:ascii="Arial" w:hAnsi="Arial" w:cs="Arial"/>
                <w:sz w:val="18"/>
                <w:szCs w:val="18"/>
              </w:rPr>
              <w:t xml:space="preserve">   distribution of palm oil</w:t>
            </w:r>
          </w:p>
        </w:tc>
        <w:tc>
          <w:tcPr>
            <w:tcW w:w="1260" w:type="dxa"/>
            <w:shd w:val="clear" w:color="auto" w:fill="FAFAFA"/>
            <w:vAlign w:val="bottom"/>
          </w:tcPr>
          <w:p w:rsidR="00A52914" w:rsidRPr="00B42976" w:rsidRDefault="00DB3782" w:rsidP="00A52914">
            <w:pPr>
              <w:spacing w:after="0" w:line="240" w:lineRule="auto"/>
              <w:ind w:right="-72"/>
              <w:jc w:val="right"/>
              <w:rPr>
                <w:rFonts w:ascii="Arial" w:hAnsi="Arial" w:cs="Arial"/>
                <w:sz w:val="18"/>
                <w:szCs w:val="18"/>
                <w:vertAlign w:val="superscript"/>
              </w:rPr>
            </w:pPr>
            <w:r w:rsidRPr="00B42976">
              <w:rPr>
                <w:rFonts w:ascii="Arial" w:hAnsi="Arial" w:cs="Arial"/>
                <w:sz w:val="18"/>
                <w:szCs w:val="18"/>
              </w:rPr>
              <w:t>40.00</w:t>
            </w:r>
            <w:r w:rsidR="00F14122" w:rsidRPr="00B42976">
              <w:rPr>
                <w:rFonts w:ascii="Arial" w:hAnsi="Arial" w:cs="Arial"/>
                <w:sz w:val="18"/>
                <w:szCs w:val="18"/>
                <w:vertAlign w:val="superscript"/>
              </w:rPr>
              <w:t>(1)</w:t>
            </w:r>
          </w:p>
        </w:tc>
        <w:tc>
          <w:tcPr>
            <w:tcW w:w="1224" w:type="dxa"/>
            <w:gridSpan w:val="2"/>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r w:rsidRPr="00B42976">
              <w:rPr>
                <w:rFonts w:ascii="Arial" w:hAnsi="Arial" w:cs="Arial"/>
                <w:sz w:val="18"/>
                <w:szCs w:val="18"/>
              </w:rPr>
              <w:t>40</w:t>
            </w:r>
            <w:r w:rsidRPr="00B42976">
              <w:rPr>
                <w:rFonts w:ascii="Arial" w:hAnsi="Arial" w:cs="Arial"/>
                <w:sz w:val="18"/>
                <w:szCs w:val="18"/>
                <w:cs/>
              </w:rPr>
              <w:t>.</w:t>
            </w:r>
            <w:r w:rsidRPr="00B42976">
              <w:rPr>
                <w:rFonts w:ascii="Arial" w:hAnsi="Arial" w:cs="Arial"/>
                <w:sz w:val="18"/>
                <w:szCs w:val="18"/>
              </w:rPr>
              <w:t>00</w:t>
            </w:r>
          </w:p>
        </w:tc>
        <w:tc>
          <w:tcPr>
            <w:tcW w:w="1296"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640,000</w:t>
            </w:r>
          </w:p>
        </w:tc>
        <w:tc>
          <w:tcPr>
            <w:tcW w:w="1224"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640,000</w:t>
            </w:r>
          </w:p>
        </w:tc>
        <w:tc>
          <w:tcPr>
            <w:tcW w:w="1296" w:type="dxa"/>
            <w:shd w:val="clear" w:color="auto" w:fill="FAFAFA"/>
          </w:tcPr>
          <w:p w:rsidR="00A52914" w:rsidRPr="00B42976" w:rsidRDefault="00FD6FB5"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849,885</w:t>
            </w:r>
          </w:p>
        </w:tc>
        <w:tc>
          <w:tcPr>
            <w:tcW w:w="1227"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655,905</w:t>
            </w:r>
          </w:p>
        </w:tc>
        <w:tc>
          <w:tcPr>
            <w:tcW w:w="1224" w:type="dxa"/>
            <w:shd w:val="clear" w:color="auto" w:fill="FAFAFA"/>
          </w:tcPr>
          <w:p w:rsidR="00A52914" w:rsidRPr="00B42976" w:rsidRDefault="00FD6FB5"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229"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r>
      <w:tr w:rsidR="00A52914" w:rsidRPr="00B42976" w:rsidTr="00A52914">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r w:rsidRPr="00B42976">
              <w:rPr>
                <w:rFonts w:ascii="Arial" w:hAnsi="Arial" w:cs="Arial"/>
                <w:spacing w:val="-4"/>
                <w:sz w:val="18"/>
                <w:szCs w:val="18"/>
              </w:rPr>
              <w:t>Siam Autobacs Company Limited</w:t>
            </w:r>
          </w:p>
        </w:tc>
        <w:tc>
          <w:tcPr>
            <w:tcW w:w="2159" w:type="dxa"/>
            <w:shd w:val="clear" w:color="auto" w:fill="auto"/>
            <w:vAlign w:val="bottom"/>
          </w:tcPr>
          <w:p w:rsidR="00A52914" w:rsidRPr="00B42976" w:rsidRDefault="00A52914" w:rsidP="00A52914">
            <w:pPr>
              <w:spacing w:after="0" w:line="240" w:lineRule="auto"/>
              <w:ind w:right="-135"/>
              <w:rPr>
                <w:rFonts w:ascii="Arial" w:hAnsi="Arial" w:cs="Arial"/>
                <w:sz w:val="18"/>
                <w:szCs w:val="18"/>
              </w:rPr>
            </w:pPr>
            <w:r w:rsidRPr="00B42976">
              <w:rPr>
                <w:rFonts w:ascii="Arial" w:hAnsi="Arial" w:cs="Arial"/>
                <w:sz w:val="18"/>
                <w:szCs w:val="18"/>
              </w:rPr>
              <w:t>Car service center</w:t>
            </w:r>
          </w:p>
        </w:tc>
        <w:tc>
          <w:tcPr>
            <w:tcW w:w="1260" w:type="dxa"/>
            <w:shd w:val="clear" w:color="auto" w:fill="FAFAFA"/>
            <w:vAlign w:val="bottom"/>
          </w:tcPr>
          <w:p w:rsidR="00A52914" w:rsidRPr="00B42976" w:rsidRDefault="00DB3782" w:rsidP="00A52914">
            <w:pPr>
              <w:spacing w:after="0" w:line="240" w:lineRule="auto"/>
              <w:ind w:right="-72"/>
              <w:jc w:val="right"/>
              <w:rPr>
                <w:rFonts w:ascii="Arial" w:hAnsi="Arial" w:cs="Arial"/>
                <w:sz w:val="18"/>
                <w:szCs w:val="18"/>
                <w:vertAlign w:val="superscript"/>
              </w:rPr>
            </w:pPr>
            <w:r w:rsidRPr="00B42976">
              <w:rPr>
                <w:rFonts w:ascii="Arial" w:hAnsi="Arial" w:cs="Arial"/>
                <w:sz w:val="18"/>
                <w:szCs w:val="18"/>
              </w:rPr>
              <w:t>38.26</w:t>
            </w:r>
            <w:r w:rsidR="00F14122" w:rsidRPr="00B42976">
              <w:rPr>
                <w:rFonts w:ascii="Arial" w:hAnsi="Arial" w:cs="Arial"/>
                <w:sz w:val="18"/>
                <w:szCs w:val="18"/>
                <w:vertAlign w:val="superscript"/>
              </w:rPr>
              <w:t>(2)</w:t>
            </w:r>
          </w:p>
        </w:tc>
        <w:tc>
          <w:tcPr>
            <w:tcW w:w="1224" w:type="dxa"/>
            <w:gridSpan w:val="2"/>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r w:rsidRPr="00B42976">
              <w:rPr>
                <w:rFonts w:ascii="Arial" w:hAnsi="Arial" w:cs="Arial"/>
                <w:sz w:val="18"/>
                <w:szCs w:val="18"/>
              </w:rPr>
              <w:t>38</w:t>
            </w:r>
            <w:r w:rsidRPr="00B42976">
              <w:rPr>
                <w:rFonts w:ascii="Arial" w:hAnsi="Arial" w:cs="Arial"/>
                <w:sz w:val="18"/>
                <w:szCs w:val="18"/>
                <w:cs/>
              </w:rPr>
              <w:t>.</w:t>
            </w:r>
            <w:r w:rsidRPr="00B42976">
              <w:rPr>
                <w:rFonts w:ascii="Arial" w:hAnsi="Arial" w:cs="Arial"/>
                <w:sz w:val="18"/>
                <w:szCs w:val="18"/>
              </w:rPr>
              <w:t>26</w:t>
            </w:r>
          </w:p>
        </w:tc>
        <w:tc>
          <w:tcPr>
            <w:tcW w:w="1296"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val="en-GB" w:bidi="th-TH"/>
              </w:rPr>
              <w:t>65,000</w:t>
            </w:r>
          </w:p>
        </w:tc>
        <w:tc>
          <w:tcPr>
            <w:tcW w:w="1224"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bidi="th-TH"/>
              </w:rPr>
              <w:t>6</w:t>
            </w:r>
            <w:r w:rsidRPr="00B42976">
              <w:rPr>
                <w:rFonts w:ascii="Arial" w:hAnsi="Arial" w:cs="Arial"/>
                <w:sz w:val="18"/>
                <w:szCs w:val="18"/>
                <w:lang w:val="en-GB" w:bidi="th-TH"/>
              </w:rPr>
              <w:t>5,000</w:t>
            </w:r>
          </w:p>
        </w:tc>
        <w:tc>
          <w:tcPr>
            <w:tcW w:w="1296" w:type="dxa"/>
            <w:tcBorders>
              <w:bottom w:val="single" w:sz="4" w:space="0" w:color="auto"/>
            </w:tcBorders>
            <w:shd w:val="clear" w:color="auto" w:fill="FAFAFA"/>
          </w:tcPr>
          <w:p w:rsidR="00A52914" w:rsidRPr="00B42976" w:rsidRDefault="00FD6FB5" w:rsidP="006770D2">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24,72</w:t>
            </w:r>
            <w:r w:rsidR="006770D2" w:rsidRPr="00B42976">
              <w:rPr>
                <w:rFonts w:ascii="Arial" w:hAnsi="Arial" w:cs="Arial"/>
                <w:sz w:val="18"/>
                <w:szCs w:val="18"/>
                <w:lang w:bidi="th-TH"/>
              </w:rPr>
              <w:t>8</w:t>
            </w:r>
          </w:p>
        </w:tc>
        <w:tc>
          <w:tcPr>
            <w:tcW w:w="1227"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32,137</w:t>
            </w:r>
          </w:p>
        </w:tc>
        <w:tc>
          <w:tcPr>
            <w:tcW w:w="1224" w:type="dxa"/>
            <w:tcBorders>
              <w:bottom w:val="single" w:sz="4" w:space="0" w:color="auto"/>
            </w:tcBorders>
            <w:shd w:val="clear" w:color="auto" w:fill="FAFAFA"/>
          </w:tcPr>
          <w:p w:rsidR="00A52914" w:rsidRPr="00B42976" w:rsidRDefault="00FD6FB5"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229"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r>
      <w:tr w:rsidR="00A52914" w:rsidRPr="00B42976" w:rsidTr="00AA4966">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p>
        </w:tc>
        <w:tc>
          <w:tcPr>
            <w:tcW w:w="2159" w:type="dxa"/>
            <w:shd w:val="clear" w:color="auto" w:fill="auto"/>
            <w:vAlign w:val="bottom"/>
          </w:tcPr>
          <w:p w:rsidR="00A52914" w:rsidRPr="00B42976" w:rsidRDefault="00A52914" w:rsidP="00A52914">
            <w:pPr>
              <w:spacing w:after="0" w:line="240" w:lineRule="auto"/>
              <w:ind w:right="-135"/>
              <w:rPr>
                <w:rFonts w:ascii="Arial" w:hAnsi="Arial" w:cs="Arial"/>
                <w:sz w:val="18"/>
                <w:szCs w:val="18"/>
              </w:rPr>
            </w:pPr>
          </w:p>
        </w:tc>
        <w:tc>
          <w:tcPr>
            <w:tcW w:w="126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229" w:type="dxa"/>
            <w:tcBorders>
              <w:top w:val="single" w:sz="4" w:space="0" w:color="auto"/>
            </w:tcBorders>
            <w:shd w:val="clear" w:color="auto" w:fill="auto"/>
            <w:vAlign w:val="bottom"/>
          </w:tcPr>
          <w:p w:rsidR="00A52914" w:rsidRPr="00B42976" w:rsidRDefault="00A52914" w:rsidP="00A52914">
            <w:pPr>
              <w:spacing w:after="0" w:line="240" w:lineRule="auto"/>
              <w:ind w:right="-135" w:hanging="121"/>
              <w:jc w:val="right"/>
              <w:rPr>
                <w:rFonts w:ascii="Arial" w:hAnsi="Arial" w:cs="Arial"/>
                <w:sz w:val="18"/>
                <w:szCs w:val="18"/>
              </w:rPr>
            </w:pPr>
          </w:p>
        </w:tc>
      </w:tr>
      <w:tr w:rsidR="00A52914" w:rsidRPr="00B42976" w:rsidTr="00AA4966">
        <w:trPr>
          <w:cantSplit/>
          <w:trHeight w:val="20"/>
        </w:trPr>
        <w:tc>
          <w:tcPr>
            <w:tcW w:w="2837" w:type="dxa"/>
            <w:shd w:val="clear" w:color="auto" w:fill="auto"/>
            <w:vAlign w:val="bottom"/>
          </w:tcPr>
          <w:p w:rsidR="00A52914" w:rsidRPr="00B42976" w:rsidRDefault="00A52914" w:rsidP="00A52914">
            <w:pPr>
              <w:spacing w:after="0" w:line="240" w:lineRule="auto"/>
              <w:ind w:left="10" w:right="-72"/>
              <w:rPr>
                <w:rFonts w:ascii="Arial" w:hAnsi="Arial" w:cs="Arial"/>
                <w:spacing w:val="-4"/>
                <w:sz w:val="18"/>
                <w:szCs w:val="18"/>
              </w:rPr>
            </w:pPr>
            <w:r w:rsidRPr="00B42976">
              <w:rPr>
                <w:rFonts w:ascii="Arial" w:hAnsi="Arial" w:cs="Arial"/>
                <w:spacing w:val="-4"/>
                <w:sz w:val="18"/>
                <w:szCs w:val="18"/>
              </w:rPr>
              <w:t>Total investment</w:t>
            </w:r>
            <w:r w:rsidR="00155BCE" w:rsidRPr="00B42976">
              <w:rPr>
                <w:rFonts w:ascii="Arial" w:hAnsi="Arial" w:cs="Arial"/>
                <w:spacing w:val="-4"/>
                <w:sz w:val="18"/>
                <w:szCs w:val="18"/>
              </w:rPr>
              <w:t>s</w:t>
            </w:r>
            <w:r w:rsidRPr="00B42976">
              <w:rPr>
                <w:rFonts w:ascii="Arial" w:hAnsi="Arial" w:cs="Arial"/>
                <w:spacing w:val="-4"/>
                <w:sz w:val="18"/>
                <w:szCs w:val="18"/>
              </w:rPr>
              <w:t xml:space="preserve"> in joint ventures</w:t>
            </w:r>
          </w:p>
        </w:tc>
        <w:tc>
          <w:tcPr>
            <w:tcW w:w="2159" w:type="dxa"/>
            <w:shd w:val="clear" w:color="auto" w:fill="auto"/>
            <w:vAlign w:val="bottom"/>
          </w:tcPr>
          <w:p w:rsidR="00A52914" w:rsidRPr="00B42976" w:rsidRDefault="00A52914" w:rsidP="00A52914">
            <w:pPr>
              <w:spacing w:after="0" w:line="240" w:lineRule="auto"/>
              <w:ind w:right="-135"/>
              <w:rPr>
                <w:rFonts w:ascii="Arial" w:hAnsi="Arial" w:cs="Arial"/>
                <w:sz w:val="18"/>
                <w:szCs w:val="18"/>
                <w:cs/>
              </w:rPr>
            </w:pPr>
          </w:p>
        </w:tc>
        <w:tc>
          <w:tcPr>
            <w:tcW w:w="126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705,000</w:t>
            </w:r>
          </w:p>
        </w:tc>
        <w:tc>
          <w:tcPr>
            <w:tcW w:w="1224"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705,000</w:t>
            </w:r>
          </w:p>
        </w:tc>
        <w:tc>
          <w:tcPr>
            <w:tcW w:w="1296" w:type="dxa"/>
            <w:tcBorders>
              <w:bottom w:val="single" w:sz="4" w:space="0" w:color="auto"/>
            </w:tcBorders>
            <w:shd w:val="clear" w:color="auto" w:fill="FAFAFA"/>
          </w:tcPr>
          <w:p w:rsidR="00A52914" w:rsidRPr="00B42976" w:rsidRDefault="00FD6FB5" w:rsidP="006770D2">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874,61</w:t>
            </w:r>
            <w:r w:rsidR="006770D2" w:rsidRPr="00B42976">
              <w:rPr>
                <w:rFonts w:ascii="Arial" w:hAnsi="Arial" w:cs="Arial"/>
                <w:sz w:val="18"/>
                <w:szCs w:val="18"/>
                <w:lang w:bidi="th-TH"/>
              </w:rPr>
              <w:t>3</w:t>
            </w:r>
          </w:p>
        </w:tc>
        <w:tc>
          <w:tcPr>
            <w:tcW w:w="1227"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688,042</w:t>
            </w:r>
          </w:p>
        </w:tc>
        <w:tc>
          <w:tcPr>
            <w:tcW w:w="1224" w:type="dxa"/>
            <w:tcBorders>
              <w:bottom w:val="single" w:sz="4" w:space="0" w:color="auto"/>
            </w:tcBorders>
            <w:shd w:val="clear" w:color="auto" w:fill="FAFAFA"/>
          </w:tcPr>
          <w:p w:rsidR="00A52914" w:rsidRPr="00B42976" w:rsidRDefault="00FD6FB5"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229"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r>
    </w:tbl>
    <w:p w:rsidR="00AB1B14" w:rsidRPr="0070178E" w:rsidRDefault="00AB1B14" w:rsidP="000C41B1">
      <w:pPr>
        <w:spacing w:after="0" w:line="240" w:lineRule="auto"/>
        <w:ind w:left="540"/>
        <w:jc w:val="both"/>
        <w:rPr>
          <w:rFonts w:ascii="Arial" w:hAnsi="Arial" w:cs="Arial"/>
          <w:sz w:val="20"/>
          <w:szCs w:val="20"/>
        </w:rPr>
      </w:pPr>
    </w:p>
    <w:p w:rsidR="00575058" w:rsidRPr="0070178E" w:rsidRDefault="00575058" w:rsidP="000C41B1">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794"/>
        <w:gridCol w:w="2070"/>
        <w:gridCol w:w="1350"/>
        <w:gridCol w:w="1350"/>
        <w:gridCol w:w="1350"/>
        <w:gridCol w:w="1350"/>
        <w:gridCol w:w="1350"/>
        <w:gridCol w:w="1350"/>
      </w:tblGrid>
      <w:tr w:rsidR="00327D57" w:rsidRPr="00B42976" w:rsidTr="00207B6C">
        <w:trPr>
          <w:cantSplit/>
          <w:trHeight w:val="20"/>
        </w:trPr>
        <w:tc>
          <w:tcPr>
            <w:tcW w:w="4794" w:type="dxa"/>
            <w:shd w:val="clear" w:color="auto" w:fill="auto"/>
            <w:vAlign w:val="bottom"/>
          </w:tcPr>
          <w:p w:rsidR="00327D57" w:rsidRPr="00B42976" w:rsidRDefault="00327D57" w:rsidP="00174F32">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rsidR="00327D57" w:rsidRPr="00B42976"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rsidR="00327D57" w:rsidRPr="00B42976" w:rsidRDefault="00327D57" w:rsidP="00327D57">
            <w:pPr>
              <w:pStyle w:val="acctfourfigures"/>
              <w:spacing w:after="0" w:line="240" w:lineRule="auto"/>
              <w:ind w:right="-72"/>
              <w:jc w:val="right"/>
              <w:rPr>
                <w:rFonts w:ascii="Arial" w:hAnsi="Arial" w:cs="Arial"/>
                <w:b/>
                <w:bCs/>
                <w:sz w:val="18"/>
                <w:szCs w:val="18"/>
                <w:lang w:bidi="th-TH"/>
              </w:rPr>
            </w:pPr>
            <w:r w:rsidRPr="00B42976">
              <w:rPr>
                <w:rFonts w:ascii="Arial" w:hAnsi="Arial" w:cs="Arial"/>
                <w:b/>
                <w:bCs/>
                <w:sz w:val="18"/>
                <w:szCs w:val="18"/>
              </w:rPr>
              <w:t>Separate financial information</w:t>
            </w:r>
          </w:p>
        </w:tc>
      </w:tr>
      <w:tr w:rsidR="00761C61" w:rsidRPr="00B42976" w:rsidTr="00207B6C">
        <w:trPr>
          <w:cantSplit/>
          <w:trHeight w:val="20"/>
        </w:trPr>
        <w:tc>
          <w:tcPr>
            <w:tcW w:w="4794" w:type="dxa"/>
            <w:shd w:val="clear" w:color="auto" w:fill="auto"/>
            <w:vAlign w:val="bottom"/>
          </w:tcPr>
          <w:p w:rsidR="00761C61" w:rsidRPr="00B42976" w:rsidRDefault="00761C61" w:rsidP="00174F32">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rsidR="00761C61" w:rsidRPr="00B42976"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rsidR="00761C61" w:rsidRPr="00B42976" w:rsidRDefault="00761C61" w:rsidP="00174F32">
            <w:pPr>
              <w:pStyle w:val="acctfourfigures"/>
              <w:tabs>
                <w:tab w:val="clear" w:pos="765"/>
              </w:tabs>
              <w:spacing w:after="0" w:line="240" w:lineRule="auto"/>
              <w:ind w:left="36" w:right="-72"/>
              <w:jc w:val="center"/>
              <w:rPr>
                <w:rFonts w:ascii="Arial" w:hAnsi="Arial" w:cs="Arial"/>
                <w:b/>
                <w:bCs/>
                <w:spacing w:val="-4"/>
                <w:sz w:val="18"/>
                <w:szCs w:val="18"/>
                <w:lang w:bidi="th-TH"/>
              </w:rPr>
            </w:pPr>
            <w:r w:rsidRPr="00B42976">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761C61" w:rsidRPr="00B42976"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B42976">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rsidR="00761C61" w:rsidRPr="00B42976"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B42976">
              <w:rPr>
                <w:rFonts w:ascii="Arial" w:hAnsi="Arial" w:cs="Arial"/>
                <w:b/>
                <w:bCs/>
                <w:sz w:val="18"/>
                <w:szCs w:val="18"/>
                <w:lang w:bidi="th-TH"/>
              </w:rPr>
              <w:t>Dividend for the period</w:t>
            </w: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rsidR="00A52914" w:rsidRPr="00B42976" w:rsidRDefault="00A52914" w:rsidP="00A5291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B42976">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B42976">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rsidR="00A52914" w:rsidRPr="00B42976" w:rsidRDefault="00A52914" w:rsidP="00A5291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B42976">
              <w:rPr>
                <w:rFonts w:ascii="Arial" w:hAnsi="Arial" w:cs="Arial"/>
                <w:b/>
                <w:bCs/>
                <w:sz w:val="18"/>
                <w:szCs w:val="18"/>
                <w:lang w:val="en-GB" w:bidi="th-TH"/>
              </w:rPr>
              <w:t>2019</w:t>
            </w: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22" w:right="-12"/>
              <w:jc w:val="center"/>
              <w:rPr>
                <w:rFonts w:ascii="Arial" w:hAnsi="Arial" w:cs="Arial"/>
                <w:b/>
                <w:bCs/>
                <w:sz w:val="18"/>
                <w:szCs w:val="18"/>
                <w:lang w:bidi="th-TH"/>
              </w:rPr>
            </w:pPr>
            <w:r w:rsidRPr="00B42976">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B4297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B4297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B42976">
              <w:rPr>
                <w:rFonts w:ascii="Arial" w:hAnsi="Arial" w:cs="Arial"/>
                <w:b/>
                <w:bCs/>
                <w:sz w:val="18"/>
                <w:szCs w:val="18"/>
                <w:lang w:bidi="th-TH"/>
              </w:rPr>
              <w:t>Baht’000</w:t>
            </w: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
        </w:tc>
        <w:tc>
          <w:tcPr>
            <w:tcW w:w="2070" w:type="dxa"/>
            <w:tcBorders>
              <w:top w:val="single" w:sz="4" w:space="0" w:color="auto"/>
            </w:tcBorders>
            <w:shd w:val="clear" w:color="auto" w:fill="auto"/>
            <w:vAlign w:val="bottom"/>
          </w:tcPr>
          <w:p w:rsidR="00A52914" w:rsidRPr="00B42976" w:rsidRDefault="00A52914" w:rsidP="00A52914">
            <w:pPr>
              <w:spacing w:after="0" w:line="240" w:lineRule="auto"/>
              <w:ind w:left="-22" w:right="-135"/>
              <w:rPr>
                <w:rFonts w:ascii="Arial" w:hAnsi="Arial" w:cs="Arial"/>
                <w:sz w:val="18"/>
                <w:szCs w:val="18"/>
                <w:cs/>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r w:rsidRPr="00B42976">
              <w:rPr>
                <w:rFonts w:ascii="Arial" w:hAnsi="Arial" w:cs="Arial"/>
                <w:sz w:val="18"/>
                <w:szCs w:val="18"/>
              </w:rPr>
              <w:t>PPP Green Complex Company Limited</w:t>
            </w:r>
          </w:p>
        </w:tc>
        <w:tc>
          <w:tcPr>
            <w:tcW w:w="2070" w:type="dxa"/>
            <w:shd w:val="clear" w:color="auto" w:fill="auto"/>
            <w:vAlign w:val="bottom"/>
          </w:tcPr>
          <w:p w:rsidR="00A52914" w:rsidRPr="00B42976" w:rsidRDefault="00A52914" w:rsidP="00A52914">
            <w:pPr>
              <w:spacing w:after="0" w:line="240" w:lineRule="auto"/>
              <w:ind w:left="-22" w:right="-135"/>
              <w:rPr>
                <w:rFonts w:ascii="Arial" w:hAnsi="Arial" w:cs="Arial"/>
                <w:sz w:val="18"/>
                <w:szCs w:val="18"/>
                <w:cs/>
              </w:rPr>
            </w:pPr>
            <w:r w:rsidRPr="00B42976">
              <w:rPr>
                <w:rFonts w:ascii="Arial" w:hAnsi="Arial" w:cs="Arial"/>
                <w:sz w:val="18"/>
                <w:szCs w:val="18"/>
              </w:rPr>
              <w:t xml:space="preserve">Manufacturing and </w:t>
            </w:r>
          </w:p>
        </w:tc>
        <w:tc>
          <w:tcPr>
            <w:tcW w:w="1350" w:type="dxa"/>
            <w:shd w:val="clear" w:color="auto" w:fill="FAFAFA"/>
            <w:vAlign w:val="bottom"/>
          </w:tcPr>
          <w:p w:rsidR="00A52914" w:rsidRPr="00B42976" w:rsidRDefault="00A52914" w:rsidP="00A52914">
            <w:pPr>
              <w:spacing w:after="0" w:line="240" w:lineRule="auto"/>
              <w:ind w:left="36" w:right="-72"/>
              <w:jc w:val="right"/>
              <w:rPr>
                <w:rFonts w:ascii="Arial" w:hAnsi="Arial" w:cs="Arial"/>
                <w:sz w:val="18"/>
                <w:szCs w:val="18"/>
              </w:rPr>
            </w:pPr>
          </w:p>
        </w:tc>
        <w:tc>
          <w:tcPr>
            <w:tcW w:w="1350" w:type="dxa"/>
            <w:shd w:val="clear" w:color="auto" w:fill="auto"/>
            <w:vAlign w:val="bottom"/>
          </w:tcPr>
          <w:p w:rsidR="00A52914" w:rsidRPr="00B42976" w:rsidRDefault="00A52914" w:rsidP="00A52914">
            <w:pPr>
              <w:spacing w:after="0" w:line="240" w:lineRule="auto"/>
              <w:ind w:left="36" w:right="-72"/>
              <w:jc w:val="right"/>
              <w:rPr>
                <w:rFonts w:ascii="Arial" w:hAnsi="Arial" w:cs="Arial"/>
                <w:sz w:val="18"/>
                <w:szCs w:val="18"/>
              </w:rPr>
            </w:pPr>
          </w:p>
        </w:tc>
        <w:tc>
          <w:tcPr>
            <w:tcW w:w="1350" w:type="dxa"/>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
        </w:tc>
        <w:tc>
          <w:tcPr>
            <w:tcW w:w="2070" w:type="dxa"/>
            <w:shd w:val="clear" w:color="auto" w:fill="auto"/>
            <w:vAlign w:val="bottom"/>
          </w:tcPr>
          <w:p w:rsidR="00A52914" w:rsidRPr="00B42976" w:rsidRDefault="00A52914" w:rsidP="00A52914">
            <w:pPr>
              <w:spacing w:after="0" w:line="240" w:lineRule="auto"/>
              <w:ind w:left="-22" w:right="-135"/>
              <w:rPr>
                <w:rFonts w:ascii="Arial" w:hAnsi="Arial" w:cs="Arial"/>
                <w:sz w:val="18"/>
                <w:szCs w:val="18"/>
                <w:cs/>
              </w:rPr>
            </w:pPr>
            <w:r w:rsidRPr="00B42976">
              <w:rPr>
                <w:rFonts w:ascii="Arial" w:hAnsi="Arial" w:cs="Arial"/>
                <w:sz w:val="18"/>
                <w:szCs w:val="18"/>
              </w:rPr>
              <w:t xml:space="preserve">   distribution of palm oil</w:t>
            </w:r>
          </w:p>
        </w:tc>
        <w:tc>
          <w:tcPr>
            <w:tcW w:w="1350" w:type="dxa"/>
            <w:shd w:val="clear" w:color="auto" w:fill="FAFAFA"/>
            <w:vAlign w:val="bottom"/>
          </w:tcPr>
          <w:p w:rsidR="00A52914" w:rsidRPr="00B42976" w:rsidRDefault="00DB3782" w:rsidP="00A52914">
            <w:pPr>
              <w:spacing w:after="0" w:line="240" w:lineRule="auto"/>
              <w:ind w:left="36" w:right="-72"/>
              <w:jc w:val="right"/>
              <w:rPr>
                <w:rFonts w:ascii="Arial" w:hAnsi="Arial" w:cs="Arial"/>
                <w:sz w:val="18"/>
                <w:szCs w:val="18"/>
              </w:rPr>
            </w:pPr>
            <w:r w:rsidRPr="00B42976">
              <w:rPr>
                <w:rFonts w:ascii="Arial" w:hAnsi="Arial" w:cs="Arial"/>
                <w:sz w:val="18"/>
                <w:szCs w:val="18"/>
              </w:rPr>
              <w:t>40.00</w:t>
            </w:r>
          </w:p>
        </w:tc>
        <w:tc>
          <w:tcPr>
            <w:tcW w:w="1350" w:type="dxa"/>
            <w:shd w:val="clear" w:color="auto" w:fill="auto"/>
            <w:vAlign w:val="bottom"/>
          </w:tcPr>
          <w:p w:rsidR="00A52914" w:rsidRPr="00B42976" w:rsidRDefault="00A52914" w:rsidP="00A52914">
            <w:pPr>
              <w:spacing w:after="0" w:line="240" w:lineRule="auto"/>
              <w:ind w:left="36" w:right="-72"/>
              <w:jc w:val="right"/>
              <w:rPr>
                <w:rFonts w:ascii="Arial" w:hAnsi="Arial" w:cs="Arial"/>
                <w:sz w:val="18"/>
                <w:szCs w:val="18"/>
              </w:rPr>
            </w:pPr>
            <w:r w:rsidRPr="00B42976">
              <w:rPr>
                <w:rFonts w:ascii="Arial" w:hAnsi="Arial" w:cs="Arial"/>
                <w:sz w:val="18"/>
                <w:szCs w:val="18"/>
              </w:rPr>
              <w:t>40</w:t>
            </w:r>
            <w:r w:rsidRPr="00B42976">
              <w:rPr>
                <w:rFonts w:ascii="Arial" w:hAnsi="Arial" w:cs="Arial"/>
                <w:sz w:val="18"/>
                <w:szCs w:val="18"/>
                <w:cs/>
              </w:rPr>
              <w:t>.</w:t>
            </w:r>
            <w:r w:rsidRPr="00B42976">
              <w:rPr>
                <w:rFonts w:ascii="Arial" w:hAnsi="Arial" w:cs="Arial"/>
                <w:sz w:val="18"/>
                <w:szCs w:val="18"/>
              </w:rPr>
              <w:t>00</w:t>
            </w:r>
          </w:p>
        </w:tc>
        <w:tc>
          <w:tcPr>
            <w:tcW w:w="1350" w:type="dxa"/>
            <w:shd w:val="clear" w:color="auto" w:fill="FAFAFA"/>
          </w:tcPr>
          <w:p w:rsidR="00A52914" w:rsidRPr="00B42976" w:rsidRDefault="00E413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640,000</w:t>
            </w:r>
          </w:p>
        </w:tc>
        <w:tc>
          <w:tcPr>
            <w:tcW w:w="1350"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640,000</w:t>
            </w:r>
          </w:p>
        </w:tc>
        <w:tc>
          <w:tcPr>
            <w:tcW w:w="1350" w:type="dxa"/>
            <w:shd w:val="clear" w:color="auto" w:fill="FAFAFA"/>
          </w:tcPr>
          <w:p w:rsidR="00A52914" w:rsidRPr="00B42976" w:rsidRDefault="00FD6FB5"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c>
          <w:tcPr>
            <w:tcW w:w="1350" w:type="dxa"/>
            <w:shd w:val="clear" w:color="auto" w:fill="auto"/>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r>
      <w:tr w:rsidR="00A52914" w:rsidRPr="00B42976" w:rsidTr="00A52914">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r w:rsidRPr="00B42976">
              <w:rPr>
                <w:rFonts w:ascii="Arial" w:hAnsi="Arial" w:cs="Arial"/>
                <w:sz w:val="18"/>
                <w:szCs w:val="18"/>
              </w:rPr>
              <w:t>Siam Autobacs Company Limited</w:t>
            </w:r>
          </w:p>
        </w:tc>
        <w:tc>
          <w:tcPr>
            <w:tcW w:w="2070" w:type="dxa"/>
            <w:shd w:val="clear" w:color="auto" w:fill="auto"/>
            <w:vAlign w:val="bottom"/>
          </w:tcPr>
          <w:p w:rsidR="00A52914" w:rsidRPr="00B42976" w:rsidRDefault="00A52914" w:rsidP="00A52914">
            <w:pPr>
              <w:spacing w:after="0" w:line="240" w:lineRule="auto"/>
              <w:ind w:left="-22" w:right="-135"/>
              <w:rPr>
                <w:rFonts w:ascii="Arial" w:hAnsi="Arial" w:cs="Arial"/>
                <w:sz w:val="18"/>
                <w:szCs w:val="18"/>
              </w:rPr>
            </w:pPr>
            <w:r w:rsidRPr="00B42976">
              <w:rPr>
                <w:rFonts w:ascii="Arial" w:hAnsi="Arial" w:cs="Arial"/>
                <w:sz w:val="18"/>
                <w:szCs w:val="18"/>
              </w:rPr>
              <w:t>Car service center</w:t>
            </w:r>
          </w:p>
        </w:tc>
        <w:tc>
          <w:tcPr>
            <w:tcW w:w="1350" w:type="dxa"/>
            <w:shd w:val="clear" w:color="auto" w:fill="FAFAFA"/>
            <w:vAlign w:val="bottom"/>
          </w:tcPr>
          <w:p w:rsidR="00A52914" w:rsidRPr="00B42976" w:rsidRDefault="00DB3782" w:rsidP="00A52914">
            <w:pPr>
              <w:spacing w:after="0" w:line="240" w:lineRule="auto"/>
              <w:ind w:left="36" w:right="-72"/>
              <w:jc w:val="right"/>
              <w:rPr>
                <w:rFonts w:ascii="Arial" w:hAnsi="Arial" w:cs="Arial"/>
                <w:sz w:val="18"/>
                <w:szCs w:val="18"/>
              </w:rPr>
            </w:pPr>
            <w:r w:rsidRPr="00B42976">
              <w:rPr>
                <w:rFonts w:ascii="Arial" w:hAnsi="Arial" w:cs="Arial"/>
                <w:sz w:val="18"/>
                <w:szCs w:val="18"/>
              </w:rPr>
              <w:t>38.26</w:t>
            </w:r>
          </w:p>
        </w:tc>
        <w:tc>
          <w:tcPr>
            <w:tcW w:w="1350" w:type="dxa"/>
            <w:shd w:val="clear" w:color="auto" w:fill="auto"/>
            <w:vAlign w:val="bottom"/>
          </w:tcPr>
          <w:p w:rsidR="00A52914" w:rsidRPr="00B42976" w:rsidRDefault="00A52914" w:rsidP="00A52914">
            <w:pPr>
              <w:spacing w:after="0" w:line="240" w:lineRule="auto"/>
              <w:ind w:left="36" w:right="-72"/>
              <w:jc w:val="right"/>
              <w:rPr>
                <w:rFonts w:ascii="Arial" w:hAnsi="Arial" w:cs="Arial"/>
                <w:sz w:val="18"/>
                <w:szCs w:val="18"/>
              </w:rPr>
            </w:pPr>
            <w:r w:rsidRPr="00B42976">
              <w:rPr>
                <w:rFonts w:ascii="Arial" w:hAnsi="Arial" w:cs="Arial"/>
                <w:sz w:val="18"/>
                <w:szCs w:val="18"/>
              </w:rPr>
              <w:t>38</w:t>
            </w:r>
            <w:r w:rsidRPr="00B42976">
              <w:rPr>
                <w:rFonts w:ascii="Arial" w:hAnsi="Arial" w:cs="Arial"/>
                <w:sz w:val="18"/>
                <w:szCs w:val="18"/>
                <w:cs/>
              </w:rPr>
              <w:t>.</w:t>
            </w:r>
            <w:r w:rsidRPr="00B42976">
              <w:rPr>
                <w:rFonts w:ascii="Arial" w:hAnsi="Arial" w:cs="Arial"/>
                <w:sz w:val="18"/>
                <w:szCs w:val="18"/>
              </w:rPr>
              <w:t>26</w:t>
            </w:r>
          </w:p>
        </w:tc>
        <w:tc>
          <w:tcPr>
            <w:tcW w:w="1350" w:type="dxa"/>
            <w:tcBorders>
              <w:bottom w:val="single" w:sz="4" w:space="0" w:color="auto"/>
            </w:tcBorders>
            <w:shd w:val="clear" w:color="auto" w:fill="FAFAFA"/>
          </w:tcPr>
          <w:p w:rsidR="00A52914" w:rsidRPr="00B42976" w:rsidRDefault="00E41382"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val="en-GB" w:bidi="th-TH"/>
              </w:rPr>
              <w:t>65,000</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bidi="th-TH"/>
              </w:rPr>
              <w:t>6</w:t>
            </w:r>
            <w:r w:rsidRPr="00B42976">
              <w:rPr>
                <w:rFonts w:ascii="Arial" w:hAnsi="Arial" w:cs="Arial"/>
                <w:sz w:val="18"/>
                <w:szCs w:val="18"/>
                <w:lang w:val="en-GB" w:bidi="th-TH"/>
              </w:rPr>
              <w:t>5,000</w:t>
            </w:r>
          </w:p>
        </w:tc>
        <w:tc>
          <w:tcPr>
            <w:tcW w:w="1350" w:type="dxa"/>
            <w:tcBorders>
              <w:bottom w:val="single" w:sz="4" w:space="0" w:color="auto"/>
            </w:tcBorders>
            <w:shd w:val="clear" w:color="auto" w:fill="FAFAFA"/>
          </w:tcPr>
          <w:p w:rsidR="00A52914" w:rsidRPr="00B42976" w:rsidRDefault="00FD6FB5"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r>
      <w:tr w:rsidR="00A52914" w:rsidRPr="00B42976" w:rsidTr="00AA4966">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
        </w:tc>
        <w:tc>
          <w:tcPr>
            <w:tcW w:w="2070" w:type="dxa"/>
            <w:shd w:val="clear" w:color="auto" w:fill="auto"/>
            <w:vAlign w:val="bottom"/>
          </w:tcPr>
          <w:p w:rsidR="00A52914" w:rsidRPr="00B42976" w:rsidRDefault="00A52914" w:rsidP="00A52914">
            <w:pPr>
              <w:spacing w:after="0" w:line="240" w:lineRule="auto"/>
              <w:ind w:left="-22" w:right="-135"/>
              <w:rPr>
                <w:rFonts w:ascii="Arial" w:hAnsi="Arial" w:cs="Arial"/>
                <w:sz w:val="18"/>
                <w:szCs w:val="18"/>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r>
      <w:tr w:rsidR="00A52914" w:rsidRPr="00B42976" w:rsidTr="00AA4966">
        <w:trPr>
          <w:cantSplit/>
          <w:trHeight w:val="20"/>
        </w:trPr>
        <w:tc>
          <w:tcPr>
            <w:tcW w:w="479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r w:rsidRPr="00B42976">
              <w:rPr>
                <w:rFonts w:ascii="Arial" w:hAnsi="Arial" w:cs="Arial"/>
                <w:sz w:val="18"/>
                <w:szCs w:val="18"/>
              </w:rPr>
              <w:t>Total investment</w:t>
            </w:r>
            <w:r w:rsidR="00AE2D3A" w:rsidRPr="00B42976">
              <w:rPr>
                <w:rFonts w:ascii="Arial" w:hAnsi="Arial" w:cs="Arial"/>
                <w:sz w:val="18"/>
                <w:szCs w:val="18"/>
              </w:rPr>
              <w:t>s</w:t>
            </w:r>
            <w:r w:rsidRPr="00B42976">
              <w:rPr>
                <w:rFonts w:ascii="Arial" w:hAnsi="Arial" w:cs="Arial"/>
                <w:sz w:val="18"/>
                <w:szCs w:val="18"/>
              </w:rPr>
              <w:t xml:space="preserve"> in joint ventures</w:t>
            </w:r>
          </w:p>
        </w:tc>
        <w:tc>
          <w:tcPr>
            <w:tcW w:w="2070" w:type="dxa"/>
            <w:shd w:val="clear" w:color="auto" w:fill="auto"/>
            <w:vAlign w:val="bottom"/>
          </w:tcPr>
          <w:p w:rsidR="00A52914" w:rsidRPr="00B42976" w:rsidRDefault="00A52914" w:rsidP="00A52914">
            <w:pPr>
              <w:spacing w:after="0" w:line="240" w:lineRule="auto"/>
              <w:ind w:left="-22" w:right="-135"/>
              <w:rPr>
                <w:rFonts w:ascii="Arial" w:hAnsi="Arial" w:cs="Arial"/>
                <w:sz w:val="18"/>
                <w:szCs w:val="18"/>
                <w:cs/>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rsidR="00A52914" w:rsidRPr="00B42976" w:rsidRDefault="00E413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705,000</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705,000</w:t>
            </w:r>
          </w:p>
        </w:tc>
        <w:tc>
          <w:tcPr>
            <w:tcW w:w="1350" w:type="dxa"/>
            <w:tcBorders>
              <w:bottom w:val="single" w:sz="4" w:space="0" w:color="auto"/>
            </w:tcBorders>
            <w:shd w:val="clear" w:color="auto" w:fill="FAFAFA"/>
          </w:tcPr>
          <w:p w:rsidR="00A52914" w:rsidRPr="00B42976" w:rsidRDefault="00FD6FB5"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B42976">
              <w:rPr>
                <w:rFonts w:ascii="Arial" w:hAnsi="Arial" w:cs="Arial"/>
                <w:sz w:val="18"/>
                <w:szCs w:val="18"/>
                <w:lang w:bidi="th-TH"/>
              </w:rPr>
              <w:t>-</w:t>
            </w:r>
          </w:p>
        </w:tc>
      </w:tr>
    </w:tbl>
    <w:p w:rsidR="00761C61" w:rsidRPr="0070178E" w:rsidRDefault="00761C61" w:rsidP="000C41B1">
      <w:pPr>
        <w:spacing w:after="0" w:line="240" w:lineRule="auto"/>
        <w:ind w:left="540"/>
        <w:jc w:val="both"/>
        <w:rPr>
          <w:rFonts w:ascii="Arial" w:hAnsi="Arial" w:cs="Arial"/>
          <w:sz w:val="20"/>
          <w:szCs w:val="20"/>
        </w:rPr>
      </w:pPr>
    </w:p>
    <w:p w:rsidR="00761C61" w:rsidRPr="0070178E" w:rsidRDefault="00761C61" w:rsidP="006F65E4">
      <w:pPr>
        <w:numPr>
          <w:ilvl w:val="0"/>
          <w:numId w:val="16"/>
        </w:numPr>
        <w:tabs>
          <w:tab w:val="left" w:pos="900"/>
        </w:tabs>
        <w:spacing w:after="0" w:line="240" w:lineRule="auto"/>
        <w:ind w:left="900"/>
        <w:jc w:val="both"/>
        <w:rPr>
          <w:rFonts w:ascii="Arial" w:hAnsi="Arial" w:cs="Arial"/>
          <w:sz w:val="18"/>
          <w:szCs w:val="18"/>
        </w:rPr>
      </w:pPr>
      <w:r w:rsidRPr="0070178E">
        <w:rPr>
          <w:rFonts w:ascii="Arial" w:hAnsi="Arial" w:cs="Arial"/>
          <w:sz w:val="18"/>
          <w:szCs w:val="18"/>
        </w:rPr>
        <w:t xml:space="preserve">PPP Green Complex Company Limited </w:t>
      </w:r>
      <w:r w:rsidRPr="0070178E">
        <w:rPr>
          <w:rFonts w:ascii="Arial" w:hAnsi="Arial" w:cs="Arial"/>
          <w:sz w:val="18"/>
          <w:szCs w:val="18"/>
          <w:cs/>
        </w:rPr>
        <w:t>(</w:t>
      </w:r>
      <w:r w:rsidRPr="0070178E">
        <w:rPr>
          <w:rFonts w:ascii="Arial" w:hAnsi="Arial" w:cs="Arial"/>
          <w:sz w:val="18"/>
          <w:szCs w:val="18"/>
        </w:rPr>
        <w:t>PPP Green</w:t>
      </w:r>
      <w:r w:rsidRPr="0070178E">
        <w:rPr>
          <w:rFonts w:ascii="Arial" w:hAnsi="Arial" w:cs="Arial"/>
          <w:sz w:val="18"/>
          <w:szCs w:val="18"/>
          <w:cs/>
        </w:rPr>
        <w:t xml:space="preserve">) </w:t>
      </w:r>
      <w:r w:rsidRPr="0070178E">
        <w:rPr>
          <w:rFonts w:ascii="Arial" w:hAnsi="Arial" w:cs="Arial"/>
          <w:sz w:val="18"/>
          <w:szCs w:val="18"/>
        </w:rPr>
        <w:t>is a joint venture between the Company and TC</w:t>
      </w:r>
      <w:r w:rsidR="00E63A67" w:rsidRPr="0070178E">
        <w:rPr>
          <w:rFonts w:ascii="Arial" w:hAnsi="Arial" w:cs="Arial"/>
          <w:sz w:val="18"/>
          <w:szCs w:val="18"/>
        </w:rPr>
        <w:t>G</w:t>
      </w:r>
      <w:r w:rsidRPr="0070178E">
        <w:rPr>
          <w:rFonts w:ascii="Arial" w:hAnsi="Arial" w:cs="Arial"/>
          <w:sz w:val="18"/>
          <w:szCs w:val="18"/>
        </w:rPr>
        <w:t xml:space="preserve"> Holdings Company Limited and R&amp;D</w:t>
      </w:r>
      <w:r w:rsidR="000C41B1" w:rsidRPr="0070178E">
        <w:rPr>
          <w:rFonts w:ascii="Arial" w:hAnsi="Arial" w:cs="Arial"/>
          <w:sz w:val="18"/>
          <w:szCs w:val="18"/>
        </w:rPr>
        <w:t xml:space="preserve"> </w:t>
      </w:r>
      <w:proofErr w:type="spellStart"/>
      <w:r w:rsidR="000C41B1" w:rsidRPr="0070178E">
        <w:rPr>
          <w:rFonts w:ascii="Arial" w:hAnsi="Arial" w:cs="Arial"/>
          <w:sz w:val="18"/>
          <w:szCs w:val="18"/>
        </w:rPr>
        <w:t>Kasetpattana</w:t>
      </w:r>
      <w:proofErr w:type="spellEnd"/>
      <w:r w:rsidR="000C41B1" w:rsidRPr="0070178E">
        <w:rPr>
          <w:rFonts w:ascii="Arial" w:hAnsi="Arial" w:cs="Arial"/>
          <w:sz w:val="18"/>
          <w:szCs w:val="18"/>
        </w:rPr>
        <w:t xml:space="preserve"> Company Limited</w:t>
      </w:r>
      <w:r w:rsidR="000C41B1" w:rsidRPr="0070178E">
        <w:rPr>
          <w:rFonts w:ascii="Arial" w:hAnsi="Arial" w:cs="Arial"/>
          <w:sz w:val="18"/>
          <w:szCs w:val="18"/>
          <w:cs/>
        </w:rPr>
        <w:t xml:space="preserve">. </w:t>
      </w:r>
      <w:r w:rsidR="00980936" w:rsidRPr="0070178E">
        <w:rPr>
          <w:rFonts w:ascii="Arial" w:hAnsi="Arial" w:cs="Arial"/>
          <w:sz w:val="18"/>
          <w:szCs w:val="18"/>
        </w:rPr>
        <w:br/>
      </w:r>
      <w:r w:rsidRPr="0070178E">
        <w:rPr>
          <w:rFonts w:ascii="Arial" w:hAnsi="Arial" w:cs="Arial"/>
          <w:sz w:val="18"/>
          <w:szCs w:val="18"/>
        </w:rPr>
        <w:t>PPP Green is a private company and operates in a palm oil product manufacturing and distribution business</w:t>
      </w:r>
      <w:r w:rsidRPr="0070178E">
        <w:rPr>
          <w:rFonts w:ascii="Arial" w:hAnsi="Arial" w:cs="Arial"/>
          <w:sz w:val="18"/>
          <w:szCs w:val="18"/>
          <w:cs/>
        </w:rPr>
        <w:t xml:space="preserve">. </w:t>
      </w:r>
      <w:r w:rsidRPr="0070178E">
        <w:rPr>
          <w:rFonts w:ascii="Arial" w:hAnsi="Arial" w:cs="Arial"/>
          <w:sz w:val="18"/>
          <w:szCs w:val="18"/>
        </w:rPr>
        <w:t xml:space="preserve">PPP Green is a strategic </w:t>
      </w:r>
      <w:r w:rsidRPr="0070178E">
        <w:rPr>
          <w:rFonts w:ascii="Arial" w:hAnsi="Arial" w:cs="Arial"/>
          <w:spacing w:val="-2"/>
          <w:sz w:val="18"/>
          <w:szCs w:val="18"/>
        </w:rPr>
        <w:t>partnership for the Group to reduce its liabilities and risks in supplying raw materials for diesel’s oil production process</w:t>
      </w:r>
      <w:r w:rsidRPr="0070178E">
        <w:rPr>
          <w:rFonts w:ascii="Arial" w:hAnsi="Arial" w:cs="Arial"/>
          <w:spacing w:val="-2"/>
          <w:sz w:val="18"/>
          <w:szCs w:val="18"/>
          <w:cs/>
        </w:rPr>
        <w:t xml:space="preserve">. </w:t>
      </w:r>
      <w:r w:rsidRPr="0070178E">
        <w:rPr>
          <w:rFonts w:ascii="Arial" w:hAnsi="Arial" w:cs="Arial"/>
          <w:spacing w:val="-2"/>
          <w:sz w:val="18"/>
          <w:szCs w:val="18"/>
        </w:rPr>
        <w:t xml:space="preserve">The Company has a </w:t>
      </w:r>
      <w:r w:rsidRPr="0070178E">
        <w:rPr>
          <w:rFonts w:ascii="Arial" w:hAnsi="Arial" w:cs="Arial"/>
          <w:spacing w:val="-2"/>
          <w:sz w:val="18"/>
          <w:szCs w:val="18"/>
          <w:cs/>
        </w:rPr>
        <w:t>40%</w:t>
      </w:r>
      <w:r w:rsidRPr="0070178E">
        <w:rPr>
          <w:rFonts w:ascii="Arial" w:hAnsi="Arial" w:cs="Arial"/>
          <w:spacing w:val="-2"/>
          <w:sz w:val="18"/>
          <w:szCs w:val="18"/>
        </w:rPr>
        <w:t xml:space="preserve"> interest in PPP Green</w:t>
      </w:r>
      <w:r w:rsidRPr="0070178E">
        <w:rPr>
          <w:rFonts w:ascii="Arial" w:hAnsi="Arial" w:cs="Arial"/>
          <w:spacing w:val="-2"/>
          <w:sz w:val="18"/>
          <w:szCs w:val="18"/>
          <w:cs/>
        </w:rPr>
        <w:t>.</w:t>
      </w:r>
    </w:p>
    <w:p w:rsidR="00761C61" w:rsidRPr="0070178E" w:rsidRDefault="00761C61" w:rsidP="00761C61">
      <w:pPr>
        <w:spacing w:after="0" w:line="240" w:lineRule="auto"/>
        <w:ind w:left="900"/>
        <w:jc w:val="both"/>
        <w:rPr>
          <w:rFonts w:ascii="Arial" w:hAnsi="Arial" w:cs="Arial"/>
          <w:sz w:val="18"/>
          <w:szCs w:val="18"/>
        </w:rPr>
      </w:pPr>
    </w:p>
    <w:p w:rsidR="00761C61" w:rsidRPr="0070178E" w:rsidRDefault="00D47067" w:rsidP="00761C61">
      <w:pPr>
        <w:spacing w:after="0" w:line="240" w:lineRule="auto"/>
        <w:ind w:left="900"/>
        <w:jc w:val="both"/>
        <w:rPr>
          <w:rFonts w:ascii="Arial" w:hAnsi="Arial" w:cs="Arial"/>
          <w:sz w:val="18"/>
          <w:szCs w:val="18"/>
        </w:rPr>
      </w:pPr>
      <w:r w:rsidRPr="0070178E">
        <w:rPr>
          <w:rFonts w:ascii="Arial" w:hAnsi="Arial" w:cs="Arial"/>
          <w:sz w:val="18"/>
          <w:szCs w:val="18"/>
        </w:rPr>
        <w:t xml:space="preserve">As at </w:t>
      </w:r>
      <w:r w:rsidR="00CF15C5" w:rsidRPr="0070178E">
        <w:rPr>
          <w:rFonts w:ascii="Arial" w:hAnsi="Arial" w:cs="Arial"/>
          <w:sz w:val="18"/>
          <w:szCs w:val="18"/>
          <w:lang w:val="en-GB"/>
        </w:rPr>
        <w:t>30 September</w:t>
      </w:r>
      <w:r w:rsidRPr="0070178E">
        <w:rPr>
          <w:rFonts w:ascii="Arial" w:hAnsi="Arial" w:cs="Arial"/>
          <w:sz w:val="18"/>
          <w:szCs w:val="18"/>
        </w:rPr>
        <w:t xml:space="preserve"> </w:t>
      </w:r>
      <w:r w:rsidR="006E4974" w:rsidRPr="0070178E">
        <w:rPr>
          <w:rFonts w:ascii="Arial" w:hAnsi="Arial" w:cs="Arial"/>
          <w:sz w:val="18"/>
          <w:szCs w:val="18"/>
          <w:lang w:val="en-GB"/>
        </w:rPr>
        <w:t>2020</w:t>
      </w:r>
      <w:r w:rsidR="00761C61" w:rsidRPr="0070178E">
        <w:rPr>
          <w:rFonts w:ascii="Arial" w:hAnsi="Arial" w:cs="Arial"/>
          <w:sz w:val="18"/>
          <w:szCs w:val="18"/>
        </w:rPr>
        <w:t>, under the terms and conditions of loan agreement of a joint venture, the ordinary shares of PPP Green were pledged as collateral for its loan</w:t>
      </w:r>
      <w:r w:rsidR="00761C61" w:rsidRPr="0070178E">
        <w:rPr>
          <w:rFonts w:ascii="Arial" w:hAnsi="Arial" w:cs="Arial"/>
          <w:sz w:val="18"/>
          <w:szCs w:val="18"/>
          <w:cs/>
        </w:rPr>
        <w:t>.</w:t>
      </w:r>
    </w:p>
    <w:p w:rsidR="00761C61" w:rsidRPr="0070178E" w:rsidRDefault="00761C61" w:rsidP="00761C61">
      <w:pPr>
        <w:spacing w:after="0" w:line="240" w:lineRule="auto"/>
        <w:ind w:left="900"/>
        <w:jc w:val="both"/>
        <w:rPr>
          <w:rFonts w:ascii="Arial" w:hAnsi="Arial" w:cs="Arial"/>
          <w:sz w:val="18"/>
          <w:szCs w:val="18"/>
        </w:rPr>
      </w:pPr>
    </w:p>
    <w:p w:rsidR="00761C61" w:rsidRPr="0070178E" w:rsidRDefault="00761C61" w:rsidP="006F65E4">
      <w:pPr>
        <w:numPr>
          <w:ilvl w:val="0"/>
          <w:numId w:val="16"/>
        </w:numPr>
        <w:tabs>
          <w:tab w:val="left" w:pos="900"/>
        </w:tabs>
        <w:spacing w:after="0" w:line="240" w:lineRule="auto"/>
        <w:ind w:left="900"/>
        <w:jc w:val="both"/>
        <w:rPr>
          <w:rFonts w:ascii="Arial" w:hAnsi="Arial" w:cs="Arial"/>
          <w:sz w:val="18"/>
          <w:szCs w:val="18"/>
        </w:rPr>
      </w:pPr>
      <w:r w:rsidRPr="0070178E">
        <w:rPr>
          <w:rFonts w:ascii="Arial" w:hAnsi="Arial" w:cs="Arial"/>
          <w:sz w:val="18"/>
          <w:szCs w:val="18"/>
        </w:rPr>
        <w:t xml:space="preserve">Siam Autobacs Company Limited </w:t>
      </w:r>
      <w:r w:rsidRPr="0070178E">
        <w:rPr>
          <w:rFonts w:ascii="Arial" w:hAnsi="Arial" w:cs="Arial"/>
          <w:sz w:val="18"/>
          <w:szCs w:val="18"/>
          <w:cs/>
        </w:rPr>
        <w:t>(</w:t>
      </w:r>
      <w:r w:rsidRPr="0070178E">
        <w:rPr>
          <w:rFonts w:ascii="Arial" w:hAnsi="Arial" w:cs="Arial"/>
          <w:sz w:val="18"/>
          <w:szCs w:val="18"/>
        </w:rPr>
        <w:t>SAB</w:t>
      </w:r>
      <w:r w:rsidRPr="0070178E">
        <w:rPr>
          <w:rFonts w:ascii="Arial" w:hAnsi="Arial" w:cs="Arial"/>
          <w:sz w:val="18"/>
          <w:szCs w:val="18"/>
          <w:cs/>
        </w:rPr>
        <w:t xml:space="preserve">) </w:t>
      </w:r>
      <w:r w:rsidRPr="0070178E">
        <w:rPr>
          <w:rFonts w:ascii="Arial" w:hAnsi="Arial" w:cs="Arial"/>
          <w:sz w:val="18"/>
          <w:szCs w:val="18"/>
        </w:rPr>
        <w:t>is a joint venture between the Company and Autobacs Seven Company Limited</w:t>
      </w:r>
      <w:r w:rsidRPr="0070178E">
        <w:rPr>
          <w:rFonts w:ascii="Arial" w:hAnsi="Arial" w:cs="Arial"/>
          <w:sz w:val="18"/>
          <w:szCs w:val="18"/>
          <w:cs/>
        </w:rPr>
        <w:t>.</w:t>
      </w:r>
      <w:r w:rsidRPr="0070178E">
        <w:rPr>
          <w:rFonts w:ascii="Arial" w:hAnsi="Arial" w:cs="Arial"/>
          <w:sz w:val="18"/>
          <w:szCs w:val="18"/>
        </w:rPr>
        <w:t xml:space="preserve">  SAB is a private company and operates in car service center</w:t>
      </w:r>
      <w:r w:rsidRPr="0070178E">
        <w:rPr>
          <w:rFonts w:ascii="Arial" w:hAnsi="Arial" w:cs="Arial"/>
          <w:sz w:val="18"/>
          <w:szCs w:val="18"/>
          <w:cs/>
        </w:rPr>
        <w:t xml:space="preserve">. </w:t>
      </w:r>
      <w:r w:rsidRPr="0070178E">
        <w:rPr>
          <w:rFonts w:ascii="Arial" w:hAnsi="Arial" w:cs="Arial"/>
          <w:sz w:val="18"/>
          <w:szCs w:val="18"/>
        </w:rPr>
        <w:t>Joint venture agreement of the Company in SAB has determined the management structure including strategic financial decision and operation which has voting right from the shareholders or th</w:t>
      </w:r>
      <w:r w:rsidR="00C304C2" w:rsidRPr="0070178E">
        <w:rPr>
          <w:rFonts w:ascii="Arial" w:hAnsi="Arial" w:cs="Arial"/>
          <w:sz w:val="18"/>
          <w:szCs w:val="18"/>
        </w:rPr>
        <w:t>e representative of each party</w:t>
      </w:r>
      <w:r w:rsidRPr="0070178E">
        <w:rPr>
          <w:rFonts w:ascii="Arial" w:hAnsi="Arial" w:cs="Arial"/>
          <w:sz w:val="18"/>
          <w:szCs w:val="18"/>
          <w:cs/>
        </w:rPr>
        <w:t xml:space="preserve">. </w:t>
      </w:r>
      <w:r w:rsidRPr="0070178E">
        <w:rPr>
          <w:rFonts w:ascii="Arial" w:hAnsi="Arial" w:cs="Arial"/>
          <w:sz w:val="18"/>
          <w:szCs w:val="18"/>
        </w:rPr>
        <w:t>The Company has a 38</w:t>
      </w:r>
      <w:r w:rsidRPr="0070178E">
        <w:rPr>
          <w:rFonts w:ascii="Arial" w:hAnsi="Arial" w:cs="Arial"/>
          <w:sz w:val="18"/>
          <w:szCs w:val="18"/>
          <w:cs/>
        </w:rPr>
        <w:t>.</w:t>
      </w:r>
      <w:r w:rsidRPr="0070178E">
        <w:rPr>
          <w:rFonts w:ascii="Arial" w:hAnsi="Arial" w:cs="Arial"/>
          <w:sz w:val="18"/>
          <w:szCs w:val="18"/>
        </w:rPr>
        <w:t>26</w:t>
      </w:r>
      <w:r w:rsidRPr="0070178E">
        <w:rPr>
          <w:rFonts w:ascii="Arial" w:hAnsi="Arial" w:cs="Arial"/>
          <w:sz w:val="18"/>
          <w:szCs w:val="18"/>
          <w:cs/>
        </w:rPr>
        <w:t>%</w:t>
      </w:r>
      <w:r w:rsidRPr="0070178E">
        <w:rPr>
          <w:rFonts w:ascii="Arial" w:hAnsi="Arial" w:cs="Arial"/>
          <w:sz w:val="18"/>
          <w:szCs w:val="18"/>
        </w:rPr>
        <w:t xml:space="preserve"> interest in SAB</w:t>
      </w:r>
      <w:r w:rsidRPr="0070178E">
        <w:rPr>
          <w:rFonts w:ascii="Arial" w:hAnsi="Arial" w:cs="Arial"/>
          <w:sz w:val="18"/>
          <w:szCs w:val="18"/>
          <w:cs/>
        </w:rPr>
        <w:t xml:space="preserve">. </w:t>
      </w:r>
    </w:p>
    <w:p w:rsidR="00DF603E" w:rsidRPr="0070178E" w:rsidRDefault="00DF603E" w:rsidP="00891E2E">
      <w:pPr>
        <w:spacing w:after="0" w:line="240" w:lineRule="auto"/>
        <w:jc w:val="both"/>
        <w:rPr>
          <w:rFonts w:ascii="Arial" w:hAnsi="Arial" w:cs="Arial"/>
          <w:sz w:val="20"/>
          <w:szCs w:val="20"/>
        </w:rPr>
      </w:pPr>
    </w:p>
    <w:p w:rsidR="00B20AC2" w:rsidRPr="0070178E" w:rsidRDefault="00B20AC2" w:rsidP="00891E2E">
      <w:pPr>
        <w:spacing w:after="0" w:line="240" w:lineRule="auto"/>
        <w:rPr>
          <w:rFonts w:ascii="Arial" w:hAnsi="Arial" w:cs="Angsana New"/>
          <w:sz w:val="20"/>
          <w:szCs w:val="20"/>
          <w:cs/>
        </w:rPr>
        <w:sectPr w:rsidR="00B20AC2" w:rsidRPr="0070178E" w:rsidSect="009007EC">
          <w:pgSz w:w="16838" w:h="11906" w:orient="landscape" w:code="9"/>
          <w:pgMar w:top="1440" w:right="720" w:bottom="720" w:left="720" w:header="706" w:footer="706" w:gutter="0"/>
          <w:cols w:space="720"/>
        </w:sectPr>
      </w:pPr>
    </w:p>
    <w:p w:rsidR="00CD334A" w:rsidRPr="0070178E" w:rsidRDefault="00CD334A" w:rsidP="00891E2E">
      <w:pPr>
        <w:spacing w:after="0" w:line="240" w:lineRule="auto"/>
        <w:jc w:val="both"/>
        <w:outlineLvl w:val="0"/>
        <w:rPr>
          <w:rFonts w:ascii="Arial" w:hAnsi="Arial" w:cs="Arial"/>
          <w:sz w:val="20"/>
          <w:szCs w:val="20"/>
        </w:rPr>
      </w:pPr>
    </w:p>
    <w:p w:rsidR="00F520C6" w:rsidRPr="0070178E" w:rsidRDefault="00D96212"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5071B7" w:rsidRPr="0070178E">
        <w:rPr>
          <w:rFonts w:ascii="Arial" w:hAnsi="Arial" w:cs="Arial"/>
          <w:b/>
          <w:bCs/>
          <w:color w:val="CF4A02"/>
          <w:sz w:val="20"/>
          <w:szCs w:val="20"/>
        </w:rPr>
        <w:t>1</w:t>
      </w:r>
      <w:r w:rsidR="00E91017" w:rsidRPr="0070178E">
        <w:rPr>
          <w:rFonts w:ascii="Arial" w:hAnsi="Arial" w:cs="Arial"/>
          <w:b/>
          <w:bCs/>
          <w:color w:val="CF4A02"/>
          <w:sz w:val="20"/>
          <w:szCs w:val="20"/>
          <w:cs/>
        </w:rPr>
        <w:t>.</w:t>
      </w:r>
      <w:r w:rsidR="00E91017" w:rsidRPr="0070178E">
        <w:rPr>
          <w:rFonts w:ascii="Arial" w:hAnsi="Arial" w:cs="Arial"/>
          <w:b/>
          <w:bCs/>
          <w:color w:val="CF4A02"/>
          <w:sz w:val="20"/>
          <w:szCs w:val="20"/>
        </w:rPr>
        <w:t>4</w:t>
      </w:r>
      <w:r w:rsidR="00F520C6" w:rsidRPr="0070178E">
        <w:rPr>
          <w:rFonts w:ascii="Arial" w:hAnsi="Arial" w:cs="Arial"/>
          <w:b/>
          <w:bCs/>
          <w:color w:val="CF4A02"/>
          <w:sz w:val="20"/>
          <w:szCs w:val="20"/>
        </w:rPr>
        <w:tab/>
        <w:t>Investment</w:t>
      </w:r>
      <w:r w:rsidR="00AE2D3A" w:rsidRPr="0070178E">
        <w:rPr>
          <w:rFonts w:ascii="Arial" w:hAnsi="Arial" w:cs="Arial"/>
          <w:b/>
          <w:bCs/>
          <w:color w:val="CF4A02"/>
          <w:sz w:val="20"/>
          <w:szCs w:val="20"/>
        </w:rPr>
        <w:t>s</w:t>
      </w:r>
      <w:r w:rsidR="00F520C6" w:rsidRPr="0070178E">
        <w:rPr>
          <w:rFonts w:ascii="Arial" w:hAnsi="Arial" w:cs="Arial"/>
          <w:b/>
          <w:bCs/>
          <w:color w:val="CF4A02"/>
          <w:sz w:val="20"/>
          <w:szCs w:val="20"/>
        </w:rPr>
        <w:t xml:space="preserve"> in associates </w:t>
      </w:r>
    </w:p>
    <w:p w:rsidR="00F520C6" w:rsidRPr="0070178E" w:rsidRDefault="00F520C6" w:rsidP="00761C61">
      <w:pPr>
        <w:spacing w:after="0" w:line="240" w:lineRule="auto"/>
        <w:ind w:left="540"/>
        <w:jc w:val="both"/>
        <w:rPr>
          <w:rFonts w:ascii="Arial" w:hAnsi="Arial" w:cs="Arial"/>
          <w:sz w:val="20"/>
          <w:szCs w:val="20"/>
        </w:rPr>
      </w:pPr>
    </w:p>
    <w:p w:rsidR="00F520C6" w:rsidRPr="0070178E" w:rsidRDefault="00F520C6" w:rsidP="00761C61">
      <w:pPr>
        <w:spacing w:after="0" w:line="240" w:lineRule="auto"/>
        <w:ind w:left="540"/>
        <w:jc w:val="both"/>
        <w:rPr>
          <w:rFonts w:ascii="Arial" w:hAnsi="Arial" w:cs="Arial"/>
          <w:sz w:val="20"/>
          <w:szCs w:val="20"/>
        </w:rPr>
      </w:pPr>
      <w:r w:rsidRPr="0070178E">
        <w:rPr>
          <w:rFonts w:ascii="Arial" w:hAnsi="Arial" w:cs="Arial"/>
          <w:sz w:val="20"/>
          <w:szCs w:val="20"/>
        </w:rPr>
        <w:t>The details of associates incorporated in Thailand are as follows</w:t>
      </w:r>
      <w:r w:rsidRPr="0070178E">
        <w:rPr>
          <w:rFonts w:ascii="Arial" w:hAnsi="Arial" w:cs="Arial"/>
          <w:sz w:val="20"/>
          <w:szCs w:val="20"/>
          <w:cs/>
        </w:rPr>
        <w:t>:</w:t>
      </w:r>
    </w:p>
    <w:p w:rsidR="00182FB3" w:rsidRPr="0070178E" w:rsidRDefault="00182FB3" w:rsidP="00761C61">
      <w:pPr>
        <w:spacing w:after="0" w:line="240" w:lineRule="auto"/>
        <w:ind w:left="540"/>
        <w:jc w:val="both"/>
        <w:rPr>
          <w:rFonts w:ascii="Arial" w:hAnsi="Arial" w:cs="Arial"/>
          <w:sz w:val="20"/>
          <w:szCs w:val="20"/>
        </w:rPr>
      </w:pPr>
    </w:p>
    <w:tbl>
      <w:tblPr>
        <w:tblW w:w="14968" w:type="dxa"/>
        <w:tblInd w:w="534" w:type="dxa"/>
        <w:tblLayout w:type="fixed"/>
        <w:tblLook w:val="0000" w:firstRow="0" w:lastRow="0" w:firstColumn="0" w:lastColumn="0" w:noHBand="0" w:noVBand="0"/>
      </w:tblPr>
      <w:tblGrid>
        <w:gridCol w:w="2904"/>
        <w:gridCol w:w="1829"/>
        <w:gridCol w:w="1319"/>
        <w:gridCol w:w="1224"/>
        <w:gridCol w:w="1296"/>
        <w:gridCol w:w="1227"/>
        <w:gridCol w:w="1296"/>
        <w:gridCol w:w="1228"/>
        <w:gridCol w:w="1295"/>
        <w:gridCol w:w="1350"/>
      </w:tblGrid>
      <w:tr w:rsidR="00327D57" w:rsidRPr="00B42976" w:rsidTr="00245F03">
        <w:trPr>
          <w:cantSplit/>
          <w:trHeight w:val="20"/>
        </w:trPr>
        <w:tc>
          <w:tcPr>
            <w:tcW w:w="2904" w:type="dxa"/>
            <w:shd w:val="clear" w:color="auto" w:fill="auto"/>
            <w:vAlign w:val="bottom"/>
          </w:tcPr>
          <w:p w:rsidR="00327D57" w:rsidRPr="00B42976" w:rsidRDefault="00327D57" w:rsidP="00A52914">
            <w:pPr>
              <w:spacing w:after="0" w:line="240" w:lineRule="auto"/>
              <w:ind w:right="-72"/>
              <w:rPr>
                <w:rFonts w:ascii="Arial" w:hAnsi="Arial" w:cs="Arial"/>
                <w:b/>
                <w:bCs/>
                <w:spacing w:val="-4"/>
                <w:sz w:val="18"/>
                <w:szCs w:val="18"/>
                <w:cs/>
              </w:rPr>
            </w:pPr>
          </w:p>
        </w:tc>
        <w:tc>
          <w:tcPr>
            <w:tcW w:w="1829" w:type="dxa"/>
            <w:tcBorders>
              <w:top w:val="single" w:sz="4" w:space="0" w:color="auto"/>
              <w:bottom w:val="single" w:sz="4" w:space="0" w:color="auto"/>
            </w:tcBorders>
            <w:shd w:val="clear" w:color="auto" w:fill="auto"/>
            <w:vAlign w:val="bottom"/>
          </w:tcPr>
          <w:p w:rsidR="00327D57" w:rsidRPr="00B42976" w:rsidRDefault="00327D57" w:rsidP="00A5291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235" w:type="dxa"/>
            <w:gridSpan w:val="8"/>
            <w:tcBorders>
              <w:top w:val="single" w:sz="4" w:space="0" w:color="auto"/>
              <w:left w:val="nil"/>
              <w:bottom w:val="single" w:sz="4" w:space="0" w:color="auto"/>
            </w:tcBorders>
            <w:shd w:val="clear" w:color="auto" w:fill="auto"/>
            <w:vAlign w:val="bottom"/>
          </w:tcPr>
          <w:p w:rsidR="00327D57" w:rsidRPr="00B42976" w:rsidRDefault="00327D57" w:rsidP="00A52914">
            <w:pPr>
              <w:pStyle w:val="acctfourfigures"/>
              <w:spacing w:after="0" w:line="240" w:lineRule="auto"/>
              <w:ind w:right="-72"/>
              <w:jc w:val="right"/>
              <w:rPr>
                <w:rFonts w:ascii="Arial" w:hAnsi="Arial" w:cs="Arial"/>
                <w:b/>
                <w:bCs/>
                <w:spacing w:val="-4"/>
                <w:sz w:val="18"/>
                <w:szCs w:val="18"/>
                <w:lang w:bidi="th-TH"/>
              </w:rPr>
            </w:pPr>
            <w:r w:rsidRPr="00B42976">
              <w:rPr>
                <w:rFonts w:ascii="Arial" w:hAnsi="Arial" w:cs="Arial"/>
                <w:b/>
                <w:bCs/>
                <w:spacing w:val="-4"/>
                <w:sz w:val="18"/>
                <w:szCs w:val="18"/>
                <w:lang w:bidi="th-TH"/>
              </w:rPr>
              <w:t>Consolidated financial information</w:t>
            </w:r>
          </w:p>
        </w:tc>
      </w:tr>
      <w:tr w:rsidR="00B21E63" w:rsidRPr="00B42976" w:rsidTr="00245F03">
        <w:trPr>
          <w:cantSplit/>
          <w:trHeight w:val="20"/>
        </w:trPr>
        <w:tc>
          <w:tcPr>
            <w:tcW w:w="2904" w:type="dxa"/>
            <w:shd w:val="clear" w:color="auto" w:fill="auto"/>
            <w:vAlign w:val="bottom"/>
          </w:tcPr>
          <w:p w:rsidR="004844B4" w:rsidRPr="00B42976" w:rsidRDefault="004844B4" w:rsidP="00A52914">
            <w:pPr>
              <w:spacing w:after="0" w:line="240" w:lineRule="auto"/>
              <w:ind w:right="-72"/>
              <w:rPr>
                <w:rFonts w:ascii="Arial" w:hAnsi="Arial" w:cs="Arial"/>
                <w:b/>
                <w:bCs/>
                <w:spacing w:val="-4"/>
                <w:sz w:val="18"/>
                <w:szCs w:val="18"/>
                <w:cs/>
              </w:rPr>
            </w:pPr>
          </w:p>
        </w:tc>
        <w:tc>
          <w:tcPr>
            <w:tcW w:w="1829" w:type="dxa"/>
            <w:tcBorders>
              <w:top w:val="single" w:sz="4" w:space="0" w:color="auto"/>
            </w:tcBorders>
            <w:shd w:val="clear" w:color="auto" w:fill="auto"/>
            <w:vAlign w:val="bottom"/>
          </w:tcPr>
          <w:p w:rsidR="004844B4" w:rsidRPr="00B42976" w:rsidRDefault="004844B4" w:rsidP="00A5291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43" w:type="dxa"/>
            <w:gridSpan w:val="2"/>
            <w:tcBorders>
              <w:top w:val="single" w:sz="4" w:space="0" w:color="auto"/>
              <w:left w:val="nil"/>
            </w:tcBorders>
            <w:shd w:val="clear" w:color="auto" w:fill="auto"/>
            <w:vAlign w:val="bottom"/>
          </w:tcPr>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pacing w:val="-4"/>
                <w:sz w:val="18"/>
                <w:szCs w:val="18"/>
                <w:lang w:bidi="th-TH"/>
              </w:rPr>
              <w:t>Proportion of ordinary shares</w:t>
            </w:r>
            <w:r w:rsidR="00BA5B54" w:rsidRPr="00B42976">
              <w:rPr>
                <w:rFonts w:ascii="Arial" w:hAnsi="Arial" w:cs="Arial"/>
                <w:b/>
                <w:bCs/>
                <w:sz w:val="18"/>
                <w:szCs w:val="18"/>
                <w:cs/>
                <w:lang w:bidi="th-TH"/>
              </w:rPr>
              <w:t xml:space="preserve"> </w:t>
            </w:r>
            <w:r w:rsidRPr="00B42976">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Cost</w:t>
            </w:r>
            <w:r w:rsidR="00FD5C5D" w:rsidRPr="00B42976">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rsidR="004844B4" w:rsidRPr="00B42976" w:rsidRDefault="004844B4" w:rsidP="00A52914">
            <w:pPr>
              <w:pStyle w:val="acctfourfigures"/>
              <w:tabs>
                <w:tab w:val="clear" w:pos="765"/>
              </w:tabs>
              <w:spacing w:after="0" w:line="240" w:lineRule="auto"/>
              <w:ind w:right="-72"/>
              <w:jc w:val="center"/>
              <w:rPr>
                <w:rFonts w:ascii="Arial" w:hAnsi="Arial" w:cs="Arial"/>
                <w:b/>
                <w:bCs/>
                <w:spacing w:val="-4"/>
                <w:sz w:val="18"/>
                <w:szCs w:val="18"/>
                <w:lang w:bidi="th-TH"/>
              </w:rPr>
            </w:pPr>
          </w:p>
          <w:p w:rsidR="004844B4" w:rsidRPr="00B4297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pacing w:val="-4"/>
                <w:sz w:val="18"/>
                <w:szCs w:val="18"/>
                <w:lang w:bidi="th-TH"/>
              </w:rPr>
              <w:t>Dividend for the period</w:t>
            </w:r>
          </w:p>
        </w:tc>
      </w:tr>
      <w:tr w:rsidR="00A52914" w:rsidRPr="00B42976" w:rsidTr="00652013">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rsidR="00A52914" w:rsidRPr="00B42976"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7"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228"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295"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tcBorders>
              <w:top w:val="single" w:sz="4" w:space="0" w:color="auto"/>
            </w:tcBorders>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r>
      <w:tr w:rsidR="00A52914" w:rsidRPr="00B42976" w:rsidTr="00652013">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rsidR="00A52914" w:rsidRPr="00B42976"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296"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227"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296"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228"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295"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r>
      <w:tr w:rsidR="00A52914" w:rsidRPr="00B42976" w:rsidTr="0004107A">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b/>
                <w:bCs/>
                <w:spacing w:val="-4"/>
                <w:sz w:val="18"/>
                <w:szCs w:val="18"/>
                <w:cs/>
              </w:rPr>
            </w:pPr>
          </w:p>
        </w:tc>
        <w:tc>
          <w:tcPr>
            <w:tcW w:w="1829"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B42976">
              <w:rPr>
                <w:rFonts w:ascii="Arial" w:hAnsi="Arial" w:cs="Arial"/>
                <w:b/>
                <w:bCs/>
                <w:spacing w:val="-4"/>
                <w:sz w:val="18"/>
                <w:szCs w:val="18"/>
                <w:lang w:bidi="th-TH"/>
              </w:rPr>
              <w:t>Nature of business</w:t>
            </w:r>
          </w:p>
        </w:tc>
        <w:tc>
          <w:tcPr>
            <w:tcW w:w="1319"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cs/>
                <w:lang w:bidi="th-TH"/>
              </w:rPr>
              <w:t>%</w:t>
            </w:r>
          </w:p>
        </w:tc>
        <w:tc>
          <w:tcPr>
            <w:tcW w:w="1224"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28"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295"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r>
      <w:tr w:rsidR="00A52914" w:rsidRPr="00B42976" w:rsidTr="0004107A">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2"/>
                <w:sz w:val="18"/>
                <w:szCs w:val="18"/>
              </w:rPr>
            </w:pPr>
          </w:p>
        </w:tc>
        <w:tc>
          <w:tcPr>
            <w:tcW w:w="1829" w:type="dxa"/>
            <w:tcBorders>
              <w:top w:val="single" w:sz="4" w:space="0" w:color="auto"/>
            </w:tcBorders>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p>
        </w:tc>
        <w:tc>
          <w:tcPr>
            <w:tcW w:w="1319"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B42976" w:rsidTr="00A14E5F">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8"/>
                <w:sz w:val="18"/>
                <w:szCs w:val="18"/>
              </w:rPr>
            </w:pPr>
            <w:r w:rsidRPr="00B42976">
              <w:rPr>
                <w:rFonts w:ascii="Arial" w:hAnsi="Arial" w:cs="Arial"/>
                <w:spacing w:val="-8"/>
                <w:sz w:val="18"/>
                <w:szCs w:val="18"/>
              </w:rPr>
              <w:t>AMA Marine Public Company Limited</w:t>
            </w: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r w:rsidRPr="00B42976">
              <w:rPr>
                <w:rFonts w:ascii="Arial" w:hAnsi="Arial" w:cs="Arial"/>
                <w:spacing w:val="-4"/>
                <w:sz w:val="18"/>
                <w:szCs w:val="18"/>
              </w:rPr>
              <w:t>Transportation</w:t>
            </w:r>
          </w:p>
        </w:tc>
        <w:tc>
          <w:tcPr>
            <w:tcW w:w="1319"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24.00</w:t>
            </w:r>
          </w:p>
        </w:tc>
        <w:tc>
          <w:tcPr>
            <w:tcW w:w="1224"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24</w:t>
            </w:r>
            <w:r w:rsidRPr="00B42976">
              <w:rPr>
                <w:rFonts w:ascii="Arial" w:hAnsi="Arial" w:cs="Arial"/>
                <w:sz w:val="18"/>
                <w:szCs w:val="18"/>
                <w:rtl/>
                <w:cs/>
              </w:rPr>
              <w:t>.</w:t>
            </w:r>
            <w:r w:rsidRPr="00B42976">
              <w:rPr>
                <w:rFonts w:ascii="Arial" w:hAnsi="Arial" w:cs="Arial"/>
                <w:sz w:val="18"/>
                <w:szCs w:val="18"/>
                <w:lang w:bidi="th-TH"/>
              </w:rPr>
              <w:t>00</w:t>
            </w:r>
          </w:p>
        </w:tc>
        <w:tc>
          <w:tcPr>
            <w:tcW w:w="1296"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val="en-GB" w:bidi="th-TH"/>
              </w:rPr>
              <w:t>621,600</w:t>
            </w:r>
          </w:p>
        </w:tc>
        <w:tc>
          <w:tcPr>
            <w:tcW w:w="1227"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bidi="th-TH"/>
              </w:rPr>
              <w:t>621,600</w:t>
            </w:r>
          </w:p>
        </w:tc>
        <w:tc>
          <w:tcPr>
            <w:tcW w:w="1296" w:type="dxa"/>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768,384</w:t>
            </w:r>
          </w:p>
        </w:tc>
        <w:tc>
          <w:tcPr>
            <w:tcW w:w="1228"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744,911</w:t>
            </w:r>
          </w:p>
        </w:tc>
        <w:tc>
          <w:tcPr>
            <w:tcW w:w="1295" w:type="dxa"/>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24,864</w:t>
            </w:r>
          </w:p>
        </w:tc>
        <w:tc>
          <w:tcPr>
            <w:tcW w:w="1350" w:type="dxa"/>
            <w:shd w:val="clear" w:color="auto" w:fill="auto"/>
          </w:tcPr>
          <w:p w:rsidR="00A52914" w:rsidRPr="00B42976" w:rsidRDefault="00E41382" w:rsidP="00A52914">
            <w:pPr>
              <w:spacing w:after="0" w:line="240" w:lineRule="auto"/>
              <w:ind w:right="-72"/>
              <w:jc w:val="right"/>
              <w:rPr>
                <w:rFonts w:ascii="Arial" w:eastAsia="Arial Unicode MS" w:hAnsi="Arial" w:cs="Arial"/>
                <w:sz w:val="18"/>
                <w:szCs w:val="18"/>
              </w:rPr>
            </w:pPr>
            <w:r w:rsidRPr="00B42976">
              <w:rPr>
                <w:rFonts w:ascii="Arial" w:eastAsia="Arial Unicode MS" w:hAnsi="Arial" w:cs="Arial"/>
                <w:sz w:val="18"/>
                <w:szCs w:val="18"/>
              </w:rPr>
              <w:t>12,432</w:t>
            </w:r>
          </w:p>
        </w:tc>
      </w:tr>
      <w:tr w:rsidR="00A52914" w:rsidRPr="00B42976" w:rsidTr="00BD5075">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2"/>
                <w:sz w:val="18"/>
                <w:szCs w:val="18"/>
              </w:rPr>
            </w:pPr>
            <w:proofErr w:type="spellStart"/>
            <w:r w:rsidRPr="00B42976">
              <w:rPr>
                <w:rFonts w:ascii="Arial" w:hAnsi="Arial" w:cs="Arial"/>
                <w:spacing w:val="-2"/>
                <w:sz w:val="18"/>
                <w:szCs w:val="18"/>
              </w:rPr>
              <w:t>Sammitr</w:t>
            </w:r>
            <w:proofErr w:type="spellEnd"/>
            <w:r w:rsidRPr="00B42976">
              <w:rPr>
                <w:rFonts w:ascii="Arial" w:hAnsi="Arial" w:cs="Arial"/>
                <w:spacing w:val="-2"/>
                <w:sz w:val="18"/>
                <w:szCs w:val="18"/>
              </w:rPr>
              <w:t xml:space="preserve"> PTG Pro Truck Solution </w:t>
            </w: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p>
        </w:tc>
        <w:tc>
          <w:tcPr>
            <w:tcW w:w="1319"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rsidR="00A52914" w:rsidRPr="00B42976" w:rsidRDefault="00A52914" w:rsidP="00A52914">
            <w:pPr>
              <w:spacing w:after="0" w:line="240" w:lineRule="auto"/>
              <w:ind w:right="-72"/>
              <w:jc w:val="right"/>
              <w:rPr>
                <w:rFonts w:ascii="Arial" w:eastAsia="Arial Unicode MS" w:hAnsi="Arial" w:cs="Arial"/>
                <w:sz w:val="18"/>
                <w:szCs w:val="18"/>
                <w:cs/>
              </w:rPr>
            </w:pPr>
          </w:p>
        </w:tc>
      </w:tr>
      <w:tr w:rsidR="00A52914" w:rsidRPr="00B42976" w:rsidTr="00A14E5F">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2"/>
                <w:sz w:val="18"/>
                <w:szCs w:val="18"/>
              </w:rPr>
            </w:pPr>
            <w:r w:rsidRPr="00B42976">
              <w:rPr>
                <w:rFonts w:ascii="Arial" w:hAnsi="Arial" w:cs="Arial"/>
                <w:spacing w:val="-2"/>
                <w:sz w:val="18"/>
                <w:szCs w:val="18"/>
              </w:rPr>
              <w:t xml:space="preserve">   Center Company Limited</w:t>
            </w: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r w:rsidRPr="00B42976">
              <w:rPr>
                <w:rFonts w:ascii="Arial" w:hAnsi="Arial" w:cs="Arial"/>
                <w:spacing w:val="-4"/>
                <w:sz w:val="18"/>
                <w:szCs w:val="18"/>
              </w:rPr>
              <w:t>Truck service center</w:t>
            </w:r>
          </w:p>
        </w:tc>
        <w:tc>
          <w:tcPr>
            <w:tcW w:w="1319"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w:t>
            </w:r>
          </w:p>
        </w:tc>
        <w:tc>
          <w:tcPr>
            <w:tcW w:w="1224"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w:t>
            </w:r>
            <w:r w:rsidRPr="00B42976">
              <w:rPr>
                <w:rFonts w:ascii="Arial" w:hAnsi="Arial" w:cs="Arial"/>
                <w:sz w:val="18"/>
                <w:szCs w:val="18"/>
                <w:rtl/>
                <w:cs/>
              </w:rPr>
              <w:t>.</w:t>
            </w:r>
            <w:r w:rsidRPr="00B42976">
              <w:rPr>
                <w:rFonts w:ascii="Arial" w:hAnsi="Arial" w:cs="Arial"/>
                <w:sz w:val="18"/>
                <w:szCs w:val="18"/>
                <w:lang w:bidi="th-TH"/>
              </w:rPr>
              <w:t>00</w:t>
            </w:r>
          </w:p>
        </w:tc>
        <w:tc>
          <w:tcPr>
            <w:tcW w:w="1296"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227"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296" w:type="dxa"/>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2,654</w:t>
            </w:r>
          </w:p>
        </w:tc>
        <w:tc>
          <w:tcPr>
            <w:tcW w:w="1228"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9,824</w:t>
            </w:r>
          </w:p>
        </w:tc>
        <w:tc>
          <w:tcPr>
            <w:tcW w:w="1295" w:type="dxa"/>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350" w:type="dxa"/>
            <w:shd w:val="clear" w:color="auto" w:fill="auto"/>
          </w:tcPr>
          <w:p w:rsidR="00A52914" w:rsidRPr="00B42976" w:rsidRDefault="00E41382" w:rsidP="00A52914">
            <w:pPr>
              <w:spacing w:after="0" w:line="240" w:lineRule="auto"/>
              <w:ind w:right="-72"/>
              <w:jc w:val="right"/>
              <w:rPr>
                <w:rFonts w:ascii="Arial" w:eastAsia="Arial Unicode MS" w:hAnsi="Arial" w:cs="Arial"/>
                <w:sz w:val="18"/>
                <w:szCs w:val="18"/>
              </w:rPr>
            </w:pPr>
            <w:r w:rsidRPr="00B42976">
              <w:rPr>
                <w:rFonts w:ascii="Arial" w:eastAsia="Arial Unicode MS" w:hAnsi="Arial" w:cs="Arial"/>
                <w:sz w:val="18"/>
                <w:szCs w:val="18"/>
              </w:rPr>
              <w:t>-</w:t>
            </w:r>
          </w:p>
        </w:tc>
      </w:tr>
      <w:tr w:rsidR="00A52914" w:rsidRPr="00B42976" w:rsidTr="00BD5075">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4"/>
                <w:sz w:val="18"/>
                <w:szCs w:val="18"/>
              </w:rPr>
            </w:pPr>
            <w:proofErr w:type="spellStart"/>
            <w:r w:rsidRPr="00B42976">
              <w:rPr>
                <w:rFonts w:ascii="Arial" w:hAnsi="Arial" w:cs="Arial"/>
                <w:spacing w:val="-4"/>
                <w:sz w:val="18"/>
                <w:szCs w:val="18"/>
              </w:rPr>
              <w:t>Palangngan</w:t>
            </w:r>
            <w:proofErr w:type="spellEnd"/>
            <w:r w:rsidRPr="00B42976">
              <w:rPr>
                <w:rFonts w:ascii="Arial" w:hAnsi="Arial" w:cs="Arial"/>
                <w:spacing w:val="-4"/>
                <w:sz w:val="18"/>
                <w:szCs w:val="18"/>
              </w:rPr>
              <w:t xml:space="preserve"> </w:t>
            </w:r>
            <w:proofErr w:type="spellStart"/>
            <w:r w:rsidRPr="00B42976">
              <w:rPr>
                <w:rFonts w:ascii="Arial" w:hAnsi="Arial" w:cs="Arial"/>
                <w:spacing w:val="-4"/>
                <w:sz w:val="18"/>
                <w:szCs w:val="18"/>
              </w:rPr>
              <w:t>Pattana</w:t>
            </w:r>
            <w:proofErr w:type="spellEnd"/>
            <w:r w:rsidRPr="00B42976">
              <w:rPr>
                <w:rFonts w:ascii="Arial" w:hAnsi="Arial" w:cs="Arial"/>
                <w:spacing w:val="-4"/>
                <w:sz w:val="18"/>
                <w:szCs w:val="18"/>
              </w:rPr>
              <w:t xml:space="preserve"> 5 </w:t>
            </w: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r w:rsidRPr="00B42976">
              <w:rPr>
                <w:rFonts w:ascii="Arial" w:hAnsi="Arial" w:cs="Arial"/>
                <w:spacing w:val="-4"/>
                <w:sz w:val="18"/>
                <w:szCs w:val="18"/>
              </w:rPr>
              <w:t xml:space="preserve">Production and trading </w:t>
            </w:r>
          </w:p>
        </w:tc>
        <w:tc>
          <w:tcPr>
            <w:tcW w:w="1319"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rsidR="00A52914" w:rsidRPr="00B42976" w:rsidRDefault="00A52914" w:rsidP="00A52914">
            <w:pPr>
              <w:spacing w:after="0" w:line="240" w:lineRule="auto"/>
              <w:ind w:right="-72"/>
              <w:jc w:val="right"/>
              <w:rPr>
                <w:rFonts w:ascii="Arial" w:eastAsia="Arial Unicode MS" w:hAnsi="Arial" w:cs="Arial"/>
                <w:sz w:val="18"/>
                <w:szCs w:val="18"/>
              </w:rPr>
            </w:pPr>
          </w:p>
        </w:tc>
      </w:tr>
      <w:tr w:rsidR="00A52914" w:rsidRPr="00B42976" w:rsidTr="00BD5075">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4"/>
                <w:sz w:val="18"/>
                <w:szCs w:val="18"/>
              </w:rPr>
            </w:pPr>
            <w:r w:rsidRPr="00B42976">
              <w:rPr>
                <w:rFonts w:ascii="Arial" w:hAnsi="Arial" w:cs="Arial"/>
                <w:spacing w:val="-4"/>
                <w:sz w:val="18"/>
                <w:szCs w:val="18"/>
              </w:rPr>
              <w:t xml:space="preserve">   Company Limited</w:t>
            </w: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r w:rsidRPr="00B42976">
              <w:rPr>
                <w:rFonts w:ascii="Arial" w:hAnsi="Arial" w:cs="Arial"/>
                <w:spacing w:val="-4"/>
                <w:sz w:val="18"/>
                <w:szCs w:val="18"/>
              </w:rPr>
              <w:t xml:space="preserve">   of renewable energy</w:t>
            </w:r>
          </w:p>
        </w:tc>
        <w:tc>
          <w:tcPr>
            <w:tcW w:w="1319" w:type="dxa"/>
            <w:shd w:val="clear" w:color="auto" w:fill="FAFAFA"/>
            <w:vAlign w:val="bottom"/>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50.99</w:t>
            </w:r>
            <w:r w:rsidR="00466422" w:rsidRPr="00B42976">
              <w:rPr>
                <w:rFonts w:ascii="Arial" w:hAnsi="Arial" w:cs="Arial"/>
                <w:sz w:val="18"/>
                <w:szCs w:val="18"/>
                <w:vertAlign w:val="superscript"/>
                <w:lang w:bidi="th-TH"/>
              </w:rPr>
              <w:t>(1)</w:t>
            </w: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B42976">
              <w:rPr>
                <w:rFonts w:ascii="Arial" w:hAnsi="Arial" w:cs="Arial"/>
                <w:sz w:val="18"/>
                <w:szCs w:val="18"/>
                <w:lang w:bidi="th-TH"/>
              </w:rPr>
              <w:t>50</w:t>
            </w:r>
            <w:r w:rsidRPr="00B42976">
              <w:rPr>
                <w:rFonts w:ascii="Arial" w:hAnsi="Arial" w:cs="Arial"/>
                <w:sz w:val="18"/>
                <w:szCs w:val="18"/>
                <w:rtl/>
                <w:cs/>
              </w:rPr>
              <w:t>.</w:t>
            </w:r>
            <w:r w:rsidRPr="00B42976">
              <w:rPr>
                <w:rFonts w:ascii="Arial" w:hAnsi="Arial" w:cs="Arial"/>
                <w:sz w:val="18"/>
                <w:szCs w:val="18"/>
                <w:lang w:bidi="th-TH"/>
              </w:rPr>
              <w:t>99</w:t>
            </w:r>
          </w:p>
        </w:tc>
        <w:tc>
          <w:tcPr>
            <w:tcW w:w="1296"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38,250</w:t>
            </w:r>
          </w:p>
        </w:tc>
        <w:tc>
          <w:tcPr>
            <w:tcW w:w="1227"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38,250</w:t>
            </w:r>
          </w:p>
        </w:tc>
        <w:tc>
          <w:tcPr>
            <w:tcW w:w="1296" w:type="dxa"/>
            <w:tcBorders>
              <w:bottom w:val="single" w:sz="4" w:space="0" w:color="auto"/>
            </w:tcBorders>
            <w:shd w:val="clear" w:color="auto" w:fill="FAFAFA"/>
          </w:tcPr>
          <w:p w:rsidR="00A52914" w:rsidRPr="00B42976" w:rsidRDefault="002C1ADD" w:rsidP="00431AE0">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41,83</w:t>
            </w:r>
            <w:r w:rsidR="00431AE0" w:rsidRPr="00B42976">
              <w:rPr>
                <w:rFonts w:ascii="Arial" w:hAnsi="Arial" w:cs="Arial"/>
                <w:sz w:val="18"/>
                <w:szCs w:val="18"/>
                <w:lang w:bidi="th-TH"/>
              </w:rPr>
              <w:t>3</w:t>
            </w:r>
          </w:p>
        </w:tc>
        <w:tc>
          <w:tcPr>
            <w:tcW w:w="1228"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41,128</w:t>
            </w:r>
          </w:p>
        </w:tc>
        <w:tc>
          <w:tcPr>
            <w:tcW w:w="1295" w:type="dxa"/>
            <w:tcBorders>
              <w:bottom w:val="single" w:sz="4" w:space="0" w:color="auto"/>
            </w:tcBorders>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350" w:type="dxa"/>
            <w:tcBorders>
              <w:bottom w:val="single" w:sz="4" w:space="0" w:color="auto"/>
            </w:tcBorders>
            <w:shd w:val="clear" w:color="auto" w:fill="auto"/>
            <w:vAlign w:val="bottom"/>
          </w:tcPr>
          <w:p w:rsidR="00A52914" w:rsidRPr="00B42976" w:rsidRDefault="00E41382" w:rsidP="00A52914">
            <w:pPr>
              <w:spacing w:after="0" w:line="240" w:lineRule="auto"/>
              <w:ind w:right="-72"/>
              <w:jc w:val="right"/>
              <w:rPr>
                <w:rFonts w:ascii="Arial" w:eastAsia="Arial Unicode MS" w:hAnsi="Arial" w:cs="Arial"/>
                <w:sz w:val="18"/>
                <w:szCs w:val="18"/>
              </w:rPr>
            </w:pPr>
            <w:r w:rsidRPr="00B42976">
              <w:rPr>
                <w:rFonts w:ascii="Arial" w:eastAsia="Arial Unicode MS" w:hAnsi="Arial" w:cs="Arial"/>
                <w:sz w:val="18"/>
                <w:szCs w:val="18"/>
              </w:rPr>
              <w:t>-</w:t>
            </w:r>
          </w:p>
        </w:tc>
      </w:tr>
      <w:tr w:rsidR="00A52914" w:rsidRPr="00B42976" w:rsidTr="00AA4966">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4"/>
                <w:sz w:val="18"/>
                <w:szCs w:val="18"/>
              </w:rPr>
            </w:pPr>
          </w:p>
        </w:tc>
        <w:tc>
          <w:tcPr>
            <w:tcW w:w="1829" w:type="dxa"/>
            <w:shd w:val="clear" w:color="auto" w:fill="auto"/>
            <w:vAlign w:val="bottom"/>
          </w:tcPr>
          <w:p w:rsidR="00A52914" w:rsidRPr="00B42976" w:rsidRDefault="00A52914" w:rsidP="00A52914">
            <w:pPr>
              <w:spacing w:after="0" w:line="240" w:lineRule="auto"/>
              <w:ind w:left="115" w:right="-135" w:hanging="134"/>
              <w:rPr>
                <w:rFonts w:ascii="Arial" w:hAnsi="Arial" w:cs="Arial"/>
                <w:spacing w:val="-4"/>
                <w:sz w:val="18"/>
                <w:szCs w:val="18"/>
              </w:rPr>
            </w:pPr>
          </w:p>
        </w:tc>
        <w:tc>
          <w:tcPr>
            <w:tcW w:w="1319"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rsidR="00A52914" w:rsidRPr="00B42976" w:rsidRDefault="00A52914" w:rsidP="00A52914">
            <w:pPr>
              <w:spacing w:after="0" w:line="240" w:lineRule="auto"/>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A52914" w:rsidRPr="00B42976" w:rsidRDefault="00A52914" w:rsidP="00A52914">
            <w:pPr>
              <w:spacing w:after="0" w:line="240" w:lineRule="auto"/>
              <w:ind w:right="-72"/>
              <w:jc w:val="right"/>
              <w:rPr>
                <w:rFonts w:ascii="Arial" w:hAnsi="Arial" w:cs="Arial"/>
                <w:sz w:val="18"/>
                <w:szCs w:val="18"/>
              </w:rPr>
            </w:pPr>
          </w:p>
        </w:tc>
      </w:tr>
      <w:tr w:rsidR="00A52914" w:rsidRPr="00B42976" w:rsidTr="00AA4966">
        <w:trPr>
          <w:cantSplit/>
          <w:trHeight w:val="20"/>
        </w:trPr>
        <w:tc>
          <w:tcPr>
            <w:tcW w:w="2904" w:type="dxa"/>
            <w:shd w:val="clear" w:color="auto" w:fill="auto"/>
            <w:vAlign w:val="bottom"/>
          </w:tcPr>
          <w:p w:rsidR="00A52914" w:rsidRPr="00B42976" w:rsidRDefault="00A52914" w:rsidP="00A52914">
            <w:pPr>
              <w:spacing w:after="0" w:line="240" w:lineRule="auto"/>
              <w:ind w:right="-72"/>
              <w:rPr>
                <w:rFonts w:ascii="Arial" w:hAnsi="Arial" w:cs="Arial"/>
                <w:spacing w:val="-4"/>
                <w:sz w:val="18"/>
                <w:szCs w:val="18"/>
              </w:rPr>
            </w:pPr>
            <w:r w:rsidRPr="00B42976">
              <w:rPr>
                <w:rFonts w:ascii="Arial" w:hAnsi="Arial" w:cs="Arial"/>
                <w:spacing w:val="-4"/>
                <w:sz w:val="18"/>
                <w:szCs w:val="18"/>
              </w:rPr>
              <w:t>Total investments in associates</w:t>
            </w:r>
          </w:p>
        </w:tc>
        <w:tc>
          <w:tcPr>
            <w:tcW w:w="1829" w:type="dxa"/>
            <w:shd w:val="clear" w:color="auto" w:fill="auto"/>
            <w:vAlign w:val="bottom"/>
          </w:tcPr>
          <w:p w:rsidR="00A52914" w:rsidRPr="00B42976" w:rsidRDefault="00A52914" w:rsidP="00A52914">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319"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699,850</w:t>
            </w:r>
          </w:p>
        </w:tc>
        <w:tc>
          <w:tcPr>
            <w:tcW w:w="1227"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699,850</w:t>
            </w:r>
          </w:p>
        </w:tc>
        <w:tc>
          <w:tcPr>
            <w:tcW w:w="1296" w:type="dxa"/>
            <w:tcBorders>
              <w:bottom w:val="single" w:sz="4" w:space="0" w:color="auto"/>
            </w:tcBorders>
            <w:shd w:val="clear" w:color="auto" w:fill="FAFAFA"/>
          </w:tcPr>
          <w:p w:rsidR="00A52914" w:rsidRPr="00B42976" w:rsidRDefault="002C1ADD" w:rsidP="00431AE0">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812,87</w:t>
            </w:r>
            <w:r w:rsidR="00431AE0" w:rsidRPr="00B42976">
              <w:rPr>
                <w:rFonts w:ascii="Arial" w:hAnsi="Arial" w:cs="Arial"/>
                <w:sz w:val="18"/>
                <w:szCs w:val="18"/>
                <w:lang w:bidi="th-TH"/>
              </w:rPr>
              <w:t>1</w:t>
            </w:r>
          </w:p>
        </w:tc>
        <w:tc>
          <w:tcPr>
            <w:tcW w:w="1228"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795,863</w:t>
            </w:r>
          </w:p>
        </w:tc>
        <w:tc>
          <w:tcPr>
            <w:tcW w:w="1295" w:type="dxa"/>
            <w:tcBorders>
              <w:bottom w:val="single" w:sz="4" w:space="0" w:color="auto"/>
            </w:tcBorders>
            <w:shd w:val="clear" w:color="auto" w:fill="FAFAFA"/>
          </w:tcPr>
          <w:p w:rsidR="00A52914" w:rsidRPr="00B42976" w:rsidRDefault="002C1AD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24,864</w:t>
            </w:r>
          </w:p>
        </w:tc>
        <w:tc>
          <w:tcPr>
            <w:tcW w:w="1350" w:type="dxa"/>
            <w:tcBorders>
              <w:bottom w:val="single" w:sz="4" w:space="0" w:color="auto"/>
            </w:tcBorders>
            <w:shd w:val="clear" w:color="auto" w:fill="auto"/>
            <w:vAlign w:val="bottom"/>
          </w:tcPr>
          <w:p w:rsidR="00A52914" w:rsidRPr="00B42976" w:rsidRDefault="00E41382" w:rsidP="00A52914">
            <w:pPr>
              <w:spacing w:after="0" w:line="240" w:lineRule="auto"/>
              <w:ind w:right="-72"/>
              <w:jc w:val="right"/>
              <w:rPr>
                <w:rFonts w:ascii="Arial" w:eastAsia="Arial Unicode MS" w:hAnsi="Arial" w:cs="Arial"/>
                <w:sz w:val="18"/>
                <w:szCs w:val="18"/>
              </w:rPr>
            </w:pPr>
            <w:r w:rsidRPr="00B42976">
              <w:rPr>
                <w:rFonts w:ascii="Arial" w:eastAsia="Arial Unicode MS" w:hAnsi="Arial" w:cs="Arial"/>
                <w:sz w:val="18"/>
                <w:szCs w:val="18"/>
              </w:rPr>
              <w:t>12,432</w:t>
            </w:r>
          </w:p>
        </w:tc>
      </w:tr>
    </w:tbl>
    <w:p w:rsidR="00575058" w:rsidRPr="0070178E"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862"/>
        <w:gridCol w:w="1404"/>
        <w:gridCol w:w="1350"/>
        <w:gridCol w:w="1350"/>
        <w:gridCol w:w="1350"/>
        <w:gridCol w:w="1350"/>
        <w:gridCol w:w="1414"/>
      </w:tblGrid>
      <w:tr w:rsidR="00327D57" w:rsidRPr="00B42976" w:rsidTr="003F5F9C">
        <w:trPr>
          <w:cantSplit/>
          <w:trHeight w:val="20"/>
        </w:trPr>
        <w:tc>
          <w:tcPr>
            <w:tcW w:w="4884" w:type="dxa"/>
            <w:shd w:val="clear" w:color="auto" w:fill="auto"/>
            <w:vAlign w:val="bottom"/>
          </w:tcPr>
          <w:p w:rsidR="00327D57" w:rsidRPr="00B42976" w:rsidRDefault="00327D57" w:rsidP="00761C61">
            <w:pPr>
              <w:spacing w:after="0" w:line="240" w:lineRule="auto"/>
              <w:ind w:right="-72"/>
              <w:rPr>
                <w:rFonts w:ascii="Arial" w:hAnsi="Arial" w:cs="Arial"/>
                <w:b/>
                <w:bCs/>
                <w:sz w:val="18"/>
                <w:szCs w:val="18"/>
                <w:cs/>
              </w:rPr>
            </w:pPr>
          </w:p>
        </w:tc>
        <w:tc>
          <w:tcPr>
            <w:tcW w:w="1862" w:type="dxa"/>
            <w:tcBorders>
              <w:top w:val="single" w:sz="4" w:space="0" w:color="auto"/>
              <w:bottom w:val="single" w:sz="4" w:space="0" w:color="auto"/>
            </w:tcBorders>
            <w:shd w:val="clear" w:color="auto" w:fill="auto"/>
            <w:vAlign w:val="bottom"/>
          </w:tcPr>
          <w:p w:rsidR="00327D57" w:rsidRPr="00B42976"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218" w:type="dxa"/>
            <w:gridSpan w:val="6"/>
            <w:tcBorders>
              <w:top w:val="single" w:sz="4" w:space="0" w:color="auto"/>
              <w:left w:val="nil"/>
              <w:bottom w:val="single" w:sz="4" w:space="0" w:color="auto"/>
            </w:tcBorders>
            <w:shd w:val="clear" w:color="auto" w:fill="auto"/>
            <w:vAlign w:val="bottom"/>
          </w:tcPr>
          <w:p w:rsidR="00327D57" w:rsidRPr="00B42976" w:rsidRDefault="00327D57" w:rsidP="00422356">
            <w:pPr>
              <w:pStyle w:val="acctfourfigures"/>
              <w:spacing w:after="0" w:line="240" w:lineRule="auto"/>
              <w:ind w:right="-72"/>
              <w:jc w:val="right"/>
              <w:rPr>
                <w:rFonts w:ascii="Arial" w:hAnsi="Arial" w:cs="Arial"/>
                <w:b/>
                <w:bCs/>
                <w:sz w:val="18"/>
                <w:szCs w:val="18"/>
                <w:lang w:bidi="th-TH"/>
              </w:rPr>
            </w:pPr>
            <w:r w:rsidRPr="00B42976">
              <w:rPr>
                <w:rFonts w:ascii="Arial" w:hAnsi="Arial" w:cs="Arial"/>
                <w:b/>
                <w:bCs/>
                <w:sz w:val="18"/>
                <w:szCs w:val="18"/>
              </w:rPr>
              <w:t xml:space="preserve">Separate </w:t>
            </w:r>
            <w:r w:rsidRPr="00B42976">
              <w:rPr>
                <w:rFonts w:ascii="Arial" w:hAnsi="Arial" w:cs="Arial"/>
                <w:b/>
                <w:bCs/>
                <w:spacing w:val="-4"/>
                <w:sz w:val="18"/>
                <w:szCs w:val="18"/>
                <w:lang w:bidi="th-TH"/>
              </w:rPr>
              <w:t>financial information</w:t>
            </w:r>
          </w:p>
        </w:tc>
      </w:tr>
      <w:tr w:rsidR="00B21E63" w:rsidRPr="00B42976" w:rsidTr="003F5F9C">
        <w:trPr>
          <w:cantSplit/>
          <w:trHeight w:val="20"/>
        </w:trPr>
        <w:tc>
          <w:tcPr>
            <w:tcW w:w="4884" w:type="dxa"/>
            <w:shd w:val="clear" w:color="auto" w:fill="auto"/>
            <w:vAlign w:val="bottom"/>
          </w:tcPr>
          <w:p w:rsidR="008A7763" w:rsidRPr="00B42976" w:rsidRDefault="008A7763" w:rsidP="00761C61">
            <w:pPr>
              <w:spacing w:after="0" w:line="240" w:lineRule="auto"/>
              <w:ind w:right="-72"/>
              <w:rPr>
                <w:rFonts w:ascii="Arial" w:hAnsi="Arial" w:cs="Arial"/>
                <w:b/>
                <w:bCs/>
                <w:sz w:val="18"/>
                <w:szCs w:val="18"/>
                <w:cs/>
              </w:rPr>
            </w:pPr>
          </w:p>
        </w:tc>
        <w:tc>
          <w:tcPr>
            <w:tcW w:w="1862" w:type="dxa"/>
            <w:tcBorders>
              <w:top w:val="single" w:sz="4" w:space="0" w:color="auto"/>
            </w:tcBorders>
            <w:shd w:val="clear" w:color="auto" w:fill="auto"/>
            <w:vAlign w:val="bottom"/>
          </w:tcPr>
          <w:p w:rsidR="008A7763" w:rsidRPr="00B4297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754" w:type="dxa"/>
            <w:gridSpan w:val="2"/>
            <w:tcBorders>
              <w:top w:val="single" w:sz="4" w:space="0" w:color="auto"/>
              <w:left w:val="nil"/>
              <w:bottom w:val="single" w:sz="4" w:space="0" w:color="auto"/>
            </w:tcBorders>
            <w:shd w:val="clear" w:color="auto" w:fill="auto"/>
            <w:vAlign w:val="bottom"/>
          </w:tcPr>
          <w:p w:rsidR="008A7763" w:rsidRPr="00B42976"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B42976">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8A7763" w:rsidRPr="00B4297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rsidR="008A7763" w:rsidRPr="00B4297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B42976">
              <w:rPr>
                <w:rFonts w:ascii="Arial" w:hAnsi="Arial" w:cs="Arial"/>
                <w:b/>
                <w:bCs/>
                <w:sz w:val="18"/>
                <w:szCs w:val="18"/>
                <w:lang w:bidi="th-TH"/>
              </w:rPr>
              <w:t>Dividend for the period</w:t>
            </w:r>
          </w:p>
        </w:tc>
      </w:tr>
      <w:tr w:rsidR="00A52914" w:rsidRPr="00B42976" w:rsidTr="00652013">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rsidR="00A52914" w:rsidRPr="00B42976"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350" w:type="dxa"/>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 xml:space="preserve">31 December </w:t>
            </w:r>
          </w:p>
        </w:tc>
        <w:tc>
          <w:tcPr>
            <w:tcW w:w="1350" w:type="dxa"/>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c>
          <w:tcPr>
            <w:tcW w:w="1414" w:type="dxa"/>
            <w:shd w:val="clear" w:color="auto" w:fill="auto"/>
            <w:vAlign w:val="bottom"/>
          </w:tcPr>
          <w:p w:rsidR="00A52914" w:rsidRPr="00B42976" w:rsidRDefault="00CF15C5"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B42976">
              <w:rPr>
                <w:rFonts w:ascii="Arial" w:hAnsi="Arial" w:cs="Arial"/>
                <w:b/>
                <w:bCs/>
                <w:sz w:val="18"/>
                <w:szCs w:val="18"/>
                <w:lang w:val="en-GB" w:bidi="th-TH"/>
              </w:rPr>
              <w:t>30 September</w:t>
            </w:r>
          </w:p>
        </w:tc>
      </w:tr>
      <w:tr w:rsidR="00A52914" w:rsidRPr="00B42976" w:rsidTr="00652013">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rsidR="00A52914" w:rsidRPr="00B42976"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2020</w:t>
            </w:r>
          </w:p>
        </w:tc>
        <w:tc>
          <w:tcPr>
            <w:tcW w:w="141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B42976">
              <w:rPr>
                <w:rFonts w:ascii="Arial" w:hAnsi="Arial" w:cs="Arial"/>
                <w:b/>
                <w:bCs/>
                <w:sz w:val="18"/>
                <w:szCs w:val="18"/>
                <w:lang w:val="en-GB" w:bidi="th-TH"/>
              </w:rPr>
              <w:t>2019</w:t>
            </w:r>
          </w:p>
        </w:tc>
      </w:tr>
      <w:tr w:rsidR="00A52914" w:rsidRPr="00B42976" w:rsidTr="0004107A">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b/>
                <w:bCs/>
                <w:sz w:val="18"/>
                <w:szCs w:val="18"/>
                <w:cs/>
              </w:rPr>
            </w:pPr>
          </w:p>
        </w:tc>
        <w:tc>
          <w:tcPr>
            <w:tcW w:w="1862"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B42976">
              <w:rPr>
                <w:rFonts w:ascii="Arial" w:hAnsi="Arial" w:cs="Arial"/>
                <w:b/>
                <w:bCs/>
                <w:sz w:val="18"/>
                <w:szCs w:val="18"/>
                <w:lang w:bidi="th-TH"/>
              </w:rPr>
              <w:t>Nature of business</w:t>
            </w:r>
          </w:p>
        </w:tc>
        <w:tc>
          <w:tcPr>
            <w:tcW w:w="1404"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lang w:val="en-GB" w:bidi="th-TH"/>
              </w:rPr>
            </w:pPr>
            <w:r w:rsidRPr="00B4297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c>
          <w:tcPr>
            <w:tcW w:w="1414" w:type="dxa"/>
            <w:tcBorders>
              <w:bottom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42976">
              <w:rPr>
                <w:rFonts w:ascii="Arial" w:hAnsi="Arial" w:cs="Arial"/>
                <w:b/>
                <w:bCs/>
                <w:sz w:val="18"/>
                <w:szCs w:val="18"/>
                <w:lang w:bidi="th-TH"/>
              </w:rPr>
              <w:t>Baht’000</w:t>
            </w:r>
          </w:p>
        </w:tc>
      </w:tr>
      <w:tr w:rsidR="00A52914" w:rsidRPr="00B42976" w:rsidTr="0004107A">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
        </w:tc>
        <w:tc>
          <w:tcPr>
            <w:tcW w:w="1862" w:type="dxa"/>
            <w:tcBorders>
              <w:top w:val="single" w:sz="4" w:space="0" w:color="auto"/>
            </w:tcBorders>
            <w:shd w:val="clear" w:color="auto" w:fill="auto"/>
            <w:vAlign w:val="bottom"/>
          </w:tcPr>
          <w:p w:rsidR="00A52914" w:rsidRPr="00B42976" w:rsidRDefault="00A52914" w:rsidP="00A52914">
            <w:pPr>
              <w:spacing w:after="0" w:line="240" w:lineRule="auto"/>
              <w:ind w:right="-135"/>
              <w:rPr>
                <w:rFonts w:ascii="Arial" w:hAnsi="Arial" w:cs="Arial"/>
                <w:sz w:val="18"/>
                <w:szCs w:val="18"/>
              </w:rPr>
            </w:pPr>
          </w:p>
        </w:tc>
        <w:tc>
          <w:tcPr>
            <w:tcW w:w="1404"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B42976" w:rsidTr="00A14E5F">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roofErr w:type="spellStart"/>
            <w:r w:rsidRPr="00B42976">
              <w:rPr>
                <w:rFonts w:ascii="Arial" w:hAnsi="Arial" w:cs="Arial"/>
                <w:sz w:val="18"/>
                <w:szCs w:val="18"/>
              </w:rPr>
              <w:t>Sammitr</w:t>
            </w:r>
            <w:proofErr w:type="spellEnd"/>
            <w:r w:rsidRPr="00B42976">
              <w:rPr>
                <w:rFonts w:ascii="Arial" w:hAnsi="Arial" w:cs="Arial"/>
                <w:sz w:val="18"/>
                <w:szCs w:val="18"/>
              </w:rPr>
              <w:t xml:space="preserve"> PTG Pro Truck Solution Center Company Limited</w:t>
            </w:r>
          </w:p>
        </w:tc>
        <w:tc>
          <w:tcPr>
            <w:tcW w:w="1862" w:type="dxa"/>
            <w:shd w:val="clear" w:color="auto" w:fill="auto"/>
            <w:vAlign w:val="bottom"/>
          </w:tcPr>
          <w:p w:rsidR="00A52914" w:rsidRPr="00B42976" w:rsidRDefault="00A52914" w:rsidP="00A52914">
            <w:pPr>
              <w:spacing w:after="0" w:line="240" w:lineRule="auto"/>
              <w:ind w:right="-135"/>
              <w:rPr>
                <w:rFonts w:ascii="Arial" w:hAnsi="Arial" w:cs="Arial"/>
                <w:sz w:val="18"/>
                <w:szCs w:val="18"/>
              </w:rPr>
            </w:pPr>
            <w:r w:rsidRPr="00B42976">
              <w:rPr>
                <w:rFonts w:ascii="Arial" w:hAnsi="Arial" w:cs="Arial"/>
                <w:sz w:val="18"/>
                <w:szCs w:val="18"/>
              </w:rPr>
              <w:t>Truck service center</w:t>
            </w:r>
          </w:p>
        </w:tc>
        <w:tc>
          <w:tcPr>
            <w:tcW w:w="1404" w:type="dxa"/>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w:t>
            </w:r>
          </w:p>
        </w:tc>
        <w:tc>
          <w:tcPr>
            <w:tcW w:w="1350" w:type="dxa"/>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w:t>
            </w:r>
            <w:r w:rsidRPr="00B42976">
              <w:rPr>
                <w:rFonts w:ascii="Arial" w:hAnsi="Arial" w:cs="Arial"/>
                <w:sz w:val="18"/>
                <w:szCs w:val="18"/>
                <w:rtl/>
                <w:cs/>
              </w:rPr>
              <w:t>.</w:t>
            </w:r>
            <w:r w:rsidRPr="00B42976">
              <w:rPr>
                <w:rFonts w:ascii="Arial" w:hAnsi="Arial" w:cs="Arial"/>
                <w:sz w:val="18"/>
                <w:szCs w:val="18"/>
                <w:lang w:bidi="th-TH"/>
              </w:rPr>
              <w:t>00</w:t>
            </w:r>
          </w:p>
        </w:tc>
        <w:tc>
          <w:tcPr>
            <w:tcW w:w="1350"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350" w:type="dxa"/>
            <w:tcBorders>
              <w:bottom w:val="single" w:sz="4" w:space="0" w:color="auto"/>
            </w:tcBorders>
            <w:shd w:val="clear" w:color="auto" w:fill="FAFAFA"/>
          </w:tcPr>
          <w:p w:rsidR="00A52914" w:rsidRPr="00B42976" w:rsidRDefault="008F627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414" w:type="dxa"/>
            <w:tcBorders>
              <w:bottom w:val="single" w:sz="4" w:space="0" w:color="auto"/>
            </w:tcBorders>
            <w:shd w:val="clear" w:color="auto" w:fill="auto"/>
          </w:tcPr>
          <w:p w:rsidR="00A52914" w:rsidRPr="00B42976" w:rsidRDefault="008F627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r>
      <w:tr w:rsidR="00A52914" w:rsidRPr="00B42976" w:rsidTr="00AA4966">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p>
        </w:tc>
        <w:tc>
          <w:tcPr>
            <w:tcW w:w="1862" w:type="dxa"/>
            <w:shd w:val="clear" w:color="auto" w:fill="auto"/>
            <w:vAlign w:val="bottom"/>
          </w:tcPr>
          <w:p w:rsidR="00A52914" w:rsidRPr="00B42976" w:rsidRDefault="00A52914" w:rsidP="00A52914">
            <w:pPr>
              <w:spacing w:after="0" w:line="240" w:lineRule="auto"/>
              <w:ind w:right="-135"/>
              <w:rPr>
                <w:rFonts w:ascii="Arial" w:hAnsi="Arial" w:cs="Arial"/>
                <w:sz w:val="18"/>
                <w:szCs w:val="18"/>
              </w:rPr>
            </w:pPr>
          </w:p>
        </w:tc>
        <w:tc>
          <w:tcPr>
            <w:tcW w:w="140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B42976" w:rsidTr="00AA4966">
        <w:trPr>
          <w:cantSplit/>
          <w:trHeight w:val="20"/>
        </w:trPr>
        <w:tc>
          <w:tcPr>
            <w:tcW w:w="4884" w:type="dxa"/>
            <w:shd w:val="clear" w:color="auto" w:fill="auto"/>
            <w:vAlign w:val="bottom"/>
          </w:tcPr>
          <w:p w:rsidR="00A52914" w:rsidRPr="00B42976" w:rsidRDefault="00A52914" w:rsidP="00A52914">
            <w:pPr>
              <w:spacing w:after="0" w:line="240" w:lineRule="auto"/>
              <w:ind w:right="-72"/>
              <w:rPr>
                <w:rFonts w:ascii="Arial" w:hAnsi="Arial" w:cs="Arial"/>
                <w:sz w:val="18"/>
                <w:szCs w:val="18"/>
              </w:rPr>
            </w:pPr>
            <w:r w:rsidRPr="00B42976">
              <w:rPr>
                <w:rFonts w:ascii="Arial" w:hAnsi="Arial" w:cs="Arial"/>
                <w:sz w:val="18"/>
                <w:szCs w:val="18"/>
              </w:rPr>
              <w:t>Total investment in an associate</w:t>
            </w:r>
          </w:p>
        </w:tc>
        <w:tc>
          <w:tcPr>
            <w:tcW w:w="1862" w:type="dxa"/>
            <w:shd w:val="clear" w:color="auto" w:fill="auto"/>
            <w:vAlign w:val="bottom"/>
          </w:tcPr>
          <w:p w:rsidR="00A52914" w:rsidRPr="00B42976" w:rsidRDefault="00A52914" w:rsidP="00A52914">
            <w:pPr>
              <w:spacing w:after="0" w:line="240" w:lineRule="auto"/>
              <w:ind w:right="-135"/>
              <w:rPr>
                <w:rFonts w:ascii="Arial" w:hAnsi="Arial" w:cs="Arial"/>
                <w:sz w:val="18"/>
                <w:szCs w:val="18"/>
                <w:cs/>
              </w:rPr>
            </w:pPr>
          </w:p>
        </w:tc>
        <w:tc>
          <w:tcPr>
            <w:tcW w:w="1404"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rsidR="00A52914" w:rsidRPr="00B4297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350" w:type="dxa"/>
            <w:tcBorders>
              <w:bottom w:val="single" w:sz="4" w:space="0" w:color="auto"/>
            </w:tcBorders>
            <w:shd w:val="clear" w:color="auto" w:fill="auto"/>
          </w:tcPr>
          <w:p w:rsidR="00A52914" w:rsidRPr="00B4297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40,000</w:t>
            </w:r>
          </w:p>
        </w:tc>
        <w:tc>
          <w:tcPr>
            <w:tcW w:w="1350" w:type="dxa"/>
            <w:tcBorders>
              <w:bottom w:val="single" w:sz="4" w:space="0" w:color="auto"/>
            </w:tcBorders>
            <w:shd w:val="clear" w:color="auto" w:fill="FAFAFA"/>
          </w:tcPr>
          <w:p w:rsidR="00A52914" w:rsidRPr="00B42976" w:rsidRDefault="008F627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c>
          <w:tcPr>
            <w:tcW w:w="1414" w:type="dxa"/>
            <w:tcBorders>
              <w:bottom w:val="single" w:sz="4" w:space="0" w:color="auto"/>
            </w:tcBorders>
            <w:shd w:val="clear" w:color="auto" w:fill="auto"/>
          </w:tcPr>
          <w:p w:rsidR="00A52914" w:rsidRPr="00B42976" w:rsidRDefault="008F627D" w:rsidP="00A52914">
            <w:pPr>
              <w:pStyle w:val="acctfourfigures"/>
              <w:tabs>
                <w:tab w:val="clear" w:pos="765"/>
              </w:tabs>
              <w:spacing w:after="0" w:line="240" w:lineRule="auto"/>
              <w:ind w:right="-72"/>
              <w:jc w:val="right"/>
              <w:rPr>
                <w:rFonts w:ascii="Arial" w:hAnsi="Arial" w:cs="Arial"/>
                <w:sz w:val="18"/>
                <w:szCs w:val="18"/>
                <w:lang w:bidi="th-TH"/>
              </w:rPr>
            </w:pPr>
            <w:r w:rsidRPr="00B42976">
              <w:rPr>
                <w:rFonts w:ascii="Arial" w:hAnsi="Arial" w:cs="Arial"/>
                <w:sz w:val="18"/>
                <w:szCs w:val="18"/>
                <w:lang w:bidi="th-TH"/>
              </w:rPr>
              <w:t>-</w:t>
            </w:r>
          </w:p>
        </w:tc>
      </w:tr>
    </w:tbl>
    <w:p w:rsidR="00936F17" w:rsidRPr="0070178E" w:rsidRDefault="00936F17" w:rsidP="005E635A">
      <w:pPr>
        <w:tabs>
          <w:tab w:val="left" w:pos="900"/>
        </w:tabs>
        <w:spacing w:after="0" w:line="240" w:lineRule="auto"/>
        <w:jc w:val="both"/>
        <w:rPr>
          <w:rFonts w:ascii="Arial" w:hAnsi="Arial" w:cs="Arial"/>
          <w:sz w:val="20"/>
          <w:szCs w:val="20"/>
        </w:rPr>
      </w:pPr>
    </w:p>
    <w:p w:rsidR="00897A80" w:rsidRPr="0070178E"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70178E">
        <w:rPr>
          <w:rFonts w:ascii="Arial" w:hAnsi="Arial" w:cs="Arial"/>
          <w:spacing w:val="-4"/>
          <w:sz w:val="20"/>
          <w:szCs w:val="20"/>
        </w:rPr>
        <w:t xml:space="preserve">Under the Shareholder Agreement, the Group is guaranteed two seats on the board of </w:t>
      </w:r>
      <w:proofErr w:type="spellStart"/>
      <w:r w:rsidRPr="0070178E">
        <w:rPr>
          <w:rFonts w:ascii="Arial" w:hAnsi="Arial" w:cs="Arial"/>
          <w:spacing w:val="-4"/>
          <w:sz w:val="20"/>
          <w:szCs w:val="20"/>
        </w:rPr>
        <w:t>Palangngan</w:t>
      </w:r>
      <w:proofErr w:type="spellEnd"/>
      <w:r w:rsidRPr="0070178E">
        <w:rPr>
          <w:rFonts w:ascii="Arial" w:hAnsi="Arial" w:cs="Arial"/>
          <w:spacing w:val="-4"/>
          <w:sz w:val="20"/>
          <w:szCs w:val="20"/>
        </w:rPr>
        <w:t xml:space="preserve"> </w:t>
      </w:r>
      <w:proofErr w:type="spellStart"/>
      <w:r w:rsidRPr="0070178E">
        <w:rPr>
          <w:rFonts w:ascii="Arial" w:hAnsi="Arial" w:cs="Arial"/>
          <w:spacing w:val="-4"/>
          <w:sz w:val="20"/>
          <w:szCs w:val="20"/>
        </w:rPr>
        <w:t>Pattana</w:t>
      </w:r>
      <w:proofErr w:type="spellEnd"/>
      <w:r w:rsidRPr="0070178E">
        <w:rPr>
          <w:rFonts w:ascii="Arial" w:hAnsi="Arial" w:cs="Arial"/>
          <w:spacing w:val="-4"/>
          <w:sz w:val="20"/>
          <w:szCs w:val="20"/>
        </w:rPr>
        <w:t xml:space="preserve"> 5 Company Limited </w:t>
      </w:r>
      <w:r w:rsidRPr="0070178E">
        <w:rPr>
          <w:rFonts w:ascii="Arial" w:hAnsi="Arial" w:cs="Arial"/>
          <w:spacing w:val="-4"/>
          <w:sz w:val="20"/>
          <w:szCs w:val="20"/>
          <w:cs/>
        </w:rPr>
        <w:t>(</w:t>
      </w:r>
      <w:r w:rsidRPr="0070178E">
        <w:rPr>
          <w:rFonts w:ascii="Arial" w:hAnsi="Arial" w:cs="Arial"/>
          <w:spacing w:val="-4"/>
          <w:sz w:val="20"/>
          <w:szCs w:val="20"/>
        </w:rPr>
        <w:t>PP5</w:t>
      </w:r>
      <w:r w:rsidRPr="0070178E">
        <w:rPr>
          <w:rFonts w:ascii="Arial" w:hAnsi="Arial" w:cs="Arial"/>
          <w:spacing w:val="-4"/>
          <w:sz w:val="20"/>
          <w:szCs w:val="20"/>
          <w:cs/>
        </w:rPr>
        <w:t>)</w:t>
      </w:r>
      <w:r w:rsidRPr="0070178E">
        <w:rPr>
          <w:rFonts w:ascii="Arial" w:hAnsi="Arial" w:cs="Arial"/>
          <w:spacing w:val="-4"/>
          <w:sz w:val="20"/>
          <w:szCs w:val="20"/>
        </w:rPr>
        <w:t>, which represents 40</w:t>
      </w:r>
      <w:r w:rsidRPr="0070178E">
        <w:rPr>
          <w:rFonts w:ascii="Arial" w:hAnsi="Arial" w:cs="Arial"/>
          <w:spacing w:val="-4"/>
          <w:sz w:val="20"/>
          <w:szCs w:val="20"/>
          <w:cs/>
        </w:rPr>
        <w:t xml:space="preserve">% </w:t>
      </w:r>
      <w:r w:rsidRPr="0070178E">
        <w:rPr>
          <w:rFonts w:ascii="Arial" w:hAnsi="Arial" w:cs="Arial"/>
          <w:spacing w:val="-4"/>
          <w:sz w:val="20"/>
          <w:szCs w:val="20"/>
        </w:rPr>
        <w:t>voting rights</w:t>
      </w:r>
      <w:r w:rsidRPr="0070178E">
        <w:rPr>
          <w:rFonts w:ascii="Arial" w:hAnsi="Arial" w:cs="Arial"/>
          <w:spacing w:val="-4"/>
          <w:sz w:val="20"/>
          <w:szCs w:val="20"/>
          <w:cs/>
        </w:rPr>
        <w:t xml:space="preserve">. </w:t>
      </w:r>
      <w:r w:rsidRPr="0070178E">
        <w:rPr>
          <w:rFonts w:ascii="Arial" w:hAnsi="Arial" w:cs="Arial"/>
          <w:spacing w:val="-4"/>
          <w:sz w:val="20"/>
          <w:szCs w:val="20"/>
        </w:rPr>
        <w:t>The Group has determined that it has significant influence over PP5, even though it holds 50</w:t>
      </w:r>
      <w:r w:rsidRPr="0070178E">
        <w:rPr>
          <w:rFonts w:ascii="Arial" w:hAnsi="Arial" w:cs="Arial"/>
          <w:spacing w:val="-4"/>
          <w:sz w:val="20"/>
          <w:szCs w:val="20"/>
          <w:cs/>
        </w:rPr>
        <w:t>.</w:t>
      </w:r>
      <w:r w:rsidRPr="0070178E">
        <w:rPr>
          <w:rFonts w:ascii="Arial" w:hAnsi="Arial" w:cs="Arial"/>
          <w:spacing w:val="-4"/>
          <w:sz w:val="20"/>
          <w:szCs w:val="20"/>
        </w:rPr>
        <w:t>99</w:t>
      </w:r>
      <w:r w:rsidRPr="0070178E">
        <w:rPr>
          <w:rFonts w:ascii="Arial" w:hAnsi="Arial" w:cs="Arial"/>
          <w:spacing w:val="-4"/>
          <w:sz w:val="20"/>
          <w:szCs w:val="20"/>
          <w:cs/>
        </w:rPr>
        <w:t xml:space="preserve">% </w:t>
      </w:r>
      <w:r w:rsidRPr="0070178E">
        <w:rPr>
          <w:rFonts w:ascii="Arial" w:hAnsi="Arial" w:cs="Arial"/>
          <w:spacing w:val="-4"/>
          <w:sz w:val="20"/>
          <w:szCs w:val="20"/>
        </w:rPr>
        <w:t>of the share capital</w:t>
      </w:r>
      <w:r w:rsidRPr="0070178E">
        <w:rPr>
          <w:rFonts w:ascii="Arial" w:hAnsi="Arial" w:cs="Arial"/>
          <w:spacing w:val="-4"/>
          <w:sz w:val="20"/>
          <w:szCs w:val="20"/>
          <w:cs/>
        </w:rPr>
        <w:t xml:space="preserve">.  </w:t>
      </w:r>
      <w:r w:rsidRPr="0070178E">
        <w:rPr>
          <w:rFonts w:ascii="Arial" w:hAnsi="Arial" w:cs="Arial"/>
          <w:spacing w:val="-4"/>
          <w:sz w:val="20"/>
          <w:szCs w:val="20"/>
        </w:rPr>
        <w:t>Therefore, the investment in PP5 is classified</w:t>
      </w:r>
      <w:r w:rsidRPr="0070178E">
        <w:rPr>
          <w:rFonts w:ascii="Arial" w:hAnsi="Arial" w:cs="Arial"/>
          <w:spacing w:val="-2"/>
          <w:sz w:val="20"/>
          <w:szCs w:val="20"/>
        </w:rPr>
        <w:t xml:space="preserve"> </w:t>
      </w:r>
      <w:r w:rsidR="00652013" w:rsidRPr="0070178E">
        <w:rPr>
          <w:rFonts w:ascii="Arial" w:hAnsi="Arial" w:cs="Arial"/>
          <w:spacing w:val="-2"/>
          <w:sz w:val="20"/>
          <w:szCs w:val="20"/>
        </w:rPr>
        <w:br/>
      </w:r>
      <w:r w:rsidRPr="0070178E">
        <w:rPr>
          <w:rFonts w:ascii="Arial" w:hAnsi="Arial" w:cs="Arial"/>
          <w:spacing w:val="-2"/>
          <w:sz w:val="20"/>
          <w:szCs w:val="20"/>
        </w:rPr>
        <w:t>as investment in an associate</w:t>
      </w:r>
      <w:r w:rsidRPr="0070178E">
        <w:rPr>
          <w:rFonts w:ascii="Arial" w:hAnsi="Arial" w:cs="Arial"/>
          <w:spacing w:val="-2"/>
          <w:sz w:val="20"/>
          <w:szCs w:val="20"/>
          <w:cs/>
        </w:rPr>
        <w:t>.</w:t>
      </w:r>
    </w:p>
    <w:p w:rsidR="00761C61" w:rsidRPr="0070178E" w:rsidRDefault="00761C61" w:rsidP="00761C61">
      <w:pPr>
        <w:tabs>
          <w:tab w:val="left" w:pos="900"/>
        </w:tabs>
        <w:spacing w:after="0" w:line="240" w:lineRule="auto"/>
        <w:jc w:val="both"/>
        <w:rPr>
          <w:rFonts w:ascii="Arial" w:hAnsi="Arial" w:cs="Arial"/>
          <w:sz w:val="20"/>
          <w:szCs w:val="20"/>
        </w:rPr>
      </w:pPr>
    </w:p>
    <w:p w:rsidR="00897A80" w:rsidRPr="0070178E" w:rsidRDefault="00897A80" w:rsidP="00891E2E">
      <w:pPr>
        <w:spacing w:after="0" w:line="240" w:lineRule="auto"/>
        <w:ind w:left="1080"/>
        <w:jc w:val="both"/>
        <w:rPr>
          <w:rFonts w:ascii="Arial" w:hAnsi="Arial" w:cs="Angsana New"/>
          <w:sz w:val="20"/>
          <w:szCs w:val="20"/>
          <w:cs/>
        </w:rPr>
        <w:sectPr w:rsidR="00897A80" w:rsidRPr="0070178E" w:rsidSect="00761C61">
          <w:pgSz w:w="16838" w:h="11906" w:orient="landscape" w:code="9"/>
          <w:pgMar w:top="1440" w:right="720" w:bottom="720" w:left="720" w:header="706" w:footer="706" w:gutter="0"/>
          <w:cols w:space="720"/>
        </w:sectPr>
      </w:pPr>
    </w:p>
    <w:p w:rsidR="00761C61" w:rsidRPr="0070178E"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0178E" w:rsidTr="00174F32">
        <w:trPr>
          <w:trHeight w:val="386"/>
        </w:trPr>
        <w:tc>
          <w:tcPr>
            <w:tcW w:w="9450" w:type="dxa"/>
            <w:shd w:val="clear" w:color="auto" w:fill="FFA543"/>
            <w:vAlign w:val="center"/>
          </w:tcPr>
          <w:p w:rsidR="00174F32" w:rsidRPr="0070178E" w:rsidRDefault="00CD2F37"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2</w:t>
            </w:r>
            <w:r w:rsidR="00174F32" w:rsidRPr="0070178E">
              <w:rPr>
                <w:rFonts w:ascii="Arial" w:hAnsi="Arial" w:cs="Arial"/>
                <w:b/>
                <w:bCs/>
                <w:color w:val="FFFFFF"/>
                <w:sz w:val="20"/>
                <w:szCs w:val="20"/>
                <w:lang w:val="en-GB"/>
              </w:rPr>
              <w:tab/>
              <w:t>Property, plant and equipment, net</w:t>
            </w:r>
          </w:p>
        </w:tc>
      </w:tr>
    </w:tbl>
    <w:p w:rsidR="002F5708" w:rsidRPr="0070178E"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70178E" w:rsidTr="00FF06D8">
        <w:trPr>
          <w:trHeight w:val="20"/>
        </w:trPr>
        <w:tc>
          <w:tcPr>
            <w:tcW w:w="3327" w:type="pct"/>
            <w:shd w:val="clear" w:color="auto" w:fill="auto"/>
          </w:tcPr>
          <w:p w:rsidR="00EA3FB7" w:rsidRPr="0070178E"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rsidR="00EA3FB7" w:rsidRPr="0070178E" w:rsidRDefault="00EA3FB7" w:rsidP="00174F32">
            <w:pPr>
              <w:spacing w:after="0" w:line="240" w:lineRule="auto"/>
              <w:ind w:right="-72"/>
              <w:jc w:val="right"/>
              <w:rPr>
                <w:rFonts w:ascii="Arial" w:hAnsi="Arial" w:cs="Arial"/>
                <w:b/>
                <w:bCs/>
                <w:sz w:val="20"/>
                <w:szCs w:val="20"/>
              </w:rPr>
            </w:pPr>
            <w:r w:rsidRPr="0070178E">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70178E" w:rsidRDefault="00EA3FB7" w:rsidP="00174F32">
            <w:pPr>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EA3FB7" w:rsidRPr="0070178E" w:rsidRDefault="00EA3FB7" w:rsidP="00174F32">
            <w:pPr>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610413" w:rsidRPr="0070178E" w:rsidTr="00FF06D8">
        <w:trPr>
          <w:trHeight w:val="20"/>
        </w:trPr>
        <w:tc>
          <w:tcPr>
            <w:tcW w:w="3327" w:type="pct"/>
            <w:shd w:val="clear" w:color="auto" w:fill="auto"/>
          </w:tcPr>
          <w:p w:rsidR="00947AC0" w:rsidRPr="0070178E" w:rsidRDefault="00947AC0"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947AC0" w:rsidRPr="0070178E" w:rsidRDefault="00947AC0" w:rsidP="00174F32">
            <w:pPr>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C77F90" w:rsidRPr="0070178E">
              <w:rPr>
                <w:rFonts w:ascii="Arial" w:hAnsi="Arial" w:cs="Arial"/>
                <w:b/>
                <w:bCs/>
                <w:sz w:val="20"/>
                <w:szCs w:val="20"/>
              </w:rPr>
              <w:t>000</w:t>
            </w:r>
          </w:p>
        </w:tc>
        <w:tc>
          <w:tcPr>
            <w:tcW w:w="836" w:type="pct"/>
            <w:tcBorders>
              <w:bottom w:val="single" w:sz="4" w:space="0" w:color="auto"/>
            </w:tcBorders>
            <w:shd w:val="clear" w:color="auto" w:fill="auto"/>
          </w:tcPr>
          <w:p w:rsidR="00947AC0" w:rsidRPr="0070178E" w:rsidRDefault="00947AC0" w:rsidP="00174F32">
            <w:pPr>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C77F90" w:rsidRPr="0070178E">
              <w:rPr>
                <w:rFonts w:ascii="Arial" w:hAnsi="Arial" w:cs="Arial"/>
                <w:b/>
                <w:bCs/>
                <w:sz w:val="20"/>
                <w:szCs w:val="20"/>
              </w:rPr>
              <w:t>000</w:t>
            </w:r>
          </w:p>
        </w:tc>
      </w:tr>
      <w:tr w:rsidR="00174F32" w:rsidRPr="0070178E" w:rsidTr="00FF06D8">
        <w:trPr>
          <w:trHeight w:val="20"/>
        </w:trPr>
        <w:tc>
          <w:tcPr>
            <w:tcW w:w="3327" w:type="pct"/>
            <w:shd w:val="clear" w:color="auto" w:fill="auto"/>
          </w:tcPr>
          <w:p w:rsidR="00174F32" w:rsidRPr="0070178E" w:rsidRDefault="00174F32"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174F32" w:rsidRPr="0070178E"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174F32" w:rsidRPr="0070178E" w:rsidRDefault="00174F32" w:rsidP="00174F32">
            <w:pPr>
              <w:spacing w:after="0" w:line="240" w:lineRule="auto"/>
              <w:ind w:right="-72"/>
              <w:jc w:val="right"/>
              <w:rPr>
                <w:rFonts w:ascii="Arial" w:hAnsi="Arial" w:cs="Arial"/>
                <w:b/>
                <w:bCs/>
                <w:sz w:val="20"/>
                <w:szCs w:val="20"/>
              </w:rPr>
            </w:pPr>
          </w:p>
        </w:tc>
      </w:tr>
      <w:tr w:rsidR="00610413" w:rsidRPr="0070178E" w:rsidTr="00FF06D8">
        <w:trPr>
          <w:trHeight w:val="20"/>
        </w:trPr>
        <w:tc>
          <w:tcPr>
            <w:tcW w:w="3327" w:type="pct"/>
            <w:vAlign w:val="bottom"/>
          </w:tcPr>
          <w:p w:rsidR="00947AC0" w:rsidRPr="0070178E" w:rsidRDefault="00141FA5" w:rsidP="007157C0">
            <w:pPr>
              <w:spacing w:after="0" w:line="240" w:lineRule="auto"/>
              <w:ind w:left="-101"/>
              <w:jc w:val="both"/>
              <w:rPr>
                <w:rFonts w:ascii="Arial" w:hAnsi="Arial" w:cs="Arial"/>
                <w:b/>
                <w:bCs/>
                <w:spacing w:val="-2"/>
                <w:sz w:val="20"/>
                <w:szCs w:val="20"/>
              </w:rPr>
            </w:pPr>
            <w:r w:rsidRPr="0070178E">
              <w:rPr>
                <w:rFonts w:ascii="Arial" w:hAnsi="Arial" w:cs="Arial"/>
                <w:b/>
                <w:bCs/>
                <w:sz w:val="20"/>
                <w:szCs w:val="20"/>
              </w:rPr>
              <w:t xml:space="preserve">For the </w:t>
            </w:r>
            <w:r w:rsidR="00984955" w:rsidRPr="0070178E">
              <w:rPr>
                <w:rFonts w:ascii="Arial" w:hAnsi="Arial" w:cs="Arial"/>
                <w:b/>
                <w:bCs/>
                <w:sz w:val="20"/>
                <w:szCs w:val="20"/>
              </w:rPr>
              <w:t>nine-month</w:t>
            </w:r>
            <w:r w:rsidRPr="0070178E">
              <w:rPr>
                <w:rFonts w:ascii="Arial" w:hAnsi="Arial" w:cs="Arial"/>
                <w:b/>
                <w:bCs/>
                <w:sz w:val="20"/>
                <w:szCs w:val="20"/>
              </w:rPr>
              <w:t xml:space="preserve"> period ended </w:t>
            </w:r>
            <w:r w:rsidR="00CF15C5" w:rsidRPr="0070178E">
              <w:rPr>
                <w:rFonts w:ascii="Arial" w:hAnsi="Arial" w:cs="Arial"/>
                <w:b/>
                <w:bCs/>
                <w:sz w:val="20"/>
                <w:szCs w:val="20"/>
                <w:lang w:val="en-GB"/>
              </w:rPr>
              <w:t>30 September</w:t>
            </w:r>
            <w:r w:rsidRPr="0070178E">
              <w:rPr>
                <w:rFonts w:ascii="Arial" w:hAnsi="Arial" w:cs="Arial"/>
                <w:b/>
                <w:bCs/>
                <w:sz w:val="20"/>
                <w:szCs w:val="20"/>
              </w:rPr>
              <w:t xml:space="preserve"> </w:t>
            </w:r>
            <w:r w:rsidR="006E4974" w:rsidRPr="0070178E">
              <w:rPr>
                <w:rFonts w:ascii="Arial" w:hAnsi="Arial" w:cs="Arial"/>
                <w:b/>
                <w:bCs/>
                <w:sz w:val="20"/>
                <w:szCs w:val="20"/>
                <w:lang w:val="en-GB"/>
              </w:rPr>
              <w:t>2020</w:t>
            </w:r>
          </w:p>
        </w:tc>
        <w:tc>
          <w:tcPr>
            <w:tcW w:w="837" w:type="pct"/>
            <w:shd w:val="clear" w:color="auto" w:fill="FAFAFA"/>
          </w:tcPr>
          <w:p w:rsidR="00947AC0" w:rsidRPr="0070178E" w:rsidRDefault="00947AC0" w:rsidP="00174F32">
            <w:pPr>
              <w:spacing w:after="0" w:line="240" w:lineRule="auto"/>
              <w:ind w:right="-72"/>
              <w:jc w:val="right"/>
              <w:rPr>
                <w:rFonts w:ascii="Arial" w:hAnsi="Arial" w:cs="Arial"/>
                <w:sz w:val="20"/>
                <w:szCs w:val="20"/>
              </w:rPr>
            </w:pPr>
          </w:p>
        </w:tc>
        <w:tc>
          <w:tcPr>
            <w:tcW w:w="836" w:type="pct"/>
            <w:shd w:val="clear" w:color="auto" w:fill="FAFAFA"/>
          </w:tcPr>
          <w:p w:rsidR="00947AC0" w:rsidRPr="0070178E" w:rsidRDefault="00947AC0" w:rsidP="00174F32">
            <w:pPr>
              <w:spacing w:after="0" w:line="240" w:lineRule="auto"/>
              <w:ind w:right="-72"/>
              <w:jc w:val="right"/>
              <w:rPr>
                <w:rFonts w:ascii="Arial" w:hAnsi="Arial" w:cs="Arial"/>
                <w:sz w:val="20"/>
                <w:szCs w:val="20"/>
              </w:rPr>
            </w:pPr>
          </w:p>
        </w:tc>
      </w:tr>
      <w:tr w:rsidR="00342254" w:rsidRPr="0070178E" w:rsidTr="00FF06D8">
        <w:trPr>
          <w:trHeight w:val="20"/>
        </w:trPr>
        <w:tc>
          <w:tcPr>
            <w:tcW w:w="3327" w:type="pct"/>
            <w:vAlign w:val="bottom"/>
          </w:tcPr>
          <w:p w:rsidR="00342254" w:rsidRPr="0070178E" w:rsidRDefault="00342254" w:rsidP="007157C0">
            <w:pPr>
              <w:spacing w:after="0" w:line="240" w:lineRule="auto"/>
              <w:ind w:left="-101"/>
              <w:jc w:val="both"/>
              <w:rPr>
                <w:rFonts w:ascii="Arial" w:hAnsi="Arial" w:cs="Arial"/>
                <w:sz w:val="20"/>
                <w:szCs w:val="20"/>
              </w:rPr>
            </w:pPr>
            <w:r w:rsidRPr="0070178E">
              <w:rPr>
                <w:rFonts w:ascii="Arial" w:hAnsi="Arial" w:cs="Arial"/>
                <w:sz w:val="20"/>
                <w:szCs w:val="20"/>
              </w:rPr>
              <w:t xml:space="preserve">Opening </w:t>
            </w:r>
            <w:r w:rsidRPr="0070178E">
              <w:rPr>
                <w:rFonts w:ascii="Arial" w:hAnsi="Arial" w:cs="Arial"/>
                <w:sz w:val="20"/>
                <w:szCs w:val="20"/>
                <w:lang w:val="en-GB"/>
              </w:rPr>
              <w:t>net book value</w:t>
            </w:r>
            <w:r w:rsidRPr="0070178E">
              <w:rPr>
                <w:rFonts w:ascii="Arial" w:hAnsi="Arial" w:cs="Arial"/>
                <w:sz w:val="20"/>
                <w:szCs w:val="20"/>
              </w:rPr>
              <w:t xml:space="preserve"> - restated</w:t>
            </w:r>
          </w:p>
        </w:tc>
        <w:tc>
          <w:tcPr>
            <w:tcW w:w="837" w:type="pct"/>
            <w:shd w:val="clear" w:color="auto" w:fill="FAFAFA"/>
            <w:vAlign w:val="center"/>
          </w:tcPr>
          <w:p w:rsidR="00342254" w:rsidRPr="0070178E" w:rsidRDefault="00C00C48" w:rsidP="009030AD">
            <w:pPr>
              <w:spacing w:after="0" w:line="240" w:lineRule="auto"/>
              <w:ind w:right="-72"/>
              <w:jc w:val="right"/>
              <w:rPr>
                <w:rFonts w:ascii="Arial" w:hAnsi="Arial" w:cs="Arial"/>
                <w:sz w:val="20"/>
                <w:szCs w:val="20"/>
              </w:rPr>
            </w:pPr>
            <w:r w:rsidRPr="0070178E">
              <w:rPr>
                <w:rFonts w:ascii="Arial" w:hAnsi="Arial" w:cs="Arial"/>
                <w:sz w:val="20"/>
                <w:szCs w:val="20"/>
              </w:rPr>
              <w:t>10,6</w:t>
            </w:r>
            <w:r w:rsidR="009030AD" w:rsidRPr="0070178E">
              <w:rPr>
                <w:rFonts w:ascii="Arial" w:hAnsi="Arial" w:cs="Arial"/>
                <w:sz w:val="20"/>
                <w:szCs w:val="20"/>
              </w:rPr>
              <w:t>91</w:t>
            </w:r>
            <w:r w:rsidRPr="0070178E">
              <w:rPr>
                <w:rFonts w:ascii="Arial" w:hAnsi="Arial" w:cs="Arial"/>
                <w:sz w:val="20"/>
                <w:szCs w:val="20"/>
              </w:rPr>
              <w:t>,</w:t>
            </w:r>
            <w:r w:rsidR="009030AD" w:rsidRPr="0070178E">
              <w:rPr>
                <w:rFonts w:ascii="Arial" w:hAnsi="Arial" w:cs="Arial"/>
                <w:sz w:val="20"/>
                <w:szCs w:val="20"/>
              </w:rPr>
              <w:t>690</w:t>
            </w:r>
          </w:p>
        </w:tc>
        <w:tc>
          <w:tcPr>
            <w:tcW w:w="836" w:type="pct"/>
            <w:shd w:val="clear" w:color="auto" w:fill="FAFAFA"/>
            <w:vAlign w:val="center"/>
          </w:tcPr>
          <w:p w:rsidR="00342254" w:rsidRPr="0070178E" w:rsidRDefault="00DB3782" w:rsidP="00174F32">
            <w:pPr>
              <w:spacing w:after="0" w:line="240" w:lineRule="auto"/>
              <w:ind w:right="-72"/>
              <w:jc w:val="right"/>
              <w:rPr>
                <w:rFonts w:ascii="Arial" w:hAnsi="Arial" w:cs="Arial"/>
                <w:sz w:val="20"/>
                <w:szCs w:val="20"/>
              </w:rPr>
            </w:pPr>
            <w:r w:rsidRPr="0070178E">
              <w:rPr>
                <w:rFonts w:ascii="Arial" w:hAnsi="Arial" w:cs="Arial"/>
                <w:sz w:val="20"/>
                <w:szCs w:val="20"/>
              </w:rPr>
              <w:t>1,103,625</w:t>
            </w:r>
          </w:p>
        </w:tc>
      </w:tr>
      <w:tr w:rsidR="00610413" w:rsidRPr="0070178E" w:rsidTr="00FF06D8">
        <w:trPr>
          <w:trHeight w:val="20"/>
        </w:trPr>
        <w:tc>
          <w:tcPr>
            <w:tcW w:w="3327" w:type="pct"/>
            <w:vAlign w:val="bottom"/>
          </w:tcPr>
          <w:p w:rsidR="00104571" w:rsidRPr="0070178E" w:rsidRDefault="00104571" w:rsidP="007157C0">
            <w:pPr>
              <w:spacing w:after="0" w:line="240" w:lineRule="auto"/>
              <w:ind w:left="-101"/>
              <w:jc w:val="both"/>
              <w:rPr>
                <w:rFonts w:ascii="Arial" w:hAnsi="Arial" w:cs="Arial"/>
                <w:sz w:val="20"/>
                <w:szCs w:val="20"/>
              </w:rPr>
            </w:pPr>
            <w:r w:rsidRPr="0070178E">
              <w:rPr>
                <w:rFonts w:ascii="Arial" w:hAnsi="Arial" w:cs="Arial"/>
                <w:sz w:val="20"/>
                <w:szCs w:val="20"/>
              </w:rPr>
              <w:t>Additions</w:t>
            </w:r>
          </w:p>
        </w:tc>
        <w:tc>
          <w:tcPr>
            <w:tcW w:w="837" w:type="pct"/>
            <w:shd w:val="clear" w:color="auto" w:fill="FAFAFA"/>
            <w:vAlign w:val="bottom"/>
          </w:tcPr>
          <w:p w:rsidR="00104571" w:rsidRPr="0070178E" w:rsidRDefault="00903ABC" w:rsidP="00750A78">
            <w:pPr>
              <w:spacing w:after="0" w:line="240" w:lineRule="auto"/>
              <w:ind w:right="-72"/>
              <w:jc w:val="right"/>
              <w:rPr>
                <w:rFonts w:ascii="Arial" w:hAnsi="Arial" w:cs="Arial"/>
                <w:sz w:val="20"/>
                <w:szCs w:val="20"/>
              </w:rPr>
            </w:pPr>
            <w:r w:rsidRPr="0070178E">
              <w:rPr>
                <w:rFonts w:ascii="Arial" w:hAnsi="Arial" w:cs="Arial"/>
                <w:sz w:val="20"/>
                <w:szCs w:val="20"/>
              </w:rPr>
              <w:t>1,</w:t>
            </w:r>
            <w:r w:rsidR="005E5D98" w:rsidRPr="0070178E">
              <w:rPr>
                <w:rFonts w:ascii="Arial" w:hAnsi="Arial" w:cs="Arial"/>
                <w:sz w:val="20"/>
                <w:szCs w:val="20"/>
              </w:rPr>
              <w:t>236</w:t>
            </w:r>
            <w:r w:rsidRPr="0070178E">
              <w:rPr>
                <w:rFonts w:ascii="Arial" w:hAnsi="Arial" w:cs="Arial"/>
                <w:sz w:val="20"/>
                <w:szCs w:val="20"/>
              </w:rPr>
              <w:t>,</w:t>
            </w:r>
            <w:r w:rsidR="005E5D98" w:rsidRPr="0070178E">
              <w:rPr>
                <w:rFonts w:ascii="Arial" w:hAnsi="Arial" w:cs="Arial"/>
                <w:sz w:val="20"/>
                <w:szCs w:val="20"/>
              </w:rPr>
              <w:t>960</w:t>
            </w:r>
          </w:p>
        </w:tc>
        <w:tc>
          <w:tcPr>
            <w:tcW w:w="836" w:type="pct"/>
            <w:shd w:val="clear" w:color="auto" w:fill="FAFAFA"/>
            <w:vAlign w:val="bottom"/>
          </w:tcPr>
          <w:p w:rsidR="00104571" w:rsidRPr="0070178E" w:rsidRDefault="007738BE" w:rsidP="007A4359">
            <w:pPr>
              <w:spacing w:after="0" w:line="240" w:lineRule="auto"/>
              <w:ind w:right="-72"/>
              <w:jc w:val="right"/>
              <w:rPr>
                <w:rFonts w:ascii="Arial" w:hAnsi="Arial" w:cs="Arial"/>
                <w:sz w:val="20"/>
                <w:szCs w:val="20"/>
              </w:rPr>
            </w:pPr>
            <w:r w:rsidRPr="0070178E">
              <w:rPr>
                <w:rFonts w:ascii="Arial" w:hAnsi="Arial" w:cs="Arial"/>
                <w:sz w:val="20"/>
                <w:szCs w:val="20"/>
              </w:rPr>
              <w:t>69</w:t>
            </w:r>
            <w:r w:rsidR="008F627D" w:rsidRPr="0070178E">
              <w:rPr>
                <w:rFonts w:ascii="Arial" w:hAnsi="Arial" w:cs="Arial"/>
                <w:sz w:val="20"/>
                <w:szCs w:val="20"/>
              </w:rPr>
              <w:t>,</w:t>
            </w:r>
            <w:r w:rsidRPr="0070178E">
              <w:rPr>
                <w:rFonts w:ascii="Arial" w:hAnsi="Arial" w:cs="Arial"/>
                <w:sz w:val="20"/>
                <w:szCs w:val="20"/>
              </w:rPr>
              <w:t>471</w:t>
            </w:r>
          </w:p>
        </w:tc>
      </w:tr>
      <w:tr w:rsidR="00610413" w:rsidRPr="0070178E" w:rsidTr="00FF06D8">
        <w:trPr>
          <w:trHeight w:val="20"/>
        </w:trPr>
        <w:tc>
          <w:tcPr>
            <w:tcW w:w="3327" w:type="pct"/>
            <w:vAlign w:val="bottom"/>
          </w:tcPr>
          <w:p w:rsidR="00104571" w:rsidRPr="0070178E" w:rsidRDefault="00104571" w:rsidP="007157C0">
            <w:pPr>
              <w:spacing w:after="0" w:line="240" w:lineRule="auto"/>
              <w:ind w:left="-101"/>
              <w:jc w:val="both"/>
              <w:rPr>
                <w:rFonts w:ascii="Arial" w:hAnsi="Arial" w:cs="Arial"/>
                <w:sz w:val="20"/>
                <w:szCs w:val="20"/>
                <w:cs/>
              </w:rPr>
            </w:pPr>
            <w:r w:rsidRPr="0070178E">
              <w:rPr>
                <w:rFonts w:ascii="Arial" w:hAnsi="Arial" w:cs="Arial"/>
                <w:sz w:val="20"/>
                <w:szCs w:val="20"/>
              </w:rPr>
              <w:t>Disposals, net</w:t>
            </w:r>
          </w:p>
        </w:tc>
        <w:tc>
          <w:tcPr>
            <w:tcW w:w="837" w:type="pct"/>
            <w:shd w:val="clear" w:color="auto" w:fill="FAFAFA"/>
            <w:vAlign w:val="bottom"/>
          </w:tcPr>
          <w:p w:rsidR="00104571" w:rsidRPr="0070178E" w:rsidRDefault="00903ABC" w:rsidP="00B6604C">
            <w:pPr>
              <w:spacing w:after="0" w:line="240" w:lineRule="auto"/>
              <w:ind w:right="-72"/>
              <w:jc w:val="right"/>
              <w:rPr>
                <w:rFonts w:ascii="Arial" w:hAnsi="Arial" w:cs="Arial"/>
                <w:sz w:val="20"/>
                <w:szCs w:val="20"/>
              </w:rPr>
            </w:pPr>
            <w:r w:rsidRPr="0070178E">
              <w:rPr>
                <w:rFonts w:ascii="Arial" w:hAnsi="Arial" w:cs="Arial"/>
                <w:sz w:val="20"/>
                <w:szCs w:val="20"/>
              </w:rPr>
              <w:t>(</w:t>
            </w:r>
            <w:r w:rsidR="005E5D98" w:rsidRPr="0070178E">
              <w:rPr>
                <w:rFonts w:ascii="Arial" w:hAnsi="Arial" w:cs="Arial"/>
                <w:sz w:val="20"/>
                <w:szCs w:val="20"/>
              </w:rPr>
              <w:t>7</w:t>
            </w:r>
            <w:r w:rsidRPr="0070178E">
              <w:rPr>
                <w:rFonts w:ascii="Arial" w:hAnsi="Arial" w:cs="Arial"/>
                <w:sz w:val="20"/>
                <w:szCs w:val="20"/>
              </w:rPr>
              <w:t>,</w:t>
            </w:r>
            <w:r w:rsidR="005E5D98" w:rsidRPr="0070178E">
              <w:rPr>
                <w:rFonts w:ascii="Arial" w:hAnsi="Arial" w:cs="Arial"/>
                <w:sz w:val="20"/>
                <w:szCs w:val="20"/>
              </w:rPr>
              <w:t>299</w:t>
            </w:r>
            <w:r w:rsidRPr="0070178E">
              <w:rPr>
                <w:rFonts w:ascii="Arial" w:hAnsi="Arial" w:cs="Arial"/>
                <w:sz w:val="20"/>
                <w:szCs w:val="20"/>
              </w:rPr>
              <w:t>)</w:t>
            </w:r>
          </w:p>
        </w:tc>
        <w:tc>
          <w:tcPr>
            <w:tcW w:w="836" w:type="pct"/>
            <w:shd w:val="clear" w:color="auto" w:fill="FAFAFA"/>
            <w:vAlign w:val="bottom"/>
          </w:tcPr>
          <w:p w:rsidR="000A5696" w:rsidRPr="0070178E" w:rsidRDefault="008F627D" w:rsidP="00174F32">
            <w:pPr>
              <w:spacing w:after="0" w:line="240" w:lineRule="auto"/>
              <w:ind w:right="-72"/>
              <w:jc w:val="right"/>
              <w:rPr>
                <w:rFonts w:ascii="Arial" w:hAnsi="Arial" w:cs="Arial"/>
                <w:sz w:val="20"/>
                <w:szCs w:val="20"/>
              </w:rPr>
            </w:pPr>
            <w:r w:rsidRPr="0070178E">
              <w:rPr>
                <w:rFonts w:ascii="Arial" w:hAnsi="Arial" w:cs="Arial"/>
                <w:sz w:val="20"/>
                <w:szCs w:val="20"/>
              </w:rPr>
              <w:t>(12</w:t>
            </w:r>
            <w:r w:rsidR="007738BE" w:rsidRPr="0070178E">
              <w:rPr>
                <w:rFonts w:ascii="Arial" w:hAnsi="Arial" w:cs="Arial"/>
                <w:sz w:val="20"/>
                <w:szCs w:val="20"/>
              </w:rPr>
              <w:t>0</w:t>
            </w:r>
            <w:r w:rsidRPr="0070178E">
              <w:rPr>
                <w:rFonts w:ascii="Arial" w:hAnsi="Arial" w:cs="Arial"/>
                <w:sz w:val="20"/>
                <w:szCs w:val="20"/>
              </w:rPr>
              <w:t>,</w:t>
            </w:r>
            <w:r w:rsidR="007738BE" w:rsidRPr="0070178E">
              <w:rPr>
                <w:rFonts w:ascii="Arial" w:hAnsi="Arial" w:cs="Arial"/>
                <w:sz w:val="20"/>
                <w:szCs w:val="20"/>
              </w:rPr>
              <w:t>822</w:t>
            </w:r>
            <w:r w:rsidRPr="0070178E">
              <w:rPr>
                <w:rFonts w:ascii="Arial" w:hAnsi="Arial" w:cs="Arial"/>
                <w:sz w:val="20"/>
                <w:szCs w:val="20"/>
              </w:rPr>
              <w:t>)</w:t>
            </w:r>
          </w:p>
        </w:tc>
      </w:tr>
      <w:tr w:rsidR="00610413" w:rsidRPr="0070178E" w:rsidTr="00FF06D8">
        <w:trPr>
          <w:trHeight w:val="20"/>
        </w:trPr>
        <w:tc>
          <w:tcPr>
            <w:tcW w:w="3327" w:type="pct"/>
            <w:vAlign w:val="bottom"/>
          </w:tcPr>
          <w:p w:rsidR="00104571" w:rsidRPr="0070178E" w:rsidRDefault="00104571" w:rsidP="007157C0">
            <w:pPr>
              <w:spacing w:after="0" w:line="240" w:lineRule="auto"/>
              <w:ind w:left="-101"/>
              <w:jc w:val="both"/>
              <w:rPr>
                <w:rFonts w:ascii="Arial" w:hAnsi="Arial" w:cs="Arial"/>
                <w:sz w:val="20"/>
                <w:szCs w:val="20"/>
              </w:rPr>
            </w:pPr>
            <w:r w:rsidRPr="0070178E">
              <w:rPr>
                <w:rFonts w:ascii="Arial" w:hAnsi="Arial" w:cs="Arial"/>
                <w:sz w:val="20"/>
                <w:szCs w:val="20"/>
              </w:rPr>
              <w:t>Write</w:t>
            </w:r>
            <w:r w:rsidRPr="0070178E">
              <w:rPr>
                <w:rFonts w:ascii="Arial" w:hAnsi="Arial" w:cs="Arial"/>
                <w:sz w:val="20"/>
                <w:szCs w:val="20"/>
                <w:cs/>
              </w:rPr>
              <w:t>-</w:t>
            </w:r>
            <w:r w:rsidRPr="0070178E">
              <w:rPr>
                <w:rFonts w:ascii="Arial" w:hAnsi="Arial" w:cs="Arial"/>
                <w:sz w:val="20"/>
                <w:szCs w:val="20"/>
              </w:rPr>
              <w:t>off, net</w:t>
            </w:r>
          </w:p>
        </w:tc>
        <w:tc>
          <w:tcPr>
            <w:tcW w:w="837" w:type="pct"/>
            <w:shd w:val="clear" w:color="auto" w:fill="FAFAFA"/>
            <w:vAlign w:val="bottom"/>
          </w:tcPr>
          <w:p w:rsidR="00104571" w:rsidRPr="0070178E" w:rsidRDefault="00FC3DE8" w:rsidP="00B6604C">
            <w:pPr>
              <w:spacing w:after="0" w:line="240" w:lineRule="auto"/>
              <w:ind w:right="-72"/>
              <w:jc w:val="right"/>
              <w:rPr>
                <w:rFonts w:ascii="Arial" w:hAnsi="Arial" w:cs="Arial"/>
                <w:sz w:val="20"/>
                <w:szCs w:val="20"/>
              </w:rPr>
            </w:pPr>
            <w:r w:rsidRPr="0070178E">
              <w:rPr>
                <w:rFonts w:ascii="Arial" w:hAnsi="Arial" w:cs="Arial"/>
                <w:sz w:val="20"/>
                <w:szCs w:val="20"/>
              </w:rPr>
              <w:t>(15,125</w:t>
            </w:r>
            <w:r w:rsidR="00903ABC" w:rsidRPr="0070178E">
              <w:rPr>
                <w:rFonts w:ascii="Arial" w:hAnsi="Arial" w:cs="Arial"/>
                <w:sz w:val="20"/>
                <w:szCs w:val="20"/>
              </w:rPr>
              <w:t>)</w:t>
            </w:r>
          </w:p>
        </w:tc>
        <w:tc>
          <w:tcPr>
            <w:tcW w:w="836" w:type="pct"/>
            <w:shd w:val="clear" w:color="auto" w:fill="FAFAFA"/>
            <w:vAlign w:val="bottom"/>
          </w:tcPr>
          <w:p w:rsidR="00104571" w:rsidRPr="0070178E" w:rsidRDefault="008F627D" w:rsidP="00B6604C">
            <w:pPr>
              <w:spacing w:after="0" w:line="240" w:lineRule="auto"/>
              <w:ind w:right="-72"/>
              <w:jc w:val="right"/>
              <w:rPr>
                <w:rFonts w:ascii="Arial" w:hAnsi="Arial" w:cs="Arial"/>
                <w:sz w:val="20"/>
                <w:szCs w:val="20"/>
              </w:rPr>
            </w:pPr>
            <w:r w:rsidRPr="0070178E">
              <w:rPr>
                <w:rFonts w:ascii="Arial" w:hAnsi="Arial" w:cs="Arial"/>
                <w:sz w:val="20"/>
                <w:szCs w:val="20"/>
              </w:rPr>
              <w:t>(2,097)</w:t>
            </w:r>
          </w:p>
        </w:tc>
      </w:tr>
      <w:tr w:rsidR="00610413" w:rsidRPr="0070178E" w:rsidTr="00FF06D8">
        <w:trPr>
          <w:trHeight w:val="20"/>
        </w:trPr>
        <w:tc>
          <w:tcPr>
            <w:tcW w:w="3327" w:type="pct"/>
            <w:vAlign w:val="bottom"/>
          </w:tcPr>
          <w:p w:rsidR="007250F7" w:rsidRPr="0070178E" w:rsidRDefault="002072E6" w:rsidP="007157C0">
            <w:pPr>
              <w:spacing w:after="0" w:line="240" w:lineRule="auto"/>
              <w:ind w:left="-101"/>
              <w:jc w:val="both"/>
              <w:rPr>
                <w:rFonts w:ascii="Arial" w:hAnsi="Arial" w:cs="Arial"/>
                <w:sz w:val="20"/>
                <w:szCs w:val="20"/>
                <w:lang w:val="en-GB"/>
              </w:rPr>
            </w:pPr>
            <w:r w:rsidRPr="0070178E">
              <w:rPr>
                <w:rFonts w:ascii="Arial" w:hAnsi="Arial" w:cs="Arial"/>
                <w:sz w:val="20"/>
                <w:szCs w:val="20"/>
              </w:rPr>
              <w:t>Depreciation charge</w:t>
            </w:r>
          </w:p>
        </w:tc>
        <w:tc>
          <w:tcPr>
            <w:tcW w:w="837" w:type="pct"/>
            <w:shd w:val="clear" w:color="auto" w:fill="FAFAFA"/>
            <w:vAlign w:val="bottom"/>
          </w:tcPr>
          <w:p w:rsidR="007250F7" w:rsidRPr="0070178E" w:rsidRDefault="00903ABC" w:rsidP="009030AD">
            <w:pPr>
              <w:spacing w:after="0" w:line="240" w:lineRule="auto"/>
              <w:ind w:right="-72"/>
              <w:jc w:val="right"/>
              <w:rPr>
                <w:rFonts w:ascii="Arial" w:hAnsi="Arial" w:cs="Arial"/>
                <w:sz w:val="20"/>
                <w:szCs w:val="20"/>
              </w:rPr>
            </w:pPr>
            <w:r w:rsidRPr="0070178E">
              <w:rPr>
                <w:rFonts w:ascii="Arial" w:hAnsi="Arial" w:cs="Arial"/>
                <w:sz w:val="20"/>
                <w:szCs w:val="20"/>
              </w:rPr>
              <w:t>(1,</w:t>
            </w:r>
            <w:r w:rsidR="005E5D98" w:rsidRPr="0070178E">
              <w:rPr>
                <w:rFonts w:ascii="Arial" w:hAnsi="Arial" w:cs="Arial"/>
                <w:sz w:val="20"/>
                <w:szCs w:val="20"/>
              </w:rPr>
              <w:t>271</w:t>
            </w:r>
            <w:r w:rsidRPr="0070178E">
              <w:rPr>
                <w:rFonts w:ascii="Arial" w:hAnsi="Arial" w:cs="Arial"/>
                <w:sz w:val="20"/>
                <w:szCs w:val="20"/>
              </w:rPr>
              <w:t>,</w:t>
            </w:r>
            <w:r w:rsidR="005E5D98" w:rsidRPr="0070178E">
              <w:rPr>
                <w:rFonts w:ascii="Arial" w:hAnsi="Arial" w:cs="Arial"/>
                <w:sz w:val="20"/>
                <w:szCs w:val="20"/>
              </w:rPr>
              <w:t>136</w:t>
            </w:r>
            <w:r w:rsidRPr="0070178E">
              <w:rPr>
                <w:rFonts w:ascii="Arial" w:hAnsi="Arial" w:cs="Arial"/>
                <w:sz w:val="20"/>
                <w:szCs w:val="20"/>
              </w:rPr>
              <w:t>)</w:t>
            </w:r>
          </w:p>
        </w:tc>
        <w:tc>
          <w:tcPr>
            <w:tcW w:w="836" w:type="pct"/>
            <w:shd w:val="clear" w:color="auto" w:fill="FAFAFA"/>
            <w:vAlign w:val="bottom"/>
          </w:tcPr>
          <w:p w:rsidR="007250F7" w:rsidRPr="0070178E" w:rsidRDefault="008F627D" w:rsidP="00B6604C">
            <w:pPr>
              <w:spacing w:after="0" w:line="240" w:lineRule="auto"/>
              <w:ind w:right="-72"/>
              <w:jc w:val="right"/>
              <w:rPr>
                <w:rFonts w:ascii="Arial" w:hAnsi="Arial" w:cs="Arial"/>
                <w:sz w:val="20"/>
                <w:szCs w:val="20"/>
              </w:rPr>
            </w:pPr>
            <w:r w:rsidRPr="0070178E">
              <w:rPr>
                <w:rFonts w:ascii="Arial" w:hAnsi="Arial" w:cs="Arial"/>
                <w:sz w:val="20"/>
                <w:szCs w:val="20"/>
              </w:rPr>
              <w:t>(8</w:t>
            </w:r>
            <w:r w:rsidR="007738BE" w:rsidRPr="0070178E">
              <w:rPr>
                <w:rFonts w:ascii="Arial" w:hAnsi="Arial" w:cs="Arial"/>
                <w:sz w:val="20"/>
                <w:szCs w:val="20"/>
              </w:rPr>
              <w:t>1</w:t>
            </w:r>
            <w:r w:rsidRPr="0070178E">
              <w:rPr>
                <w:rFonts w:ascii="Arial" w:hAnsi="Arial" w:cs="Arial"/>
                <w:sz w:val="20"/>
                <w:szCs w:val="20"/>
              </w:rPr>
              <w:t>,</w:t>
            </w:r>
            <w:r w:rsidR="007738BE" w:rsidRPr="0070178E">
              <w:rPr>
                <w:rFonts w:ascii="Arial" w:hAnsi="Arial" w:cs="Arial"/>
                <w:sz w:val="20"/>
                <w:szCs w:val="20"/>
              </w:rPr>
              <w:t>528</w:t>
            </w:r>
            <w:r w:rsidRPr="0070178E">
              <w:rPr>
                <w:rFonts w:ascii="Arial" w:hAnsi="Arial" w:cs="Arial"/>
                <w:sz w:val="20"/>
                <w:szCs w:val="20"/>
              </w:rPr>
              <w:t>)</w:t>
            </w:r>
          </w:p>
        </w:tc>
      </w:tr>
      <w:tr w:rsidR="002E4D49" w:rsidRPr="0070178E" w:rsidTr="00FF06D8">
        <w:trPr>
          <w:trHeight w:val="20"/>
        </w:trPr>
        <w:tc>
          <w:tcPr>
            <w:tcW w:w="3327" w:type="pct"/>
            <w:vAlign w:val="bottom"/>
          </w:tcPr>
          <w:p w:rsidR="002E4D49" w:rsidRPr="0070178E" w:rsidRDefault="00D1412F" w:rsidP="007157C0">
            <w:pPr>
              <w:spacing w:after="0" w:line="240" w:lineRule="auto"/>
              <w:ind w:left="-101"/>
              <w:jc w:val="both"/>
              <w:rPr>
                <w:rFonts w:ascii="Arial" w:hAnsi="Arial" w:cs="Arial"/>
                <w:sz w:val="20"/>
                <w:szCs w:val="20"/>
              </w:rPr>
            </w:pPr>
            <w:r w:rsidRPr="0070178E">
              <w:rPr>
                <w:rFonts w:ascii="Arial" w:hAnsi="Arial" w:cs="Arial"/>
                <w:sz w:val="20"/>
                <w:szCs w:val="20"/>
              </w:rPr>
              <w:t>P</w:t>
            </w:r>
            <w:r w:rsidR="00434559" w:rsidRPr="0070178E">
              <w:rPr>
                <w:rFonts w:ascii="Arial" w:hAnsi="Arial" w:cs="Arial"/>
                <w:sz w:val="20"/>
                <w:szCs w:val="20"/>
              </w:rPr>
              <w:t>rovision for impairment</w:t>
            </w:r>
            <w:r w:rsidR="002E4D49" w:rsidRPr="0070178E">
              <w:rPr>
                <w:rFonts w:ascii="Arial" w:hAnsi="Arial" w:cs="Arial"/>
                <w:sz w:val="20"/>
                <w:szCs w:val="20"/>
              </w:rPr>
              <w:t>, net</w:t>
            </w:r>
          </w:p>
        </w:tc>
        <w:tc>
          <w:tcPr>
            <w:tcW w:w="837" w:type="pct"/>
            <w:shd w:val="clear" w:color="auto" w:fill="FAFAFA"/>
            <w:vAlign w:val="bottom"/>
          </w:tcPr>
          <w:p w:rsidR="002E4D49" w:rsidRPr="0070178E" w:rsidRDefault="00903ABC" w:rsidP="002E4D49">
            <w:pPr>
              <w:spacing w:after="0" w:line="240" w:lineRule="auto"/>
              <w:ind w:right="-72"/>
              <w:jc w:val="right"/>
              <w:rPr>
                <w:rFonts w:ascii="Arial" w:hAnsi="Arial" w:cs="Arial"/>
                <w:sz w:val="20"/>
                <w:szCs w:val="20"/>
              </w:rPr>
            </w:pPr>
            <w:r w:rsidRPr="0070178E">
              <w:rPr>
                <w:rFonts w:ascii="Arial" w:hAnsi="Arial" w:cs="Arial"/>
                <w:sz w:val="20"/>
                <w:szCs w:val="20"/>
              </w:rPr>
              <w:t>(1,892)</w:t>
            </w:r>
          </w:p>
        </w:tc>
        <w:tc>
          <w:tcPr>
            <w:tcW w:w="836" w:type="pct"/>
            <w:shd w:val="clear" w:color="auto" w:fill="FAFAFA"/>
            <w:vAlign w:val="bottom"/>
          </w:tcPr>
          <w:p w:rsidR="002E4D49" w:rsidRPr="0070178E" w:rsidRDefault="00D865CE" w:rsidP="002E4D49">
            <w:pPr>
              <w:spacing w:after="0" w:line="240" w:lineRule="auto"/>
              <w:ind w:right="-72"/>
              <w:jc w:val="right"/>
              <w:rPr>
                <w:rFonts w:ascii="Arial" w:hAnsi="Arial" w:cs="Arial"/>
                <w:sz w:val="20"/>
                <w:szCs w:val="20"/>
                <w:cs/>
              </w:rPr>
            </w:pPr>
            <w:r w:rsidRPr="0070178E">
              <w:rPr>
                <w:rFonts w:ascii="Arial" w:hAnsi="Arial" w:cs="Arial"/>
                <w:sz w:val="20"/>
                <w:szCs w:val="20"/>
              </w:rPr>
              <w:t>-</w:t>
            </w:r>
          </w:p>
        </w:tc>
      </w:tr>
      <w:tr w:rsidR="002E4D49" w:rsidRPr="0070178E" w:rsidTr="00FF06D8">
        <w:trPr>
          <w:trHeight w:val="20"/>
        </w:trPr>
        <w:tc>
          <w:tcPr>
            <w:tcW w:w="3327" w:type="pct"/>
            <w:vAlign w:val="bottom"/>
          </w:tcPr>
          <w:p w:rsidR="002E4D49" w:rsidRPr="0070178E" w:rsidRDefault="004055D4" w:rsidP="007157C0">
            <w:pPr>
              <w:spacing w:after="0" w:line="240" w:lineRule="auto"/>
              <w:ind w:left="-101"/>
              <w:jc w:val="both"/>
              <w:rPr>
                <w:rFonts w:ascii="Arial" w:hAnsi="Arial" w:cs="Arial"/>
                <w:sz w:val="20"/>
                <w:szCs w:val="20"/>
              </w:rPr>
            </w:pPr>
            <w:r w:rsidRPr="0070178E">
              <w:rPr>
                <w:rFonts w:ascii="Arial" w:hAnsi="Arial" w:cs="Arial"/>
                <w:snapToGrid w:val="0"/>
                <w:sz w:val="20"/>
                <w:szCs w:val="20"/>
                <w:lang w:eastAsia="th-TH"/>
              </w:rPr>
              <w:t>Reclassification, net</w:t>
            </w:r>
            <w:r w:rsidR="00D00292" w:rsidRPr="0070178E">
              <w:rPr>
                <w:rFonts w:ascii="Arial" w:hAnsi="Arial" w:cs="Arial"/>
                <w:snapToGrid w:val="0"/>
                <w:sz w:val="20"/>
                <w:szCs w:val="20"/>
                <w:lang w:eastAsia="th-TH"/>
              </w:rPr>
              <w:t xml:space="preserve"> (Note 1</w:t>
            </w:r>
            <w:r w:rsidR="005071B7" w:rsidRPr="0070178E">
              <w:rPr>
                <w:rFonts w:ascii="Arial" w:hAnsi="Arial" w:cs="Arial"/>
                <w:snapToGrid w:val="0"/>
                <w:sz w:val="20"/>
                <w:szCs w:val="20"/>
                <w:lang w:eastAsia="th-TH"/>
              </w:rPr>
              <w:t>3</w:t>
            </w:r>
            <w:r w:rsidR="00D00292" w:rsidRPr="0070178E">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rsidR="002E4D49" w:rsidRPr="0070178E" w:rsidRDefault="00903ABC" w:rsidP="002E4D49">
            <w:pPr>
              <w:spacing w:after="0" w:line="240" w:lineRule="auto"/>
              <w:ind w:right="-72"/>
              <w:jc w:val="right"/>
              <w:rPr>
                <w:rFonts w:ascii="Arial" w:hAnsi="Arial" w:cs="Arial"/>
                <w:sz w:val="20"/>
                <w:szCs w:val="20"/>
              </w:rPr>
            </w:pPr>
            <w:r w:rsidRPr="0070178E">
              <w:rPr>
                <w:rFonts w:ascii="Arial" w:hAnsi="Arial" w:cs="Arial"/>
                <w:sz w:val="20"/>
                <w:szCs w:val="20"/>
              </w:rPr>
              <w:t>9</w:t>
            </w:r>
            <w:r w:rsidR="007738BE" w:rsidRPr="0070178E">
              <w:rPr>
                <w:rFonts w:ascii="Arial" w:hAnsi="Arial" w:cs="Arial"/>
                <w:sz w:val="20"/>
                <w:szCs w:val="20"/>
              </w:rPr>
              <w:t>2</w:t>
            </w:r>
            <w:r w:rsidRPr="0070178E">
              <w:rPr>
                <w:rFonts w:ascii="Arial" w:hAnsi="Arial" w:cs="Arial"/>
                <w:sz w:val="20"/>
                <w:szCs w:val="20"/>
              </w:rPr>
              <w:t>,</w:t>
            </w:r>
            <w:r w:rsidR="007738BE" w:rsidRPr="0070178E">
              <w:rPr>
                <w:rFonts w:ascii="Arial" w:hAnsi="Arial" w:cs="Arial"/>
                <w:sz w:val="20"/>
                <w:szCs w:val="20"/>
              </w:rPr>
              <w:t>766</w:t>
            </w:r>
          </w:p>
        </w:tc>
        <w:tc>
          <w:tcPr>
            <w:tcW w:w="836" w:type="pct"/>
            <w:tcBorders>
              <w:bottom w:val="single" w:sz="4" w:space="0" w:color="auto"/>
            </w:tcBorders>
            <w:shd w:val="clear" w:color="auto" w:fill="FAFAFA"/>
            <w:vAlign w:val="bottom"/>
          </w:tcPr>
          <w:p w:rsidR="002E4D49" w:rsidRPr="0070178E" w:rsidRDefault="008F627D" w:rsidP="002E4D49">
            <w:pPr>
              <w:spacing w:after="0" w:line="240" w:lineRule="auto"/>
              <w:ind w:right="-72"/>
              <w:jc w:val="right"/>
              <w:rPr>
                <w:rFonts w:ascii="Arial" w:hAnsi="Arial" w:cs="Arial"/>
                <w:sz w:val="20"/>
                <w:szCs w:val="20"/>
              </w:rPr>
            </w:pPr>
            <w:r w:rsidRPr="0070178E">
              <w:rPr>
                <w:rFonts w:ascii="Arial" w:hAnsi="Arial" w:cs="Arial"/>
                <w:sz w:val="20"/>
                <w:szCs w:val="20"/>
              </w:rPr>
              <w:t>9</w:t>
            </w:r>
            <w:r w:rsidR="007738BE" w:rsidRPr="0070178E">
              <w:rPr>
                <w:rFonts w:ascii="Arial" w:hAnsi="Arial" w:cs="Arial"/>
                <w:sz w:val="20"/>
                <w:szCs w:val="20"/>
              </w:rPr>
              <w:t>2</w:t>
            </w:r>
            <w:r w:rsidRPr="0070178E">
              <w:rPr>
                <w:rFonts w:ascii="Arial" w:hAnsi="Arial" w:cs="Arial"/>
                <w:sz w:val="20"/>
                <w:szCs w:val="20"/>
              </w:rPr>
              <w:t>,</w:t>
            </w:r>
            <w:r w:rsidR="007738BE" w:rsidRPr="0070178E">
              <w:rPr>
                <w:rFonts w:ascii="Arial" w:hAnsi="Arial" w:cs="Arial"/>
                <w:sz w:val="20"/>
                <w:szCs w:val="20"/>
              </w:rPr>
              <w:t>766</w:t>
            </w:r>
          </w:p>
        </w:tc>
      </w:tr>
      <w:tr w:rsidR="002E4D49" w:rsidRPr="0070178E" w:rsidTr="00FF06D8">
        <w:trPr>
          <w:trHeight w:val="20"/>
        </w:trPr>
        <w:tc>
          <w:tcPr>
            <w:tcW w:w="3327" w:type="pct"/>
            <w:vAlign w:val="bottom"/>
          </w:tcPr>
          <w:p w:rsidR="002E4D49" w:rsidRPr="0070178E" w:rsidRDefault="002E4D49"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2E4D49" w:rsidRPr="0070178E" w:rsidRDefault="002E4D49" w:rsidP="002E4D49">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2E4D49" w:rsidRPr="0070178E" w:rsidRDefault="002E4D49" w:rsidP="002E4D49">
            <w:pPr>
              <w:spacing w:after="0" w:line="240" w:lineRule="auto"/>
              <w:ind w:right="-72"/>
              <w:jc w:val="right"/>
              <w:rPr>
                <w:rFonts w:ascii="Arial" w:hAnsi="Arial" w:cs="Arial"/>
                <w:b/>
                <w:bCs/>
                <w:sz w:val="20"/>
                <w:szCs w:val="20"/>
              </w:rPr>
            </w:pPr>
          </w:p>
        </w:tc>
      </w:tr>
      <w:tr w:rsidR="002E4D49" w:rsidRPr="0070178E" w:rsidTr="00FF06D8">
        <w:trPr>
          <w:trHeight w:val="20"/>
        </w:trPr>
        <w:tc>
          <w:tcPr>
            <w:tcW w:w="3327" w:type="pct"/>
            <w:vAlign w:val="bottom"/>
          </w:tcPr>
          <w:p w:rsidR="002E4D49" w:rsidRPr="0070178E" w:rsidRDefault="002E4D49" w:rsidP="007157C0">
            <w:pPr>
              <w:spacing w:after="0" w:line="240" w:lineRule="auto"/>
              <w:ind w:left="-101"/>
              <w:jc w:val="both"/>
              <w:rPr>
                <w:rFonts w:ascii="Arial" w:hAnsi="Arial" w:cs="Arial"/>
                <w:sz w:val="20"/>
                <w:szCs w:val="20"/>
              </w:rPr>
            </w:pPr>
            <w:r w:rsidRPr="0070178E">
              <w:rPr>
                <w:rFonts w:ascii="Arial" w:hAnsi="Arial" w:cs="Arial"/>
                <w:sz w:val="20"/>
                <w:szCs w:val="20"/>
              </w:rPr>
              <w:t>Closing net book value</w:t>
            </w:r>
          </w:p>
        </w:tc>
        <w:tc>
          <w:tcPr>
            <w:tcW w:w="837" w:type="pct"/>
            <w:tcBorders>
              <w:bottom w:val="single" w:sz="4" w:space="0" w:color="auto"/>
            </w:tcBorders>
            <w:shd w:val="clear" w:color="auto" w:fill="FAFAFA"/>
          </w:tcPr>
          <w:p w:rsidR="00BD3538" w:rsidRPr="0070178E" w:rsidRDefault="00903ABC" w:rsidP="00FC3DE8">
            <w:pPr>
              <w:spacing w:after="0" w:line="240" w:lineRule="auto"/>
              <w:ind w:right="-72"/>
              <w:jc w:val="right"/>
              <w:rPr>
                <w:rFonts w:ascii="Arial" w:hAnsi="Arial" w:cs="Arial"/>
                <w:sz w:val="20"/>
                <w:szCs w:val="20"/>
              </w:rPr>
            </w:pPr>
            <w:r w:rsidRPr="0070178E">
              <w:rPr>
                <w:rFonts w:ascii="Arial" w:hAnsi="Arial" w:cs="Arial"/>
                <w:sz w:val="20"/>
                <w:szCs w:val="20"/>
              </w:rPr>
              <w:t>10,725,96</w:t>
            </w:r>
            <w:r w:rsidR="00FC3DE8" w:rsidRPr="0070178E">
              <w:rPr>
                <w:rFonts w:ascii="Arial" w:hAnsi="Arial" w:cs="Arial"/>
                <w:sz w:val="20"/>
                <w:szCs w:val="20"/>
              </w:rPr>
              <w:t>4</w:t>
            </w:r>
          </w:p>
        </w:tc>
        <w:tc>
          <w:tcPr>
            <w:tcW w:w="836" w:type="pct"/>
            <w:tcBorders>
              <w:bottom w:val="single" w:sz="4" w:space="0" w:color="auto"/>
            </w:tcBorders>
            <w:shd w:val="clear" w:color="auto" w:fill="FAFAFA"/>
          </w:tcPr>
          <w:p w:rsidR="002E4D49" w:rsidRPr="0070178E" w:rsidRDefault="008F627D" w:rsidP="002E4D49">
            <w:pPr>
              <w:spacing w:after="0" w:line="240" w:lineRule="auto"/>
              <w:ind w:right="-72"/>
              <w:jc w:val="right"/>
              <w:rPr>
                <w:rFonts w:ascii="Arial" w:hAnsi="Arial" w:cs="Arial"/>
                <w:sz w:val="20"/>
                <w:szCs w:val="20"/>
              </w:rPr>
            </w:pPr>
            <w:r w:rsidRPr="0070178E">
              <w:rPr>
                <w:rFonts w:ascii="Arial" w:hAnsi="Arial" w:cs="Arial"/>
                <w:sz w:val="20"/>
                <w:szCs w:val="20"/>
              </w:rPr>
              <w:t>1,061,415</w:t>
            </w:r>
          </w:p>
        </w:tc>
      </w:tr>
    </w:tbl>
    <w:p w:rsidR="00FF0C39" w:rsidRPr="0070178E" w:rsidRDefault="00FF0C39" w:rsidP="00174F32">
      <w:pPr>
        <w:spacing w:after="0" w:line="240" w:lineRule="auto"/>
        <w:jc w:val="both"/>
        <w:rPr>
          <w:rFonts w:ascii="Arial" w:hAnsi="Arial" w:cs="Arial"/>
          <w:sz w:val="20"/>
          <w:szCs w:val="20"/>
        </w:rPr>
      </w:pPr>
    </w:p>
    <w:p w:rsidR="001E196C" w:rsidRPr="0070178E" w:rsidRDefault="00AE38C0" w:rsidP="00174F32">
      <w:pPr>
        <w:spacing w:after="0" w:line="240" w:lineRule="auto"/>
        <w:jc w:val="both"/>
        <w:rPr>
          <w:rFonts w:ascii="Arial" w:hAnsi="Arial" w:cs="Arial"/>
          <w:sz w:val="20"/>
          <w:szCs w:val="20"/>
        </w:rPr>
      </w:pPr>
      <w:r w:rsidRPr="0070178E">
        <w:rPr>
          <w:rFonts w:ascii="Arial" w:hAnsi="Arial" w:cs="Arial"/>
          <w:spacing w:val="-4"/>
          <w:sz w:val="20"/>
          <w:szCs w:val="20"/>
        </w:rPr>
        <w:t>A</w:t>
      </w:r>
      <w:r w:rsidR="001E196C" w:rsidRPr="0070178E">
        <w:rPr>
          <w:rFonts w:ascii="Arial" w:hAnsi="Arial" w:cs="Arial"/>
          <w:spacing w:val="-4"/>
          <w:sz w:val="20"/>
          <w:szCs w:val="20"/>
        </w:rPr>
        <w:t xml:space="preserve"> subsidiary has mortgaged land </w:t>
      </w:r>
      <w:r w:rsidR="00434559" w:rsidRPr="0070178E">
        <w:rPr>
          <w:rFonts w:ascii="Arial" w:hAnsi="Arial" w:cs="Arial"/>
          <w:spacing w:val="-4"/>
          <w:sz w:val="20"/>
          <w:szCs w:val="20"/>
        </w:rPr>
        <w:t xml:space="preserve">and improvement </w:t>
      </w:r>
      <w:r w:rsidR="001E196C" w:rsidRPr="0070178E">
        <w:rPr>
          <w:rFonts w:ascii="Arial" w:hAnsi="Arial" w:cs="Arial"/>
          <w:spacing w:val="-4"/>
          <w:sz w:val="20"/>
          <w:szCs w:val="20"/>
        </w:rPr>
        <w:t>as collateral for long</w:t>
      </w:r>
      <w:r w:rsidR="001E196C" w:rsidRPr="0070178E">
        <w:rPr>
          <w:rFonts w:ascii="Arial" w:hAnsi="Arial" w:cs="Arial"/>
          <w:spacing w:val="-4"/>
          <w:sz w:val="20"/>
          <w:szCs w:val="20"/>
          <w:cs/>
        </w:rPr>
        <w:t>-</w:t>
      </w:r>
      <w:r w:rsidR="001E196C" w:rsidRPr="0070178E">
        <w:rPr>
          <w:rFonts w:ascii="Arial" w:hAnsi="Arial" w:cs="Arial"/>
          <w:spacing w:val="-4"/>
          <w:sz w:val="20"/>
          <w:szCs w:val="20"/>
        </w:rPr>
        <w:t>term</w:t>
      </w:r>
      <w:r w:rsidR="000954D8" w:rsidRPr="0070178E">
        <w:rPr>
          <w:rFonts w:ascii="Arial" w:hAnsi="Arial" w:cs="Arial"/>
          <w:spacing w:val="-4"/>
          <w:sz w:val="20"/>
          <w:szCs w:val="20"/>
        </w:rPr>
        <w:t xml:space="preserve"> loan</w:t>
      </w:r>
      <w:r w:rsidR="00434559" w:rsidRPr="0070178E">
        <w:rPr>
          <w:rFonts w:ascii="Arial" w:hAnsi="Arial" w:cs="Arial"/>
          <w:spacing w:val="-4"/>
          <w:sz w:val="20"/>
          <w:szCs w:val="20"/>
        </w:rPr>
        <w:t>s, revolving credit and future</w:t>
      </w:r>
      <w:r w:rsidR="00434559" w:rsidRPr="0070178E">
        <w:rPr>
          <w:rFonts w:ascii="Arial" w:hAnsi="Arial" w:cs="Arial"/>
          <w:sz w:val="20"/>
          <w:szCs w:val="20"/>
        </w:rPr>
        <w:t xml:space="preserve"> commitments</w:t>
      </w:r>
      <w:r w:rsidR="00E75821" w:rsidRPr="0070178E">
        <w:rPr>
          <w:rFonts w:ascii="Arial" w:hAnsi="Arial" w:cs="Arial"/>
          <w:sz w:val="20"/>
          <w:szCs w:val="20"/>
        </w:rPr>
        <w:t xml:space="preserve"> received from </w:t>
      </w:r>
      <w:r w:rsidR="001E196C" w:rsidRPr="0070178E">
        <w:rPr>
          <w:rFonts w:ascii="Arial" w:hAnsi="Arial" w:cs="Arial"/>
          <w:sz w:val="20"/>
          <w:szCs w:val="20"/>
        </w:rPr>
        <w:t>a financial institution</w:t>
      </w:r>
      <w:r w:rsidR="001E196C" w:rsidRPr="0070178E">
        <w:rPr>
          <w:rFonts w:ascii="Arial" w:hAnsi="Arial" w:cs="Arial"/>
          <w:sz w:val="20"/>
          <w:szCs w:val="20"/>
          <w:cs/>
        </w:rPr>
        <w:t>.</w:t>
      </w:r>
    </w:p>
    <w:p w:rsidR="00BC3A1A" w:rsidRPr="0070178E" w:rsidRDefault="00BC3A1A" w:rsidP="00174F32">
      <w:pPr>
        <w:spacing w:after="0" w:line="240" w:lineRule="auto"/>
        <w:jc w:val="both"/>
        <w:rPr>
          <w:rFonts w:ascii="Arial" w:hAnsi="Arial" w:cs="Arial"/>
          <w:sz w:val="20"/>
          <w:szCs w:val="20"/>
        </w:rPr>
      </w:pPr>
    </w:p>
    <w:p w:rsidR="000539D4" w:rsidRPr="0070178E" w:rsidRDefault="000539D4"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70178E" w:rsidTr="00FD5B24">
        <w:trPr>
          <w:trHeight w:val="386"/>
        </w:trPr>
        <w:tc>
          <w:tcPr>
            <w:tcW w:w="9450" w:type="dxa"/>
            <w:shd w:val="clear" w:color="auto" w:fill="FFA543"/>
            <w:vAlign w:val="center"/>
          </w:tcPr>
          <w:p w:rsidR="00BC3A1A" w:rsidRPr="0070178E" w:rsidRDefault="00BC3A1A" w:rsidP="00FD5B24">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3</w:t>
            </w:r>
            <w:r w:rsidRPr="0070178E">
              <w:rPr>
                <w:rFonts w:ascii="Arial" w:hAnsi="Arial" w:cs="Arial"/>
                <w:b/>
                <w:bCs/>
                <w:color w:val="FFFFFF"/>
                <w:sz w:val="20"/>
                <w:szCs w:val="20"/>
                <w:lang w:val="en-GB"/>
              </w:rPr>
              <w:tab/>
              <w:t>Right-of-use assets</w:t>
            </w:r>
            <w:r w:rsidR="00D5128F" w:rsidRPr="0070178E">
              <w:rPr>
                <w:rFonts w:ascii="Arial" w:hAnsi="Arial" w:cs="Arial"/>
                <w:b/>
                <w:bCs/>
                <w:color w:val="FFFFFF"/>
                <w:sz w:val="20"/>
                <w:szCs w:val="20"/>
                <w:lang w:val="en-GB"/>
              </w:rPr>
              <w:t>, net</w:t>
            </w:r>
          </w:p>
        </w:tc>
      </w:tr>
    </w:tbl>
    <w:p w:rsidR="00BC3A1A" w:rsidRPr="0070178E"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70178E" w:rsidTr="00FF06D8">
        <w:trPr>
          <w:trHeight w:val="20"/>
        </w:trPr>
        <w:tc>
          <w:tcPr>
            <w:tcW w:w="3327" w:type="pct"/>
            <w:shd w:val="clear" w:color="auto" w:fill="auto"/>
          </w:tcPr>
          <w:p w:rsidR="00BC3A1A" w:rsidRPr="0070178E" w:rsidRDefault="00BC3A1A" w:rsidP="007157C0">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rsidR="00BC3A1A" w:rsidRPr="0070178E" w:rsidRDefault="00BC3A1A" w:rsidP="00FD5B24">
            <w:pPr>
              <w:spacing w:after="0" w:line="240" w:lineRule="auto"/>
              <w:ind w:right="-72"/>
              <w:jc w:val="right"/>
              <w:rPr>
                <w:rFonts w:ascii="Arial" w:hAnsi="Arial" w:cs="Arial"/>
                <w:b/>
                <w:bCs/>
                <w:sz w:val="20"/>
                <w:szCs w:val="20"/>
              </w:rPr>
            </w:pPr>
            <w:r w:rsidRPr="0070178E">
              <w:rPr>
                <w:rFonts w:ascii="Arial" w:hAnsi="Arial" w:cs="Arial"/>
                <w:b/>
                <w:bCs/>
                <w:sz w:val="20"/>
                <w:szCs w:val="20"/>
              </w:rPr>
              <w:t>Consolidated financial information</w:t>
            </w:r>
          </w:p>
        </w:tc>
        <w:tc>
          <w:tcPr>
            <w:tcW w:w="836" w:type="pct"/>
            <w:tcBorders>
              <w:top w:val="single" w:sz="4" w:space="0" w:color="auto"/>
            </w:tcBorders>
            <w:shd w:val="clear" w:color="auto" w:fill="auto"/>
          </w:tcPr>
          <w:p w:rsidR="00BC3A1A" w:rsidRPr="0070178E" w:rsidRDefault="00BC3A1A" w:rsidP="00FD5B24">
            <w:pPr>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BC3A1A" w:rsidRPr="0070178E" w:rsidRDefault="00BC3A1A" w:rsidP="00FD5B24">
            <w:pPr>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BC3A1A" w:rsidRPr="0070178E" w:rsidTr="00FF06D8">
        <w:trPr>
          <w:trHeight w:val="20"/>
        </w:trPr>
        <w:tc>
          <w:tcPr>
            <w:tcW w:w="3327" w:type="pct"/>
            <w:shd w:val="clear" w:color="auto" w:fill="auto"/>
          </w:tcPr>
          <w:p w:rsidR="00BC3A1A" w:rsidRPr="0070178E" w:rsidRDefault="00BC3A1A"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BC3A1A" w:rsidRPr="0070178E" w:rsidRDefault="00BC3A1A" w:rsidP="00FD5B24">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836" w:type="pct"/>
            <w:tcBorders>
              <w:bottom w:val="single" w:sz="4" w:space="0" w:color="auto"/>
            </w:tcBorders>
            <w:shd w:val="clear" w:color="auto" w:fill="auto"/>
          </w:tcPr>
          <w:p w:rsidR="00BC3A1A" w:rsidRPr="0070178E" w:rsidRDefault="00BC3A1A" w:rsidP="00FD5B24">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BC3A1A" w:rsidRPr="0070178E" w:rsidTr="00FF06D8">
        <w:trPr>
          <w:trHeight w:val="20"/>
        </w:trPr>
        <w:tc>
          <w:tcPr>
            <w:tcW w:w="3327" w:type="pct"/>
            <w:shd w:val="clear" w:color="auto" w:fill="auto"/>
          </w:tcPr>
          <w:p w:rsidR="00BC3A1A" w:rsidRPr="0070178E" w:rsidRDefault="00BC3A1A"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BC3A1A" w:rsidRPr="0070178E"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70178E" w:rsidRDefault="00BC3A1A" w:rsidP="00FD5B24">
            <w:pPr>
              <w:spacing w:after="0" w:line="240" w:lineRule="auto"/>
              <w:ind w:right="-72"/>
              <w:jc w:val="right"/>
              <w:rPr>
                <w:rFonts w:ascii="Arial" w:hAnsi="Arial" w:cs="Arial"/>
                <w:b/>
                <w:bCs/>
                <w:sz w:val="20"/>
                <w:szCs w:val="20"/>
              </w:rPr>
            </w:pPr>
          </w:p>
        </w:tc>
      </w:tr>
      <w:tr w:rsidR="00BC3A1A" w:rsidRPr="0070178E" w:rsidTr="00FF06D8">
        <w:trPr>
          <w:trHeight w:val="20"/>
        </w:trPr>
        <w:tc>
          <w:tcPr>
            <w:tcW w:w="3327" w:type="pct"/>
            <w:vAlign w:val="bottom"/>
          </w:tcPr>
          <w:p w:rsidR="00BC3A1A" w:rsidRPr="0070178E" w:rsidRDefault="00BC3A1A" w:rsidP="007157C0">
            <w:pPr>
              <w:spacing w:after="0" w:line="240" w:lineRule="auto"/>
              <w:ind w:left="-101"/>
              <w:jc w:val="both"/>
              <w:rPr>
                <w:rFonts w:ascii="Arial" w:hAnsi="Arial" w:cs="Arial"/>
                <w:b/>
                <w:bCs/>
                <w:spacing w:val="-2"/>
                <w:sz w:val="20"/>
                <w:szCs w:val="20"/>
              </w:rPr>
            </w:pPr>
            <w:r w:rsidRPr="0070178E">
              <w:rPr>
                <w:rFonts w:ascii="Arial" w:hAnsi="Arial" w:cs="Arial"/>
                <w:b/>
                <w:bCs/>
                <w:sz w:val="20"/>
                <w:szCs w:val="20"/>
              </w:rPr>
              <w:t xml:space="preserve">For the </w:t>
            </w:r>
            <w:r w:rsidR="00984955" w:rsidRPr="0070178E">
              <w:rPr>
                <w:rFonts w:ascii="Arial" w:hAnsi="Arial" w:cs="Arial"/>
                <w:b/>
                <w:bCs/>
                <w:sz w:val="20"/>
                <w:szCs w:val="20"/>
              </w:rPr>
              <w:t>nine-month</w:t>
            </w:r>
            <w:r w:rsidRPr="0070178E">
              <w:rPr>
                <w:rFonts w:ascii="Arial" w:hAnsi="Arial" w:cs="Arial"/>
                <w:b/>
                <w:bCs/>
                <w:sz w:val="20"/>
                <w:szCs w:val="20"/>
              </w:rPr>
              <w:t xml:space="preserve"> period ended </w:t>
            </w:r>
            <w:r w:rsidR="00CF15C5" w:rsidRPr="0070178E">
              <w:rPr>
                <w:rFonts w:ascii="Arial" w:hAnsi="Arial" w:cs="Arial"/>
                <w:b/>
                <w:bCs/>
                <w:sz w:val="20"/>
                <w:szCs w:val="20"/>
                <w:lang w:val="en-GB"/>
              </w:rPr>
              <w:t>30 September</w:t>
            </w:r>
            <w:r w:rsidRPr="0070178E">
              <w:rPr>
                <w:rFonts w:ascii="Arial" w:hAnsi="Arial" w:cs="Arial"/>
                <w:b/>
                <w:bCs/>
                <w:sz w:val="20"/>
                <w:szCs w:val="20"/>
              </w:rPr>
              <w:t xml:space="preserve"> </w:t>
            </w:r>
            <w:r w:rsidRPr="0070178E">
              <w:rPr>
                <w:rFonts w:ascii="Arial" w:hAnsi="Arial" w:cs="Arial"/>
                <w:b/>
                <w:bCs/>
                <w:sz w:val="20"/>
                <w:szCs w:val="20"/>
                <w:lang w:val="en-GB"/>
              </w:rPr>
              <w:t>2020</w:t>
            </w:r>
          </w:p>
        </w:tc>
        <w:tc>
          <w:tcPr>
            <w:tcW w:w="837" w:type="pct"/>
            <w:shd w:val="clear" w:color="auto" w:fill="FAFAFA"/>
          </w:tcPr>
          <w:p w:rsidR="00BC3A1A" w:rsidRPr="0070178E" w:rsidRDefault="00BC3A1A" w:rsidP="00FD5B24">
            <w:pPr>
              <w:spacing w:after="0" w:line="240" w:lineRule="auto"/>
              <w:ind w:right="-72"/>
              <w:jc w:val="right"/>
              <w:rPr>
                <w:rFonts w:ascii="Arial" w:hAnsi="Arial" w:cs="Arial"/>
                <w:sz w:val="20"/>
                <w:szCs w:val="20"/>
              </w:rPr>
            </w:pPr>
          </w:p>
        </w:tc>
        <w:tc>
          <w:tcPr>
            <w:tcW w:w="836" w:type="pct"/>
            <w:shd w:val="clear" w:color="auto" w:fill="FAFAFA"/>
          </w:tcPr>
          <w:p w:rsidR="00BC3A1A" w:rsidRPr="0070178E" w:rsidRDefault="00BC3A1A" w:rsidP="00FD5B24">
            <w:pPr>
              <w:spacing w:after="0" w:line="240" w:lineRule="auto"/>
              <w:ind w:right="-72"/>
              <w:jc w:val="right"/>
              <w:rPr>
                <w:rFonts w:ascii="Arial" w:hAnsi="Arial" w:cs="Arial"/>
                <w:sz w:val="20"/>
                <w:szCs w:val="20"/>
              </w:rPr>
            </w:pPr>
          </w:p>
        </w:tc>
      </w:tr>
      <w:tr w:rsidR="00BC3A1A" w:rsidRPr="0070178E" w:rsidTr="00FF06D8">
        <w:trPr>
          <w:trHeight w:val="20"/>
        </w:trPr>
        <w:tc>
          <w:tcPr>
            <w:tcW w:w="3327" w:type="pct"/>
            <w:vAlign w:val="bottom"/>
          </w:tcPr>
          <w:p w:rsidR="00BC3A1A" w:rsidRPr="0070178E" w:rsidRDefault="00BC3A1A" w:rsidP="007157C0">
            <w:pPr>
              <w:spacing w:after="0" w:line="240" w:lineRule="auto"/>
              <w:ind w:left="-101"/>
              <w:jc w:val="both"/>
              <w:rPr>
                <w:rFonts w:ascii="Arial" w:hAnsi="Arial" w:cs="Arial"/>
                <w:sz w:val="20"/>
                <w:szCs w:val="20"/>
              </w:rPr>
            </w:pPr>
            <w:r w:rsidRPr="0070178E">
              <w:rPr>
                <w:rFonts w:ascii="Arial" w:hAnsi="Arial" w:cs="Arial"/>
                <w:sz w:val="20"/>
                <w:szCs w:val="20"/>
              </w:rPr>
              <w:t>Opening net book value</w:t>
            </w:r>
            <w:r w:rsidR="00AE38C0" w:rsidRPr="0070178E">
              <w:rPr>
                <w:rFonts w:ascii="Arial" w:hAnsi="Arial" w:cs="Arial"/>
                <w:sz w:val="20"/>
                <w:szCs w:val="20"/>
              </w:rPr>
              <w:t xml:space="preserve"> </w:t>
            </w:r>
            <w:r w:rsidR="00E3417C" w:rsidRPr="0070178E">
              <w:rPr>
                <w:rFonts w:ascii="Arial" w:hAnsi="Arial" w:cs="Arial"/>
                <w:sz w:val="20"/>
                <w:szCs w:val="20"/>
              </w:rPr>
              <w:t xml:space="preserve">- </w:t>
            </w:r>
            <w:r w:rsidR="00AE38C0" w:rsidRPr="0070178E">
              <w:rPr>
                <w:rFonts w:ascii="Arial" w:hAnsi="Arial" w:cs="Arial"/>
                <w:sz w:val="20"/>
                <w:szCs w:val="20"/>
              </w:rPr>
              <w:t>restated</w:t>
            </w:r>
          </w:p>
        </w:tc>
        <w:tc>
          <w:tcPr>
            <w:tcW w:w="837" w:type="pct"/>
            <w:shd w:val="clear" w:color="auto" w:fill="FAFAFA"/>
            <w:vAlign w:val="center"/>
          </w:tcPr>
          <w:p w:rsidR="00BC3A1A" w:rsidRPr="0070178E" w:rsidRDefault="00DA347B" w:rsidP="00FD5B24">
            <w:pPr>
              <w:spacing w:after="0" w:line="240" w:lineRule="auto"/>
              <w:ind w:right="-72"/>
              <w:jc w:val="right"/>
              <w:rPr>
                <w:rFonts w:ascii="Arial" w:hAnsi="Arial" w:cs="Arial"/>
                <w:sz w:val="20"/>
                <w:szCs w:val="20"/>
              </w:rPr>
            </w:pPr>
            <w:r w:rsidRPr="0070178E">
              <w:rPr>
                <w:rFonts w:ascii="Arial" w:hAnsi="Arial" w:cs="Arial"/>
                <w:sz w:val="20"/>
                <w:szCs w:val="20"/>
              </w:rPr>
              <w:t>22,921,416</w:t>
            </w:r>
          </w:p>
        </w:tc>
        <w:tc>
          <w:tcPr>
            <w:tcW w:w="836" w:type="pct"/>
            <w:shd w:val="clear" w:color="auto" w:fill="FAFAFA"/>
            <w:vAlign w:val="center"/>
          </w:tcPr>
          <w:p w:rsidR="00BC3A1A" w:rsidRPr="0070178E" w:rsidRDefault="00410CF9" w:rsidP="00FD5B24">
            <w:pPr>
              <w:spacing w:after="0" w:line="240" w:lineRule="auto"/>
              <w:ind w:right="-72"/>
              <w:jc w:val="right"/>
              <w:rPr>
                <w:rFonts w:ascii="Arial" w:hAnsi="Arial" w:cs="Arial"/>
                <w:sz w:val="20"/>
                <w:szCs w:val="20"/>
              </w:rPr>
            </w:pPr>
            <w:r w:rsidRPr="0070178E">
              <w:rPr>
                <w:rFonts w:ascii="Arial" w:hAnsi="Arial" w:cs="Arial"/>
                <w:sz w:val="20"/>
                <w:szCs w:val="20"/>
              </w:rPr>
              <w:t>580,942</w:t>
            </w:r>
          </w:p>
        </w:tc>
      </w:tr>
      <w:tr w:rsidR="00BC3A1A" w:rsidRPr="0070178E" w:rsidTr="00FF06D8">
        <w:trPr>
          <w:trHeight w:val="20"/>
        </w:trPr>
        <w:tc>
          <w:tcPr>
            <w:tcW w:w="3327" w:type="pct"/>
            <w:vAlign w:val="bottom"/>
          </w:tcPr>
          <w:p w:rsidR="00BC3A1A" w:rsidRPr="0070178E" w:rsidRDefault="00BC3A1A" w:rsidP="007157C0">
            <w:pPr>
              <w:spacing w:after="0" w:line="240" w:lineRule="auto"/>
              <w:ind w:left="-101"/>
              <w:jc w:val="both"/>
              <w:rPr>
                <w:rFonts w:ascii="Arial" w:hAnsi="Arial" w:cs="Arial"/>
                <w:sz w:val="20"/>
                <w:szCs w:val="20"/>
                <w:cs/>
              </w:rPr>
            </w:pPr>
            <w:r w:rsidRPr="0070178E">
              <w:rPr>
                <w:rFonts w:ascii="Arial" w:hAnsi="Arial" w:cs="Arial"/>
                <w:sz w:val="20"/>
                <w:szCs w:val="20"/>
              </w:rPr>
              <w:t>Additions</w:t>
            </w:r>
          </w:p>
        </w:tc>
        <w:tc>
          <w:tcPr>
            <w:tcW w:w="837" w:type="pct"/>
            <w:shd w:val="clear" w:color="auto" w:fill="FAFAFA"/>
            <w:vAlign w:val="bottom"/>
          </w:tcPr>
          <w:p w:rsidR="00BC3A1A"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1,67</w:t>
            </w:r>
            <w:r w:rsidR="00140B84" w:rsidRPr="0070178E">
              <w:rPr>
                <w:rFonts w:ascii="Arial" w:hAnsi="Arial" w:cs="Arial"/>
                <w:sz w:val="20"/>
                <w:szCs w:val="20"/>
              </w:rPr>
              <w:t>8</w:t>
            </w:r>
            <w:r w:rsidRPr="0070178E">
              <w:rPr>
                <w:rFonts w:ascii="Arial" w:hAnsi="Arial" w:cs="Arial"/>
                <w:sz w:val="20"/>
                <w:szCs w:val="20"/>
              </w:rPr>
              <w:t>,</w:t>
            </w:r>
            <w:r w:rsidR="00140B84" w:rsidRPr="0070178E">
              <w:rPr>
                <w:rFonts w:ascii="Arial" w:hAnsi="Arial" w:cs="Arial"/>
                <w:sz w:val="20"/>
                <w:szCs w:val="20"/>
              </w:rPr>
              <w:t>219</w:t>
            </w:r>
          </w:p>
        </w:tc>
        <w:tc>
          <w:tcPr>
            <w:tcW w:w="836" w:type="pct"/>
            <w:shd w:val="clear" w:color="auto" w:fill="FAFAFA"/>
            <w:vAlign w:val="bottom"/>
          </w:tcPr>
          <w:p w:rsidR="00BC3A1A" w:rsidRPr="0070178E" w:rsidRDefault="00AC602F" w:rsidP="009030AD">
            <w:pPr>
              <w:spacing w:after="0" w:line="240" w:lineRule="auto"/>
              <w:ind w:right="-72"/>
              <w:jc w:val="right"/>
              <w:rPr>
                <w:rFonts w:ascii="Arial" w:hAnsi="Arial" w:cs="Arial"/>
                <w:sz w:val="20"/>
                <w:szCs w:val="20"/>
              </w:rPr>
            </w:pPr>
            <w:r w:rsidRPr="0070178E">
              <w:rPr>
                <w:rFonts w:ascii="Arial" w:hAnsi="Arial" w:cs="Arial"/>
                <w:sz w:val="20"/>
                <w:szCs w:val="20"/>
              </w:rPr>
              <w:t>43,345</w:t>
            </w:r>
          </w:p>
        </w:tc>
      </w:tr>
      <w:tr w:rsidR="00BC3A1A" w:rsidRPr="0070178E" w:rsidTr="00FF06D8">
        <w:trPr>
          <w:trHeight w:val="20"/>
        </w:trPr>
        <w:tc>
          <w:tcPr>
            <w:tcW w:w="3327" w:type="pct"/>
            <w:vAlign w:val="bottom"/>
          </w:tcPr>
          <w:p w:rsidR="00BC3A1A" w:rsidRPr="0070178E" w:rsidRDefault="008623C5" w:rsidP="007157C0">
            <w:pPr>
              <w:spacing w:after="0" w:line="240" w:lineRule="auto"/>
              <w:ind w:left="-101"/>
              <w:jc w:val="both"/>
              <w:rPr>
                <w:rFonts w:ascii="Arial" w:hAnsi="Arial" w:cs="Arial"/>
                <w:sz w:val="20"/>
                <w:szCs w:val="20"/>
                <w:lang w:val="en-GB"/>
              </w:rPr>
            </w:pPr>
            <w:r w:rsidRPr="0070178E">
              <w:rPr>
                <w:rFonts w:ascii="Arial" w:hAnsi="Arial" w:cs="Arial"/>
                <w:sz w:val="20"/>
                <w:szCs w:val="20"/>
              </w:rPr>
              <w:t xml:space="preserve">Depreciation </w:t>
            </w:r>
            <w:r w:rsidR="00BC3A1A" w:rsidRPr="0070178E">
              <w:rPr>
                <w:rFonts w:ascii="Arial" w:hAnsi="Arial" w:cs="Arial"/>
                <w:sz w:val="20"/>
                <w:szCs w:val="20"/>
              </w:rPr>
              <w:t>charge</w:t>
            </w:r>
          </w:p>
        </w:tc>
        <w:tc>
          <w:tcPr>
            <w:tcW w:w="837" w:type="pct"/>
            <w:shd w:val="clear" w:color="auto" w:fill="FAFAFA"/>
            <w:vAlign w:val="bottom"/>
          </w:tcPr>
          <w:p w:rsidR="00BC3A1A"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(82</w:t>
            </w:r>
            <w:r w:rsidR="00140B84" w:rsidRPr="0070178E">
              <w:rPr>
                <w:rFonts w:ascii="Arial" w:hAnsi="Arial" w:cs="Arial"/>
                <w:sz w:val="20"/>
                <w:szCs w:val="20"/>
              </w:rPr>
              <w:t>6</w:t>
            </w:r>
            <w:r w:rsidRPr="0070178E">
              <w:rPr>
                <w:rFonts w:ascii="Arial" w:hAnsi="Arial" w:cs="Arial"/>
                <w:sz w:val="20"/>
                <w:szCs w:val="20"/>
              </w:rPr>
              <w:t>,</w:t>
            </w:r>
            <w:r w:rsidR="00140B84" w:rsidRPr="0070178E">
              <w:rPr>
                <w:rFonts w:ascii="Arial" w:hAnsi="Arial" w:cs="Arial"/>
                <w:sz w:val="20"/>
                <w:szCs w:val="20"/>
              </w:rPr>
              <w:t>976</w:t>
            </w:r>
            <w:r w:rsidRPr="0070178E">
              <w:rPr>
                <w:rFonts w:ascii="Arial" w:hAnsi="Arial" w:cs="Arial"/>
                <w:sz w:val="20"/>
                <w:szCs w:val="20"/>
              </w:rPr>
              <w:t>)</w:t>
            </w:r>
          </w:p>
        </w:tc>
        <w:tc>
          <w:tcPr>
            <w:tcW w:w="836" w:type="pct"/>
            <w:shd w:val="clear" w:color="auto" w:fill="FAFAFA"/>
            <w:vAlign w:val="bottom"/>
          </w:tcPr>
          <w:p w:rsidR="00BC3A1A" w:rsidRPr="0070178E" w:rsidRDefault="00AC602F" w:rsidP="00FD5B24">
            <w:pPr>
              <w:spacing w:after="0" w:line="240" w:lineRule="auto"/>
              <w:ind w:right="-72"/>
              <w:jc w:val="right"/>
              <w:rPr>
                <w:rFonts w:ascii="Arial" w:hAnsi="Arial" w:cs="Arial"/>
                <w:sz w:val="20"/>
                <w:szCs w:val="20"/>
              </w:rPr>
            </w:pPr>
            <w:r w:rsidRPr="0070178E">
              <w:rPr>
                <w:rFonts w:ascii="Arial" w:hAnsi="Arial" w:cs="Arial"/>
                <w:sz w:val="20"/>
                <w:szCs w:val="20"/>
              </w:rPr>
              <w:t>(4</w:t>
            </w:r>
            <w:r w:rsidR="00140B84" w:rsidRPr="0070178E">
              <w:rPr>
                <w:rFonts w:ascii="Arial" w:hAnsi="Arial" w:cs="Arial"/>
                <w:sz w:val="20"/>
                <w:szCs w:val="20"/>
              </w:rPr>
              <w:t>6</w:t>
            </w:r>
            <w:r w:rsidRPr="0070178E">
              <w:rPr>
                <w:rFonts w:ascii="Arial" w:hAnsi="Arial" w:cs="Arial"/>
                <w:sz w:val="20"/>
                <w:szCs w:val="20"/>
              </w:rPr>
              <w:t>,</w:t>
            </w:r>
            <w:r w:rsidR="00140B84" w:rsidRPr="0070178E">
              <w:rPr>
                <w:rFonts w:ascii="Arial" w:hAnsi="Arial" w:cs="Arial"/>
                <w:sz w:val="20"/>
                <w:szCs w:val="20"/>
              </w:rPr>
              <w:t>912</w:t>
            </w:r>
            <w:r w:rsidRPr="0070178E">
              <w:rPr>
                <w:rFonts w:ascii="Arial" w:hAnsi="Arial" w:cs="Arial"/>
                <w:sz w:val="20"/>
                <w:szCs w:val="20"/>
              </w:rPr>
              <w:t>)</w:t>
            </w:r>
          </w:p>
        </w:tc>
      </w:tr>
      <w:tr w:rsidR="005076E0" w:rsidRPr="0070178E" w:rsidTr="00FF06D8">
        <w:trPr>
          <w:trHeight w:val="20"/>
        </w:trPr>
        <w:tc>
          <w:tcPr>
            <w:tcW w:w="3327" w:type="pct"/>
            <w:vAlign w:val="bottom"/>
          </w:tcPr>
          <w:p w:rsidR="005076E0" w:rsidRPr="0070178E" w:rsidRDefault="007927CA" w:rsidP="007157C0">
            <w:pPr>
              <w:spacing w:after="0" w:line="240" w:lineRule="auto"/>
              <w:ind w:left="-101"/>
              <w:jc w:val="both"/>
              <w:rPr>
                <w:rFonts w:ascii="Arial" w:hAnsi="Arial" w:cs="Arial"/>
                <w:sz w:val="20"/>
                <w:szCs w:val="20"/>
              </w:rPr>
            </w:pPr>
            <w:r w:rsidRPr="0070178E">
              <w:rPr>
                <w:rFonts w:ascii="Arial" w:hAnsi="Arial" w:cs="Arial"/>
                <w:sz w:val="20"/>
                <w:szCs w:val="20"/>
              </w:rPr>
              <w:t>Lease m</w:t>
            </w:r>
            <w:r w:rsidR="00E5376A" w:rsidRPr="0070178E">
              <w:rPr>
                <w:rFonts w:ascii="Arial" w:hAnsi="Arial" w:cs="Arial"/>
                <w:sz w:val="20"/>
                <w:szCs w:val="20"/>
              </w:rPr>
              <w:t>odification</w:t>
            </w:r>
            <w:r w:rsidR="00DD3699" w:rsidRPr="0070178E">
              <w:rPr>
                <w:rFonts w:ascii="Arial" w:hAnsi="Arial" w:cs="Arial"/>
                <w:sz w:val="20"/>
                <w:szCs w:val="20"/>
              </w:rPr>
              <w:t>s</w:t>
            </w:r>
            <w:r w:rsidR="001F39C9" w:rsidRPr="0070178E">
              <w:rPr>
                <w:rFonts w:ascii="Arial" w:hAnsi="Arial" w:cs="Arial"/>
                <w:sz w:val="20"/>
                <w:szCs w:val="20"/>
              </w:rPr>
              <w:t xml:space="preserve"> and reassessments</w:t>
            </w:r>
          </w:p>
        </w:tc>
        <w:tc>
          <w:tcPr>
            <w:tcW w:w="837" w:type="pct"/>
            <w:shd w:val="clear" w:color="auto" w:fill="FAFAFA"/>
            <w:vAlign w:val="bottom"/>
          </w:tcPr>
          <w:p w:rsidR="005076E0"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(2</w:t>
            </w:r>
            <w:r w:rsidR="00CB69AF" w:rsidRPr="0070178E">
              <w:rPr>
                <w:rFonts w:ascii="Arial" w:hAnsi="Arial" w:cs="Arial"/>
                <w:sz w:val="20"/>
                <w:szCs w:val="20"/>
              </w:rPr>
              <w:t>1</w:t>
            </w:r>
            <w:r w:rsidRPr="0070178E">
              <w:rPr>
                <w:rFonts w:ascii="Arial" w:hAnsi="Arial" w:cs="Arial"/>
                <w:sz w:val="20"/>
                <w:szCs w:val="20"/>
              </w:rPr>
              <w:t>,</w:t>
            </w:r>
            <w:r w:rsidR="00CB69AF" w:rsidRPr="0070178E">
              <w:rPr>
                <w:rFonts w:ascii="Arial" w:hAnsi="Arial" w:cs="Arial"/>
                <w:sz w:val="20"/>
                <w:szCs w:val="20"/>
              </w:rPr>
              <w:t>336</w:t>
            </w:r>
            <w:r w:rsidRPr="0070178E">
              <w:rPr>
                <w:rFonts w:ascii="Arial" w:hAnsi="Arial" w:cs="Arial"/>
                <w:sz w:val="20"/>
                <w:szCs w:val="20"/>
              </w:rPr>
              <w:t>)</w:t>
            </w:r>
          </w:p>
        </w:tc>
        <w:tc>
          <w:tcPr>
            <w:tcW w:w="836" w:type="pct"/>
            <w:shd w:val="clear" w:color="auto" w:fill="FAFAFA"/>
            <w:vAlign w:val="bottom"/>
          </w:tcPr>
          <w:p w:rsidR="005076E0" w:rsidRPr="0070178E" w:rsidRDefault="00AC602F" w:rsidP="00FD5B24">
            <w:pPr>
              <w:spacing w:after="0" w:line="240" w:lineRule="auto"/>
              <w:ind w:right="-72"/>
              <w:jc w:val="right"/>
              <w:rPr>
                <w:rFonts w:ascii="Arial" w:hAnsi="Arial" w:cs="Arial"/>
                <w:sz w:val="20"/>
                <w:szCs w:val="20"/>
              </w:rPr>
            </w:pPr>
            <w:r w:rsidRPr="0070178E">
              <w:rPr>
                <w:rFonts w:ascii="Arial" w:hAnsi="Arial" w:cs="Arial"/>
                <w:sz w:val="20"/>
                <w:szCs w:val="20"/>
              </w:rPr>
              <w:t>(8,334)</w:t>
            </w:r>
          </w:p>
        </w:tc>
      </w:tr>
      <w:tr w:rsidR="005076E0" w:rsidRPr="0070178E" w:rsidTr="00FF06D8">
        <w:trPr>
          <w:trHeight w:val="20"/>
        </w:trPr>
        <w:tc>
          <w:tcPr>
            <w:tcW w:w="3327" w:type="pct"/>
            <w:vAlign w:val="bottom"/>
          </w:tcPr>
          <w:p w:rsidR="005076E0" w:rsidRPr="0070178E" w:rsidRDefault="00DD3699" w:rsidP="007157C0">
            <w:pPr>
              <w:spacing w:after="0" w:line="240" w:lineRule="auto"/>
              <w:ind w:left="-101"/>
              <w:jc w:val="both"/>
              <w:rPr>
                <w:rFonts w:ascii="Arial" w:hAnsi="Arial" w:cs="Arial"/>
                <w:sz w:val="20"/>
                <w:szCs w:val="20"/>
              </w:rPr>
            </w:pPr>
            <w:r w:rsidRPr="0070178E">
              <w:rPr>
                <w:rFonts w:ascii="Arial" w:hAnsi="Arial" w:cs="Arial"/>
                <w:sz w:val="20"/>
                <w:szCs w:val="20"/>
              </w:rPr>
              <w:t>Lease t</w:t>
            </w:r>
            <w:r w:rsidR="00E5376A" w:rsidRPr="0070178E">
              <w:rPr>
                <w:rFonts w:ascii="Arial" w:hAnsi="Arial" w:cs="Arial"/>
                <w:sz w:val="20"/>
                <w:szCs w:val="20"/>
              </w:rPr>
              <w:t>ermination</w:t>
            </w:r>
            <w:r w:rsidRPr="0070178E">
              <w:rPr>
                <w:rFonts w:ascii="Arial" w:hAnsi="Arial" w:cs="Arial"/>
                <w:sz w:val="20"/>
                <w:szCs w:val="20"/>
              </w:rPr>
              <w:t>s</w:t>
            </w:r>
          </w:p>
        </w:tc>
        <w:tc>
          <w:tcPr>
            <w:tcW w:w="837" w:type="pct"/>
            <w:shd w:val="clear" w:color="auto" w:fill="FAFAFA"/>
            <w:vAlign w:val="bottom"/>
          </w:tcPr>
          <w:p w:rsidR="005076E0"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(3</w:t>
            </w:r>
            <w:r w:rsidR="00CB69AF" w:rsidRPr="0070178E">
              <w:rPr>
                <w:rFonts w:ascii="Arial" w:hAnsi="Arial" w:cs="Arial"/>
                <w:sz w:val="20"/>
                <w:szCs w:val="20"/>
              </w:rPr>
              <w:t>5</w:t>
            </w:r>
            <w:r w:rsidRPr="0070178E">
              <w:rPr>
                <w:rFonts w:ascii="Arial" w:hAnsi="Arial" w:cs="Arial"/>
                <w:sz w:val="20"/>
                <w:szCs w:val="20"/>
              </w:rPr>
              <w:t>,</w:t>
            </w:r>
            <w:r w:rsidR="00CB69AF" w:rsidRPr="0070178E">
              <w:rPr>
                <w:rFonts w:ascii="Arial" w:hAnsi="Arial" w:cs="Arial"/>
                <w:sz w:val="20"/>
                <w:szCs w:val="20"/>
              </w:rPr>
              <w:t>785</w:t>
            </w:r>
            <w:r w:rsidRPr="0070178E">
              <w:rPr>
                <w:rFonts w:ascii="Arial" w:hAnsi="Arial" w:cs="Arial"/>
                <w:sz w:val="20"/>
                <w:szCs w:val="20"/>
              </w:rPr>
              <w:t>)</w:t>
            </w:r>
          </w:p>
        </w:tc>
        <w:tc>
          <w:tcPr>
            <w:tcW w:w="836" w:type="pct"/>
            <w:shd w:val="clear" w:color="auto" w:fill="FAFAFA"/>
            <w:vAlign w:val="bottom"/>
          </w:tcPr>
          <w:p w:rsidR="005076E0" w:rsidRPr="0070178E" w:rsidRDefault="00AC602F" w:rsidP="00FD5B24">
            <w:pPr>
              <w:spacing w:after="0" w:line="240" w:lineRule="auto"/>
              <w:ind w:right="-72"/>
              <w:jc w:val="right"/>
              <w:rPr>
                <w:rFonts w:ascii="Arial" w:hAnsi="Arial" w:cs="Arial"/>
                <w:sz w:val="20"/>
                <w:szCs w:val="20"/>
              </w:rPr>
            </w:pPr>
            <w:r w:rsidRPr="0070178E">
              <w:rPr>
                <w:rFonts w:ascii="Arial" w:hAnsi="Arial" w:cs="Arial"/>
                <w:sz w:val="20"/>
                <w:szCs w:val="20"/>
              </w:rPr>
              <w:t>-</w:t>
            </w:r>
          </w:p>
        </w:tc>
      </w:tr>
      <w:tr w:rsidR="00022EEE" w:rsidRPr="0070178E" w:rsidTr="00FF06D8">
        <w:trPr>
          <w:trHeight w:val="20"/>
        </w:trPr>
        <w:tc>
          <w:tcPr>
            <w:tcW w:w="3327" w:type="pct"/>
            <w:vAlign w:val="bottom"/>
          </w:tcPr>
          <w:p w:rsidR="00022EEE" w:rsidRPr="0070178E" w:rsidRDefault="00022EEE" w:rsidP="007157C0">
            <w:pPr>
              <w:spacing w:after="0" w:line="240" w:lineRule="auto"/>
              <w:ind w:left="-101"/>
              <w:jc w:val="both"/>
              <w:rPr>
                <w:rFonts w:ascii="Arial" w:hAnsi="Arial" w:cs="Arial"/>
                <w:sz w:val="20"/>
                <w:szCs w:val="20"/>
              </w:rPr>
            </w:pPr>
            <w:r w:rsidRPr="0070178E">
              <w:rPr>
                <w:rFonts w:ascii="Arial" w:hAnsi="Arial" w:cs="Arial"/>
                <w:sz w:val="20"/>
                <w:szCs w:val="20"/>
              </w:rPr>
              <w:t>Reclassification</w:t>
            </w:r>
            <w:r w:rsidR="00E3417C" w:rsidRPr="0070178E">
              <w:rPr>
                <w:rFonts w:ascii="Arial" w:hAnsi="Arial" w:cs="Arial"/>
                <w:sz w:val="20"/>
                <w:szCs w:val="20"/>
              </w:rPr>
              <w:t>, net</w:t>
            </w:r>
            <w:r w:rsidR="00D00292" w:rsidRPr="0070178E">
              <w:rPr>
                <w:rFonts w:ascii="Arial" w:hAnsi="Arial" w:cs="Arial"/>
                <w:sz w:val="20"/>
                <w:szCs w:val="20"/>
              </w:rPr>
              <w:t xml:space="preserve"> (Note 1</w:t>
            </w:r>
            <w:r w:rsidR="005071B7" w:rsidRPr="0070178E">
              <w:rPr>
                <w:rFonts w:ascii="Arial" w:hAnsi="Arial" w:cs="Arial"/>
                <w:sz w:val="20"/>
                <w:szCs w:val="20"/>
              </w:rPr>
              <w:t>2</w:t>
            </w:r>
            <w:r w:rsidR="00D00292" w:rsidRPr="0070178E">
              <w:rPr>
                <w:rFonts w:ascii="Arial" w:hAnsi="Arial" w:cs="Arial"/>
                <w:sz w:val="20"/>
                <w:szCs w:val="20"/>
              </w:rPr>
              <w:t>)</w:t>
            </w:r>
          </w:p>
        </w:tc>
        <w:tc>
          <w:tcPr>
            <w:tcW w:w="837" w:type="pct"/>
            <w:shd w:val="clear" w:color="auto" w:fill="FAFAFA"/>
            <w:vAlign w:val="bottom"/>
          </w:tcPr>
          <w:p w:rsidR="00022EEE"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(9</w:t>
            </w:r>
            <w:r w:rsidR="00140B84" w:rsidRPr="0070178E">
              <w:rPr>
                <w:rFonts w:ascii="Arial" w:hAnsi="Arial" w:cs="Arial"/>
                <w:sz w:val="20"/>
                <w:szCs w:val="20"/>
              </w:rPr>
              <w:t>2</w:t>
            </w:r>
            <w:r w:rsidRPr="0070178E">
              <w:rPr>
                <w:rFonts w:ascii="Arial" w:hAnsi="Arial" w:cs="Arial"/>
                <w:sz w:val="20"/>
                <w:szCs w:val="20"/>
              </w:rPr>
              <w:t>,</w:t>
            </w:r>
            <w:r w:rsidR="00140B84" w:rsidRPr="0070178E">
              <w:rPr>
                <w:rFonts w:ascii="Arial" w:hAnsi="Arial" w:cs="Arial"/>
                <w:sz w:val="20"/>
                <w:szCs w:val="20"/>
              </w:rPr>
              <w:t>766</w:t>
            </w:r>
            <w:r w:rsidRPr="0070178E">
              <w:rPr>
                <w:rFonts w:ascii="Arial" w:hAnsi="Arial" w:cs="Arial"/>
                <w:sz w:val="20"/>
                <w:szCs w:val="20"/>
              </w:rPr>
              <w:t>)</w:t>
            </w:r>
          </w:p>
        </w:tc>
        <w:tc>
          <w:tcPr>
            <w:tcW w:w="836" w:type="pct"/>
            <w:shd w:val="clear" w:color="auto" w:fill="FAFAFA"/>
            <w:vAlign w:val="bottom"/>
          </w:tcPr>
          <w:p w:rsidR="00022EEE" w:rsidRPr="0070178E" w:rsidRDefault="00AC602F" w:rsidP="00FD5B24">
            <w:pPr>
              <w:spacing w:after="0" w:line="240" w:lineRule="auto"/>
              <w:ind w:right="-72"/>
              <w:jc w:val="right"/>
              <w:rPr>
                <w:rFonts w:ascii="Arial" w:hAnsi="Arial" w:cs="Arial"/>
                <w:sz w:val="20"/>
                <w:szCs w:val="20"/>
              </w:rPr>
            </w:pPr>
            <w:r w:rsidRPr="0070178E">
              <w:rPr>
                <w:rFonts w:ascii="Arial" w:hAnsi="Arial" w:cs="Arial"/>
                <w:sz w:val="20"/>
                <w:szCs w:val="20"/>
              </w:rPr>
              <w:t>(9</w:t>
            </w:r>
            <w:r w:rsidR="00140B84" w:rsidRPr="0070178E">
              <w:rPr>
                <w:rFonts w:ascii="Arial" w:hAnsi="Arial" w:cs="Arial"/>
                <w:sz w:val="20"/>
                <w:szCs w:val="20"/>
              </w:rPr>
              <w:t>2</w:t>
            </w:r>
            <w:r w:rsidRPr="0070178E">
              <w:rPr>
                <w:rFonts w:ascii="Arial" w:hAnsi="Arial" w:cs="Arial"/>
                <w:sz w:val="20"/>
                <w:szCs w:val="20"/>
              </w:rPr>
              <w:t>,</w:t>
            </w:r>
            <w:r w:rsidR="00140B84" w:rsidRPr="0070178E">
              <w:rPr>
                <w:rFonts w:ascii="Arial" w:hAnsi="Arial" w:cs="Arial"/>
                <w:sz w:val="20"/>
                <w:szCs w:val="20"/>
              </w:rPr>
              <w:t>766</w:t>
            </w:r>
            <w:r w:rsidRPr="0070178E">
              <w:rPr>
                <w:rFonts w:ascii="Arial" w:hAnsi="Arial" w:cs="Arial"/>
                <w:sz w:val="20"/>
                <w:szCs w:val="20"/>
              </w:rPr>
              <w:t>)</w:t>
            </w:r>
          </w:p>
        </w:tc>
      </w:tr>
      <w:tr w:rsidR="00BC3A1A" w:rsidRPr="0070178E" w:rsidTr="00FF06D8">
        <w:trPr>
          <w:trHeight w:val="20"/>
        </w:trPr>
        <w:tc>
          <w:tcPr>
            <w:tcW w:w="3327" w:type="pct"/>
            <w:vAlign w:val="bottom"/>
          </w:tcPr>
          <w:p w:rsidR="00BC3A1A" w:rsidRPr="0070178E" w:rsidRDefault="00BC3A1A"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BC3A1A" w:rsidRPr="0070178E"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70178E" w:rsidRDefault="00BC3A1A" w:rsidP="00FD5B24">
            <w:pPr>
              <w:spacing w:after="0" w:line="240" w:lineRule="auto"/>
              <w:ind w:right="-72"/>
              <w:jc w:val="right"/>
              <w:rPr>
                <w:rFonts w:ascii="Arial" w:hAnsi="Arial" w:cs="Arial"/>
                <w:b/>
                <w:bCs/>
                <w:sz w:val="20"/>
                <w:szCs w:val="20"/>
              </w:rPr>
            </w:pPr>
          </w:p>
        </w:tc>
      </w:tr>
      <w:tr w:rsidR="00BC3A1A" w:rsidRPr="0070178E" w:rsidTr="00FF06D8">
        <w:trPr>
          <w:trHeight w:val="20"/>
        </w:trPr>
        <w:tc>
          <w:tcPr>
            <w:tcW w:w="3327" w:type="pct"/>
            <w:vAlign w:val="bottom"/>
          </w:tcPr>
          <w:p w:rsidR="00BC3A1A" w:rsidRPr="0070178E" w:rsidRDefault="00BC3A1A" w:rsidP="007157C0">
            <w:pPr>
              <w:spacing w:after="0" w:line="240" w:lineRule="auto"/>
              <w:ind w:left="-101"/>
              <w:jc w:val="both"/>
              <w:rPr>
                <w:rFonts w:ascii="Arial" w:hAnsi="Arial" w:cs="Arial"/>
                <w:sz w:val="20"/>
                <w:szCs w:val="20"/>
              </w:rPr>
            </w:pPr>
            <w:r w:rsidRPr="0070178E">
              <w:rPr>
                <w:rFonts w:ascii="Arial" w:hAnsi="Arial" w:cs="Arial"/>
                <w:sz w:val="20"/>
                <w:szCs w:val="20"/>
              </w:rPr>
              <w:t>Closing net book value</w:t>
            </w:r>
          </w:p>
        </w:tc>
        <w:tc>
          <w:tcPr>
            <w:tcW w:w="837" w:type="pct"/>
            <w:tcBorders>
              <w:bottom w:val="single" w:sz="4" w:space="0" w:color="auto"/>
            </w:tcBorders>
            <w:shd w:val="clear" w:color="auto" w:fill="FAFAFA"/>
          </w:tcPr>
          <w:p w:rsidR="00BC3A1A" w:rsidRPr="0070178E" w:rsidRDefault="00903ABC" w:rsidP="00FD5B24">
            <w:pPr>
              <w:spacing w:after="0" w:line="240" w:lineRule="auto"/>
              <w:ind w:right="-72"/>
              <w:jc w:val="right"/>
              <w:rPr>
                <w:rFonts w:ascii="Arial" w:hAnsi="Arial" w:cs="Arial"/>
                <w:sz w:val="20"/>
                <w:szCs w:val="20"/>
              </w:rPr>
            </w:pPr>
            <w:r w:rsidRPr="0070178E">
              <w:rPr>
                <w:rFonts w:ascii="Arial" w:hAnsi="Arial" w:cs="Arial"/>
                <w:sz w:val="20"/>
                <w:szCs w:val="20"/>
              </w:rPr>
              <w:t>23,622,772</w:t>
            </w:r>
          </w:p>
        </w:tc>
        <w:tc>
          <w:tcPr>
            <w:tcW w:w="836" w:type="pct"/>
            <w:tcBorders>
              <w:bottom w:val="single" w:sz="4" w:space="0" w:color="auto"/>
            </w:tcBorders>
            <w:shd w:val="clear" w:color="auto" w:fill="FAFAFA"/>
          </w:tcPr>
          <w:p w:rsidR="00BC3A1A" w:rsidRPr="0070178E" w:rsidRDefault="00AC602F" w:rsidP="009030AD">
            <w:pPr>
              <w:spacing w:after="0" w:line="240" w:lineRule="auto"/>
              <w:ind w:right="-72"/>
              <w:jc w:val="right"/>
              <w:rPr>
                <w:rFonts w:ascii="Arial" w:hAnsi="Arial" w:cs="Arial"/>
                <w:sz w:val="20"/>
                <w:szCs w:val="20"/>
              </w:rPr>
            </w:pPr>
            <w:r w:rsidRPr="0070178E">
              <w:rPr>
                <w:rFonts w:ascii="Arial" w:hAnsi="Arial" w:cs="Arial"/>
                <w:sz w:val="20"/>
                <w:szCs w:val="20"/>
              </w:rPr>
              <w:t>476,275</w:t>
            </w:r>
          </w:p>
        </w:tc>
      </w:tr>
    </w:tbl>
    <w:p w:rsidR="00831138" w:rsidRPr="0070178E" w:rsidRDefault="00831138" w:rsidP="00831138">
      <w:pPr>
        <w:spacing w:after="0" w:line="240" w:lineRule="auto"/>
        <w:jc w:val="both"/>
        <w:rPr>
          <w:rFonts w:ascii="Arial" w:hAnsi="Arial" w:cs="Arial"/>
          <w:sz w:val="20"/>
          <w:szCs w:val="20"/>
        </w:rPr>
      </w:pPr>
    </w:p>
    <w:p w:rsidR="00831138" w:rsidRPr="0070178E" w:rsidRDefault="00831138" w:rsidP="00831138">
      <w:pPr>
        <w:spacing w:after="0" w:line="240" w:lineRule="auto"/>
        <w:jc w:val="both"/>
        <w:rPr>
          <w:rFonts w:ascii="Arial" w:hAnsi="Arial" w:cs="Arial"/>
          <w:spacing w:val="-8"/>
          <w:sz w:val="20"/>
          <w:szCs w:val="20"/>
          <w:lang w:val="en-GB"/>
        </w:rPr>
      </w:pPr>
      <w:r w:rsidRPr="0070178E">
        <w:rPr>
          <w:rFonts w:ascii="Arial" w:hAnsi="Arial" w:cs="Arial"/>
          <w:spacing w:val="-4"/>
          <w:sz w:val="20"/>
          <w:szCs w:val="20"/>
          <w:lang w:val="en-GB"/>
        </w:rPr>
        <w:t xml:space="preserve">During the </w:t>
      </w:r>
      <w:r w:rsidR="00984955" w:rsidRPr="0070178E">
        <w:rPr>
          <w:rFonts w:ascii="Arial" w:hAnsi="Arial" w:cs="Arial"/>
          <w:spacing w:val="-4"/>
          <w:sz w:val="20"/>
          <w:szCs w:val="20"/>
          <w:lang w:val="en-GB"/>
        </w:rPr>
        <w:t>nine-month</w:t>
      </w:r>
      <w:r w:rsidRPr="0070178E">
        <w:rPr>
          <w:rFonts w:ascii="Arial" w:hAnsi="Arial" w:cs="Arial"/>
          <w:spacing w:val="-4"/>
          <w:sz w:val="20"/>
          <w:szCs w:val="20"/>
          <w:lang w:val="en-GB"/>
        </w:rPr>
        <w:t xml:space="preserve"> period ended </w:t>
      </w:r>
      <w:r w:rsidR="00CF15C5" w:rsidRPr="0070178E">
        <w:rPr>
          <w:rFonts w:ascii="Arial" w:hAnsi="Arial" w:cs="Arial"/>
          <w:spacing w:val="-4"/>
          <w:sz w:val="20"/>
          <w:szCs w:val="20"/>
          <w:lang w:val="en-GB"/>
        </w:rPr>
        <w:t>30 September</w:t>
      </w:r>
      <w:r w:rsidRPr="0070178E">
        <w:rPr>
          <w:rFonts w:ascii="Arial" w:hAnsi="Arial" w:cs="Arial"/>
          <w:spacing w:val="-4"/>
          <w:sz w:val="20"/>
          <w:szCs w:val="20"/>
          <w:lang w:val="en-GB"/>
        </w:rPr>
        <w:t xml:space="preserve"> 2020, the Company ha</w:t>
      </w:r>
      <w:r w:rsidR="0000689B" w:rsidRPr="0070178E">
        <w:rPr>
          <w:rFonts w:ascii="Arial" w:hAnsi="Arial" w:cs="Arial"/>
          <w:spacing w:val="-4"/>
          <w:sz w:val="20"/>
          <w:szCs w:val="20"/>
          <w:lang w:val="en-GB"/>
        </w:rPr>
        <w:t>d</w:t>
      </w:r>
      <w:r w:rsidRPr="0070178E">
        <w:rPr>
          <w:rFonts w:ascii="Arial" w:hAnsi="Arial" w:cs="Arial"/>
          <w:spacing w:val="-4"/>
          <w:sz w:val="20"/>
          <w:szCs w:val="20"/>
          <w:lang w:val="en-GB"/>
        </w:rPr>
        <w:t xml:space="preserve"> right-of-use assets under </w:t>
      </w:r>
      <w:r w:rsidR="00722E7D" w:rsidRPr="0070178E">
        <w:rPr>
          <w:rFonts w:ascii="Arial" w:hAnsi="Arial" w:cs="Arial"/>
          <w:spacing w:val="-4"/>
          <w:sz w:val="20"/>
          <w:szCs w:val="20"/>
          <w:lang w:val="en-GB"/>
        </w:rPr>
        <w:t xml:space="preserve">expired </w:t>
      </w:r>
      <w:r w:rsidRPr="0070178E">
        <w:rPr>
          <w:rFonts w:ascii="Arial" w:hAnsi="Arial" w:cs="Arial"/>
          <w:spacing w:val="-4"/>
          <w:sz w:val="20"/>
          <w:szCs w:val="20"/>
          <w:lang w:val="en-GB"/>
        </w:rPr>
        <w:t xml:space="preserve">leases </w:t>
      </w:r>
      <w:r w:rsidR="00E3417C" w:rsidRPr="0070178E">
        <w:rPr>
          <w:rFonts w:ascii="Arial" w:hAnsi="Arial" w:cs="Arial"/>
          <w:spacing w:val="-4"/>
          <w:sz w:val="20"/>
          <w:szCs w:val="20"/>
          <w:lang w:val="en-GB"/>
        </w:rPr>
        <w:t>and</w:t>
      </w:r>
      <w:r w:rsidRPr="0070178E">
        <w:rPr>
          <w:rFonts w:ascii="Arial" w:hAnsi="Arial" w:cs="Arial"/>
          <w:spacing w:val="-4"/>
          <w:sz w:val="20"/>
          <w:szCs w:val="20"/>
          <w:lang w:val="en-GB"/>
        </w:rPr>
        <w:t xml:space="preserve"> </w:t>
      </w:r>
      <w:r w:rsidR="0089253A" w:rsidRPr="0070178E">
        <w:rPr>
          <w:rFonts w:ascii="Arial" w:hAnsi="Arial" w:cs="Arial"/>
          <w:spacing w:val="-4"/>
          <w:sz w:val="20"/>
          <w:szCs w:val="20"/>
          <w:lang w:val="en-GB"/>
        </w:rPr>
        <w:t xml:space="preserve">the </w:t>
      </w:r>
      <w:r w:rsidRPr="0070178E">
        <w:rPr>
          <w:rFonts w:ascii="Arial" w:hAnsi="Arial" w:cs="Arial"/>
          <w:spacing w:val="-4"/>
          <w:sz w:val="20"/>
          <w:szCs w:val="20"/>
          <w:lang w:val="en-GB"/>
        </w:rPr>
        <w:t xml:space="preserve">ownership of </w:t>
      </w:r>
      <w:r w:rsidR="00E3417C" w:rsidRPr="0070178E">
        <w:rPr>
          <w:rFonts w:ascii="Arial" w:hAnsi="Arial" w:cs="Arial"/>
          <w:spacing w:val="-4"/>
          <w:sz w:val="20"/>
          <w:szCs w:val="20"/>
          <w:lang w:val="en-GB"/>
        </w:rPr>
        <w:t>leased assets</w:t>
      </w:r>
      <w:r w:rsidR="001833E0" w:rsidRPr="0070178E">
        <w:rPr>
          <w:rFonts w:ascii="Arial" w:hAnsi="Arial" w:cs="Arial"/>
          <w:spacing w:val="-4"/>
          <w:sz w:val="20"/>
          <w:szCs w:val="20"/>
          <w:lang w:val="en-GB"/>
        </w:rPr>
        <w:t xml:space="preserve"> were</w:t>
      </w:r>
      <w:r w:rsidR="00E3417C" w:rsidRPr="0070178E">
        <w:rPr>
          <w:rFonts w:ascii="Arial" w:hAnsi="Arial" w:cs="Arial"/>
          <w:spacing w:val="-4"/>
          <w:sz w:val="20"/>
          <w:szCs w:val="20"/>
          <w:lang w:val="en-GB"/>
        </w:rPr>
        <w:t xml:space="preserve"> transferred to the Company.</w:t>
      </w:r>
      <w:r w:rsidR="001833E0" w:rsidRPr="0070178E">
        <w:rPr>
          <w:rFonts w:ascii="Arial" w:hAnsi="Arial" w:cs="Arial"/>
          <w:spacing w:val="-4"/>
          <w:sz w:val="20"/>
          <w:szCs w:val="20"/>
          <w:lang w:val="en-GB"/>
        </w:rPr>
        <w:t xml:space="preserve"> Consequently, the Company</w:t>
      </w:r>
      <w:r w:rsidR="001833E0" w:rsidRPr="0070178E">
        <w:rPr>
          <w:rFonts w:ascii="Arial" w:hAnsi="Arial" w:cs="Arial"/>
          <w:sz w:val="20"/>
          <w:szCs w:val="20"/>
          <w:lang w:val="en-GB"/>
        </w:rPr>
        <w:t xml:space="preserve"> </w:t>
      </w:r>
      <w:r w:rsidR="001833E0" w:rsidRPr="0070178E">
        <w:rPr>
          <w:rFonts w:ascii="Arial" w:hAnsi="Arial" w:cs="Arial"/>
          <w:spacing w:val="-8"/>
          <w:sz w:val="20"/>
          <w:szCs w:val="20"/>
          <w:lang w:val="en-GB"/>
        </w:rPr>
        <w:t>reclassifie</w:t>
      </w:r>
      <w:r w:rsidR="00F42B60" w:rsidRPr="0070178E">
        <w:rPr>
          <w:rFonts w:ascii="Arial" w:hAnsi="Arial" w:cs="Arial"/>
          <w:spacing w:val="-8"/>
          <w:sz w:val="20"/>
          <w:szCs w:val="20"/>
          <w:lang w:val="en-GB"/>
        </w:rPr>
        <w:t>d</w:t>
      </w:r>
      <w:r w:rsidR="001833E0" w:rsidRPr="0070178E">
        <w:rPr>
          <w:rFonts w:ascii="Arial" w:hAnsi="Arial" w:cs="Arial"/>
          <w:spacing w:val="-8"/>
          <w:sz w:val="20"/>
          <w:szCs w:val="20"/>
          <w:lang w:val="en-GB"/>
        </w:rPr>
        <w:t xml:space="preserve"> t</w:t>
      </w:r>
      <w:r w:rsidR="00E3417C" w:rsidRPr="0070178E">
        <w:rPr>
          <w:rFonts w:ascii="Arial" w:hAnsi="Arial" w:cs="Arial"/>
          <w:spacing w:val="-8"/>
          <w:sz w:val="20"/>
          <w:szCs w:val="20"/>
          <w:lang w:val="en-GB"/>
        </w:rPr>
        <w:t xml:space="preserve">hese </w:t>
      </w:r>
      <w:r w:rsidRPr="0070178E">
        <w:rPr>
          <w:rFonts w:ascii="Arial" w:hAnsi="Arial" w:cs="Arial"/>
          <w:spacing w:val="-8"/>
          <w:sz w:val="20"/>
          <w:szCs w:val="20"/>
          <w:lang w:val="en-GB"/>
        </w:rPr>
        <w:t xml:space="preserve">assets </w:t>
      </w:r>
      <w:r w:rsidR="001833E0" w:rsidRPr="0070178E">
        <w:rPr>
          <w:rFonts w:ascii="Arial" w:hAnsi="Arial" w:cs="Arial"/>
          <w:spacing w:val="-8"/>
          <w:sz w:val="20"/>
          <w:szCs w:val="20"/>
          <w:lang w:val="en-GB"/>
        </w:rPr>
        <w:t xml:space="preserve">that </w:t>
      </w:r>
      <w:r w:rsidRPr="0070178E">
        <w:rPr>
          <w:rFonts w:ascii="Arial" w:hAnsi="Arial" w:cs="Arial"/>
          <w:spacing w:val="-8"/>
          <w:sz w:val="20"/>
          <w:szCs w:val="20"/>
          <w:lang w:val="en-GB"/>
        </w:rPr>
        <w:t>ha</w:t>
      </w:r>
      <w:r w:rsidR="00722E7D" w:rsidRPr="0070178E">
        <w:rPr>
          <w:rFonts w:ascii="Arial" w:hAnsi="Arial" w:cs="Arial"/>
          <w:spacing w:val="-8"/>
          <w:sz w:val="20"/>
          <w:szCs w:val="20"/>
          <w:lang w:val="en-GB"/>
        </w:rPr>
        <w:t>d</w:t>
      </w:r>
      <w:r w:rsidRPr="0070178E">
        <w:rPr>
          <w:rFonts w:ascii="Arial" w:hAnsi="Arial" w:cs="Arial"/>
          <w:spacing w:val="-8"/>
          <w:sz w:val="20"/>
          <w:szCs w:val="20"/>
          <w:lang w:val="en-GB"/>
        </w:rPr>
        <w:t xml:space="preserve"> net book value </w:t>
      </w:r>
      <w:r w:rsidR="00722E7D" w:rsidRPr="0070178E">
        <w:rPr>
          <w:rFonts w:ascii="Arial" w:hAnsi="Arial" w:cs="Arial"/>
          <w:spacing w:val="-8"/>
          <w:sz w:val="20"/>
          <w:szCs w:val="20"/>
          <w:lang w:val="en-GB"/>
        </w:rPr>
        <w:t>amounting to</w:t>
      </w:r>
      <w:r w:rsidRPr="0070178E">
        <w:rPr>
          <w:rFonts w:ascii="Arial" w:hAnsi="Arial" w:cs="Arial"/>
          <w:spacing w:val="-8"/>
          <w:sz w:val="20"/>
          <w:szCs w:val="20"/>
          <w:lang w:val="en-GB"/>
        </w:rPr>
        <w:t xml:space="preserve"> Baht </w:t>
      </w:r>
      <w:r w:rsidR="00FC3DE8" w:rsidRPr="0070178E">
        <w:rPr>
          <w:rFonts w:ascii="Arial" w:hAnsi="Arial" w:cs="Arial"/>
          <w:spacing w:val="-8"/>
          <w:sz w:val="20"/>
          <w:szCs w:val="20"/>
          <w:lang w:val="en-GB"/>
        </w:rPr>
        <w:t>9</w:t>
      </w:r>
      <w:r w:rsidR="00140B84" w:rsidRPr="0070178E">
        <w:rPr>
          <w:rFonts w:ascii="Arial" w:hAnsi="Arial" w:cs="Arial"/>
          <w:spacing w:val="-8"/>
          <w:sz w:val="20"/>
          <w:szCs w:val="20"/>
          <w:lang w:val="en-GB"/>
        </w:rPr>
        <w:t>2.77</w:t>
      </w:r>
      <w:r w:rsidRPr="0070178E">
        <w:rPr>
          <w:rFonts w:ascii="Arial" w:hAnsi="Arial" w:cs="Arial"/>
          <w:spacing w:val="-8"/>
          <w:sz w:val="20"/>
          <w:szCs w:val="20"/>
          <w:lang w:val="en-GB"/>
        </w:rPr>
        <w:t xml:space="preserve"> million</w:t>
      </w:r>
      <w:r w:rsidR="00722E7D" w:rsidRPr="0070178E">
        <w:rPr>
          <w:rFonts w:ascii="Arial" w:hAnsi="Arial" w:cs="Arial"/>
          <w:spacing w:val="-8"/>
          <w:sz w:val="20"/>
          <w:szCs w:val="20"/>
          <w:lang w:val="en-GB"/>
        </w:rPr>
        <w:t xml:space="preserve"> to property, plant and equipment</w:t>
      </w:r>
      <w:r w:rsidRPr="0070178E">
        <w:rPr>
          <w:rFonts w:ascii="Arial" w:hAnsi="Arial" w:cs="Arial"/>
          <w:spacing w:val="-8"/>
          <w:sz w:val="20"/>
          <w:szCs w:val="20"/>
          <w:lang w:val="en-GB"/>
        </w:rPr>
        <w:t>.</w:t>
      </w:r>
    </w:p>
    <w:p w:rsidR="000539D4" w:rsidRPr="0070178E" w:rsidRDefault="000539D4" w:rsidP="00831138">
      <w:pPr>
        <w:spacing w:after="0" w:line="240" w:lineRule="auto"/>
        <w:jc w:val="both"/>
        <w:rPr>
          <w:rFonts w:ascii="Arial" w:hAnsi="Arial" w:cs="Arial"/>
          <w:sz w:val="20"/>
          <w:szCs w:val="20"/>
          <w:lang w:val="en-GB"/>
        </w:rPr>
      </w:pPr>
    </w:p>
    <w:p w:rsidR="000539D4" w:rsidRPr="0070178E" w:rsidRDefault="000539D4" w:rsidP="00831138">
      <w:pPr>
        <w:spacing w:after="0" w:line="240" w:lineRule="auto"/>
        <w:jc w:val="both"/>
        <w:rPr>
          <w:rFonts w:ascii="Arial" w:hAnsi="Arial" w:cs="Arial"/>
          <w:sz w:val="20"/>
          <w:szCs w:val="20"/>
          <w:lang w:val="en-GB"/>
        </w:rPr>
      </w:pPr>
    </w:p>
    <w:p w:rsidR="00174F32" w:rsidRPr="0070178E" w:rsidRDefault="00674838" w:rsidP="00891E2E">
      <w:pPr>
        <w:spacing w:after="0" w:line="240" w:lineRule="auto"/>
        <w:jc w:val="both"/>
        <w:rPr>
          <w:rFonts w:ascii="Arial" w:hAnsi="Arial" w:cs="Arial"/>
          <w:sz w:val="20"/>
          <w:szCs w:val="20"/>
        </w:rPr>
      </w:pPr>
      <w:r w:rsidRPr="0070178E">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70178E" w:rsidTr="00174F32">
        <w:trPr>
          <w:trHeight w:val="386"/>
        </w:trPr>
        <w:tc>
          <w:tcPr>
            <w:tcW w:w="9450" w:type="dxa"/>
            <w:shd w:val="clear" w:color="auto" w:fill="FFA543"/>
            <w:vAlign w:val="center"/>
          </w:tcPr>
          <w:p w:rsidR="00174F32" w:rsidRPr="0070178E" w:rsidRDefault="00CD2F37" w:rsidP="005E635A">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4</w:t>
            </w:r>
            <w:r w:rsidR="00174F32" w:rsidRPr="0070178E">
              <w:rPr>
                <w:rFonts w:ascii="Arial" w:hAnsi="Arial" w:cs="Arial"/>
                <w:b/>
                <w:bCs/>
                <w:color w:val="FFFFFF"/>
                <w:sz w:val="20"/>
                <w:szCs w:val="20"/>
                <w:cs/>
                <w:lang w:val="en-GB"/>
              </w:rPr>
              <w:t xml:space="preserve"> </w:t>
            </w:r>
            <w:r w:rsidR="00174F32" w:rsidRPr="0070178E">
              <w:rPr>
                <w:rFonts w:ascii="Arial" w:hAnsi="Arial" w:cs="Arial"/>
                <w:b/>
                <w:bCs/>
                <w:color w:val="FFFFFF"/>
                <w:sz w:val="20"/>
                <w:szCs w:val="20"/>
                <w:lang w:val="en-GB"/>
              </w:rPr>
              <w:tab/>
              <w:t>Short</w:t>
            </w:r>
            <w:r w:rsidR="00174F32" w:rsidRPr="0070178E">
              <w:rPr>
                <w:rFonts w:ascii="Arial" w:hAnsi="Arial" w:cs="Arial"/>
                <w:b/>
                <w:bCs/>
                <w:color w:val="FFFFFF"/>
                <w:sz w:val="20"/>
                <w:szCs w:val="20"/>
                <w:cs/>
                <w:lang w:val="en-GB"/>
              </w:rPr>
              <w:t>-</w:t>
            </w:r>
            <w:r w:rsidR="00174F32" w:rsidRPr="0070178E">
              <w:rPr>
                <w:rFonts w:ascii="Arial" w:hAnsi="Arial" w:cs="Arial"/>
                <w:b/>
                <w:bCs/>
                <w:color w:val="FFFFFF"/>
                <w:sz w:val="20"/>
                <w:szCs w:val="20"/>
                <w:lang w:val="en-GB"/>
              </w:rPr>
              <w:t>term loans from financial institutions</w:t>
            </w:r>
          </w:p>
        </w:tc>
      </w:tr>
    </w:tbl>
    <w:p w:rsidR="006D421A" w:rsidRPr="0070178E" w:rsidRDefault="006D421A" w:rsidP="00174F32">
      <w:pPr>
        <w:spacing w:after="0" w:line="240" w:lineRule="auto"/>
        <w:jc w:val="both"/>
        <w:rPr>
          <w:rFonts w:ascii="Arial" w:hAnsi="Arial" w:cs="Arial"/>
          <w:sz w:val="20"/>
          <w:szCs w:val="20"/>
        </w:rPr>
      </w:pPr>
    </w:p>
    <w:p w:rsidR="00FC0677" w:rsidRPr="0070178E" w:rsidRDefault="00FC0677" w:rsidP="00174F32">
      <w:pPr>
        <w:spacing w:after="0" w:line="240" w:lineRule="auto"/>
        <w:jc w:val="both"/>
        <w:rPr>
          <w:rFonts w:ascii="Arial" w:hAnsi="Arial" w:cs="Arial"/>
          <w:sz w:val="20"/>
          <w:szCs w:val="20"/>
        </w:rPr>
      </w:pPr>
      <w:r w:rsidRPr="0070178E">
        <w:rPr>
          <w:rFonts w:ascii="Arial" w:hAnsi="Arial" w:cs="Arial"/>
          <w:sz w:val="20"/>
          <w:szCs w:val="20"/>
        </w:rPr>
        <w:t>The movement of short</w:t>
      </w:r>
      <w:r w:rsidRPr="0070178E">
        <w:rPr>
          <w:rFonts w:ascii="Arial" w:hAnsi="Arial" w:cs="Arial"/>
          <w:sz w:val="20"/>
          <w:szCs w:val="20"/>
          <w:cs/>
        </w:rPr>
        <w:t>-</w:t>
      </w:r>
      <w:r w:rsidRPr="0070178E">
        <w:rPr>
          <w:rFonts w:ascii="Arial" w:hAnsi="Arial" w:cs="Arial"/>
          <w:sz w:val="20"/>
          <w:szCs w:val="20"/>
        </w:rPr>
        <w:t xml:space="preserve">term loans from financial institutions can be </w:t>
      </w:r>
      <w:proofErr w:type="spellStart"/>
      <w:r w:rsidRPr="0070178E">
        <w:rPr>
          <w:rFonts w:ascii="Arial" w:hAnsi="Arial" w:cs="Arial"/>
          <w:sz w:val="20"/>
          <w:szCs w:val="20"/>
        </w:rPr>
        <w:t>analysed</w:t>
      </w:r>
      <w:proofErr w:type="spellEnd"/>
      <w:r w:rsidRPr="0070178E">
        <w:rPr>
          <w:rFonts w:ascii="Arial" w:hAnsi="Arial" w:cs="Arial"/>
          <w:sz w:val="20"/>
          <w:szCs w:val="20"/>
        </w:rPr>
        <w:t xml:space="preserve"> as follows</w:t>
      </w:r>
      <w:r w:rsidRPr="0070178E">
        <w:rPr>
          <w:rFonts w:ascii="Arial" w:hAnsi="Arial" w:cs="Arial"/>
          <w:sz w:val="20"/>
          <w:szCs w:val="20"/>
          <w:cs/>
        </w:rPr>
        <w:t>:</w:t>
      </w:r>
    </w:p>
    <w:p w:rsidR="00FC0677" w:rsidRPr="0070178E" w:rsidRDefault="00FC0677" w:rsidP="00174F32">
      <w:pPr>
        <w:spacing w:after="0" w:line="240" w:lineRule="auto"/>
        <w:jc w:val="both"/>
        <w:rPr>
          <w:rFonts w:ascii="Arial" w:hAnsi="Arial" w:cs="Arial"/>
          <w:sz w:val="20"/>
          <w:szCs w:val="20"/>
        </w:rPr>
      </w:pPr>
    </w:p>
    <w:tbl>
      <w:tblPr>
        <w:tblW w:w="4889" w:type="pct"/>
        <w:tblInd w:w="108" w:type="dxa"/>
        <w:tblLook w:val="0000" w:firstRow="0" w:lastRow="0" w:firstColumn="0" w:lastColumn="0" w:noHBand="0" w:noVBand="0"/>
      </w:tblPr>
      <w:tblGrid>
        <w:gridCol w:w="6293"/>
        <w:gridCol w:w="1583"/>
        <w:gridCol w:w="1583"/>
      </w:tblGrid>
      <w:tr w:rsidR="00B21E63" w:rsidRPr="00B42976" w:rsidTr="00FF06D8">
        <w:trPr>
          <w:trHeight w:val="20"/>
        </w:trPr>
        <w:tc>
          <w:tcPr>
            <w:tcW w:w="3326" w:type="pct"/>
            <w:shd w:val="clear" w:color="auto" w:fill="auto"/>
            <w:vAlign w:val="bottom"/>
          </w:tcPr>
          <w:p w:rsidR="00EA3FB7" w:rsidRPr="00B42976"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rsidR="00EA3FB7" w:rsidRPr="00B42976" w:rsidRDefault="00EA3FB7" w:rsidP="00174F32">
            <w:pPr>
              <w:spacing w:after="0" w:line="240" w:lineRule="auto"/>
              <w:ind w:right="-72"/>
              <w:jc w:val="right"/>
              <w:rPr>
                <w:rFonts w:ascii="Arial" w:hAnsi="Arial" w:cs="Arial"/>
                <w:b/>
                <w:bCs/>
                <w:sz w:val="20"/>
                <w:szCs w:val="20"/>
              </w:rPr>
            </w:pPr>
            <w:r w:rsidRPr="00B42976">
              <w:rPr>
                <w:rFonts w:ascii="Arial" w:hAnsi="Arial" w:cs="Arial"/>
                <w:b/>
                <w:bCs/>
                <w:sz w:val="20"/>
                <w:szCs w:val="20"/>
              </w:rPr>
              <w:t>Consolidated financial information</w:t>
            </w:r>
          </w:p>
        </w:tc>
        <w:tc>
          <w:tcPr>
            <w:tcW w:w="837" w:type="pct"/>
            <w:tcBorders>
              <w:top w:val="single" w:sz="4" w:space="0" w:color="auto"/>
            </w:tcBorders>
            <w:shd w:val="clear" w:color="auto" w:fill="auto"/>
            <w:vAlign w:val="bottom"/>
          </w:tcPr>
          <w:p w:rsidR="00EA3FB7" w:rsidRPr="00B42976" w:rsidRDefault="00EA3FB7" w:rsidP="00174F32">
            <w:pPr>
              <w:spacing w:after="0" w:line="240" w:lineRule="auto"/>
              <w:ind w:right="-72"/>
              <w:jc w:val="right"/>
              <w:rPr>
                <w:rFonts w:ascii="Arial" w:hAnsi="Arial" w:cs="Arial"/>
                <w:b/>
                <w:bCs/>
                <w:sz w:val="20"/>
                <w:szCs w:val="20"/>
              </w:rPr>
            </w:pPr>
            <w:r w:rsidRPr="00B42976">
              <w:rPr>
                <w:rFonts w:ascii="Arial" w:hAnsi="Arial" w:cs="Arial"/>
                <w:b/>
                <w:bCs/>
                <w:sz w:val="20"/>
                <w:szCs w:val="20"/>
              </w:rPr>
              <w:t>Separate</w:t>
            </w:r>
          </w:p>
          <w:p w:rsidR="00EA3FB7" w:rsidRPr="00B42976" w:rsidRDefault="00EA3FB7" w:rsidP="00174F32">
            <w:pPr>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B21E63" w:rsidRPr="00B42976" w:rsidTr="00FF06D8">
        <w:trPr>
          <w:trHeight w:val="20"/>
        </w:trPr>
        <w:tc>
          <w:tcPr>
            <w:tcW w:w="3326" w:type="pct"/>
            <w:shd w:val="clear" w:color="auto" w:fill="auto"/>
            <w:vAlign w:val="bottom"/>
          </w:tcPr>
          <w:p w:rsidR="0091216D" w:rsidRPr="00B42976" w:rsidRDefault="0091216D"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rsidR="0091216D" w:rsidRPr="00B42976" w:rsidRDefault="0091216D" w:rsidP="00174F32">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837" w:type="pct"/>
            <w:tcBorders>
              <w:bottom w:val="single" w:sz="4" w:space="0" w:color="auto"/>
            </w:tcBorders>
            <w:shd w:val="clear" w:color="auto" w:fill="auto"/>
            <w:vAlign w:val="bottom"/>
          </w:tcPr>
          <w:p w:rsidR="0091216D" w:rsidRPr="00B42976" w:rsidRDefault="0091216D" w:rsidP="00174F32">
            <w:pPr>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r>
      <w:tr w:rsidR="00B21E63" w:rsidRPr="00B42976" w:rsidTr="00FF06D8">
        <w:trPr>
          <w:trHeight w:val="20"/>
        </w:trPr>
        <w:tc>
          <w:tcPr>
            <w:tcW w:w="3326" w:type="pct"/>
            <w:shd w:val="clear" w:color="auto" w:fill="auto"/>
            <w:vAlign w:val="bottom"/>
          </w:tcPr>
          <w:p w:rsidR="0091216D" w:rsidRPr="00B42976" w:rsidRDefault="0091216D" w:rsidP="007157C0">
            <w:pPr>
              <w:spacing w:after="0" w:line="240" w:lineRule="auto"/>
              <w:ind w:left="-101"/>
              <w:jc w:val="both"/>
              <w:rPr>
                <w:rFonts w:ascii="Arial" w:hAnsi="Arial" w:cs="Arial"/>
                <w:b/>
                <w:bCs/>
                <w:spacing w:val="-2"/>
                <w:sz w:val="20"/>
                <w:szCs w:val="20"/>
              </w:rPr>
            </w:pPr>
          </w:p>
        </w:tc>
        <w:tc>
          <w:tcPr>
            <w:tcW w:w="837" w:type="pct"/>
            <w:tcBorders>
              <w:top w:val="single" w:sz="4" w:space="0" w:color="auto"/>
            </w:tcBorders>
            <w:shd w:val="clear" w:color="auto" w:fill="FAFAFA"/>
            <w:vAlign w:val="bottom"/>
          </w:tcPr>
          <w:p w:rsidR="0091216D" w:rsidRPr="00B42976" w:rsidRDefault="0091216D" w:rsidP="00174F32">
            <w:pPr>
              <w:spacing w:after="0" w:line="240" w:lineRule="auto"/>
              <w:ind w:right="-72"/>
              <w:jc w:val="right"/>
              <w:rPr>
                <w:rFonts w:ascii="Arial" w:hAnsi="Arial" w:cs="Arial"/>
                <w:sz w:val="20"/>
                <w:szCs w:val="20"/>
              </w:rPr>
            </w:pPr>
          </w:p>
        </w:tc>
        <w:tc>
          <w:tcPr>
            <w:tcW w:w="837" w:type="pct"/>
            <w:tcBorders>
              <w:top w:val="single" w:sz="4" w:space="0" w:color="auto"/>
            </w:tcBorders>
            <w:shd w:val="clear" w:color="auto" w:fill="FAFAFA"/>
            <w:vAlign w:val="bottom"/>
          </w:tcPr>
          <w:p w:rsidR="0091216D" w:rsidRPr="00B42976" w:rsidRDefault="0091216D" w:rsidP="00174F32">
            <w:pPr>
              <w:spacing w:after="0" w:line="240" w:lineRule="auto"/>
              <w:ind w:right="-72"/>
              <w:jc w:val="right"/>
              <w:rPr>
                <w:rFonts w:ascii="Arial" w:hAnsi="Arial" w:cs="Arial"/>
                <w:sz w:val="20"/>
                <w:szCs w:val="20"/>
              </w:rPr>
            </w:pPr>
          </w:p>
        </w:tc>
      </w:tr>
      <w:tr w:rsidR="00174F32" w:rsidRPr="00B42976" w:rsidTr="00FF06D8">
        <w:trPr>
          <w:trHeight w:val="20"/>
        </w:trPr>
        <w:tc>
          <w:tcPr>
            <w:tcW w:w="3326" w:type="pct"/>
            <w:shd w:val="clear" w:color="auto" w:fill="auto"/>
            <w:vAlign w:val="bottom"/>
          </w:tcPr>
          <w:p w:rsidR="00174F32" w:rsidRPr="00B42976" w:rsidRDefault="00174F32" w:rsidP="007157C0">
            <w:pPr>
              <w:spacing w:after="0" w:line="240" w:lineRule="auto"/>
              <w:ind w:left="-101"/>
              <w:jc w:val="both"/>
              <w:rPr>
                <w:rFonts w:ascii="Arial" w:hAnsi="Arial" w:cs="Arial"/>
                <w:b/>
                <w:bCs/>
                <w:sz w:val="20"/>
                <w:szCs w:val="20"/>
              </w:rPr>
            </w:pPr>
            <w:r w:rsidRPr="00B42976">
              <w:rPr>
                <w:rFonts w:ascii="Arial" w:hAnsi="Arial" w:cs="Arial"/>
                <w:b/>
                <w:bCs/>
                <w:sz w:val="20"/>
                <w:szCs w:val="20"/>
              </w:rPr>
              <w:t xml:space="preserve">For the </w:t>
            </w:r>
            <w:r w:rsidR="00984955" w:rsidRPr="00B42976">
              <w:rPr>
                <w:rFonts w:ascii="Arial" w:hAnsi="Arial" w:cs="Arial"/>
                <w:b/>
                <w:bCs/>
                <w:sz w:val="20"/>
                <w:szCs w:val="20"/>
              </w:rPr>
              <w:t>nine-month</w:t>
            </w:r>
            <w:r w:rsidRPr="00B42976">
              <w:rPr>
                <w:rFonts w:ascii="Arial" w:hAnsi="Arial" w:cs="Arial"/>
                <w:b/>
                <w:bCs/>
                <w:sz w:val="20"/>
                <w:szCs w:val="20"/>
              </w:rPr>
              <w:t xml:space="preserve"> period ended </w:t>
            </w:r>
            <w:r w:rsidR="00CF15C5" w:rsidRPr="00B42976">
              <w:rPr>
                <w:rFonts w:ascii="Arial" w:hAnsi="Arial" w:cs="Arial"/>
                <w:b/>
                <w:bCs/>
                <w:sz w:val="20"/>
                <w:szCs w:val="20"/>
                <w:lang w:val="en-GB"/>
              </w:rPr>
              <w:t>30 September</w:t>
            </w:r>
            <w:r w:rsidRPr="00B42976">
              <w:rPr>
                <w:rFonts w:ascii="Arial" w:hAnsi="Arial" w:cs="Arial"/>
                <w:b/>
                <w:bCs/>
                <w:sz w:val="20"/>
                <w:szCs w:val="20"/>
              </w:rPr>
              <w:t xml:space="preserve"> </w:t>
            </w:r>
            <w:r w:rsidR="006E4974" w:rsidRPr="00B42976">
              <w:rPr>
                <w:rFonts w:ascii="Arial" w:hAnsi="Arial" w:cs="Arial"/>
                <w:b/>
                <w:bCs/>
                <w:sz w:val="20"/>
                <w:szCs w:val="20"/>
                <w:lang w:val="en-GB"/>
              </w:rPr>
              <w:t>2020</w:t>
            </w:r>
          </w:p>
        </w:tc>
        <w:tc>
          <w:tcPr>
            <w:tcW w:w="837" w:type="pct"/>
            <w:shd w:val="clear" w:color="auto" w:fill="FAFAFA"/>
            <w:vAlign w:val="bottom"/>
          </w:tcPr>
          <w:p w:rsidR="00174F32" w:rsidRPr="00B42976" w:rsidRDefault="00174F32"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174F32" w:rsidRPr="00B42976" w:rsidRDefault="00174F32" w:rsidP="00174F32">
            <w:pPr>
              <w:spacing w:after="0" w:line="240" w:lineRule="auto"/>
              <w:ind w:right="-72"/>
              <w:jc w:val="right"/>
              <w:rPr>
                <w:rFonts w:ascii="Arial" w:hAnsi="Arial" w:cs="Arial"/>
                <w:sz w:val="20"/>
                <w:szCs w:val="20"/>
              </w:rPr>
            </w:pPr>
          </w:p>
        </w:tc>
      </w:tr>
      <w:tr w:rsidR="00B21E63" w:rsidRPr="00B42976" w:rsidTr="00FF06D8">
        <w:trPr>
          <w:trHeight w:val="20"/>
        </w:trPr>
        <w:tc>
          <w:tcPr>
            <w:tcW w:w="3326" w:type="pct"/>
            <w:shd w:val="clear" w:color="auto" w:fill="auto"/>
            <w:vAlign w:val="bottom"/>
          </w:tcPr>
          <w:p w:rsidR="00FC0677" w:rsidRPr="00B42976" w:rsidRDefault="00FC0677" w:rsidP="007157C0">
            <w:pPr>
              <w:spacing w:after="0" w:line="240" w:lineRule="auto"/>
              <w:ind w:left="-101"/>
              <w:jc w:val="both"/>
              <w:rPr>
                <w:rFonts w:ascii="Arial" w:hAnsi="Arial" w:cs="Arial"/>
                <w:spacing w:val="-2"/>
                <w:sz w:val="20"/>
                <w:szCs w:val="20"/>
              </w:rPr>
            </w:pPr>
            <w:r w:rsidRPr="00B42976">
              <w:rPr>
                <w:rFonts w:ascii="Arial" w:hAnsi="Arial" w:cs="Arial"/>
                <w:sz w:val="20"/>
                <w:szCs w:val="20"/>
              </w:rPr>
              <w:t>Opening balance</w:t>
            </w:r>
          </w:p>
        </w:tc>
        <w:tc>
          <w:tcPr>
            <w:tcW w:w="837" w:type="pct"/>
            <w:shd w:val="clear" w:color="auto" w:fill="FAFAFA"/>
            <w:vAlign w:val="bottom"/>
          </w:tcPr>
          <w:p w:rsidR="00FC0677" w:rsidRPr="00B42976" w:rsidRDefault="00410CF9" w:rsidP="00174F32">
            <w:pPr>
              <w:spacing w:after="0" w:line="240" w:lineRule="auto"/>
              <w:ind w:right="-72"/>
              <w:jc w:val="right"/>
              <w:rPr>
                <w:rFonts w:ascii="Arial" w:hAnsi="Arial" w:cs="Arial"/>
                <w:sz w:val="20"/>
                <w:szCs w:val="20"/>
              </w:rPr>
            </w:pPr>
            <w:r w:rsidRPr="00B42976">
              <w:rPr>
                <w:rFonts w:ascii="Arial" w:hAnsi="Arial" w:cs="Arial"/>
                <w:sz w:val="20"/>
                <w:szCs w:val="20"/>
              </w:rPr>
              <w:t>3,050,000</w:t>
            </w:r>
          </w:p>
        </w:tc>
        <w:tc>
          <w:tcPr>
            <w:tcW w:w="837" w:type="pct"/>
            <w:shd w:val="clear" w:color="auto" w:fill="FAFAFA"/>
            <w:vAlign w:val="bottom"/>
          </w:tcPr>
          <w:p w:rsidR="00FC0677" w:rsidRPr="00B42976" w:rsidRDefault="00410CF9"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42976">
              <w:rPr>
                <w:rFonts w:cs="Arial"/>
                <w:sz w:val="20"/>
                <w:szCs w:val="20"/>
                <w:lang w:val="en-GB"/>
              </w:rPr>
              <w:t>600,000</w:t>
            </w:r>
          </w:p>
        </w:tc>
      </w:tr>
      <w:tr w:rsidR="00B21E63" w:rsidRPr="00B42976" w:rsidTr="00FF06D8">
        <w:trPr>
          <w:trHeight w:val="20"/>
        </w:trPr>
        <w:tc>
          <w:tcPr>
            <w:tcW w:w="3326" w:type="pct"/>
            <w:shd w:val="clear" w:color="auto" w:fill="auto"/>
            <w:vAlign w:val="bottom"/>
          </w:tcPr>
          <w:p w:rsidR="005C3085" w:rsidRPr="00B42976" w:rsidRDefault="005C3085" w:rsidP="007157C0">
            <w:pPr>
              <w:spacing w:after="0" w:line="240" w:lineRule="auto"/>
              <w:ind w:left="-101"/>
              <w:jc w:val="both"/>
              <w:rPr>
                <w:rFonts w:ascii="Arial" w:hAnsi="Arial" w:cs="Arial"/>
                <w:sz w:val="20"/>
                <w:szCs w:val="20"/>
              </w:rPr>
            </w:pPr>
            <w:r w:rsidRPr="00B42976">
              <w:rPr>
                <w:rFonts w:ascii="Arial" w:hAnsi="Arial" w:cs="Arial"/>
                <w:sz w:val="20"/>
                <w:szCs w:val="20"/>
                <w:lang w:eastAsia="th-TH"/>
              </w:rPr>
              <w:t>Cash flows</w:t>
            </w:r>
            <w:r w:rsidRPr="00B42976">
              <w:rPr>
                <w:rFonts w:ascii="Arial" w:hAnsi="Arial" w:cs="Arial"/>
                <w:sz w:val="20"/>
                <w:szCs w:val="20"/>
                <w:cs/>
                <w:lang w:eastAsia="th-TH"/>
              </w:rPr>
              <w:t>:</w:t>
            </w:r>
          </w:p>
        </w:tc>
        <w:tc>
          <w:tcPr>
            <w:tcW w:w="837" w:type="pct"/>
            <w:shd w:val="clear" w:color="auto" w:fill="FAFAFA"/>
            <w:vAlign w:val="bottom"/>
          </w:tcPr>
          <w:p w:rsidR="005C3085" w:rsidRPr="00B42976" w:rsidRDefault="005C3085"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5C3085" w:rsidRPr="00B42976" w:rsidRDefault="005C3085"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21E63" w:rsidRPr="00B42976" w:rsidTr="00FF06D8">
        <w:trPr>
          <w:trHeight w:val="20"/>
        </w:trPr>
        <w:tc>
          <w:tcPr>
            <w:tcW w:w="3326" w:type="pct"/>
            <w:shd w:val="clear" w:color="auto" w:fill="auto"/>
            <w:vAlign w:val="bottom"/>
          </w:tcPr>
          <w:p w:rsidR="00FC0677" w:rsidRPr="00B42976" w:rsidRDefault="00FC0677" w:rsidP="007157C0">
            <w:pPr>
              <w:spacing w:after="0" w:line="240" w:lineRule="auto"/>
              <w:ind w:left="-101"/>
              <w:jc w:val="both"/>
              <w:rPr>
                <w:rFonts w:ascii="Arial" w:hAnsi="Arial" w:cs="Arial"/>
                <w:sz w:val="20"/>
                <w:szCs w:val="20"/>
              </w:rPr>
            </w:pPr>
            <w:r w:rsidRPr="00B42976">
              <w:rPr>
                <w:rFonts w:ascii="Arial" w:hAnsi="Arial" w:cs="Arial"/>
                <w:sz w:val="20"/>
                <w:szCs w:val="20"/>
              </w:rPr>
              <w:t xml:space="preserve">Loan advanced during the period </w:t>
            </w:r>
          </w:p>
        </w:tc>
        <w:tc>
          <w:tcPr>
            <w:tcW w:w="837" w:type="pct"/>
            <w:shd w:val="clear" w:color="auto" w:fill="FAFAFA"/>
            <w:vAlign w:val="bottom"/>
          </w:tcPr>
          <w:p w:rsidR="00FC0677" w:rsidRPr="00B42976" w:rsidRDefault="00686A0E" w:rsidP="00174F32">
            <w:pPr>
              <w:spacing w:after="0" w:line="240" w:lineRule="auto"/>
              <w:ind w:right="-72"/>
              <w:jc w:val="right"/>
              <w:rPr>
                <w:rFonts w:ascii="Arial" w:hAnsi="Arial" w:cs="Arial"/>
                <w:sz w:val="20"/>
                <w:szCs w:val="20"/>
              </w:rPr>
            </w:pPr>
            <w:r w:rsidRPr="00B42976">
              <w:rPr>
                <w:rFonts w:ascii="Arial" w:hAnsi="Arial" w:cs="Arial"/>
                <w:sz w:val="20"/>
                <w:szCs w:val="20"/>
              </w:rPr>
              <w:t>18,740,000</w:t>
            </w:r>
          </w:p>
        </w:tc>
        <w:tc>
          <w:tcPr>
            <w:tcW w:w="837" w:type="pct"/>
            <w:shd w:val="clear" w:color="auto" w:fill="FAFAFA"/>
            <w:vAlign w:val="bottom"/>
          </w:tcPr>
          <w:p w:rsidR="00FC0677" w:rsidRPr="00B42976" w:rsidRDefault="00686A0E"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42976">
              <w:rPr>
                <w:rFonts w:cs="Arial"/>
                <w:sz w:val="20"/>
                <w:szCs w:val="20"/>
                <w:lang w:val="en-GB"/>
              </w:rPr>
              <w:t>900,000</w:t>
            </w:r>
          </w:p>
        </w:tc>
      </w:tr>
      <w:tr w:rsidR="00B21E63" w:rsidRPr="00B42976" w:rsidTr="00FF06D8">
        <w:trPr>
          <w:trHeight w:val="20"/>
        </w:trPr>
        <w:tc>
          <w:tcPr>
            <w:tcW w:w="3326" w:type="pct"/>
            <w:shd w:val="clear" w:color="auto" w:fill="auto"/>
            <w:vAlign w:val="bottom"/>
          </w:tcPr>
          <w:p w:rsidR="00FC0677" w:rsidRPr="00B42976" w:rsidRDefault="00FC0677" w:rsidP="007157C0">
            <w:pPr>
              <w:spacing w:after="0" w:line="240" w:lineRule="auto"/>
              <w:ind w:left="-101"/>
              <w:jc w:val="both"/>
              <w:rPr>
                <w:rFonts w:ascii="Arial" w:hAnsi="Arial" w:cs="Arial"/>
                <w:sz w:val="20"/>
                <w:szCs w:val="20"/>
              </w:rPr>
            </w:pPr>
            <w:r w:rsidRPr="00B42976">
              <w:rPr>
                <w:rFonts w:ascii="Arial" w:hAnsi="Arial" w:cs="Arial"/>
                <w:sz w:val="20"/>
                <w:szCs w:val="20"/>
              </w:rPr>
              <w:t>Loan repayments during the period</w:t>
            </w:r>
          </w:p>
        </w:tc>
        <w:tc>
          <w:tcPr>
            <w:tcW w:w="837" w:type="pct"/>
            <w:tcBorders>
              <w:bottom w:val="single" w:sz="4" w:space="0" w:color="auto"/>
            </w:tcBorders>
            <w:shd w:val="clear" w:color="auto" w:fill="FAFAFA"/>
            <w:vAlign w:val="bottom"/>
          </w:tcPr>
          <w:p w:rsidR="00BD5821" w:rsidRPr="00B42976" w:rsidRDefault="00686A0E" w:rsidP="00174F32">
            <w:pPr>
              <w:spacing w:after="0" w:line="240" w:lineRule="auto"/>
              <w:ind w:right="-72"/>
              <w:jc w:val="right"/>
              <w:rPr>
                <w:rFonts w:ascii="Arial" w:hAnsi="Arial" w:cs="Arial"/>
                <w:sz w:val="20"/>
                <w:szCs w:val="20"/>
              </w:rPr>
            </w:pPr>
            <w:r w:rsidRPr="00B42976">
              <w:rPr>
                <w:rFonts w:ascii="Arial" w:hAnsi="Arial" w:cs="Arial"/>
                <w:sz w:val="20"/>
                <w:szCs w:val="20"/>
              </w:rPr>
              <w:t>(19,390,000)</w:t>
            </w:r>
          </w:p>
        </w:tc>
        <w:tc>
          <w:tcPr>
            <w:tcW w:w="837" w:type="pct"/>
            <w:tcBorders>
              <w:bottom w:val="single" w:sz="4" w:space="0" w:color="auto"/>
            </w:tcBorders>
            <w:shd w:val="clear" w:color="auto" w:fill="FAFAFA"/>
            <w:vAlign w:val="bottom"/>
          </w:tcPr>
          <w:p w:rsidR="00FC0677" w:rsidRPr="00B42976" w:rsidRDefault="00686A0E" w:rsidP="00174F32">
            <w:pPr>
              <w:spacing w:after="0" w:line="240" w:lineRule="auto"/>
              <w:ind w:right="-72"/>
              <w:jc w:val="right"/>
              <w:rPr>
                <w:rFonts w:ascii="Arial" w:hAnsi="Arial" w:cs="Arial"/>
                <w:sz w:val="20"/>
                <w:szCs w:val="20"/>
                <w:cs/>
                <w:lang w:val="en-GB"/>
              </w:rPr>
            </w:pPr>
            <w:r w:rsidRPr="00B42976">
              <w:rPr>
                <w:rFonts w:ascii="Arial" w:hAnsi="Arial" w:cs="Arial"/>
                <w:sz w:val="20"/>
                <w:szCs w:val="20"/>
                <w:lang w:val="en-GB"/>
              </w:rPr>
              <w:t>(900,000)</w:t>
            </w:r>
          </w:p>
        </w:tc>
      </w:tr>
      <w:tr w:rsidR="00174F32" w:rsidRPr="00B42976" w:rsidTr="00FF06D8">
        <w:trPr>
          <w:trHeight w:val="20"/>
        </w:trPr>
        <w:tc>
          <w:tcPr>
            <w:tcW w:w="3326" w:type="pct"/>
            <w:shd w:val="clear" w:color="auto" w:fill="auto"/>
            <w:vAlign w:val="bottom"/>
          </w:tcPr>
          <w:p w:rsidR="00174F32" w:rsidRPr="00B42976" w:rsidRDefault="00174F32" w:rsidP="007157C0">
            <w:pPr>
              <w:spacing w:after="0" w:line="240" w:lineRule="auto"/>
              <w:ind w:left="-101"/>
              <w:jc w:val="both"/>
              <w:rPr>
                <w:rFonts w:ascii="Arial" w:hAnsi="Arial" w:cs="Arial"/>
                <w:b/>
                <w:bCs/>
                <w:spacing w:val="-2"/>
                <w:sz w:val="20"/>
                <w:szCs w:val="20"/>
              </w:rPr>
            </w:pPr>
          </w:p>
        </w:tc>
        <w:tc>
          <w:tcPr>
            <w:tcW w:w="837" w:type="pct"/>
            <w:tcBorders>
              <w:top w:val="single" w:sz="4" w:space="0" w:color="auto"/>
            </w:tcBorders>
            <w:shd w:val="clear" w:color="auto" w:fill="FAFAFA"/>
            <w:vAlign w:val="bottom"/>
          </w:tcPr>
          <w:p w:rsidR="00174F32" w:rsidRPr="00B42976" w:rsidRDefault="00174F32" w:rsidP="00174F32">
            <w:pPr>
              <w:spacing w:after="0" w:line="240" w:lineRule="auto"/>
              <w:ind w:right="-72"/>
              <w:jc w:val="right"/>
              <w:rPr>
                <w:rFonts w:ascii="Arial" w:hAnsi="Arial" w:cs="Arial"/>
                <w:sz w:val="20"/>
                <w:szCs w:val="20"/>
              </w:rPr>
            </w:pPr>
          </w:p>
        </w:tc>
        <w:tc>
          <w:tcPr>
            <w:tcW w:w="837" w:type="pct"/>
            <w:tcBorders>
              <w:top w:val="single" w:sz="4" w:space="0" w:color="auto"/>
            </w:tcBorders>
            <w:shd w:val="clear" w:color="auto" w:fill="FAFAFA"/>
            <w:vAlign w:val="bottom"/>
          </w:tcPr>
          <w:p w:rsidR="00174F32" w:rsidRPr="00B42976" w:rsidRDefault="00174F32" w:rsidP="00174F32">
            <w:pPr>
              <w:spacing w:after="0" w:line="240" w:lineRule="auto"/>
              <w:ind w:right="-72"/>
              <w:jc w:val="right"/>
              <w:rPr>
                <w:rFonts w:ascii="Arial" w:hAnsi="Arial" w:cs="Arial"/>
                <w:sz w:val="20"/>
                <w:szCs w:val="20"/>
              </w:rPr>
            </w:pPr>
          </w:p>
        </w:tc>
      </w:tr>
      <w:tr w:rsidR="002C53B7" w:rsidRPr="00B42976" w:rsidTr="00FF06D8">
        <w:trPr>
          <w:trHeight w:val="20"/>
        </w:trPr>
        <w:tc>
          <w:tcPr>
            <w:tcW w:w="3326" w:type="pct"/>
            <w:shd w:val="clear" w:color="auto" w:fill="auto"/>
            <w:vAlign w:val="bottom"/>
          </w:tcPr>
          <w:p w:rsidR="001C2F97" w:rsidRPr="00B42976" w:rsidRDefault="001C2F97" w:rsidP="007157C0">
            <w:pPr>
              <w:spacing w:after="0" w:line="240" w:lineRule="auto"/>
              <w:ind w:left="-101"/>
              <w:jc w:val="both"/>
              <w:rPr>
                <w:rFonts w:ascii="Arial" w:hAnsi="Arial" w:cs="Arial"/>
                <w:b/>
                <w:bCs/>
                <w:sz w:val="20"/>
                <w:szCs w:val="20"/>
              </w:rPr>
            </w:pPr>
            <w:r w:rsidRPr="00B42976">
              <w:rPr>
                <w:rFonts w:ascii="Arial" w:hAnsi="Arial" w:cs="Arial"/>
                <w:sz w:val="20"/>
                <w:szCs w:val="20"/>
              </w:rPr>
              <w:t>Closing</w:t>
            </w:r>
            <w:r w:rsidRPr="00B42976">
              <w:rPr>
                <w:rFonts w:ascii="Arial" w:hAnsi="Arial" w:cs="Arial"/>
                <w:sz w:val="20"/>
                <w:szCs w:val="20"/>
                <w:cs/>
              </w:rPr>
              <w:t xml:space="preserve"> </w:t>
            </w:r>
            <w:r w:rsidRPr="00B42976">
              <w:rPr>
                <w:rFonts w:ascii="Arial" w:hAnsi="Arial" w:cs="Arial"/>
                <w:sz w:val="20"/>
                <w:szCs w:val="20"/>
              </w:rPr>
              <w:t>balance</w:t>
            </w:r>
          </w:p>
        </w:tc>
        <w:tc>
          <w:tcPr>
            <w:tcW w:w="837" w:type="pct"/>
            <w:tcBorders>
              <w:bottom w:val="single" w:sz="4" w:space="0" w:color="auto"/>
            </w:tcBorders>
            <w:shd w:val="clear" w:color="auto" w:fill="FAFAFA"/>
            <w:vAlign w:val="bottom"/>
          </w:tcPr>
          <w:p w:rsidR="002C53B7" w:rsidRPr="00B42976" w:rsidRDefault="00686A0E" w:rsidP="00174F32">
            <w:pPr>
              <w:spacing w:after="0" w:line="240" w:lineRule="auto"/>
              <w:ind w:right="-72"/>
              <w:jc w:val="right"/>
              <w:rPr>
                <w:rFonts w:ascii="Arial" w:hAnsi="Arial" w:cs="Arial"/>
                <w:sz w:val="20"/>
                <w:szCs w:val="20"/>
              </w:rPr>
            </w:pPr>
            <w:r w:rsidRPr="00B42976">
              <w:rPr>
                <w:rFonts w:ascii="Arial" w:hAnsi="Arial" w:cs="Arial"/>
                <w:sz w:val="20"/>
                <w:szCs w:val="20"/>
              </w:rPr>
              <w:t>2,400,000</w:t>
            </w:r>
          </w:p>
        </w:tc>
        <w:tc>
          <w:tcPr>
            <w:tcW w:w="837" w:type="pct"/>
            <w:tcBorders>
              <w:bottom w:val="single" w:sz="4" w:space="0" w:color="auto"/>
            </w:tcBorders>
            <w:shd w:val="clear" w:color="auto" w:fill="FAFAFA"/>
            <w:vAlign w:val="bottom"/>
          </w:tcPr>
          <w:p w:rsidR="002C53B7" w:rsidRPr="00B42976" w:rsidRDefault="00686A0E" w:rsidP="00174F32">
            <w:pPr>
              <w:spacing w:after="0" w:line="240" w:lineRule="auto"/>
              <w:ind w:right="-72"/>
              <w:jc w:val="right"/>
              <w:rPr>
                <w:rFonts w:ascii="Arial" w:hAnsi="Arial" w:cs="Arial"/>
                <w:sz w:val="20"/>
                <w:szCs w:val="20"/>
              </w:rPr>
            </w:pPr>
            <w:r w:rsidRPr="00B42976">
              <w:rPr>
                <w:rFonts w:ascii="Arial" w:hAnsi="Arial" w:cs="Arial"/>
                <w:sz w:val="20"/>
                <w:szCs w:val="20"/>
              </w:rPr>
              <w:t>600,000</w:t>
            </w:r>
          </w:p>
        </w:tc>
      </w:tr>
    </w:tbl>
    <w:p w:rsidR="00FC0677" w:rsidRPr="0070178E" w:rsidRDefault="00FC0677" w:rsidP="00174F32">
      <w:pPr>
        <w:spacing w:after="0" w:line="240" w:lineRule="auto"/>
        <w:jc w:val="both"/>
        <w:rPr>
          <w:rFonts w:ascii="Arial" w:hAnsi="Arial" w:cs="Arial"/>
          <w:spacing w:val="-4"/>
          <w:sz w:val="20"/>
          <w:szCs w:val="20"/>
        </w:rPr>
      </w:pPr>
    </w:p>
    <w:p w:rsidR="000864F7" w:rsidRPr="0070178E" w:rsidRDefault="00FC0677" w:rsidP="00174F32">
      <w:pPr>
        <w:spacing w:after="0" w:line="240" w:lineRule="auto"/>
        <w:jc w:val="both"/>
        <w:rPr>
          <w:rFonts w:ascii="Arial" w:hAnsi="Arial" w:cs="Arial"/>
          <w:spacing w:val="-2"/>
          <w:sz w:val="20"/>
          <w:szCs w:val="20"/>
          <w:lang w:val="en-GB"/>
        </w:rPr>
      </w:pPr>
      <w:r w:rsidRPr="0070178E">
        <w:rPr>
          <w:rFonts w:ascii="Arial" w:hAnsi="Arial" w:cs="Arial"/>
          <w:spacing w:val="-2"/>
          <w:sz w:val="20"/>
          <w:szCs w:val="20"/>
        </w:rPr>
        <w:t xml:space="preserve">As at </w:t>
      </w:r>
      <w:r w:rsidR="00CF15C5" w:rsidRPr="0070178E">
        <w:rPr>
          <w:rFonts w:ascii="Arial" w:hAnsi="Arial" w:cs="Arial"/>
          <w:spacing w:val="-2"/>
          <w:sz w:val="20"/>
          <w:szCs w:val="20"/>
          <w:lang w:val="en-GB"/>
        </w:rPr>
        <w:t>30 September</w:t>
      </w:r>
      <w:r w:rsidR="005E635A" w:rsidRPr="0070178E">
        <w:rPr>
          <w:rFonts w:ascii="Arial" w:hAnsi="Arial" w:cs="Arial"/>
          <w:spacing w:val="-2"/>
          <w:sz w:val="20"/>
          <w:szCs w:val="20"/>
          <w:lang w:val="en-GB"/>
        </w:rPr>
        <w:t xml:space="preserve"> 2020</w:t>
      </w:r>
      <w:r w:rsidRPr="0070178E">
        <w:rPr>
          <w:rFonts w:ascii="Arial" w:hAnsi="Arial" w:cs="Arial"/>
          <w:spacing w:val="-2"/>
          <w:sz w:val="20"/>
          <w:szCs w:val="20"/>
        </w:rPr>
        <w:t xml:space="preserve">, </w:t>
      </w:r>
      <w:r w:rsidR="00683CC7" w:rsidRPr="0070178E">
        <w:rPr>
          <w:rFonts w:ascii="Arial" w:hAnsi="Arial" w:cs="Arial"/>
          <w:spacing w:val="-2"/>
          <w:sz w:val="20"/>
          <w:szCs w:val="20"/>
        </w:rPr>
        <w:t>short</w:t>
      </w:r>
      <w:r w:rsidR="00683CC7" w:rsidRPr="0070178E">
        <w:rPr>
          <w:rFonts w:ascii="Arial" w:hAnsi="Arial" w:cs="Arial"/>
          <w:spacing w:val="-2"/>
          <w:sz w:val="20"/>
          <w:szCs w:val="20"/>
          <w:cs/>
        </w:rPr>
        <w:t>-</w:t>
      </w:r>
      <w:r w:rsidR="00683CC7" w:rsidRPr="0070178E">
        <w:rPr>
          <w:rFonts w:ascii="Arial" w:hAnsi="Arial" w:cs="Arial"/>
          <w:spacing w:val="-2"/>
          <w:sz w:val="20"/>
          <w:szCs w:val="20"/>
        </w:rPr>
        <w:t>term loans from financial institutions represented</w:t>
      </w:r>
      <w:r w:rsidR="0002304D" w:rsidRPr="0070178E">
        <w:rPr>
          <w:rFonts w:ascii="Arial" w:hAnsi="Arial" w:cs="Arial"/>
          <w:spacing w:val="-2"/>
          <w:sz w:val="20"/>
          <w:szCs w:val="20"/>
        </w:rPr>
        <w:t xml:space="preserve"> unsecured</w:t>
      </w:r>
      <w:r w:rsidR="00683CC7" w:rsidRPr="0070178E">
        <w:rPr>
          <w:rFonts w:ascii="Arial" w:hAnsi="Arial" w:cs="Arial"/>
          <w:spacing w:val="-2"/>
          <w:sz w:val="20"/>
          <w:szCs w:val="20"/>
        </w:rPr>
        <w:t xml:space="preserve"> promissory notes </w:t>
      </w:r>
      <w:r w:rsidR="0002304D" w:rsidRPr="0070178E">
        <w:rPr>
          <w:rFonts w:ascii="Arial" w:hAnsi="Arial" w:cs="Arial"/>
          <w:spacing w:val="-2"/>
          <w:sz w:val="20"/>
          <w:szCs w:val="20"/>
        </w:rPr>
        <w:t xml:space="preserve">of </w:t>
      </w:r>
      <w:r w:rsidR="000F75FD" w:rsidRPr="0070178E">
        <w:rPr>
          <w:rFonts w:ascii="Arial" w:hAnsi="Arial" w:cs="Arial"/>
          <w:spacing w:val="-2"/>
          <w:sz w:val="20"/>
          <w:szCs w:val="20"/>
        </w:rPr>
        <w:t xml:space="preserve">the Company and </w:t>
      </w:r>
      <w:r w:rsidR="00683CC7" w:rsidRPr="0070178E">
        <w:rPr>
          <w:rFonts w:ascii="Arial" w:hAnsi="Arial" w:cs="Arial"/>
          <w:spacing w:val="-2"/>
          <w:sz w:val="20"/>
          <w:szCs w:val="20"/>
        </w:rPr>
        <w:t xml:space="preserve">a subsidiary amounting to </w:t>
      </w:r>
      <w:r w:rsidR="001C2F97" w:rsidRPr="0070178E">
        <w:rPr>
          <w:rFonts w:ascii="Arial" w:hAnsi="Arial" w:cs="Arial"/>
          <w:spacing w:val="-2"/>
          <w:sz w:val="20"/>
          <w:szCs w:val="20"/>
        </w:rPr>
        <w:t xml:space="preserve">Baht </w:t>
      </w:r>
      <w:r w:rsidR="009D3015" w:rsidRPr="0070178E">
        <w:rPr>
          <w:rFonts w:ascii="Arial" w:hAnsi="Arial" w:cs="Arial"/>
          <w:spacing w:val="-2"/>
          <w:sz w:val="20"/>
          <w:szCs w:val="20"/>
          <w:lang w:val="en-GB"/>
        </w:rPr>
        <w:t>600</w:t>
      </w:r>
      <w:r w:rsidR="0002304D" w:rsidRPr="0070178E">
        <w:rPr>
          <w:rFonts w:ascii="Arial" w:hAnsi="Arial" w:cs="Arial"/>
          <w:spacing w:val="-2"/>
          <w:sz w:val="20"/>
          <w:szCs w:val="20"/>
        </w:rPr>
        <w:t xml:space="preserve"> million and </w:t>
      </w:r>
      <w:r w:rsidR="00683CC7" w:rsidRPr="0070178E">
        <w:rPr>
          <w:rFonts w:ascii="Arial" w:hAnsi="Arial" w:cs="Arial"/>
          <w:spacing w:val="-2"/>
          <w:sz w:val="20"/>
          <w:szCs w:val="20"/>
        </w:rPr>
        <w:t>Baht</w:t>
      </w:r>
      <w:r w:rsidR="0012739A" w:rsidRPr="0070178E">
        <w:rPr>
          <w:rFonts w:ascii="Arial" w:hAnsi="Arial" w:cs="Arial"/>
          <w:spacing w:val="-2"/>
          <w:sz w:val="20"/>
          <w:szCs w:val="20"/>
          <w:cs/>
        </w:rPr>
        <w:t xml:space="preserve"> </w:t>
      </w:r>
      <w:r w:rsidR="00946202" w:rsidRPr="0070178E">
        <w:rPr>
          <w:rFonts w:ascii="Arial" w:hAnsi="Arial" w:cs="Arial"/>
          <w:spacing w:val="-2"/>
          <w:sz w:val="20"/>
          <w:szCs w:val="20"/>
          <w:shd w:val="clear" w:color="auto" w:fill="FFFFFF"/>
        </w:rPr>
        <w:t>1</w:t>
      </w:r>
      <w:r w:rsidR="009D3015" w:rsidRPr="0070178E">
        <w:rPr>
          <w:rFonts w:ascii="Arial" w:hAnsi="Arial" w:cs="Arial"/>
          <w:spacing w:val="-2"/>
          <w:sz w:val="20"/>
          <w:szCs w:val="20"/>
          <w:shd w:val="clear" w:color="auto" w:fill="FFFFFF"/>
        </w:rPr>
        <w:t>,</w:t>
      </w:r>
      <w:r w:rsidR="00946202" w:rsidRPr="0070178E">
        <w:rPr>
          <w:rFonts w:ascii="Arial" w:hAnsi="Arial" w:cs="Arial"/>
          <w:spacing w:val="-2"/>
          <w:sz w:val="20"/>
          <w:szCs w:val="20"/>
          <w:shd w:val="clear" w:color="auto" w:fill="FFFFFF"/>
        </w:rPr>
        <w:t>8</w:t>
      </w:r>
      <w:r w:rsidR="00686A0E" w:rsidRPr="0070178E">
        <w:rPr>
          <w:rFonts w:ascii="Arial" w:hAnsi="Arial" w:cs="Arial"/>
          <w:spacing w:val="-2"/>
          <w:sz w:val="20"/>
          <w:szCs w:val="20"/>
          <w:shd w:val="clear" w:color="auto" w:fill="FFFFFF"/>
        </w:rPr>
        <w:t>00</w:t>
      </w:r>
      <w:r w:rsidR="00683CC7" w:rsidRPr="0070178E">
        <w:rPr>
          <w:rFonts w:ascii="Arial" w:hAnsi="Arial" w:cs="Arial"/>
          <w:spacing w:val="-2"/>
          <w:sz w:val="20"/>
          <w:szCs w:val="20"/>
          <w:shd w:val="clear" w:color="auto" w:fill="FFFFFF"/>
          <w:cs/>
        </w:rPr>
        <w:t xml:space="preserve"> </w:t>
      </w:r>
      <w:r w:rsidR="00BA5B54" w:rsidRPr="0070178E">
        <w:rPr>
          <w:rFonts w:ascii="Arial" w:hAnsi="Arial" w:cs="Arial"/>
          <w:spacing w:val="-2"/>
          <w:sz w:val="20"/>
          <w:szCs w:val="20"/>
        </w:rPr>
        <w:t>m</w:t>
      </w:r>
      <w:r w:rsidR="00683CC7" w:rsidRPr="0070178E">
        <w:rPr>
          <w:rFonts w:ascii="Arial" w:hAnsi="Arial" w:cs="Arial"/>
          <w:spacing w:val="-2"/>
          <w:sz w:val="20"/>
          <w:szCs w:val="20"/>
        </w:rPr>
        <w:t>illion</w:t>
      </w:r>
      <w:r w:rsidR="00780421" w:rsidRPr="0070178E">
        <w:rPr>
          <w:rFonts w:ascii="Arial" w:hAnsi="Arial" w:cs="Arial"/>
          <w:spacing w:val="-2"/>
          <w:sz w:val="20"/>
          <w:szCs w:val="20"/>
        </w:rPr>
        <w:t xml:space="preserve">, </w:t>
      </w:r>
      <w:r w:rsidR="0002304D" w:rsidRPr="0070178E">
        <w:rPr>
          <w:rFonts w:ascii="Arial" w:hAnsi="Arial" w:cs="Arial"/>
          <w:spacing w:val="-2"/>
          <w:sz w:val="20"/>
          <w:szCs w:val="20"/>
        </w:rPr>
        <w:t>respectively</w:t>
      </w:r>
      <w:r w:rsidR="00683CC7" w:rsidRPr="0070178E">
        <w:rPr>
          <w:rFonts w:ascii="Arial" w:hAnsi="Arial" w:cs="Arial"/>
          <w:spacing w:val="-2"/>
          <w:sz w:val="20"/>
          <w:szCs w:val="20"/>
        </w:rPr>
        <w:t xml:space="preserve"> which</w:t>
      </w:r>
      <w:r w:rsidR="0002304D" w:rsidRPr="0070178E">
        <w:rPr>
          <w:rFonts w:ascii="Arial" w:hAnsi="Arial" w:cs="Arial"/>
          <w:spacing w:val="-2"/>
          <w:sz w:val="20"/>
          <w:szCs w:val="20"/>
          <w:cs/>
        </w:rPr>
        <w:t xml:space="preserve"> </w:t>
      </w:r>
      <w:r w:rsidR="005F5262" w:rsidRPr="0070178E">
        <w:rPr>
          <w:rFonts w:ascii="Arial" w:hAnsi="Arial" w:cs="Arial"/>
          <w:spacing w:val="-2"/>
          <w:sz w:val="20"/>
          <w:szCs w:val="20"/>
        </w:rPr>
        <w:t>bear</w:t>
      </w:r>
      <w:r w:rsidR="00683CC7" w:rsidRPr="0070178E">
        <w:rPr>
          <w:rFonts w:ascii="Arial" w:hAnsi="Arial" w:cs="Arial"/>
          <w:spacing w:val="-2"/>
          <w:sz w:val="20"/>
          <w:szCs w:val="20"/>
        </w:rPr>
        <w:t xml:space="preserve"> interest at </w:t>
      </w:r>
      <w:r w:rsidR="00A02C04" w:rsidRPr="0070178E">
        <w:rPr>
          <w:rFonts w:ascii="Arial" w:hAnsi="Arial" w:cs="Arial"/>
          <w:spacing w:val="-2"/>
          <w:sz w:val="20"/>
          <w:szCs w:val="20"/>
        </w:rPr>
        <w:t xml:space="preserve">fixed rate </w:t>
      </w:r>
      <w:r w:rsidR="00683CC7" w:rsidRPr="0070178E">
        <w:rPr>
          <w:rFonts w:ascii="Arial" w:hAnsi="Arial" w:cs="Arial"/>
          <w:spacing w:val="-2"/>
          <w:sz w:val="20"/>
          <w:szCs w:val="20"/>
        </w:rPr>
        <w:t>per annum</w:t>
      </w:r>
      <w:r w:rsidRPr="0070178E">
        <w:rPr>
          <w:rFonts w:ascii="Arial" w:hAnsi="Arial" w:cs="Arial"/>
          <w:spacing w:val="-2"/>
          <w:sz w:val="20"/>
          <w:szCs w:val="20"/>
          <w:cs/>
        </w:rPr>
        <w:t>.</w:t>
      </w:r>
      <w:r w:rsidR="008977CD" w:rsidRPr="0070178E">
        <w:rPr>
          <w:rFonts w:ascii="Arial" w:hAnsi="Arial" w:cs="Arial"/>
          <w:spacing w:val="-2"/>
          <w:sz w:val="20"/>
          <w:szCs w:val="20"/>
        </w:rPr>
        <w:t xml:space="preserve"> The repayments of principal and payments of inter</w:t>
      </w:r>
      <w:r w:rsidR="00E75821" w:rsidRPr="0070178E">
        <w:rPr>
          <w:rFonts w:ascii="Arial" w:hAnsi="Arial" w:cs="Arial"/>
          <w:spacing w:val="-2"/>
          <w:sz w:val="20"/>
          <w:szCs w:val="20"/>
        </w:rPr>
        <w:t>est are due from</w:t>
      </w:r>
      <w:r w:rsidR="0012739A" w:rsidRPr="0070178E">
        <w:rPr>
          <w:rFonts w:ascii="Arial" w:hAnsi="Arial" w:cs="Arial"/>
          <w:spacing w:val="-2"/>
          <w:sz w:val="20"/>
          <w:szCs w:val="20"/>
          <w:cs/>
        </w:rPr>
        <w:t xml:space="preserve"> </w:t>
      </w:r>
      <w:r w:rsidR="005C75F2" w:rsidRPr="0070178E">
        <w:rPr>
          <w:rFonts w:ascii="Arial" w:hAnsi="Arial" w:cs="Arial"/>
          <w:spacing w:val="-2"/>
          <w:sz w:val="20"/>
          <w:szCs w:val="20"/>
        </w:rPr>
        <w:t>7 October</w:t>
      </w:r>
      <w:r w:rsidR="00BD3538" w:rsidRPr="0070178E">
        <w:rPr>
          <w:rFonts w:ascii="Arial" w:hAnsi="Arial" w:cs="Arial"/>
          <w:spacing w:val="-2"/>
          <w:sz w:val="20"/>
          <w:szCs w:val="20"/>
        </w:rPr>
        <w:t xml:space="preserve"> 2020 to </w:t>
      </w:r>
      <w:r w:rsidR="00AF2023" w:rsidRPr="0070178E">
        <w:rPr>
          <w:rFonts w:ascii="Arial" w:hAnsi="Arial" w:cs="Arial"/>
          <w:spacing w:val="-2"/>
          <w:sz w:val="20"/>
          <w:szCs w:val="20"/>
        </w:rPr>
        <w:t>5</w:t>
      </w:r>
      <w:r w:rsidR="007701BA" w:rsidRPr="0070178E">
        <w:rPr>
          <w:rFonts w:ascii="Arial" w:hAnsi="Arial" w:cs="Arial"/>
          <w:spacing w:val="-2"/>
          <w:sz w:val="20"/>
          <w:szCs w:val="20"/>
        </w:rPr>
        <w:t xml:space="preserve"> February 2021</w:t>
      </w:r>
      <w:r w:rsidR="00674838" w:rsidRPr="0070178E">
        <w:rPr>
          <w:rFonts w:ascii="Arial" w:hAnsi="Arial" w:cs="Arial"/>
          <w:spacing w:val="-2"/>
          <w:sz w:val="20"/>
          <w:szCs w:val="20"/>
          <w:lang w:val="en-GB"/>
        </w:rPr>
        <w:t>.</w:t>
      </w:r>
    </w:p>
    <w:p w:rsidR="00674838" w:rsidRPr="0070178E" w:rsidRDefault="00674838" w:rsidP="00174F32">
      <w:pPr>
        <w:spacing w:after="0" w:line="240" w:lineRule="auto"/>
        <w:jc w:val="both"/>
        <w:rPr>
          <w:rFonts w:ascii="Arial" w:hAnsi="Arial" w:cs="Arial"/>
          <w:spacing w:val="-2"/>
          <w:sz w:val="20"/>
          <w:szCs w:val="20"/>
          <w:lang w:val="en-GB"/>
        </w:rPr>
      </w:pPr>
    </w:p>
    <w:p w:rsidR="00674838" w:rsidRPr="0070178E" w:rsidRDefault="00674838"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0178E" w:rsidTr="00174F32">
        <w:trPr>
          <w:trHeight w:val="386"/>
        </w:trPr>
        <w:tc>
          <w:tcPr>
            <w:tcW w:w="9450" w:type="dxa"/>
            <w:shd w:val="clear" w:color="auto" w:fill="FFA543"/>
            <w:vAlign w:val="center"/>
          </w:tcPr>
          <w:p w:rsidR="00174F32" w:rsidRPr="0070178E" w:rsidRDefault="001B1531"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5</w:t>
            </w:r>
            <w:r w:rsidR="00174F32" w:rsidRPr="0070178E">
              <w:rPr>
                <w:rFonts w:ascii="Arial" w:hAnsi="Arial" w:cs="Arial"/>
                <w:b/>
                <w:bCs/>
                <w:color w:val="FFFFFF"/>
                <w:sz w:val="20"/>
                <w:szCs w:val="20"/>
                <w:lang w:val="en-GB"/>
              </w:rPr>
              <w:tab/>
              <w:t>Long</w:t>
            </w:r>
            <w:r w:rsidR="00174F32" w:rsidRPr="0070178E">
              <w:rPr>
                <w:rFonts w:ascii="Arial" w:hAnsi="Arial" w:cs="Arial"/>
                <w:b/>
                <w:bCs/>
                <w:color w:val="FFFFFF"/>
                <w:sz w:val="20"/>
                <w:szCs w:val="20"/>
                <w:cs/>
                <w:lang w:val="en-GB"/>
              </w:rPr>
              <w:t>-</w:t>
            </w:r>
            <w:r w:rsidR="00174F32" w:rsidRPr="0070178E">
              <w:rPr>
                <w:rFonts w:ascii="Arial" w:hAnsi="Arial" w:cs="Arial"/>
                <w:b/>
                <w:bCs/>
                <w:color w:val="FFFFFF"/>
                <w:sz w:val="20"/>
                <w:szCs w:val="20"/>
                <w:lang w:val="en-GB"/>
              </w:rPr>
              <w:t>term loans from financial institutions, net</w:t>
            </w:r>
          </w:p>
        </w:tc>
      </w:tr>
    </w:tbl>
    <w:p w:rsidR="00174F32" w:rsidRPr="0070178E" w:rsidRDefault="00174F32" w:rsidP="00174F32">
      <w:pPr>
        <w:spacing w:after="0" w:line="240" w:lineRule="auto"/>
        <w:jc w:val="both"/>
        <w:rPr>
          <w:rFonts w:ascii="Arial" w:hAnsi="Arial" w:cs="Arial"/>
          <w:sz w:val="20"/>
          <w:szCs w:val="20"/>
          <w:lang w:val="en-GB"/>
        </w:rPr>
      </w:pPr>
    </w:p>
    <w:p w:rsidR="00F63F94" w:rsidRPr="0070178E" w:rsidRDefault="00F63F94" w:rsidP="00174F32">
      <w:pPr>
        <w:spacing w:after="0" w:line="240" w:lineRule="auto"/>
        <w:jc w:val="both"/>
        <w:rPr>
          <w:rFonts w:ascii="Arial" w:hAnsi="Arial" w:cs="Arial"/>
          <w:sz w:val="20"/>
          <w:szCs w:val="20"/>
        </w:rPr>
      </w:pPr>
      <w:r w:rsidRPr="0070178E">
        <w:rPr>
          <w:rFonts w:ascii="Arial" w:hAnsi="Arial" w:cs="Arial"/>
          <w:sz w:val="20"/>
          <w:szCs w:val="20"/>
        </w:rPr>
        <w:t>The movement of long</w:t>
      </w:r>
      <w:r w:rsidRPr="0070178E">
        <w:rPr>
          <w:rFonts w:ascii="Arial" w:hAnsi="Arial" w:cs="Arial"/>
          <w:sz w:val="20"/>
          <w:szCs w:val="20"/>
          <w:cs/>
        </w:rPr>
        <w:t>-</w:t>
      </w:r>
      <w:r w:rsidRPr="0070178E">
        <w:rPr>
          <w:rFonts w:ascii="Arial" w:hAnsi="Arial" w:cs="Arial"/>
          <w:sz w:val="20"/>
          <w:szCs w:val="20"/>
        </w:rPr>
        <w:t>term loan</w:t>
      </w:r>
      <w:r w:rsidR="00193180" w:rsidRPr="0070178E">
        <w:rPr>
          <w:rFonts w:ascii="Arial" w:hAnsi="Arial" w:cs="Arial"/>
          <w:sz w:val="20"/>
          <w:szCs w:val="20"/>
        </w:rPr>
        <w:t>s</w:t>
      </w:r>
      <w:r w:rsidR="003B08A3" w:rsidRPr="0070178E">
        <w:rPr>
          <w:rFonts w:ascii="Arial" w:hAnsi="Arial" w:cs="Arial"/>
          <w:sz w:val="20"/>
          <w:szCs w:val="20"/>
        </w:rPr>
        <w:t xml:space="preserve"> from</w:t>
      </w:r>
      <w:r w:rsidRPr="0070178E">
        <w:rPr>
          <w:rFonts w:ascii="Arial" w:hAnsi="Arial" w:cs="Arial"/>
          <w:sz w:val="20"/>
          <w:szCs w:val="20"/>
        </w:rPr>
        <w:t xml:space="preserve"> financial institution</w:t>
      </w:r>
      <w:r w:rsidR="003B08A3" w:rsidRPr="0070178E">
        <w:rPr>
          <w:rFonts w:ascii="Arial" w:hAnsi="Arial" w:cs="Arial"/>
          <w:sz w:val="20"/>
          <w:szCs w:val="20"/>
        </w:rPr>
        <w:t>s</w:t>
      </w:r>
      <w:r w:rsidRPr="0070178E">
        <w:rPr>
          <w:rFonts w:ascii="Arial" w:hAnsi="Arial" w:cs="Arial"/>
          <w:sz w:val="20"/>
          <w:szCs w:val="20"/>
        </w:rPr>
        <w:t xml:space="preserve"> can be </w:t>
      </w:r>
      <w:proofErr w:type="spellStart"/>
      <w:r w:rsidRPr="0070178E">
        <w:rPr>
          <w:rFonts w:ascii="Arial" w:hAnsi="Arial" w:cs="Arial"/>
          <w:sz w:val="20"/>
          <w:szCs w:val="20"/>
        </w:rPr>
        <w:t>analysed</w:t>
      </w:r>
      <w:proofErr w:type="spellEnd"/>
      <w:r w:rsidRPr="0070178E">
        <w:rPr>
          <w:rFonts w:ascii="Arial" w:hAnsi="Arial" w:cs="Arial"/>
          <w:sz w:val="20"/>
          <w:szCs w:val="20"/>
        </w:rPr>
        <w:t xml:space="preserve"> as follows</w:t>
      </w:r>
      <w:r w:rsidRPr="0070178E">
        <w:rPr>
          <w:rFonts w:ascii="Arial" w:hAnsi="Arial" w:cs="Arial"/>
          <w:sz w:val="20"/>
          <w:szCs w:val="20"/>
          <w:cs/>
        </w:rPr>
        <w:t>:</w:t>
      </w:r>
    </w:p>
    <w:p w:rsidR="008C5CC1" w:rsidRPr="0070178E"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B42976" w:rsidTr="00FF06D8">
        <w:tc>
          <w:tcPr>
            <w:tcW w:w="3327" w:type="pct"/>
            <w:shd w:val="clear" w:color="auto" w:fill="auto"/>
          </w:tcPr>
          <w:p w:rsidR="00EA3FB7" w:rsidRPr="00B42976"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rsidR="00EA3FB7" w:rsidRPr="00B42976" w:rsidRDefault="00EA3FB7" w:rsidP="00A541D0">
            <w:pPr>
              <w:spacing w:after="0" w:line="220" w:lineRule="exact"/>
              <w:ind w:right="-72"/>
              <w:jc w:val="right"/>
              <w:rPr>
                <w:rFonts w:ascii="Arial" w:hAnsi="Arial" w:cs="Arial"/>
                <w:b/>
                <w:bCs/>
                <w:sz w:val="20"/>
                <w:szCs w:val="20"/>
              </w:rPr>
            </w:pPr>
            <w:r w:rsidRPr="00B42976">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B42976" w:rsidRDefault="00EA3FB7" w:rsidP="00A541D0">
            <w:pPr>
              <w:spacing w:after="0" w:line="220" w:lineRule="exact"/>
              <w:ind w:right="-72"/>
              <w:jc w:val="right"/>
              <w:rPr>
                <w:rFonts w:ascii="Arial" w:hAnsi="Arial" w:cs="Arial"/>
                <w:b/>
                <w:bCs/>
                <w:sz w:val="20"/>
                <w:szCs w:val="20"/>
              </w:rPr>
            </w:pPr>
            <w:r w:rsidRPr="00B42976">
              <w:rPr>
                <w:rFonts w:ascii="Arial" w:hAnsi="Arial" w:cs="Arial"/>
                <w:b/>
                <w:bCs/>
                <w:sz w:val="20"/>
                <w:szCs w:val="20"/>
              </w:rPr>
              <w:t>Separate</w:t>
            </w:r>
          </w:p>
          <w:p w:rsidR="00EA3FB7" w:rsidRPr="00B42976" w:rsidRDefault="00EA3FB7" w:rsidP="00A541D0">
            <w:pPr>
              <w:spacing w:after="0" w:line="220" w:lineRule="exact"/>
              <w:ind w:right="-72"/>
              <w:jc w:val="right"/>
              <w:rPr>
                <w:rFonts w:ascii="Arial" w:hAnsi="Arial" w:cs="Arial"/>
                <w:b/>
                <w:bCs/>
                <w:sz w:val="20"/>
                <w:szCs w:val="20"/>
              </w:rPr>
            </w:pPr>
            <w:r w:rsidRPr="00B42976">
              <w:rPr>
                <w:rFonts w:ascii="Arial" w:hAnsi="Arial" w:cs="Arial"/>
                <w:b/>
                <w:bCs/>
                <w:sz w:val="20"/>
                <w:szCs w:val="20"/>
              </w:rPr>
              <w:t>financial information</w:t>
            </w:r>
          </w:p>
        </w:tc>
      </w:tr>
      <w:tr w:rsidR="00C12895" w:rsidRPr="00B42976" w:rsidTr="00FF06D8">
        <w:tc>
          <w:tcPr>
            <w:tcW w:w="3327" w:type="pct"/>
            <w:shd w:val="clear" w:color="auto" w:fill="auto"/>
          </w:tcPr>
          <w:p w:rsidR="00F63F94" w:rsidRPr="00B42976" w:rsidRDefault="00F63F94"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F63F94" w:rsidRPr="00B42976" w:rsidRDefault="00F63F94" w:rsidP="00A541D0">
            <w:pPr>
              <w:spacing w:after="0" w:line="220" w:lineRule="exact"/>
              <w:ind w:right="-72"/>
              <w:jc w:val="right"/>
              <w:rPr>
                <w:rFonts w:ascii="Arial" w:hAnsi="Arial" w:cs="Arial"/>
                <w:b/>
                <w:bCs/>
                <w:sz w:val="20"/>
                <w:szCs w:val="20"/>
              </w:rPr>
            </w:pPr>
            <w:r w:rsidRPr="00B42976">
              <w:rPr>
                <w:rFonts w:ascii="Arial" w:hAnsi="Arial" w:cs="Arial"/>
                <w:b/>
                <w:bCs/>
                <w:sz w:val="20"/>
                <w:szCs w:val="20"/>
              </w:rPr>
              <w:t>Baht’</w:t>
            </w:r>
            <w:r w:rsidR="00C77F90" w:rsidRPr="00B42976">
              <w:rPr>
                <w:rFonts w:ascii="Arial" w:hAnsi="Arial" w:cs="Arial"/>
                <w:b/>
                <w:bCs/>
                <w:sz w:val="20"/>
                <w:szCs w:val="20"/>
              </w:rPr>
              <w:t>000</w:t>
            </w:r>
          </w:p>
        </w:tc>
        <w:tc>
          <w:tcPr>
            <w:tcW w:w="836" w:type="pct"/>
            <w:tcBorders>
              <w:bottom w:val="single" w:sz="4" w:space="0" w:color="auto"/>
            </w:tcBorders>
            <w:shd w:val="clear" w:color="auto" w:fill="auto"/>
          </w:tcPr>
          <w:p w:rsidR="00F63F94" w:rsidRPr="00B42976" w:rsidRDefault="00F63F94" w:rsidP="00A541D0">
            <w:pPr>
              <w:spacing w:after="0" w:line="220" w:lineRule="exact"/>
              <w:ind w:right="-72"/>
              <w:jc w:val="right"/>
              <w:rPr>
                <w:rFonts w:ascii="Arial" w:hAnsi="Arial" w:cs="Arial"/>
                <w:b/>
                <w:bCs/>
                <w:sz w:val="20"/>
                <w:szCs w:val="20"/>
              </w:rPr>
            </w:pPr>
            <w:r w:rsidRPr="00B42976">
              <w:rPr>
                <w:rFonts w:ascii="Arial" w:hAnsi="Arial" w:cs="Arial"/>
                <w:b/>
                <w:bCs/>
                <w:sz w:val="20"/>
                <w:szCs w:val="20"/>
              </w:rPr>
              <w:t>Baht’</w:t>
            </w:r>
            <w:r w:rsidR="00C77F90" w:rsidRPr="00B42976">
              <w:rPr>
                <w:rFonts w:ascii="Arial" w:hAnsi="Arial" w:cs="Arial"/>
                <w:b/>
                <w:bCs/>
                <w:sz w:val="20"/>
                <w:szCs w:val="20"/>
              </w:rPr>
              <w:t>000</w:t>
            </w:r>
          </w:p>
        </w:tc>
      </w:tr>
      <w:tr w:rsidR="00C12895" w:rsidRPr="00B42976" w:rsidTr="00FF06D8">
        <w:trPr>
          <w:trHeight w:val="80"/>
        </w:trPr>
        <w:tc>
          <w:tcPr>
            <w:tcW w:w="3327" w:type="pct"/>
            <w:shd w:val="clear" w:color="auto" w:fill="auto"/>
          </w:tcPr>
          <w:p w:rsidR="00F63F94" w:rsidRPr="00B42976" w:rsidRDefault="00F63F94"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rsidR="00F63F94" w:rsidRPr="00B42976"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rsidR="00F63F94" w:rsidRPr="00B42976" w:rsidRDefault="00F63F94" w:rsidP="00174F32">
            <w:pPr>
              <w:spacing w:after="0" w:line="240" w:lineRule="auto"/>
              <w:ind w:right="-72"/>
              <w:jc w:val="right"/>
              <w:rPr>
                <w:rFonts w:ascii="Arial" w:hAnsi="Arial" w:cs="Arial"/>
                <w:sz w:val="20"/>
                <w:szCs w:val="20"/>
              </w:rPr>
            </w:pPr>
          </w:p>
        </w:tc>
      </w:tr>
      <w:tr w:rsidR="00C12895" w:rsidRPr="00B42976" w:rsidTr="00FF06D8">
        <w:tc>
          <w:tcPr>
            <w:tcW w:w="3327" w:type="pct"/>
            <w:shd w:val="clear" w:color="auto" w:fill="auto"/>
          </w:tcPr>
          <w:p w:rsidR="008C5CC1" w:rsidRPr="00B42976" w:rsidRDefault="008C5CC1" w:rsidP="007157C0">
            <w:pPr>
              <w:spacing w:after="0" w:line="240" w:lineRule="auto"/>
              <w:ind w:left="-101"/>
              <w:jc w:val="both"/>
              <w:rPr>
                <w:rFonts w:ascii="Arial" w:hAnsi="Arial" w:cs="Arial"/>
                <w:b/>
                <w:bCs/>
                <w:sz w:val="20"/>
                <w:szCs w:val="20"/>
              </w:rPr>
            </w:pPr>
            <w:r w:rsidRPr="00B42976">
              <w:rPr>
                <w:rFonts w:ascii="Arial" w:hAnsi="Arial" w:cs="Arial"/>
                <w:b/>
                <w:bCs/>
                <w:sz w:val="20"/>
                <w:szCs w:val="20"/>
              </w:rPr>
              <w:t xml:space="preserve">For the </w:t>
            </w:r>
            <w:r w:rsidR="00984955" w:rsidRPr="00B42976">
              <w:rPr>
                <w:rFonts w:ascii="Arial" w:hAnsi="Arial" w:cs="Arial"/>
                <w:b/>
                <w:bCs/>
                <w:sz w:val="20"/>
                <w:szCs w:val="20"/>
              </w:rPr>
              <w:t>nine-month</w:t>
            </w:r>
            <w:r w:rsidRPr="00B42976">
              <w:rPr>
                <w:rFonts w:ascii="Arial" w:hAnsi="Arial" w:cs="Arial"/>
                <w:b/>
                <w:bCs/>
                <w:sz w:val="20"/>
                <w:szCs w:val="20"/>
              </w:rPr>
              <w:t xml:space="preserve"> period ended </w:t>
            </w:r>
            <w:r w:rsidR="00CF15C5" w:rsidRPr="00B42976">
              <w:rPr>
                <w:rFonts w:ascii="Arial" w:hAnsi="Arial" w:cs="Arial"/>
                <w:b/>
                <w:bCs/>
                <w:sz w:val="20"/>
                <w:szCs w:val="20"/>
                <w:lang w:val="en-GB"/>
              </w:rPr>
              <w:t>30 September</w:t>
            </w:r>
            <w:r w:rsidRPr="00B42976">
              <w:rPr>
                <w:rFonts w:ascii="Arial" w:hAnsi="Arial" w:cs="Arial"/>
                <w:b/>
                <w:bCs/>
                <w:sz w:val="20"/>
                <w:szCs w:val="20"/>
              </w:rPr>
              <w:t xml:space="preserve"> </w:t>
            </w:r>
            <w:r w:rsidR="006E4974" w:rsidRPr="00B42976">
              <w:rPr>
                <w:rFonts w:ascii="Arial" w:hAnsi="Arial" w:cs="Arial"/>
                <w:b/>
                <w:bCs/>
                <w:sz w:val="20"/>
                <w:szCs w:val="20"/>
                <w:lang w:val="en-GB"/>
              </w:rPr>
              <w:t>2020</w:t>
            </w:r>
          </w:p>
        </w:tc>
        <w:tc>
          <w:tcPr>
            <w:tcW w:w="837" w:type="pct"/>
            <w:shd w:val="clear" w:color="auto" w:fill="FAFAFA"/>
            <w:vAlign w:val="bottom"/>
          </w:tcPr>
          <w:p w:rsidR="008C5CC1" w:rsidRPr="00B42976" w:rsidRDefault="008C5CC1" w:rsidP="00A541D0">
            <w:pPr>
              <w:spacing w:after="0" w:line="220" w:lineRule="exact"/>
              <w:ind w:right="-72"/>
              <w:jc w:val="right"/>
              <w:rPr>
                <w:rFonts w:ascii="Arial" w:hAnsi="Arial" w:cs="Arial"/>
                <w:sz w:val="20"/>
                <w:szCs w:val="20"/>
              </w:rPr>
            </w:pPr>
          </w:p>
        </w:tc>
        <w:tc>
          <w:tcPr>
            <w:tcW w:w="836" w:type="pct"/>
            <w:shd w:val="clear" w:color="auto" w:fill="FAFAFA"/>
            <w:vAlign w:val="bottom"/>
          </w:tcPr>
          <w:p w:rsidR="008C5CC1" w:rsidRPr="00B42976" w:rsidRDefault="008C5CC1" w:rsidP="00A541D0">
            <w:pPr>
              <w:spacing w:after="0" w:line="220" w:lineRule="exact"/>
              <w:ind w:right="-72"/>
              <w:jc w:val="right"/>
              <w:rPr>
                <w:rFonts w:ascii="Arial" w:hAnsi="Arial" w:cs="Arial"/>
                <w:sz w:val="20"/>
                <w:szCs w:val="20"/>
              </w:rPr>
            </w:pPr>
          </w:p>
        </w:tc>
      </w:tr>
      <w:tr w:rsidR="00017BAB" w:rsidRPr="00B42976" w:rsidTr="00FF06D8">
        <w:tc>
          <w:tcPr>
            <w:tcW w:w="3327" w:type="pct"/>
            <w:shd w:val="clear" w:color="auto" w:fill="auto"/>
          </w:tcPr>
          <w:p w:rsidR="00017BAB" w:rsidRPr="00B42976" w:rsidRDefault="00017BAB" w:rsidP="007157C0">
            <w:pPr>
              <w:spacing w:after="0" w:line="240" w:lineRule="auto"/>
              <w:ind w:left="-101"/>
              <w:jc w:val="both"/>
              <w:rPr>
                <w:rFonts w:ascii="Arial" w:hAnsi="Arial" w:cs="Arial"/>
                <w:sz w:val="20"/>
                <w:szCs w:val="20"/>
              </w:rPr>
            </w:pPr>
            <w:r w:rsidRPr="00B42976">
              <w:rPr>
                <w:rFonts w:ascii="Arial" w:hAnsi="Arial" w:cs="Arial"/>
                <w:sz w:val="20"/>
                <w:szCs w:val="20"/>
              </w:rPr>
              <w:t>Opening balance</w:t>
            </w:r>
          </w:p>
        </w:tc>
        <w:tc>
          <w:tcPr>
            <w:tcW w:w="837" w:type="pct"/>
            <w:shd w:val="clear" w:color="auto" w:fill="FAFAFA"/>
          </w:tcPr>
          <w:p w:rsidR="00017BAB" w:rsidRPr="00B4297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3,250,675</w:t>
            </w:r>
          </w:p>
        </w:tc>
        <w:tc>
          <w:tcPr>
            <w:tcW w:w="836" w:type="pct"/>
            <w:shd w:val="clear" w:color="auto" w:fill="FAFAFA"/>
            <w:vAlign w:val="bottom"/>
          </w:tcPr>
          <w:p w:rsidR="00017BAB" w:rsidRPr="00B42976" w:rsidRDefault="00410CF9" w:rsidP="00017BAB">
            <w:pPr>
              <w:spacing w:after="0" w:line="220" w:lineRule="exact"/>
              <w:ind w:right="-72"/>
              <w:jc w:val="right"/>
              <w:rPr>
                <w:rFonts w:ascii="Arial" w:hAnsi="Arial" w:cs="Arial"/>
                <w:sz w:val="20"/>
                <w:szCs w:val="20"/>
              </w:rPr>
            </w:pPr>
            <w:r w:rsidRPr="00B42976">
              <w:rPr>
                <w:rFonts w:ascii="Arial" w:hAnsi="Arial" w:cs="Arial"/>
                <w:sz w:val="20"/>
                <w:szCs w:val="20"/>
              </w:rPr>
              <w:t>2,767,280</w:t>
            </w:r>
          </w:p>
        </w:tc>
      </w:tr>
      <w:tr w:rsidR="00017BAB" w:rsidRPr="00B42976" w:rsidTr="00FF06D8">
        <w:tc>
          <w:tcPr>
            <w:tcW w:w="3327" w:type="pct"/>
            <w:shd w:val="clear" w:color="auto" w:fill="auto"/>
          </w:tcPr>
          <w:p w:rsidR="00017BAB" w:rsidRPr="00B42976" w:rsidRDefault="00017BAB" w:rsidP="007157C0">
            <w:pPr>
              <w:spacing w:after="0" w:line="240" w:lineRule="auto"/>
              <w:ind w:left="-101"/>
              <w:jc w:val="both"/>
              <w:rPr>
                <w:rFonts w:ascii="Arial" w:hAnsi="Arial" w:cs="Arial"/>
                <w:sz w:val="20"/>
                <w:szCs w:val="20"/>
              </w:rPr>
            </w:pPr>
            <w:r w:rsidRPr="00B42976">
              <w:rPr>
                <w:rFonts w:ascii="Arial" w:hAnsi="Arial" w:cs="Arial"/>
                <w:sz w:val="20"/>
                <w:szCs w:val="20"/>
                <w:lang w:eastAsia="th-TH"/>
              </w:rPr>
              <w:t>Cash flows</w:t>
            </w:r>
            <w:r w:rsidRPr="00B42976">
              <w:rPr>
                <w:rFonts w:ascii="Arial" w:hAnsi="Arial" w:cs="Arial"/>
                <w:sz w:val="20"/>
                <w:szCs w:val="20"/>
                <w:cs/>
                <w:lang w:eastAsia="th-TH"/>
              </w:rPr>
              <w:t>:</w:t>
            </w:r>
          </w:p>
        </w:tc>
        <w:tc>
          <w:tcPr>
            <w:tcW w:w="837" w:type="pct"/>
            <w:shd w:val="clear" w:color="auto" w:fill="FAFAFA"/>
          </w:tcPr>
          <w:p w:rsidR="00017BAB" w:rsidRPr="00B4297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B4297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882032" w:rsidRPr="00B42976" w:rsidTr="00FF06D8">
        <w:tc>
          <w:tcPr>
            <w:tcW w:w="3327" w:type="pct"/>
            <w:shd w:val="clear" w:color="auto" w:fill="auto"/>
          </w:tcPr>
          <w:p w:rsidR="00882032" w:rsidRPr="00B42976" w:rsidRDefault="00882032" w:rsidP="007157C0">
            <w:pPr>
              <w:spacing w:after="0" w:line="240" w:lineRule="auto"/>
              <w:ind w:left="-101"/>
              <w:jc w:val="both"/>
              <w:rPr>
                <w:rFonts w:ascii="Arial" w:hAnsi="Arial" w:cs="Arial"/>
                <w:sz w:val="20"/>
                <w:szCs w:val="20"/>
                <w:lang w:eastAsia="th-TH"/>
              </w:rPr>
            </w:pPr>
            <w:r w:rsidRPr="00B42976">
              <w:rPr>
                <w:rFonts w:ascii="Arial" w:hAnsi="Arial" w:cs="Arial"/>
                <w:sz w:val="20"/>
                <w:szCs w:val="20"/>
                <w:lang w:eastAsia="th-TH"/>
              </w:rPr>
              <w:t>Loans advanced during the period</w:t>
            </w:r>
          </w:p>
        </w:tc>
        <w:tc>
          <w:tcPr>
            <w:tcW w:w="837" w:type="pct"/>
            <w:shd w:val="clear" w:color="auto" w:fill="FAFAFA"/>
          </w:tcPr>
          <w:p w:rsidR="00882032" w:rsidRPr="00B42976" w:rsidRDefault="00155337" w:rsidP="00B3734F">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1,000</w:t>
            </w:r>
            <w:r w:rsidR="00467AAC" w:rsidRPr="00B42976">
              <w:rPr>
                <w:rFonts w:cs="Arial"/>
                <w:sz w:val="20"/>
                <w:szCs w:val="20"/>
                <w:lang w:val="en-GB"/>
              </w:rPr>
              <w:t>,</w:t>
            </w:r>
            <w:r w:rsidRPr="00B42976">
              <w:rPr>
                <w:rFonts w:cs="Arial"/>
                <w:sz w:val="20"/>
                <w:szCs w:val="20"/>
                <w:lang w:val="en-GB"/>
              </w:rPr>
              <w:t>0</w:t>
            </w:r>
            <w:r w:rsidR="00B3734F" w:rsidRPr="00B42976">
              <w:rPr>
                <w:rFonts w:cs="Arial"/>
                <w:sz w:val="20"/>
                <w:szCs w:val="20"/>
              </w:rPr>
              <w:t>0</w:t>
            </w:r>
            <w:r w:rsidR="00467AAC" w:rsidRPr="00B42976">
              <w:rPr>
                <w:rFonts w:cs="Arial"/>
                <w:sz w:val="20"/>
                <w:szCs w:val="20"/>
                <w:lang w:val="en-GB"/>
              </w:rPr>
              <w:t>0</w:t>
            </w:r>
          </w:p>
        </w:tc>
        <w:tc>
          <w:tcPr>
            <w:tcW w:w="836" w:type="pct"/>
            <w:shd w:val="clear" w:color="auto" w:fill="FAFAFA"/>
          </w:tcPr>
          <w:p w:rsidR="00882032" w:rsidRPr="00B42976" w:rsidRDefault="00155337"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250,000</w:t>
            </w:r>
          </w:p>
        </w:tc>
      </w:tr>
      <w:tr w:rsidR="00017BAB" w:rsidRPr="00B42976" w:rsidTr="00FF06D8">
        <w:tc>
          <w:tcPr>
            <w:tcW w:w="3327" w:type="pct"/>
            <w:shd w:val="clear" w:color="auto" w:fill="auto"/>
          </w:tcPr>
          <w:p w:rsidR="00017BAB" w:rsidRPr="00B42976" w:rsidRDefault="006D706D" w:rsidP="007157C0">
            <w:pPr>
              <w:spacing w:after="0" w:line="240" w:lineRule="auto"/>
              <w:ind w:left="-101"/>
              <w:jc w:val="both"/>
              <w:rPr>
                <w:rFonts w:ascii="Arial" w:hAnsi="Arial" w:cs="Arial"/>
                <w:sz w:val="20"/>
                <w:szCs w:val="20"/>
                <w:lang w:eastAsia="th-TH"/>
              </w:rPr>
            </w:pPr>
            <w:r w:rsidRPr="00B42976">
              <w:rPr>
                <w:rFonts w:ascii="Arial" w:hAnsi="Arial" w:cs="Arial"/>
                <w:sz w:val="20"/>
                <w:szCs w:val="20"/>
                <w:lang w:eastAsia="th-TH"/>
              </w:rPr>
              <w:t>Loan r</w:t>
            </w:r>
            <w:r w:rsidR="00017BAB" w:rsidRPr="00B42976">
              <w:rPr>
                <w:rFonts w:ascii="Arial" w:hAnsi="Arial" w:cs="Arial"/>
                <w:sz w:val="20"/>
                <w:szCs w:val="20"/>
                <w:lang w:eastAsia="th-TH"/>
              </w:rPr>
              <w:t>epayments during the period</w:t>
            </w:r>
          </w:p>
          <w:p w:rsidR="00155337" w:rsidRPr="00B42976" w:rsidRDefault="00155337" w:rsidP="007157C0">
            <w:pPr>
              <w:spacing w:after="0" w:line="240" w:lineRule="auto"/>
              <w:ind w:left="-101"/>
              <w:jc w:val="both"/>
              <w:rPr>
                <w:rFonts w:ascii="Arial" w:hAnsi="Arial" w:cs="Arial"/>
                <w:sz w:val="20"/>
                <w:szCs w:val="20"/>
                <w:lang w:eastAsia="th-TH"/>
              </w:rPr>
            </w:pPr>
            <w:r w:rsidRPr="00B42976">
              <w:rPr>
                <w:rFonts w:ascii="Arial" w:hAnsi="Arial" w:cs="Arial"/>
                <w:sz w:val="20"/>
                <w:szCs w:val="20"/>
                <w:lang w:eastAsia="th-TH"/>
              </w:rPr>
              <w:t xml:space="preserve">Financing </w:t>
            </w:r>
            <w:r w:rsidR="00946202" w:rsidRPr="00B42976">
              <w:rPr>
                <w:rFonts w:ascii="Arial" w:hAnsi="Arial" w:cs="Arial"/>
                <w:sz w:val="20"/>
                <w:szCs w:val="20"/>
                <w:lang w:eastAsia="th-TH"/>
              </w:rPr>
              <w:t>f</w:t>
            </w:r>
            <w:r w:rsidRPr="00B42976">
              <w:rPr>
                <w:rFonts w:ascii="Arial" w:hAnsi="Arial" w:cs="Arial"/>
                <w:sz w:val="20"/>
                <w:szCs w:val="20"/>
                <w:lang w:eastAsia="th-TH"/>
              </w:rPr>
              <w:t>ee</w:t>
            </w:r>
          </w:p>
        </w:tc>
        <w:tc>
          <w:tcPr>
            <w:tcW w:w="837" w:type="pct"/>
            <w:shd w:val="clear" w:color="auto" w:fill="FAFAFA"/>
          </w:tcPr>
          <w:p w:rsidR="00017BAB" w:rsidRPr="00B42976" w:rsidRDefault="00467AAC"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42976">
              <w:rPr>
                <w:rFonts w:cs="Arial"/>
                <w:sz w:val="20"/>
                <w:szCs w:val="20"/>
              </w:rPr>
              <w:t>(1,189,42</w:t>
            </w:r>
            <w:r w:rsidR="00214452" w:rsidRPr="00B42976">
              <w:rPr>
                <w:rFonts w:cs="Arial"/>
                <w:sz w:val="20"/>
                <w:szCs w:val="20"/>
              </w:rPr>
              <w:t>9</w:t>
            </w:r>
            <w:r w:rsidRPr="00B42976">
              <w:rPr>
                <w:rFonts w:cs="Arial"/>
                <w:sz w:val="20"/>
                <w:szCs w:val="20"/>
              </w:rPr>
              <w:t>)</w:t>
            </w:r>
          </w:p>
          <w:p w:rsidR="00155337" w:rsidRPr="00B42976" w:rsidRDefault="00155337"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42976">
              <w:rPr>
                <w:rFonts w:cs="Arial"/>
                <w:sz w:val="20"/>
                <w:szCs w:val="20"/>
              </w:rPr>
              <w:t>(1,510)</w:t>
            </w:r>
          </w:p>
        </w:tc>
        <w:tc>
          <w:tcPr>
            <w:tcW w:w="836" w:type="pct"/>
            <w:shd w:val="clear" w:color="auto" w:fill="FAFAFA"/>
          </w:tcPr>
          <w:p w:rsidR="00017BAB" w:rsidRPr="00B42976" w:rsidRDefault="00467AAC" w:rsidP="0015533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w:t>
            </w:r>
            <w:r w:rsidR="00155337" w:rsidRPr="00B42976">
              <w:rPr>
                <w:rFonts w:cs="Arial"/>
                <w:sz w:val="20"/>
                <w:szCs w:val="20"/>
                <w:lang w:val="en-GB"/>
              </w:rPr>
              <w:t>936</w:t>
            </w:r>
            <w:r w:rsidRPr="00B42976">
              <w:rPr>
                <w:rFonts w:cs="Arial"/>
                <w:sz w:val="20"/>
                <w:szCs w:val="20"/>
                <w:lang w:val="en-GB"/>
              </w:rPr>
              <w:t>,</w:t>
            </w:r>
            <w:r w:rsidR="00155337" w:rsidRPr="00B42976">
              <w:rPr>
                <w:rFonts w:cs="Arial"/>
                <w:sz w:val="20"/>
                <w:szCs w:val="20"/>
                <w:lang w:val="en-GB"/>
              </w:rPr>
              <w:t>187</w:t>
            </w:r>
            <w:r w:rsidRPr="00B42976">
              <w:rPr>
                <w:rFonts w:cs="Arial"/>
                <w:sz w:val="20"/>
                <w:szCs w:val="20"/>
                <w:lang w:val="en-GB"/>
              </w:rPr>
              <w:t>)</w:t>
            </w:r>
          </w:p>
          <w:p w:rsidR="00155337" w:rsidRPr="00B42976" w:rsidRDefault="00155337" w:rsidP="0015533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(1,510)</w:t>
            </w:r>
          </w:p>
        </w:tc>
      </w:tr>
      <w:tr w:rsidR="00017BAB" w:rsidRPr="00B42976" w:rsidTr="00FF06D8">
        <w:tc>
          <w:tcPr>
            <w:tcW w:w="3327" w:type="pct"/>
            <w:shd w:val="clear" w:color="auto" w:fill="auto"/>
          </w:tcPr>
          <w:p w:rsidR="00017BAB" w:rsidRPr="00B42976" w:rsidRDefault="00017BAB" w:rsidP="007157C0">
            <w:pPr>
              <w:spacing w:after="0" w:line="240" w:lineRule="auto"/>
              <w:ind w:left="-101"/>
              <w:jc w:val="both"/>
              <w:rPr>
                <w:rFonts w:ascii="Arial" w:hAnsi="Arial" w:cs="Arial"/>
                <w:sz w:val="20"/>
                <w:szCs w:val="20"/>
                <w:lang w:eastAsia="th-TH"/>
              </w:rPr>
            </w:pPr>
            <w:r w:rsidRPr="00B42976">
              <w:rPr>
                <w:rFonts w:ascii="Arial" w:hAnsi="Arial" w:cs="Arial"/>
                <w:sz w:val="20"/>
                <w:szCs w:val="20"/>
                <w:lang w:eastAsia="th-TH"/>
              </w:rPr>
              <w:t>Other non</w:t>
            </w:r>
            <w:r w:rsidRPr="00B42976">
              <w:rPr>
                <w:rFonts w:ascii="Arial" w:hAnsi="Arial" w:cs="Arial"/>
                <w:sz w:val="20"/>
                <w:szCs w:val="20"/>
                <w:cs/>
                <w:lang w:eastAsia="th-TH"/>
              </w:rPr>
              <w:t>-</w:t>
            </w:r>
            <w:r w:rsidRPr="00B42976">
              <w:rPr>
                <w:rFonts w:ascii="Arial" w:hAnsi="Arial" w:cs="Arial"/>
                <w:sz w:val="20"/>
                <w:szCs w:val="20"/>
                <w:lang w:eastAsia="th-TH"/>
              </w:rPr>
              <w:t>cash movements</w:t>
            </w:r>
            <w:r w:rsidRPr="00B42976">
              <w:rPr>
                <w:rFonts w:ascii="Arial" w:hAnsi="Arial" w:cs="Arial"/>
                <w:sz w:val="20"/>
                <w:szCs w:val="20"/>
                <w:cs/>
                <w:lang w:eastAsia="th-TH"/>
              </w:rPr>
              <w:t>:</w:t>
            </w:r>
          </w:p>
        </w:tc>
        <w:tc>
          <w:tcPr>
            <w:tcW w:w="837" w:type="pct"/>
            <w:shd w:val="clear" w:color="auto" w:fill="FAFAFA"/>
          </w:tcPr>
          <w:p w:rsidR="00017BAB" w:rsidRPr="00B4297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B4297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017BAB" w:rsidRPr="00B42976" w:rsidTr="00FF06D8">
        <w:tc>
          <w:tcPr>
            <w:tcW w:w="3327" w:type="pct"/>
            <w:shd w:val="clear" w:color="auto" w:fill="auto"/>
          </w:tcPr>
          <w:p w:rsidR="00017BAB" w:rsidRPr="00B42976" w:rsidRDefault="00017BAB" w:rsidP="007157C0">
            <w:pPr>
              <w:spacing w:after="0" w:line="240" w:lineRule="auto"/>
              <w:ind w:left="-101"/>
              <w:jc w:val="both"/>
              <w:rPr>
                <w:rFonts w:ascii="Arial" w:hAnsi="Arial" w:cs="Arial"/>
                <w:sz w:val="20"/>
                <w:szCs w:val="20"/>
                <w:lang w:eastAsia="th-TH"/>
              </w:rPr>
            </w:pPr>
            <w:proofErr w:type="spellStart"/>
            <w:r w:rsidRPr="00B42976">
              <w:rPr>
                <w:rFonts w:ascii="Arial" w:hAnsi="Arial" w:cs="Arial"/>
                <w:sz w:val="20"/>
                <w:szCs w:val="20"/>
                <w:lang w:eastAsia="th-TH"/>
              </w:rPr>
              <w:t>Amortisation</w:t>
            </w:r>
            <w:proofErr w:type="spellEnd"/>
            <w:r w:rsidRPr="00B42976">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tcPr>
          <w:p w:rsidR="00017BAB" w:rsidRPr="00B42976" w:rsidRDefault="00467AAC"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521</w:t>
            </w:r>
          </w:p>
        </w:tc>
        <w:tc>
          <w:tcPr>
            <w:tcW w:w="836" w:type="pct"/>
            <w:tcBorders>
              <w:bottom w:val="single" w:sz="4" w:space="0" w:color="auto"/>
            </w:tcBorders>
            <w:shd w:val="clear" w:color="auto" w:fill="FAFAFA"/>
          </w:tcPr>
          <w:p w:rsidR="00017BAB" w:rsidRPr="00B42976" w:rsidRDefault="00467AAC"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521</w:t>
            </w:r>
          </w:p>
        </w:tc>
      </w:tr>
      <w:tr w:rsidR="00017BAB" w:rsidRPr="00B42976" w:rsidTr="00FF06D8">
        <w:tc>
          <w:tcPr>
            <w:tcW w:w="3327" w:type="pct"/>
            <w:shd w:val="clear" w:color="auto" w:fill="auto"/>
          </w:tcPr>
          <w:p w:rsidR="00017BAB" w:rsidRPr="00B42976" w:rsidRDefault="00017BAB" w:rsidP="007157C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017BAB" w:rsidRPr="00B42976"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rsidR="00017BAB" w:rsidRPr="00B42976"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017BAB" w:rsidRPr="00B42976" w:rsidTr="00FF06D8">
        <w:tc>
          <w:tcPr>
            <w:tcW w:w="3327" w:type="pct"/>
            <w:shd w:val="clear" w:color="auto" w:fill="auto"/>
          </w:tcPr>
          <w:p w:rsidR="00017BAB" w:rsidRPr="00B42976" w:rsidRDefault="00017BAB" w:rsidP="007157C0">
            <w:pPr>
              <w:spacing w:after="0" w:line="240" w:lineRule="auto"/>
              <w:ind w:left="-101"/>
              <w:jc w:val="both"/>
              <w:rPr>
                <w:rFonts w:ascii="Arial" w:hAnsi="Arial" w:cs="Arial"/>
                <w:sz w:val="20"/>
                <w:szCs w:val="20"/>
              </w:rPr>
            </w:pPr>
            <w:r w:rsidRPr="00B42976">
              <w:rPr>
                <w:rFonts w:ascii="Arial" w:hAnsi="Arial" w:cs="Arial"/>
                <w:sz w:val="20"/>
                <w:szCs w:val="20"/>
              </w:rPr>
              <w:t>Closing balance</w:t>
            </w:r>
          </w:p>
        </w:tc>
        <w:tc>
          <w:tcPr>
            <w:tcW w:w="837" w:type="pct"/>
            <w:shd w:val="clear" w:color="auto" w:fill="FAFAFA"/>
          </w:tcPr>
          <w:p w:rsidR="00017BAB" w:rsidRPr="00B42976" w:rsidRDefault="00467AAC"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42976">
              <w:rPr>
                <w:rFonts w:cs="Arial"/>
                <w:sz w:val="20"/>
                <w:szCs w:val="20"/>
              </w:rPr>
              <w:t>3,060,25</w:t>
            </w:r>
            <w:r w:rsidR="00214452" w:rsidRPr="00B42976">
              <w:rPr>
                <w:rFonts w:cs="Arial"/>
                <w:sz w:val="20"/>
                <w:szCs w:val="20"/>
              </w:rPr>
              <w:t>7</w:t>
            </w:r>
          </w:p>
        </w:tc>
        <w:tc>
          <w:tcPr>
            <w:tcW w:w="836" w:type="pct"/>
            <w:shd w:val="clear" w:color="auto" w:fill="FAFAFA"/>
          </w:tcPr>
          <w:p w:rsidR="00017BAB" w:rsidRPr="00B42976" w:rsidRDefault="00467AAC" w:rsidP="009030A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42976">
              <w:rPr>
                <w:rFonts w:cs="Arial"/>
                <w:sz w:val="20"/>
                <w:szCs w:val="20"/>
                <w:lang w:val="en-GB"/>
              </w:rPr>
              <w:t>2,080,104</w:t>
            </w:r>
          </w:p>
        </w:tc>
      </w:tr>
      <w:tr w:rsidR="00FF06D8" w:rsidRPr="00B42976" w:rsidTr="00FF06D8">
        <w:tc>
          <w:tcPr>
            <w:tcW w:w="3327" w:type="pct"/>
            <w:shd w:val="clear" w:color="auto" w:fill="auto"/>
          </w:tcPr>
          <w:p w:rsidR="00FF06D8" w:rsidRPr="00B42976" w:rsidRDefault="00FF06D8" w:rsidP="007157C0">
            <w:pPr>
              <w:spacing w:after="0" w:line="240" w:lineRule="auto"/>
              <w:ind w:left="-101"/>
              <w:jc w:val="both"/>
              <w:rPr>
                <w:rFonts w:ascii="Arial" w:hAnsi="Arial" w:cs="Arial"/>
                <w:sz w:val="20"/>
                <w:szCs w:val="20"/>
              </w:rPr>
            </w:pPr>
            <w:proofErr w:type="gramStart"/>
            <w:r w:rsidRPr="00B42976">
              <w:rPr>
                <w:rFonts w:ascii="Arial" w:hAnsi="Arial" w:cs="Arial"/>
                <w:sz w:val="20"/>
                <w:szCs w:val="20"/>
                <w:u w:val="single"/>
              </w:rPr>
              <w:t>Less</w:t>
            </w:r>
            <w:r w:rsidRPr="00B42976">
              <w:rPr>
                <w:rFonts w:ascii="Arial" w:hAnsi="Arial" w:cs="Arial"/>
                <w:sz w:val="20"/>
                <w:szCs w:val="20"/>
              </w:rPr>
              <w:t xml:space="preserve"> </w:t>
            </w:r>
            <w:r w:rsidR="007157C0" w:rsidRPr="00B42976">
              <w:rPr>
                <w:rFonts w:ascii="Arial" w:hAnsi="Arial" w:cs="Arial"/>
                <w:sz w:val="20"/>
                <w:szCs w:val="20"/>
              </w:rPr>
              <w:t xml:space="preserve"> </w:t>
            </w:r>
            <w:r w:rsidRPr="00B42976">
              <w:rPr>
                <w:rFonts w:ascii="Arial" w:hAnsi="Arial" w:cs="Arial"/>
                <w:sz w:val="20"/>
                <w:szCs w:val="20"/>
              </w:rPr>
              <w:t>Current</w:t>
            </w:r>
            <w:proofErr w:type="gramEnd"/>
            <w:r w:rsidRPr="00B42976">
              <w:rPr>
                <w:rFonts w:ascii="Arial" w:hAnsi="Arial" w:cs="Arial"/>
                <w:sz w:val="20"/>
                <w:szCs w:val="20"/>
              </w:rPr>
              <w:t xml:space="preserve"> portion of long</w:t>
            </w:r>
            <w:r w:rsidRPr="00B42976">
              <w:rPr>
                <w:rFonts w:ascii="Arial" w:hAnsi="Arial" w:cs="Arial"/>
                <w:sz w:val="20"/>
                <w:szCs w:val="20"/>
                <w:cs/>
              </w:rPr>
              <w:t>-</w:t>
            </w:r>
            <w:r w:rsidRPr="00B42976">
              <w:rPr>
                <w:rFonts w:ascii="Arial" w:hAnsi="Arial" w:cs="Arial"/>
                <w:sz w:val="20"/>
                <w:szCs w:val="20"/>
              </w:rPr>
              <w:t>term loans from financial institutions</w:t>
            </w:r>
          </w:p>
        </w:tc>
        <w:tc>
          <w:tcPr>
            <w:tcW w:w="837" w:type="pct"/>
            <w:shd w:val="clear" w:color="auto" w:fill="FAFAFA"/>
          </w:tcPr>
          <w:p w:rsidR="00FF06D8" w:rsidRPr="00B42976" w:rsidRDefault="00467AAC" w:rsidP="00214452">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42976">
              <w:rPr>
                <w:rFonts w:ascii="Arial" w:hAnsi="Arial" w:cs="Arial"/>
                <w:sz w:val="20"/>
                <w:szCs w:val="20"/>
              </w:rPr>
              <w:t>(1,4</w:t>
            </w:r>
            <w:r w:rsidR="00214452" w:rsidRPr="00B42976">
              <w:rPr>
                <w:rFonts w:ascii="Arial" w:hAnsi="Arial" w:cs="Arial"/>
                <w:sz w:val="20"/>
                <w:szCs w:val="20"/>
              </w:rPr>
              <w:t>41</w:t>
            </w:r>
            <w:r w:rsidRPr="00B42976">
              <w:rPr>
                <w:rFonts w:ascii="Arial" w:hAnsi="Arial" w:cs="Arial"/>
                <w:sz w:val="20"/>
                <w:szCs w:val="20"/>
              </w:rPr>
              <w:t>,</w:t>
            </w:r>
            <w:r w:rsidR="00214452" w:rsidRPr="00B42976">
              <w:rPr>
                <w:rFonts w:ascii="Arial" w:hAnsi="Arial" w:cs="Arial"/>
                <w:sz w:val="20"/>
                <w:szCs w:val="20"/>
              </w:rPr>
              <w:t>791</w:t>
            </w:r>
            <w:r w:rsidRPr="00B42976">
              <w:rPr>
                <w:rFonts w:ascii="Arial" w:hAnsi="Arial" w:cs="Arial"/>
                <w:sz w:val="20"/>
                <w:szCs w:val="20"/>
              </w:rPr>
              <w:t>)</w:t>
            </w:r>
          </w:p>
        </w:tc>
        <w:tc>
          <w:tcPr>
            <w:tcW w:w="836" w:type="pct"/>
            <w:shd w:val="clear" w:color="auto" w:fill="FAFAFA"/>
          </w:tcPr>
          <w:p w:rsidR="00FF06D8" w:rsidRPr="00B42976" w:rsidRDefault="00214452" w:rsidP="00214452">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42976">
              <w:rPr>
                <w:rFonts w:ascii="Arial" w:hAnsi="Arial" w:cs="Arial"/>
                <w:sz w:val="20"/>
                <w:szCs w:val="20"/>
              </w:rPr>
              <w:t>(</w:t>
            </w:r>
            <w:r w:rsidR="00467AAC" w:rsidRPr="00B42976">
              <w:rPr>
                <w:rFonts w:ascii="Arial" w:hAnsi="Arial" w:cs="Arial"/>
                <w:sz w:val="20"/>
                <w:szCs w:val="20"/>
              </w:rPr>
              <w:t>1,0</w:t>
            </w:r>
            <w:r w:rsidRPr="00B42976">
              <w:rPr>
                <w:rFonts w:ascii="Arial" w:hAnsi="Arial" w:cs="Arial"/>
                <w:sz w:val="20"/>
                <w:szCs w:val="20"/>
              </w:rPr>
              <w:t>41</w:t>
            </w:r>
            <w:r w:rsidR="00467AAC" w:rsidRPr="00B42976">
              <w:rPr>
                <w:rFonts w:ascii="Arial" w:hAnsi="Arial" w:cs="Arial"/>
                <w:sz w:val="20"/>
                <w:szCs w:val="20"/>
              </w:rPr>
              <w:t>,0</w:t>
            </w:r>
            <w:r w:rsidRPr="00B42976">
              <w:rPr>
                <w:rFonts w:ascii="Arial" w:hAnsi="Arial" w:cs="Arial"/>
                <w:sz w:val="20"/>
                <w:szCs w:val="20"/>
              </w:rPr>
              <w:t>47)</w:t>
            </w:r>
          </w:p>
        </w:tc>
      </w:tr>
      <w:tr w:rsidR="00FF06D8" w:rsidRPr="00B42976" w:rsidTr="00FF06D8">
        <w:tc>
          <w:tcPr>
            <w:tcW w:w="3327" w:type="pct"/>
            <w:shd w:val="clear" w:color="auto" w:fill="auto"/>
          </w:tcPr>
          <w:p w:rsidR="00FF06D8" w:rsidRPr="00B42976" w:rsidRDefault="00FF06D8"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FF06D8" w:rsidRPr="00B42976" w:rsidRDefault="00FF06D8" w:rsidP="00FF06D8">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tcPr>
          <w:p w:rsidR="00FF06D8" w:rsidRPr="00B42976" w:rsidRDefault="00FF06D8" w:rsidP="00FF06D8">
            <w:pPr>
              <w:spacing w:after="0" w:line="240" w:lineRule="auto"/>
              <w:ind w:right="-72" w:hanging="331"/>
              <w:jc w:val="right"/>
              <w:rPr>
                <w:rFonts w:ascii="Arial" w:hAnsi="Arial" w:cs="Arial"/>
                <w:sz w:val="20"/>
                <w:szCs w:val="20"/>
              </w:rPr>
            </w:pPr>
          </w:p>
        </w:tc>
      </w:tr>
      <w:tr w:rsidR="00FF06D8" w:rsidRPr="00B42976" w:rsidTr="00FF06D8">
        <w:tc>
          <w:tcPr>
            <w:tcW w:w="3327" w:type="pct"/>
            <w:shd w:val="clear" w:color="auto" w:fill="auto"/>
          </w:tcPr>
          <w:p w:rsidR="00FF06D8" w:rsidRPr="00B42976" w:rsidRDefault="00FF06D8" w:rsidP="007157C0">
            <w:pPr>
              <w:spacing w:after="0" w:line="240" w:lineRule="auto"/>
              <w:ind w:left="-101"/>
              <w:jc w:val="both"/>
              <w:rPr>
                <w:rFonts w:ascii="Arial" w:hAnsi="Arial" w:cs="Arial"/>
                <w:sz w:val="20"/>
                <w:szCs w:val="20"/>
              </w:rPr>
            </w:pPr>
            <w:r w:rsidRPr="00B42976">
              <w:rPr>
                <w:rFonts w:ascii="Arial" w:hAnsi="Arial" w:cs="Arial"/>
                <w:sz w:val="20"/>
                <w:szCs w:val="20"/>
              </w:rPr>
              <w:t>Long</w:t>
            </w:r>
            <w:r w:rsidRPr="00B42976">
              <w:rPr>
                <w:rFonts w:ascii="Arial" w:hAnsi="Arial" w:cs="Arial"/>
                <w:sz w:val="20"/>
                <w:szCs w:val="20"/>
                <w:cs/>
              </w:rPr>
              <w:t>-</w:t>
            </w:r>
            <w:r w:rsidRPr="00B42976">
              <w:rPr>
                <w:rFonts w:ascii="Arial" w:hAnsi="Arial" w:cs="Arial"/>
                <w:sz w:val="20"/>
                <w:szCs w:val="20"/>
              </w:rPr>
              <w:t>term loans from financial institutions, net</w:t>
            </w:r>
          </w:p>
        </w:tc>
        <w:tc>
          <w:tcPr>
            <w:tcW w:w="837" w:type="pct"/>
            <w:tcBorders>
              <w:bottom w:val="single" w:sz="4" w:space="0" w:color="auto"/>
            </w:tcBorders>
            <w:shd w:val="clear" w:color="auto" w:fill="FAFAFA"/>
          </w:tcPr>
          <w:p w:rsidR="00FF06D8" w:rsidRPr="00B42976" w:rsidRDefault="00467AAC" w:rsidP="00214452">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42976">
              <w:rPr>
                <w:rFonts w:ascii="Arial" w:hAnsi="Arial" w:cs="Arial"/>
                <w:sz w:val="20"/>
                <w:szCs w:val="20"/>
              </w:rPr>
              <w:t>1,6</w:t>
            </w:r>
            <w:r w:rsidR="00214452" w:rsidRPr="00B42976">
              <w:rPr>
                <w:rFonts w:ascii="Arial" w:hAnsi="Arial" w:cs="Arial"/>
                <w:sz w:val="20"/>
                <w:szCs w:val="20"/>
              </w:rPr>
              <w:t>18</w:t>
            </w:r>
            <w:r w:rsidRPr="00B42976">
              <w:rPr>
                <w:rFonts w:ascii="Arial" w:hAnsi="Arial" w:cs="Arial"/>
                <w:sz w:val="20"/>
                <w:szCs w:val="20"/>
              </w:rPr>
              <w:t>,</w:t>
            </w:r>
            <w:r w:rsidR="00214452" w:rsidRPr="00B42976">
              <w:rPr>
                <w:rFonts w:ascii="Arial" w:hAnsi="Arial" w:cs="Arial"/>
                <w:sz w:val="20"/>
                <w:szCs w:val="20"/>
              </w:rPr>
              <w:t>466</w:t>
            </w:r>
          </w:p>
        </w:tc>
        <w:tc>
          <w:tcPr>
            <w:tcW w:w="836" w:type="pct"/>
            <w:tcBorders>
              <w:bottom w:val="single" w:sz="4" w:space="0" w:color="auto"/>
            </w:tcBorders>
            <w:shd w:val="clear" w:color="auto" w:fill="FAFAFA"/>
          </w:tcPr>
          <w:p w:rsidR="00FF06D8" w:rsidRPr="00B42976" w:rsidRDefault="00467AAC"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42976">
              <w:rPr>
                <w:rFonts w:ascii="Arial" w:hAnsi="Arial" w:cs="Arial"/>
                <w:sz w:val="20"/>
                <w:szCs w:val="20"/>
              </w:rPr>
              <w:t>1,039,057</w:t>
            </w:r>
          </w:p>
        </w:tc>
      </w:tr>
    </w:tbl>
    <w:p w:rsidR="00DC2EA1" w:rsidRPr="0070178E" w:rsidRDefault="00DC2EA1" w:rsidP="00B447DD">
      <w:pPr>
        <w:spacing w:after="0" w:line="240" w:lineRule="auto"/>
        <w:jc w:val="both"/>
        <w:rPr>
          <w:rFonts w:ascii="Arial" w:hAnsi="Arial" w:cs="Arial"/>
          <w:sz w:val="20"/>
          <w:szCs w:val="20"/>
        </w:rPr>
      </w:pPr>
    </w:p>
    <w:p w:rsidR="00174F32" w:rsidRPr="0070178E" w:rsidRDefault="00F53245" w:rsidP="00B447DD">
      <w:pPr>
        <w:spacing w:after="0" w:line="240" w:lineRule="auto"/>
        <w:jc w:val="both"/>
        <w:rPr>
          <w:rFonts w:ascii="Arial" w:hAnsi="Arial" w:cs="Arial"/>
          <w:sz w:val="20"/>
          <w:szCs w:val="20"/>
        </w:rPr>
      </w:pPr>
      <w:r w:rsidRPr="0070178E">
        <w:rPr>
          <w:rFonts w:ascii="Arial" w:hAnsi="Arial" w:cs="Arial"/>
          <w:spacing w:val="-6"/>
          <w:sz w:val="20"/>
          <w:szCs w:val="20"/>
        </w:rPr>
        <w:t>The Group is required to comply with certain conditions as specified in the loan agreements</w:t>
      </w:r>
      <w:r w:rsidR="005468C1" w:rsidRPr="0070178E">
        <w:rPr>
          <w:rFonts w:ascii="Arial" w:hAnsi="Arial" w:cs="Arial"/>
          <w:spacing w:val="-6"/>
          <w:sz w:val="20"/>
          <w:szCs w:val="20"/>
        </w:rPr>
        <w:t xml:space="preserve"> such as</w:t>
      </w:r>
      <w:r w:rsidRPr="0070178E">
        <w:rPr>
          <w:rFonts w:ascii="Arial" w:hAnsi="Arial" w:cs="Arial"/>
          <w:spacing w:val="-6"/>
          <w:sz w:val="20"/>
          <w:szCs w:val="20"/>
        </w:rPr>
        <w:t xml:space="preserve"> maintaining</w:t>
      </w:r>
      <w:r w:rsidRPr="0070178E">
        <w:rPr>
          <w:rFonts w:ascii="Arial" w:hAnsi="Arial" w:cs="Arial"/>
          <w:sz w:val="20"/>
          <w:szCs w:val="20"/>
        </w:rPr>
        <w:t xml:space="preserve"> debt </w:t>
      </w:r>
      <w:r w:rsidR="005468C1" w:rsidRPr="0070178E">
        <w:rPr>
          <w:rFonts w:ascii="Arial" w:hAnsi="Arial" w:cs="Arial"/>
          <w:sz w:val="20"/>
          <w:szCs w:val="20"/>
        </w:rPr>
        <w:t xml:space="preserve">to equity ratio at the level </w:t>
      </w:r>
      <w:r w:rsidRPr="0070178E">
        <w:rPr>
          <w:rFonts w:ascii="Arial" w:hAnsi="Arial" w:cs="Arial"/>
          <w:sz w:val="20"/>
          <w:szCs w:val="20"/>
        </w:rPr>
        <w:t>specified in the agreements</w:t>
      </w:r>
      <w:r w:rsidRPr="0070178E">
        <w:rPr>
          <w:rFonts w:ascii="Arial" w:hAnsi="Arial" w:cs="Arial"/>
          <w:sz w:val="20"/>
          <w:szCs w:val="20"/>
          <w:cs/>
        </w:rPr>
        <w:t>.</w:t>
      </w:r>
    </w:p>
    <w:p w:rsidR="000539D4" w:rsidRPr="0070178E" w:rsidRDefault="000539D4" w:rsidP="00B447DD">
      <w:pPr>
        <w:spacing w:after="0" w:line="240" w:lineRule="auto"/>
        <w:jc w:val="both"/>
        <w:rPr>
          <w:rFonts w:ascii="Arial" w:hAnsi="Arial" w:cs="Arial"/>
          <w:sz w:val="20"/>
          <w:szCs w:val="20"/>
        </w:rPr>
      </w:pPr>
    </w:p>
    <w:p w:rsidR="00B313FC" w:rsidRPr="0070178E" w:rsidRDefault="00B313FC" w:rsidP="00273243">
      <w:pPr>
        <w:spacing w:after="0" w:line="240" w:lineRule="auto"/>
        <w:jc w:val="both"/>
        <w:rPr>
          <w:rFonts w:ascii="Arial" w:hAnsi="Arial" w:cs="Arial"/>
          <w:sz w:val="20"/>
          <w:szCs w:val="20"/>
        </w:rPr>
      </w:pPr>
    </w:p>
    <w:p w:rsidR="007612E3" w:rsidRPr="0070178E" w:rsidRDefault="007612E3" w:rsidP="00D91CB8">
      <w:pPr>
        <w:spacing w:after="0" w:line="240" w:lineRule="auto"/>
        <w:rPr>
          <w:rFonts w:ascii="Arial" w:hAnsi="Arial" w:cs="Arial"/>
          <w:sz w:val="20"/>
          <w:szCs w:val="20"/>
        </w:rPr>
      </w:pPr>
      <w:r w:rsidRPr="0070178E">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73243" w:rsidRPr="0070178E" w:rsidTr="00DD6D49">
        <w:trPr>
          <w:trHeight w:val="386"/>
        </w:trPr>
        <w:tc>
          <w:tcPr>
            <w:tcW w:w="9450" w:type="dxa"/>
            <w:shd w:val="clear" w:color="auto" w:fill="FFA543"/>
            <w:vAlign w:val="center"/>
          </w:tcPr>
          <w:p w:rsidR="00273243" w:rsidRPr="0070178E" w:rsidRDefault="00273243" w:rsidP="00DD6D49">
            <w:pPr>
              <w:spacing w:after="0" w:line="240" w:lineRule="auto"/>
              <w:ind w:left="432" w:hanging="432"/>
              <w:jc w:val="both"/>
              <w:rPr>
                <w:rFonts w:ascii="Arial" w:hAnsi="Arial" w:cs="Arial"/>
                <w:color w:val="FFFFFF"/>
                <w:sz w:val="20"/>
                <w:szCs w:val="20"/>
                <w:lang w:val="en-GB"/>
              </w:rPr>
            </w:pPr>
            <w:r w:rsidRPr="0070178E">
              <w:rPr>
                <w:rFonts w:ascii="Arial" w:hAnsi="Arial" w:cs="Arial"/>
                <w:b/>
                <w:bCs/>
                <w:color w:val="FFFFFF"/>
                <w:sz w:val="20"/>
                <w:szCs w:val="20"/>
                <w:lang w:val="en-GB"/>
              </w:rPr>
              <w:t>1</w:t>
            </w:r>
            <w:r w:rsidR="005071B7" w:rsidRPr="0070178E">
              <w:rPr>
                <w:rFonts w:ascii="Arial" w:hAnsi="Arial" w:cs="Arial"/>
                <w:b/>
                <w:bCs/>
                <w:color w:val="FFFFFF"/>
                <w:sz w:val="20"/>
                <w:szCs w:val="20"/>
                <w:lang w:val="en-GB"/>
              </w:rPr>
              <w:t>6</w:t>
            </w:r>
            <w:r w:rsidRPr="0070178E">
              <w:rPr>
                <w:rFonts w:ascii="Arial" w:hAnsi="Arial" w:cs="Arial"/>
                <w:b/>
                <w:bCs/>
                <w:color w:val="FFFFFF"/>
                <w:sz w:val="20"/>
                <w:szCs w:val="20"/>
                <w:lang w:val="en-GB"/>
              </w:rPr>
              <w:tab/>
              <w:t>Lease liabilities</w:t>
            </w:r>
            <w:r w:rsidR="00AB4C45" w:rsidRPr="0070178E">
              <w:rPr>
                <w:rFonts w:ascii="Arial" w:hAnsi="Arial" w:cs="Arial"/>
                <w:b/>
                <w:bCs/>
                <w:color w:val="FFFFFF"/>
                <w:sz w:val="20"/>
                <w:szCs w:val="20"/>
                <w:lang w:val="en-GB"/>
              </w:rPr>
              <w:t>, net</w:t>
            </w:r>
          </w:p>
        </w:tc>
      </w:tr>
    </w:tbl>
    <w:p w:rsidR="00273243" w:rsidRPr="0070178E" w:rsidRDefault="00273243" w:rsidP="00FF06D8">
      <w:pPr>
        <w:spacing w:after="0" w:line="240" w:lineRule="auto"/>
        <w:ind w:left="432" w:hanging="432"/>
        <w:jc w:val="both"/>
        <w:rPr>
          <w:rFonts w:ascii="Arial" w:hAnsi="Arial" w:cs="Arial"/>
          <w:sz w:val="20"/>
          <w:szCs w:val="20"/>
        </w:rPr>
      </w:pPr>
    </w:p>
    <w:p w:rsidR="00AB4C45" w:rsidRPr="0070178E" w:rsidRDefault="00AB4C45" w:rsidP="00FF06D8">
      <w:pPr>
        <w:autoSpaceDE w:val="0"/>
        <w:autoSpaceDN w:val="0"/>
        <w:adjustRightInd w:val="0"/>
        <w:spacing w:after="0" w:line="240" w:lineRule="auto"/>
        <w:jc w:val="both"/>
        <w:rPr>
          <w:rFonts w:ascii="Arial" w:eastAsia="MS Mincho" w:hAnsi="Arial" w:cs="Arial"/>
          <w:sz w:val="20"/>
          <w:szCs w:val="20"/>
        </w:rPr>
      </w:pPr>
      <w:r w:rsidRPr="0070178E">
        <w:rPr>
          <w:rFonts w:ascii="Arial" w:eastAsia="MS Mincho" w:hAnsi="Arial" w:cs="Arial"/>
          <w:sz w:val="20"/>
          <w:szCs w:val="20"/>
        </w:rPr>
        <w:t>Movements of lease liabilities of the Group and the Company are as follows:</w:t>
      </w:r>
    </w:p>
    <w:p w:rsidR="00AB4C45" w:rsidRPr="0070178E" w:rsidRDefault="00AB4C45" w:rsidP="00FF06D8">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rsidR="00AB4C45" w:rsidRPr="00B42976" w:rsidRDefault="00AB4C45" w:rsidP="00980936">
            <w:pPr>
              <w:spacing w:after="0" w:line="240" w:lineRule="auto"/>
              <w:ind w:right="-72"/>
              <w:jc w:val="right"/>
              <w:rPr>
                <w:rFonts w:ascii="Arial" w:eastAsia="MS Mincho" w:hAnsi="Arial" w:cs="Arial"/>
                <w:b/>
                <w:bCs/>
                <w:sz w:val="20"/>
                <w:szCs w:val="20"/>
                <w:lang w:val="en-GB"/>
              </w:rPr>
            </w:pPr>
            <w:r w:rsidRPr="00B42976">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rsidR="00AB4C45" w:rsidRPr="00B42976" w:rsidRDefault="00AB4C45" w:rsidP="00980936">
            <w:pPr>
              <w:spacing w:after="0" w:line="240" w:lineRule="auto"/>
              <w:ind w:right="-72"/>
              <w:jc w:val="right"/>
              <w:rPr>
                <w:rFonts w:ascii="Arial" w:eastAsia="MS Mincho" w:hAnsi="Arial" w:cs="Arial"/>
                <w:b/>
                <w:bCs/>
                <w:sz w:val="20"/>
                <w:szCs w:val="20"/>
                <w:lang w:val="en-GB"/>
              </w:rPr>
            </w:pPr>
            <w:r w:rsidRPr="00B42976">
              <w:rPr>
                <w:rFonts w:ascii="Arial" w:eastAsia="MS Mincho" w:hAnsi="Arial" w:cs="Arial"/>
                <w:b/>
                <w:bCs/>
                <w:sz w:val="20"/>
                <w:szCs w:val="20"/>
                <w:lang w:val="en-GB"/>
              </w:rPr>
              <w:t>Separate</w:t>
            </w:r>
          </w:p>
          <w:p w:rsidR="00AB4C45" w:rsidRPr="00B42976" w:rsidRDefault="00AB4C45" w:rsidP="00980936">
            <w:pPr>
              <w:spacing w:after="0" w:line="240" w:lineRule="auto"/>
              <w:ind w:right="-72"/>
              <w:jc w:val="right"/>
              <w:rPr>
                <w:rFonts w:ascii="Arial" w:eastAsia="MS Mincho" w:hAnsi="Arial" w:cs="Arial"/>
                <w:b/>
                <w:bCs/>
                <w:sz w:val="20"/>
                <w:szCs w:val="20"/>
                <w:lang w:val="en-GB"/>
              </w:rPr>
            </w:pPr>
            <w:r w:rsidRPr="00B42976">
              <w:rPr>
                <w:rFonts w:ascii="Arial" w:eastAsia="MS Mincho" w:hAnsi="Arial" w:cs="Arial"/>
                <w:b/>
                <w:bCs/>
                <w:sz w:val="20"/>
                <w:szCs w:val="20"/>
                <w:lang w:val="en-GB"/>
              </w:rPr>
              <w:t>financial information</w:t>
            </w: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rsidR="00AB4C45" w:rsidRPr="00B42976" w:rsidRDefault="00AB4C45" w:rsidP="00980936">
            <w:pPr>
              <w:spacing w:after="0" w:line="240" w:lineRule="auto"/>
              <w:ind w:right="-72"/>
              <w:jc w:val="right"/>
              <w:rPr>
                <w:rFonts w:ascii="Arial" w:eastAsia="MS Mincho" w:hAnsi="Arial" w:cs="Arial"/>
                <w:b/>
                <w:bCs/>
                <w:sz w:val="20"/>
                <w:szCs w:val="20"/>
                <w:lang w:val="en-GB"/>
              </w:rPr>
            </w:pPr>
            <w:r w:rsidRPr="00B42976">
              <w:rPr>
                <w:rFonts w:ascii="Arial" w:eastAsia="MS Mincho" w:hAnsi="Arial" w:cs="Arial"/>
                <w:b/>
                <w:bCs/>
                <w:sz w:val="20"/>
                <w:szCs w:val="20"/>
                <w:lang w:val="en-GB"/>
              </w:rPr>
              <w:t>Baht’000</w:t>
            </w:r>
          </w:p>
        </w:tc>
        <w:tc>
          <w:tcPr>
            <w:tcW w:w="836" w:type="pct"/>
            <w:tcBorders>
              <w:bottom w:val="single" w:sz="4" w:space="0" w:color="auto"/>
            </w:tcBorders>
            <w:shd w:val="clear" w:color="auto" w:fill="auto"/>
          </w:tcPr>
          <w:p w:rsidR="00AB4C45" w:rsidRPr="00B42976" w:rsidRDefault="00AB4C45" w:rsidP="00980936">
            <w:pPr>
              <w:spacing w:after="0" w:line="240" w:lineRule="auto"/>
              <w:ind w:right="-72"/>
              <w:jc w:val="right"/>
              <w:rPr>
                <w:rFonts w:ascii="Arial" w:eastAsia="MS Mincho" w:hAnsi="Arial" w:cs="Arial"/>
                <w:b/>
                <w:bCs/>
                <w:sz w:val="20"/>
                <w:szCs w:val="20"/>
                <w:lang w:val="en-GB"/>
              </w:rPr>
            </w:pPr>
            <w:r w:rsidRPr="00B42976">
              <w:rPr>
                <w:rFonts w:ascii="Arial" w:eastAsia="MS Mincho" w:hAnsi="Arial" w:cs="Arial"/>
                <w:b/>
                <w:bCs/>
                <w:sz w:val="20"/>
                <w:szCs w:val="20"/>
                <w:lang w:val="en-GB"/>
              </w:rPr>
              <w:t>Baht’000</w:t>
            </w: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rsidR="00AB4C45" w:rsidRPr="00B42976" w:rsidRDefault="00AB4C45" w:rsidP="00980936">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rsidR="00AB4C45" w:rsidRPr="00B42976" w:rsidRDefault="00AB4C45" w:rsidP="00980936">
            <w:pPr>
              <w:spacing w:after="0" w:line="240" w:lineRule="auto"/>
              <w:ind w:right="-72"/>
              <w:jc w:val="right"/>
              <w:rPr>
                <w:rFonts w:ascii="Arial" w:eastAsia="MS Mincho" w:hAnsi="Arial" w:cs="Arial"/>
                <w:sz w:val="20"/>
                <w:szCs w:val="20"/>
                <w:lang w:val="en-GB"/>
              </w:rPr>
            </w:pPr>
          </w:p>
        </w:tc>
      </w:tr>
      <w:tr w:rsidR="00AB4C45" w:rsidRPr="00B42976" w:rsidTr="00980936">
        <w:tc>
          <w:tcPr>
            <w:tcW w:w="3327" w:type="pct"/>
            <w:shd w:val="clear" w:color="auto" w:fill="auto"/>
          </w:tcPr>
          <w:p w:rsidR="00AB4C45" w:rsidRPr="00B42976" w:rsidRDefault="00A52914" w:rsidP="00980936">
            <w:pPr>
              <w:spacing w:after="0" w:line="240" w:lineRule="auto"/>
              <w:ind w:left="-101"/>
              <w:jc w:val="both"/>
              <w:rPr>
                <w:rFonts w:ascii="Arial" w:eastAsia="MS Mincho" w:hAnsi="Arial" w:cs="Arial"/>
                <w:b/>
                <w:bCs/>
                <w:sz w:val="20"/>
                <w:szCs w:val="20"/>
                <w:lang w:val="en-GB"/>
              </w:rPr>
            </w:pPr>
            <w:r w:rsidRPr="00B42976">
              <w:rPr>
                <w:rFonts w:ascii="Arial" w:hAnsi="Arial" w:cs="Arial"/>
                <w:b/>
                <w:bCs/>
                <w:sz w:val="20"/>
                <w:szCs w:val="20"/>
              </w:rPr>
              <w:t xml:space="preserve">For the </w:t>
            </w:r>
            <w:r w:rsidR="00984955" w:rsidRPr="00B42976">
              <w:rPr>
                <w:rFonts w:ascii="Arial" w:hAnsi="Arial" w:cs="Arial"/>
                <w:b/>
                <w:bCs/>
                <w:sz w:val="20"/>
                <w:szCs w:val="20"/>
              </w:rPr>
              <w:t>nine-month</w:t>
            </w:r>
            <w:r w:rsidRPr="00B42976">
              <w:rPr>
                <w:rFonts w:ascii="Arial" w:hAnsi="Arial" w:cs="Arial"/>
                <w:b/>
                <w:bCs/>
                <w:sz w:val="20"/>
                <w:szCs w:val="20"/>
              </w:rPr>
              <w:t xml:space="preserve"> period ended </w:t>
            </w:r>
            <w:r w:rsidR="00CF15C5" w:rsidRPr="00B42976">
              <w:rPr>
                <w:rFonts w:ascii="Arial" w:hAnsi="Arial" w:cs="Arial"/>
                <w:b/>
                <w:bCs/>
                <w:sz w:val="20"/>
                <w:szCs w:val="20"/>
                <w:lang w:val="en-GB"/>
              </w:rPr>
              <w:t>30 September</w:t>
            </w:r>
            <w:r w:rsidRPr="00B42976">
              <w:rPr>
                <w:rFonts w:ascii="Arial" w:hAnsi="Arial" w:cs="Arial"/>
                <w:b/>
                <w:bCs/>
                <w:sz w:val="20"/>
                <w:szCs w:val="20"/>
              </w:rPr>
              <w:t xml:space="preserve"> </w:t>
            </w:r>
            <w:r w:rsidRPr="00B42976">
              <w:rPr>
                <w:rFonts w:ascii="Arial" w:hAnsi="Arial" w:cs="Arial"/>
                <w:b/>
                <w:bCs/>
                <w:sz w:val="20"/>
                <w:szCs w:val="20"/>
                <w:lang w:val="en-GB"/>
              </w:rPr>
              <w:t>2020</w:t>
            </w:r>
          </w:p>
        </w:tc>
        <w:tc>
          <w:tcPr>
            <w:tcW w:w="837" w:type="pct"/>
            <w:shd w:val="clear" w:color="auto" w:fill="FAFAFA"/>
            <w:vAlign w:val="bottom"/>
          </w:tcPr>
          <w:p w:rsidR="00AB4C45" w:rsidRPr="00B42976" w:rsidRDefault="00AB4C45" w:rsidP="00980936">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rsidR="00AB4C45" w:rsidRPr="00B42976" w:rsidRDefault="00AB4C45" w:rsidP="00980936">
            <w:pPr>
              <w:spacing w:after="0" w:line="240" w:lineRule="auto"/>
              <w:ind w:right="-72"/>
              <w:jc w:val="right"/>
              <w:rPr>
                <w:rFonts w:ascii="Arial" w:eastAsia="MS Mincho" w:hAnsi="Arial" w:cs="Arial"/>
                <w:sz w:val="20"/>
                <w:szCs w:val="20"/>
                <w:lang w:val="en-GB"/>
              </w:rPr>
            </w:pP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rPr>
            </w:pPr>
            <w:r w:rsidRPr="00B42976">
              <w:rPr>
                <w:rFonts w:ascii="Arial" w:eastAsia="MS Mincho" w:hAnsi="Arial" w:cs="Arial"/>
                <w:sz w:val="20"/>
                <w:szCs w:val="20"/>
                <w:lang w:val="en-GB"/>
              </w:rPr>
              <w:t>Opening net book value - restated</w:t>
            </w:r>
          </w:p>
        </w:tc>
        <w:tc>
          <w:tcPr>
            <w:tcW w:w="837" w:type="pct"/>
            <w:shd w:val="clear" w:color="auto" w:fill="FAFAFA"/>
          </w:tcPr>
          <w:p w:rsidR="00AB4C45" w:rsidRPr="00B42976" w:rsidRDefault="007B06B4"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18,598,875</w:t>
            </w:r>
          </w:p>
        </w:tc>
        <w:tc>
          <w:tcPr>
            <w:tcW w:w="836" w:type="pct"/>
            <w:shd w:val="clear" w:color="auto" w:fill="FAFAFA"/>
          </w:tcPr>
          <w:p w:rsidR="00AB4C45" w:rsidRPr="00B42976" w:rsidRDefault="007B06B4"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468,787</w:t>
            </w: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rPr>
            </w:pPr>
            <w:r w:rsidRPr="00B42976">
              <w:rPr>
                <w:rFonts w:ascii="Arial" w:eastAsia="MS Mincho" w:hAnsi="Arial" w:cs="Arial"/>
                <w:sz w:val="20"/>
                <w:szCs w:val="20"/>
                <w:lang w:val="en-GB" w:eastAsia="th-TH"/>
              </w:rPr>
              <w:t>Cash flows</w:t>
            </w:r>
            <w:r w:rsidRPr="00B42976">
              <w:rPr>
                <w:rFonts w:ascii="Arial" w:eastAsia="MS Mincho" w:hAnsi="Arial" w:cs="Arial"/>
                <w:sz w:val="20"/>
                <w:szCs w:val="20"/>
                <w:cs/>
                <w:lang w:val="en-GB" w:eastAsia="th-TH"/>
              </w:rPr>
              <w:t>:</w:t>
            </w:r>
          </w:p>
        </w:tc>
        <w:tc>
          <w:tcPr>
            <w:tcW w:w="837" w:type="pct"/>
            <w:shd w:val="clear" w:color="auto" w:fill="FAFAFA"/>
          </w:tcPr>
          <w:p w:rsidR="00AB4C45" w:rsidRPr="00B42976" w:rsidRDefault="00AB4C45" w:rsidP="00980936">
            <w:pPr>
              <w:spacing w:after="0" w:line="240" w:lineRule="auto"/>
              <w:ind w:right="-72"/>
              <w:jc w:val="right"/>
              <w:rPr>
                <w:rFonts w:ascii="Arial" w:eastAsia="Cordia New" w:hAnsi="Arial" w:cs="Arial"/>
                <w:sz w:val="20"/>
                <w:szCs w:val="20"/>
                <w:lang w:val="en-GB"/>
              </w:rPr>
            </w:pPr>
          </w:p>
        </w:tc>
        <w:tc>
          <w:tcPr>
            <w:tcW w:w="836" w:type="pct"/>
            <w:shd w:val="clear" w:color="auto" w:fill="FAFAFA"/>
          </w:tcPr>
          <w:p w:rsidR="00AB4C45" w:rsidRPr="00B42976" w:rsidRDefault="00AB4C45" w:rsidP="00980936">
            <w:pPr>
              <w:spacing w:after="0" w:line="240" w:lineRule="auto"/>
              <w:ind w:right="-72"/>
              <w:jc w:val="right"/>
              <w:rPr>
                <w:rFonts w:ascii="Arial" w:eastAsia="Cordia New" w:hAnsi="Arial" w:cs="Arial"/>
                <w:sz w:val="20"/>
                <w:szCs w:val="20"/>
                <w:lang w:val="en-GB"/>
              </w:rPr>
            </w:pP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eastAsia="th-TH"/>
              </w:rPr>
            </w:pPr>
            <w:r w:rsidRPr="00B42976">
              <w:rPr>
                <w:rFonts w:ascii="Arial" w:eastAsia="MS Mincho" w:hAnsi="Arial" w:cs="Arial"/>
                <w:sz w:val="20"/>
                <w:szCs w:val="20"/>
                <w:lang w:val="en-GB" w:eastAsia="th-TH"/>
              </w:rPr>
              <w:t>Repayments</w:t>
            </w:r>
            <w:r w:rsidR="00A234E5" w:rsidRPr="00B42976">
              <w:rPr>
                <w:rFonts w:ascii="Arial" w:eastAsia="MS Mincho" w:hAnsi="Arial" w:cs="Arial"/>
                <w:sz w:val="20"/>
                <w:szCs w:val="20"/>
                <w:lang w:val="en-GB" w:eastAsia="th-TH"/>
              </w:rPr>
              <w:t xml:space="preserve"> of lease liabilities</w:t>
            </w:r>
          </w:p>
        </w:tc>
        <w:tc>
          <w:tcPr>
            <w:tcW w:w="837" w:type="pct"/>
            <w:shd w:val="clear" w:color="auto" w:fill="FAFAFA"/>
          </w:tcPr>
          <w:p w:rsidR="00AB4C45" w:rsidRPr="00B42976" w:rsidRDefault="00903AB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w:t>
            </w:r>
            <w:r w:rsidR="00733708" w:rsidRPr="00B42976">
              <w:rPr>
                <w:rFonts w:ascii="Arial" w:eastAsia="Cordia New" w:hAnsi="Arial" w:cs="Arial"/>
                <w:sz w:val="20"/>
                <w:szCs w:val="20"/>
                <w:lang w:val="en-GB"/>
              </w:rPr>
              <w:t>616,830</w:t>
            </w:r>
            <w:r w:rsidRPr="00B42976">
              <w:rPr>
                <w:rFonts w:ascii="Arial" w:eastAsia="Cordia New" w:hAnsi="Arial" w:cs="Arial"/>
                <w:sz w:val="20"/>
                <w:szCs w:val="20"/>
                <w:lang w:val="en-GB"/>
              </w:rPr>
              <w:t>)</w:t>
            </w:r>
          </w:p>
        </w:tc>
        <w:tc>
          <w:tcPr>
            <w:tcW w:w="836" w:type="pct"/>
            <w:shd w:val="clear" w:color="auto" w:fill="FAFAFA"/>
          </w:tcPr>
          <w:p w:rsidR="00AB4C45" w:rsidRPr="00B42976" w:rsidRDefault="00467AA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(50,64</w:t>
            </w:r>
            <w:r w:rsidR="00AA12F9" w:rsidRPr="00B42976">
              <w:rPr>
                <w:rFonts w:ascii="Arial" w:eastAsia="Cordia New" w:hAnsi="Arial" w:cs="Arial"/>
                <w:sz w:val="20"/>
                <w:szCs w:val="20"/>
                <w:lang w:val="en-GB"/>
              </w:rPr>
              <w:t>8</w:t>
            </w:r>
            <w:r w:rsidRPr="00B42976">
              <w:rPr>
                <w:rFonts w:ascii="Arial" w:eastAsia="Cordia New" w:hAnsi="Arial" w:cs="Arial"/>
                <w:sz w:val="20"/>
                <w:szCs w:val="20"/>
                <w:lang w:val="en-GB"/>
              </w:rPr>
              <w:t>)</w:t>
            </w: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eastAsia="th-TH"/>
              </w:rPr>
            </w:pPr>
            <w:r w:rsidRPr="00B42976">
              <w:rPr>
                <w:rFonts w:ascii="Arial" w:eastAsia="MS Mincho" w:hAnsi="Arial" w:cs="Arial"/>
                <w:sz w:val="20"/>
                <w:szCs w:val="20"/>
                <w:lang w:val="en-GB" w:eastAsia="th-TH"/>
              </w:rPr>
              <w:t>Other non</w:t>
            </w:r>
            <w:r w:rsidRPr="00B42976">
              <w:rPr>
                <w:rFonts w:ascii="Arial" w:eastAsia="MS Mincho" w:hAnsi="Arial" w:cs="Arial"/>
                <w:sz w:val="20"/>
                <w:szCs w:val="20"/>
                <w:cs/>
                <w:lang w:val="en-GB" w:eastAsia="th-TH"/>
              </w:rPr>
              <w:t>-</w:t>
            </w:r>
            <w:r w:rsidRPr="00B42976">
              <w:rPr>
                <w:rFonts w:ascii="Arial" w:eastAsia="MS Mincho" w:hAnsi="Arial" w:cs="Arial"/>
                <w:sz w:val="20"/>
                <w:szCs w:val="20"/>
                <w:lang w:val="en-GB" w:eastAsia="th-TH"/>
              </w:rPr>
              <w:t>cash movements</w:t>
            </w:r>
            <w:r w:rsidRPr="00B42976">
              <w:rPr>
                <w:rFonts w:ascii="Arial" w:eastAsia="MS Mincho" w:hAnsi="Arial" w:cs="Arial"/>
                <w:sz w:val="20"/>
                <w:szCs w:val="20"/>
                <w:cs/>
                <w:lang w:val="en-GB" w:eastAsia="th-TH"/>
              </w:rPr>
              <w:t>:</w:t>
            </w:r>
          </w:p>
        </w:tc>
        <w:tc>
          <w:tcPr>
            <w:tcW w:w="837" w:type="pct"/>
            <w:shd w:val="clear" w:color="auto" w:fill="FAFAFA"/>
          </w:tcPr>
          <w:p w:rsidR="00AB4C45" w:rsidRPr="00B42976" w:rsidRDefault="00AB4C45" w:rsidP="00980936">
            <w:pPr>
              <w:spacing w:after="0" w:line="240" w:lineRule="auto"/>
              <w:ind w:right="-72"/>
              <w:jc w:val="right"/>
              <w:rPr>
                <w:rFonts w:ascii="Arial" w:eastAsia="Cordia New" w:hAnsi="Arial" w:cs="Arial"/>
                <w:sz w:val="20"/>
                <w:szCs w:val="20"/>
                <w:lang w:val="en-GB"/>
              </w:rPr>
            </w:pPr>
          </w:p>
        </w:tc>
        <w:tc>
          <w:tcPr>
            <w:tcW w:w="836" w:type="pct"/>
            <w:shd w:val="clear" w:color="auto" w:fill="FAFAFA"/>
          </w:tcPr>
          <w:p w:rsidR="00AB4C45" w:rsidRPr="00B42976" w:rsidRDefault="00AB4C45" w:rsidP="00980936">
            <w:pPr>
              <w:spacing w:after="0" w:line="240" w:lineRule="auto"/>
              <w:ind w:right="-72"/>
              <w:jc w:val="right"/>
              <w:rPr>
                <w:rFonts w:ascii="Arial" w:eastAsia="Cordia New" w:hAnsi="Arial" w:cs="Arial"/>
                <w:sz w:val="20"/>
                <w:szCs w:val="20"/>
                <w:lang w:val="en-GB"/>
              </w:rPr>
            </w:pP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eastAsia="th-TH"/>
              </w:rPr>
            </w:pPr>
            <w:r w:rsidRPr="00B42976">
              <w:rPr>
                <w:rFonts w:ascii="Arial" w:eastAsia="MS Mincho" w:hAnsi="Arial" w:cs="Arial"/>
                <w:sz w:val="20"/>
                <w:szCs w:val="20"/>
                <w:lang w:val="en-GB" w:eastAsia="th-TH"/>
              </w:rPr>
              <w:t>Additions</w:t>
            </w:r>
          </w:p>
        </w:tc>
        <w:tc>
          <w:tcPr>
            <w:tcW w:w="837" w:type="pct"/>
            <w:shd w:val="clear" w:color="auto" w:fill="FAFAFA"/>
          </w:tcPr>
          <w:p w:rsidR="00AB4C45" w:rsidRPr="00B42976" w:rsidRDefault="00903ABC" w:rsidP="00214452">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1,</w:t>
            </w:r>
            <w:r w:rsidR="00733708" w:rsidRPr="00B42976">
              <w:rPr>
                <w:rFonts w:ascii="Arial" w:eastAsia="Cordia New" w:hAnsi="Arial" w:cs="Arial"/>
                <w:sz w:val="20"/>
                <w:szCs w:val="20"/>
                <w:lang w:val="en-GB"/>
              </w:rPr>
              <w:t>489,731</w:t>
            </w:r>
          </w:p>
        </w:tc>
        <w:tc>
          <w:tcPr>
            <w:tcW w:w="836" w:type="pct"/>
            <w:shd w:val="clear" w:color="auto" w:fill="FAFAFA"/>
          </w:tcPr>
          <w:p w:rsidR="00AB4C45" w:rsidRPr="00B42976" w:rsidRDefault="00467AA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43,345</w:t>
            </w:r>
          </w:p>
        </w:tc>
      </w:tr>
      <w:tr w:rsidR="007B06B4" w:rsidRPr="00B42976" w:rsidTr="00980936">
        <w:tc>
          <w:tcPr>
            <w:tcW w:w="3327" w:type="pct"/>
            <w:shd w:val="clear" w:color="auto" w:fill="auto"/>
          </w:tcPr>
          <w:p w:rsidR="007B06B4" w:rsidRPr="00B42976" w:rsidRDefault="000A0FDD" w:rsidP="00980936">
            <w:pPr>
              <w:spacing w:after="0" w:line="240" w:lineRule="auto"/>
              <w:ind w:left="-101"/>
              <w:jc w:val="both"/>
              <w:rPr>
                <w:rFonts w:ascii="Arial" w:eastAsia="MS Mincho" w:hAnsi="Arial" w:cs="Arial"/>
                <w:sz w:val="20"/>
                <w:szCs w:val="20"/>
                <w:lang w:val="en-GB" w:eastAsia="th-TH"/>
              </w:rPr>
            </w:pPr>
            <w:r w:rsidRPr="00B42976">
              <w:rPr>
                <w:rFonts w:ascii="Arial" w:eastAsia="MS Mincho" w:hAnsi="Arial" w:cs="Arial"/>
                <w:sz w:val="20"/>
                <w:szCs w:val="20"/>
                <w:lang w:val="en-GB" w:eastAsia="th-TH"/>
              </w:rPr>
              <w:t>Lease m</w:t>
            </w:r>
            <w:r w:rsidR="007B06B4" w:rsidRPr="00B42976">
              <w:rPr>
                <w:rFonts w:ascii="Arial" w:eastAsia="MS Mincho" w:hAnsi="Arial" w:cs="Arial"/>
                <w:sz w:val="20"/>
                <w:szCs w:val="20"/>
                <w:lang w:val="en-GB" w:eastAsia="th-TH"/>
              </w:rPr>
              <w:t>odification</w:t>
            </w:r>
            <w:r w:rsidRPr="00B42976">
              <w:rPr>
                <w:rFonts w:ascii="Arial" w:eastAsia="MS Mincho" w:hAnsi="Arial" w:cs="Arial"/>
                <w:sz w:val="20"/>
                <w:szCs w:val="20"/>
                <w:lang w:val="en-GB" w:eastAsia="th-TH"/>
              </w:rPr>
              <w:t>s</w:t>
            </w:r>
            <w:r w:rsidR="001F39C9" w:rsidRPr="00B42976">
              <w:rPr>
                <w:rFonts w:ascii="Arial" w:eastAsia="MS Mincho" w:hAnsi="Arial" w:cs="Arial"/>
                <w:sz w:val="20"/>
                <w:szCs w:val="20"/>
                <w:lang w:val="en-GB" w:eastAsia="th-TH"/>
              </w:rPr>
              <w:t xml:space="preserve"> and reassessments</w:t>
            </w:r>
          </w:p>
        </w:tc>
        <w:tc>
          <w:tcPr>
            <w:tcW w:w="837" w:type="pct"/>
            <w:shd w:val="clear" w:color="auto" w:fill="FAFAFA"/>
          </w:tcPr>
          <w:p w:rsidR="007B06B4" w:rsidRPr="00B42976" w:rsidRDefault="00903AB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(2</w:t>
            </w:r>
            <w:r w:rsidR="003806F3" w:rsidRPr="00B42976">
              <w:rPr>
                <w:rFonts w:ascii="Arial" w:eastAsia="Cordia New" w:hAnsi="Arial" w:cs="Arial"/>
                <w:sz w:val="20"/>
                <w:szCs w:val="20"/>
                <w:lang w:val="en-GB"/>
              </w:rPr>
              <w:t>1</w:t>
            </w:r>
            <w:r w:rsidRPr="00B42976">
              <w:rPr>
                <w:rFonts w:ascii="Arial" w:eastAsia="Cordia New" w:hAnsi="Arial" w:cs="Arial"/>
                <w:sz w:val="20"/>
                <w:szCs w:val="20"/>
                <w:lang w:val="en-GB"/>
              </w:rPr>
              <w:t>,</w:t>
            </w:r>
            <w:r w:rsidR="003806F3" w:rsidRPr="00B42976">
              <w:rPr>
                <w:rFonts w:ascii="Arial" w:eastAsia="Cordia New" w:hAnsi="Arial" w:cs="Arial"/>
                <w:sz w:val="20"/>
                <w:szCs w:val="20"/>
                <w:lang w:val="en-GB"/>
              </w:rPr>
              <w:t>841</w:t>
            </w:r>
            <w:r w:rsidRPr="00B42976">
              <w:rPr>
                <w:rFonts w:ascii="Arial" w:eastAsia="Cordia New" w:hAnsi="Arial" w:cs="Arial"/>
                <w:sz w:val="20"/>
                <w:szCs w:val="20"/>
                <w:lang w:val="en-GB"/>
              </w:rPr>
              <w:t>)</w:t>
            </w:r>
          </w:p>
        </w:tc>
        <w:tc>
          <w:tcPr>
            <w:tcW w:w="836" w:type="pct"/>
            <w:shd w:val="clear" w:color="auto" w:fill="FAFAFA"/>
          </w:tcPr>
          <w:p w:rsidR="007B06B4" w:rsidRPr="00B42976" w:rsidRDefault="00467AAC" w:rsidP="00FF3D8A">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(8,49</w:t>
            </w:r>
            <w:r w:rsidR="00AA12F9" w:rsidRPr="00B42976">
              <w:rPr>
                <w:rFonts w:ascii="Arial" w:eastAsia="Cordia New" w:hAnsi="Arial" w:cs="Arial"/>
                <w:sz w:val="20"/>
                <w:szCs w:val="20"/>
                <w:lang w:val="en-GB"/>
              </w:rPr>
              <w:t>3</w:t>
            </w:r>
            <w:r w:rsidRPr="00B42976">
              <w:rPr>
                <w:rFonts w:ascii="Arial" w:eastAsia="Cordia New" w:hAnsi="Arial" w:cs="Arial"/>
                <w:sz w:val="20"/>
                <w:szCs w:val="20"/>
                <w:lang w:val="en-GB"/>
              </w:rPr>
              <w:t>)</w:t>
            </w:r>
          </w:p>
        </w:tc>
      </w:tr>
      <w:tr w:rsidR="007B06B4" w:rsidRPr="00B42976" w:rsidTr="00980936">
        <w:tc>
          <w:tcPr>
            <w:tcW w:w="3327" w:type="pct"/>
            <w:shd w:val="clear" w:color="auto" w:fill="auto"/>
          </w:tcPr>
          <w:p w:rsidR="007B06B4" w:rsidRPr="00B42976" w:rsidRDefault="000A0FDD" w:rsidP="00980936">
            <w:pPr>
              <w:spacing w:after="0" w:line="240" w:lineRule="auto"/>
              <w:ind w:left="-101"/>
              <w:jc w:val="both"/>
              <w:rPr>
                <w:rFonts w:ascii="Arial" w:eastAsia="MS Mincho" w:hAnsi="Arial" w:cs="Arial"/>
                <w:sz w:val="20"/>
                <w:szCs w:val="20"/>
                <w:lang w:val="en-GB" w:eastAsia="th-TH"/>
              </w:rPr>
            </w:pPr>
            <w:r w:rsidRPr="00B42976">
              <w:rPr>
                <w:rFonts w:ascii="Arial" w:eastAsia="MS Mincho" w:hAnsi="Arial" w:cs="Arial"/>
                <w:sz w:val="20"/>
                <w:szCs w:val="20"/>
                <w:lang w:val="en-GB" w:eastAsia="th-TH"/>
              </w:rPr>
              <w:t>Lease t</w:t>
            </w:r>
            <w:r w:rsidR="007B06B4" w:rsidRPr="00B42976">
              <w:rPr>
                <w:rFonts w:ascii="Arial" w:eastAsia="MS Mincho" w:hAnsi="Arial" w:cs="Arial"/>
                <w:sz w:val="20"/>
                <w:szCs w:val="20"/>
                <w:lang w:val="en-GB" w:eastAsia="th-TH"/>
              </w:rPr>
              <w:t>ermination</w:t>
            </w:r>
            <w:r w:rsidRPr="00B42976">
              <w:rPr>
                <w:rFonts w:ascii="Arial" w:eastAsia="MS Mincho" w:hAnsi="Arial" w:cs="Arial"/>
                <w:sz w:val="20"/>
                <w:szCs w:val="20"/>
                <w:lang w:val="en-GB" w:eastAsia="th-TH"/>
              </w:rPr>
              <w:t>s</w:t>
            </w:r>
          </w:p>
        </w:tc>
        <w:tc>
          <w:tcPr>
            <w:tcW w:w="837" w:type="pct"/>
            <w:tcBorders>
              <w:bottom w:val="single" w:sz="4" w:space="0" w:color="auto"/>
            </w:tcBorders>
            <w:shd w:val="clear" w:color="auto" w:fill="FAFAFA"/>
          </w:tcPr>
          <w:p w:rsidR="007B06B4" w:rsidRPr="00B42976" w:rsidRDefault="00903AB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(3</w:t>
            </w:r>
            <w:r w:rsidR="003806F3" w:rsidRPr="00B42976">
              <w:rPr>
                <w:rFonts w:ascii="Arial" w:eastAsia="Cordia New" w:hAnsi="Arial" w:cs="Arial"/>
                <w:sz w:val="20"/>
                <w:szCs w:val="20"/>
                <w:lang w:val="en-GB"/>
              </w:rPr>
              <w:t>6</w:t>
            </w:r>
            <w:r w:rsidRPr="00B42976">
              <w:rPr>
                <w:rFonts w:ascii="Arial" w:eastAsia="Cordia New" w:hAnsi="Arial" w:cs="Arial"/>
                <w:sz w:val="20"/>
                <w:szCs w:val="20"/>
                <w:lang w:val="en-GB"/>
              </w:rPr>
              <w:t>,</w:t>
            </w:r>
            <w:r w:rsidR="003806F3" w:rsidRPr="00B42976">
              <w:rPr>
                <w:rFonts w:ascii="Arial" w:eastAsia="Cordia New" w:hAnsi="Arial" w:cs="Arial"/>
                <w:sz w:val="20"/>
                <w:szCs w:val="20"/>
                <w:lang w:val="en-GB"/>
              </w:rPr>
              <w:t>243</w:t>
            </w:r>
            <w:r w:rsidRPr="00B42976">
              <w:rPr>
                <w:rFonts w:ascii="Arial" w:eastAsia="Cordia New" w:hAnsi="Arial" w:cs="Arial"/>
                <w:sz w:val="20"/>
                <w:szCs w:val="20"/>
                <w:lang w:val="en-GB"/>
              </w:rPr>
              <w:t>)</w:t>
            </w:r>
          </w:p>
        </w:tc>
        <w:tc>
          <w:tcPr>
            <w:tcW w:w="836" w:type="pct"/>
            <w:tcBorders>
              <w:bottom w:val="single" w:sz="4" w:space="0" w:color="auto"/>
            </w:tcBorders>
            <w:shd w:val="clear" w:color="auto" w:fill="FAFAFA"/>
          </w:tcPr>
          <w:p w:rsidR="007B06B4" w:rsidRPr="00B42976" w:rsidRDefault="00467AAC" w:rsidP="00980936">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w:t>
            </w:r>
          </w:p>
        </w:tc>
      </w:tr>
      <w:tr w:rsidR="00AA4966" w:rsidRPr="00B42976" w:rsidTr="00980936">
        <w:tc>
          <w:tcPr>
            <w:tcW w:w="3327" w:type="pct"/>
            <w:shd w:val="clear" w:color="auto" w:fill="auto"/>
          </w:tcPr>
          <w:p w:rsidR="00AA4966" w:rsidRPr="00B42976" w:rsidRDefault="00AA4966"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tcPr>
          <w:p w:rsidR="00FF3D8A" w:rsidRPr="00B42976" w:rsidRDefault="00FF3D8A"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tcPr>
          <w:p w:rsidR="00AA4966" w:rsidRPr="00B42976" w:rsidRDefault="00AA4966"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AB4C45" w:rsidRPr="00B42976" w:rsidTr="00980936">
        <w:tc>
          <w:tcPr>
            <w:tcW w:w="3327" w:type="pct"/>
            <w:shd w:val="clear" w:color="auto" w:fill="auto"/>
          </w:tcPr>
          <w:p w:rsidR="00AB4C45" w:rsidRPr="00B42976" w:rsidRDefault="00D2598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B42976">
              <w:rPr>
                <w:rFonts w:ascii="Arial" w:eastAsia="MS Mincho" w:hAnsi="Arial" w:cs="Arial"/>
                <w:sz w:val="20"/>
                <w:szCs w:val="20"/>
                <w:lang w:val="en-GB"/>
              </w:rPr>
              <w:t>Closing balance</w:t>
            </w:r>
          </w:p>
        </w:tc>
        <w:tc>
          <w:tcPr>
            <w:tcW w:w="837" w:type="pct"/>
            <w:shd w:val="clear" w:color="auto" w:fill="FAFAFA"/>
          </w:tcPr>
          <w:p w:rsidR="00AB4C45" w:rsidRPr="00B42976" w:rsidRDefault="00FF3D8A"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42976">
              <w:rPr>
                <w:rFonts w:ascii="Arial" w:eastAsia="MS Mincho" w:hAnsi="Arial" w:cs="Arial"/>
                <w:sz w:val="20"/>
                <w:szCs w:val="20"/>
                <w:lang w:val="en-GB"/>
              </w:rPr>
              <w:t>19,413,69</w:t>
            </w:r>
            <w:r w:rsidR="00214452" w:rsidRPr="00B42976">
              <w:rPr>
                <w:rFonts w:ascii="Arial" w:eastAsia="MS Mincho" w:hAnsi="Arial" w:cs="Arial"/>
                <w:sz w:val="20"/>
                <w:szCs w:val="20"/>
                <w:lang w:val="en-GB"/>
              </w:rPr>
              <w:t>2</w:t>
            </w:r>
          </w:p>
        </w:tc>
        <w:tc>
          <w:tcPr>
            <w:tcW w:w="836" w:type="pct"/>
            <w:shd w:val="clear" w:color="auto" w:fill="FAFAFA"/>
          </w:tcPr>
          <w:p w:rsidR="00AB4C45" w:rsidRPr="00B42976" w:rsidRDefault="00FF3D8A"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42976">
              <w:rPr>
                <w:rFonts w:ascii="Arial" w:eastAsia="MS Mincho" w:hAnsi="Arial" w:cs="Arial"/>
                <w:sz w:val="20"/>
                <w:szCs w:val="20"/>
                <w:lang w:val="en-GB"/>
              </w:rPr>
              <w:t>452,991</w:t>
            </w:r>
          </w:p>
        </w:tc>
      </w:tr>
      <w:tr w:rsidR="00D2598A" w:rsidRPr="00B42976" w:rsidTr="00980936">
        <w:tc>
          <w:tcPr>
            <w:tcW w:w="3327" w:type="pct"/>
            <w:shd w:val="clear" w:color="auto" w:fill="auto"/>
          </w:tcPr>
          <w:p w:rsidR="00D2598A" w:rsidRPr="00B42976" w:rsidRDefault="00CE426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B42976">
              <w:rPr>
                <w:rFonts w:ascii="Arial" w:eastAsia="MS Mincho" w:hAnsi="Arial" w:cs="Arial"/>
                <w:sz w:val="20"/>
                <w:szCs w:val="20"/>
                <w:u w:val="single"/>
                <w:lang w:val="en-GB" w:eastAsia="th-TH"/>
              </w:rPr>
              <w:t>Less</w:t>
            </w:r>
            <w:r w:rsidRPr="00B42976">
              <w:rPr>
                <w:rFonts w:ascii="Arial" w:eastAsia="MS Mincho" w:hAnsi="Arial" w:cs="Arial"/>
                <w:sz w:val="20"/>
                <w:szCs w:val="20"/>
                <w:lang w:val="en-GB" w:eastAsia="th-TH"/>
              </w:rPr>
              <w:t xml:space="preserve"> </w:t>
            </w:r>
            <w:r w:rsidR="00AA4966" w:rsidRPr="00B42976">
              <w:rPr>
                <w:rFonts w:ascii="Arial" w:eastAsia="MS Mincho" w:hAnsi="Arial" w:cs="Arial"/>
                <w:sz w:val="20"/>
                <w:szCs w:val="20"/>
                <w:lang w:val="en-GB" w:eastAsia="th-TH"/>
              </w:rPr>
              <w:t xml:space="preserve"> </w:t>
            </w:r>
            <w:r w:rsidRPr="00B42976">
              <w:rPr>
                <w:rFonts w:ascii="Arial" w:eastAsia="MS Mincho" w:hAnsi="Arial" w:cs="Arial"/>
                <w:sz w:val="20"/>
                <w:szCs w:val="20"/>
                <w:lang w:val="en-GB" w:eastAsia="th-TH"/>
              </w:rPr>
              <w:t>Current</w:t>
            </w:r>
            <w:proofErr w:type="gramEnd"/>
            <w:r w:rsidRPr="00B42976">
              <w:rPr>
                <w:rFonts w:ascii="Arial" w:eastAsia="MS Mincho" w:hAnsi="Arial" w:cs="Arial"/>
                <w:sz w:val="20"/>
                <w:szCs w:val="20"/>
                <w:lang w:val="en-GB" w:eastAsia="th-TH"/>
              </w:rPr>
              <w:t xml:space="preserve"> portion of lease liabilities, net</w:t>
            </w:r>
          </w:p>
        </w:tc>
        <w:tc>
          <w:tcPr>
            <w:tcW w:w="837" w:type="pct"/>
            <w:tcBorders>
              <w:bottom w:val="single" w:sz="4" w:space="0" w:color="auto"/>
            </w:tcBorders>
            <w:shd w:val="clear" w:color="auto" w:fill="FAFAFA"/>
          </w:tcPr>
          <w:p w:rsidR="00D2598A" w:rsidRPr="00B42976" w:rsidRDefault="00903ABC"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42976">
              <w:rPr>
                <w:rFonts w:ascii="Arial" w:eastAsia="MS Mincho" w:hAnsi="Arial" w:cs="Arial"/>
                <w:sz w:val="20"/>
                <w:szCs w:val="20"/>
                <w:lang w:val="en-GB"/>
              </w:rPr>
              <w:t>(566,190)</w:t>
            </w:r>
          </w:p>
        </w:tc>
        <w:tc>
          <w:tcPr>
            <w:tcW w:w="836" w:type="pct"/>
            <w:tcBorders>
              <w:bottom w:val="single" w:sz="4" w:space="0" w:color="auto"/>
            </w:tcBorders>
            <w:shd w:val="clear" w:color="auto" w:fill="FAFAFA"/>
          </w:tcPr>
          <w:p w:rsidR="00D2598A" w:rsidRPr="00B42976" w:rsidRDefault="00467AAC"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42976">
              <w:rPr>
                <w:rFonts w:ascii="Arial" w:eastAsia="MS Mincho" w:hAnsi="Arial" w:cs="Arial"/>
                <w:sz w:val="20"/>
                <w:szCs w:val="20"/>
                <w:lang w:val="en-GB"/>
              </w:rPr>
              <w:t>(50,505)</w:t>
            </w:r>
          </w:p>
        </w:tc>
      </w:tr>
      <w:tr w:rsidR="00D2598A" w:rsidRPr="00B42976" w:rsidTr="00980936">
        <w:tc>
          <w:tcPr>
            <w:tcW w:w="3327" w:type="pct"/>
            <w:shd w:val="clear" w:color="auto" w:fill="auto"/>
          </w:tcPr>
          <w:p w:rsidR="00D2598A" w:rsidRPr="00B42976" w:rsidRDefault="00D2598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7" w:type="pct"/>
            <w:tcBorders>
              <w:top w:val="single" w:sz="4" w:space="0" w:color="auto"/>
            </w:tcBorders>
            <w:shd w:val="clear" w:color="auto" w:fill="FAFAFA"/>
          </w:tcPr>
          <w:p w:rsidR="00D2598A" w:rsidRPr="00B42976" w:rsidRDefault="00D2598A" w:rsidP="00980936">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c>
          <w:tcPr>
            <w:tcW w:w="836" w:type="pct"/>
            <w:tcBorders>
              <w:top w:val="single" w:sz="4" w:space="0" w:color="auto"/>
            </w:tcBorders>
            <w:shd w:val="clear" w:color="auto" w:fill="FAFAFA"/>
          </w:tcPr>
          <w:p w:rsidR="00D2598A" w:rsidRPr="00B42976" w:rsidRDefault="00D2598A" w:rsidP="00980936">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r>
      <w:tr w:rsidR="00AB4C45" w:rsidRPr="00B42976" w:rsidTr="00980936">
        <w:tc>
          <w:tcPr>
            <w:tcW w:w="3327" w:type="pct"/>
            <w:shd w:val="clear" w:color="auto" w:fill="auto"/>
          </w:tcPr>
          <w:p w:rsidR="00AB4C45" w:rsidRPr="00B42976" w:rsidRDefault="00AB4C45" w:rsidP="00980936">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rsidR="00AB4C45" w:rsidRPr="00B42976" w:rsidRDefault="00903ABC" w:rsidP="00214452">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18,847,50</w:t>
            </w:r>
            <w:r w:rsidR="00214452" w:rsidRPr="00B42976">
              <w:rPr>
                <w:rFonts w:ascii="Arial" w:eastAsia="Cordia New" w:hAnsi="Arial" w:cs="Arial"/>
                <w:sz w:val="20"/>
                <w:szCs w:val="20"/>
                <w:lang w:val="en-GB"/>
              </w:rPr>
              <w:t>2</w:t>
            </w:r>
          </w:p>
        </w:tc>
        <w:tc>
          <w:tcPr>
            <w:tcW w:w="836" w:type="pct"/>
            <w:tcBorders>
              <w:bottom w:val="single" w:sz="4" w:space="0" w:color="auto"/>
            </w:tcBorders>
            <w:shd w:val="clear" w:color="auto" w:fill="FAFAFA"/>
          </w:tcPr>
          <w:p w:rsidR="00AB4C45" w:rsidRPr="00B42976" w:rsidRDefault="00467AAC" w:rsidP="00FF3D8A">
            <w:pPr>
              <w:spacing w:after="0" w:line="240" w:lineRule="auto"/>
              <w:ind w:right="-72"/>
              <w:jc w:val="right"/>
              <w:rPr>
                <w:rFonts w:ascii="Arial" w:eastAsia="Cordia New" w:hAnsi="Arial" w:cs="Arial"/>
                <w:sz w:val="20"/>
                <w:szCs w:val="20"/>
                <w:lang w:val="en-GB"/>
              </w:rPr>
            </w:pPr>
            <w:r w:rsidRPr="00B42976">
              <w:rPr>
                <w:rFonts w:ascii="Arial" w:eastAsia="Cordia New" w:hAnsi="Arial" w:cs="Arial"/>
                <w:sz w:val="20"/>
                <w:szCs w:val="20"/>
                <w:lang w:val="en-GB"/>
              </w:rPr>
              <w:t>402,48</w:t>
            </w:r>
            <w:r w:rsidR="00FF3D8A" w:rsidRPr="00B42976">
              <w:rPr>
                <w:rFonts w:ascii="Arial" w:eastAsia="Cordia New" w:hAnsi="Arial" w:cs="Arial"/>
                <w:sz w:val="20"/>
                <w:szCs w:val="20"/>
                <w:lang w:val="en-GB"/>
              </w:rPr>
              <w:t>6</w:t>
            </w:r>
          </w:p>
        </w:tc>
      </w:tr>
    </w:tbl>
    <w:p w:rsidR="00273243" w:rsidRPr="0070178E" w:rsidRDefault="00273243" w:rsidP="00FF06D8">
      <w:pPr>
        <w:spacing w:after="0" w:line="240" w:lineRule="auto"/>
        <w:jc w:val="both"/>
        <w:rPr>
          <w:rFonts w:ascii="Arial" w:hAnsi="Arial" w:cs="Arial"/>
          <w:sz w:val="20"/>
          <w:szCs w:val="20"/>
        </w:rPr>
      </w:pPr>
    </w:p>
    <w:p w:rsidR="00B71124" w:rsidRPr="0070178E" w:rsidRDefault="0019570D" w:rsidP="00FF06D8">
      <w:pPr>
        <w:spacing w:after="0" w:line="240" w:lineRule="auto"/>
        <w:jc w:val="both"/>
        <w:rPr>
          <w:rFonts w:ascii="Arial" w:hAnsi="Arial" w:cs="Arial"/>
          <w:spacing w:val="-2"/>
          <w:sz w:val="20"/>
          <w:szCs w:val="20"/>
        </w:rPr>
      </w:pPr>
      <w:r w:rsidRPr="0070178E">
        <w:rPr>
          <w:rFonts w:ascii="Arial" w:hAnsi="Arial" w:cs="Arial"/>
          <w:spacing w:val="-6"/>
          <w:sz w:val="20"/>
          <w:szCs w:val="20"/>
        </w:rPr>
        <w:t xml:space="preserve">Related leases transaction </w:t>
      </w:r>
      <w:proofErr w:type="spellStart"/>
      <w:r w:rsidRPr="0070178E">
        <w:rPr>
          <w:rFonts w:ascii="Arial" w:hAnsi="Arial" w:cs="Arial"/>
          <w:spacing w:val="-6"/>
          <w:sz w:val="20"/>
          <w:szCs w:val="20"/>
        </w:rPr>
        <w:t>recognised</w:t>
      </w:r>
      <w:proofErr w:type="spellEnd"/>
      <w:r w:rsidRPr="0070178E">
        <w:rPr>
          <w:rFonts w:ascii="Arial" w:hAnsi="Arial" w:cs="Arial"/>
          <w:spacing w:val="-6"/>
          <w:sz w:val="20"/>
          <w:szCs w:val="20"/>
        </w:rPr>
        <w:t xml:space="preserve"> in the statement of income for the </w:t>
      </w:r>
      <w:r w:rsidR="00984955" w:rsidRPr="0070178E">
        <w:rPr>
          <w:rFonts w:ascii="Arial" w:hAnsi="Arial" w:cs="Arial"/>
          <w:spacing w:val="-6"/>
          <w:sz w:val="20"/>
          <w:szCs w:val="20"/>
        </w:rPr>
        <w:t>nine-month</w:t>
      </w:r>
      <w:r w:rsidRPr="0070178E">
        <w:rPr>
          <w:rFonts w:ascii="Arial" w:hAnsi="Arial" w:cs="Arial"/>
          <w:spacing w:val="-6"/>
          <w:sz w:val="20"/>
          <w:szCs w:val="20"/>
        </w:rPr>
        <w:t xml:space="preserve"> period ended </w:t>
      </w:r>
      <w:r w:rsidR="00CF15C5" w:rsidRPr="0070178E">
        <w:rPr>
          <w:rFonts w:ascii="Arial" w:hAnsi="Arial" w:cs="Arial"/>
          <w:spacing w:val="-6"/>
          <w:sz w:val="20"/>
          <w:szCs w:val="20"/>
        </w:rPr>
        <w:t>30 September</w:t>
      </w:r>
      <w:r w:rsidRPr="0070178E">
        <w:rPr>
          <w:rFonts w:ascii="Arial" w:hAnsi="Arial" w:cs="Arial"/>
          <w:spacing w:val="-4"/>
          <w:sz w:val="20"/>
          <w:szCs w:val="20"/>
        </w:rPr>
        <w:t xml:space="preserve"> 2020</w:t>
      </w:r>
      <w:r w:rsidRPr="0070178E">
        <w:rPr>
          <w:rFonts w:ascii="Arial" w:hAnsi="Arial" w:cs="Arial"/>
          <w:spacing w:val="-2"/>
          <w:sz w:val="20"/>
          <w:szCs w:val="20"/>
        </w:rPr>
        <w:t xml:space="preserve"> are as follows:</w:t>
      </w:r>
    </w:p>
    <w:p w:rsidR="00FF06D8" w:rsidRPr="0070178E" w:rsidRDefault="00FF06D8" w:rsidP="00FF06D8">
      <w:pPr>
        <w:spacing w:after="0" w:line="240" w:lineRule="auto"/>
        <w:rPr>
          <w:rFonts w:ascii="Arial" w:hAnsi="Arial" w:cs="Arial"/>
          <w:spacing w:val="-2"/>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B71124" w:rsidRPr="0070178E" w:rsidTr="00C2234E">
        <w:tc>
          <w:tcPr>
            <w:tcW w:w="3327" w:type="pct"/>
            <w:shd w:val="clear" w:color="auto" w:fill="auto"/>
          </w:tcPr>
          <w:p w:rsidR="00B71124" w:rsidRPr="0070178E" w:rsidRDefault="00B71124" w:rsidP="007157C0">
            <w:pPr>
              <w:spacing w:after="0" w:line="240" w:lineRule="auto"/>
              <w:ind w:left="-101"/>
              <w:jc w:val="both"/>
              <w:rPr>
                <w:rFonts w:ascii="Arial" w:eastAsia="MS Mincho" w:hAnsi="Arial" w:cs="Arial"/>
                <w:sz w:val="20"/>
                <w:szCs w:val="20"/>
              </w:rPr>
            </w:pPr>
          </w:p>
          <w:p w:rsidR="00722E7D" w:rsidRPr="0070178E" w:rsidRDefault="00722E7D" w:rsidP="007157C0">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rsidR="00B71124" w:rsidRPr="0070178E" w:rsidRDefault="00B71124" w:rsidP="007612E3">
            <w:pPr>
              <w:spacing w:after="0" w:line="240" w:lineRule="auto"/>
              <w:ind w:right="-72"/>
              <w:jc w:val="right"/>
              <w:rPr>
                <w:rFonts w:ascii="Arial" w:eastAsia="MS Mincho" w:hAnsi="Arial" w:cs="Arial"/>
                <w:b/>
                <w:bCs/>
                <w:sz w:val="20"/>
                <w:szCs w:val="20"/>
                <w:lang w:val="en-GB"/>
              </w:rPr>
            </w:pPr>
            <w:r w:rsidRPr="0070178E">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rsidR="00B71124" w:rsidRPr="0070178E" w:rsidRDefault="00B71124" w:rsidP="007612E3">
            <w:pPr>
              <w:spacing w:after="0" w:line="240" w:lineRule="auto"/>
              <w:ind w:right="-72"/>
              <w:jc w:val="right"/>
              <w:rPr>
                <w:rFonts w:ascii="Arial" w:eastAsia="MS Mincho" w:hAnsi="Arial" w:cs="Arial"/>
                <w:b/>
                <w:bCs/>
                <w:sz w:val="20"/>
                <w:szCs w:val="20"/>
                <w:lang w:val="en-GB"/>
              </w:rPr>
            </w:pPr>
            <w:r w:rsidRPr="0070178E">
              <w:rPr>
                <w:rFonts w:ascii="Arial" w:eastAsia="MS Mincho" w:hAnsi="Arial" w:cs="Arial"/>
                <w:b/>
                <w:bCs/>
                <w:sz w:val="20"/>
                <w:szCs w:val="20"/>
                <w:lang w:val="en-GB"/>
              </w:rPr>
              <w:t>Separate</w:t>
            </w:r>
          </w:p>
          <w:p w:rsidR="00B71124" w:rsidRPr="0070178E" w:rsidRDefault="00B71124" w:rsidP="007612E3">
            <w:pPr>
              <w:spacing w:after="0" w:line="240" w:lineRule="auto"/>
              <w:ind w:right="-72"/>
              <w:jc w:val="right"/>
              <w:rPr>
                <w:rFonts w:ascii="Arial" w:eastAsia="MS Mincho" w:hAnsi="Arial" w:cs="Arial"/>
                <w:b/>
                <w:bCs/>
                <w:sz w:val="20"/>
                <w:szCs w:val="20"/>
                <w:lang w:val="en-GB"/>
              </w:rPr>
            </w:pPr>
            <w:r w:rsidRPr="0070178E">
              <w:rPr>
                <w:rFonts w:ascii="Arial" w:eastAsia="MS Mincho" w:hAnsi="Arial" w:cs="Arial"/>
                <w:b/>
                <w:bCs/>
                <w:sz w:val="20"/>
                <w:szCs w:val="20"/>
                <w:lang w:val="en-GB"/>
              </w:rPr>
              <w:t>financial information</w:t>
            </w:r>
          </w:p>
        </w:tc>
      </w:tr>
      <w:tr w:rsidR="00B71124" w:rsidRPr="0070178E" w:rsidTr="00C2234E">
        <w:tc>
          <w:tcPr>
            <w:tcW w:w="3327" w:type="pct"/>
            <w:shd w:val="clear" w:color="auto" w:fill="auto"/>
          </w:tcPr>
          <w:p w:rsidR="00B71124" w:rsidRPr="0070178E" w:rsidRDefault="00B71124" w:rsidP="007157C0">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rsidR="00B71124" w:rsidRPr="0070178E" w:rsidRDefault="00B71124" w:rsidP="007612E3">
            <w:pPr>
              <w:spacing w:after="0" w:line="240" w:lineRule="auto"/>
              <w:ind w:right="-72"/>
              <w:jc w:val="right"/>
              <w:rPr>
                <w:rFonts w:ascii="Arial" w:eastAsia="MS Mincho" w:hAnsi="Arial" w:cs="Arial"/>
                <w:b/>
                <w:bCs/>
                <w:sz w:val="20"/>
                <w:szCs w:val="20"/>
                <w:lang w:val="en-GB"/>
              </w:rPr>
            </w:pPr>
            <w:r w:rsidRPr="0070178E">
              <w:rPr>
                <w:rFonts w:ascii="Arial" w:eastAsia="MS Mincho" w:hAnsi="Arial" w:cs="Arial"/>
                <w:b/>
                <w:bCs/>
                <w:sz w:val="20"/>
                <w:szCs w:val="20"/>
                <w:lang w:val="en-GB"/>
              </w:rPr>
              <w:t>Baht’000</w:t>
            </w:r>
          </w:p>
        </w:tc>
        <w:tc>
          <w:tcPr>
            <w:tcW w:w="836" w:type="pct"/>
            <w:tcBorders>
              <w:bottom w:val="single" w:sz="4" w:space="0" w:color="auto"/>
            </w:tcBorders>
            <w:shd w:val="clear" w:color="auto" w:fill="auto"/>
          </w:tcPr>
          <w:p w:rsidR="00B71124" w:rsidRPr="0070178E" w:rsidRDefault="00B71124" w:rsidP="007612E3">
            <w:pPr>
              <w:spacing w:after="0" w:line="240" w:lineRule="auto"/>
              <w:ind w:right="-72"/>
              <w:jc w:val="right"/>
              <w:rPr>
                <w:rFonts w:ascii="Arial" w:eastAsia="MS Mincho" w:hAnsi="Arial" w:cs="Arial"/>
                <w:b/>
                <w:bCs/>
                <w:sz w:val="20"/>
                <w:szCs w:val="20"/>
                <w:lang w:val="en-GB"/>
              </w:rPr>
            </w:pPr>
            <w:r w:rsidRPr="0070178E">
              <w:rPr>
                <w:rFonts w:ascii="Arial" w:eastAsia="MS Mincho" w:hAnsi="Arial" w:cs="Arial"/>
                <w:b/>
                <w:bCs/>
                <w:sz w:val="20"/>
                <w:szCs w:val="20"/>
                <w:lang w:val="en-GB"/>
              </w:rPr>
              <w:t>Baht’000</w:t>
            </w:r>
          </w:p>
        </w:tc>
      </w:tr>
      <w:tr w:rsidR="00B42976" w:rsidRPr="0070178E" w:rsidTr="00B42976">
        <w:trPr>
          <w:trHeight w:val="80"/>
        </w:trPr>
        <w:tc>
          <w:tcPr>
            <w:tcW w:w="3327" w:type="pct"/>
            <w:shd w:val="clear" w:color="auto" w:fill="auto"/>
          </w:tcPr>
          <w:p w:rsidR="00B42976" w:rsidRPr="0070178E" w:rsidRDefault="00B42976" w:rsidP="007157C0">
            <w:pPr>
              <w:spacing w:after="0" w:line="240" w:lineRule="auto"/>
              <w:ind w:left="-101"/>
              <w:jc w:val="both"/>
              <w:rPr>
                <w:rFonts w:ascii="Arial" w:eastAsia="MS Mincho" w:hAnsi="Arial" w:cs="Arial"/>
                <w:b/>
                <w:bCs/>
                <w:sz w:val="20"/>
                <w:szCs w:val="20"/>
                <w:lang w:val="en-GB"/>
              </w:rPr>
            </w:pPr>
          </w:p>
        </w:tc>
        <w:tc>
          <w:tcPr>
            <w:tcW w:w="837" w:type="pct"/>
            <w:tcBorders>
              <w:top w:val="single" w:sz="4" w:space="0" w:color="auto"/>
            </w:tcBorders>
            <w:shd w:val="clear" w:color="auto" w:fill="FAFAFA"/>
            <w:vAlign w:val="bottom"/>
          </w:tcPr>
          <w:p w:rsidR="00B42976" w:rsidRPr="0070178E" w:rsidRDefault="00B42976" w:rsidP="007612E3">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rsidR="00B42976" w:rsidRPr="0070178E" w:rsidRDefault="00B42976" w:rsidP="007612E3">
            <w:pPr>
              <w:spacing w:after="0" w:line="240" w:lineRule="auto"/>
              <w:ind w:right="-72"/>
              <w:jc w:val="right"/>
              <w:rPr>
                <w:rFonts w:ascii="Arial" w:eastAsia="MS Mincho" w:hAnsi="Arial" w:cs="Arial"/>
                <w:sz w:val="20"/>
                <w:szCs w:val="20"/>
                <w:lang w:val="en-GB"/>
              </w:rPr>
            </w:pPr>
          </w:p>
        </w:tc>
      </w:tr>
      <w:tr w:rsidR="00B71124" w:rsidRPr="0070178E" w:rsidTr="00B42976">
        <w:trPr>
          <w:trHeight w:val="80"/>
        </w:trPr>
        <w:tc>
          <w:tcPr>
            <w:tcW w:w="3327" w:type="pct"/>
            <w:shd w:val="clear" w:color="auto" w:fill="auto"/>
          </w:tcPr>
          <w:p w:rsidR="00B71124" w:rsidRPr="0070178E" w:rsidRDefault="00B71124" w:rsidP="007157C0">
            <w:pPr>
              <w:spacing w:after="0" w:line="240" w:lineRule="auto"/>
              <w:ind w:left="-101"/>
              <w:jc w:val="both"/>
              <w:rPr>
                <w:rFonts w:ascii="Arial" w:eastAsia="MS Mincho" w:hAnsi="Arial" w:cs="Arial"/>
                <w:b/>
                <w:bCs/>
                <w:sz w:val="20"/>
                <w:szCs w:val="20"/>
                <w:lang w:val="en-GB"/>
              </w:rPr>
            </w:pPr>
            <w:r w:rsidRPr="0070178E">
              <w:rPr>
                <w:rFonts w:ascii="Arial" w:eastAsia="MS Mincho" w:hAnsi="Arial" w:cs="Arial"/>
                <w:b/>
                <w:bCs/>
                <w:sz w:val="20"/>
                <w:szCs w:val="20"/>
                <w:lang w:val="en-GB"/>
              </w:rPr>
              <w:t xml:space="preserve">For the </w:t>
            </w:r>
            <w:r w:rsidR="00984955" w:rsidRPr="0070178E">
              <w:rPr>
                <w:rFonts w:ascii="Arial" w:eastAsia="MS Mincho" w:hAnsi="Arial" w:cs="Arial"/>
                <w:b/>
                <w:bCs/>
                <w:sz w:val="20"/>
                <w:szCs w:val="20"/>
                <w:lang w:val="en-GB"/>
              </w:rPr>
              <w:t>nine-month</w:t>
            </w:r>
            <w:r w:rsidRPr="0070178E">
              <w:rPr>
                <w:rFonts w:ascii="Arial" w:eastAsia="MS Mincho" w:hAnsi="Arial" w:cs="Arial"/>
                <w:b/>
                <w:bCs/>
                <w:sz w:val="20"/>
                <w:szCs w:val="20"/>
                <w:lang w:val="en-GB"/>
              </w:rPr>
              <w:t xml:space="preserve"> period ended </w:t>
            </w:r>
            <w:r w:rsidR="00CF15C5" w:rsidRPr="0070178E">
              <w:rPr>
                <w:rFonts w:ascii="Arial" w:eastAsia="MS Mincho" w:hAnsi="Arial" w:cs="Arial"/>
                <w:b/>
                <w:bCs/>
                <w:sz w:val="20"/>
                <w:szCs w:val="20"/>
                <w:lang w:val="en-GB"/>
              </w:rPr>
              <w:t>30 September</w:t>
            </w:r>
            <w:r w:rsidRPr="0070178E">
              <w:rPr>
                <w:rFonts w:ascii="Arial" w:eastAsia="MS Mincho" w:hAnsi="Arial" w:cs="Arial"/>
                <w:b/>
                <w:bCs/>
                <w:sz w:val="20"/>
                <w:szCs w:val="20"/>
                <w:lang w:val="en-GB"/>
              </w:rPr>
              <w:t xml:space="preserve"> 2020</w:t>
            </w:r>
          </w:p>
        </w:tc>
        <w:tc>
          <w:tcPr>
            <w:tcW w:w="837" w:type="pct"/>
            <w:shd w:val="clear" w:color="auto" w:fill="FAFAFA"/>
            <w:vAlign w:val="bottom"/>
          </w:tcPr>
          <w:p w:rsidR="00B71124" w:rsidRPr="0070178E" w:rsidRDefault="00B71124" w:rsidP="007612E3">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rsidR="00B71124" w:rsidRPr="0070178E" w:rsidRDefault="00B71124" w:rsidP="007612E3">
            <w:pPr>
              <w:spacing w:after="0" w:line="240" w:lineRule="auto"/>
              <w:ind w:right="-72"/>
              <w:jc w:val="right"/>
              <w:rPr>
                <w:rFonts w:ascii="Arial" w:eastAsia="MS Mincho" w:hAnsi="Arial" w:cs="Arial"/>
                <w:sz w:val="20"/>
                <w:szCs w:val="20"/>
                <w:lang w:val="en-GB"/>
              </w:rPr>
            </w:pPr>
          </w:p>
        </w:tc>
      </w:tr>
      <w:tr w:rsidR="00F67BEE" w:rsidRPr="0070178E" w:rsidTr="00AA4966">
        <w:trPr>
          <w:trHeight w:val="80"/>
        </w:trPr>
        <w:tc>
          <w:tcPr>
            <w:tcW w:w="3327" w:type="pct"/>
            <w:shd w:val="clear" w:color="auto" w:fill="auto"/>
          </w:tcPr>
          <w:p w:rsidR="00F67BEE" w:rsidRPr="0070178E" w:rsidRDefault="00F67BEE" w:rsidP="007157C0">
            <w:pPr>
              <w:spacing w:after="0" w:line="240" w:lineRule="auto"/>
              <w:ind w:left="-101"/>
              <w:jc w:val="both"/>
              <w:rPr>
                <w:rFonts w:ascii="Arial" w:eastAsia="MS Mincho" w:hAnsi="Arial" w:cs="Arial"/>
                <w:sz w:val="20"/>
                <w:szCs w:val="20"/>
                <w:lang w:val="en-GB"/>
              </w:rPr>
            </w:pPr>
            <w:r w:rsidRPr="0070178E">
              <w:rPr>
                <w:rFonts w:ascii="Arial" w:eastAsia="MS Mincho" w:hAnsi="Arial" w:cs="Arial"/>
                <w:sz w:val="20"/>
                <w:szCs w:val="20"/>
                <w:lang w:val="en-GB"/>
              </w:rPr>
              <w:t>Interest expense</w:t>
            </w:r>
            <w:r w:rsidR="00A842C9" w:rsidRPr="0070178E">
              <w:rPr>
                <w:rFonts w:ascii="Arial" w:eastAsia="MS Mincho" w:hAnsi="Arial" w:cs="Arial"/>
                <w:sz w:val="20"/>
                <w:szCs w:val="20"/>
                <w:lang w:val="en-GB"/>
              </w:rPr>
              <w:t>s</w:t>
            </w:r>
          </w:p>
        </w:tc>
        <w:tc>
          <w:tcPr>
            <w:tcW w:w="837" w:type="pct"/>
            <w:shd w:val="clear" w:color="auto" w:fill="FAFAFA"/>
            <w:vAlign w:val="bottom"/>
          </w:tcPr>
          <w:p w:rsidR="00F67BEE" w:rsidRPr="0070178E" w:rsidRDefault="00467AAC" w:rsidP="007612E3">
            <w:pPr>
              <w:spacing w:after="0" w:line="240" w:lineRule="auto"/>
              <w:ind w:right="-72"/>
              <w:jc w:val="right"/>
              <w:rPr>
                <w:rFonts w:ascii="Arial" w:eastAsia="MS Mincho" w:hAnsi="Arial" w:cs="Arial"/>
                <w:sz w:val="20"/>
                <w:szCs w:val="20"/>
                <w:lang w:val="en-GB"/>
              </w:rPr>
            </w:pPr>
            <w:r w:rsidRPr="0070178E">
              <w:rPr>
                <w:rFonts w:ascii="Arial" w:eastAsia="MS Mincho" w:hAnsi="Arial" w:cs="Arial"/>
                <w:sz w:val="20"/>
                <w:szCs w:val="20"/>
                <w:lang w:val="en-GB"/>
              </w:rPr>
              <w:t>60</w:t>
            </w:r>
            <w:r w:rsidR="00AA12F9" w:rsidRPr="0070178E">
              <w:rPr>
                <w:rFonts w:ascii="Arial" w:eastAsia="MS Mincho" w:hAnsi="Arial" w:cs="Arial"/>
                <w:sz w:val="20"/>
                <w:szCs w:val="20"/>
                <w:lang w:val="en-GB"/>
              </w:rPr>
              <w:t>0</w:t>
            </w:r>
            <w:r w:rsidRPr="0070178E">
              <w:rPr>
                <w:rFonts w:ascii="Arial" w:eastAsia="MS Mincho" w:hAnsi="Arial" w:cs="Arial"/>
                <w:sz w:val="20"/>
                <w:szCs w:val="20"/>
                <w:lang w:val="en-GB"/>
              </w:rPr>
              <w:t>,</w:t>
            </w:r>
            <w:r w:rsidR="00AA12F9" w:rsidRPr="0070178E">
              <w:rPr>
                <w:rFonts w:ascii="Arial" w:eastAsia="MS Mincho" w:hAnsi="Arial" w:cs="Arial"/>
                <w:sz w:val="20"/>
                <w:szCs w:val="20"/>
                <w:lang w:val="en-GB"/>
              </w:rPr>
              <w:t>192</w:t>
            </w:r>
          </w:p>
        </w:tc>
        <w:tc>
          <w:tcPr>
            <w:tcW w:w="836" w:type="pct"/>
            <w:shd w:val="clear" w:color="auto" w:fill="FAFAFA"/>
            <w:vAlign w:val="bottom"/>
          </w:tcPr>
          <w:p w:rsidR="00F67BEE" w:rsidRPr="0070178E" w:rsidRDefault="00467AAC" w:rsidP="007612E3">
            <w:pPr>
              <w:spacing w:after="0" w:line="240" w:lineRule="auto"/>
              <w:ind w:right="-72"/>
              <w:jc w:val="right"/>
              <w:rPr>
                <w:rFonts w:ascii="Arial" w:eastAsia="MS Mincho" w:hAnsi="Arial" w:cs="Arial"/>
                <w:sz w:val="20"/>
                <w:szCs w:val="20"/>
                <w:lang w:val="en-GB"/>
              </w:rPr>
            </w:pPr>
            <w:r w:rsidRPr="0070178E">
              <w:rPr>
                <w:rFonts w:ascii="Arial" w:eastAsia="MS Mincho" w:hAnsi="Arial" w:cs="Arial"/>
                <w:sz w:val="20"/>
                <w:szCs w:val="20"/>
                <w:lang w:val="en-GB"/>
              </w:rPr>
              <w:t>13,574</w:t>
            </w:r>
          </w:p>
        </w:tc>
      </w:tr>
      <w:tr w:rsidR="00B71124" w:rsidRPr="0070178E" w:rsidTr="00C2234E">
        <w:trPr>
          <w:trHeight w:val="153"/>
        </w:trPr>
        <w:tc>
          <w:tcPr>
            <w:tcW w:w="3327" w:type="pct"/>
            <w:shd w:val="clear" w:color="auto" w:fill="auto"/>
          </w:tcPr>
          <w:p w:rsidR="00B71124" w:rsidRPr="0070178E" w:rsidRDefault="00B71124" w:rsidP="007157C0">
            <w:pPr>
              <w:spacing w:after="0" w:line="240" w:lineRule="auto"/>
              <w:ind w:left="-101"/>
              <w:jc w:val="both"/>
              <w:rPr>
                <w:rFonts w:ascii="Arial" w:eastAsia="MS Mincho" w:hAnsi="Arial" w:cs="Arial"/>
                <w:sz w:val="20"/>
                <w:szCs w:val="20"/>
                <w:lang w:val="en-GB"/>
              </w:rPr>
            </w:pPr>
            <w:r w:rsidRPr="0070178E">
              <w:rPr>
                <w:rFonts w:ascii="Arial" w:eastAsia="MS Mincho" w:hAnsi="Arial" w:cs="Arial"/>
                <w:sz w:val="20"/>
                <w:szCs w:val="20"/>
                <w:lang w:val="en-GB" w:eastAsia="th-TH"/>
              </w:rPr>
              <w:t>Expenses relat</w:t>
            </w:r>
            <w:r w:rsidR="001F39C9" w:rsidRPr="0070178E">
              <w:rPr>
                <w:rFonts w:ascii="Arial" w:eastAsia="MS Mincho" w:hAnsi="Arial" w:cs="Arial"/>
                <w:sz w:val="20"/>
                <w:szCs w:val="20"/>
                <w:lang w:val="en-GB" w:eastAsia="th-TH"/>
              </w:rPr>
              <w:t>ing</w:t>
            </w:r>
            <w:r w:rsidRPr="0070178E">
              <w:rPr>
                <w:rFonts w:ascii="Arial" w:eastAsia="MS Mincho" w:hAnsi="Arial" w:cs="Arial"/>
                <w:sz w:val="20"/>
                <w:szCs w:val="20"/>
                <w:lang w:val="en-GB" w:eastAsia="th-TH"/>
              </w:rPr>
              <w:t xml:space="preserve"> to short-term lease</w:t>
            </w:r>
            <w:r w:rsidR="00722E7D" w:rsidRPr="0070178E">
              <w:rPr>
                <w:rFonts w:ascii="Arial" w:eastAsia="MS Mincho" w:hAnsi="Arial" w:cs="Arial"/>
                <w:sz w:val="20"/>
                <w:szCs w:val="20"/>
                <w:lang w:val="en-GB" w:eastAsia="th-TH"/>
              </w:rPr>
              <w:t>s</w:t>
            </w:r>
          </w:p>
        </w:tc>
        <w:tc>
          <w:tcPr>
            <w:tcW w:w="837" w:type="pct"/>
            <w:shd w:val="clear" w:color="auto" w:fill="FAFAFA"/>
          </w:tcPr>
          <w:p w:rsidR="00B71124" w:rsidRPr="0070178E" w:rsidRDefault="008C5470" w:rsidP="007612E3">
            <w:pPr>
              <w:spacing w:after="0" w:line="240" w:lineRule="auto"/>
              <w:ind w:right="-72"/>
              <w:jc w:val="right"/>
              <w:rPr>
                <w:rFonts w:ascii="Arial" w:eastAsia="Cordia New" w:hAnsi="Arial" w:cs="Arial"/>
                <w:sz w:val="20"/>
                <w:szCs w:val="20"/>
                <w:lang w:val="en-GB"/>
              </w:rPr>
            </w:pPr>
            <w:r w:rsidRPr="0070178E">
              <w:rPr>
                <w:rFonts w:ascii="Arial" w:eastAsia="Cordia New" w:hAnsi="Arial" w:cs="Arial"/>
                <w:sz w:val="20"/>
                <w:szCs w:val="20"/>
                <w:lang w:val="en-GB"/>
              </w:rPr>
              <w:t>32</w:t>
            </w:r>
            <w:r w:rsidR="00467AAC" w:rsidRPr="0070178E">
              <w:rPr>
                <w:rFonts w:ascii="Arial" w:eastAsia="Cordia New" w:hAnsi="Arial" w:cs="Arial"/>
                <w:sz w:val="20"/>
                <w:szCs w:val="20"/>
                <w:lang w:val="en-GB"/>
              </w:rPr>
              <w:t>,</w:t>
            </w:r>
            <w:r w:rsidRPr="0070178E">
              <w:rPr>
                <w:rFonts w:ascii="Arial" w:eastAsia="Cordia New" w:hAnsi="Arial" w:cs="Arial"/>
                <w:sz w:val="20"/>
                <w:szCs w:val="20"/>
                <w:lang w:val="en-GB"/>
              </w:rPr>
              <w:t>471</w:t>
            </w:r>
          </w:p>
        </w:tc>
        <w:tc>
          <w:tcPr>
            <w:tcW w:w="836" w:type="pct"/>
            <w:shd w:val="clear" w:color="auto" w:fill="FAFAFA"/>
          </w:tcPr>
          <w:p w:rsidR="00B71124" w:rsidRPr="0070178E" w:rsidRDefault="00467AAC" w:rsidP="007612E3">
            <w:pPr>
              <w:spacing w:after="0" w:line="240" w:lineRule="auto"/>
              <w:ind w:right="-72"/>
              <w:jc w:val="right"/>
              <w:rPr>
                <w:rFonts w:ascii="Arial" w:eastAsia="Cordia New" w:hAnsi="Arial" w:cs="Arial"/>
                <w:sz w:val="20"/>
                <w:szCs w:val="20"/>
                <w:cs/>
                <w:lang w:val="en-GB"/>
              </w:rPr>
            </w:pPr>
            <w:r w:rsidRPr="0070178E">
              <w:rPr>
                <w:rFonts w:ascii="Arial" w:eastAsia="Cordia New" w:hAnsi="Arial" w:cs="Arial"/>
                <w:sz w:val="20"/>
                <w:szCs w:val="20"/>
                <w:lang w:val="en-GB"/>
              </w:rPr>
              <w:t>4,264</w:t>
            </w:r>
          </w:p>
        </w:tc>
      </w:tr>
      <w:tr w:rsidR="00B71124" w:rsidRPr="0070178E" w:rsidTr="00C2234E">
        <w:tc>
          <w:tcPr>
            <w:tcW w:w="3327" w:type="pct"/>
            <w:shd w:val="clear" w:color="auto" w:fill="auto"/>
          </w:tcPr>
          <w:p w:rsidR="00B71124" w:rsidRPr="0070178E" w:rsidRDefault="00B71124" w:rsidP="007157C0">
            <w:pPr>
              <w:spacing w:after="0" w:line="240" w:lineRule="auto"/>
              <w:ind w:left="-101"/>
              <w:jc w:val="both"/>
              <w:rPr>
                <w:rFonts w:ascii="Arial" w:eastAsia="MS Mincho" w:hAnsi="Arial" w:cs="Arial"/>
                <w:sz w:val="20"/>
                <w:szCs w:val="20"/>
                <w:lang w:val="en-GB" w:eastAsia="th-TH"/>
              </w:rPr>
            </w:pPr>
            <w:r w:rsidRPr="0070178E">
              <w:rPr>
                <w:rFonts w:ascii="Arial" w:eastAsia="MS Mincho" w:hAnsi="Arial" w:cs="Arial"/>
                <w:sz w:val="20"/>
                <w:szCs w:val="20"/>
                <w:lang w:val="en-GB" w:eastAsia="th-TH"/>
              </w:rPr>
              <w:t>Expenses rela</w:t>
            </w:r>
            <w:r w:rsidR="001F39C9" w:rsidRPr="0070178E">
              <w:rPr>
                <w:rFonts w:ascii="Arial" w:eastAsia="MS Mincho" w:hAnsi="Arial" w:cs="Arial"/>
                <w:sz w:val="20"/>
                <w:szCs w:val="20"/>
                <w:lang w:val="en-GB" w:eastAsia="th-TH"/>
              </w:rPr>
              <w:t>ting</w:t>
            </w:r>
            <w:r w:rsidRPr="0070178E">
              <w:rPr>
                <w:rFonts w:ascii="Arial" w:eastAsia="MS Mincho" w:hAnsi="Arial" w:cs="Arial"/>
                <w:sz w:val="20"/>
                <w:szCs w:val="20"/>
                <w:lang w:val="en-GB" w:eastAsia="th-TH"/>
              </w:rPr>
              <w:t xml:space="preserve"> to </w:t>
            </w:r>
            <w:r w:rsidR="001F39C9" w:rsidRPr="0070178E">
              <w:rPr>
                <w:rFonts w:ascii="Arial" w:eastAsia="MS Mincho" w:hAnsi="Arial" w:cs="Arial"/>
                <w:sz w:val="20"/>
                <w:szCs w:val="20"/>
                <w:lang w:val="en-GB" w:eastAsia="th-TH"/>
              </w:rPr>
              <w:t xml:space="preserve">leases of </w:t>
            </w:r>
            <w:r w:rsidRPr="0070178E">
              <w:rPr>
                <w:rFonts w:ascii="Arial" w:eastAsia="MS Mincho" w:hAnsi="Arial" w:cs="Arial"/>
                <w:sz w:val="20"/>
                <w:szCs w:val="20"/>
                <w:lang w:val="en-GB" w:eastAsia="th-TH"/>
              </w:rPr>
              <w:t>low-value assets</w:t>
            </w:r>
          </w:p>
        </w:tc>
        <w:tc>
          <w:tcPr>
            <w:tcW w:w="837" w:type="pct"/>
            <w:shd w:val="clear" w:color="auto" w:fill="FAFAFA"/>
          </w:tcPr>
          <w:p w:rsidR="00B71124" w:rsidRPr="0070178E" w:rsidRDefault="00467AAC" w:rsidP="007612E3">
            <w:pPr>
              <w:spacing w:after="0" w:line="240" w:lineRule="auto"/>
              <w:ind w:right="-72"/>
              <w:jc w:val="right"/>
              <w:rPr>
                <w:rFonts w:ascii="Arial" w:eastAsia="Cordia New" w:hAnsi="Arial" w:cs="Arial"/>
                <w:sz w:val="20"/>
                <w:szCs w:val="20"/>
                <w:lang w:val="en-GB"/>
              </w:rPr>
            </w:pPr>
            <w:r w:rsidRPr="0070178E">
              <w:rPr>
                <w:rFonts w:ascii="Arial" w:eastAsia="Cordia New" w:hAnsi="Arial" w:cs="Arial"/>
                <w:sz w:val="20"/>
                <w:szCs w:val="20"/>
                <w:lang w:val="en-GB"/>
              </w:rPr>
              <w:t>1</w:t>
            </w:r>
            <w:r w:rsidR="008C5470" w:rsidRPr="0070178E">
              <w:rPr>
                <w:rFonts w:ascii="Arial" w:eastAsia="Cordia New" w:hAnsi="Arial" w:cs="Arial"/>
                <w:sz w:val="20"/>
                <w:szCs w:val="20"/>
                <w:lang w:val="en-GB"/>
              </w:rPr>
              <w:t>3</w:t>
            </w:r>
            <w:r w:rsidRPr="0070178E">
              <w:rPr>
                <w:rFonts w:ascii="Arial" w:eastAsia="Cordia New" w:hAnsi="Arial" w:cs="Arial"/>
                <w:sz w:val="20"/>
                <w:szCs w:val="20"/>
                <w:lang w:val="en-GB"/>
              </w:rPr>
              <w:t>,</w:t>
            </w:r>
            <w:r w:rsidR="008C5470" w:rsidRPr="0070178E">
              <w:rPr>
                <w:rFonts w:ascii="Arial" w:eastAsia="Cordia New" w:hAnsi="Arial" w:cs="Arial"/>
                <w:sz w:val="20"/>
                <w:szCs w:val="20"/>
                <w:lang w:val="en-GB"/>
              </w:rPr>
              <w:t>193</w:t>
            </w:r>
          </w:p>
        </w:tc>
        <w:tc>
          <w:tcPr>
            <w:tcW w:w="836" w:type="pct"/>
            <w:shd w:val="clear" w:color="auto" w:fill="FAFAFA"/>
          </w:tcPr>
          <w:p w:rsidR="00B71124" w:rsidRPr="0070178E" w:rsidRDefault="00467AAC" w:rsidP="007612E3">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1,165</w:t>
            </w:r>
          </w:p>
        </w:tc>
      </w:tr>
      <w:tr w:rsidR="001F39C9" w:rsidRPr="0070178E" w:rsidTr="00C2234E">
        <w:tc>
          <w:tcPr>
            <w:tcW w:w="3327" w:type="pct"/>
            <w:shd w:val="clear" w:color="auto" w:fill="auto"/>
          </w:tcPr>
          <w:p w:rsidR="001F39C9" w:rsidRPr="0070178E" w:rsidRDefault="001F39C9" w:rsidP="001F39C9">
            <w:pPr>
              <w:spacing w:after="0" w:line="240" w:lineRule="auto"/>
              <w:ind w:left="-101"/>
              <w:jc w:val="both"/>
              <w:rPr>
                <w:rFonts w:ascii="Arial" w:eastAsia="MS Mincho" w:hAnsi="Arial" w:cs="Arial"/>
                <w:sz w:val="20"/>
                <w:szCs w:val="20"/>
                <w:lang w:val="en-GB" w:eastAsia="th-TH"/>
              </w:rPr>
            </w:pPr>
            <w:r w:rsidRPr="0070178E">
              <w:rPr>
                <w:rFonts w:ascii="Arial" w:eastAsia="MS Mincho" w:hAnsi="Arial" w:cs="Arial"/>
                <w:sz w:val="20"/>
                <w:szCs w:val="20"/>
                <w:lang w:val="en-GB" w:eastAsia="th-TH"/>
              </w:rPr>
              <w:t>Expenses relating to variable lease payments</w:t>
            </w:r>
          </w:p>
        </w:tc>
        <w:tc>
          <w:tcPr>
            <w:tcW w:w="837" w:type="pct"/>
            <w:shd w:val="clear" w:color="auto" w:fill="FAFAFA"/>
          </w:tcPr>
          <w:p w:rsidR="001F39C9" w:rsidRPr="0070178E" w:rsidRDefault="001F39C9" w:rsidP="001F39C9">
            <w:pPr>
              <w:spacing w:after="0" w:line="240" w:lineRule="auto"/>
              <w:ind w:right="-72"/>
              <w:jc w:val="right"/>
              <w:rPr>
                <w:rFonts w:ascii="Arial" w:eastAsia="Cordia New" w:hAnsi="Arial" w:cs="Arial"/>
                <w:sz w:val="20"/>
                <w:szCs w:val="20"/>
                <w:lang w:val="en-GB"/>
              </w:rPr>
            </w:pPr>
            <w:r w:rsidRPr="0070178E">
              <w:rPr>
                <w:rFonts w:ascii="Arial" w:eastAsia="Cordia New" w:hAnsi="Arial" w:cs="Arial"/>
                <w:sz w:val="20"/>
                <w:szCs w:val="20"/>
                <w:lang w:val="en-GB"/>
              </w:rPr>
              <w:t>11,887</w:t>
            </w:r>
          </w:p>
        </w:tc>
        <w:tc>
          <w:tcPr>
            <w:tcW w:w="836" w:type="pct"/>
            <w:shd w:val="clear" w:color="auto" w:fill="FAFAFA"/>
          </w:tcPr>
          <w:p w:rsidR="001F39C9" w:rsidRPr="0070178E" w:rsidRDefault="001F39C9" w:rsidP="001F39C9">
            <w:pPr>
              <w:spacing w:after="0" w:line="240" w:lineRule="auto"/>
              <w:ind w:right="-72"/>
              <w:jc w:val="right"/>
              <w:rPr>
                <w:rFonts w:ascii="Arial" w:eastAsia="Cordia New" w:hAnsi="Arial" w:cs="Arial"/>
                <w:sz w:val="20"/>
                <w:szCs w:val="20"/>
                <w:lang w:val="en-GB"/>
              </w:rPr>
            </w:pPr>
            <w:r w:rsidRPr="0070178E">
              <w:rPr>
                <w:rFonts w:ascii="Arial" w:eastAsia="Cordia New" w:hAnsi="Arial" w:cs="Arial"/>
                <w:sz w:val="20"/>
                <w:szCs w:val="20"/>
                <w:lang w:val="en-GB"/>
              </w:rPr>
              <w:t>-</w:t>
            </w:r>
          </w:p>
        </w:tc>
      </w:tr>
    </w:tbl>
    <w:p w:rsidR="008E4578" w:rsidRPr="0070178E" w:rsidRDefault="008E4578" w:rsidP="00FF06D8">
      <w:pPr>
        <w:spacing w:after="0" w:line="240" w:lineRule="auto"/>
        <w:jc w:val="both"/>
        <w:rPr>
          <w:rFonts w:ascii="Arial" w:hAnsi="Arial" w:cs="Arial"/>
          <w:sz w:val="20"/>
          <w:szCs w:val="20"/>
        </w:rPr>
      </w:pPr>
    </w:p>
    <w:p w:rsidR="0058526D" w:rsidRPr="0070178E" w:rsidRDefault="0058526D" w:rsidP="00FF06D8">
      <w:pPr>
        <w:spacing w:after="0" w:line="240" w:lineRule="auto"/>
        <w:jc w:val="both"/>
        <w:rPr>
          <w:rFonts w:ascii="Arial" w:hAnsi="Arial" w:cs="Arial"/>
          <w:sz w:val="20"/>
          <w:szCs w:val="20"/>
          <w:lang w:val="en-GB"/>
        </w:rPr>
      </w:pPr>
      <w:r w:rsidRPr="0070178E">
        <w:rPr>
          <w:rFonts w:ascii="Arial" w:hAnsi="Arial" w:cs="Arial"/>
          <w:sz w:val="20"/>
          <w:szCs w:val="20"/>
          <w:lang w:val="en-GB"/>
        </w:rPr>
        <w:t xml:space="preserve">As at </w:t>
      </w:r>
      <w:r w:rsidR="00CF15C5" w:rsidRPr="0070178E">
        <w:rPr>
          <w:rFonts w:ascii="Arial" w:hAnsi="Arial" w:cs="Arial"/>
          <w:sz w:val="20"/>
          <w:szCs w:val="20"/>
          <w:lang w:val="en-GB"/>
        </w:rPr>
        <w:t>30 September</w:t>
      </w:r>
      <w:r w:rsidRPr="0070178E">
        <w:rPr>
          <w:rFonts w:ascii="Arial" w:hAnsi="Arial" w:cs="Arial"/>
          <w:sz w:val="20"/>
          <w:szCs w:val="20"/>
          <w:lang w:val="en-GB"/>
        </w:rPr>
        <w:t xml:space="preserve"> 2020, lease liabilities comprise </w:t>
      </w:r>
      <w:r w:rsidR="003A7D5E" w:rsidRPr="0070178E">
        <w:rPr>
          <w:rFonts w:ascii="Arial" w:hAnsi="Arial" w:cs="Arial"/>
          <w:sz w:val="20"/>
          <w:szCs w:val="20"/>
          <w:lang w:val="en-GB"/>
        </w:rPr>
        <w:t xml:space="preserve">operating lease commitments under </w:t>
      </w:r>
      <w:r w:rsidRPr="0070178E">
        <w:rPr>
          <w:rFonts w:ascii="Arial" w:hAnsi="Arial" w:cs="Arial"/>
          <w:sz w:val="20"/>
          <w:szCs w:val="20"/>
          <w:lang w:val="en-GB"/>
        </w:rPr>
        <w:t>Thai Accounting Standard 17: Lease</w:t>
      </w:r>
      <w:r w:rsidR="00C678B3" w:rsidRPr="0070178E">
        <w:rPr>
          <w:rFonts w:ascii="Arial" w:hAnsi="Arial" w:cs="Arial"/>
          <w:sz w:val="20"/>
          <w:szCs w:val="20"/>
          <w:lang w:val="en-GB"/>
        </w:rPr>
        <w:t>s</w:t>
      </w:r>
      <w:r w:rsidRPr="0070178E">
        <w:rPr>
          <w:rFonts w:ascii="Arial" w:hAnsi="Arial" w:cs="Arial"/>
          <w:sz w:val="20"/>
          <w:szCs w:val="20"/>
          <w:lang w:val="en-GB"/>
        </w:rPr>
        <w:t xml:space="preserve"> (TAS 17) totalling Baht</w:t>
      </w:r>
      <w:r w:rsidR="00A52914" w:rsidRPr="0070178E">
        <w:rPr>
          <w:rFonts w:ascii="Arial" w:hAnsi="Arial" w:cs="Arial"/>
          <w:sz w:val="20"/>
          <w:szCs w:val="20"/>
          <w:lang w:val="en-GB"/>
        </w:rPr>
        <w:t xml:space="preserve"> </w:t>
      </w:r>
      <w:r w:rsidR="00AA12F9" w:rsidRPr="0070178E">
        <w:rPr>
          <w:rFonts w:ascii="Arial" w:hAnsi="Arial" w:cs="Arial"/>
          <w:sz w:val="20"/>
          <w:szCs w:val="20"/>
          <w:lang w:val="en-GB"/>
        </w:rPr>
        <w:t>19</w:t>
      </w:r>
      <w:r w:rsidR="00FD6B90" w:rsidRPr="0070178E">
        <w:rPr>
          <w:rFonts w:ascii="Arial" w:hAnsi="Arial" w:cs="Arial"/>
          <w:sz w:val="20"/>
          <w:szCs w:val="20"/>
          <w:lang w:val="en-GB"/>
        </w:rPr>
        <w:t>,</w:t>
      </w:r>
      <w:r w:rsidR="00AA12F9" w:rsidRPr="0070178E">
        <w:rPr>
          <w:rFonts w:ascii="Arial" w:hAnsi="Arial" w:cs="Arial"/>
          <w:sz w:val="20"/>
          <w:szCs w:val="20"/>
          <w:lang w:val="en-GB"/>
        </w:rPr>
        <w:t>136</w:t>
      </w:r>
      <w:r w:rsidR="00FD6B90" w:rsidRPr="0070178E">
        <w:rPr>
          <w:rFonts w:ascii="Arial" w:hAnsi="Arial" w:cs="Arial"/>
          <w:sz w:val="20"/>
          <w:szCs w:val="20"/>
          <w:lang w:val="en-GB"/>
        </w:rPr>
        <w:t>.</w:t>
      </w:r>
      <w:r w:rsidR="00FF3D8A" w:rsidRPr="0070178E">
        <w:rPr>
          <w:rFonts w:ascii="Arial" w:hAnsi="Arial" w:cs="Arial"/>
          <w:sz w:val="20"/>
          <w:szCs w:val="20"/>
          <w:lang w:val="en-GB"/>
        </w:rPr>
        <w:t>0</w:t>
      </w:r>
      <w:r w:rsidR="00AA12F9" w:rsidRPr="0070178E">
        <w:rPr>
          <w:rFonts w:ascii="Arial" w:hAnsi="Arial" w:cs="Arial"/>
          <w:sz w:val="20"/>
          <w:szCs w:val="20"/>
          <w:lang w:val="en-GB"/>
        </w:rPr>
        <w:t xml:space="preserve">2 </w:t>
      </w:r>
      <w:r w:rsidRPr="0070178E">
        <w:rPr>
          <w:rFonts w:ascii="Arial" w:hAnsi="Arial" w:cs="Arial"/>
          <w:sz w:val="20"/>
          <w:szCs w:val="20"/>
          <w:lang w:val="en-GB"/>
        </w:rPr>
        <w:t>million</w:t>
      </w:r>
      <w:r w:rsidR="003A7D5E" w:rsidRPr="0070178E">
        <w:rPr>
          <w:rFonts w:ascii="Arial" w:hAnsi="Arial" w:cs="Arial"/>
          <w:sz w:val="20"/>
          <w:szCs w:val="20"/>
          <w:lang w:val="en-GB"/>
        </w:rPr>
        <w:t xml:space="preserve"> which has been re</w:t>
      </w:r>
      <w:r w:rsidR="000761BC" w:rsidRPr="0070178E">
        <w:rPr>
          <w:rFonts w:ascii="Arial" w:hAnsi="Arial" w:cs="Arial"/>
          <w:sz w:val="20"/>
          <w:szCs w:val="20"/>
          <w:lang w:val="en-GB"/>
        </w:rPr>
        <w:t>cognised</w:t>
      </w:r>
      <w:r w:rsidR="003A7D5E" w:rsidRPr="0070178E">
        <w:rPr>
          <w:rFonts w:ascii="Arial" w:hAnsi="Arial" w:cs="Arial"/>
          <w:sz w:val="20"/>
          <w:szCs w:val="20"/>
          <w:lang w:val="en-GB"/>
        </w:rPr>
        <w:t xml:space="preserve"> as liabilities </w:t>
      </w:r>
      <w:r w:rsidR="00B35B27" w:rsidRPr="0070178E">
        <w:rPr>
          <w:rFonts w:ascii="Arial" w:hAnsi="Arial" w:cs="Arial"/>
          <w:sz w:val="20"/>
          <w:szCs w:val="20"/>
          <w:lang w:val="en-GB"/>
        </w:rPr>
        <w:t>from</w:t>
      </w:r>
      <w:r w:rsidR="003A7D5E" w:rsidRPr="0070178E">
        <w:rPr>
          <w:rFonts w:ascii="Arial" w:hAnsi="Arial" w:cs="Arial"/>
          <w:sz w:val="20"/>
          <w:szCs w:val="20"/>
          <w:lang w:val="en-GB"/>
        </w:rPr>
        <w:t xml:space="preserve"> the </w:t>
      </w:r>
      <w:r w:rsidR="00183109" w:rsidRPr="0070178E">
        <w:rPr>
          <w:rFonts w:ascii="Arial" w:hAnsi="Arial" w:cs="Arial"/>
          <w:sz w:val="20"/>
          <w:szCs w:val="20"/>
          <w:lang w:val="en-GB"/>
        </w:rPr>
        <w:t xml:space="preserve">adoption of </w:t>
      </w:r>
      <w:r w:rsidR="003A7D5E" w:rsidRPr="0070178E">
        <w:rPr>
          <w:rFonts w:ascii="Arial" w:hAnsi="Arial" w:cs="Arial"/>
          <w:sz w:val="20"/>
          <w:szCs w:val="20"/>
          <w:lang w:val="en-GB"/>
        </w:rPr>
        <w:t>TFRS 16</w:t>
      </w:r>
      <w:r w:rsidR="00183109" w:rsidRPr="0070178E">
        <w:rPr>
          <w:rFonts w:ascii="Arial" w:hAnsi="Arial" w:cs="Arial"/>
          <w:sz w:val="20"/>
          <w:szCs w:val="20"/>
          <w:lang w:val="en-GB"/>
        </w:rPr>
        <w:t xml:space="preserve"> </w:t>
      </w:r>
      <w:r w:rsidR="00946202" w:rsidRPr="0070178E">
        <w:rPr>
          <w:rFonts w:ascii="Arial" w:hAnsi="Arial" w:cs="Arial"/>
          <w:sz w:val="20"/>
          <w:szCs w:val="20"/>
          <w:lang w:val="en-GB"/>
        </w:rPr>
        <w:t>since</w:t>
      </w:r>
      <w:r w:rsidR="00183109" w:rsidRPr="0070178E">
        <w:rPr>
          <w:rFonts w:ascii="Arial" w:hAnsi="Arial" w:cs="Arial"/>
          <w:sz w:val="20"/>
          <w:szCs w:val="20"/>
          <w:lang w:val="en-GB"/>
        </w:rPr>
        <w:t xml:space="preserve"> 1 January 2020.</w:t>
      </w:r>
    </w:p>
    <w:p w:rsidR="000539D4" w:rsidRPr="0070178E" w:rsidRDefault="000539D4" w:rsidP="00FF06D8">
      <w:pPr>
        <w:spacing w:after="0" w:line="240" w:lineRule="auto"/>
        <w:jc w:val="both"/>
        <w:rPr>
          <w:rFonts w:ascii="Arial" w:hAnsi="Arial" w:cs="Arial"/>
          <w:sz w:val="20"/>
          <w:szCs w:val="20"/>
          <w:lang w:val="en-GB"/>
        </w:rPr>
      </w:pPr>
    </w:p>
    <w:p w:rsidR="000539D4" w:rsidRPr="0070178E" w:rsidRDefault="000539D4" w:rsidP="00FF06D8">
      <w:pPr>
        <w:spacing w:after="0" w:line="240" w:lineRule="auto"/>
        <w:jc w:val="both"/>
        <w:rPr>
          <w:rFonts w:ascii="Arial" w:hAnsi="Arial" w:cs="Arial"/>
          <w:sz w:val="20"/>
          <w:szCs w:val="20"/>
          <w:lang w:val="en-GB"/>
        </w:rPr>
      </w:pPr>
    </w:p>
    <w:p w:rsidR="000539D4" w:rsidRPr="0070178E" w:rsidRDefault="000539D4" w:rsidP="00FF06D8">
      <w:pPr>
        <w:spacing w:after="0" w:line="240" w:lineRule="auto"/>
        <w:jc w:val="both"/>
        <w:rPr>
          <w:rFonts w:ascii="Arial" w:hAnsi="Arial" w:cs="Arial"/>
          <w:sz w:val="20"/>
          <w:szCs w:val="20"/>
          <w:lang w:val="en-GB"/>
        </w:rPr>
      </w:pPr>
    </w:p>
    <w:p w:rsidR="000539D4" w:rsidRPr="0070178E" w:rsidRDefault="000539D4" w:rsidP="00FF06D8">
      <w:pPr>
        <w:spacing w:after="0" w:line="240" w:lineRule="auto"/>
        <w:jc w:val="both"/>
        <w:rPr>
          <w:rFonts w:ascii="Arial" w:hAnsi="Arial" w:cs="Arial"/>
          <w:sz w:val="20"/>
          <w:szCs w:val="20"/>
          <w:lang w:val="en-GB"/>
        </w:rPr>
      </w:pPr>
      <w:r w:rsidRPr="0070178E">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B3B1A" w:rsidRPr="0070178E" w:rsidTr="0004688C">
        <w:trPr>
          <w:trHeight w:val="386"/>
        </w:trPr>
        <w:tc>
          <w:tcPr>
            <w:tcW w:w="9450" w:type="dxa"/>
            <w:shd w:val="clear" w:color="auto" w:fill="FFA543"/>
            <w:vAlign w:val="center"/>
          </w:tcPr>
          <w:p w:rsidR="00BB3B1A" w:rsidRPr="0070178E" w:rsidRDefault="00BB3B1A" w:rsidP="0004688C">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17</w:t>
            </w:r>
            <w:r w:rsidRPr="0070178E">
              <w:rPr>
                <w:rFonts w:ascii="Arial" w:hAnsi="Arial" w:cs="Arial"/>
                <w:b/>
                <w:bCs/>
                <w:color w:val="FFFFFF"/>
                <w:sz w:val="20"/>
                <w:szCs w:val="20"/>
                <w:lang w:val="en-GB"/>
              </w:rPr>
              <w:tab/>
              <w:t>Debentures, net</w:t>
            </w:r>
          </w:p>
        </w:tc>
      </w:tr>
    </w:tbl>
    <w:p w:rsidR="003B68A2" w:rsidRPr="0070178E" w:rsidRDefault="003B68A2" w:rsidP="003B68A2">
      <w:pPr>
        <w:spacing w:after="0" w:line="240" w:lineRule="auto"/>
        <w:jc w:val="both"/>
        <w:rPr>
          <w:rFonts w:ascii="Arial" w:hAnsi="Arial" w:cs="Arial"/>
          <w:sz w:val="16"/>
          <w:szCs w:val="16"/>
        </w:rPr>
      </w:pPr>
    </w:p>
    <w:p w:rsidR="003B68A2" w:rsidRPr="0070178E" w:rsidRDefault="003B68A2" w:rsidP="003B68A2">
      <w:pPr>
        <w:spacing w:after="0" w:line="240" w:lineRule="auto"/>
        <w:jc w:val="both"/>
        <w:rPr>
          <w:rFonts w:ascii="Arial" w:hAnsi="Arial" w:cs="Arial"/>
          <w:spacing w:val="-2"/>
          <w:sz w:val="20"/>
          <w:szCs w:val="20"/>
        </w:rPr>
      </w:pPr>
      <w:r w:rsidRPr="0070178E">
        <w:rPr>
          <w:rFonts w:ascii="Arial" w:hAnsi="Arial" w:cs="Arial"/>
          <w:spacing w:val="-2"/>
          <w:sz w:val="20"/>
          <w:szCs w:val="20"/>
        </w:rPr>
        <w:t xml:space="preserve">The movements of the debentures can be </w:t>
      </w:r>
      <w:proofErr w:type="spellStart"/>
      <w:r w:rsidRPr="0070178E">
        <w:rPr>
          <w:rFonts w:ascii="Arial" w:hAnsi="Arial" w:cs="Arial"/>
          <w:spacing w:val="-2"/>
          <w:sz w:val="20"/>
          <w:szCs w:val="20"/>
        </w:rPr>
        <w:t>analysed</w:t>
      </w:r>
      <w:proofErr w:type="spellEnd"/>
      <w:r w:rsidRPr="0070178E">
        <w:rPr>
          <w:rFonts w:ascii="Arial" w:hAnsi="Arial" w:cs="Arial"/>
          <w:spacing w:val="-2"/>
          <w:sz w:val="20"/>
          <w:szCs w:val="20"/>
        </w:rPr>
        <w:t xml:space="preserve"> as follows</w:t>
      </w:r>
      <w:r w:rsidRPr="0070178E">
        <w:rPr>
          <w:rFonts w:ascii="Arial" w:hAnsi="Arial" w:cs="Arial"/>
          <w:spacing w:val="-2"/>
          <w:sz w:val="20"/>
          <w:szCs w:val="20"/>
          <w:cs/>
        </w:rPr>
        <w:t>:</w:t>
      </w:r>
    </w:p>
    <w:p w:rsidR="003B68A2" w:rsidRPr="0070178E" w:rsidRDefault="003B68A2" w:rsidP="003B68A2">
      <w:pPr>
        <w:spacing w:after="0" w:line="240" w:lineRule="auto"/>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5490"/>
        <w:gridCol w:w="1980"/>
        <w:gridCol w:w="1980"/>
      </w:tblGrid>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jc w:val="thaiDistribute"/>
              <w:rPr>
                <w:rFonts w:ascii="Arial" w:hAnsi="Arial" w:cs="Arial"/>
                <w:sz w:val="20"/>
                <w:szCs w:val="20"/>
              </w:rPr>
            </w:pPr>
          </w:p>
        </w:tc>
        <w:tc>
          <w:tcPr>
            <w:tcW w:w="1980" w:type="dxa"/>
            <w:shd w:val="clear" w:color="auto" w:fill="auto"/>
          </w:tcPr>
          <w:p w:rsidR="003B68A2" w:rsidRPr="0070178E" w:rsidRDefault="003B68A2" w:rsidP="0004688C">
            <w:pPr>
              <w:spacing w:after="0" w:line="220" w:lineRule="exact"/>
              <w:ind w:right="-72"/>
              <w:jc w:val="right"/>
              <w:rPr>
                <w:rFonts w:ascii="Arial" w:hAnsi="Arial" w:cs="Arial"/>
                <w:b/>
                <w:bCs/>
                <w:sz w:val="20"/>
                <w:szCs w:val="20"/>
              </w:rPr>
            </w:pPr>
          </w:p>
        </w:tc>
        <w:tc>
          <w:tcPr>
            <w:tcW w:w="1980" w:type="dxa"/>
            <w:tcBorders>
              <w:top w:val="single" w:sz="4" w:space="0" w:color="auto"/>
            </w:tcBorders>
            <w:shd w:val="clear" w:color="auto" w:fill="auto"/>
          </w:tcPr>
          <w:p w:rsidR="003B68A2" w:rsidRPr="0070178E" w:rsidRDefault="00CC3BB2" w:rsidP="0004688C">
            <w:pPr>
              <w:spacing w:after="0" w:line="220" w:lineRule="exact"/>
              <w:ind w:right="-72"/>
              <w:jc w:val="right"/>
              <w:rPr>
                <w:rFonts w:ascii="Arial" w:hAnsi="Arial" w:cs="Arial"/>
                <w:b/>
                <w:bCs/>
                <w:sz w:val="20"/>
                <w:szCs w:val="20"/>
              </w:rPr>
            </w:pPr>
            <w:r w:rsidRPr="0070178E">
              <w:rPr>
                <w:rFonts w:ascii="Arial" w:hAnsi="Arial" w:cs="Arial"/>
                <w:b/>
                <w:bCs/>
                <w:sz w:val="20"/>
                <w:szCs w:val="20"/>
              </w:rPr>
              <w:t>Consolidated and s</w:t>
            </w:r>
            <w:r w:rsidR="003B68A2" w:rsidRPr="0070178E">
              <w:rPr>
                <w:rFonts w:ascii="Arial" w:hAnsi="Arial" w:cs="Arial"/>
                <w:b/>
                <w:bCs/>
                <w:sz w:val="20"/>
                <w:szCs w:val="20"/>
              </w:rPr>
              <w:t>eparate</w:t>
            </w:r>
          </w:p>
          <w:p w:rsidR="003B68A2" w:rsidRPr="0070178E" w:rsidRDefault="003B68A2" w:rsidP="0004688C">
            <w:pPr>
              <w:spacing w:after="0" w:line="220" w:lineRule="exact"/>
              <w:ind w:right="-72"/>
              <w:jc w:val="right"/>
              <w:rPr>
                <w:rFonts w:ascii="Arial" w:hAnsi="Arial" w:cs="Arial"/>
                <w:b/>
                <w:bCs/>
                <w:sz w:val="20"/>
                <w:szCs w:val="20"/>
              </w:rPr>
            </w:pPr>
            <w:r w:rsidRPr="0070178E">
              <w:rPr>
                <w:rFonts w:ascii="Arial" w:hAnsi="Arial" w:cs="Arial"/>
                <w:b/>
                <w:bCs/>
                <w:sz w:val="20"/>
                <w:szCs w:val="20"/>
              </w:rPr>
              <w:t>financial information</w:t>
            </w:r>
          </w:p>
        </w:tc>
      </w:tr>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jc w:val="thaiDistribute"/>
              <w:rPr>
                <w:rFonts w:ascii="Arial" w:hAnsi="Arial" w:cs="Arial"/>
                <w:sz w:val="20"/>
                <w:szCs w:val="20"/>
              </w:rPr>
            </w:pPr>
          </w:p>
        </w:tc>
        <w:tc>
          <w:tcPr>
            <w:tcW w:w="1980" w:type="dxa"/>
            <w:shd w:val="clear" w:color="auto" w:fill="auto"/>
            <w:vAlign w:val="bottom"/>
          </w:tcPr>
          <w:p w:rsidR="003B68A2" w:rsidRPr="0070178E" w:rsidRDefault="003B68A2" w:rsidP="0004688C">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p>
        </w:tc>
        <w:tc>
          <w:tcPr>
            <w:tcW w:w="1980" w:type="dxa"/>
            <w:tcBorders>
              <w:bottom w:val="single" w:sz="4" w:space="0" w:color="auto"/>
            </w:tcBorders>
            <w:shd w:val="clear" w:color="auto" w:fill="auto"/>
            <w:vAlign w:val="bottom"/>
          </w:tcPr>
          <w:p w:rsidR="003B68A2" w:rsidRPr="0070178E" w:rsidRDefault="003B68A2" w:rsidP="0004688C">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r w:rsidRPr="0070178E">
              <w:rPr>
                <w:rFonts w:ascii="Arial" w:hAnsi="Arial" w:cs="Arial"/>
                <w:b/>
                <w:bCs/>
                <w:sz w:val="20"/>
                <w:szCs w:val="20"/>
              </w:rPr>
              <w:t>Baht’000</w:t>
            </w: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b/>
                <w:bCs/>
                <w:sz w:val="20"/>
                <w:szCs w:val="20"/>
              </w:rPr>
            </w:pPr>
            <w:r w:rsidRPr="0070178E">
              <w:rPr>
                <w:rFonts w:ascii="Arial" w:hAnsi="Arial" w:cs="Arial"/>
                <w:b/>
                <w:bCs/>
                <w:sz w:val="20"/>
                <w:szCs w:val="20"/>
              </w:rPr>
              <w:t>For the nine</w:t>
            </w:r>
            <w:r w:rsidRPr="0070178E">
              <w:rPr>
                <w:rFonts w:ascii="Arial" w:hAnsi="Arial" w:cs="Arial"/>
                <w:b/>
                <w:bCs/>
                <w:sz w:val="20"/>
                <w:szCs w:val="20"/>
                <w:cs/>
              </w:rPr>
              <w:t>-</w:t>
            </w:r>
            <w:r w:rsidRPr="0070178E">
              <w:rPr>
                <w:rFonts w:ascii="Arial" w:hAnsi="Arial" w:cs="Arial"/>
                <w:b/>
                <w:bCs/>
                <w:sz w:val="20"/>
                <w:szCs w:val="20"/>
              </w:rPr>
              <w:t>month period ended 30 September 2020</w:t>
            </w: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tcPr>
          <w:p w:rsidR="003B68A2" w:rsidRPr="0070178E" w:rsidRDefault="003B68A2" w:rsidP="0004688C">
            <w:pPr>
              <w:spacing w:after="0" w:line="220" w:lineRule="exact"/>
              <w:ind w:right="-72"/>
              <w:jc w:val="right"/>
              <w:rPr>
                <w:rFonts w:ascii="Arial" w:hAnsi="Arial" w:cs="Arial"/>
                <w:sz w:val="20"/>
                <w:szCs w:val="20"/>
                <w:cs/>
              </w:rPr>
            </w:pP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Opening net book value</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3,095,525</w:t>
            </w:r>
          </w:p>
        </w:tc>
      </w:tr>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Cash flows</w:t>
            </w:r>
            <w:r w:rsidRPr="0070178E">
              <w:rPr>
                <w:rFonts w:ascii="Arial" w:hAnsi="Arial" w:cs="Arial"/>
                <w:sz w:val="20"/>
                <w:szCs w:val="20"/>
                <w:cs/>
              </w:rPr>
              <w:t>:</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r>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Additions</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2,000,000</w:t>
            </w:r>
          </w:p>
        </w:tc>
      </w:tr>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rPr>
                <w:rFonts w:ascii="Arial" w:hAnsi="Arial" w:cs="Arial"/>
                <w:sz w:val="20"/>
                <w:szCs w:val="20"/>
                <w:cs/>
              </w:rPr>
            </w:pPr>
            <w:r w:rsidRPr="0070178E">
              <w:rPr>
                <w:rFonts w:ascii="Arial" w:hAnsi="Arial" w:cs="Arial"/>
                <w:sz w:val="20"/>
                <w:szCs w:val="20"/>
                <w:lang w:eastAsia="th-TH"/>
              </w:rPr>
              <w:t>Payments for redemption of debenture</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(1,000,000)</w:t>
            </w:r>
          </w:p>
        </w:tc>
      </w:tr>
      <w:tr w:rsidR="003B68A2" w:rsidRPr="0070178E" w:rsidTr="00CC3BB2">
        <w:trPr>
          <w:cantSplit/>
          <w:trHeight w:val="21"/>
        </w:trPr>
        <w:tc>
          <w:tcPr>
            <w:tcW w:w="5490" w:type="dxa"/>
            <w:shd w:val="clear" w:color="auto" w:fill="auto"/>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Financing fees</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(8,153)</w:t>
            </w:r>
          </w:p>
        </w:tc>
      </w:tr>
      <w:tr w:rsidR="003B68A2" w:rsidRPr="0070178E" w:rsidTr="00CC3BB2">
        <w:trPr>
          <w:cantSplit/>
          <w:trHeight w:val="73"/>
        </w:trPr>
        <w:tc>
          <w:tcPr>
            <w:tcW w:w="5490" w:type="dxa"/>
            <w:shd w:val="clear" w:color="auto" w:fill="auto"/>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Other non</w:t>
            </w:r>
            <w:r w:rsidRPr="0070178E">
              <w:rPr>
                <w:rFonts w:ascii="Arial" w:hAnsi="Arial" w:cs="Arial"/>
                <w:sz w:val="20"/>
                <w:szCs w:val="20"/>
                <w:cs/>
              </w:rPr>
              <w:t>-</w:t>
            </w:r>
            <w:r w:rsidRPr="0070178E">
              <w:rPr>
                <w:rFonts w:ascii="Arial" w:hAnsi="Arial" w:cs="Arial"/>
                <w:sz w:val="20"/>
                <w:szCs w:val="20"/>
              </w:rPr>
              <w:t>cash movements</w:t>
            </w:r>
            <w:r w:rsidRPr="0070178E">
              <w:rPr>
                <w:rFonts w:ascii="Arial" w:hAnsi="Arial" w:cs="Arial"/>
                <w:sz w:val="20"/>
                <w:szCs w:val="20"/>
                <w:cs/>
              </w:rPr>
              <w:t>:</w:t>
            </w:r>
          </w:p>
        </w:tc>
        <w:tc>
          <w:tcPr>
            <w:tcW w:w="1980" w:type="dxa"/>
            <w:shd w:val="clear" w:color="auto" w:fill="auto"/>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sz w:val="20"/>
                <w:szCs w:val="20"/>
              </w:rPr>
            </w:pPr>
            <w:proofErr w:type="spellStart"/>
            <w:r w:rsidRPr="0070178E">
              <w:rPr>
                <w:rFonts w:ascii="Arial" w:hAnsi="Arial" w:cs="Arial"/>
                <w:sz w:val="20"/>
                <w:szCs w:val="20"/>
              </w:rPr>
              <w:t>Amortisation</w:t>
            </w:r>
            <w:proofErr w:type="spellEnd"/>
            <w:r w:rsidRPr="0070178E">
              <w:rPr>
                <w:rFonts w:ascii="Arial" w:hAnsi="Arial" w:cs="Arial"/>
                <w:sz w:val="20"/>
                <w:szCs w:val="20"/>
              </w:rPr>
              <w:t xml:space="preserve"> of deferred financing fee</w:t>
            </w:r>
            <w:r w:rsidR="00946202" w:rsidRPr="0070178E">
              <w:rPr>
                <w:rFonts w:ascii="Arial" w:hAnsi="Arial" w:cs="Arial"/>
                <w:sz w:val="20"/>
                <w:szCs w:val="20"/>
              </w:rPr>
              <w:t>s</w:t>
            </w: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2,035</w:t>
            </w:r>
          </w:p>
        </w:tc>
      </w:tr>
      <w:tr w:rsidR="003B68A2" w:rsidRPr="0070178E" w:rsidTr="00CC3BB2">
        <w:trPr>
          <w:cantSplit/>
          <w:trHeight w:val="21"/>
        </w:trPr>
        <w:tc>
          <w:tcPr>
            <w:tcW w:w="5490" w:type="dxa"/>
            <w:shd w:val="clear" w:color="auto" w:fill="auto"/>
          </w:tcPr>
          <w:p w:rsidR="003B68A2" w:rsidRPr="0070178E" w:rsidRDefault="003B68A2" w:rsidP="0004688C">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8"/>
                <w:szCs w:val="8"/>
              </w:rPr>
            </w:pP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980" w:type="dxa"/>
            <w:tcBorders>
              <w:top w:val="single" w:sz="4" w:space="0" w:color="auto"/>
            </w:tcBorders>
            <w:shd w:val="clear" w:color="auto" w:fill="FAFAFA"/>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Closing balance</w:t>
            </w: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4,089,407</w:t>
            </w: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sz w:val="20"/>
                <w:szCs w:val="20"/>
              </w:rPr>
            </w:pPr>
            <w:proofErr w:type="gramStart"/>
            <w:r w:rsidRPr="0070178E">
              <w:rPr>
                <w:rFonts w:ascii="Arial" w:hAnsi="Arial" w:cs="Arial"/>
                <w:sz w:val="20"/>
                <w:szCs w:val="20"/>
                <w:u w:val="single"/>
              </w:rPr>
              <w:t>Less</w:t>
            </w:r>
            <w:r w:rsidRPr="0070178E">
              <w:rPr>
                <w:rFonts w:ascii="Arial" w:hAnsi="Arial" w:cs="Arial"/>
                <w:sz w:val="20"/>
                <w:szCs w:val="20"/>
              </w:rPr>
              <w:t xml:space="preserve">  Current</w:t>
            </w:r>
            <w:proofErr w:type="gramEnd"/>
            <w:r w:rsidRPr="0070178E">
              <w:rPr>
                <w:rFonts w:ascii="Arial" w:hAnsi="Arial" w:cs="Arial"/>
                <w:sz w:val="20"/>
                <w:szCs w:val="20"/>
              </w:rPr>
              <w:t xml:space="preserve"> portion of debentures, net</w:t>
            </w: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w:t>
            </w:r>
          </w:p>
        </w:tc>
      </w:tr>
      <w:tr w:rsidR="003B68A2" w:rsidRPr="0070178E" w:rsidTr="00CC3BB2">
        <w:trPr>
          <w:cantSplit/>
          <w:trHeight w:val="21"/>
        </w:trPr>
        <w:tc>
          <w:tcPr>
            <w:tcW w:w="5490" w:type="dxa"/>
            <w:shd w:val="clear" w:color="auto" w:fill="auto"/>
          </w:tcPr>
          <w:p w:rsidR="003B68A2" w:rsidRPr="0070178E" w:rsidRDefault="003B68A2" w:rsidP="0004688C">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8"/>
                <w:szCs w:val="8"/>
              </w:rPr>
            </w:pP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c>
          <w:tcPr>
            <w:tcW w:w="1980" w:type="dxa"/>
            <w:tcBorders>
              <w:top w:val="single" w:sz="4" w:space="0" w:color="auto"/>
            </w:tcBorders>
            <w:shd w:val="clear" w:color="auto" w:fill="FAFAFA"/>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rPr>
            </w:pPr>
          </w:p>
        </w:tc>
      </w:tr>
      <w:tr w:rsidR="003B68A2" w:rsidRPr="0070178E" w:rsidTr="00CC3BB2">
        <w:trPr>
          <w:cantSplit/>
          <w:trHeight w:val="21"/>
        </w:trPr>
        <w:tc>
          <w:tcPr>
            <w:tcW w:w="5490" w:type="dxa"/>
            <w:shd w:val="clear" w:color="auto" w:fill="auto"/>
            <w:vAlign w:val="center"/>
          </w:tcPr>
          <w:p w:rsidR="003B68A2" w:rsidRPr="0070178E" w:rsidRDefault="003B68A2" w:rsidP="0004688C">
            <w:pPr>
              <w:spacing w:after="0" w:line="220" w:lineRule="exact"/>
              <w:ind w:left="-72"/>
              <w:rPr>
                <w:rFonts w:ascii="Arial" w:hAnsi="Arial" w:cs="Arial"/>
                <w:sz w:val="20"/>
                <w:szCs w:val="20"/>
              </w:rPr>
            </w:pPr>
            <w:r w:rsidRPr="0070178E">
              <w:rPr>
                <w:rFonts w:ascii="Arial" w:hAnsi="Arial" w:cs="Arial"/>
                <w:sz w:val="20"/>
                <w:szCs w:val="20"/>
              </w:rPr>
              <w:t>Closing net book value</w:t>
            </w:r>
          </w:p>
        </w:tc>
        <w:tc>
          <w:tcPr>
            <w:tcW w:w="1980" w:type="dxa"/>
            <w:shd w:val="clear" w:color="auto" w:fill="auto"/>
          </w:tcPr>
          <w:p w:rsidR="003B68A2" w:rsidRPr="0070178E"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rsidR="003B68A2" w:rsidRPr="0070178E" w:rsidRDefault="005445B8"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0178E">
              <w:rPr>
                <w:rFonts w:ascii="Arial" w:hAnsi="Arial" w:cs="Arial"/>
                <w:sz w:val="20"/>
                <w:szCs w:val="20"/>
              </w:rPr>
              <w:t>4,089,407</w:t>
            </w:r>
          </w:p>
        </w:tc>
      </w:tr>
    </w:tbl>
    <w:p w:rsidR="003B68A2" w:rsidRPr="0070178E" w:rsidRDefault="003B68A2" w:rsidP="003B68A2">
      <w:pPr>
        <w:spacing w:after="0" w:line="240" w:lineRule="auto"/>
        <w:jc w:val="both"/>
        <w:rPr>
          <w:rFonts w:ascii="Arial" w:hAnsi="Arial" w:cs="Arial"/>
          <w:sz w:val="20"/>
          <w:szCs w:val="20"/>
        </w:rPr>
      </w:pPr>
    </w:p>
    <w:p w:rsidR="003B68A2" w:rsidRPr="0070178E" w:rsidRDefault="003B68A2" w:rsidP="003B68A2">
      <w:pPr>
        <w:spacing w:after="0" w:line="240" w:lineRule="auto"/>
        <w:jc w:val="both"/>
        <w:rPr>
          <w:rFonts w:ascii="Arial" w:hAnsi="Arial" w:cs="Arial"/>
          <w:sz w:val="20"/>
          <w:szCs w:val="20"/>
        </w:rPr>
      </w:pPr>
      <w:r w:rsidRPr="0070178E">
        <w:rPr>
          <w:rFonts w:ascii="Arial" w:hAnsi="Arial" w:cs="Arial"/>
          <w:sz w:val="20"/>
          <w:szCs w:val="20"/>
        </w:rPr>
        <w:t xml:space="preserve">On </w:t>
      </w:r>
      <w:r w:rsidR="0064321E" w:rsidRPr="0070178E">
        <w:rPr>
          <w:rFonts w:ascii="Arial" w:hAnsi="Arial" w:cs="Arial"/>
          <w:sz w:val="20"/>
          <w:szCs w:val="20"/>
        </w:rPr>
        <w:t>10 July 2020</w:t>
      </w:r>
      <w:r w:rsidRPr="0070178E">
        <w:rPr>
          <w:rFonts w:ascii="Arial" w:hAnsi="Arial" w:cs="Arial"/>
          <w:sz w:val="20"/>
          <w:szCs w:val="20"/>
        </w:rPr>
        <w:t xml:space="preserve">, the Company issued </w:t>
      </w:r>
      <w:r w:rsidRPr="0070178E">
        <w:rPr>
          <w:rFonts w:ascii="Arial" w:hAnsi="Arial" w:cs="Arial"/>
          <w:sz w:val="20"/>
          <w:szCs w:val="20"/>
          <w:lang w:val="en-GB"/>
        </w:rPr>
        <w:t xml:space="preserve">the debenture amounting to Baht </w:t>
      </w:r>
      <w:r w:rsidR="0064321E" w:rsidRPr="0070178E">
        <w:rPr>
          <w:rFonts w:ascii="Arial" w:hAnsi="Arial" w:cs="Arial"/>
          <w:sz w:val="20"/>
          <w:szCs w:val="20"/>
          <w:lang w:val="en-GB"/>
        </w:rPr>
        <w:t>1,000</w:t>
      </w:r>
      <w:r w:rsidRPr="0070178E">
        <w:rPr>
          <w:rFonts w:ascii="Arial" w:hAnsi="Arial" w:cs="Arial"/>
          <w:sz w:val="20"/>
          <w:szCs w:val="20"/>
          <w:lang w:val="en-GB"/>
        </w:rPr>
        <w:t xml:space="preserve"> million</w:t>
      </w:r>
      <w:r w:rsidRPr="0070178E">
        <w:rPr>
          <w:rFonts w:ascii="Arial" w:hAnsi="Arial" w:cs="Arial"/>
          <w:sz w:val="20"/>
          <w:szCs w:val="20"/>
          <w:cs/>
          <w:lang w:val="en-GB"/>
        </w:rPr>
        <w:t>.</w:t>
      </w:r>
      <w:r w:rsidRPr="0070178E">
        <w:rPr>
          <w:rFonts w:ascii="Arial" w:hAnsi="Arial" w:cs="Arial"/>
          <w:sz w:val="20"/>
          <w:szCs w:val="20"/>
          <w:lang w:val="en-GB"/>
        </w:rPr>
        <w:t xml:space="preserve"> The principal redemption is 3</w:t>
      </w:r>
      <w:r w:rsidRPr="0070178E">
        <w:rPr>
          <w:rFonts w:ascii="Arial" w:hAnsi="Arial" w:cs="Arial"/>
          <w:sz w:val="20"/>
          <w:szCs w:val="20"/>
          <w:cs/>
          <w:lang w:val="en-GB"/>
        </w:rPr>
        <w:t xml:space="preserve"> </w:t>
      </w:r>
      <w:r w:rsidRPr="0070178E">
        <w:rPr>
          <w:rFonts w:ascii="Arial" w:hAnsi="Arial" w:cs="Arial"/>
          <w:sz w:val="20"/>
          <w:szCs w:val="20"/>
          <w:lang w:val="en-GB"/>
        </w:rPr>
        <w:t>years from the issuance date</w:t>
      </w:r>
      <w:r w:rsidRPr="0070178E">
        <w:rPr>
          <w:rFonts w:ascii="Arial" w:hAnsi="Arial" w:cs="Arial"/>
          <w:sz w:val="20"/>
          <w:szCs w:val="20"/>
          <w:cs/>
          <w:lang w:val="en-GB"/>
        </w:rPr>
        <w:t xml:space="preserve">. </w:t>
      </w:r>
      <w:r w:rsidRPr="0070178E">
        <w:rPr>
          <w:rFonts w:ascii="Arial" w:hAnsi="Arial" w:cs="Arial"/>
          <w:sz w:val="20"/>
          <w:szCs w:val="20"/>
          <w:lang w:val="en-GB"/>
        </w:rPr>
        <w:t>The debenture bears interest at 3</w:t>
      </w:r>
      <w:r w:rsidRPr="0070178E">
        <w:rPr>
          <w:rFonts w:ascii="Arial" w:hAnsi="Arial" w:cs="Arial"/>
          <w:sz w:val="20"/>
          <w:szCs w:val="20"/>
          <w:cs/>
          <w:lang w:val="en-GB"/>
        </w:rPr>
        <w:t>.</w:t>
      </w:r>
      <w:r w:rsidRPr="0070178E">
        <w:rPr>
          <w:rFonts w:ascii="Arial" w:hAnsi="Arial" w:cs="Arial"/>
          <w:sz w:val="20"/>
          <w:szCs w:val="20"/>
          <w:lang w:val="en-GB"/>
        </w:rPr>
        <w:t>6</w:t>
      </w:r>
      <w:r w:rsidR="0064321E" w:rsidRPr="0070178E">
        <w:rPr>
          <w:rFonts w:ascii="Arial" w:hAnsi="Arial" w:cs="Arial"/>
          <w:sz w:val="20"/>
          <w:szCs w:val="20"/>
          <w:lang w:val="en-GB"/>
        </w:rPr>
        <w:t>0</w:t>
      </w:r>
      <w:r w:rsidRPr="0070178E">
        <w:rPr>
          <w:rFonts w:ascii="Arial" w:hAnsi="Arial" w:cs="Arial"/>
          <w:sz w:val="20"/>
          <w:szCs w:val="20"/>
          <w:cs/>
          <w:lang w:val="en-GB"/>
        </w:rPr>
        <w:t xml:space="preserve">% </w:t>
      </w:r>
      <w:r w:rsidRPr="0070178E">
        <w:rPr>
          <w:rFonts w:ascii="Arial" w:hAnsi="Arial" w:cs="Arial"/>
          <w:sz w:val="20"/>
          <w:szCs w:val="20"/>
          <w:lang w:val="en-GB"/>
        </w:rPr>
        <w:t>per annum and the interest payment shall be paid</w:t>
      </w:r>
      <w:r w:rsidRPr="0070178E">
        <w:rPr>
          <w:rFonts w:ascii="Arial" w:hAnsi="Arial" w:cs="Arial"/>
          <w:sz w:val="20"/>
          <w:szCs w:val="20"/>
        </w:rPr>
        <w:t xml:space="preserve"> every three</w:t>
      </w:r>
      <w:r w:rsidRPr="0070178E">
        <w:rPr>
          <w:rFonts w:ascii="Arial" w:hAnsi="Arial" w:cs="Arial"/>
          <w:sz w:val="20"/>
          <w:szCs w:val="20"/>
          <w:cs/>
        </w:rPr>
        <w:t>-</w:t>
      </w:r>
      <w:r w:rsidRPr="0070178E">
        <w:rPr>
          <w:rFonts w:ascii="Arial" w:hAnsi="Arial" w:cs="Arial"/>
          <w:sz w:val="20"/>
          <w:szCs w:val="20"/>
        </w:rPr>
        <w:t>month</w:t>
      </w:r>
      <w:r w:rsidRPr="0070178E">
        <w:rPr>
          <w:rFonts w:ascii="Arial" w:hAnsi="Arial" w:cs="Arial"/>
          <w:sz w:val="20"/>
          <w:szCs w:val="20"/>
          <w:cs/>
        </w:rPr>
        <w:t xml:space="preserve">. </w:t>
      </w:r>
    </w:p>
    <w:p w:rsidR="003B68A2" w:rsidRPr="0070178E" w:rsidRDefault="003B68A2" w:rsidP="003B68A2">
      <w:pPr>
        <w:spacing w:after="0" w:line="240" w:lineRule="auto"/>
        <w:jc w:val="both"/>
        <w:rPr>
          <w:rFonts w:ascii="Arial" w:hAnsi="Arial" w:cs="Arial"/>
          <w:sz w:val="16"/>
          <w:szCs w:val="16"/>
          <w:lang w:val="en-GB"/>
        </w:rPr>
      </w:pPr>
    </w:p>
    <w:p w:rsidR="00757D79" w:rsidRPr="0070178E" w:rsidRDefault="00757D79" w:rsidP="003B68A2">
      <w:pPr>
        <w:spacing w:after="0" w:line="240" w:lineRule="auto"/>
        <w:jc w:val="both"/>
        <w:rPr>
          <w:rFonts w:ascii="Arial" w:hAnsi="Arial" w:cs="Arial"/>
          <w:sz w:val="20"/>
          <w:szCs w:val="20"/>
        </w:rPr>
      </w:pPr>
      <w:r w:rsidRPr="0070178E">
        <w:rPr>
          <w:rFonts w:ascii="Arial" w:hAnsi="Arial" w:cs="Arial"/>
          <w:sz w:val="20"/>
          <w:szCs w:val="20"/>
        </w:rPr>
        <w:t xml:space="preserve">On 18 September 2020, the Company issued </w:t>
      </w:r>
      <w:r w:rsidRPr="0070178E">
        <w:rPr>
          <w:rFonts w:ascii="Arial" w:hAnsi="Arial" w:cs="Arial"/>
          <w:sz w:val="20"/>
          <w:szCs w:val="20"/>
          <w:lang w:val="en-GB"/>
        </w:rPr>
        <w:t>the debenture amounting to Baht 1,000 million</w:t>
      </w:r>
      <w:r w:rsidRPr="0070178E">
        <w:rPr>
          <w:rFonts w:ascii="Arial" w:hAnsi="Arial" w:cs="Arial"/>
          <w:sz w:val="20"/>
          <w:szCs w:val="20"/>
          <w:cs/>
          <w:lang w:val="en-GB"/>
        </w:rPr>
        <w:t>.</w:t>
      </w:r>
      <w:r w:rsidRPr="0070178E">
        <w:rPr>
          <w:rFonts w:ascii="Arial" w:hAnsi="Arial" w:cs="Arial"/>
          <w:sz w:val="20"/>
          <w:szCs w:val="20"/>
          <w:lang w:val="en-GB"/>
        </w:rPr>
        <w:t xml:space="preserve"> The principal redemption is </w:t>
      </w:r>
      <w:r w:rsidR="00946202" w:rsidRPr="0070178E">
        <w:rPr>
          <w:rFonts w:ascii="Arial" w:hAnsi="Arial" w:cs="Arial"/>
          <w:sz w:val="20"/>
          <w:szCs w:val="20"/>
          <w:lang w:val="en-GB"/>
        </w:rPr>
        <w:t>2.5</w:t>
      </w:r>
      <w:r w:rsidRPr="0070178E">
        <w:rPr>
          <w:rFonts w:ascii="Arial" w:hAnsi="Arial" w:cs="Arial"/>
          <w:sz w:val="20"/>
          <w:szCs w:val="20"/>
          <w:cs/>
          <w:lang w:val="en-GB"/>
        </w:rPr>
        <w:t xml:space="preserve"> </w:t>
      </w:r>
      <w:r w:rsidRPr="0070178E">
        <w:rPr>
          <w:rFonts w:ascii="Arial" w:hAnsi="Arial" w:cs="Arial"/>
          <w:sz w:val="20"/>
          <w:szCs w:val="20"/>
          <w:lang w:val="en-GB"/>
        </w:rPr>
        <w:t>years from the issuance date</w:t>
      </w:r>
      <w:r w:rsidRPr="0070178E">
        <w:rPr>
          <w:rFonts w:ascii="Arial" w:hAnsi="Arial" w:cs="Arial"/>
          <w:sz w:val="20"/>
          <w:szCs w:val="20"/>
          <w:cs/>
          <w:lang w:val="en-GB"/>
        </w:rPr>
        <w:t xml:space="preserve">. </w:t>
      </w:r>
      <w:r w:rsidRPr="0070178E">
        <w:rPr>
          <w:rFonts w:ascii="Arial" w:hAnsi="Arial" w:cs="Arial"/>
          <w:sz w:val="20"/>
          <w:szCs w:val="20"/>
          <w:lang w:val="en-GB"/>
        </w:rPr>
        <w:t>The debenture bears interest at 3</w:t>
      </w:r>
      <w:r w:rsidRPr="0070178E">
        <w:rPr>
          <w:rFonts w:ascii="Arial" w:hAnsi="Arial" w:cs="Arial"/>
          <w:sz w:val="20"/>
          <w:szCs w:val="20"/>
          <w:cs/>
          <w:lang w:val="en-GB"/>
        </w:rPr>
        <w:t>.</w:t>
      </w:r>
      <w:r w:rsidRPr="0070178E">
        <w:rPr>
          <w:rFonts w:ascii="Arial" w:hAnsi="Arial" w:cs="Arial"/>
          <w:sz w:val="20"/>
          <w:szCs w:val="20"/>
          <w:lang w:val="en-GB"/>
        </w:rPr>
        <w:t>59</w:t>
      </w:r>
      <w:r w:rsidRPr="0070178E">
        <w:rPr>
          <w:rFonts w:ascii="Arial" w:hAnsi="Arial" w:cs="Arial"/>
          <w:sz w:val="20"/>
          <w:szCs w:val="20"/>
          <w:cs/>
          <w:lang w:val="en-GB"/>
        </w:rPr>
        <w:t xml:space="preserve">% </w:t>
      </w:r>
      <w:r w:rsidRPr="0070178E">
        <w:rPr>
          <w:rFonts w:ascii="Arial" w:hAnsi="Arial" w:cs="Arial"/>
          <w:sz w:val="20"/>
          <w:szCs w:val="20"/>
          <w:lang w:val="en-GB"/>
        </w:rPr>
        <w:t>per annum and the interest payment shall be paid</w:t>
      </w:r>
      <w:r w:rsidRPr="0070178E">
        <w:rPr>
          <w:rFonts w:ascii="Arial" w:hAnsi="Arial" w:cs="Arial"/>
          <w:sz w:val="20"/>
          <w:szCs w:val="20"/>
        </w:rPr>
        <w:t xml:space="preserve"> every three</w:t>
      </w:r>
      <w:r w:rsidRPr="0070178E">
        <w:rPr>
          <w:rFonts w:ascii="Arial" w:hAnsi="Arial" w:cs="Arial"/>
          <w:sz w:val="20"/>
          <w:szCs w:val="20"/>
          <w:cs/>
        </w:rPr>
        <w:t>-</w:t>
      </w:r>
      <w:r w:rsidRPr="0070178E">
        <w:rPr>
          <w:rFonts w:ascii="Arial" w:hAnsi="Arial" w:cs="Arial"/>
          <w:sz w:val="20"/>
          <w:szCs w:val="20"/>
        </w:rPr>
        <w:t>month</w:t>
      </w:r>
      <w:r w:rsidRPr="0070178E">
        <w:rPr>
          <w:rFonts w:ascii="Arial" w:hAnsi="Arial" w:cs="Arial"/>
          <w:sz w:val="20"/>
          <w:szCs w:val="20"/>
          <w:cs/>
        </w:rPr>
        <w:t>.</w:t>
      </w:r>
    </w:p>
    <w:p w:rsidR="00C854F2" w:rsidRPr="0070178E" w:rsidRDefault="00C854F2" w:rsidP="003B68A2">
      <w:pPr>
        <w:spacing w:after="0" w:line="240" w:lineRule="auto"/>
        <w:jc w:val="both"/>
        <w:rPr>
          <w:rFonts w:ascii="Arial" w:hAnsi="Arial" w:cs="Arial"/>
          <w:sz w:val="20"/>
          <w:szCs w:val="20"/>
        </w:rPr>
      </w:pPr>
    </w:p>
    <w:p w:rsidR="003B68A2" w:rsidRPr="0070178E" w:rsidRDefault="003B68A2" w:rsidP="003B68A2">
      <w:pPr>
        <w:spacing w:after="0" w:line="240" w:lineRule="auto"/>
        <w:jc w:val="both"/>
        <w:rPr>
          <w:rFonts w:ascii="Arial" w:hAnsi="Arial" w:cs="Arial"/>
          <w:sz w:val="20"/>
          <w:szCs w:val="20"/>
          <w:lang w:val="en-GB"/>
        </w:rPr>
      </w:pPr>
      <w:r w:rsidRPr="0070178E">
        <w:rPr>
          <w:rFonts w:ascii="Arial" w:hAnsi="Arial" w:cs="Arial"/>
          <w:sz w:val="20"/>
          <w:szCs w:val="20"/>
        </w:rPr>
        <w:t>All d</w:t>
      </w:r>
      <w:proofErr w:type="spellStart"/>
      <w:r w:rsidRPr="0070178E">
        <w:rPr>
          <w:rFonts w:ascii="Arial" w:hAnsi="Arial" w:cs="Arial"/>
          <w:sz w:val="20"/>
          <w:szCs w:val="20"/>
          <w:lang w:val="en-GB"/>
        </w:rPr>
        <w:t>ebentures</w:t>
      </w:r>
      <w:proofErr w:type="spellEnd"/>
      <w:r w:rsidRPr="0070178E">
        <w:rPr>
          <w:rFonts w:ascii="Arial" w:hAnsi="Arial" w:cs="Arial"/>
          <w:sz w:val="20"/>
          <w:szCs w:val="20"/>
          <w:lang w:val="en-GB"/>
        </w:rPr>
        <w:t xml:space="preserve"> are the unsecured private placement notes denominated in Thai Baht</w:t>
      </w:r>
      <w:r w:rsidRPr="0070178E">
        <w:rPr>
          <w:rFonts w:ascii="Arial" w:hAnsi="Arial" w:cs="Arial"/>
          <w:sz w:val="20"/>
          <w:szCs w:val="20"/>
          <w:cs/>
          <w:lang w:val="en-GB"/>
        </w:rPr>
        <w:t xml:space="preserve">. </w:t>
      </w:r>
      <w:r w:rsidRPr="0070178E">
        <w:rPr>
          <w:rFonts w:ascii="Arial" w:hAnsi="Arial" w:cs="Arial"/>
          <w:sz w:val="20"/>
          <w:szCs w:val="20"/>
          <w:lang w:val="en-GB"/>
        </w:rPr>
        <w:t xml:space="preserve">The Company is required to comply </w:t>
      </w:r>
      <w:r w:rsidRPr="0070178E">
        <w:rPr>
          <w:rFonts w:ascii="Arial" w:hAnsi="Arial" w:cs="Arial"/>
          <w:spacing w:val="-6"/>
          <w:sz w:val="20"/>
          <w:szCs w:val="20"/>
          <w:lang w:val="en-GB"/>
        </w:rPr>
        <w:t>with certain procedures and conditions, for example, maintaining debt to equity ratio at the level as specified in the agreements</w:t>
      </w:r>
      <w:r w:rsidRPr="0070178E">
        <w:rPr>
          <w:rFonts w:ascii="Arial" w:hAnsi="Arial" w:cs="Arial"/>
          <w:sz w:val="20"/>
          <w:szCs w:val="20"/>
          <w:cs/>
          <w:lang w:val="en-GB"/>
        </w:rPr>
        <w:t>.</w:t>
      </w:r>
    </w:p>
    <w:p w:rsidR="000761BC" w:rsidRPr="0070178E" w:rsidRDefault="000761BC" w:rsidP="00FF06D8">
      <w:pPr>
        <w:spacing w:after="0" w:line="240" w:lineRule="auto"/>
        <w:jc w:val="both"/>
        <w:rPr>
          <w:rFonts w:ascii="Arial" w:hAnsi="Arial" w:cs="Arial"/>
          <w:sz w:val="20"/>
          <w:szCs w:val="20"/>
          <w:lang w:val="en-GB"/>
        </w:rPr>
      </w:pPr>
    </w:p>
    <w:p w:rsidR="000539D4" w:rsidRPr="0070178E" w:rsidRDefault="000539D4"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0178E" w:rsidTr="00174F32">
        <w:trPr>
          <w:trHeight w:val="386"/>
        </w:trPr>
        <w:tc>
          <w:tcPr>
            <w:tcW w:w="9450" w:type="dxa"/>
            <w:shd w:val="clear" w:color="auto" w:fill="FFA543"/>
            <w:vAlign w:val="center"/>
          </w:tcPr>
          <w:p w:rsidR="00174F32" w:rsidRPr="0070178E" w:rsidRDefault="001B1531" w:rsidP="00FF06D8">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BB3B1A" w:rsidRPr="0070178E">
              <w:rPr>
                <w:rFonts w:ascii="Arial" w:hAnsi="Arial" w:cs="Arial"/>
                <w:b/>
                <w:bCs/>
                <w:color w:val="FFFFFF"/>
                <w:sz w:val="20"/>
                <w:szCs w:val="20"/>
                <w:lang w:val="en-GB"/>
              </w:rPr>
              <w:t>8</w:t>
            </w:r>
            <w:r w:rsidR="00174F32" w:rsidRPr="0070178E">
              <w:rPr>
                <w:rFonts w:ascii="Arial" w:hAnsi="Arial" w:cs="Arial"/>
                <w:b/>
                <w:bCs/>
                <w:color w:val="FFFFFF"/>
                <w:sz w:val="20"/>
                <w:szCs w:val="20"/>
                <w:lang w:val="en-GB"/>
              </w:rPr>
              <w:tab/>
              <w:t>Income tax</w:t>
            </w:r>
          </w:p>
        </w:tc>
      </w:tr>
    </w:tbl>
    <w:p w:rsidR="008C5CC1" w:rsidRPr="0070178E" w:rsidRDefault="008C5CC1" w:rsidP="00FF06D8">
      <w:pPr>
        <w:spacing w:after="0" w:line="240" w:lineRule="auto"/>
        <w:jc w:val="both"/>
        <w:rPr>
          <w:rFonts w:ascii="Arial" w:hAnsi="Arial" w:cs="Arial"/>
          <w:spacing w:val="-4"/>
          <w:sz w:val="20"/>
          <w:szCs w:val="20"/>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377D8" w:rsidRPr="0070178E" w:rsidTr="009E345D">
        <w:trPr>
          <w:trHeight w:val="20"/>
        </w:trPr>
        <w:tc>
          <w:tcPr>
            <w:tcW w:w="3690" w:type="dxa"/>
            <w:shd w:val="clear" w:color="auto" w:fill="auto"/>
          </w:tcPr>
          <w:p w:rsidR="00A377D8" w:rsidRPr="0070178E" w:rsidRDefault="00A377D8" w:rsidP="007157C0">
            <w:pPr>
              <w:spacing w:after="0" w:line="240" w:lineRule="auto"/>
              <w:ind w:left="-101"/>
              <w:jc w:val="both"/>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377D8" w:rsidRPr="0070178E"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A377D8" w:rsidRPr="0070178E"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377D8" w:rsidRPr="0070178E"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A377D8" w:rsidRPr="0070178E"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A377D8" w:rsidRPr="0070178E" w:rsidTr="009E345D">
        <w:trPr>
          <w:trHeight w:val="20"/>
        </w:trPr>
        <w:tc>
          <w:tcPr>
            <w:tcW w:w="3690" w:type="dxa"/>
            <w:shd w:val="clear" w:color="auto" w:fill="auto"/>
          </w:tcPr>
          <w:p w:rsidR="00A377D8" w:rsidRPr="0070178E" w:rsidRDefault="00A377D8" w:rsidP="007157C0">
            <w:pPr>
              <w:spacing w:after="0" w:line="240" w:lineRule="auto"/>
              <w:ind w:left="-101"/>
              <w:jc w:val="both"/>
              <w:rPr>
                <w:rFonts w:ascii="Arial" w:hAnsi="Arial" w:cs="Arial"/>
                <w:b/>
                <w:bCs/>
                <w:sz w:val="20"/>
                <w:szCs w:val="20"/>
                <w:lang w:val="en-GB"/>
              </w:rPr>
            </w:pPr>
            <w:r w:rsidRPr="0070178E">
              <w:rPr>
                <w:rFonts w:ascii="Arial" w:hAnsi="Arial" w:cs="Arial"/>
                <w:b/>
                <w:bCs/>
                <w:sz w:val="20"/>
                <w:szCs w:val="20"/>
                <w:lang w:val="en-GB"/>
              </w:rPr>
              <w:t>For the three</w:t>
            </w:r>
            <w:r w:rsidRPr="0070178E">
              <w:rPr>
                <w:rFonts w:ascii="Arial" w:hAnsi="Arial" w:cs="Arial"/>
                <w:b/>
                <w:bCs/>
                <w:sz w:val="20"/>
                <w:szCs w:val="20"/>
                <w:cs/>
                <w:lang w:val="en-GB"/>
              </w:rPr>
              <w:t>-</w:t>
            </w:r>
            <w:r w:rsidRPr="0070178E">
              <w:rPr>
                <w:rFonts w:ascii="Arial" w:hAnsi="Arial" w:cs="Arial"/>
                <w:b/>
                <w:bCs/>
                <w:sz w:val="20"/>
                <w:szCs w:val="20"/>
                <w:lang w:val="en-GB"/>
              </w:rPr>
              <w:t>month periods</w:t>
            </w:r>
          </w:p>
        </w:tc>
        <w:tc>
          <w:tcPr>
            <w:tcW w:w="1445" w:type="dxa"/>
            <w:tcBorders>
              <w:top w:val="single" w:sz="4" w:space="0" w:color="auto"/>
            </w:tcBorders>
            <w:shd w:val="clear" w:color="auto" w:fill="auto"/>
          </w:tcPr>
          <w:p w:rsidR="00A377D8" w:rsidRPr="0070178E" w:rsidRDefault="006E497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70178E" w:rsidRDefault="006E497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445" w:type="dxa"/>
            <w:tcBorders>
              <w:top w:val="single" w:sz="4" w:space="0" w:color="auto"/>
            </w:tcBorders>
            <w:shd w:val="clear" w:color="auto" w:fill="auto"/>
          </w:tcPr>
          <w:p w:rsidR="00A377D8" w:rsidRPr="0070178E" w:rsidRDefault="006E497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70178E" w:rsidRDefault="006E497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A377D8" w:rsidRPr="0070178E" w:rsidTr="009E345D">
        <w:trPr>
          <w:trHeight w:val="20"/>
        </w:trPr>
        <w:tc>
          <w:tcPr>
            <w:tcW w:w="3690" w:type="dxa"/>
            <w:shd w:val="clear" w:color="auto" w:fill="auto"/>
          </w:tcPr>
          <w:p w:rsidR="00A377D8" w:rsidRPr="0070178E" w:rsidRDefault="00A377D8" w:rsidP="007157C0">
            <w:pPr>
              <w:spacing w:after="0" w:line="240" w:lineRule="auto"/>
              <w:ind w:left="-101"/>
              <w:jc w:val="both"/>
              <w:rPr>
                <w:rFonts w:ascii="Arial" w:hAnsi="Arial" w:cs="Arial"/>
                <w:b/>
                <w:bCs/>
                <w:sz w:val="20"/>
                <w:szCs w:val="20"/>
                <w:lang w:val="en-GB"/>
              </w:rPr>
            </w:pPr>
            <w:r w:rsidRPr="0070178E">
              <w:rPr>
                <w:rFonts w:ascii="Arial" w:hAnsi="Arial" w:cs="Arial"/>
                <w:b/>
                <w:bCs/>
                <w:sz w:val="20"/>
                <w:szCs w:val="20"/>
                <w:lang w:val="en-GB"/>
              </w:rPr>
              <w:t xml:space="preserve">   ended </w:t>
            </w:r>
            <w:r w:rsidR="00CF15C5" w:rsidRPr="0070178E">
              <w:rPr>
                <w:rFonts w:ascii="Arial" w:hAnsi="Arial" w:cs="Arial"/>
                <w:b/>
                <w:bCs/>
                <w:sz w:val="20"/>
                <w:szCs w:val="20"/>
                <w:lang w:val="en-GB"/>
              </w:rPr>
              <w:t>30 September</w:t>
            </w:r>
          </w:p>
        </w:tc>
        <w:tc>
          <w:tcPr>
            <w:tcW w:w="1445" w:type="dxa"/>
            <w:tcBorders>
              <w:bottom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5" w:type="dxa"/>
            <w:tcBorders>
              <w:bottom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A377D8" w:rsidRPr="0070178E" w:rsidTr="009E345D">
        <w:trPr>
          <w:trHeight w:val="20"/>
        </w:trPr>
        <w:tc>
          <w:tcPr>
            <w:tcW w:w="3690" w:type="dxa"/>
            <w:shd w:val="clear" w:color="auto" w:fill="auto"/>
          </w:tcPr>
          <w:p w:rsidR="00A377D8" w:rsidRPr="0070178E" w:rsidRDefault="00A377D8"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377D8" w:rsidRPr="0070178E" w:rsidRDefault="00A377D8"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tcPr>
          <w:p w:rsidR="00A377D8" w:rsidRPr="0070178E" w:rsidRDefault="00A377D8"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70178E" w:rsidRDefault="00A377D8" w:rsidP="00A52914">
            <w:pPr>
              <w:spacing w:after="0" w:line="240" w:lineRule="auto"/>
              <w:ind w:right="-72"/>
              <w:jc w:val="right"/>
              <w:rPr>
                <w:rFonts w:ascii="Arial" w:hAnsi="Arial" w:cs="Arial"/>
                <w:sz w:val="20"/>
                <w:szCs w:val="20"/>
                <w:cs/>
              </w:rPr>
            </w:pP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Current tax</w:t>
            </w:r>
          </w:p>
        </w:tc>
        <w:tc>
          <w:tcPr>
            <w:tcW w:w="1445" w:type="dxa"/>
            <w:shd w:val="clear" w:color="auto" w:fill="FAFAFA"/>
            <w:vAlign w:val="bottom"/>
          </w:tcPr>
          <w:p w:rsidR="00093035" w:rsidRPr="0070178E" w:rsidRDefault="00893DBC" w:rsidP="00214452">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14</w:t>
            </w:r>
            <w:r w:rsidR="00214452" w:rsidRPr="0070178E">
              <w:rPr>
                <w:rFonts w:ascii="Arial" w:eastAsia="Arial Unicode MS" w:hAnsi="Arial" w:cs="Arial"/>
                <w:sz w:val="20"/>
                <w:szCs w:val="20"/>
              </w:rPr>
              <w:t>9</w:t>
            </w:r>
            <w:r w:rsidRPr="0070178E">
              <w:rPr>
                <w:rFonts w:ascii="Arial" w:eastAsia="Arial Unicode MS" w:hAnsi="Arial" w:cs="Arial"/>
                <w:sz w:val="20"/>
                <w:szCs w:val="20"/>
              </w:rPr>
              <w:t>,</w:t>
            </w:r>
            <w:r w:rsidR="00214452" w:rsidRPr="0070178E">
              <w:rPr>
                <w:rFonts w:ascii="Arial" w:eastAsia="Arial Unicode MS" w:hAnsi="Arial" w:cs="Arial"/>
                <w:sz w:val="20"/>
                <w:szCs w:val="20"/>
              </w:rPr>
              <w:t>793</w:t>
            </w:r>
          </w:p>
        </w:tc>
        <w:tc>
          <w:tcPr>
            <w:tcW w:w="1446" w:type="dxa"/>
            <w:shd w:val="clear" w:color="auto" w:fill="auto"/>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60,845</w:t>
            </w:r>
          </w:p>
        </w:tc>
        <w:tc>
          <w:tcPr>
            <w:tcW w:w="1445" w:type="dxa"/>
            <w:shd w:val="clear" w:color="auto" w:fill="FAFAFA"/>
          </w:tcPr>
          <w:p w:rsidR="00093035" w:rsidRPr="0070178E" w:rsidRDefault="00214452" w:rsidP="00214452">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17</w:t>
            </w:r>
            <w:r w:rsidR="00893DBC" w:rsidRPr="0070178E">
              <w:rPr>
                <w:rFonts w:ascii="Arial" w:hAnsi="Arial" w:cs="Arial"/>
                <w:sz w:val="20"/>
                <w:szCs w:val="20"/>
                <w:lang w:val="en-GB"/>
              </w:rPr>
              <w:t>,</w:t>
            </w:r>
            <w:r w:rsidRPr="0070178E">
              <w:rPr>
                <w:rFonts w:ascii="Arial" w:hAnsi="Arial" w:cs="Arial"/>
                <w:sz w:val="20"/>
                <w:szCs w:val="20"/>
                <w:lang w:val="en-GB"/>
              </w:rPr>
              <w:t>734</w:t>
            </w:r>
          </w:p>
        </w:tc>
        <w:tc>
          <w:tcPr>
            <w:tcW w:w="1446" w:type="dxa"/>
            <w:shd w:val="clear" w:color="auto" w:fill="auto"/>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3,320</w:t>
            </w: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Deferred tax</w:t>
            </w:r>
          </w:p>
        </w:tc>
        <w:tc>
          <w:tcPr>
            <w:tcW w:w="1445" w:type="dxa"/>
            <w:tcBorders>
              <w:bottom w:val="single" w:sz="4" w:space="0" w:color="auto"/>
            </w:tcBorders>
            <w:shd w:val="clear" w:color="auto" w:fill="FAFAFA"/>
            <w:vAlign w:val="bottom"/>
          </w:tcPr>
          <w:p w:rsidR="00093035" w:rsidRPr="0070178E" w:rsidRDefault="00893DB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(17,362)</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rPr>
              <w:t>(</w:t>
            </w:r>
            <w:r w:rsidRPr="0070178E">
              <w:rPr>
                <w:rFonts w:ascii="Arial" w:hAnsi="Arial" w:cs="Arial"/>
                <w:sz w:val="20"/>
                <w:szCs w:val="20"/>
                <w:lang w:val="en-GB"/>
              </w:rPr>
              <w:t>6,325)</w:t>
            </w:r>
          </w:p>
        </w:tc>
        <w:tc>
          <w:tcPr>
            <w:tcW w:w="1445" w:type="dxa"/>
            <w:tcBorders>
              <w:bottom w:val="single" w:sz="4" w:space="0" w:color="auto"/>
            </w:tcBorders>
            <w:shd w:val="clear" w:color="auto" w:fill="FAFAFA"/>
          </w:tcPr>
          <w:p w:rsidR="00093035" w:rsidRPr="0070178E" w:rsidRDefault="00893DBC"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(5,261)</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rPr>
              <w:t>(</w:t>
            </w:r>
            <w:r w:rsidRPr="0070178E">
              <w:rPr>
                <w:rFonts w:ascii="Arial" w:hAnsi="Arial" w:cs="Arial"/>
                <w:sz w:val="20"/>
                <w:szCs w:val="20"/>
                <w:lang w:val="en-GB"/>
              </w:rPr>
              <w:t>562)</w:t>
            </w:r>
          </w:p>
        </w:tc>
      </w:tr>
      <w:tr w:rsidR="00093035" w:rsidRPr="0070178E" w:rsidTr="009E345D">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12"/>
                <w:szCs w:val="12"/>
                <w:lang w:val="en-GB"/>
              </w:rPr>
            </w:pPr>
          </w:p>
        </w:tc>
        <w:tc>
          <w:tcPr>
            <w:tcW w:w="1445" w:type="dxa"/>
            <w:tcBorders>
              <w:top w:val="single" w:sz="4" w:space="0" w:color="auto"/>
            </w:tcBorders>
            <w:shd w:val="clear" w:color="auto" w:fill="FAFAFA"/>
          </w:tcPr>
          <w:p w:rsidR="00093035" w:rsidRPr="0070178E" w:rsidRDefault="00093035" w:rsidP="00093035">
            <w:pPr>
              <w:spacing w:after="0" w:line="240" w:lineRule="auto"/>
              <w:ind w:left="567"/>
              <w:jc w:val="right"/>
              <w:rPr>
                <w:rFonts w:ascii="Arial" w:hAnsi="Arial" w:cs="Arial"/>
                <w:sz w:val="12"/>
                <w:szCs w:val="12"/>
                <w:lang w:val="en-GB"/>
              </w:rPr>
            </w:pPr>
          </w:p>
        </w:tc>
        <w:tc>
          <w:tcPr>
            <w:tcW w:w="1446" w:type="dxa"/>
            <w:tcBorders>
              <w:top w:val="single" w:sz="4" w:space="0" w:color="auto"/>
            </w:tcBorders>
            <w:shd w:val="clear" w:color="auto" w:fill="auto"/>
          </w:tcPr>
          <w:p w:rsidR="00093035" w:rsidRPr="0070178E" w:rsidRDefault="00093035" w:rsidP="00093035">
            <w:pPr>
              <w:spacing w:after="0" w:line="240" w:lineRule="auto"/>
              <w:ind w:left="567"/>
              <w:jc w:val="right"/>
              <w:rPr>
                <w:rFonts w:ascii="Arial" w:hAnsi="Arial" w:cs="Arial"/>
                <w:sz w:val="8"/>
                <w:szCs w:val="8"/>
                <w:lang w:val="en-GB"/>
              </w:rPr>
            </w:pPr>
          </w:p>
        </w:tc>
        <w:tc>
          <w:tcPr>
            <w:tcW w:w="1445" w:type="dxa"/>
            <w:tcBorders>
              <w:top w:val="single" w:sz="4" w:space="0" w:color="auto"/>
            </w:tcBorders>
            <w:shd w:val="clear" w:color="auto" w:fill="FAFAFA"/>
          </w:tcPr>
          <w:p w:rsidR="00093035" w:rsidRPr="0070178E" w:rsidRDefault="00093035" w:rsidP="00093035">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093035" w:rsidRPr="0070178E" w:rsidRDefault="00093035" w:rsidP="00093035">
            <w:pPr>
              <w:spacing w:after="0" w:line="240" w:lineRule="auto"/>
              <w:ind w:left="567"/>
              <w:jc w:val="right"/>
              <w:rPr>
                <w:rFonts w:ascii="Arial" w:hAnsi="Arial" w:cs="Arial"/>
                <w:sz w:val="8"/>
                <w:szCs w:val="8"/>
                <w:lang w:val="en-GB"/>
              </w:rPr>
            </w:pP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Total income tax</w:t>
            </w:r>
          </w:p>
        </w:tc>
        <w:tc>
          <w:tcPr>
            <w:tcW w:w="1445" w:type="dxa"/>
            <w:tcBorders>
              <w:bottom w:val="single" w:sz="4" w:space="0" w:color="auto"/>
            </w:tcBorders>
            <w:shd w:val="clear" w:color="auto" w:fill="FAFAFA"/>
            <w:vAlign w:val="bottom"/>
          </w:tcPr>
          <w:p w:rsidR="00093035" w:rsidRPr="0070178E" w:rsidRDefault="00214452" w:rsidP="00214452">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132</w:t>
            </w:r>
            <w:r w:rsidR="00893DBC" w:rsidRPr="0070178E">
              <w:rPr>
                <w:rFonts w:ascii="Arial" w:eastAsia="Arial Unicode MS" w:hAnsi="Arial" w:cs="Arial"/>
                <w:sz w:val="20"/>
                <w:szCs w:val="20"/>
              </w:rPr>
              <w:t>,</w:t>
            </w:r>
            <w:r w:rsidRPr="0070178E">
              <w:rPr>
                <w:rFonts w:ascii="Arial" w:eastAsia="Arial Unicode MS" w:hAnsi="Arial" w:cs="Arial"/>
                <w:sz w:val="20"/>
                <w:szCs w:val="20"/>
              </w:rPr>
              <w:t>431</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54,520</w:t>
            </w:r>
          </w:p>
        </w:tc>
        <w:tc>
          <w:tcPr>
            <w:tcW w:w="1445" w:type="dxa"/>
            <w:tcBorders>
              <w:bottom w:val="single" w:sz="4" w:space="0" w:color="auto"/>
            </w:tcBorders>
            <w:shd w:val="clear" w:color="auto" w:fill="FAFAFA"/>
          </w:tcPr>
          <w:p w:rsidR="00093035" w:rsidRPr="0070178E" w:rsidRDefault="00214452"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12,473</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2,758</w:t>
            </w:r>
          </w:p>
        </w:tc>
      </w:tr>
    </w:tbl>
    <w:p w:rsidR="00A377D8" w:rsidRPr="0070178E" w:rsidRDefault="00A377D8" w:rsidP="00FF06D8">
      <w:pPr>
        <w:spacing w:after="0" w:line="240" w:lineRule="auto"/>
        <w:jc w:val="both"/>
        <w:rPr>
          <w:rFonts w:ascii="Arial" w:hAnsi="Arial" w:cs="Arial"/>
          <w:spacing w:val="-4"/>
          <w:sz w:val="20"/>
          <w:szCs w:val="20"/>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52914" w:rsidRPr="0070178E" w:rsidTr="00BD5075">
        <w:trPr>
          <w:trHeight w:val="20"/>
        </w:trPr>
        <w:tc>
          <w:tcPr>
            <w:tcW w:w="3690" w:type="dxa"/>
            <w:shd w:val="clear" w:color="auto" w:fill="auto"/>
          </w:tcPr>
          <w:p w:rsidR="00A52914" w:rsidRPr="0070178E" w:rsidRDefault="00A52914" w:rsidP="007157C0">
            <w:pPr>
              <w:spacing w:after="0" w:line="240" w:lineRule="auto"/>
              <w:ind w:left="-101"/>
              <w:jc w:val="both"/>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52914" w:rsidRPr="0070178E"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A52914" w:rsidRPr="0070178E"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52914" w:rsidRPr="0070178E"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A52914" w:rsidRPr="0070178E"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A52914" w:rsidRPr="0070178E" w:rsidTr="00BD5075">
        <w:trPr>
          <w:trHeight w:val="20"/>
        </w:trPr>
        <w:tc>
          <w:tcPr>
            <w:tcW w:w="3690" w:type="dxa"/>
            <w:shd w:val="clear" w:color="auto" w:fill="auto"/>
          </w:tcPr>
          <w:p w:rsidR="00A52914" w:rsidRPr="0070178E" w:rsidRDefault="00A52914" w:rsidP="007157C0">
            <w:pPr>
              <w:spacing w:after="0" w:line="240" w:lineRule="auto"/>
              <w:ind w:left="-101"/>
              <w:jc w:val="both"/>
              <w:rPr>
                <w:rFonts w:ascii="Arial" w:hAnsi="Arial" w:cs="Arial"/>
                <w:b/>
                <w:bCs/>
                <w:sz w:val="20"/>
                <w:szCs w:val="20"/>
                <w:lang w:val="en-GB"/>
              </w:rPr>
            </w:pPr>
            <w:r w:rsidRPr="0070178E">
              <w:rPr>
                <w:rFonts w:ascii="Arial" w:hAnsi="Arial" w:cs="Arial"/>
                <w:b/>
                <w:bCs/>
                <w:sz w:val="20"/>
                <w:szCs w:val="20"/>
                <w:lang w:val="en-GB"/>
              </w:rPr>
              <w:t xml:space="preserve">For the </w:t>
            </w:r>
            <w:r w:rsidR="00984955" w:rsidRPr="0070178E">
              <w:rPr>
                <w:rFonts w:ascii="Arial" w:hAnsi="Arial" w:cs="Arial"/>
                <w:b/>
                <w:bCs/>
                <w:sz w:val="20"/>
                <w:szCs w:val="20"/>
                <w:lang w:val="en-GB"/>
              </w:rPr>
              <w:t>nine-month</w:t>
            </w:r>
            <w:r w:rsidRPr="0070178E">
              <w:rPr>
                <w:rFonts w:ascii="Arial" w:hAnsi="Arial" w:cs="Arial"/>
                <w:b/>
                <w:bCs/>
                <w:sz w:val="20"/>
                <w:szCs w:val="20"/>
                <w:lang w:val="en-GB"/>
              </w:rPr>
              <w:t xml:space="preserve"> periods</w:t>
            </w:r>
          </w:p>
        </w:tc>
        <w:tc>
          <w:tcPr>
            <w:tcW w:w="1445"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446"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445"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446"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A52914" w:rsidRPr="0070178E" w:rsidTr="00BD5075">
        <w:trPr>
          <w:trHeight w:val="20"/>
        </w:trPr>
        <w:tc>
          <w:tcPr>
            <w:tcW w:w="3690" w:type="dxa"/>
            <w:shd w:val="clear" w:color="auto" w:fill="auto"/>
          </w:tcPr>
          <w:p w:rsidR="00A52914" w:rsidRPr="0070178E" w:rsidRDefault="00A52914" w:rsidP="007157C0">
            <w:pPr>
              <w:spacing w:after="0" w:line="240" w:lineRule="auto"/>
              <w:ind w:left="-101"/>
              <w:jc w:val="both"/>
              <w:rPr>
                <w:rFonts w:ascii="Arial" w:hAnsi="Arial" w:cs="Arial"/>
                <w:b/>
                <w:bCs/>
                <w:sz w:val="20"/>
                <w:szCs w:val="20"/>
                <w:lang w:val="en-GB"/>
              </w:rPr>
            </w:pPr>
            <w:r w:rsidRPr="0070178E">
              <w:rPr>
                <w:rFonts w:ascii="Arial" w:hAnsi="Arial" w:cs="Arial"/>
                <w:b/>
                <w:bCs/>
                <w:sz w:val="20"/>
                <w:szCs w:val="20"/>
                <w:lang w:val="en-GB"/>
              </w:rPr>
              <w:t xml:space="preserve">   ended </w:t>
            </w:r>
            <w:r w:rsidR="00CF15C5" w:rsidRPr="0070178E">
              <w:rPr>
                <w:rFonts w:ascii="Arial" w:hAnsi="Arial" w:cs="Arial"/>
                <w:b/>
                <w:bCs/>
                <w:sz w:val="20"/>
                <w:szCs w:val="20"/>
                <w:lang w:val="en-GB"/>
              </w:rPr>
              <w:t>30 September</w:t>
            </w:r>
          </w:p>
        </w:tc>
        <w:tc>
          <w:tcPr>
            <w:tcW w:w="1445" w:type="dxa"/>
            <w:tcBorders>
              <w:bottom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6" w:type="dxa"/>
            <w:tcBorders>
              <w:bottom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5" w:type="dxa"/>
            <w:tcBorders>
              <w:bottom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6" w:type="dxa"/>
            <w:tcBorders>
              <w:bottom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A52914" w:rsidRPr="0070178E" w:rsidTr="00BD5075">
        <w:trPr>
          <w:trHeight w:val="20"/>
        </w:trPr>
        <w:tc>
          <w:tcPr>
            <w:tcW w:w="3690" w:type="dxa"/>
            <w:shd w:val="clear" w:color="auto" w:fill="auto"/>
          </w:tcPr>
          <w:p w:rsidR="00A52914" w:rsidRPr="0070178E" w:rsidRDefault="00A52914"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52914" w:rsidRPr="0070178E" w:rsidRDefault="00A52914"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tcPr>
          <w:p w:rsidR="00A52914" w:rsidRPr="0070178E" w:rsidRDefault="00A52914"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52914" w:rsidRPr="0070178E" w:rsidRDefault="00A52914" w:rsidP="00A52914">
            <w:pPr>
              <w:spacing w:after="0" w:line="240" w:lineRule="auto"/>
              <w:ind w:right="-72"/>
              <w:jc w:val="right"/>
              <w:rPr>
                <w:rFonts w:ascii="Arial" w:hAnsi="Arial" w:cs="Arial"/>
                <w:sz w:val="20"/>
                <w:szCs w:val="20"/>
                <w:cs/>
              </w:rPr>
            </w:pP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Current tax</w:t>
            </w:r>
          </w:p>
        </w:tc>
        <w:tc>
          <w:tcPr>
            <w:tcW w:w="1445" w:type="dxa"/>
            <w:shd w:val="clear" w:color="auto" w:fill="FAFAFA"/>
            <w:vAlign w:val="bottom"/>
          </w:tcPr>
          <w:p w:rsidR="00093035" w:rsidRPr="0070178E" w:rsidRDefault="00490DA4" w:rsidP="00214452">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36</w:t>
            </w:r>
            <w:r w:rsidR="00214452" w:rsidRPr="0070178E">
              <w:rPr>
                <w:rFonts w:ascii="Arial" w:eastAsia="Arial Unicode MS" w:hAnsi="Arial" w:cs="Arial"/>
                <w:sz w:val="20"/>
                <w:szCs w:val="20"/>
              </w:rPr>
              <w:t>3</w:t>
            </w:r>
            <w:r w:rsidRPr="0070178E">
              <w:rPr>
                <w:rFonts w:ascii="Arial" w:eastAsia="Arial Unicode MS" w:hAnsi="Arial" w:cs="Arial"/>
                <w:sz w:val="20"/>
                <w:szCs w:val="20"/>
              </w:rPr>
              <w:t>,</w:t>
            </w:r>
            <w:r w:rsidR="00214452" w:rsidRPr="0070178E">
              <w:rPr>
                <w:rFonts w:ascii="Arial" w:eastAsia="Arial Unicode MS" w:hAnsi="Arial" w:cs="Arial"/>
                <w:sz w:val="20"/>
                <w:szCs w:val="20"/>
              </w:rPr>
              <w:t>088</w:t>
            </w:r>
          </w:p>
        </w:tc>
        <w:tc>
          <w:tcPr>
            <w:tcW w:w="1446" w:type="dxa"/>
            <w:shd w:val="clear" w:color="auto" w:fill="auto"/>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304,780</w:t>
            </w:r>
          </w:p>
        </w:tc>
        <w:tc>
          <w:tcPr>
            <w:tcW w:w="1445" w:type="dxa"/>
            <w:shd w:val="clear" w:color="auto" w:fill="FAFAFA"/>
          </w:tcPr>
          <w:p w:rsidR="00093035" w:rsidRPr="0070178E" w:rsidRDefault="00214452" w:rsidP="00214452">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w:t>
            </w:r>
            <w:r w:rsidR="00490DA4" w:rsidRPr="0070178E">
              <w:rPr>
                <w:rFonts w:ascii="Arial" w:hAnsi="Arial" w:cs="Arial"/>
                <w:sz w:val="20"/>
                <w:szCs w:val="20"/>
                <w:lang w:val="en-GB"/>
              </w:rPr>
              <w:t>,</w:t>
            </w:r>
            <w:r w:rsidRPr="0070178E">
              <w:rPr>
                <w:rFonts w:ascii="Arial" w:hAnsi="Arial" w:cs="Arial"/>
                <w:sz w:val="20"/>
                <w:szCs w:val="20"/>
                <w:lang w:val="en-GB"/>
              </w:rPr>
              <w:t>145</w:t>
            </w:r>
          </w:p>
        </w:tc>
        <w:tc>
          <w:tcPr>
            <w:tcW w:w="1446" w:type="dxa"/>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29,889</w:t>
            </w: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Deferred tax</w:t>
            </w:r>
          </w:p>
        </w:tc>
        <w:tc>
          <w:tcPr>
            <w:tcW w:w="1445" w:type="dxa"/>
            <w:tcBorders>
              <w:bottom w:val="single" w:sz="4" w:space="0" w:color="auto"/>
            </w:tcBorders>
            <w:shd w:val="clear" w:color="auto" w:fill="FAFAFA"/>
            <w:vAlign w:val="bottom"/>
          </w:tcPr>
          <w:p w:rsidR="00093035" w:rsidRPr="0070178E" w:rsidRDefault="00490DA4"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(51,621)</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rPr>
              <w:t>(</w:t>
            </w:r>
            <w:r w:rsidRPr="0070178E">
              <w:rPr>
                <w:rFonts w:ascii="Arial" w:hAnsi="Arial" w:cs="Arial"/>
                <w:sz w:val="20"/>
                <w:szCs w:val="20"/>
                <w:lang w:val="en-GB"/>
              </w:rPr>
              <w:t>21,651)</w:t>
            </w:r>
          </w:p>
        </w:tc>
        <w:tc>
          <w:tcPr>
            <w:tcW w:w="1445" w:type="dxa"/>
            <w:tcBorders>
              <w:bottom w:val="single" w:sz="4" w:space="0" w:color="auto"/>
            </w:tcBorders>
            <w:shd w:val="clear" w:color="auto" w:fill="FAFAFA"/>
          </w:tcPr>
          <w:p w:rsidR="00093035" w:rsidRPr="0070178E" w:rsidRDefault="00490DA4"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(13,973)</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rPr>
              <w:t>(</w:t>
            </w:r>
            <w:r w:rsidRPr="0070178E">
              <w:rPr>
                <w:rFonts w:ascii="Arial" w:hAnsi="Arial" w:cs="Arial"/>
                <w:sz w:val="20"/>
                <w:szCs w:val="20"/>
                <w:lang w:val="en-GB"/>
              </w:rPr>
              <w:t>332)</w:t>
            </w:r>
          </w:p>
        </w:tc>
      </w:tr>
      <w:tr w:rsidR="00093035" w:rsidRPr="0070178E" w:rsidTr="00BD507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12"/>
                <w:szCs w:val="12"/>
                <w:lang w:val="en-GB"/>
              </w:rPr>
            </w:pPr>
          </w:p>
        </w:tc>
        <w:tc>
          <w:tcPr>
            <w:tcW w:w="1445" w:type="dxa"/>
            <w:tcBorders>
              <w:top w:val="single" w:sz="4" w:space="0" w:color="auto"/>
            </w:tcBorders>
            <w:shd w:val="clear" w:color="auto" w:fill="FAFAFA"/>
          </w:tcPr>
          <w:p w:rsidR="00093035" w:rsidRPr="0070178E" w:rsidRDefault="00093035" w:rsidP="00093035">
            <w:pPr>
              <w:spacing w:after="0" w:line="240" w:lineRule="auto"/>
              <w:ind w:left="567"/>
              <w:jc w:val="right"/>
              <w:rPr>
                <w:rFonts w:ascii="Arial" w:hAnsi="Arial" w:cs="Arial"/>
                <w:sz w:val="12"/>
                <w:szCs w:val="12"/>
                <w:lang w:val="en-GB"/>
              </w:rPr>
            </w:pPr>
          </w:p>
        </w:tc>
        <w:tc>
          <w:tcPr>
            <w:tcW w:w="1446" w:type="dxa"/>
            <w:tcBorders>
              <w:top w:val="single" w:sz="4" w:space="0" w:color="auto"/>
            </w:tcBorders>
            <w:shd w:val="clear" w:color="auto" w:fill="auto"/>
          </w:tcPr>
          <w:p w:rsidR="00093035" w:rsidRPr="0070178E" w:rsidRDefault="00093035" w:rsidP="00093035">
            <w:pPr>
              <w:spacing w:after="0" w:line="240" w:lineRule="auto"/>
              <w:ind w:left="567"/>
              <w:jc w:val="right"/>
              <w:rPr>
                <w:rFonts w:ascii="Arial" w:hAnsi="Arial" w:cs="Arial"/>
                <w:sz w:val="8"/>
                <w:szCs w:val="8"/>
                <w:lang w:val="en-GB"/>
              </w:rPr>
            </w:pPr>
          </w:p>
        </w:tc>
        <w:tc>
          <w:tcPr>
            <w:tcW w:w="1445" w:type="dxa"/>
            <w:tcBorders>
              <w:top w:val="single" w:sz="4" w:space="0" w:color="auto"/>
            </w:tcBorders>
            <w:shd w:val="clear" w:color="auto" w:fill="FAFAFA"/>
          </w:tcPr>
          <w:p w:rsidR="00093035" w:rsidRPr="0070178E" w:rsidRDefault="00093035" w:rsidP="00093035">
            <w:pPr>
              <w:spacing w:after="0" w:line="240" w:lineRule="auto"/>
              <w:ind w:left="567"/>
              <w:jc w:val="right"/>
              <w:rPr>
                <w:rFonts w:ascii="Arial" w:hAnsi="Arial" w:cs="Arial"/>
                <w:sz w:val="8"/>
                <w:szCs w:val="8"/>
                <w:lang w:val="en-GB"/>
              </w:rPr>
            </w:pPr>
          </w:p>
        </w:tc>
        <w:tc>
          <w:tcPr>
            <w:tcW w:w="1446" w:type="dxa"/>
            <w:tcBorders>
              <w:top w:val="single" w:sz="4" w:space="0" w:color="auto"/>
            </w:tcBorders>
            <w:shd w:val="clear" w:color="auto" w:fill="auto"/>
          </w:tcPr>
          <w:p w:rsidR="00093035" w:rsidRPr="0070178E" w:rsidRDefault="00093035" w:rsidP="00093035">
            <w:pPr>
              <w:spacing w:after="0" w:line="240" w:lineRule="auto"/>
              <w:ind w:left="567"/>
              <w:jc w:val="right"/>
              <w:rPr>
                <w:rFonts w:ascii="Arial" w:hAnsi="Arial" w:cs="Arial"/>
                <w:sz w:val="8"/>
                <w:szCs w:val="8"/>
                <w:lang w:val="en-GB"/>
              </w:rPr>
            </w:pPr>
          </w:p>
        </w:tc>
      </w:tr>
      <w:tr w:rsidR="00093035" w:rsidRPr="0070178E" w:rsidTr="00093035">
        <w:trPr>
          <w:trHeight w:val="20"/>
        </w:trPr>
        <w:tc>
          <w:tcPr>
            <w:tcW w:w="3690" w:type="dxa"/>
            <w:shd w:val="clear" w:color="auto" w:fill="auto"/>
          </w:tcPr>
          <w:p w:rsidR="00093035" w:rsidRPr="0070178E" w:rsidRDefault="00093035" w:rsidP="00093035">
            <w:pPr>
              <w:spacing w:after="0" w:line="240" w:lineRule="auto"/>
              <w:ind w:left="-101"/>
              <w:jc w:val="both"/>
              <w:rPr>
                <w:rFonts w:ascii="Arial" w:hAnsi="Arial" w:cs="Arial"/>
                <w:sz w:val="20"/>
                <w:szCs w:val="20"/>
                <w:lang w:val="en-GB"/>
              </w:rPr>
            </w:pPr>
            <w:r w:rsidRPr="0070178E">
              <w:rPr>
                <w:rFonts w:ascii="Arial" w:hAnsi="Arial" w:cs="Arial"/>
                <w:sz w:val="20"/>
                <w:szCs w:val="20"/>
                <w:lang w:val="en-GB"/>
              </w:rPr>
              <w:t>Total income tax</w:t>
            </w:r>
          </w:p>
        </w:tc>
        <w:tc>
          <w:tcPr>
            <w:tcW w:w="1445" w:type="dxa"/>
            <w:tcBorders>
              <w:bottom w:val="single" w:sz="4" w:space="0" w:color="auto"/>
            </w:tcBorders>
            <w:shd w:val="clear" w:color="auto" w:fill="FAFAFA"/>
            <w:vAlign w:val="bottom"/>
          </w:tcPr>
          <w:p w:rsidR="00093035" w:rsidRPr="0070178E" w:rsidRDefault="00490DA4" w:rsidP="00093035">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3</w:t>
            </w:r>
            <w:r w:rsidR="00214452" w:rsidRPr="0070178E">
              <w:rPr>
                <w:rFonts w:ascii="Arial" w:eastAsia="Arial Unicode MS" w:hAnsi="Arial" w:cs="Arial"/>
                <w:sz w:val="20"/>
                <w:szCs w:val="20"/>
              </w:rPr>
              <w:t>11,467</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283,129</w:t>
            </w:r>
          </w:p>
        </w:tc>
        <w:tc>
          <w:tcPr>
            <w:tcW w:w="1445" w:type="dxa"/>
            <w:tcBorders>
              <w:bottom w:val="single" w:sz="4" w:space="0" w:color="auto"/>
            </w:tcBorders>
            <w:shd w:val="clear" w:color="auto" w:fill="FAFAFA"/>
          </w:tcPr>
          <w:p w:rsidR="00093035" w:rsidRPr="0070178E" w:rsidRDefault="00490DA4"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1</w:t>
            </w:r>
            <w:r w:rsidR="00214452" w:rsidRPr="0070178E">
              <w:rPr>
                <w:rFonts w:ascii="Arial" w:hAnsi="Arial" w:cs="Arial"/>
                <w:sz w:val="20"/>
                <w:szCs w:val="20"/>
                <w:lang w:val="en-GB"/>
              </w:rPr>
              <w:t>3,172</w:t>
            </w:r>
          </w:p>
        </w:tc>
        <w:tc>
          <w:tcPr>
            <w:tcW w:w="1446" w:type="dxa"/>
            <w:tcBorders>
              <w:bottom w:val="single" w:sz="4" w:space="0" w:color="auto"/>
            </w:tcBorders>
            <w:shd w:val="clear" w:color="auto" w:fill="auto"/>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29,557</w:t>
            </w:r>
          </w:p>
        </w:tc>
      </w:tr>
    </w:tbl>
    <w:p w:rsidR="00A52914" w:rsidRPr="0070178E" w:rsidRDefault="00A52914" w:rsidP="00FF06D8">
      <w:pPr>
        <w:spacing w:after="0" w:line="240" w:lineRule="auto"/>
        <w:jc w:val="both"/>
        <w:rPr>
          <w:rFonts w:ascii="Arial" w:hAnsi="Arial" w:cs="Arial"/>
          <w:spacing w:val="-4"/>
          <w:sz w:val="20"/>
          <w:szCs w:val="20"/>
        </w:rPr>
      </w:pPr>
    </w:p>
    <w:p w:rsidR="000539D4" w:rsidRPr="0070178E" w:rsidRDefault="00DA0F82" w:rsidP="00FF06D8">
      <w:pPr>
        <w:spacing w:after="0" w:line="240" w:lineRule="auto"/>
        <w:jc w:val="both"/>
        <w:rPr>
          <w:rFonts w:ascii="Arial" w:hAnsi="Arial" w:cs="Arial"/>
          <w:sz w:val="20"/>
          <w:szCs w:val="20"/>
        </w:rPr>
      </w:pPr>
      <w:r w:rsidRPr="0070178E">
        <w:rPr>
          <w:rFonts w:ascii="Arial" w:hAnsi="Arial" w:cs="Arial"/>
          <w:spacing w:val="-2"/>
          <w:sz w:val="20"/>
          <w:szCs w:val="20"/>
        </w:rPr>
        <w:t>The interim in</w:t>
      </w:r>
      <w:r w:rsidR="00010888" w:rsidRPr="0070178E">
        <w:rPr>
          <w:rFonts w:ascii="Arial" w:hAnsi="Arial" w:cs="Arial"/>
          <w:spacing w:val="-2"/>
          <w:sz w:val="20"/>
          <w:szCs w:val="20"/>
        </w:rPr>
        <w:t xml:space="preserve">come </w:t>
      </w:r>
      <w:r w:rsidR="00010888" w:rsidRPr="0070178E">
        <w:rPr>
          <w:rFonts w:ascii="Arial" w:hAnsi="Arial" w:cs="Arial"/>
          <w:sz w:val="20"/>
          <w:szCs w:val="20"/>
        </w:rPr>
        <w:t>tax is accrued based</w:t>
      </w:r>
      <w:r w:rsidRPr="0070178E">
        <w:rPr>
          <w:rFonts w:ascii="Arial" w:hAnsi="Arial" w:cs="Arial"/>
          <w:sz w:val="20"/>
          <w:szCs w:val="20"/>
        </w:rPr>
        <w:t xml:space="preserve"> on management’s estimate using the tax rate that would be applicable to e</w:t>
      </w:r>
      <w:r w:rsidR="00534F45" w:rsidRPr="0070178E">
        <w:rPr>
          <w:rFonts w:ascii="Arial" w:hAnsi="Arial" w:cs="Arial"/>
          <w:sz w:val="20"/>
          <w:szCs w:val="20"/>
        </w:rPr>
        <w:t>xpected total annual earnings</w:t>
      </w:r>
      <w:r w:rsidR="00534F45" w:rsidRPr="0070178E">
        <w:rPr>
          <w:rFonts w:ascii="Arial" w:hAnsi="Arial" w:cs="Arial"/>
          <w:sz w:val="20"/>
          <w:szCs w:val="20"/>
          <w:cs/>
        </w:rPr>
        <w:t xml:space="preserve">. </w:t>
      </w:r>
      <w:r w:rsidRPr="0070178E">
        <w:rPr>
          <w:rFonts w:ascii="Arial" w:hAnsi="Arial" w:cs="Arial"/>
          <w:sz w:val="20"/>
          <w:szCs w:val="20"/>
        </w:rPr>
        <w:t>The estimated average annual tax rate used is</w:t>
      </w:r>
      <w:r w:rsidR="00FA670C" w:rsidRPr="0070178E">
        <w:rPr>
          <w:rFonts w:ascii="Arial" w:hAnsi="Arial" w:cs="Arial"/>
          <w:sz w:val="20"/>
          <w:szCs w:val="20"/>
        </w:rPr>
        <w:t xml:space="preserve"> </w:t>
      </w:r>
      <w:r w:rsidR="000B5E6F" w:rsidRPr="0070178E">
        <w:rPr>
          <w:rFonts w:ascii="Arial" w:hAnsi="Arial" w:cs="Arial"/>
          <w:sz w:val="20"/>
          <w:szCs w:val="20"/>
        </w:rPr>
        <w:t>20.</w:t>
      </w:r>
      <w:r w:rsidR="00D865CE" w:rsidRPr="0070178E">
        <w:rPr>
          <w:rFonts w:ascii="Arial" w:hAnsi="Arial" w:cs="Arial"/>
          <w:sz w:val="20"/>
          <w:szCs w:val="20"/>
        </w:rPr>
        <w:t>20</w:t>
      </w:r>
      <w:r w:rsidR="008F0958" w:rsidRPr="0070178E">
        <w:rPr>
          <w:rFonts w:ascii="Arial" w:hAnsi="Arial" w:cs="Arial"/>
          <w:sz w:val="20"/>
          <w:szCs w:val="20"/>
        </w:rPr>
        <w:t>%</w:t>
      </w:r>
      <w:r w:rsidRPr="0070178E">
        <w:rPr>
          <w:rFonts w:ascii="Arial" w:hAnsi="Arial" w:cs="Arial"/>
          <w:sz w:val="20"/>
          <w:szCs w:val="20"/>
        </w:rPr>
        <w:t xml:space="preserve"> </w:t>
      </w:r>
      <w:r w:rsidR="00865856" w:rsidRPr="0070178E">
        <w:rPr>
          <w:rFonts w:ascii="Arial" w:hAnsi="Arial" w:cs="Arial"/>
          <w:sz w:val="20"/>
          <w:szCs w:val="20"/>
        </w:rPr>
        <w:br/>
      </w:r>
      <w:r w:rsidRPr="0070178E">
        <w:rPr>
          <w:rFonts w:ascii="Arial" w:hAnsi="Arial" w:cs="Arial"/>
          <w:sz w:val="20"/>
          <w:szCs w:val="20"/>
        </w:rPr>
        <w:t xml:space="preserve">per annum for the Group </w:t>
      </w:r>
      <w:r w:rsidR="000601E7" w:rsidRPr="0070178E">
        <w:rPr>
          <w:rFonts w:ascii="Arial" w:hAnsi="Arial" w:cs="Arial"/>
          <w:sz w:val="20"/>
          <w:szCs w:val="20"/>
        </w:rPr>
        <w:t>(</w:t>
      </w:r>
      <w:r w:rsidR="006E4974" w:rsidRPr="0070178E">
        <w:rPr>
          <w:rFonts w:ascii="Arial" w:hAnsi="Arial" w:cs="Arial"/>
          <w:sz w:val="20"/>
          <w:szCs w:val="20"/>
        </w:rPr>
        <w:t>2019</w:t>
      </w:r>
      <w:r w:rsidR="000601E7" w:rsidRPr="0070178E">
        <w:rPr>
          <w:rFonts w:ascii="Arial" w:hAnsi="Arial" w:cs="Arial"/>
          <w:sz w:val="20"/>
          <w:szCs w:val="20"/>
        </w:rPr>
        <w:t>:</w:t>
      </w:r>
      <w:r w:rsidR="008803DA" w:rsidRPr="0070178E">
        <w:rPr>
          <w:rFonts w:ascii="Arial" w:hAnsi="Arial" w:cs="Arial"/>
          <w:sz w:val="20"/>
          <w:szCs w:val="20"/>
        </w:rPr>
        <w:t xml:space="preserve"> </w:t>
      </w:r>
      <w:r w:rsidR="00D709AD" w:rsidRPr="0070178E">
        <w:rPr>
          <w:rFonts w:ascii="Arial" w:hAnsi="Arial" w:cs="Arial"/>
          <w:sz w:val="20"/>
          <w:szCs w:val="20"/>
        </w:rPr>
        <w:t>19.</w:t>
      </w:r>
      <w:r w:rsidR="00093035" w:rsidRPr="0070178E">
        <w:rPr>
          <w:rFonts w:ascii="Arial" w:hAnsi="Arial" w:cs="Arial"/>
          <w:sz w:val="20"/>
          <w:szCs w:val="20"/>
        </w:rPr>
        <w:t>04</w:t>
      </w:r>
      <w:r w:rsidR="000601E7" w:rsidRPr="0070178E">
        <w:rPr>
          <w:rFonts w:ascii="Arial" w:hAnsi="Arial" w:cs="Arial"/>
          <w:sz w:val="20"/>
          <w:szCs w:val="20"/>
        </w:rPr>
        <w:t>%</w:t>
      </w:r>
      <w:r w:rsidR="00EF5650" w:rsidRPr="0070178E">
        <w:rPr>
          <w:rFonts w:ascii="Arial" w:hAnsi="Arial" w:cs="Arial"/>
          <w:sz w:val="20"/>
          <w:szCs w:val="20"/>
          <w:cs/>
        </w:rPr>
        <w:t xml:space="preserve"> </w:t>
      </w:r>
      <w:r w:rsidR="00EF5650" w:rsidRPr="0070178E">
        <w:rPr>
          <w:rFonts w:ascii="Arial" w:hAnsi="Arial" w:cs="Arial"/>
          <w:sz w:val="20"/>
          <w:szCs w:val="20"/>
        </w:rPr>
        <w:t>per annum for the Group</w:t>
      </w:r>
      <w:r w:rsidR="000601E7" w:rsidRPr="0070178E">
        <w:rPr>
          <w:rFonts w:ascii="Arial" w:hAnsi="Arial" w:cs="Arial"/>
          <w:sz w:val="20"/>
          <w:szCs w:val="20"/>
        </w:rPr>
        <w:t>)</w:t>
      </w:r>
      <w:r w:rsidRPr="0070178E">
        <w:rPr>
          <w:rFonts w:ascii="Arial" w:hAnsi="Arial" w:cs="Arial"/>
          <w:sz w:val="20"/>
          <w:szCs w:val="20"/>
          <w:cs/>
        </w:rPr>
        <w:t xml:space="preserve"> </w:t>
      </w:r>
      <w:r w:rsidRPr="0070178E">
        <w:rPr>
          <w:rFonts w:ascii="Arial" w:hAnsi="Arial" w:cs="Arial"/>
          <w:sz w:val="20"/>
          <w:szCs w:val="20"/>
        </w:rPr>
        <w:t>and</w:t>
      </w:r>
      <w:r w:rsidR="00FA670C" w:rsidRPr="0070178E">
        <w:rPr>
          <w:rFonts w:ascii="Arial" w:hAnsi="Arial" w:cs="Arial"/>
          <w:sz w:val="20"/>
          <w:szCs w:val="20"/>
        </w:rPr>
        <w:t xml:space="preserve"> </w:t>
      </w:r>
      <w:r w:rsidR="000B5E6F" w:rsidRPr="0070178E">
        <w:rPr>
          <w:rFonts w:ascii="Arial" w:hAnsi="Arial" w:cs="Arial"/>
          <w:sz w:val="20"/>
          <w:szCs w:val="20"/>
        </w:rPr>
        <w:t>1.</w:t>
      </w:r>
      <w:r w:rsidR="00F91C66" w:rsidRPr="0070178E">
        <w:rPr>
          <w:rFonts w:ascii="Arial" w:hAnsi="Arial" w:cs="Arial"/>
          <w:sz w:val="20"/>
          <w:szCs w:val="20"/>
        </w:rPr>
        <w:t>79</w:t>
      </w:r>
      <w:r w:rsidR="008F0958" w:rsidRPr="0070178E">
        <w:rPr>
          <w:rFonts w:ascii="Arial" w:hAnsi="Arial" w:cs="Arial"/>
          <w:sz w:val="20"/>
          <w:szCs w:val="20"/>
        </w:rPr>
        <w:t>%</w:t>
      </w:r>
      <w:r w:rsidRPr="0070178E">
        <w:rPr>
          <w:rFonts w:ascii="Arial" w:hAnsi="Arial" w:cs="Arial"/>
          <w:sz w:val="20"/>
          <w:szCs w:val="20"/>
        </w:rPr>
        <w:t xml:space="preserve"> per annum for the Company </w:t>
      </w:r>
      <w:r w:rsidR="000601E7" w:rsidRPr="0070178E">
        <w:rPr>
          <w:rFonts w:ascii="Arial" w:hAnsi="Arial" w:cs="Arial"/>
          <w:sz w:val="20"/>
          <w:szCs w:val="20"/>
        </w:rPr>
        <w:t>(</w:t>
      </w:r>
      <w:r w:rsidR="006E4974" w:rsidRPr="0070178E">
        <w:rPr>
          <w:rFonts w:ascii="Arial" w:hAnsi="Arial" w:cs="Arial"/>
          <w:sz w:val="20"/>
          <w:szCs w:val="20"/>
        </w:rPr>
        <w:t>2019</w:t>
      </w:r>
      <w:r w:rsidR="000601E7" w:rsidRPr="0070178E">
        <w:rPr>
          <w:rFonts w:ascii="Arial" w:hAnsi="Arial" w:cs="Arial"/>
          <w:sz w:val="20"/>
          <w:szCs w:val="20"/>
        </w:rPr>
        <w:t xml:space="preserve">: </w:t>
      </w:r>
      <w:r w:rsidR="002049E5" w:rsidRPr="0070178E">
        <w:rPr>
          <w:rFonts w:ascii="Arial" w:hAnsi="Arial" w:cs="Arial"/>
          <w:sz w:val="20"/>
          <w:szCs w:val="20"/>
        </w:rPr>
        <w:t>5.22</w:t>
      </w:r>
      <w:r w:rsidR="000601E7" w:rsidRPr="0070178E">
        <w:rPr>
          <w:rFonts w:ascii="Arial" w:hAnsi="Arial" w:cs="Arial"/>
          <w:sz w:val="20"/>
          <w:szCs w:val="20"/>
        </w:rPr>
        <w:t>%</w:t>
      </w:r>
      <w:r w:rsidR="00EF5650" w:rsidRPr="0070178E">
        <w:rPr>
          <w:rFonts w:ascii="Arial" w:hAnsi="Arial" w:cs="Arial"/>
          <w:sz w:val="20"/>
          <w:szCs w:val="20"/>
          <w:cs/>
        </w:rPr>
        <w:t xml:space="preserve"> </w:t>
      </w:r>
      <w:r w:rsidR="00EF5650" w:rsidRPr="0070178E">
        <w:rPr>
          <w:rFonts w:ascii="Arial" w:hAnsi="Arial" w:cs="Arial"/>
          <w:sz w:val="20"/>
          <w:szCs w:val="20"/>
        </w:rPr>
        <w:t>per annum for the Company</w:t>
      </w:r>
      <w:r w:rsidR="000601E7" w:rsidRPr="0070178E">
        <w:rPr>
          <w:rFonts w:ascii="Arial" w:hAnsi="Arial" w:cs="Arial"/>
          <w:sz w:val="20"/>
          <w:szCs w:val="20"/>
        </w:rPr>
        <w:t>)</w:t>
      </w:r>
      <w:r w:rsidR="008A07B2" w:rsidRPr="0070178E">
        <w:rPr>
          <w:rFonts w:ascii="Arial" w:hAnsi="Arial" w:cs="Arial"/>
          <w:sz w:val="20"/>
          <w:szCs w:val="20"/>
          <w:cs/>
        </w:rPr>
        <w:t>.</w:t>
      </w:r>
    </w:p>
    <w:p w:rsidR="00B46C51" w:rsidRPr="0070178E" w:rsidRDefault="00B46C51" w:rsidP="00A0141F">
      <w:pPr>
        <w:spacing w:after="0" w:line="240" w:lineRule="auto"/>
        <w:jc w:val="both"/>
        <w:rPr>
          <w:rFonts w:ascii="Arial" w:hAnsi="Arial" w:cs="Arial"/>
          <w:sz w:val="20"/>
          <w:szCs w:val="20"/>
        </w:rPr>
        <w:sectPr w:rsidR="00B46C51" w:rsidRPr="0070178E" w:rsidSect="009007EC">
          <w:pgSz w:w="11906" w:h="16838" w:code="9"/>
          <w:pgMar w:top="1440" w:right="720" w:bottom="720" w:left="1728" w:header="706" w:footer="706" w:gutter="0"/>
          <w:cols w:space="720"/>
          <w:docGrid w:linePitch="299"/>
        </w:sectPr>
      </w:pPr>
    </w:p>
    <w:p w:rsidR="007612E3" w:rsidRPr="0070178E" w:rsidRDefault="007612E3" w:rsidP="00A0141F">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0178E" w:rsidTr="00174F32">
        <w:trPr>
          <w:trHeight w:val="386"/>
        </w:trPr>
        <w:tc>
          <w:tcPr>
            <w:tcW w:w="9450" w:type="dxa"/>
            <w:shd w:val="clear" w:color="auto" w:fill="FFA543"/>
            <w:vAlign w:val="center"/>
          </w:tcPr>
          <w:p w:rsidR="00174F32" w:rsidRPr="0070178E" w:rsidRDefault="001B1531"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b/>
                <w:bCs/>
                <w:color w:val="FFFFFF"/>
                <w:sz w:val="20"/>
                <w:szCs w:val="20"/>
                <w:lang w:val="en-GB"/>
              </w:rPr>
              <w:t>1</w:t>
            </w:r>
            <w:r w:rsidR="003B68A2" w:rsidRPr="0070178E">
              <w:rPr>
                <w:rFonts w:ascii="Arial" w:hAnsi="Arial" w:cs="Arial"/>
                <w:b/>
                <w:bCs/>
                <w:color w:val="FFFFFF"/>
                <w:sz w:val="20"/>
                <w:szCs w:val="20"/>
                <w:lang w:val="en-GB"/>
              </w:rPr>
              <w:t>9</w:t>
            </w:r>
            <w:r w:rsidR="00174F32" w:rsidRPr="0070178E">
              <w:rPr>
                <w:rFonts w:ascii="Arial" w:hAnsi="Arial" w:cs="Arial"/>
                <w:b/>
                <w:bCs/>
                <w:color w:val="FFFFFF"/>
                <w:sz w:val="20"/>
                <w:szCs w:val="20"/>
                <w:lang w:val="en-GB"/>
              </w:rPr>
              <w:tab/>
              <w:t>Related party transactions</w:t>
            </w:r>
          </w:p>
        </w:tc>
      </w:tr>
    </w:tbl>
    <w:p w:rsidR="004D475A" w:rsidRPr="0070178E" w:rsidRDefault="004D475A" w:rsidP="00174F32">
      <w:pPr>
        <w:spacing w:after="0" w:line="240" w:lineRule="auto"/>
        <w:jc w:val="both"/>
        <w:rPr>
          <w:rFonts w:ascii="Arial" w:hAnsi="Arial" w:cs="Arial"/>
          <w:sz w:val="18"/>
          <w:szCs w:val="18"/>
          <w:lang w:val="en-GB"/>
        </w:rPr>
      </w:pPr>
    </w:p>
    <w:p w:rsidR="00130785" w:rsidRPr="0070178E" w:rsidRDefault="00130785" w:rsidP="00174F32">
      <w:pPr>
        <w:spacing w:after="0" w:line="240" w:lineRule="auto"/>
        <w:jc w:val="both"/>
        <w:rPr>
          <w:rFonts w:ascii="Arial" w:hAnsi="Arial" w:cs="Arial"/>
          <w:sz w:val="20"/>
          <w:szCs w:val="20"/>
        </w:rPr>
      </w:pPr>
      <w:r w:rsidRPr="0070178E">
        <w:rPr>
          <w:rFonts w:ascii="Arial" w:hAnsi="Arial" w:cs="Arial"/>
          <w:sz w:val="20"/>
          <w:szCs w:val="20"/>
        </w:rPr>
        <w:t>The major shareholder of the Company</w:t>
      </w:r>
      <w:r w:rsidR="00916BE5" w:rsidRPr="0070178E">
        <w:rPr>
          <w:rFonts w:ascii="Arial" w:hAnsi="Arial" w:cs="Arial"/>
          <w:sz w:val="20"/>
          <w:szCs w:val="20"/>
        </w:rPr>
        <w:t xml:space="preserve"> is</w:t>
      </w:r>
      <w:r w:rsidRPr="0070178E">
        <w:rPr>
          <w:rFonts w:ascii="Arial" w:hAnsi="Arial" w:cs="Arial"/>
          <w:sz w:val="20"/>
          <w:szCs w:val="20"/>
        </w:rPr>
        <w:t xml:space="preserve"> </w:t>
      </w:r>
      <w:proofErr w:type="spellStart"/>
      <w:r w:rsidR="00C44C10" w:rsidRPr="0070178E">
        <w:rPr>
          <w:rFonts w:ascii="Arial" w:hAnsi="Arial" w:cs="Arial"/>
          <w:sz w:val="20"/>
          <w:szCs w:val="20"/>
        </w:rPr>
        <w:t>Ratchakit</w:t>
      </w:r>
      <w:proofErr w:type="spellEnd"/>
      <w:r w:rsidR="00F737F3" w:rsidRPr="0070178E">
        <w:rPr>
          <w:rFonts w:ascii="Arial" w:hAnsi="Arial" w:cs="Arial"/>
          <w:sz w:val="20"/>
          <w:szCs w:val="20"/>
        </w:rPr>
        <w:t xml:space="preserve"> Holding Company Limited</w:t>
      </w:r>
      <w:r w:rsidR="002C0EF0" w:rsidRPr="0070178E">
        <w:rPr>
          <w:rFonts w:ascii="Arial" w:hAnsi="Arial" w:cs="Arial"/>
          <w:sz w:val="20"/>
          <w:szCs w:val="20"/>
        </w:rPr>
        <w:t xml:space="preserve"> </w:t>
      </w:r>
      <w:r w:rsidR="00CD30CC" w:rsidRPr="0070178E">
        <w:rPr>
          <w:rFonts w:ascii="Arial" w:hAnsi="Arial" w:cs="Arial"/>
          <w:sz w:val="20"/>
          <w:szCs w:val="20"/>
        </w:rPr>
        <w:t xml:space="preserve">holding </w:t>
      </w:r>
      <w:r w:rsidR="00E513F5" w:rsidRPr="0070178E">
        <w:rPr>
          <w:rFonts w:ascii="Arial" w:hAnsi="Arial" w:cs="Arial"/>
          <w:sz w:val="20"/>
          <w:szCs w:val="20"/>
        </w:rPr>
        <w:t>30</w:t>
      </w:r>
      <w:r w:rsidR="00DE6A16" w:rsidRPr="0070178E">
        <w:rPr>
          <w:rFonts w:ascii="Arial" w:hAnsi="Arial" w:cs="Arial"/>
          <w:sz w:val="20"/>
          <w:szCs w:val="20"/>
        </w:rPr>
        <w:t>.</w:t>
      </w:r>
      <w:r w:rsidR="00E513F5" w:rsidRPr="0070178E">
        <w:rPr>
          <w:rFonts w:ascii="Arial" w:hAnsi="Arial" w:cs="Arial"/>
          <w:sz w:val="20"/>
          <w:szCs w:val="20"/>
        </w:rPr>
        <w:t>6</w:t>
      </w:r>
      <w:r w:rsidR="008F5E58" w:rsidRPr="0070178E">
        <w:rPr>
          <w:rFonts w:ascii="Arial" w:hAnsi="Arial" w:cs="Arial"/>
          <w:sz w:val="20"/>
          <w:szCs w:val="20"/>
        </w:rPr>
        <w:t>2</w:t>
      </w:r>
      <w:r w:rsidR="00F77FB5" w:rsidRPr="0070178E">
        <w:rPr>
          <w:rFonts w:ascii="Arial" w:hAnsi="Arial" w:cs="Arial"/>
          <w:sz w:val="20"/>
          <w:szCs w:val="20"/>
          <w:cs/>
        </w:rPr>
        <w:t>%</w:t>
      </w:r>
      <w:r w:rsidR="00F9620D" w:rsidRPr="0070178E">
        <w:rPr>
          <w:rFonts w:ascii="Arial" w:hAnsi="Arial" w:cs="Arial"/>
          <w:sz w:val="20"/>
          <w:szCs w:val="20"/>
        </w:rPr>
        <w:t xml:space="preserve"> </w:t>
      </w:r>
      <w:r w:rsidR="009A55C7" w:rsidRPr="0070178E">
        <w:rPr>
          <w:rFonts w:ascii="Arial" w:hAnsi="Arial" w:cs="Arial"/>
          <w:sz w:val="20"/>
          <w:szCs w:val="20"/>
        </w:rPr>
        <w:t>of the Company’s shares</w:t>
      </w:r>
      <w:r w:rsidRPr="0070178E">
        <w:rPr>
          <w:rFonts w:ascii="Arial" w:hAnsi="Arial" w:cs="Arial"/>
          <w:sz w:val="20"/>
          <w:szCs w:val="20"/>
          <w:cs/>
        </w:rPr>
        <w:t xml:space="preserve">. </w:t>
      </w:r>
      <w:r w:rsidRPr="0070178E">
        <w:rPr>
          <w:rFonts w:ascii="Arial" w:hAnsi="Arial" w:cs="Arial"/>
          <w:sz w:val="20"/>
          <w:szCs w:val="20"/>
        </w:rPr>
        <w:t>The Company’s remaining shares are widely held</w:t>
      </w:r>
      <w:r w:rsidRPr="0070178E">
        <w:rPr>
          <w:rFonts w:ascii="Arial" w:hAnsi="Arial" w:cs="Arial"/>
          <w:sz w:val="20"/>
          <w:szCs w:val="20"/>
          <w:cs/>
        </w:rPr>
        <w:t xml:space="preserve">. </w:t>
      </w:r>
    </w:p>
    <w:p w:rsidR="00407A09" w:rsidRPr="0070178E" w:rsidRDefault="00407A09" w:rsidP="00174F32">
      <w:pPr>
        <w:spacing w:after="0" w:line="240" w:lineRule="auto"/>
        <w:jc w:val="both"/>
        <w:rPr>
          <w:rFonts w:ascii="Arial" w:hAnsi="Arial" w:cs="Arial"/>
          <w:sz w:val="18"/>
          <w:szCs w:val="18"/>
        </w:rPr>
      </w:pPr>
    </w:p>
    <w:p w:rsidR="00B16D6B" w:rsidRPr="0070178E" w:rsidRDefault="00F737F3" w:rsidP="00174F32">
      <w:pPr>
        <w:spacing w:after="0" w:line="240" w:lineRule="auto"/>
        <w:jc w:val="both"/>
        <w:rPr>
          <w:rFonts w:ascii="Arial" w:hAnsi="Arial" w:cs="Arial"/>
          <w:sz w:val="20"/>
          <w:szCs w:val="20"/>
        </w:rPr>
      </w:pPr>
      <w:r w:rsidRPr="0070178E">
        <w:rPr>
          <w:rFonts w:ascii="Arial" w:hAnsi="Arial" w:cs="Arial"/>
          <w:sz w:val="20"/>
          <w:szCs w:val="20"/>
        </w:rPr>
        <w:t>The i</w:t>
      </w:r>
      <w:r w:rsidR="00130785" w:rsidRPr="0070178E">
        <w:rPr>
          <w:rFonts w:ascii="Arial" w:hAnsi="Arial" w:cs="Arial"/>
          <w:sz w:val="20"/>
          <w:szCs w:val="20"/>
        </w:rPr>
        <w:t>nformation on the Company’s subsidiaries</w:t>
      </w:r>
      <w:r w:rsidR="003E1B84" w:rsidRPr="0070178E">
        <w:rPr>
          <w:rFonts w:ascii="Arial" w:hAnsi="Arial" w:cs="Arial"/>
          <w:sz w:val="20"/>
          <w:szCs w:val="20"/>
        </w:rPr>
        <w:t xml:space="preserve">, </w:t>
      </w:r>
      <w:r w:rsidR="001F4465" w:rsidRPr="0070178E">
        <w:rPr>
          <w:rFonts w:ascii="Arial" w:hAnsi="Arial" w:cs="Arial"/>
          <w:sz w:val="20"/>
          <w:szCs w:val="20"/>
        </w:rPr>
        <w:t>joint venture</w:t>
      </w:r>
      <w:r w:rsidR="003E1B84" w:rsidRPr="0070178E">
        <w:rPr>
          <w:rFonts w:ascii="Arial" w:hAnsi="Arial" w:cs="Arial"/>
          <w:sz w:val="20"/>
          <w:szCs w:val="20"/>
        </w:rPr>
        <w:t>s</w:t>
      </w:r>
      <w:r w:rsidR="006D5145" w:rsidRPr="0070178E">
        <w:rPr>
          <w:rFonts w:ascii="Arial" w:hAnsi="Arial" w:cs="Arial"/>
          <w:sz w:val="20"/>
          <w:szCs w:val="20"/>
        </w:rPr>
        <w:t xml:space="preserve"> and </w:t>
      </w:r>
      <w:r w:rsidR="00B906FD" w:rsidRPr="0070178E">
        <w:rPr>
          <w:rFonts w:ascii="Arial" w:hAnsi="Arial" w:cs="Arial"/>
          <w:sz w:val="20"/>
          <w:szCs w:val="20"/>
        </w:rPr>
        <w:t>associate</w:t>
      </w:r>
      <w:r w:rsidR="006D5145" w:rsidRPr="0070178E">
        <w:rPr>
          <w:rFonts w:ascii="Arial" w:hAnsi="Arial" w:cs="Arial"/>
          <w:sz w:val="20"/>
          <w:szCs w:val="20"/>
        </w:rPr>
        <w:t>s</w:t>
      </w:r>
      <w:r w:rsidR="00130785" w:rsidRPr="0070178E">
        <w:rPr>
          <w:rFonts w:ascii="Arial" w:hAnsi="Arial" w:cs="Arial"/>
          <w:sz w:val="20"/>
          <w:szCs w:val="20"/>
          <w:cs/>
        </w:rPr>
        <w:t xml:space="preserve"> </w:t>
      </w:r>
      <w:r w:rsidR="00D75B8B" w:rsidRPr="0070178E">
        <w:rPr>
          <w:rFonts w:ascii="Arial" w:hAnsi="Arial" w:cs="Arial"/>
          <w:sz w:val="20"/>
          <w:szCs w:val="20"/>
        </w:rPr>
        <w:t>i</w:t>
      </w:r>
      <w:r w:rsidR="00E71BB1" w:rsidRPr="0070178E">
        <w:rPr>
          <w:rFonts w:ascii="Arial" w:hAnsi="Arial" w:cs="Arial"/>
          <w:sz w:val="20"/>
          <w:szCs w:val="20"/>
        </w:rPr>
        <w:t xml:space="preserve">s provided in </w:t>
      </w:r>
      <w:r w:rsidR="00A0141F" w:rsidRPr="0070178E">
        <w:rPr>
          <w:rFonts w:ascii="Arial" w:hAnsi="Arial" w:cs="Arial"/>
          <w:sz w:val="20"/>
          <w:szCs w:val="20"/>
        </w:rPr>
        <w:t>n</w:t>
      </w:r>
      <w:r w:rsidR="00D75B8B" w:rsidRPr="0070178E">
        <w:rPr>
          <w:rFonts w:ascii="Arial" w:hAnsi="Arial" w:cs="Arial"/>
          <w:sz w:val="20"/>
          <w:szCs w:val="20"/>
        </w:rPr>
        <w:t xml:space="preserve">ote </w:t>
      </w:r>
      <w:r w:rsidR="00D96212" w:rsidRPr="0070178E">
        <w:rPr>
          <w:rFonts w:ascii="Arial" w:hAnsi="Arial" w:cs="Arial"/>
          <w:sz w:val="20"/>
          <w:szCs w:val="20"/>
        </w:rPr>
        <w:t>1</w:t>
      </w:r>
      <w:r w:rsidR="00DC06DF" w:rsidRPr="0070178E">
        <w:rPr>
          <w:rFonts w:ascii="Arial" w:hAnsi="Arial" w:cs="Arial"/>
          <w:sz w:val="20"/>
          <w:szCs w:val="20"/>
        </w:rPr>
        <w:t>1</w:t>
      </w:r>
      <w:r w:rsidR="00941DFB" w:rsidRPr="0070178E">
        <w:rPr>
          <w:rFonts w:ascii="Arial" w:hAnsi="Arial" w:cs="Arial"/>
          <w:sz w:val="20"/>
          <w:szCs w:val="20"/>
          <w:cs/>
        </w:rPr>
        <w:t>.</w:t>
      </w:r>
    </w:p>
    <w:p w:rsidR="00B16D6B" w:rsidRPr="0070178E" w:rsidRDefault="00B16D6B" w:rsidP="00174F32">
      <w:pPr>
        <w:spacing w:after="0" w:line="240" w:lineRule="auto"/>
        <w:jc w:val="both"/>
        <w:rPr>
          <w:rFonts w:ascii="Arial" w:hAnsi="Arial" w:cs="Arial"/>
          <w:sz w:val="18"/>
          <w:szCs w:val="18"/>
        </w:rPr>
      </w:pPr>
    </w:p>
    <w:p w:rsidR="0006124D" w:rsidRPr="0070178E" w:rsidRDefault="00BF5B9A" w:rsidP="00174F32">
      <w:pPr>
        <w:spacing w:after="0" w:line="240" w:lineRule="auto"/>
        <w:jc w:val="both"/>
        <w:rPr>
          <w:rFonts w:ascii="Arial" w:hAnsi="Arial" w:cs="Arial"/>
          <w:sz w:val="20"/>
          <w:szCs w:val="20"/>
          <w:cs/>
        </w:rPr>
      </w:pPr>
      <w:r w:rsidRPr="0070178E">
        <w:rPr>
          <w:rFonts w:ascii="Arial" w:hAnsi="Arial" w:cs="Arial"/>
          <w:sz w:val="20"/>
          <w:szCs w:val="20"/>
        </w:rPr>
        <w:t>The following material transactions are c</w:t>
      </w:r>
      <w:r w:rsidR="00533FD0" w:rsidRPr="0070178E">
        <w:rPr>
          <w:rFonts w:ascii="Arial" w:hAnsi="Arial" w:cs="Arial"/>
          <w:sz w:val="20"/>
          <w:szCs w:val="20"/>
        </w:rPr>
        <w:t>arried out with related parties</w:t>
      </w:r>
      <w:r w:rsidR="00533FD0" w:rsidRPr="0070178E">
        <w:rPr>
          <w:rFonts w:ascii="Arial" w:hAnsi="Arial" w:cs="Arial"/>
          <w:sz w:val="20"/>
          <w:szCs w:val="20"/>
          <w:cs/>
        </w:rPr>
        <w:t>:</w:t>
      </w:r>
    </w:p>
    <w:p w:rsidR="00D230A5" w:rsidRPr="0070178E" w:rsidRDefault="00D230A5" w:rsidP="00174F32">
      <w:pPr>
        <w:spacing w:after="0" w:line="240" w:lineRule="auto"/>
        <w:jc w:val="both"/>
        <w:rPr>
          <w:rFonts w:ascii="Arial" w:hAnsi="Arial" w:cs="Arial"/>
          <w:b/>
          <w:bCs/>
          <w:color w:val="CF4A02"/>
          <w:sz w:val="18"/>
          <w:szCs w:val="18"/>
        </w:rPr>
      </w:pPr>
    </w:p>
    <w:p w:rsidR="007F31F2" w:rsidRPr="0070178E" w:rsidRDefault="004D475A"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F46480" w:rsidRPr="0070178E">
        <w:rPr>
          <w:rFonts w:ascii="Arial" w:hAnsi="Arial" w:cs="Arial"/>
          <w:b/>
          <w:bCs/>
          <w:color w:val="CF4A02"/>
          <w:sz w:val="20"/>
          <w:szCs w:val="20"/>
          <w:cs/>
        </w:rPr>
        <w:t>.</w:t>
      </w:r>
      <w:r w:rsidR="00C77F90" w:rsidRPr="0070178E">
        <w:rPr>
          <w:rFonts w:ascii="Arial" w:hAnsi="Arial" w:cs="Arial"/>
          <w:b/>
          <w:bCs/>
          <w:color w:val="CF4A02"/>
          <w:sz w:val="20"/>
          <w:szCs w:val="20"/>
        </w:rPr>
        <w:t>1</w:t>
      </w:r>
      <w:r w:rsidRPr="0070178E">
        <w:rPr>
          <w:rFonts w:ascii="Arial" w:hAnsi="Arial" w:cs="Arial"/>
          <w:b/>
          <w:bCs/>
          <w:color w:val="CF4A02"/>
          <w:sz w:val="20"/>
          <w:szCs w:val="20"/>
        </w:rPr>
        <w:tab/>
      </w:r>
      <w:r w:rsidR="00F46480" w:rsidRPr="0070178E">
        <w:rPr>
          <w:rFonts w:ascii="Arial" w:hAnsi="Arial" w:cs="Arial"/>
          <w:b/>
          <w:bCs/>
          <w:color w:val="CF4A02"/>
          <w:sz w:val="20"/>
          <w:szCs w:val="20"/>
        </w:rPr>
        <w:t>Revenue from sales and services</w:t>
      </w:r>
    </w:p>
    <w:p w:rsidR="007C4966" w:rsidRPr="0070178E" w:rsidRDefault="007C4966" w:rsidP="004C1B36">
      <w:pPr>
        <w:spacing w:after="0" w:line="240" w:lineRule="auto"/>
        <w:ind w:left="284" w:hanging="284"/>
        <w:jc w:val="thaiDistribute"/>
        <w:rPr>
          <w:rFonts w:ascii="Arial" w:hAnsi="Arial" w:cs="Arial"/>
          <w:b/>
          <w:bCs/>
          <w:sz w:val="18"/>
          <w:szCs w:val="18"/>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C12895" w:rsidRPr="0070178E" w:rsidTr="00FF06D8">
        <w:trPr>
          <w:trHeight w:val="20"/>
        </w:trPr>
        <w:tc>
          <w:tcPr>
            <w:tcW w:w="3534" w:type="dxa"/>
            <w:shd w:val="clear" w:color="auto" w:fill="auto"/>
            <w:vAlign w:val="bottom"/>
          </w:tcPr>
          <w:p w:rsidR="007F31F2" w:rsidRPr="0070178E" w:rsidRDefault="007F31F2" w:rsidP="007612E3">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7F31F2" w:rsidRPr="0070178E" w:rsidRDefault="007F31F2"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7F31F2" w:rsidRPr="0070178E" w:rsidRDefault="007F31F2"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7F31F2" w:rsidRPr="0070178E" w:rsidRDefault="007F31F2"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7F31F2" w:rsidRPr="0070178E" w:rsidRDefault="007F31F2"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C12895" w:rsidRPr="0070178E" w:rsidTr="00FF06D8">
        <w:trPr>
          <w:trHeight w:val="20"/>
        </w:trPr>
        <w:tc>
          <w:tcPr>
            <w:tcW w:w="3534" w:type="dxa"/>
            <w:shd w:val="clear" w:color="auto" w:fill="auto"/>
            <w:vAlign w:val="bottom"/>
          </w:tcPr>
          <w:p w:rsidR="00141FA5" w:rsidRPr="0070178E" w:rsidRDefault="00141FA5" w:rsidP="007612E3">
            <w:pPr>
              <w:spacing w:after="0" w:line="240" w:lineRule="auto"/>
              <w:ind w:right="-108"/>
              <w:rPr>
                <w:rFonts w:ascii="Arial" w:hAnsi="Arial" w:cs="Arial"/>
                <w:b/>
                <w:bCs/>
                <w:sz w:val="20"/>
                <w:szCs w:val="20"/>
                <w:lang w:val="en-GB"/>
              </w:rPr>
            </w:pPr>
            <w:r w:rsidRPr="0070178E">
              <w:rPr>
                <w:rFonts w:ascii="Arial" w:hAnsi="Arial" w:cs="Arial"/>
                <w:b/>
                <w:bCs/>
                <w:sz w:val="20"/>
                <w:szCs w:val="20"/>
                <w:lang w:val="en-GB"/>
              </w:rPr>
              <w:t xml:space="preserve">For the </w:t>
            </w:r>
            <w:r w:rsidR="00A377D8" w:rsidRPr="0070178E">
              <w:rPr>
                <w:rFonts w:ascii="Arial" w:hAnsi="Arial" w:cs="Arial"/>
                <w:b/>
                <w:bCs/>
                <w:sz w:val="20"/>
                <w:szCs w:val="20"/>
                <w:lang w:val="en-GB"/>
              </w:rPr>
              <w:t>three</w:t>
            </w:r>
            <w:r w:rsidR="009E6E50" w:rsidRPr="0070178E">
              <w:rPr>
                <w:rFonts w:ascii="Arial" w:hAnsi="Arial" w:cs="Arial"/>
                <w:b/>
                <w:bCs/>
                <w:sz w:val="20"/>
                <w:szCs w:val="20"/>
                <w:cs/>
                <w:lang w:val="en-GB"/>
              </w:rPr>
              <w:t>-</w:t>
            </w:r>
            <w:r w:rsidR="009E6E50" w:rsidRPr="0070178E">
              <w:rPr>
                <w:rFonts w:ascii="Arial" w:hAnsi="Arial" w:cs="Arial"/>
                <w:b/>
                <w:bCs/>
                <w:sz w:val="20"/>
                <w:szCs w:val="20"/>
                <w:lang w:val="en-GB"/>
              </w:rPr>
              <w:t>month</w:t>
            </w:r>
            <w:r w:rsidRPr="0070178E">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141FA5" w:rsidRPr="0070178E" w:rsidRDefault="006E4974"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70178E" w:rsidRDefault="006E4974"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141FA5" w:rsidRPr="0070178E" w:rsidRDefault="006E4974"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70178E" w:rsidRDefault="006E4974"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C12895" w:rsidRPr="0070178E" w:rsidTr="00FF06D8">
        <w:trPr>
          <w:trHeight w:val="20"/>
        </w:trPr>
        <w:tc>
          <w:tcPr>
            <w:tcW w:w="3534" w:type="dxa"/>
            <w:shd w:val="clear" w:color="auto" w:fill="auto"/>
            <w:vAlign w:val="bottom"/>
          </w:tcPr>
          <w:p w:rsidR="00141FA5" w:rsidRPr="0070178E" w:rsidRDefault="00141FA5" w:rsidP="007612E3">
            <w:pPr>
              <w:spacing w:after="0" w:line="240" w:lineRule="auto"/>
              <w:rPr>
                <w:rFonts w:ascii="Arial" w:hAnsi="Arial" w:cs="Arial"/>
                <w:b/>
                <w:bCs/>
                <w:sz w:val="20"/>
                <w:szCs w:val="20"/>
                <w:lang w:val="en-GB"/>
              </w:rPr>
            </w:pPr>
            <w:r w:rsidRPr="0070178E">
              <w:rPr>
                <w:rFonts w:ascii="Arial" w:hAnsi="Arial" w:cs="Arial"/>
                <w:b/>
                <w:bCs/>
                <w:sz w:val="20"/>
                <w:szCs w:val="20"/>
                <w:lang w:val="en-GB"/>
              </w:rPr>
              <w:t xml:space="preserve">   ended </w:t>
            </w:r>
            <w:r w:rsidR="00CF15C5" w:rsidRPr="0070178E">
              <w:rPr>
                <w:rFonts w:ascii="Arial" w:hAnsi="Arial" w:cs="Arial"/>
                <w:b/>
                <w:bCs/>
                <w:sz w:val="20"/>
                <w:szCs w:val="20"/>
                <w:lang w:val="en-GB"/>
              </w:rPr>
              <w:t>30 September</w:t>
            </w:r>
          </w:p>
        </w:tc>
        <w:tc>
          <w:tcPr>
            <w:tcW w:w="1368" w:type="dxa"/>
            <w:tcBorders>
              <w:bottom w:val="single" w:sz="4" w:space="0" w:color="auto"/>
            </w:tcBorders>
            <w:shd w:val="clear" w:color="auto" w:fill="auto"/>
            <w:vAlign w:val="bottom"/>
          </w:tcPr>
          <w:p w:rsidR="00141FA5" w:rsidRPr="0070178E" w:rsidRDefault="00141FA5"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70178E" w:rsidRDefault="00141FA5"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70178E" w:rsidRDefault="00141FA5"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70178E" w:rsidRDefault="00141FA5"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r>
      <w:tr w:rsidR="00C12895" w:rsidRPr="0070178E" w:rsidTr="00FF06D8">
        <w:trPr>
          <w:trHeight w:val="20"/>
        </w:trPr>
        <w:tc>
          <w:tcPr>
            <w:tcW w:w="3534" w:type="dxa"/>
            <w:shd w:val="clear" w:color="auto" w:fill="auto"/>
            <w:vAlign w:val="bottom"/>
          </w:tcPr>
          <w:p w:rsidR="00141FA5" w:rsidRPr="0070178E" w:rsidRDefault="00141FA5" w:rsidP="007612E3">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rsidR="00141FA5" w:rsidRPr="0070178E"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141FA5" w:rsidRPr="0070178E"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rsidR="00141FA5" w:rsidRPr="0070178E"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141FA5" w:rsidRPr="0070178E" w:rsidRDefault="00141FA5" w:rsidP="007612E3">
            <w:pPr>
              <w:spacing w:after="0" w:line="240" w:lineRule="auto"/>
              <w:ind w:right="-72" w:hanging="333"/>
              <w:jc w:val="right"/>
              <w:rPr>
                <w:rFonts w:ascii="Arial" w:hAnsi="Arial" w:cs="Arial"/>
                <w:sz w:val="20"/>
                <w:szCs w:val="20"/>
                <w:lang w:val="en-GB"/>
              </w:rPr>
            </w:pPr>
          </w:p>
        </w:tc>
      </w:tr>
      <w:tr w:rsidR="001C229D" w:rsidRPr="0070178E" w:rsidTr="00FF06D8">
        <w:trPr>
          <w:trHeight w:val="20"/>
        </w:trPr>
        <w:tc>
          <w:tcPr>
            <w:tcW w:w="3534" w:type="dxa"/>
            <w:shd w:val="clear" w:color="auto" w:fill="auto"/>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lang w:val="en-GB"/>
              </w:rPr>
              <w:t>Sales</w:t>
            </w:r>
          </w:p>
        </w:tc>
        <w:tc>
          <w:tcPr>
            <w:tcW w:w="1368" w:type="dxa"/>
            <w:shd w:val="clear" w:color="auto" w:fill="FAFAFA"/>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70178E" w:rsidRDefault="001C229D" w:rsidP="007612E3">
            <w:pPr>
              <w:spacing w:after="0" w:line="240" w:lineRule="auto"/>
              <w:ind w:right="-72" w:hanging="333"/>
              <w:jc w:val="right"/>
              <w:rPr>
                <w:rFonts w:ascii="Arial" w:hAnsi="Arial" w:cs="Arial"/>
                <w:sz w:val="20"/>
                <w:szCs w:val="20"/>
                <w:lang w:val="en-GB"/>
              </w:rPr>
            </w:pPr>
          </w:p>
        </w:tc>
      </w:tr>
      <w:tr w:rsidR="00093035" w:rsidRPr="0070178E" w:rsidTr="00FF06D8">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155,035</w:t>
            </w: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126,259</w:t>
            </w:r>
          </w:p>
        </w:tc>
      </w:tr>
      <w:tr w:rsidR="00093035" w:rsidRPr="0070178E" w:rsidTr="00FF06D8">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Associates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20,810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26,810</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20,363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23,059</w:t>
            </w:r>
          </w:p>
        </w:tc>
      </w:tr>
      <w:tr w:rsidR="00093035" w:rsidRPr="0070178E" w:rsidTr="00FF06D8">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Joint ventures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1,392</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2,427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1,392</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2,427</w:t>
            </w:r>
          </w:p>
        </w:tc>
      </w:tr>
      <w:tr w:rsidR="00093035" w:rsidRPr="0070178E" w:rsidTr="00FF06D8">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lang w:val="en-GB"/>
              </w:rPr>
            </w:pPr>
            <w:r w:rsidRPr="0070178E">
              <w:rPr>
                <w:rFonts w:ascii="Arial" w:eastAsia="Cordia New" w:hAnsi="Arial" w:cs="Arial"/>
                <w:sz w:val="20"/>
                <w:szCs w:val="20"/>
                <w:cs/>
                <w:lang w:val="en-GB"/>
              </w:rPr>
              <w:t xml:space="preserve">   - </w:t>
            </w:r>
            <w:r w:rsidRPr="0070178E">
              <w:rPr>
                <w:rFonts w:ascii="Arial" w:eastAsia="Cordia New"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18</w:t>
            </w:r>
            <w:r w:rsidR="00096C04" w:rsidRPr="0070178E">
              <w:rPr>
                <w:rFonts w:ascii="Arial" w:eastAsia="Arial Unicode MS" w:hAnsi="Arial" w:cs="Arial"/>
                <w:sz w:val="20"/>
                <w:szCs w:val="20"/>
              </w:rPr>
              <w:t>3,646</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236,782</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183,</w:t>
            </w:r>
            <w:r w:rsidR="00096C04" w:rsidRPr="0070178E">
              <w:rPr>
                <w:rFonts w:ascii="Arial" w:hAnsi="Arial" w:cs="Arial"/>
                <w:sz w:val="20"/>
                <w:szCs w:val="20"/>
                <w:lang w:val="en-GB"/>
              </w:rPr>
              <w:t>204</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235,978</w:t>
            </w:r>
          </w:p>
        </w:tc>
      </w:tr>
      <w:tr w:rsidR="00093035" w:rsidRPr="0070178E" w:rsidTr="00BD5075">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FF06D8">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lang w:val="en-GB"/>
              </w:rPr>
              <w:t>Transportation income</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FF06D8">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15,279</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120,467</w:t>
            </w:r>
          </w:p>
        </w:tc>
      </w:tr>
      <w:tr w:rsidR="00093035" w:rsidRPr="0070178E" w:rsidTr="00FF06D8">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cs/>
                <w:lang w:val="en-GB"/>
              </w:rPr>
              <w:t xml:space="preserve">   - </w:t>
            </w:r>
            <w:r w:rsidR="00AD40D6" w:rsidRPr="0070178E">
              <w:rPr>
                <w:rFonts w:ascii="Arial" w:hAnsi="Arial" w:cs="Arial"/>
                <w:sz w:val="20"/>
                <w:szCs w:val="20"/>
                <w:lang w:val="en-GB"/>
              </w:rPr>
              <w:t>J</w:t>
            </w:r>
            <w:r w:rsidRPr="0070178E">
              <w:rPr>
                <w:rFonts w:ascii="Arial" w:hAnsi="Arial" w:cs="Arial"/>
                <w:sz w:val="20"/>
                <w:szCs w:val="20"/>
                <w:lang w:val="en-GB"/>
              </w:rPr>
              <w:t>oint venture</w:t>
            </w:r>
            <w:r w:rsidR="00AD40D6" w:rsidRPr="0070178E">
              <w:rPr>
                <w:rFonts w:ascii="Arial" w:hAnsi="Arial" w:cs="Arial"/>
                <w:sz w:val="20"/>
                <w:szCs w:val="20"/>
                <w:lang w:val="en-GB"/>
              </w:rPr>
              <w:t>s</w:t>
            </w:r>
          </w:p>
        </w:tc>
        <w:tc>
          <w:tcPr>
            <w:tcW w:w="1368" w:type="dxa"/>
            <w:shd w:val="clear" w:color="auto" w:fill="FAFAFA"/>
            <w:vAlign w:val="bottom"/>
          </w:tcPr>
          <w:p w:rsidR="00093035" w:rsidRPr="0070178E" w:rsidRDefault="009355C3" w:rsidP="00093035">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3,285</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1,910</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bl>
    <w:p w:rsidR="009E345D" w:rsidRPr="0070178E" w:rsidRDefault="009E345D" w:rsidP="004C1B36">
      <w:pPr>
        <w:tabs>
          <w:tab w:val="left" w:pos="540"/>
        </w:tabs>
        <w:spacing w:after="0" w:line="240" w:lineRule="auto"/>
        <w:jc w:val="both"/>
        <w:rPr>
          <w:rFonts w:ascii="Arial" w:hAnsi="Arial" w:cs="Arial"/>
          <w:sz w:val="18"/>
          <w:szCs w:val="18"/>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7612E3" w:rsidRPr="0070178E" w:rsidTr="00BD5075">
        <w:trPr>
          <w:trHeight w:val="20"/>
        </w:trPr>
        <w:tc>
          <w:tcPr>
            <w:tcW w:w="3534" w:type="dxa"/>
            <w:shd w:val="clear" w:color="auto" w:fill="auto"/>
            <w:vAlign w:val="bottom"/>
          </w:tcPr>
          <w:p w:rsidR="007612E3" w:rsidRPr="0070178E" w:rsidRDefault="007612E3" w:rsidP="007612E3">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7612E3" w:rsidRPr="0070178E" w:rsidTr="00BD5075">
        <w:trPr>
          <w:trHeight w:val="20"/>
        </w:trPr>
        <w:tc>
          <w:tcPr>
            <w:tcW w:w="3534" w:type="dxa"/>
            <w:shd w:val="clear" w:color="auto" w:fill="auto"/>
            <w:vAlign w:val="bottom"/>
          </w:tcPr>
          <w:p w:rsidR="007612E3" w:rsidRPr="0070178E" w:rsidRDefault="007612E3" w:rsidP="007612E3">
            <w:pPr>
              <w:spacing w:after="0" w:line="240" w:lineRule="auto"/>
              <w:ind w:right="-108"/>
              <w:rPr>
                <w:rFonts w:ascii="Arial" w:hAnsi="Arial" w:cs="Arial"/>
                <w:b/>
                <w:bCs/>
                <w:sz w:val="20"/>
                <w:szCs w:val="20"/>
                <w:lang w:val="en-GB"/>
              </w:rPr>
            </w:pPr>
            <w:r w:rsidRPr="0070178E">
              <w:rPr>
                <w:rFonts w:ascii="Arial" w:hAnsi="Arial" w:cs="Arial"/>
                <w:b/>
                <w:bCs/>
                <w:sz w:val="20"/>
                <w:szCs w:val="20"/>
                <w:lang w:val="en-GB"/>
              </w:rPr>
              <w:t xml:space="preserve">For the </w:t>
            </w:r>
            <w:r w:rsidR="00984955" w:rsidRPr="0070178E">
              <w:rPr>
                <w:rFonts w:ascii="Arial" w:hAnsi="Arial" w:cs="Arial"/>
                <w:b/>
                <w:bCs/>
                <w:sz w:val="20"/>
                <w:szCs w:val="20"/>
                <w:lang w:val="en-GB"/>
              </w:rPr>
              <w:t>nine-month</w:t>
            </w:r>
            <w:r w:rsidRPr="0070178E">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7612E3" w:rsidRPr="0070178E" w:rsidTr="00BD5075">
        <w:trPr>
          <w:trHeight w:val="20"/>
        </w:trPr>
        <w:tc>
          <w:tcPr>
            <w:tcW w:w="3534" w:type="dxa"/>
            <w:shd w:val="clear" w:color="auto" w:fill="auto"/>
            <w:vAlign w:val="bottom"/>
          </w:tcPr>
          <w:p w:rsidR="007612E3" w:rsidRPr="0070178E" w:rsidRDefault="007612E3" w:rsidP="007612E3">
            <w:pPr>
              <w:spacing w:after="0" w:line="240" w:lineRule="auto"/>
              <w:rPr>
                <w:rFonts w:ascii="Arial" w:hAnsi="Arial" w:cs="Arial"/>
                <w:b/>
                <w:bCs/>
                <w:sz w:val="20"/>
                <w:szCs w:val="20"/>
                <w:lang w:val="en-GB"/>
              </w:rPr>
            </w:pPr>
            <w:r w:rsidRPr="0070178E">
              <w:rPr>
                <w:rFonts w:ascii="Arial" w:hAnsi="Arial" w:cs="Arial"/>
                <w:b/>
                <w:bCs/>
                <w:sz w:val="20"/>
                <w:szCs w:val="20"/>
                <w:lang w:val="en-GB"/>
              </w:rPr>
              <w:t xml:space="preserve">   ended </w:t>
            </w:r>
            <w:r w:rsidR="00CF15C5" w:rsidRPr="0070178E">
              <w:rPr>
                <w:rFonts w:ascii="Arial" w:hAnsi="Arial" w:cs="Arial"/>
                <w:b/>
                <w:bCs/>
                <w:sz w:val="20"/>
                <w:szCs w:val="20"/>
                <w:lang w:val="en-GB"/>
              </w:rPr>
              <w:t>30 September</w:t>
            </w:r>
          </w:p>
        </w:tc>
        <w:tc>
          <w:tcPr>
            <w:tcW w:w="1368" w:type="dxa"/>
            <w:tcBorders>
              <w:bottom w:val="single" w:sz="4" w:space="0" w:color="auto"/>
            </w:tcBorders>
            <w:shd w:val="clear" w:color="auto" w:fill="auto"/>
            <w:vAlign w:val="bottom"/>
          </w:tcPr>
          <w:p w:rsidR="007612E3" w:rsidRPr="0070178E" w:rsidRDefault="007612E3"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spacing w:after="0" w:line="240" w:lineRule="auto"/>
              <w:ind w:left="331" w:right="-72" w:hanging="331"/>
              <w:jc w:val="right"/>
              <w:rPr>
                <w:rFonts w:ascii="Arial" w:hAnsi="Arial" w:cs="Arial"/>
                <w:b/>
                <w:bCs/>
                <w:sz w:val="20"/>
                <w:szCs w:val="20"/>
                <w:lang w:val="en-GB"/>
              </w:rPr>
            </w:pPr>
            <w:r w:rsidRPr="0070178E">
              <w:rPr>
                <w:rFonts w:ascii="Arial" w:hAnsi="Arial" w:cs="Arial"/>
                <w:b/>
                <w:bCs/>
                <w:sz w:val="20"/>
                <w:szCs w:val="20"/>
                <w:lang w:val="en-GB"/>
              </w:rPr>
              <w:t>Baht’000</w:t>
            </w:r>
          </w:p>
        </w:tc>
      </w:tr>
      <w:tr w:rsidR="007612E3" w:rsidRPr="0070178E" w:rsidTr="00BD5075">
        <w:trPr>
          <w:trHeight w:val="20"/>
        </w:trPr>
        <w:tc>
          <w:tcPr>
            <w:tcW w:w="3534" w:type="dxa"/>
            <w:shd w:val="clear" w:color="auto" w:fill="auto"/>
            <w:vAlign w:val="bottom"/>
          </w:tcPr>
          <w:p w:rsidR="007612E3" w:rsidRPr="0070178E" w:rsidRDefault="007612E3" w:rsidP="007612E3">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rsidR="007612E3" w:rsidRPr="0070178E"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rsidR="007612E3" w:rsidRPr="0070178E"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right="-72" w:hanging="333"/>
              <w:jc w:val="right"/>
              <w:rPr>
                <w:rFonts w:ascii="Arial" w:hAnsi="Arial" w:cs="Arial"/>
                <w:sz w:val="20"/>
                <w:szCs w:val="20"/>
                <w:lang w:val="en-GB"/>
              </w:rPr>
            </w:pPr>
          </w:p>
        </w:tc>
      </w:tr>
      <w:tr w:rsidR="007612E3" w:rsidRPr="0070178E" w:rsidTr="00BD5075">
        <w:trPr>
          <w:trHeight w:val="20"/>
        </w:trPr>
        <w:tc>
          <w:tcPr>
            <w:tcW w:w="3534" w:type="dxa"/>
            <w:shd w:val="clear" w:color="auto" w:fill="auto"/>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lang w:val="en-GB"/>
              </w:rPr>
              <w:t>Sales</w:t>
            </w:r>
          </w:p>
        </w:tc>
        <w:tc>
          <w:tcPr>
            <w:tcW w:w="1368" w:type="dxa"/>
            <w:shd w:val="clear" w:color="auto" w:fill="FAFAFA"/>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7612E3" w:rsidRPr="0070178E" w:rsidRDefault="007612E3" w:rsidP="007612E3">
            <w:pPr>
              <w:spacing w:after="0" w:line="240" w:lineRule="auto"/>
              <w:ind w:right="-72" w:hanging="333"/>
              <w:jc w:val="right"/>
              <w:rPr>
                <w:rFonts w:ascii="Arial" w:hAnsi="Arial" w:cs="Arial"/>
                <w:sz w:val="20"/>
                <w:szCs w:val="20"/>
                <w:lang w:val="en-GB"/>
              </w:rPr>
            </w:pPr>
          </w:p>
        </w:tc>
      </w:tr>
      <w:tr w:rsidR="00093035" w:rsidRPr="0070178E" w:rsidTr="00BD5075">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lang w:val="en-GB"/>
              </w:rPr>
            </w:pPr>
            <w:r w:rsidRPr="0070178E">
              <w:rPr>
                <w:rFonts w:ascii="Arial" w:eastAsia="Cordia New" w:hAnsi="Arial" w:cs="Arial"/>
                <w:sz w:val="20"/>
                <w:szCs w:val="20"/>
                <w:cs/>
              </w:rPr>
              <w:t xml:space="preserve">   </w:t>
            </w:r>
            <w:r w:rsidRPr="0070178E">
              <w:rPr>
                <w:rFonts w:ascii="Arial" w:eastAsia="Cordia New" w:hAnsi="Arial" w:cs="Arial"/>
                <w:sz w:val="20"/>
                <w:szCs w:val="20"/>
                <w:cs/>
                <w:lang w:val="en-GB"/>
              </w:rPr>
              <w:t xml:space="preserve">- </w:t>
            </w:r>
            <w:r w:rsidRPr="0070178E">
              <w:rPr>
                <w:rFonts w:ascii="Arial" w:eastAsia="Cordia New"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533,270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rPr>
            </w:pPr>
            <w:r w:rsidRPr="0070178E">
              <w:rPr>
                <w:rFonts w:ascii="Arial" w:hAnsi="Arial" w:cs="Arial"/>
                <w:sz w:val="20"/>
                <w:szCs w:val="20"/>
                <w:lang w:val="en-GB"/>
              </w:rPr>
              <w:t>372,045</w:t>
            </w:r>
          </w:p>
        </w:tc>
      </w:tr>
      <w:tr w:rsidR="00093035" w:rsidRPr="0070178E" w:rsidTr="00BD5075">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Associates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72,854</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91,536</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71,701</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74,752</w:t>
            </w:r>
          </w:p>
        </w:tc>
      </w:tr>
      <w:tr w:rsidR="00093035" w:rsidRPr="0070178E" w:rsidTr="00BD5075">
        <w:trPr>
          <w:trHeight w:val="2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Joint ventures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5,829</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7,646</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5,829</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7,646</w:t>
            </w:r>
          </w:p>
        </w:tc>
      </w:tr>
      <w:tr w:rsidR="00093035" w:rsidRPr="0070178E" w:rsidTr="00096C04">
        <w:trPr>
          <w:trHeight w:val="80"/>
        </w:trPr>
        <w:tc>
          <w:tcPr>
            <w:tcW w:w="3534" w:type="dxa"/>
            <w:shd w:val="clear" w:color="auto" w:fill="auto"/>
          </w:tcPr>
          <w:p w:rsidR="00093035" w:rsidRPr="0070178E" w:rsidRDefault="00093035" w:rsidP="00093035">
            <w:pPr>
              <w:tabs>
                <w:tab w:val="center" w:pos="4320"/>
                <w:tab w:val="right" w:pos="8640"/>
              </w:tabs>
              <w:spacing w:after="0" w:line="240" w:lineRule="auto"/>
              <w:ind w:left="10"/>
              <w:jc w:val="both"/>
              <w:rPr>
                <w:rFonts w:ascii="Arial" w:eastAsia="Cordia New" w:hAnsi="Arial" w:cs="Arial"/>
                <w:sz w:val="20"/>
                <w:szCs w:val="20"/>
                <w:lang w:val="en-GB"/>
              </w:rPr>
            </w:pPr>
            <w:r w:rsidRPr="0070178E">
              <w:rPr>
                <w:rFonts w:ascii="Arial" w:eastAsia="Cordia New" w:hAnsi="Arial" w:cs="Arial"/>
                <w:sz w:val="20"/>
                <w:szCs w:val="20"/>
                <w:cs/>
                <w:lang w:val="en-GB"/>
              </w:rPr>
              <w:t xml:space="preserve">   - </w:t>
            </w:r>
            <w:r w:rsidRPr="0070178E">
              <w:rPr>
                <w:rFonts w:ascii="Arial" w:eastAsia="Cordia New"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51</w:t>
            </w:r>
            <w:r w:rsidR="00096C04" w:rsidRPr="0070178E">
              <w:rPr>
                <w:rFonts w:ascii="Arial" w:eastAsia="Arial Unicode MS" w:hAnsi="Arial" w:cs="Arial"/>
                <w:sz w:val="20"/>
                <w:szCs w:val="20"/>
              </w:rPr>
              <w:t>7,578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706,663</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515,</w:t>
            </w:r>
            <w:r w:rsidR="00096C04" w:rsidRPr="0070178E">
              <w:rPr>
                <w:rFonts w:ascii="Arial" w:hAnsi="Arial" w:cs="Arial"/>
                <w:sz w:val="20"/>
                <w:szCs w:val="20"/>
                <w:lang w:val="en-GB"/>
              </w:rPr>
              <w:t>293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703,703</w:t>
            </w:r>
          </w:p>
        </w:tc>
      </w:tr>
      <w:tr w:rsidR="00093035" w:rsidRPr="0070178E" w:rsidTr="00BD5075">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BD5075">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lang w:val="en-GB"/>
              </w:rPr>
              <w:t>Transportation income</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BD5075">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16"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16" w:lineRule="auto"/>
              <w:ind w:right="-72"/>
              <w:jc w:val="right"/>
              <w:rPr>
                <w:rFonts w:ascii="Arial" w:hAnsi="Arial" w:cs="Arial"/>
                <w:sz w:val="20"/>
                <w:szCs w:val="20"/>
                <w:lang w:val="en-GB"/>
              </w:rPr>
            </w:pPr>
            <w:r w:rsidRPr="0070178E">
              <w:rPr>
                <w:rFonts w:ascii="Arial" w:hAnsi="Arial" w:cs="Arial"/>
                <w:sz w:val="20"/>
                <w:szCs w:val="20"/>
                <w:lang w:val="en-GB"/>
              </w:rPr>
              <w:t>49,491</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383,981</w:t>
            </w:r>
          </w:p>
        </w:tc>
      </w:tr>
      <w:tr w:rsidR="00093035" w:rsidRPr="0070178E" w:rsidTr="00BD5075">
        <w:trPr>
          <w:trHeight w:val="20"/>
        </w:trPr>
        <w:tc>
          <w:tcPr>
            <w:tcW w:w="3534"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0178E">
              <w:rPr>
                <w:rFonts w:ascii="Arial" w:hAnsi="Arial" w:cs="Arial"/>
                <w:sz w:val="20"/>
                <w:szCs w:val="20"/>
                <w:cs/>
                <w:lang w:val="en-GB"/>
              </w:rPr>
              <w:t xml:space="preserve">   - </w:t>
            </w:r>
            <w:r w:rsidR="00AD40D6" w:rsidRPr="0070178E">
              <w:rPr>
                <w:rFonts w:ascii="Arial" w:hAnsi="Arial" w:cs="Arial"/>
                <w:sz w:val="20"/>
                <w:szCs w:val="20"/>
                <w:lang w:val="en-GB"/>
              </w:rPr>
              <w:t>J</w:t>
            </w:r>
            <w:r w:rsidRPr="0070178E">
              <w:rPr>
                <w:rFonts w:ascii="Arial" w:hAnsi="Arial" w:cs="Arial"/>
                <w:sz w:val="20"/>
                <w:szCs w:val="20"/>
                <w:lang w:val="en-GB"/>
              </w:rPr>
              <w:t>oint venture</w:t>
            </w:r>
            <w:r w:rsidR="00AD40D6" w:rsidRPr="0070178E">
              <w:rPr>
                <w:rFonts w:ascii="Arial" w:hAnsi="Arial" w:cs="Arial"/>
                <w:sz w:val="20"/>
                <w:szCs w:val="20"/>
                <w:lang w:val="en-GB"/>
              </w:rPr>
              <w:t>s</w:t>
            </w:r>
          </w:p>
        </w:tc>
        <w:tc>
          <w:tcPr>
            <w:tcW w:w="1368" w:type="dxa"/>
            <w:shd w:val="clear" w:color="auto" w:fill="FAFAFA"/>
            <w:vAlign w:val="bottom"/>
          </w:tcPr>
          <w:p w:rsidR="00093035" w:rsidRPr="0070178E" w:rsidRDefault="000276E0"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7,010</w:t>
            </w:r>
          </w:p>
        </w:tc>
        <w:tc>
          <w:tcPr>
            <w:tcW w:w="1368" w:type="dxa"/>
            <w:shd w:val="clear" w:color="auto" w:fill="auto"/>
            <w:vAlign w:val="bottom"/>
          </w:tcPr>
          <w:p w:rsidR="00093035" w:rsidRPr="0070178E" w:rsidRDefault="00093035" w:rsidP="00093035">
            <w:pPr>
              <w:spacing w:after="0" w:line="216" w:lineRule="auto"/>
              <w:ind w:right="-72"/>
              <w:jc w:val="right"/>
              <w:rPr>
                <w:rFonts w:ascii="Arial" w:hAnsi="Arial" w:cs="Arial"/>
                <w:sz w:val="20"/>
                <w:szCs w:val="20"/>
                <w:lang w:val="en-GB"/>
              </w:rPr>
            </w:pPr>
            <w:r w:rsidRPr="0070178E">
              <w:rPr>
                <w:rFonts w:ascii="Arial" w:hAnsi="Arial" w:cs="Arial"/>
                <w:sz w:val="20"/>
                <w:szCs w:val="20"/>
                <w:lang w:val="en-GB"/>
              </w:rPr>
              <w:t>2,973</w:t>
            </w:r>
          </w:p>
        </w:tc>
        <w:tc>
          <w:tcPr>
            <w:tcW w:w="1368" w:type="dxa"/>
            <w:shd w:val="clear" w:color="auto" w:fill="FAFAFA"/>
            <w:vAlign w:val="bottom"/>
          </w:tcPr>
          <w:p w:rsidR="00093035" w:rsidRPr="0070178E" w:rsidRDefault="0004688C" w:rsidP="00093035">
            <w:pPr>
              <w:spacing w:after="0" w:line="216"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cs/>
                <w:lang w:val="en-GB"/>
              </w:rPr>
              <w:t>-</w:t>
            </w:r>
          </w:p>
        </w:tc>
      </w:tr>
    </w:tbl>
    <w:p w:rsidR="007612E3" w:rsidRPr="0070178E" w:rsidRDefault="003B68A2" w:rsidP="004C1B36">
      <w:pPr>
        <w:tabs>
          <w:tab w:val="left" w:pos="540"/>
        </w:tabs>
        <w:spacing w:after="0" w:line="240" w:lineRule="auto"/>
        <w:jc w:val="both"/>
        <w:rPr>
          <w:rFonts w:ascii="Arial" w:hAnsi="Arial" w:cs="Arial"/>
          <w:sz w:val="20"/>
          <w:szCs w:val="20"/>
        </w:rPr>
      </w:pPr>
      <w:r w:rsidRPr="0070178E">
        <w:rPr>
          <w:rFonts w:ascii="Arial" w:hAnsi="Arial" w:cs="Arial"/>
          <w:sz w:val="20"/>
          <w:szCs w:val="20"/>
        </w:rPr>
        <w:br w:type="page"/>
      </w:r>
    </w:p>
    <w:p w:rsidR="00D1441B" w:rsidRPr="0070178E" w:rsidRDefault="001B1531" w:rsidP="00D1441B">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D1441B" w:rsidRPr="0070178E">
        <w:rPr>
          <w:rFonts w:ascii="Arial" w:hAnsi="Arial" w:cs="Arial"/>
          <w:b/>
          <w:bCs/>
          <w:color w:val="CF4A02"/>
          <w:sz w:val="20"/>
          <w:szCs w:val="20"/>
          <w:cs/>
        </w:rPr>
        <w:t>.</w:t>
      </w:r>
      <w:r w:rsidR="00D1441B" w:rsidRPr="0070178E">
        <w:rPr>
          <w:rFonts w:ascii="Arial" w:hAnsi="Arial" w:cs="Arial"/>
          <w:b/>
          <w:bCs/>
          <w:color w:val="CF4A02"/>
          <w:sz w:val="20"/>
          <w:szCs w:val="20"/>
        </w:rPr>
        <w:t>2</w:t>
      </w:r>
      <w:r w:rsidR="00D1441B" w:rsidRPr="0070178E">
        <w:rPr>
          <w:rFonts w:ascii="Arial" w:hAnsi="Arial" w:cs="Arial"/>
          <w:b/>
          <w:bCs/>
          <w:color w:val="CF4A02"/>
          <w:sz w:val="20"/>
          <w:szCs w:val="20"/>
        </w:rPr>
        <w:tab/>
        <w:t>Other income and other expenses</w:t>
      </w:r>
    </w:p>
    <w:p w:rsidR="00D1441B" w:rsidRPr="0070178E" w:rsidRDefault="00D1441B" w:rsidP="00891E2E">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77BA1" w:rsidRPr="0070178E" w:rsidTr="00984955">
        <w:trPr>
          <w:trHeight w:val="20"/>
        </w:trPr>
        <w:tc>
          <w:tcPr>
            <w:tcW w:w="3456" w:type="dxa"/>
            <w:shd w:val="clear" w:color="auto" w:fill="auto"/>
            <w:vAlign w:val="bottom"/>
          </w:tcPr>
          <w:p w:rsidR="00D77BA1" w:rsidRPr="0070178E" w:rsidRDefault="00D77BA1" w:rsidP="007612E3">
            <w:pPr>
              <w:spacing w:after="0" w:line="240" w:lineRule="auto"/>
              <w:ind w:left="-83" w:right="-108"/>
              <w:rPr>
                <w:rFonts w:ascii="Arial" w:hAnsi="Arial" w:cs="Arial"/>
                <w:b/>
                <w:bCs/>
                <w:sz w:val="20"/>
                <w:szCs w:val="20"/>
                <w:lang w:val="en-GB"/>
              </w:rPr>
            </w:pPr>
          </w:p>
        </w:tc>
        <w:tc>
          <w:tcPr>
            <w:tcW w:w="2736" w:type="dxa"/>
            <w:gridSpan w:val="2"/>
            <w:tcBorders>
              <w:top w:val="single" w:sz="4" w:space="0" w:color="auto"/>
            </w:tcBorders>
            <w:shd w:val="clear" w:color="auto" w:fill="auto"/>
            <w:vAlign w:val="bottom"/>
          </w:tcPr>
          <w:p w:rsidR="00D77BA1" w:rsidRPr="0070178E" w:rsidRDefault="00D77BA1"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rsidR="00D77BA1" w:rsidRPr="0070178E" w:rsidRDefault="00D77BA1"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Separate</w:t>
            </w:r>
          </w:p>
        </w:tc>
      </w:tr>
      <w:tr w:rsidR="00D77BA1" w:rsidRPr="0070178E" w:rsidTr="00984955">
        <w:trPr>
          <w:trHeight w:val="20"/>
        </w:trPr>
        <w:tc>
          <w:tcPr>
            <w:tcW w:w="3456" w:type="dxa"/>
            <w:shd w:val="clear" w:color="auto" w:fill="auto"/>
            <w:vAlign w:val="bottom"/>
          </w:tcPr>
          <w:p w:rsidR="00D77BA1" w:rsidRPr="0070178E" w:rsidRDefault="00D77BA1" w:rsidP="007612E3">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rsidR="00D77BA1" w:rsidRPr="0070178E" w:rsidRDefault="00D77BA1"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c>
          <w:tcPr>
            <w:tcW w:w="2736" w:type="dxa"/>
            <w:gridSpan w:val="2"/>
            <w:shd w:val="clear" w:color="auto" w:fill="auto"/>
            <w:vAlign w:val="bottom"/>
          </w:tcPr>
          <w:p w:rsidR="00D77BA1" w:rsidRPr="0070178E" w:rsidRDefault="00D77BA1"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5A17F9" w:rsidRPr="0070178E" w:rsidTr="00984955">
        <w:trPr>
          <w:trHeight w:val="20"/>
        </w:trPr>
        <w:tc>
          <w:tcPr>
            <w:tcW w:w="3456" w:type="dxa"/>
            <w:shd w:val="clear" w:color="auto" w:fill="auto"/>
            <w:vAlign w:val="bottom"/>
          </w:tcPr>
          <w:p w:rsidR="005A17F9" w:rsidRPr="0070178E" w:rsidRDefault="005A17F9" w:rsidP="007612E3">
            <w:pPr>
              <w:spacing w:after="0" w:line="240" w:lineRule="auto"/>
              <w:ind w:left="-83" w:right="-108"/>
              <w:rPr>
                <w:rFonts w:ascii="Arial" w:hAnsi="Arial" w:cs="Arial"/>
                <w:b/>
                <w:bCs/>
                <w:sz w:val="20"/>
                <w:szCs w:val="20"/>
                <w:lang w:val="en-GB"/>
              </w:rPr>
            </w:pPr>
            <w:r w:rsidRPr="0070178E">
              <w:rPr>
                <w:rFonts w:ascii="Arial" w:hAnsi="Arial" w:cs="Arial"/>
                <w:b/>
                <w:bCs/>
                <w:sz w:val="20"/>
                <w:szCs w:val="20"/>
                <w:lang w:val="en-GB"/>
              </w:rPr>
              <w:t xml:space="preserve">For the </w:t>
            </w:r>
            <w:r w:rsidR="00A377D8" w:rsidRPr="0070178E">
              <w:rPr>
                <w:rFonts w:ascii="Arial" w:hAnsi="Arial" w:cs="Arial"/>
                <w:b/>
                <w:bCs/>
                <w:sz w:val="20"/>
                <w:szCs w:val="20"/>
                <w:lang w:val="en-GB"/>
              </w:rPr>
              <w:t>three</w:t>
            </w:r>
            <w:r w:rsidR="009E6E50" w:rsidRPr="0070178E">
              <w:rPr>
                <w:rFonts w:ascii="Arial" w:hAnsi="Arial" w:cs="Arial"/>
                <w:b/>
                <w:bCs/>
                <w:sz w:val="20"/>
                <w:szCs w:val="20"/>
                <w:cs/>
                <w:lang w:val="en-GB"/>
              </w:rPr>
              <w:t>-</w:t>
            </w:r>
            <w:r w:rsidR="009E6E50" w:rsidRPr="0070178E">
              <w:rPr>
                <w:rFonts w:ascii="Arial" w:hAnsi="Arial" w:cs="Arial"/>
                <w:b/>
                <w:bCs/>
                <w:sz w:val="20"/>
                <w:szCs w:val="20"/>
                <w:lang w:val="en-GB"/>
              </w:rPr>
              <w:t>month</w:t>
            </w:r>
            <w:r w:rsidRPr="0070178E">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5A17F9" w:rsidRPr="0070178E" w:rsidRDefault="006E4974"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5A17F9" w:rsidRPr="0070178E" w:rsidRDefault="006E4974"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5A17F9" w:rsidRPr="0070178E" w:rsidRDefault="006E4974"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5A17F9" w:rsidRPr="0070178E" w:rsidRDefault="006E4974"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5A17F9" w:rsidRPr="0070178E" w:rsidTr="00984955">
        <w:trPr>
          <w:trHeight w:val="20"/>
        </w:trPr>
        <w:tc>
          <w:tcPr>
            <w:tcW w:w="3456" w:type="dxa"/>
            <w:shd w:val="clear" w:color="auto" w:fill="auto"/>
            <w:vAlign w:val="bottom"/>
          </w:tcPr>
          <w:p w:rsidR="005A17F9" w:rsidRPr="0070178E" w:rsidRDefault="005A17F9" w:rsidP="007612E3">
            <w:pPr>
              <w:tabs>
                <w:tab w:val="center" w:pos="4320"/>
                <w:tab w:val="right" w:pos="8640"/>
              </w:tabs>
              <w:spacing w:after="0" w:line="240" w:lineRule="auto"/>
              <w:ind w:left="-83"/>
              <w:jc w:val="both"/>
              <w:rPr>
                <w:rFonts w:ascii="Arial" w:eastAsia="Cordia New" w:hAnsi="Arial" w:cs="Arial"/>
                <w:b/>
                <w:bCs/>
                <w:sz w:val="20"/>
                <w:szCs w:val="20"/>
                <w:lang w:val="en-GB"/>
              </w:rPr>
            </w:pPr>
            <w:r w:rsidRPr="0070178E">
              <w:rPr>
                <w:rFonts w:ascii="Arial" w:eastAsia="Cordia New" w:hAnsi="Arial" w:cs="Arial"/>
                <w:b/>
                <w:bCs/>
                <w:sz w:val="20"/>
                <w:szCs w:val="20"/>
                <w:lang w:val="en-GB"/>
              </w:rPr>
              <w:t xml:space="preserve">   ended </w:t>
            </w:r>
            <w:r w:rsidR="00CF15C5" w:rsidRPr="0070178E">
              <w:rPr>
                <w:rFonts w:ascii="Arial" w:eastAsia="Cordia New" w:hAnsi="Arial" w:cs="Arial"/>
                <w:b/>
                <w:bCs/>
                <w:sz w:val="20"/>
                <w:szCs w:val="20"/>
                <w:lang w:val="en-GB"/>
              </w:rPr>
              <w:t>30 September</w:t>
            </w:r>
            <w:r w:rsidRPr="0070178E">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rsidR="005A17F9" w:rsidRPr="0070178E"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70178E"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70178E"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5A17F9" w:rsidRPr="0070178E"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5A17F9" w:rsidRPr="0070178E" w:rsidTr="00984955">
        <w:trPr>
          <w:trHeight w:val="20"/>
        </w:trPr>
        <w:tc>
          <w:tcPr>
            <w:tcW w:w="3456" w:type="dxa"/>
            <w:shd w:val="clear" w:color="auto" w:fill="auto"/>
            <w:vAlign w:val="bottom"/>
          </w:tcPr>
          <w:p w:rsidR="005A17F9" w:rsidRPr="0070178E" w:rsidRDefault="005A17F9"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tcBorders>
              <w:top w:val="single" w:sz="4" w:space="0" w:color="auto"/>
            </w:tcBorders>
            <w:shd w:val="clear" w:color="auto" w:fill="FAFAFA"/>
            <w:vAlign w:val="bottom"/>
          </w:tcPr>
          <w:p w:rsidR="005A17F9" w:rsidRPr="0070178E" w:rsidRDefault="005A17F9" w:rsidP="007612E3">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5A17F9" w:rsidRPr="0070178E" w:rsidRDefault="005A17F9" w:rsidP="007612E3">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rsidR="005A17F9" w:rsidRPr="0070178E" w:rsidRDefault="005A17F9" w:rsidP="007612E3">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5A17F9" w:rsidRPr="0070178E" w:rsidRDefault="005A17F9" w:rsidP="007612E3">
            <w:pPr>
              <w:spacing w:after="0" w:line="240" w:lineRule="auto"/>
              <w:ind w:left="-93" w:right="-72"/>
              <w:jc w:val="right"/>
              <w:rPr>
                <w:rFonts w:ascii="Arial" w:hAnsi="Arial" w:cs="Arial"/>
                <w:sz w:val="20"/>
                <w:szCs w:val="20"/>
                <w:lang w:val="en-GB"/>
              </w:rPr>
            </w:pPr>
          </w:p>
        </w:tc>
      </w:tr>
      <w:tr w:rsidR="001C229D" w:rsidRPr="0070178E" w:rsidTr="00984955">
        <w:trPr>
          <w:trHeight w:val="20"/>
        </w:trPr>
        <w:tc>
          <w:tcPr>
            <w:tcW w:w="3456" w:type="dxa"/>
            <w:shd w:val="clear" w:color="auto" w:fill="auto"/>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Revenue from rental and</w:t>
            </w:r>
          </w:p>
        </w:tc>
        <w:tc>
          <w:tcPr>
            <w:tcW w:w="1368" w:type="dxa"/>
            <w:shd w:val="clear" w:color="auto" w:fill="FAFAFA"/>
            <w:vAlign w:val="bottom"/>
          </w:tcPr>
          <w:p w:rsidR="001C229D" w:rsidRPr="0070178E" w:rsidRDefault="001C229D"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70178E" w:rsidRDefault="001C229D" w:rsidP="007612E3">
            <w:pPr>
              <w:spacing w:after="0" w:line="240" w:lineRule="auto"/>
              <w:ind w:right="-72"/>
              <w:jc w:val="right"/>
              <w:rPr>
                <w:rFonts w:ascii="Arial" w:hAnsi="Arial" w:cs="Arial"/>
                <w:sz w:val="20"/>
                <w:szCs w:val="20"/>
                <w:cs/>
                <w:lang w:val="en-GB"/>
              </w:rPr>
            </w:pPr>
          </w:p>
        </w:tc>
        <w:tc>
          <w:tcPr>
            <w:tcW w:w="1368" w:type="dxa"/>
            <w:shd w:val="clear" w:color="auto" w:fill="FAFAFA"/>
            <w:vAlign w:val="bottom"/>
          </w:tcPr>
          <w:p w:rsidR="001C229D" w:rsidRPr="0070178E" w:rsidRDefault="001C229D"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70178E" w:rsidRDefault="001C229D" w:rsidP="007612E3">
            <w:pPr>
              <w:spacing w:after="0" w:line="240" w:lineRule="auto"/>
              <w:ind w:right="-72"/>
              <w:jc w:val="right"/>
              <w:rPr>
                <w:rFonts w:ascii="Arial" w:hAnsi="Arial" w:cs="Arial"/>
                <w:sz w:val="20"/>
                <w:szCs w:val="20"/>
                <w:lang w:val="en-GB"/>
              </w:rPr>
            </w:pPr>
          </w:p>
        </w:tc>
      </w:tr>
      <w:tr w:rsidR="001C229D" w:rsidRPr="0070178E" w:rsidTr="00984955">
        <w:trPr>
          <w:trHeight w:val="20"/>
        </w:trPr>
        <w:tc>
          <w:tcPr>
            <w:tcW w:w="3456" w:type="dxa"/>
            <w:shd w:val="clear" w:color="auto" w:fill="auto"/>
          </w:tcPr>
          <w:p w:rsidR="001C229D" w:rsidRPr="0070178E" w:rsidRDefault="001C229D"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70178E">
              <w:rPr>
                <w:rFonts w:ascii="Arial" w:hAnsi="Arial" w:cs="Arial"/>
                <w:sz w:val="20"/>
                <w:szCs w:val="20"/>
                <w:lang w:val="en-GB"/>
              </w:rPr>
              <w:t xml:space="preserve">   other services</w:t>
            </w:r>
          </w:p>
        </w:tc>
        <w:tc>
          <w:tcPr>
            <w:tcW w:w="1368" w:type="dxa"/>
            <w:shd w:val="clear" w:color="auto" w:fill="FAFAFA"/>
            <w:vAlign w:val="bottom"/>
          </w:tcPr>
          <w:p w:rsidR="001C229D" w:rsidRPr="0070178E" w:rsidRDefault="001C229D"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70178E" w:rsidRDefault="001C229D" w:rsidP="007612E3">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1C229D" w:rsidRPr="0070178E" w:rsidRDefault="001C229D"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1C229D" w:rsidRPr="0070178E" w:rsidRDefault="001C229D" w:rsidP="007612E3">
            <w:pPr>
              <w:spacing w:after="0" w:line="240" w:lineRule="auto"/>
              <w:ind w:right="-72"/>
              <w:jc w:val="right"/>
              <w:rPr>
                <w:rFonts w:ascii="Arial" w:hAnsi="Arial" w:cs="Arial"/>
                <w:sz w:val="20"/>
                <w:szCs w:val="20"/>
                <w:lang w:val="en-GB"/>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68,</w:t>
            </w:r>
            <w:r w:rsidR="00D642B8" w:rsidRPr="0070178E">
              <w:rPr>
                <w:rFonts w:ascii="Arial" w:hAnsi="Arial" w:cs="Arial"/>
                <w:sz w:val="20"/>
                <w:szCs w:val="20"/>
                <w:lang w:val="en-GB"/>
              </w:rPr>
              <w:t>368</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78,407</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1,050</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827</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113"/>
        </w:trPr>
        <w:tc>
          <w:tcPr>
            <w:tcW w:w="3456" w:type="dxa"/>
            <w:shd w:val="clear" w:color="auto" w:fill="auto"/>
          </w:tcPr>
          <w:p w:rsidR="00093035" w:rsidRPr="0070178E" w:rsidRDefault="00093035" w:rsidP="00093035">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AD40D6" w:rsidRPr="0070178E">
              <w:rPr>
                <w:rFonts w:ascii="Arial" w:eastAsia="Cordia New" w:hAnsi="Arial" w:cs="Arial"/>
                <w:sz w:val="20"/>
                <w:szCs w:val="20"/>
              </w:rPr>
              <w:t>J</w:t>
            </w:r>
            <w:r w:rsidRPr="0070178E">
              <w:rPr>
                <w:rFonts w:ascii="Arial" w:eastAsia="Cordia New" w:hAnsi="Arial" w:cs="Arial"/>
                <w:sz w:val="20"/>
                <w:szCs w:val="20"/>
              </w:rPr>
              <w:t>oint venture</w:t>
            </w:r>
            <w:r w:rsidR="00AD40D6"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863</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886</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180</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180</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180</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180</w:t>
            </w:r>
          </w:p>
        </w:tc>
      </w:tr>
      <w:tr w:rsidR="00093035" w:rsidRPr="0070178E" w:rsidTr="00984955">
        <w:trPr>
          <w:trHeight w:val="20"/>
        </w:trPr>
        <w:tc>
          <w:tcPr>
            <w:tcW w:w="3456" w:type="dxa"/>
            <w:shd w:val="clear" w:color="auto" w:fill="auto"/>
          </w:tcPr>
          <w:p w:rsidR="00093035" w:rsidRPr="0070178E" w:rsidRDefault="00093035" w:rsidP="00093035">
            <w:pPr>
              <w:spacing w:after="0" w:line="240" w:lineRule="auto"/>
              <w:rPr>
                <w:rFonts w:ascii="Arial" w:hAnsi="Arial" w:cs="Arial"/>
                <w:sz w:val="20"/>
                <w:szCs w:val="20"/>
                <w:lang w:val="en-GB"/>
              </w:rPr>
            </w:pPr>
          </w:p>
        </w:tc>
        <w:tc>
          <w:tcPr>
            <w:tcW w:w="1368" w:type="dxa"/>
            <w:shd w:val="clear" w:color="auto" w:fill="FAFAFA"/>
          </w:tcPr>
          <w:p w:rsidR="00093035" w:rsidRPr="0070178E" w:rsidRDefault="00093035" w:rsidP="000539D4">
            <w:pPr>
              <w:spacing w:after="0" w:line="240" w:lineRule="auto"/>
              <w:ind w:right="-72"/>
              <w:jc w:val="right"/>
              <w:rPr>
                <w:rFonts w:ascii="Arial" w:eastAsia="Arial Unicode MS" w:hAnsi="Arial" w:cs="Arial"/>
                <w:snapToGrid w:val="0"/>
                <w:sz w:val="20"/>
                <w:szCs w:val="20"/>
                <w:lang w:eastAsia="th-TH"/>
              </w:rPr>
            </w:pPr>
          </w:p>
        </w:tc>
        <w:tc>
          <w:tcPr>
            <w:tcW w:w="1368" w:type="dxa"/>
            <w:shd w:val="clear" w:color="auto" w:fill="auto"/>
          </w:tcPr>
          <w:p w:rsidR="00093035" w:rsidRPr="0070178E" w:rsidRDefault="00093035" w:rsidP="000539D4">
            <w:pPr>
              <w:spacing w:after="0" w:line="240" w:lineRule="auto"/>
              <w:ind w:right="-72"/>
              <w:jc w:val="right"/>
              <w:rPr>
                <w:rFonts w:ascii="Arial" w:eastAsia="Arial Unicode MS" w:hAnsi="Arial" w:cs="Arial"/>
                <w:snapToGrid w:val="0"/>
                <w:sz w:val="20"/>
                <w:szCs w:val="20"/>
                <w:lang w:eastAsia="th-TH"/>
              </w:rPr>
            </w:pPr>
          </w:p>
        </w:tc>
        <w:tc>
          <w:tcPr>
            <w:tcW w:w="1368" w:type="dxa"/>
            <w:shd w:val="clear" w:color="auto" w:fill="FAFAFA"/>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tcPr>
          <w:p w:rsidR="00093035" w:rsidRPr="0070178E" w:rsidRDefault="00093035" w:rsidP="000539D4">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Management income</w:t>
            </w: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81,345</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rPr>
              <w:t>64,926</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rPr>
              <w:t xml:space="preserve">   - </w:t>
            </w:r>
            <w:r w:rsidR="00AD40D6" w:rsidRPr="0070178E">
              <w:rPr>
                <w:rFonts w:ascii="Arial" w:hAnsi="Arial" w:cs="Arial"/>
                <w:sz w:val="20"/>
                <w:szCs w:val="20"/>
              </w:rPr>
              <w:t>A</w:t>
            </w:r>
            <w:r w:rsidRPr="0070178E">
              <w:rPr>
                <w:rFonts w:ascii="Arial" w:hAnsi="Arial" w:cs="Arial"/>
                <w:sz w:val="20"/>
                <w:szCs w:val="20"/>
              </w:rPr>
              <w:t>ssociate</w:t>
            </w:r>
            <w:r w:rsidR="00AD40D6" w:rsidRPr="0070178E">
              <w:rPr>
                <w:rFonts w:ascii="Arial" w:hAnsi="Arial" w:cs="Arial"/>
                <w:sz w:val="20"/>
                <w:szCs w:val="20"/>
              </w:rPr>
              <w:t>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240</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249</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240</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249</w:t>
            </w:r>
          </w:p>
        </w:tc>
      </w:tr>
      <w:tr w:rsidR="00093035" w:rsidRPr="0070178E" w:rsidTr="00984955">
        <w:trPr>
          <w:trHeight w:val="20"/>
        </w:trPr>
        <w:tc>
          <w:tcPr>
            <w:tcW w:w="3456" w:type="dxa"/>
            <w:shd w:val="clear" w:color="auto" w:fill="auto"/>
          </w:tcPr>
          <w:p w:rsidR="00093035" w:rsidRPr="0070178E" w:rsidRDefault="00093035" w:rsidP="00093035">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AD40D6" w:rsidRPr="0070178E">
              <w:rPr>
                <w:rFonts w:ascii="Arial" w:eastAsia="Cordia New" w:hAnsi="Arial" w:cs="Arial"/>
                <w:sz w:val="20"/>
                <w:szCs w:val="20"/>
              </w:rPr>
              <w:t>J</w:t>
            </w:r>
            <w:r w:rsidRPr="0070178E">
              <w:rPr>
                <w:rFonts w:ascii="Arial" w:eastAsia="Cordia New" w:hAnsi="Arial" w:cs="Arial"/>
                <w:sz w:val="20"/>
                <w:szCs w:val="20"/>
              </w:rPr>
              <w:t>oint venture</w:t>
            </w:r>
            <w:r w:rsidR="00AD40D6"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w:t>
            </w:r>
            <w:r w:rsidR="0030463F" w:rsidRPr="0070178E">
              <w:rPr>
                <w:rFonts w:ascii="Arial" w:eastAsia="Arial Unicode MS" w:hAnsi="Arial" w:cs="Arial"/>
                <w:sz w:val="20"/>
                <w:szCs w:val="20"/>
              </w:rPr>
              <w:t>638</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1,050</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1,103</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1,050</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Other income</w:t>
            </w: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65,907</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71,949</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00A76C74" w:rsidRPr="0070178E">
              <w:rPr>
                <w:rFonts w:ascii="Arial" w:hAnsi="Arial" w:cs="Arial"/>
                <w:sz w:val="20"/>
                <w:szCs w:val="20"/>
              </w:rPr>
              <w:t>A</w:t>
            </w:r>
            <w:r w:rsidRPr="0070178E">
              <w:rPr>
                <w:rFonts w:ascii="Arial" w:hAnsi="Arial" w:cs="Arial"/>
                <w:sz w:val="20"/>
                <w:szCs w:val="20"/>
              </w:rPr>
              <w:t>ssociate</w:t>
            </w:r>
            <w:r w:rsidR="00A76C74" w:rsidRPr="0070178E">
              <w:rPr>
                <w:rFonts w:ascii="Arial" w:hAnsi="Arial" w:cs="Arial"/>
                <w:sz w:val="20"/>
                <w:szCs w:val="20"/>
              </w:rPr>
              <w:t>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10</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Joint ventures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4,773</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3,185</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4,651</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3,000</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539D4">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915</w:t>
            </w:r>
          </w:p>
        </w:tc>
        <w:tc>
          <w:tcPr>
            <w:tcW w:w="1368" w:type="dxa"/>
            <w:shd w:val="clear" w:color="auto" w:fill="auto"/>
            <w:vAlign w:val="bottom"/>
          </w:tcPr>
          <w:p w:rsidR="00093035" w:rsidRPr="0070178E" w:rsidRDefault="00093035"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731</w:t>
            </w:r>
          </w:p>
        </w:tc>
        <w:tc>
          <w:tcPr>
            <w:tcW w:w="1368" w:type="dxa"/>
            <w:shd w:val="clear" w:color="auto" w:fill="FAFAFA"/>
            <w:vAlign w:val="bottom"/>
          </w:tcPr>
          <w:p w:rsidR="00093035" w:rsidRPr="0070178E" w:rsidRDefault="0004688C" w:rsidP="000539D4">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793</w:t>
            </w:r>
          </w:p>
        </w:tc>
        <w:tc>
          <w:tcPr>
            <w:tcW w:w="1368" w:type="dxa"/>
            <w:shd w:val="clear" w:color="auto" w:fill="auto"/>
            <w:vAlign w:val="bottom"/>
          </w:tcPr>
          <w:p w:rsidR="00093035" w:rsidRPr="0070178E" w:rsidRDefault="00093035" w:rsidP="000539D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699</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539D4">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Purchase of goods</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eastAsia="Cordia New" w:hAnsi="Arial" w:cs="Arial"/>
                <w:sz w:val="20"/>
                <w:szCs w:val="20"/>
                <w:cs/>
              </w:rPr>
              <w:t xml:space="preserve">   - </w:t>
            </w:r>
            <w:r w:rsidR="00A76C74" w:rsidRPr="0070178E">
              <w:rPr>
                <w:rFonts w:ascii="Arial" w:eastAsia="Cordia New" w:hAnsi="Arial" w:cs="Arial"/>
                <w:sz w:val="20"/>
                <w:szCs w:val="20"/>
              </w:rPr>
              <w:t>J</w:t>
            </w:r>
            <w:r w:rsidRPr="0070178E">
              <w:rPr>
                <w:rFonts w:ascii="Arial" w:eastAsia="Cordia New" w:hAnsi="Arial" w:cs="Arial"/>
                <w:sz w:val="20"/>
                <w:szCs w:val="20"/>
              </w:rPr>
              <w:t>oint venture</w:t>
            </w:r>
            <w:r w:rsidR="00A76C74"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3,213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4626D7"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619,601</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857,067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278,314</w:t>
            </w:r>
          </w:p>
        </w:tc>
        <w:tc>
          <w:tcPr>
            <w:tcW w:w="1368"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292,053</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70178E">
              <w:rPr>
                <w:rFonts w:ascii="Arial" w:hAnsi="Arial" w:cs="Arial"/>
                <w:sz w:val="20"/>
                <w:szCs w:val="20"/>
                <w:lang w:val="en-GB"/>
              </w:rPr>
              <w:t>Transportation expenses</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00A76C74" w:rsidRPr="0070178E">
              <w:rPr>
                <w:rFonts w:ascii="Arial" w:hAnsi="Arial" w:cs="Arial"/>
                <w:sz w:val="20"/>
                <w:szCs w:val="20"/>
                <w:lang w:val="en-GB"/>
              </w:rPr>
              <w:t>S</w:t>
            </w:r>
            <w:r w:rsidRPr="0070178E">
              <w:rPr>
                <w:rFonts w:ascii="Arial" w:hAnsi="Arial" w:cs="Arial"/>
                <w:sz w:val="20"/>
                <w:szCs w:val="20"/>
                <w:lang w:val="en-GB"/>
              </w:rPr>
              <w:t>ubsidiar</w:t>
            </w:r>
            <w:r w:rsidR="00A76C74" w:rsidRPr="0070178E">
              <w:rPr>
                <w:rFonts w:ascii="Arial" w:hAnsi="Arial" w:cs="Arial"/>
                <w:sz w:val="20"/>
                <w:szCs w:val="20"/>
                <w:lang w:val="en-GB"/>
              </w:rPr>
              <w: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27,368</w:t>
            </w:r>
          </w:p>
        </w:tc>
        <w:tc>
          <w:tcPr>
            <w:tcW w:w="1368"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16,237</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00DD4C59" w:rsidRPr="0070178E">
              <w:rPr>
                <w:rFonts w:ascii="Arial" w:hAnsi="Arial" w:cs="Arial"/>
                <w:sz w:val="20"/>
                <w:szCs w:val="20"/>
                <w:lang w:val="en-GB"/>
              </w:rPr>
              <w:t>A</w:t>
            </w:r>
            <w:r w:rsidRPr="0070178E">
              <w:rPr>
                <w:rFonts w:ascii="Arial" w:hAnsi="Arial" w:cs="Arial"/>
                <w:sz w:val="20"/>
                <w:szCs w:val="20"/>
                <w:lang w:val="en-GB"/>
              </w:rPr>
              <w:t>ssociate</w:t>
            </w:r>
            <w:r w:rsidR="00DD4C59" w:rsidRPr="0070178E">
              <w:rPr>
                <w:rFonts w:ascii="Arial" w:hAnsi="Arial" w:cs="Arial"/>
                <w:sz w:val="20"/>
                <w:szCs w:val="20"/>
                <w:lang w:val="en-GB"/>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118,398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138,906</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14,</w:t>
            </w:r>
            <w:r w:rsidR="004626D7" w:rsidRPr="0070178E">
              <w:rPr>
                <w:rFonts w:ascii="Arial" w:hAnsi="Arial" w:cs="Arial"/>
                <w:sz w:val="20"/>
                <w:szCs w:val="20"/>
                <w:lang w:val="en-GB"/>
              </w:rPr>
              <w:t>678</w:t>
            </w:r>
          </w:p>
        </w:tc>
        <w:tc>
          <w:tcPr>
            <w:tcW w:w="1368"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17,161</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 xml:space="preserve">   - 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1,919</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3,327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vAlign w:val="bottom"/>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Other expenses</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093035" w:rsidRPr="0070178E" w:rsidTr="00984955">
        <w:trPr>
          <w:trHeight w:val="20"/>
        </w:trPr>
        <w:tc>
          <w:tcPr>
            <w:tcW w:w="3456" w:type="dxa"/>
            <w:shd w:val="clear" w:color="auto" w:fill="auto"/>
            <w:vAlign w:val="bottom"/>
          </w:tcPr>
          <w:p w:rsidR="00093035" w:rsidRPr="0070178E" w:rsidRDefault="00093035" w:rsidP="00093035">
            <w:pPr>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left="-93" w:right="-96"/>
              <w:jc w:val="right"/>
              <w:rPr>
                <w:rFonts w:ascii="Arial" w:hAnsi="Arial" w:cs="Arial"/>
                <w:sz w:val="20"/>
                <w:szCs w:val="20"/>
                <w:lang w:val="en-GB"/>
              </w:rPr>
            </w:pPr>
            <w:r w:rsidRPr="0070178E">
              <w:rPr>
                <w:rFonts w:ascii="Arial" w:hAnsi="Arial" w:cs="Arial"/>
                <w:sz w:val="20"/>
                <w:szCs w:val="20"/>
                <w:cs/>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rPr>
            </w:pPr>
            <w:r w:rsidRPr="0070178E">
              <w:rPr>
                <w:rFonts w:ascii="Arial" w:hAnsi="Arial" w:cs="Arial"/>
                <w:sz w:val="20"/>
                <w:szCs w:val="20"/>
              </w:rPr>
              <w:t>12,866</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19,684</w:t>
            </w:r>
          </w:p>
        </w:tc>
      </w:tr>
      <w:tr w:rsidR="00093035" w:rsidRPr="0070178E" w:rsidTr="00984955">
        <w:trPr>
          <w:trHeight w:val="20"/>
        </w:trPr>
        <w:tc>
          <w:tcPr>
            <w:tcW w:w="3456" w:type="dxa"/>
            <w:shd w:val="clear" w:color="auto" w:fill="auto"/>
            <w:vAlign w:val="bottom"/>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49</w:t>
            </w:r>
          </w:p>
        </w:tc>
        <w:tc>
          <w:tcPr>
            <w:tcW w:w="1368" w:type="dxa"/>
            <w:shd w:val="clear" w:color="auto" w:fill="auto"/>
            <w:vAlign w:val="bottom"/>
          </w:tcPr>
          <w:p w:rsidR="00093035" w:rsidRPr="0070178E" w:rsidRDefault="00093035" w:rsidP="00093035">
            <w:pPr>
              <w:spacing w:after="0" w:line="240" w:lineRule="auto"/>
              <w:ind w:left="-93" w:right="-72"/>
              <w:jc w:val="right"/>
              <w:rPr>
                <w:rFonts w:ascii="Arial" w:hAnsi="Arial" w:cs="Arial"/>
                <w:sz w:val="20"/>
                <w:szCs w:val="20"/>
              </w:rPr>
            </w:pPr>
            <w:r w:rsidRPr="0070178E">
              <w:rPr>
                <w:rFonts w:ascii="Arial" w:hAnsi="Arial" w:cs="Arial"/>
                <w:sz w:val="20"/>
                <w:szCs w:val="20"/>
              </w:rPr>
              <w:t>929</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rPr>
            </w:pPr>
            <w:r w:rsidRPr="0070178E">
              <w:rPr>
                <w:rFonts w:ascii="Arial"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16</w:t>
            </w:r>
          </w:p>
        </w:tc>
      </w:tr>
      <w:tr w:rsidR="00093035" w:rsidRPr="0070178E" w:rsidTr="00984955">
        <w:trPr>
          <w:trHeight w:val="20"/>
        </w:trPr>
        <w:tc>
          <w:tcPr>
            <w:tcW w:w="3456" w:type="dxa"/>
            <w:shd w:val="clear" w:color="auto" w:fill="auto"/>
            <w:vAlign w:val="bottom"/>
          </w:tcPr>
          <w:p w:rsidR="00093035" w:rsidRPr="0070178E" w:rsidRDefault="00093035" w:rsidP="00093035">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DD4C59" w:rsidRPr="0070178E">
              <w:rPr>
                <w:rFonts w:ascii="Arial" w:eastAsia="Cordia New" w:hAnsi="Arial" w:cs="Arial"/>
                <w:sz w:val="20"/>
                <w:szCs w:val="20"/>
              </w:rPr>
              <w:t>J</w:t>
            </w:r>
            <w:r w:rsidRPr="0070178E">
              <w:rPr>
                <w:rFonts w:ascii="Arial" w:eastAsia="Cordia New" w:hAnsi="Arial" w:cs="Arial"/>
                <w:sz w:val="20"/>
                <w:szCs w:val="20"/>
              </w:rPr>
              <w:t>oint venture</w:t>
            </w:r>
            <w:r w:rsidR="00DD4C59"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235</w:t>
            </w:r>
          </w:p>
        </w:tc>
        <w:tc>
          <w:tcPr>
            <w:tcW w:w="1368" w:type="dxa"/>
            <w:shd w:val="clear" w:color="auto" w:fill="auto"/>
            <w:vAlign w:val="bottom"/>
          </w:tcPr>
          <w:p w:rsidR="00093035" w:rsidRPr="0070178E" w:rsidRDefault="00093035" w:rsidP="00093035">
            <w:pPr>
              <w:spacing w:after="0" w:line="240" w:lineRule="auto"/>
              <w:ind w:left="-93" w:right="-96"/>
              <w:jc w:val="right"/>
              <w:rPr>
                <w:rFonts w:ascii="Arial" w:hAnsi="Arial" w:cs="Arial"/>
                <w:sz w:val="20"/>
                <w:szCs w:val="20"/>
                <w:lang w:val="en-GB"/>
              </w:rPr>
            </w:pPr>
            <w:r w:rsidRPr="0070178E">
              <w:rPr>
                <w:rFonts w:ascii="Arial" w:hAnsi="Arial" w:cs="Arial"/>
                <w:sz w:val="20"/>
                <w:szCs w:val="20"/>
                <w:lang w:val="en-GB"/>
              </w:rPr>
              <w:t>590</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rPr>
            </w:pPr>
            <w:r w:rsidRPr="0070178E">
              <w:rPr>
                <w:rFonts w:ascii="Arial" w:hAnsi="Arial" w:cs="Arial"/>
                <w:sz w:val="20"/>
                <w:szCs w:val="20"/>
              </w:rPr>
              <w:t>18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95</w:t>
            </w:r>
          </w:p>
        </w:tc>
      </w:tr>
      <w:tr w:rsidR="00093035" w:rsidRPr="0070178E" w:rsidTr="00984955">
        <w:trPr>
          <w:trHeight w:val="20"/>
        </w:trPr>
        <w:tc>
          <w:tcPr>
            <w:tcW w:w="3456" w:type="dxa"/>
            <w:shd w:val="clear" w:color="auto" w:fill="auto"/>
            <w:vAlign w:val="bottom"/>
          </w:tcPr>
          <w:p w:rsidR="00093035" w:rsidRPr="0070178E" w:rsidRDefault="00093035" w:rsidP="00093035">
            <w:pPr>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3,009</w:t>
            </w:r>
          </w:p>
        </w:tc>
        <w:tc>
          <w:tcPr>
            <w:tcW w:w="1368" w:type="dxa"/>
            <w:shd w:val="clear" w:color="auto" w:fill="auto"/>
            <w:vAlign w:val="bottom"/>
          </w:tcPr>
          <w:p w:rsidR="00093035" w:rsidRPr="0070178E" w:rsidRDefault="00093035" w:rsidP="00093035">
            <w:pPr>
              <w:spacing w:after="0" w:line="240" w:lineRule="auto"/>
              <w:ind w:left="-93" w:right="-96"/>
              <w:jc w:val="right"/>
              <w:rPr>
                <w:rFonts w:ascii="Arial" w:hAnsi="Arial" w:cs="Arial"/>
                <w:sz w:val="20"/>
                <w:szCs w:val="20"/>
                <w:lang w:val="en-GB"/>
              </w:rPr>
            </w:pPr>
            <w:r w:rsidRPr="0070178E">
              <w:rPr>
                <w:rFonts w:ascii="Arial" w:hAnsi="Arial" w:cs="Arial"/>
                <w:sz w:val="20"/>
                <w:szCs w:val="20"/>
                <w:lang w:val="en-GB"/>
              </w:rPr>
              <w:t>1,182</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rPr>
            </w:pPr>
            <w:r w:rsidRPr="0070178E">
              <w:rPr>
                <w:rFonts w:ascii="Arial" w:hAnsi="Arial" w:cs="Arial"/>
                <w:sz w:val="20"/>
                <w:szCs w:val="20"/>
              </w:rPr>
              <w:t>1,358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262</w:t>
            </w:r>
          </w:p>
        </w:tc>
      </w:tr>
    </w:tbl>
    <w:p w:rsidR="007612E3" w:rsidRPr="0070178E" w:rsidRDefault="007612E3" w:rsidP="00B25FED">
      <w:pPr>
        <w:spacing w:after="0" w:line="240" w:lineRule="auto"/>
        <w:ind w:left="540" w:hanging="540"/>
        <w:jc w:val="thaiDistribute"/>
        <w:rPr>
          <w:rFonts w:ascii="Arial" w:hAnsi="Arial" w:cs="Arial"/>
          <w:sz w:val="20"/>
          <w:szCs w:val="20"/>
        </w:rPr>
      </w:pPr>
    </w:p>
    <w:p w:rsidR="004C5C5C" w:rsidRPr="0070178E" w:rsidRDefault="007612E3" w:rsidP="00B25FED">
      <w:pPr>
        <w:spacing w:after="0" w:line="240" w:lineRule="auto"/>
        <w:ind w:left="540" w:hanging="540"/>
        <w:jc w:val="thaiDistribute"/>
        <w:rPr>
          <w:rFonts w:ascii="Arial" w:hAnsi="Arial" w:cs="Arial"/>
          <w:sz w:val="20"/>
          <w:szCs w:val="20"/>
        </w:rPr>
      </w:pPr>
      <w:r w:rsidRPr="0070178E">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612E3" w:rsidRPr="0070178E" w:rsidTr="00984955">
        <w:trPr>
          <w:trHeight w:val="20"/>
        </w:trPr>
        <w:tc>
          <w:tcPr>
            <w:tcW w:w="3456" w:type="dxa"/>
            <w:shd w:val="clear" w:color="auto" w:fill="auto"/>
            <w:vAlign w:val="bottom"/>
          </w:tcPr>
          <w:p w:rsidR="007612E3" w:rsidRPr="0070178E" w:rsidRDefault="007612E3" w:rsidP="007612E3">
            <w:pPr>
              <w:spacing w:after="0" w:line="240" w:lineRule="auto"/>
              <w:ind w:left="-83" w:right="-108"/>
              <w:rPr>
                <w:rFonts w:ascii="Arial" w:hAnsi="Arial" w:cs="Arial"/>
                <w:b/>
                <w:bCs/>
                <w:sz w:val="20"/>
                <w:szCs w:val="20"/>
                <w:lang w:val="en-GB"/>
              </w:rPr>
            </w:pPr>
          </w:p>
        </w:tc>
        <w:tc>
          <w:tcPr>
            <w:tcW w:w="2736" w:type="dxa"/>
            <w:gridSpan w:val="2"/>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Separate</w:t>
            </w:r>
          </w:p>
        </w:tc>
      </w:tr>
      <w:tr w:rsidR="007612E3" w:rsidRPr="0070178E" w:rsidTr="00984955">
        <w:trPr>
          <w:trHeight w:val="20"/>
        </w:trPr>
        <w:tc>
          <w:tcPr>
            <w:tcW w:w="3456" w:type="dxa"/>
            <w:shd w:val="clear" w:color="auto" w:fill="auto"/>
            <w:vAlign w:val="bottom"/>
          </w:tcPr>
          <w:p w:rsidR="007612E3" w:rsidRPr="0070178E" w:rsidRDefault="007612E3" w:rsidP="007612E3">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c>
          <w:tcPr>
            <w:tcW w:w="2736" w:type="dxa"/>
            <w:gridSpan w:val="2"/>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7612E3" w:rsidRPr="0070178E" w:rsidTr="00984955">
        <w:trPr>
          <w:trHeight w:val="20"/>
        </w:trPr>
        <w:tc>
          <w:tcPr>
            <w:tcW w:w="3456" w:type="dxa"/>
            <w:shd w:val="clear" w:color="auto" w:fill="auto"/>
            <w:vAlign w:val="bottom"/>
          </w:tcPr>
          <w:p w:rsidR="007612E3" w:rsidRPr="0070178E" w:rsidRDefault="007612E3" w:rsidP="007612E3">
            <w:pPr>
              <w:spacing w:after="0" w:line="240" w:lineRule="auto"/>
              <w:ind w:left="-83" w:right="-108"/>
              <w:rPr>
                <w:rFonts w:ascii="Arial" w:hAnsi="Arial" w:cs="Arial"/>
                <w:b/>
                <w:bCs/>
                <w:sz w:val="20"/>
                <w:szCs w:val="20"/>
                <w:lang w:val="en-GB"/>
              </w:rPr>
            </w:pPr>
            <w:r w:rsidRPr="0070178E">
              <w:rPr>
                <w:rFonts w:ascii="Arial" w:hAnsi="Arial" w:cs="Arial"/>
                <w:b/>
                <w:bCs/>
                <w:sz w:val="20"/>
                <w:szCs w:val="20"/>
                <w:lang w:val="en-GB"/>
              </w:rPr>
              <w:t xml:space="preserve">For the </w:t>
            </w:r>
            <w:r w:rsidR="00984955" w:rsidRPr="0070178E">
              <w:rPr>
                <w:rFonts w:ascii="Arial" w:hAnsi="Arial" w:cs="Arial"/>
                <w:b/>
                <w:bCs/>
                <w:sz w:val="20"/>
                <w:szCs w:val="20"/>
                <w:lang w:val="en-GB"/>
              </w:rPr>
              <w:t>nine-month</w:t>
            </w:r>
            <w:r w:rsidRPr="0070178E">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2019</w:t>
            </w:r>
          </w:p>
        </w:tc>
      </w:tr>
      <w:tr w:rsidR="007612E3" w:rsidRPr="0070178E" w:rsidTr="00984955">
        <w:trPr>
          <w:trHeight w:val="20"/>
        </w:trPr>
        <w:tc>
          <w:tcPr>
            <w:tcW w:w="3456" w:type="dxa"/>
            <w:shd w:val="clear" w:color="auto" w:fill="auto"/>
            <w:vAlign w:val="bottom"/>
          </w:tcPr>
          <w:p w:rsidR="007612E3" w:rsidRPr="0070178E" w:rsidRDefault="007612E3" w:rsidP="007612E3">
            <w:pPr>
              <w:tabs>
                <w:tab w:val="center" w:pos="4320"/>
                <w:tab w:val="right" w:pos="8640"/>
              </w:tabs>
              <w:spacing w:after="0" w:line="240" w:lineRule="auto"/>
              <w:ind w:left="-83"/>
              <w:jc w:val="both"/>
              <w:rPr>
                <w:rFonts w:ascii="Arial" w:eastAsia="Cordia New" w:hAnsi="Arial" w:cs="Arial"/>
                <w:b/>
                <w:bCs/>
                <w:sz w:val="20"/>
                <w:szCs w:val="20"/>
                <w:lang w:val="en-GB"/>
              </w:rPr>
            </w:pPr>
            <w:r w:rsidRPr="0070178E">
              <w:rPr>
                <w:rFonts w:ascii="Arial" w:eastAsia="Cordia New" w:hAnsi="Arial" w:cs="Arial"/>
                <w:b/>
                <w:bCs/>
                <w:sz w:val="20"/>
                <w:szCs w:val="20"/>
                <w:lang w:val="en-GB"/>
              </w:rPr>
              <w:t xml:space="preserve">   ended </w:t>
            </w:r>
            <w:r w:rsidR="00CF15C5" w:rsidRPr="0070178E">
              <w:rPr>
                <w:rFonts w:ascii="Arial" w:eastAsia="Cordia New" w:hAnsi="Arial" w:cs="Arial"/>
                <w:b/>
                <w:bCs/>
                <w:sz w:val="20"/>
                <w:szCs w:val="20"/>
                <w:lang w:val="en-GB"/>
              </w:rPr>
              <w:t>30 September</w:t>
            </w:r>
            <w:r w:rsidRPr="0070178E">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7612E3" w:rsidRPr="0070178E" w:rsidTr="00984955">
        <w:trPr>
          <w:trHeight w:val="20"/>
        </w:trPr>
        <w:tc>
          <w:tcPr>
            <w:tcW w:w="3456" w:type="dxa"/>
            <w:shd w:val="clear" w:color="auto" w:fill="auto"/>
            <w:vAlign w:val="bottom"/>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tcBorders>
              <w:top w:val="single" w:sz="4" w:space="0" w:color="auto"/>
            </w:tcBorders>
            <w:shd w:val="clear" w:color="auto" w:fill="FAFAFA"/>
            <w:vAlign w:val="bottom"/>
          </w:tcPr>
          <w:p w:rsidR="007612E3" w:rsidRPr="0070178E" w:rsidRDefault="007612E3" w:rsidP="007612E3">
            <w:pPr>
              <w:spacing w:after="0" w:line="240" w:lineRule="auto"/>
              <w:ind w:left="-93" w:right="-72"/>
              <w:jc w:val="right"/>
              <w:rPr>
                <w:rFonts w:ascii="Arial" w:hAnsi="Arial" w:cs="Arial"/>
                <w:sz w:val="16"/>
                <w:szCs w:val="16"/>
                <w:lang w:val="en-GB"/>
              </w:rPr>
            </w:pP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sz w:val="16"/>
                <w:szCs w:val="16"/>
                <w:cs/>
                <w:lang w:val="en-GB"/>
              </w:rPr>
            </w:pPr>
          </w:p>
        </w:tc>
        <w:tc>
          <w:tcPr>
            <w:tcW w:w="1368" w:type="dxa"/>
            <w:tcBorders>
              <w:top w:val="single" w:sz="4" w:space="0" w:color="auto"/>
            </w:tcBorders>
            <w:shd w:val="clear" w:color="auto" w:fill="FAFAFA"/>
            <w:vAlign w:val="bottom"/>
          </w:tcPr>
          <w:p w:rsidR="007612E3" w:rsidRPr="0070178E" w:rsidRDefault="007612E3" w:rsidP="007612E3">
            <w:pPr>
              <w:spacing w:after="0" w:line="240" w:lineRule="auto"/>
              <w:ind w:left="-93" w:right="-72"/>
              <w:jc w:val="right"/>
              <w:rPr>
                <w:rFonts w:ascii="Arial" w:hAnsi="Arial" w:cs="Arial"/>
                <w:sz w:val="16"/>
                <w:szCs w:val="16"/>
                <w:lang w:val="en-GB"/>
              </w:rPr>
            </w:pPr>
          </w:p>
        </w:tc>
        <w:tc>
          <w:tcPr>
            <w:tcW w:w="1368" w:type="dxa"/>
            <w:tcBorders>
              <w:top w:val="single" w:sz="4" w:space="0" w:color="auto"/>
            </w:tcBorders>
            <w:shd w:val="clear" w:color="auto" w:fill="auto"/>
            <w:vAlign w:val="bottom"/>
          </w:tcPr>
          <w:p w:rsidR="007612E3" w:rsidRPr="0070178E" w:rsidRDefault="007612E3" w:rsidP="007612E3">
            <w:pPr>
              <w:spacing w:after="0" w:line="240" w:lineRule="auto"/>
              <w:ind w:left="-93" w:right="-72"/>
              <w:jc w:val="right"/>
              <w:rPr>
                <w:rFonts w:ascii="Arial" w:hAnsi="Arial" w:cs="Arial"/>
                <w:sz w:val="16"/>
                <w:szCs w:val="16"/>
                <w:lang w:val="en-GB"/>
              </w:rPr>
            </w:pPr>
          </w:p>
        </w:tc>
      </w:tr>
      <w:tr w:rsidR="007612E3" w:rsidRPr="0070178E" w:rsidTr="00984955">
        <w:trPr>
          <w:trHeight w:val="20"/>
        </w:trPr>
        <w:tc>
          <w:tcPr>
            <w:tcW w:w="3456" w:type="dxa"/>
            <w:shd w:val="clear" w:color="auto" w:fill="auto"/>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Revenue from rental and</w:t>
            </w:r>
          </w:p>
        </w:tc>
        <w:tc>
          <w:tcPr>
            <w:tcW w:w="1368" w:type="dxa"/>
            <w:shd w:val="clear" w:color="auto" w:fill="FAFAFA"/>
            <w:vAlign w:val="bottom"/>
          </w:tcPr>
          <w:p w:rsidR="007612E3" w:rsidRPr="0070178E" w:rsidRDefault="007612E3"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7612E3" w:rsidRPr="0070178E" w:rsidRDefault="007612E3" w:rsidP="007612E3">
            <w:pPr>
              <w:spacing w:after="0" w:line="240" w:lineRule="auto"/>
              <w:ind w:right="-72"/>
              <w:jc w:val="right"/>
              <w:rPr>
                <w:rFonts w:ascii="Arial" w:hAnsi="Arial" w:cs="Arial"/>
                <w:sz w:val="20"/>
                <w:szCs w:val="20"/>
                <w:cs/>
                <w:lang w:val="en-GB"/>
              </w:rPr>
            </w:pPr>
          </w:p>
        </w:tc>
        <w:tc>
          <w:tcPr>
            <w:tcW w:w="1368" w:type="dxa"/>
            <w:shd w:val="clear" w:color="auto" w:fill="FAFAFA"/>
            <w:vAlign w:val="bottom"/>
          </w:tcPr>
          <w:p w:rsidR="007612E3" w:rsidRPr="0070178E" w:rsidRDefault="007612E3"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7612E3" w:rsidRPr="0070178E" w:rsidRDefault="007612E3" w:rsidP="007612E3">
            <w:pPr>
              <w:spacing w:after="0" w:line="240" w:lineRule="auto"/>
              <w:ind w:right="-72"/>
              <w:jc w:val="right"/>
              <w:rPr>
                <w:rFonts w:ascii="Arial" w:hAnsi="Arial" w:cs="Arial"/>
                <w:sz w:val="20"/>
                <w:szCs w:val="20"/>
                <w:lang w:val="en-GB"/>
              </w:rPr>
            </w:pPr>
          </w:p>
        </w:tc>
      </w:tr>
      <w:tr w:rsidR="007612E3" w:rsidRPr="0070178E" w:rsidTr="00984955">
        <w:trPr>
          <w:trHeight w:val="20"/>
        </w:trPr>
        <w:tc>
          <w:tcPr>
            <w:tcW w:w="3456" w:type="dxa"/>
            <w:shd w:val="clear" w:color="auto" w:fill="auto"/>
          </w:tcPr>
          <w:p w:rsidR="007612E3" w:rsidRPr="0070178E"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70178E">
              <w:rPr>
                <w:rFonts w:ascii="Arial" w:hAnsi="Arial" w:cs="Arial"/>
                <w:sz w:val="20"/>
                <w:szCs w:val="20"/>
                <w:lang w:val="en-GB"/>
              </w:rPr>
              <w:t xml:space="preserve">   other services</w:t>
            </w:r>
          </w:p>
        </w:tc>
        <w:tc>
          <w:tcPr>
            <w:tcW w:w="1368" w:type="dxa"/>
            <w:shd w:val="clear" w:color="auto" w:fill="FAFAFA"/>
            <w:vAlign w:val="bottom"/>
          </w:tcPr>
          <w:p w:rsidR="007612E3" w:rsidRPr="0070178E" w:rsidRDefault="007612E3"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7612E3" w:rsidRPr="0070178E" w:rsidRDefault="007612E3" w:rsidP="007612E3">
            <w:pPr>
              <w:spacing w:after="0" w:line="240" w:lineRule="auto"/>
              <w:ind w:right="-72"/>
              <w:jc w:val="right"/>
              <w:rPr>
                <w:rFonts w:ascii="Arial" w:hAnsi="Arial" w:cs="Arial"/>
                <w:sz w:val="20"/>
                <w:szCs w:val="20"/>
                <w:lang w:val="en-GB"/>
              </w:rPr>
            </w:pPr>
          </w:p>
        </w:tc>
        <w:tc>
          <w:tcPr>
            <w:tcW w:w="1368" w:type="dxa"/>
            <w:shd w:val="clear" w:color="auto" w:fill="FAFAFA"/>
            <w:vAlign w:val="bottom"/>
          </w:tcPr>
          <w:p w:rsidR="007612E3" w:rsidRPr="0070178E" w:rsidRDefault="007612E3" w:rsidP="007612E3">
            <w:pPr>
              <w:spacing w:after="0" w:line="240" w:lineRule="auto"/>
              <w:ind w:right="-72"/>
              <w:jc w:val="right"/>
              <w:rPr>
                <w:rFonts w:ascii="Arial" w:hAnsi="Arial" w:cs="Arial"/>
                <w:sz w:val="20"/>
                <w:szCs w:val="20"/>
                <w:lang w:val="en-GB"/>
              </w:rPr>
            </w:pPr>
          </w:p>
        </w:tc>
        <w:tc>
          <w:tcPr>
            <w:tcW w:w="1368" w:type="dxa"/>
            <w:shd w:val="clear" w:color="auto" w:fill="auto"/>
            <w:vAlign w:val="bottom"/>
          </w:tcPr>
          <w:p w:rsidR="007612E3" w:rsidRPr="0070178E" w:rsidRDefault="007612E3" w:rsidP="007612E3">
            <w:pPr>
              <w:spacing w:after="0" w:line="240" w:lineRule="auto"/>
              <w:ind w:right="-72"/>
              <w:jc w:val="right"/>
              <w:rPr>
                <w:rFonts w:ascii="Arial" w:hAnsi="Arial" w:cs="Arial"/>
                <w:sz w:val="20"/>
                <w:szCs w:val="20"/>
                <w:lang w:val="en-GB"/>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cs/>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210,908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251,333</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2,263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2,317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113"/>
        </w:trPr>
        <w:tc>
          <w:tcPr>
            <w:tcW w:w="3456" w:type="dxa"/>
            <w:shd w:val="clear" w:color="auto" w:fill="auto"/>
          </w:tcPr>
          <w:p w:rsidR="00093035" w:rsidRPr="0070178E" w:rsidRDefault="00093035" w:rsidP="00093035">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DC6E82" w:rsidRPr="0070178E">
              <w:rPr>
                <w:rFonts w:ascii="Arial" w:eastAsia="Cordia New" w:hAnsi="Arial" w:cs="Arial"/>
                <w:sz w:val="20"/>
                <w:szCs w:val="20"/>
              </w:rPr>
              <w:t>J</w:t>
            </w:r>
            <w:r w:rsidRPr="0070178E">
              <w:rPr>
                <w:rFonts w:ascii="Arial" w:eastAsia="Cordia New" w:hAnsi="Arial" w:cs="Arial"/>
                <w:sz w:val="20"/>
                <w:szCs w:val="20"/>
              </w:rPr>
              <w:t>oint venture</w:t>
            </w:r>
            <w:r w:rsidR="00DC6E82"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2,213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2,447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540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540</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540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cs/>
                <w:lang w:val="en-GB"/>
              </w:rPr>
            </w:pPr>
            <w:r w:rsidRPr="0070178E">
              <w:rPr>
                <w:rFonts w:ascii="Arial" w:hAnsi="Arial" w:cs="Arial"/>
                <w:sz w:val="20"/>
                <w:szCs w:val="20"/>
                <w:lang w:val="en-GB"/>
              </w:rPr>
              <w:t>540</w:t>
            </w:r>
          </w:p>
        </w:tc>
      </w:tr>
      <w:tr w:rsidR="00093035" w:rsidRPr="0070178E" w:rsidTr="00984955">
        <w:trPr>
          <w:trHeight w:val="20"/>
        </w:trPr>
        <w:tc>
          <w:tcPr>
            <w:tcW w:w="3456" w:type="dxa"/>
            <w:shd w:val="clear" w:color="auto" w:fill="auto"/>
          </w:tcPr>
          <w:p w:rsidR="00093035" w:rsidRPr="0070178E" w:rsidRDefault="00093035" w:rsidP="00093035">
            <w:pPr>
              <w:spacing w:after="0" w:line="240" w:lineRule="auto"/>
              <w:rPr>
                <w:rFonts w:ascii="Arial" w:hAnsi="Arial" w:cs="Arial"/>
                <w:sz w:val="16"/>
                <w:szCs w:val="16"/>
                <w:lang w:val="en-GB"/>
              </w:rPr>
            </w:pPr>
          </w:p>
        </w:tc>
        <w:tc>
          <w:tcPr>
            <w:tcW w:w="1368" w:type="dxa"/>
            <w:shd w:val="clear" w:color="auto" w:fill="FAFAFA"/>
          </w:tcPr>
          <w:p w:rsidR="00093035" w:rsidRPr="0070178E" w:rsidRDefault="00093035" w:rsidP="00093035">
            <w:pPr>
              <w:spacing w:after="0" w:line="240" w:lineRule="auto"/>
              <w:ind w:right="-72"/>
              <w:rPr>
                <w:rFonts w:ascii="Arial" w:eastAsia="Arial Unicode MS" w:hAnsi="Arial" w:cs="Arial"/>
                <w:snapToGrid w:val="0"/>
                <w:sz w:val="16"/>
                <w:szCs w:val="16"/>
                <w:lang w:eastAsia="th-TH"/>
              </w:rPr>
            </w:pPr>
          </w:p>
        </w:tc>
        <w:tc>
          <w:tcPr>
            <w:tcW w:w="1368" w:type="dxa"/>
            <w:shd w:val="clear" w:color="auto" w:fill="auto"/>
          </w:tcPr>
          <w:p w:rsidR="00093035" w:rsidRPr="0070178E" w:rsidRDefault="00093035" w:rsidP="00093035">
            <w:pPr>
              <w:spacing w:after="0" w:line="240" w:lineRule="auto"/>
              <w:ind w:right="-72"/>
              <w:rPr>
                <w:rFonts w:ascii="Arial" w:eastAsia="Arial Unicode MS" w:hAnsi="Arial" w:cs="Arial"/>
                <w:snapToGrid w:val="0"/>
                <w:sz w:val="16"/>
                <w:szCs w:val="16"/>
                <w:lang w:eastAsia="th-TH"/>
              </w:rPr>
            </w:pPr>
          </w:p>
        </w:tc>
        <w:tc>
          <w:tcPr>
            <w:tcW w:w="1368" w:type="dxa"/>
            <w:shd w:val="clear" w:color="auto" w:fill="FAFAFA"/>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auto"/>
          </w:tcPr>
          <w:p w:rsidR="00093035" w:rsidRPr="0070178E" w:rsidRDefault="00093035" w:rsidP="00093035">
            <w:pPr>
              <w:spacing w:after="0" w:line="240" w:lineRule="auto"/>
              <w:ind w:right="-72"/>
              <w:jc w:val="right"/>
              <w:rPr>
                <w:rFonts w:ascii="Arial" w:eastAsia="Arial Unicode MS" w:hAnsi="Arial" w:cs="Arial"/>
                <w:sz w:val="16"/>
                <w:szCs w:val="16"/>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Management income</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245,290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rPr>
            </w:pPr>
            <w:r w:rsidRPr="0070178E">
              <w:rPr>
                <w:rFonts w:ascii="Arial" w:hAnsi="Arial" w:cs="Arial"/>
                <w:sz w:val="20"/>
                <w:szCs w:val="20"/>
              </w:rPr>
              <w:t>194,699</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Associate</w:t>
            </w:r>
            <w:r w:rsidR="00DC6E82" w:rsidRPr="0070178E">
              <w:rPr>
                <w:rFonts w:ascii="Arial"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720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747</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720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747</w:t>
            </w:r>
          </w:p>
        </w:tc>
      </w:tr>
      <w:tr w:rsidR="00093035" w:rsidRPr="0070178E" w:rsidTr="00984955">
        <w:trPr>
          <w:trHeight w:val="20"/>
        </w:trPr>
        <w:tc>
          <w:tcPr>
            <w:tcW w:w="3456" w:type="dxa"/>
            <w:shd w:val="clear" w:color="auto" w:fill="auto"/>
          </w:tcPr>
          <w:p w:rsidR="00093035" w:rsidRPr="0070178E" w:rsidRDefault="00093035" w:rsidP="00093035">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DC6E82" w:rsidRPr="0070178E">
              <w:rPr>
                <w:rFonts w:ascii="Arial" w:eastAsia="Cordia New" w:hAnsi="Arial" w:cs="Arial"/>
                <w:sz w:val="20"/>
                <w:szCs w:val="20"/>
              </w:rPr>
              <w:t>J</w:t>
            </w:r>
            <w:r w:rsidRPr="0070178E">
              <w:rPr>
                <w:rFonts w:ascii="Arial" w:eastAsia="Cordia New" w:hAnsi="Arial" w:cs="Arial"/>
                <w:sz w:val="20"/>
                <w:szCs w:val="20"/>
              </w:rPr>
              <w:t>oint venture</w:t>
            </w:r>
            <w:r w:rsidR="00DC6E82"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w:t>
            </w:r>
            <w:r w:rsidR="00D642B8" w:rsidRPr="0070178E">
              <w:rPr>
                <w:rFonts w:ascii="Arial" w:eastAsia="Arial Unicode MS" w:hAnsi="Arial" w:cs="Arial"/>
                <w:sz w:val="20"/>
                <w:szCs w:val="20"/>
              </w:rPr>
              <w:t>788</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2,800</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3,736</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2,800</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Other income</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200,121</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210,563</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00DC6E82" w:rsidRPr="0070178E">
              <w:rPr>
                <w:rFonts w:ascii="Arial" w:hAnsi="Arial" w:cs="Arial"/>
                <w:sz w:val="20"/>
                <w:szCs w:val="20"/>
              </w:rPr>
              <w:t>A</w:t>
            </w:r>
            <w:r w:rsidRPr="0070178E">
              <w:rPr>
                <w:rFonts w:ascii="Arial" w:hAnsi="Arial" w:cs="Arial"/>
                <w:sz w:val="20"/>
                <w:szCs w:val="20"/>
              </w:rPr>
              <w:t>ssociate</w:t>
            </w:r>
            <w:r w:rsidR="00DC6E82" w:rsidRPr="0070178E">
              <w:rPr>
                <w:rFonts w:ascii="Arial"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46</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12</w:t>
            </w:r>
          </w:p>
        </w:tc>
        <w:tc>
          <w:tcPr>
            <w:tcW w:w="1368" w:type="dxa"/>
            <w:shd w:val="clear" w:color="auto" w:fill="FAFAFA"/>
            <w:vAlign w:val="bottom"/>
          </w:tcPr>
          <w:p w:rsidR="0004688C" w:rsidRPr="0070178E" w:rsidRDefault="0004688C" w:rsidP="0004688C">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70178E">
              <w:rPr>
                <w:rFonts w:ascii="Arial" w:eastAsia="Cordia New" w:hAnsi="Arial" w:cs="Arial"/>
                <w:sz w:val="20"/>
                <w:szCs w:val="20"/>
                <w:cs/>
              </w:rPr>
              <w:t xml:space="preserve">   - </w:t>
            </w:r>
            <w:r w:rsidRPr="0070178E">
              <w:rPr>
                <w:rFonts w:ascii="Arial" w:eastAsia="Cordia New" w:hAnsi="Arial" w:cs="Arial"/>
                <w:sz w:val="20"/>
                <w:szCs w:val="20"/>
              </w:rPr>
              <w:t>Joint ventures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14,000</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4,115</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13,707</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3,647</w:t>
            </w:r>
          </w:p>
        </w:tc>
      </w:tr>
      <w:tr w:rsidR="00093035" w:rsidRPr="0070178E" w:rsidTr="00984955">
        <w:trPr>
          <w:trHeight w:val="20"/>
        </w:trPr>
        <w:tc>
          <w:tcPr>
            <w:tcW w:w="3456" w:type="dxa"/>
            <w:shd w:val="clear" w:color="auto" w:fill="auto"/>
          </w:tcPr>
          <w:p w:rsidR="00093035" w:rsidRPr="0070178E" w:rsidRDefault="00093035" w:rsidP="0009303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2,333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2,115</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1,887</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1,984</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cs/>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cs/>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Purchase of goods</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cs/>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eastAsia="Cordia New" w:hAnsi="Arial" w:cs="Arial"/>
                <w:sz w:val="20"/>
                <w:szCs w:val="20"/>
                <w:cs/>
              </w:rPr>
              <w:t xml:space="preserve">   - </w:t>
            </w:r>
            <w:r w:rsidR="00DC6E82" w:rsidRPr="0070178E">
              <w:rPr>
                <w:rFonts w:ascii="Arial" w:eastAsia="Cordia New" w:hAnsi="Arial" w:cs="Arial"/>
                <w:sz w:val="20"/>
                <w:szCs w:val="20"/>
              </w:rPr>
              <w:t>J</w:t>
            </w:r>
            <w:r w:rsidRPr="0070178E">
              <w:rPr>
                <w:rFonts w:ascii="Arial" w:eastAsia="Cordia New" w:hAnsi="Arial" w:cs="Arial"/>
                <w:sz w:val="20"/>
                <w:szCs w:val="20"/>
              </w:rPr>
              <w:t>oint venture</w:t>
            </w:r>
            <w:r w:rsidR="00DC6E82" w:rsidRPr="0070178E">
              <w:rPr>
                <w:rFonts w:ascii="Arial" w:eastAsia="Cordia New" w:hAnsi="Arial" w:cs="Arial"/>
                <w:sz w:val="20"/>
                <w:szCs w:val="20"/>
              </w:rPr>
              <w:t>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9,763</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093035" w:rsidRPr="0070178E" w:rsidRDefault="0004688C" w:rsidP="0009303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1,928,254</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2,735,816</w:t>
            </w:r>
          </w:p>
        </w:tc>
        <w:tc>
          <w:tcPr>
            <w:tcW w:w="1368" w:type="dxa"/>
            <w:shd w:val="clear" w:color="auto" w:fill="FAFAFA"/>
            <w:vAlign w:val="bottom"/>
          </w:tcPr>
          <w:p w:rsidR="00093035" w:rsidRPr="0070178E" w:rsidRDefault="0004688C"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737,916</w:t>
            </w:r>
          </w:p>
        </w:tc>
        <w:tc>
          <w:tcPr>
            <w:tcW w:w="1368" w:type="dxa"/>
            <w:shd w:val="clear" w:color="auto" w:fill="auto"/>
            <w:vAlign w:val="bottom"/>
          </w:tcPr>
          <w:p w:rsidR="00093035" w:rsidRPr="0070178E" w:rsidRDefault="00093035" w:rsidP="00093035">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851,038</w:t>
            </w: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16"/>
                <w:szCs w:val="16"/>
              </w:rPr>
            </w:pPr>
          </w:p>
        </w:tc>
      </w:tr>
      <w:tr w:rsidR="00093035" w:rsidRPr="0070178E" w:rsidTr="00984955">
        <w:trPr>
          <w:trHeight w:val="20"/>
        </w:trPr>
        <w:tc>
          <w:tcPr>
            <w:tcW w:w="3456" w:type="dxa"/>
            <w:shd w:val="clear" w:color="auto" w:fill="auto"/>
          </w:tcPr>
          <w:p w:rsidR="00093035" w:rsidRPr="0070178E" w:rsidRDefault="00093035" w:rsidP="0009303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70178E">
              <w:rPr>
                <w:rFonts w:ascii="Arial" w:hAnsi="Arial" w:cs="Arial"/>
                <w:sz w:val="20"/>
                <w:szCs w:val="20"/>
                <w:lang w:val="en-GB"/>
              </w:rPr>
              <w:t>Transportation expenses</w:t>
            </w: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093035" w:rsidRPr="0070178E" w:rsidRDefault="00093035" w:rsidP="00093035">
            <w:pPr>
              <w:spacing w:after="0" w:line="240" w:lineRule="auto"/>
              <w:ind w:right="-72"/>
              <w:jc w:val="right"/>
              <w:rPr>
                <w:rFonts w:ascii="Arial" w:eastAsia="Arial Unicode MS" w:hAnsi="Arial" w:cs="Arial"/>
                <w:sz w:val="20"/>
                <w:szCs w:val="20"/>
              </w:rPr>
            </w:pPr>
          </w:p>
        </w:tc>
      </w:tr>
      <w:tr w:rsidR="002C12DA" w:rsidRPr="0070178E" w:rsidTr="00984955">
        <w:trPr>
          <w:trHeight w:val="20"/>
        </w:trPr>
        <w:tc>
          <w:tcPr>
            <w:tcW w:w="3456" w:type="dxa"/>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00DC6E82" w:rsidRPr="0070178E">
              <w:rPr>
                <w:rFonts w:ascii="Arial" w:hAnsi="Arial" w:cs="Arial"/>
                <w:sz w:val="20"/>
                <w:szCs w:val="20"/>
                <w:lang w:val="en-GB"/>
              </w:rPr>
              <w:t>S</w:t>
            </w:r>
            <w:r w:rsidRPr="0070178E">
              <w:rPr>
                <w:rFonts w:ascii="Arial" w:hAnsi="Arial" w:cs="Arial"/>
                <w:sz w:val="20"/>
                <w:szCs w:val="20"/>
                <w:lang w:val="en-GB"/>
              </w:rPr>
              <w:t>ubsidiar</w:t>
            </w:r>
            <w:r w:rsidR="00DC6E82" w:rsidRPr="0070178E">
              <w:rPr>
                <w:rFonts w:ascii="Arial" w:hAnsi="Arial" w:cs="Arial"/>
                <w:sz w:val="20"/>
                <w:szCs w:val="20"/>
                <w:lang w:val="en-GB"/>
              </w:rPr>
              <w:t>ies</w:t>
            </w:r>
          </w:p>
        </w:tc>
        <w:tc>
          <w:tcPr>
            <w:tcW w:w="1368" w:type="dxa"/>
            <w:shd w:val="clear" w:color="auto" w:fill="FAFAFA"/>
            <w:vAlign w:val="bottom"/>
          </w:tcPr>
          <w:p w:rsidR="002C12DA" w:rsidRPr="0070178E" w:rsidRDefault="0004688C"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2C12DA" w:rsidRPr="0070178E" w:rsidRDefault="0004688C"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84,186</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rPr>
            </w:pPr>
            <w:r w:rsidRPr="0070178E">
              <w:rPr>
                <w:rFonts w:ascii="Arial" w:hAnsi="Arial" w:cs="Arial"/>
                <w:sz w:val="20"/>
                <w:szCs w:val="20"/>
              </w:rPr>
              <w:t>65,255</w:t>
            </w:r>
          </w:p>
        </w:tc>
      </w:tr>
      <w:tr w:rsidR="002C12DA" w:rsidRPr="0070178E" w:rsidTr="00984955">
        <w:trPr>
          <w:trHeight w:val="20"/>
        </w:trPr>
        <w:tc>
          <w:tcPr>
            <w:tcW w:w="3456" w:type="dxa"/>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Associate</w:t>
            </w:r>
            <w:r w:rsidR="00DC6E82" w:rsidRPr="0070178E">
              <w:rPr>
                <w:rFonts w:ascii="Arial" w:hAnsi="Arial" w:cs="Arial"/>
                <w:sz w:val="20"/>
                <w:szCs w:val="20"/>
                <w:lang w:val="en-GB"/>
              </w:rPr>
              <w:t>s</w:t>
            </w:r>
          </w:p>
        </w:tc>
        <w:tc>
          <w:tcPr>
            <w:tcW w:w="1368" w:type="dxa"/>
            <w:shd w:val="clear" w:color="auto" w:fill="FAFAFA"/>
            <w:vAlign w:val="bottom"/>
          </w:tcPr>
          <w:p w:rsidR="002C12DA" w:rsidRPr="0070178E" w:rsidRDefault="0004688C"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404,973</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409,814</w:t>
            </w:r>
          </w:p>
        </w:tc>
        <w:tc>
          <w:tcPr>
            <w:tcW w:w="1368" w:type="dxa"/>
            <w:shd w:val="clear" w:color="auto" w:fill="FAFAFA"/>
            <w:vAlign w:val="bottom"/>
          </w:tcPr>
          <w:p w:rsidR="002C12DA" w:rsidRPr="0070178E" w:rsidRDefault="0004688C"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50,</w:t>
            </w:r>
            <w:r w:rsidR="004626D7" w:rsidRPr="0070178E">
              <w:rPr>
                <w:rFonts w:ascii="Arial" w:hAnsi="Arial" w:cs="Arial"/>
                <w:sz w:val="20"/>
                <w:szCs w:val="20"/>
                <w:lang w:val="en-GB"/>
              </w:rPr>
              <w:t>796</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46,916</w:t>
            </w:r>
          </w:p>
        </w:tc>
      </w:tr>
      <w:tr w:rsidR="002C12DA" w:rsidRPr="0070178E" w:rsidTr="00984955">
        <w:trPr>
          <w:trHeight w:val="20"/>
        </w:trPr>
        <w:tc>
          <w:tcPr>
            <w:tcW w:w="3456" w:type="dxa"/>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 xml:space="preserve">   - Other related parties</w:t>
            </w:r>
          </w:p>
        </w:tc>
        <w:tc>
          <w:tcPr>
            <w:tcW w:w="1368" w:type="dxa"/>
            <w:shd w:val="clear" w:color="auto" w:fill="FAFAFA"/>
            <w:vAlign w:val="bottom"/>
          </w:tcPr>
          <w:p w:rsidR="002C12DA" w:rsidRPr="0070178E" w:rsidRDefault="0004688C"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5,708</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3,327</w:t>
            </w:r>
          </w:p>
        </w:tc>
        <w:tc>
          <w:tcPr>
            <w:tcW w:w="1368" w:type="dxa"/>
            <w:shd w:val="clear" w:color="auto" w:fill="FAFAFA"/>
            <w:vAlign w:val="bottom"/>
          </w:tcPr>
          <w:p w:rsidR="002C12DA" w:rsidRPr="0070178E" w:rsidRDefault="0004688C"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r>
      <w:tr w:rsidR="002C12DA" w:rsidRPr="0070178E" w:rsidTr="00984955">
        <w:trPr>
          <w:trHeight w:val="20"/>
        </w:trPr>
        <w:tc>
          <w:tcPr>
            <w:tcW w:w="3456" w:type="dxa"/>
            <w:shd w:val="clear" w:color="auto" w:fill="auto"/>
            <w:vAlign w:val="bottom"/>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shd w:val="clear" w:color="auto" w:fill="FAFAFA"/>
            <w:vAlign w:val="bottom"/>
          </w:tcPr>
          <w:p w:rsidR="002C12DA" w:rsidRPr="0070178E" w:rsidRDefault="002C12DA" w:rsidP="002C12DA">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2C12DA" w:rsidRPr="0070178E" w:rsidRDefault="002C12DA" w:rsidP="002C12DA">
            <w:pPr>
              <w:spacing w:after="0" w:line="240" w:lineRule="auto"/>
              <w:ind w:right="-72"/>
              <w:jc w:val="right"/>
              <w:rPr>
                <w:rFonts w:ascii="Arial" w:eastAsia="Arial Unicode MS" w:hAnsi="Arial" w:cs="Arial"/>
                <w:sz w:val="16"/>
                <w:szCs w:val="16"/>
              </w:rPr>
            </w:pPr>
          </w:p>
        </w:tc>
        <w:tc>
          <w:tcPr>
            <w:tcW w:w="1368" w:type="dxa"/>
            <w:shd w:val="clear" w:color="auto" w:fill="FAFAFA"/>
            <w:vAlign w:val="bottom"/>
          </w:tcPr>
          <w:p w:rsidR="002C12DA" w:rsidRPr="0070178E" w:rsidRDefault="002C12DA" w:rsidP="002C12DA">
            <w:pPr>
              <w:spacing w:after="0" w:line="240" w:lineRule="auto"/>
              <w:ind w:right="-72"/>
              <w:jc w:val="right"/>
              <w:rPr>
                <w:rFonts w:ascii="Arial" w:eastAsia="Arial Unicode MS" w:hAnsi="Arial" w:cs="Arial"/>
                <w:sz w:val="16"/>
                <w:szCs w:val="16"/>
              </w:rPr>
            </w:pPr>
          </w:p>
        </w:tc>
        <w:tc>
          <w:tcPr>
            <w:tcW w:w="1368" w:type="dxa"/>
            <w:shd w:val="clear" w:color="auto" w:fill="auto"/>
            <w:vAlign w:val="bottom"/>
          </w:tcPr>
          <w:p w:rsidR="002C12DA" w:rsidRPr="0070178E" w:rsidRDefault="002C12DA" w:rsidP="002C12DA">
            <w:pPr>
              <w:spacing w:after="0" w:line="240" w:lineRule="auto"/>
              <w:ind w:right="-72"/>
              <w:jc w:val="right"/>
              <w:rPr>
                <w:rFonts w:ascii="Arial" w:eastAsia="Arial Unicode MS" w:hAnsi="Arial" w:cs="Arial"/>
                <w:sz w:val="16"/>
                <w:szCs w:val="16"/>
              </w:rPr>
            </w:pPr>
          </w:p>
        </w:tc>
      </w:tr>
      <w:tr w:rsidR="002C12DA" w:rsidRPr="0070178E" w:rsidTr="00984955">
        <w:trPr>
          <w:trHeight w:val="20"/>
        </w:trPr>
        <w:tc>
          <w:tcPr>
            <w:tcW w:w="3456" w:type="dxa"/>
            <w:shd w:val="clear" w:color="auto" w:fill="auto"/>
            <w:vAlign w:val="bottom"/>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lang w:val="en-GB"/>
              </w:rPr>
              <w:t>Other expenses</w:t>
            </w:r>
          </w:p>
        </w:tc>
        <w:tc>
          <w:tcPr>
            <w:tcW w:w="1368" w:type="dxa"/>
            <w:shd w:val="clear" w:color="auto" w:fill="FAFAFA"/>
            <w:vAlign w:val="bottom"/>
          </w:tcPr>
          <w:p w:rsidR="002C12DA" w:rsidRPr="0070178E" w:rsidRDefault="002C12DA" w:rsidP="002C12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2C12DA" w:rsidRPr="0070178E" w:rsidRDefault="002C12DA" w:rsidP="002C12DA">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2C12DA" w:rsidRPr="0070178E" w:rsidRDefault="002C12DA" w:rsidP="002C12DA">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2C12DA" w:rsidRPr="0070178E" w:rsidRDefault="002C12DA" w:rsidP="002C12DA">
            <w:pPr>
              <w:spacing w:after="0" w:line="240" w:lineRule="auto"/>
              <w:ind w:right="-72"/>
              <w:jc w:val="right"/>
              <w:rPr>
                <w:rFonts w:ascii="Arial" w:eastAsia="Arial Unicode MS" w:hAnsi="Arial" w:cs="Arial"/>
                <w:sz w:val="20"/>
                <w:szCs w:val="20"/>
              </w:rPr>
            </w:pPr>
          </w:p>
        </w:tc>
      </w:tr>
      <w:tr w:rsidR="002C12DA" w:rsidRPr="0070178E" w:rsidTr="00984955">
        <w:trPr>
          <w:trHeight w:val="20"/>
        </w:trPr>
        <w:tc>
          <w:tcPr>
            <w:tcW w:w="3456" w:type="dxa"/>
            <w:shd w:val="clear" w:color="auto" w:fill="auto"/>
            <w:vAlign w:val="bottom"/>
          </w:tcPr>
          <w:p w:rsidR="002C12DA" w:rsidRPr="0070178E" w:rsidRDefault="002C12DA" w:rsidP="002C12DA">
            <w:pPr>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Subsidiaries</w:t>
            </w:r>
          </w:p>
        </w:tc>
        <w:tc>
          <w:tcPr>
            <w:tcW w:w="1368" w:type="dxa"/>
            <w:shd w:val="clear" w:color="auto" w:fill="FAFAFA"/>
            <w:vAlign w:val="bottom"/>
          </w:tcPr>
          <w:p w:rsidR="002C12DA" w:rsidRPr="0070178E" w:rsidRDefault="00F919C7"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368" w:type="dxa"/>
            <w:shd w:val="clear" w:color="auto" w:fill="FAFAFA"/>
            <w:vAlign w:val="bottom"/>
          </w:tcPr>
          <w:p w:rsidR="002C12DA" w:rsidRPr="0070178E" w:rsidRDefault="00F919C7"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34,044</w:t>
            </w:r>
          </w:p>
        </w:tc>
        <w:tc>
          <w:tcPr>
            <w:tcW w:w="1368" w:type="dxa"/>
            <w:shd w:val="clear" w:color="auto" w:fill="auto"/>
            <w:vAlign w:val="bottom"/>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40,041</w:t>
            </w:r>
          </w:p>
        </w:tc>
      </w:tr>
      <w:tr w:rsidR="002C12DA" w:rsidRPr="0070178E" w:rsidTr="00CD1A5E">
        <w:trPr>
          <w:trHeight w:val="20"/>
        </w:trPr>
        <w:tc>
          <w:tcPr>
            <w:tcW w:w="3456" w:type="dxa"/>
            <w:shd w:val="clear" w:color="auto" w:fill="auto"/>
            <w:vAlign w:val="bottom"/>
          </w:tcPr>
          <w:p w:rsidR="002C12DA" w:rsidRPr="0070178E" w:rsidRDefault="002C12DA" w:rsidP="002C12DA">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vAlign w:val="bottom"/>
          </w:tcPr>
          <w:p w:rsidR="002C12DA" w:rsidRPr="0070178E" w:rsidRDefault="00F919C7"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146</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1,080</w:t>
            </w:r>
          </w:p>
        </w:tc>
        <w:tc>
          <w:tcPr>
            <w:tcW w:w="1368" w:type="dxa"/>
            <w:shd w:val="clear" w:color="auto" w:fill="FAFAFA"/>
          </w:tcPr>
          <w:p w:rsidR="002C12DA" w:rsidRPr="0070178E" w:rsidRDefault="00F919C7"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66</w:t>
            </w:r>
          </w:p>
        </w:tc>
      </w:tr>
      <w:tr w:rsidR="002C12DA" w:rsidRPr="0070178E" w:rsidTr="00CD1A5E">
        <w:trPr>
          <w:trHeight w:val="20"/>
        </w:trPr>
        <w:tc>
          <w:tcPr>
            <w:tcW w:w="3456" w:type="dxa"/>
            <w:shd w:val="clear" w:color="auto" w:fill="auto"/>
            <w:vAlign w:val="bottom"/>
          </w:tcPr>
          <w:p w:rsidR="002C12DA" w:rsidRPr="0070178E" w:rsidRDefault="002C12DA" w:rsidP="002C12DA">
            <w:pPr>
              <w:tabs>
                <w:tab w:val="center" w:pos="4320"/>
                <w:tab w:val="right" w:pos="8640"/>
              </w:tabs>
              <w:spacing w:after="0" w:line="240" w:lineRule="auto"/>
              <w:ind w:left="-83"/>
              <w:jc w:val="both"/>
              <w:rPr>
                <w:rFonts w:ascii="Arial" w:eastAsia="Cordia New" w:hAnsi="Arial" w:cs="Arial"/>
                <w:sz w:val="20"/>
                <w:szCs w:val="20"/>
              </w:rPr>
            </w:pPr>
            <w:r w:rsidRPr="0070178E">
              <w:rPr>
                <w:rFonts w:ascii="Arial" w:eastAsia="Cordia New" w:hAnsi="Arial" w:cs="Arial"/>
                <w:sz w:val="20"/>
                <w:szCs w:val="20"/>
                <w:cs/>
              </w:rPr>
              <w:t xml:space="preserve">   - </w:t>
            </w:r>
            <w:r w:rsidR="00DC6E82" w:rsidRPr="0070178E">
              <w:rPr>
                <w:rFonts w:ascii="Arial" w:eastAsia="Cordia New" w:hAnsi="Arial" w:cs="Arial"/>
                <w:sz w:val="20"/>
                <w:szCs w:val="20"/>
              </w:rPr>
              <w:t>J</w:t>
            </w:r>
            <w:r w:rsidRPr="0070178E">
              <w:rPr>
                <w:rFonts w:ascii="Arial" w:eastAsia="Cordia New" w:hAnsi="Arial" w:cs="Arial"/>
                <w:sz w:val="20"/>
                <w:szCs w:val="20"/>
              </w:rPr>
              <w:t>oint venture</w:t>
            </w:r>
            <w:r w:rsidR="00DC6E82" w:rsidRPr="0070178E">
              <w:rPr>
                <w:rFonts w:ascii="Arial" w:eastAsia="Cordia New" w:hAnsi="Arial" w:cs="Arial"/>
                <w:sz w:val="20"/>
                <w:szCs w:val="20"/>
              </w:rPr>
              <w:t>s</w:t>
            </w:r>
          </w:p>
        </w:tc>
        <w:tc>
          <w:tcPr>
            <w:tcW w:w="1368" w:type="dxa"/>
            <w:shd w:val="clear" w:color="auto" w:fill="FAFAFA"/>
            <w:vAlign w:val="bottom"/>
          </w:tcPr>
          <w:p w:rsidR="002C12DA" w:rsidRPr="0070178E" w:rsidRDefault="00F919C7"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771</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897</w:t>
            </w:r>
          </w:p>
        </w:tc>
        <w:tc>
          <w:tcPr>
            <w:tcW w:w="1368" w:type="dxa"/>
            <w:shd w:val="clear" w:color="auto" w:fill="FAFAFA"/>
          </w:tcPr>
          <w:p w:rsidR="002C12DA" w:rsidRPr="0070178E" w:rsidRDefault="00F919C7"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148</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256</w:t>
            </w:r>
          </w:p>
        </w:tc>
      </w:tr>
      <w:tr w:rsidR="002C12DA" w:rsidRPr="0070178E" w:rsidTr="00CD1A5E">
        <w:trPr>
          <w:trHeight w:val="20"/>
        </w:trPr>
        <w:tc>
          <w:tcPr>
            <w:tcW w:w="3456" w:type="dxa"/>
            <w:shd w:val="clear" w:color="auto" w:fill="auto"/>
            <w:vAlign w:val="bottom"/>
          </w:tcPr>
          <w:p w:rsidR="002C12DA" w:rsidRPr="0070178E" w:rsidRDefault="002C12DA" w:rsidP="002C12DA">
            <w:pPr>
              <w:spacing w:after="0" w:line="240" w:lineRule="auto"/>
              <w:ind w:left="-83"/>
              <w:rPr>
                <w:rFonts w:ascii="Arial" w:hAnsi="Arial" w:cs="Arial"/>
                <w:sz w:val="20"/>
                <w:szCs w:val="20"/>
                <w:lang w:val="en-GB"/>
              </w:rPr>
            </w:pPr>
            <w:r w:rsidRPr="0070178E">
              <w:rPr>
                <w:rFonts w:ascii="Arial" w:hAnsi="Arial" w:cs="Arial"/>
                <w:sz w:val="20"/>
                <w:szCs w:val="20"/>
                <w:cs/>
                <w:lang w:val="en-GB"/>
              </w:rPr>
              <w:t xml:space="preserve">   - </w:t>
            </w:r>
            <w:r w:rsidRPr="0070178E">
              <w:rPr>
                <w:rFonts w:ascii="Arial" w:hAnsi="Arial" w:cs="Arial"/>
                <w:sz w:val="20"/>
                <w:szCs w:val="20"/>
                <w:lang w:val="en-GB"/>
              </w:rPr>
              <w:t>Other related parties</w:t>
            </w:r>
          </w:p>
        </w:tc>
        <w:tc>
          <w:tcPr>
            <w:tcW w:w="1368" w:type="dxa"/>
            <w:shd w:val="clear" w:color="auto" w:fill="FAFAFA"/>
            <w:vAlign w:val="bottom"/>
          </w:tcPr>
          <w:p w:rsidR="002C12DA" w:rsidRPr="0070178E" w:rsidRDefault="00F919C7"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8,662</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rPr>
            </w:pPr>
            <w:r w:rsidRPr="0070178E">
              <w:rPr>
                <w:rFonts w:ascii="Arial" w:hAnsi="Arial" w:cs="Arial"/>
                <w:sz w:val="20"/>
                <w:szCs w:val="20"/>
                <w:lang w:val="en-GB"/>
              </w:rPr>
              <w:t>5,707</w:t>
            </w:r>
          </w:p>
        </w:tc>
        <w:tc>
          <w:tcPr>
            <w:tcW w:w="1368" w:type="dxa"/>
            <w:shd w:val="clear" w:color="auto" w:fill="FAFAFA"/>
          </w:tcPr>
          <w:p w:rsidR="002C12DA" w:rsidRPr="0070178E" w:rsidRDefault="00F919C7"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3,730</w:t>
            </w:r>
          </w:p>
        </w:tc>
        <w:tc>
          <w:tcPr>
            <w:tcW w:w="1368" w:type="dxa"/>
            <w:shd w:val="clear" w:color="auto" w:fill="auto"/>
          </w:tcPr>
          <w:p w:rsidR="002C12DA" w:rsidRPr="0070178E" w:rsidRDefault="002C12DA" w:rsidP="002C12DA">
            <w:pPr>
              <w:spacing w:after="0" w:line="240" w:lineRule="auto"/>
              <w:ind w:right="-72"/>
              <w:jc w:val="right"/>
              <w:rPr>
                <w:rFonts w:ascii="Arial" w:hAnsi="Arial" w:cs="Arial"/>
                <w:sz w:val="20"/>
                <w:szCs w:val="20"/>
                <w:lang w:val="en-GB"/>
              </w:rPr>
            </w:pPr>
            <w:r w:rsidRPr="0070178E">
              <w:rPr>
                <w:rFonts w:ascii="Arial" w:hAnsi="Arial" w:cs="Arial"/>
                <w:sz w:val="20"/>
                <w:szCs w:val="20"/>
                <w:lang w:val="en-GB"/>
              </w:rPr>
              <w:t>1,123</w:t>
            </w:r>
          </w:p>
        </w:tc>
      </w:tr>
    </w:tbl>
    <w:p w:rsidR="007612E3" w:rsidRPr="0070178E" w:rsidRDefault="007612E3" w:rsidP="00B25FED">
      <w:pPr>
        <w:spacing w:after="0" w:line="240" w:lineRule="auto"/>
        <w:ind w:left="540" w:hanging="540"/>
        <w:jc w:val="thaiDistribute"/>
        <w:rPr>
          <w:rFonts w:ascii="Arial" w:hAnsi="Arial" w:cs="Arial"/>
          <w:sz w:val="16"/>
          <w:szCs w:val="16"/>
        </w:rPr>
      </w:pPr>
    </w:p>
    <w:p w:rsidR="00B25FED" w:rsidRPr="0070178E" w:rsidRDefault="00B25FED" w:rsidP="00B25FED">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Pr="0070178E">
        <w:rPr>
          <w:rFonts w:ascii="Arial" w:hAnsi="Arial" w:cs="Arial"/>
          <w:b/>
          <w:bCs/>
          <w:color w:val="CF4A02"/>
          <w:sz w:val="20"/>
          <w:szCs w:val="20"/>
          <w:cs/>
        </w:rPr>
        <w:t>.</w:t>
      </w:r>
      <w:r w:rsidRPr="0070178E">
        <w:rPr>
          <w:rFonts w:ascii="Arial" w:hAnsi="Arial" w:cs="Arial"/>
          <w:b/>
          <w:bCs/>
          <w:color w:val="CF4A02"/>
          <w:sz w:val="20"/>
          <w:szCs w:val="20"/>
        </w:rPr>
        <w:t>3</w:t>
      </w:r>
      <w:r w:rsidRPr="0070178E">
        <w:rPr>
          <w:rFonts w:ascii="Arial" w:hAnsi="Arial" w:cs="Arial"/>
          <w:b/>
          <w:bCs/>
          <w:color w:val="CF4A02"/>
          <w:sz w:val="20"/>
          <w:szCs w:val="20"/>
        </w:rPr>
        <w:tab/>
        <w:t xml:space="preserve">Trade receivables from and trade payables to related parties </w:t>
      </w:r>
    </w:p>
    <w:p w:rsidR="00B25FED" w:rsidRPr="0070178E" w:rsidRDefault="00B25FED" w:rsidP="00B25FED">
      <w:pPr>
        <w:spacing w:after="0" w:line="240" w:lineRule="auto"/>
        <w:ind w:left="1080" w:hanging="540"/>
        <w:jc w:val="both"/>
        <w:rPr>
          <w:rFonts w:ascii="Arial"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70178E" w:rsidTr="00112755">
        <w:trPr>
          <w:trHeight w:val="20"/>
        </w:trPr>
        <w:tc>
          <w:tcPr>
            <w:tcW w:w="3456" w:type="dxa"/>
            <w:shd w:val="clear" w:color="auto" w:fill="auto"/>
          </w:tcPr>
          <w:p w:rsidR="00B25FED" w:rsidRPr="0070178E" w:rsidRDefault="00B25FED" w:rsidP="00112755">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rsidR="00B25FED" w:rsidRPr="0070178E"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 xml:space="preserve">Consolidated </w:t>
            </w:r>
          </w:p>
          <w:p w:rsidR="00B25FED" w:rsidRPr="0070178E"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rsidR="00B25FED" w:rsidRPr="0070178E"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B25FED" w:rsidRPr="0070178E"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984955" w:rsidRPr="0070178E" w:rsidTr="00112755">
        <w:trPr>
          <w:trHeight w:val="20"/>
        </w:trPr>
        <w:tc>
          <w:tcPr>
            <w:tcW w:w="3456" w:type="dxa"/>
            <w:shd w:val="clear" w:color="auto" w:fill="auto"/>
          </w:tcPr>
          <w:p w:rsidR="00984955" w:rsidRPr="0070178E" w:rsidRDefault="00984955" w:rsidP="00984955">
            <w:pPr>
              <w:spacing w:after="0" w:line="240" w:lineRule="auto"/>
              <w:ind w:left="-83"/>
              <w:jc w:val="both"/>
              <w:rPr>
                <w:rFonts w:ascii="Arial" w:hAnsi="Arial" w:cs="Arial"/>
                <w:b/>
                <w:bCs/>
                <w:sz w:val="20"/>
                <w:szCs w:val="20"/>
              </w:rPr>
            </w:pPr>
            <w:r w:rsidRPr="0070178E">
              <w:rPr>
                <w:rFonts w:ascii="Arial" w:hAnsi="Arial" w:cs="Arial"/>
                <w:b/>
                <w:bCs/>
                <w:sz w:val="20"/>
                <w:szCs w:val="20"/>
              </w:rPr>
              <w:t>As at</w:t>
            </w:r>
          </w:p>
        </w:tc>
        <w:tc>
          <w:tcPr>
            <w:tcW w:w="1368" w:type="dxa"/>
            <w:tcBorders>
              <w:top w:val="single" w:sz="4" w:space="0" w:color="auto"/>
            </w:tcBorders>
            <w:shd w:val="clear" w:color="auto" w:fill="auto"/>
          </w:tcPr>
          <w:p w:rsidR="00984955" w:rsidRPr="0070178E" w:rsidRDefault="00984955" w:rsidP="00984955">
            <w:pPr>
              <w:spacing w:after="0" w:line="240" w:lineRule="auto"/>
              <w:ind w:left="-60"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984955" w:rsidRPr="0070178E" w:rsidRDefault="00984955" w:rsidP="00984955">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c>
          <w:tcPr>
            <w:tcW w:w="1368" w:type="dxa"/>
            <w:tcBorders>
              <w:top w:val="single" w:sz="4" w:space="0" w:color="auto"/>
            </w:tcBorders>
            <w:shd w:val="clear" w:color="auto" w:fill="auto"/>
          </w:tcPr>
          <w:p w:rsidR="00984955" w:rsidRPr="0070178E" w:rsidRDefault="00984955" w:rsidP="00984955">
            <w:pPr>
              <w:spacing w:after="0" w:line="240" w:lineRule="auto"/>
              <w:ind w:left="-60"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984955" w:rsidRPr="0070178E" w:rsidRDefault="00984955" w:rsidP="00984955">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r>
      <w:tr w:rsidR="00BD5075" w:rsidRPr="0070178E" w:rsidTr="00112755">
        <w:trPr>
          <w:trHeight w:val="20"/>
        </w:trPr>
        <w:tc>
          <w:tcPr>
            <w:tcW w:w="3456" w:type="dxa"/>
            <w:shd w:val="clear" w:color="auto" w:fill="auto"/>
          </w:tcPr>
          <w:p w:rsidR="00BD5075" w:rsidRPr="0070178E" w:rsidRDefault="00BD5075" w:rsidP="00BD5075">
            <w:pPr>
              <w:spacing w:after="0" w:line="240" w:lineRule="auto"/>
              <w:ind w:left="-83"/>
              <w:jc w:val="both"/>
              <w:rPr>
                <w:rFonts w:ascii="Arial" w:hAnsi="Arial" w:cs="Arial"/>
                <w:b/>
                <w:bCs/>
                <w:sz w:val="20"/>
                <w:szCs w:val="20"/>
              </w:rPr>
            </w:pP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r>
      <w:tr w:rsidR="00BD5075" w:rsidRPr="0070178E" w:rsidTr="00112755">
        <w:trPr>
          <w:trHeight w:val="20"/>
        </w:trPr>
        <w:tc>
          <w:tcPr>
            <w:tcW w:w="3456" w:type="dxa"/>
            <w:shd w:val="clear" w:color="auto" w:fill="auto"/>
          </w:tcPr>
          <w:p w:rsidR="00BD5075" w:rsidRPr="0070178E" w:rsidRDefault="00BD5075" w:rsidP="00BD5075">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BD5075" w:rsidRPr="0070178E" w:rsidTr="00112755">
        <w:trPr>
          <w:trHeight w:val="79"/>
        </w:trPr>
        <w:tc>
          <w:tcPr>
            <w:tcW w:w="3456" w:type="dxa"/>
            <w:shd w:val="clear" w:color="auto" w:fill="auto"/>
          </w:tcPr>
          <w:p w:rsidR="00BD5075" w:rsidRPr="0070178E"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rPr>
            </w:pPr>
          </w:p>
        </w:tc>
      </w:tr>
      <w:tr w:rsidR="00BD5075" w:rsidRPr="0070178E" w:rsidTr="00112755">
        <w:trPr>
          <w:trHeight w:val="20"/>
        </w:trPr>
        <w:tc>
          <w:tcPr>
            <w:tcW w:w="3456" w:type="dxa"/>
            <w:shd w:val="clear" w:color="auto" w:fill="auto"/>
          </w:tcPr>
          <w:p w:rsidR="00BD5075" w:rsidRPr="0070178E" w:rsidRDefault="00BD5075" w:rsidP="00BD5075">
            <w:pPr>
              <w:spacing w:after="0" w:line="240" w:lineRule="auto"/>
              <w:ind w:left="-83"/>
              <w:jc w:val="both"/>
              <w:rPr>
                <w:rFonts w:ascii="Arial" w:hAnsi="Arial" w:cs="Arial"/>
                <w:spacing w:val="-4"/>
                <w:sz w:val="20"/>
                <w:szCs w:val="20"/>
              </w:rPr>
            </w:pPr>
            <w:r w:rsidRPr="0070178E">
              <w:rPr>
                <w:rFonts w:ascii="Arial" w:hAnsi="Arial" w:cs="Arial"/>
                <w:spacing w:val="-4"/>
                <w:sz w:val="20"/>
                <w:szCs w:val="20"/>
              </w:rPr>
              <w:t>Trade receivables from related parties</w:t>
            </w:r>
          </w:p>
        </w:tc>
        <w:tc>
          <w:tcPr>
            <w:tcW w:w="1368" w:type="dxa"/>
            <w:shd w:val="clear" w:color="auto" w:fill="FAFAFA"/>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cs/>
              </w:rPr>
            </w:pPr>
          </w:p>
        </w:tc>
        <w:tc>
          <w:tcPr>
            <w:tcW w:w="1368" w:type="dxa"/>
            <w:shd w:val="clear" w:color="auto" w:fill="FAFAFA"/>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p>
        </w:tc>
      </w:tr>
      <w:tr w:rsidR="00BD5075" w:rsidRPr="0070178E" w:rsidTr="00A14E5F">
        <w:trPr>
          <w:trHeight w:val="20"/>
        </w:trPr>
        <w:tc>
          <w:tcPr>
            <w:tcW w:w="3456" w:type="dxa"/>
            <w:shd w:val="clear" w:color="auto" w:fill="auto"/>
          </w:tcPr>
          <w:p w:rsidR="00BD5075" w:rsidRPr="0070178E" w:rsidRDefault="00BD5075" w:rsidP="00BD5075">
            <w:pPr>
              <w:pStyle w:val="Header"/>
              <w:tabs>
                <w:tab w:val="clear" w:pos="4320"/>
              </w:tabs>
              <w:spacing w:after="0" w:line="240" w:lineRule="auto"/>
              <w:ind w:left="-8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hAnsi="Arial" w:cs="Arial"/>
                <w:sz w:val="20"/>
                <w:szCs w:val="20"/>
              </w:rPr>
              <w:t>-</w:t>
            </w:r>
          </w:p>
        </w:tc>
        <w:tc>
          <w:tcPr>
            <w:tcW w:w="1368" w:type="dxa"/>
            <w:shd w:val="clear" w:color="auto" w:fill="FAFAFA"/>
            <w:vAlign w:val="bottom"/>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37,939</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70,776</w:t>
            </w:r>
          </w:p>
        </w:tc>
      </w:tr>
      <w:tr w:rsidR="00BD5075" w:rsidRPr="0070178E" w:rsidTr="00A14E5F">
        <w:trPr>
          <w:trHeight w:val="20"/>
        </w:trPr>
        <w:tc>
          <w:tcPr>
            <w:tcW w:w="3456" w:type="dxa"/>
            <w:shd w:val="clear" w:color="auto" w:fill="auto"/>
          </w:tcPr>
          <w:p w:rsidR="00BD5075" w:rsidRPr="0070178E" w:rsidRDefault="00BD5075" w:rsidP="00BD5075">
            <w:pPr>
              <w:pStyle w:val="Header"/>
              <w:tabs>
                <w:tab w:val="clear" w:pos="4320"/>
              </w:tabs>
              <w:spacing w:after="0" w:line="240" w:lineRule="auto"/>
              <w:ind w:left="-8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5,963</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11,689</w:t>
            </w:r>
          </w:p>
        </w:tc>
        <w:tc>
          <w:tcPr>
            <w:tcW w:w="1368" w:type="dxa"/>
            <w:shd w:val="clear" w:color="auto" w:fill="FAFAFA"/>
            <w:vAlign w:val="bottom"/>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4,032</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11,278</w:t>
            </w:r>
          </w:p>
        </w:tc>
      </w:tr>
      <w:tr w:rsidR="00BD5075" w:rsidRPr="0070178E" w:rsidTr="00A14E5F">
        <w:trPr>
          <w:trHeight w:val="20"/>
        </w:trPr>
        <w:tc>
          <w:tcPr>
            <w:tcW w:w="3456" w:type="dxa"/>
            <w:shd w:val="clear" w:color="auto" w:fill="auto"/>
          </w:tcPr>
          <w:p w:rsidR="00BD5075" w:rsidRPr="0070178E" w:rsidRDefault="00BD5075" w:rsidP="00BD5075">
            <w:pPr>
              <w:pStyle w:val="Header"/>
              <w:tabs>
                <w:tab w:val="clear" w:pos="4320"/>
              </w:tabs>
              <w:spacing w:after="0" w:line="240" w:lineRule="auto"/>
              <w:ind w:left="-8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Joint ventures</w:t>
            </w:r>
          </w:p>
        </w:tc>
        <w:tc>
          <w:tcPr>
            <w:tcW w:w="1368" w:type="dxa"/>
            <w:shd w:val="clear" w:color="auto" w:fill="FAFAFA"/>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3,32</w:t>
            </w:r>
            <w:r w:rsidR="008E4578" w:rsidRPr="0070178E">
              <w:rPr>
                <w:rFonts w:ascii="Arial" w:hAnsi="Arial" w:cs="Arial"/>
                <w:sz w:val="20"/>
                <w:szCs w:val="20"/>
              </w:rPr>
              <w:t>8</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1,617</w:t>
            </w:r>
          </w:p>
        </w:tc>
        <w:tc>
          <w:tcPr>
            <w:tcW w:w="1368" w:type="dxa"/>
            <w:shd w:val="clear" w:color="auto" w:fill="FAFAFA"/>
            <w:vAlign w:val="bottom"/>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432</w:t>
            </w: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1,267</w:t>
            </w:r>
          </w:p>
        </w:tc>
      </w:tr>
      <w:tr w:rsidR="00BD5075" w:rsidRPr="0070178E" w:rsidTr="003D6CF4">
        <w:trPr>
          <w:trHeight w:val="20"/>
        </w:trPr>
        <w:tc>
          <w:tcPr>
            <w:tcW w:w="3456" w:type="dxa"/>
            <w:shd w:val="clear" w:color="auto" w:fill="auto"/>
          </w:tcPr>
          <w:p w:rsidR="00BD5075" w:rsidRPr="0070178E" w:rsidRDefault="00BD5075" w:rsidP="00BD5075">
            <w:pPr>
              <w:pStyle w:val="Header"/>
              <w:tabs>
                <w:tab w:val="clear" w:pos="4320"/>
              </w:tabs>
              <w:spacing w:after="0" w:line="240" w:lineRule="auto"/>
              <w:ind w:left="-8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BD5075" w:rsidRPr="0070178E" w:rsidRDefault="004626D7" w:rsidP="00BD5075">
            <w:pPr>
              <w:spacing w:after="0" w:line="240" w:lineRule="auto"/>
              <w:ind w:right="-72"/>
              <w:jc w:val="right"/>
              <w:rPr>
                <w:rFonts w:ascii="Arial" w:hAnsi="Arial" w:cs="Arial"/>
                <w:sz w:val="20"/>
                <w:szCs w:val="20"/>
              </w:rPr>
            </w:pPr>
            <w:r w:rsidRPr="0070178E">
              <w:rPr>
                <w:rFonts w:ascii="Arial" w:hAnsi="Arial" w:cs="Arial"/>
                <w:sz w:val="20"/>
                <w:szCs w:val="20"/>
              </w:rPr>
              <w:t>14,9</w:t>
            </w:r>
            <w:r w:rsidR="008E4578" w:rsidRPr="0070178E">
              <w:rPr>
                <w:rFonts w:ascii="Arial" w:hAnsi="Arial" w:cs="Arial"/>
                <w:sz w:val="20"/>
                <w:szCs w:val="20"/>
              </w:rPr>
              <w:t>09</w:t>
            </w:r>
          </w:p>
        </w:tc>
        <w:tc>
          <w:tcPr>
            <w:tcW w:w="1368" w:type="dxa"/>
            <w:tcBorders>
              <w:bottom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16,136</w:t>
            </w:r>
          </w:p>
        </w:tc>
        <w:tc>
          <w:tcPr>
            <w:tcW w:w="1368" w:type="dxa"/>
            <w:tcBorders>
              <w:bottom w:val="single" w:sz="4" w:space="0" w:color="auto"/>
            </w:tcBorders>
            <w:shd w:val="clear" w:color="auto" w:fill="FAFAFA"/>
            <w:vAlign w:val="bottom"/>
          </w:tcPr>
          <w:p w:rsidR="00BD5075" w:rsidRPr="0070178E" w:rsidRDefault="004626D7" w:rsidP="00BD5075">
            <w:pPr>
              <w:spacing w:after="0" w:line="240" w:lineRule="auto"/>
              <w:ind w:right="-72"/>
              <w:jc w:val="right"/>
              <w:rPr>
                <w:rFonts w:ascii="Arial" w:hAnsi="Arial" w:cs="Arial"/>
                <w:sz w:val="20"/>
                <w:szCs w:val="20"/>
              </w:rPr>
            </w:pPr>
            <w:r w:rsidRPr="0070178E">
              <w:rPr>
                <w:rFonts w:ascii="Arial" w:hAnsi="Arial" w:cs="Arial"/>
                <w:sz w:val="20"/>
                <w:szCs w:val="20"/>
              </w:rPr>
              <w:t>14,071</w:t>
            </w:r>
          </w:p>
        </w:tc>
        <w:tc>
          <w:tcPr>
            <w:tcW w:w="1368" w:type="dxa"/>
            <w:tcBorders>
              <w:bottom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14,358</w:t>
            </w:r>
          </w:p>
        </w:tc>
      </w:tr>
      <w:tr w:rsidR="00BD5075" w:rsidRPr="0070178E" w:rsidTr="00FF06D8">
        <w:trPr>
          <w:trHeight w:val="79"/>
        </w:trPr>
        <w:tc>
          <w:tcPr>
            <w:tcW w:w="3456" w:type="dxa"/>
            <w:shd w:val="clear" w:color="auto" w:fill="auto"/>
          </w:tcPr>
          <w:p w:rsidR="00BD5075" w:rsidRPr="0070178E"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rPr>
            </w:pPr>
          </w:p>
        </w:tc>
      </w:tr>
      <w:tr w:rsidR="00BD5075" w:rsidRPr="0070178E" w:rsidTr="00FF06D8">
        <w:trPr>
          <w:trHeight w:val="20"/>
        </w:trPr>
        <w:tc>
          <w:tcPr>
            <w:tcW w:w="3456" w:type="dxa"/>
            <w:shd w:val="clear" w:color="auto" w:fill="auto"/>
          </w:tcPr>
          <w:p w:rsidR="00BD5075" w:rsidRPr="0070178E" w:rsidRDefault="00BD5075" w:rsidP="00BD5075">
            <w:pPr>
              <w:pStyle w:val="Header"/>
              <w:tabs>
                <w:tab w:val="clear" w:pos="4320"/>
              </w:tabs>
              <w:spacing w:after="0" w:line="240" w:lineRule="auto"/>
              <w:ind w:left="-83"/>
              <w:rPr>
                <w:rFonts w:ascii="Arial" w:hAnsi="Arial" w:cs="Arial"/>
                <w:sz w:val="20"/>
                <w:szCs w:val="20"/>
                <w:cs/>
              </w:rPr>
            </w:pPr>
          </w:p>
        </w:tc>
        <w:tc>
          <w:tcPr>
            <w:tcW w:w="1368" w:type="dxa"/>
            <w:tcBorders>
              <w:bottom w:val="single" w:sz="4" w:space="0" w:color="auto"/>
            </w:tcBorders>
            <w:shd w:val="clear" w:color="auto" w:fill="FAFAFA"/>
            <w:vAlign w:val="bottom"/>
          </w:tcPr>
          <w:p w:rsidR="00BD5075" w:rsidRPr="0070178E" w:rsidRDefault="004626D7"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24,200</w:t>
            </w:r>
          </w:p>
        </w:tc>
        <w:tc>
          <w:tcPr>
            <w:tcW w:w="1368" w:type="dxa"/>
            <w:tcBorders>
              <w:bottom w:val="single" w:sz="4" w:space="0" w:color="auto"/>
            </w:tcBorders>
            <w:shd w:val="clear" w:color="auto" w:fill="auto"/>
            <w:vAlign w:val="bottom"/>
          </w:tcPr>
          <w:p w:rsidR="00BD5075" w:rsidRPr="0070178E" w:rsidRDefault="00BD5075"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29,442</w:t>
            </w:r>
          </w:p>
        </w:tc>
        <w:tc>
          <w:tcPr>
            <w:tcW w:w="1368" w:type="dxa"/>
            <w:tcBorders>
              <w:bottom w:val="single" w:sz="4" w:space="0" w:color="auto"/>
            </w:tcBorders>
            <w:shd w:val="clear" w:color="auto" w:fill="FAFAFA"/>
            <w:vAlign w:val="bottom"/>
          </w:tcPr>
          <w:p w:rsidR="00BD5075" w:rsidRPr="0070178E" w:rsidRDefault="004626D7"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56,474</w:t>
            </w:r>
          </w:p>
        </w:tc>
        <w:tc>
          <w:tcPr>
            <w:tcW w:w="1368" w:type="dxa"/>
            <w:tcBorders>
              <w:bottom w:val="single" w:sz="4" w:space="0" w:color="auto"/>
            </w:tcBorders>
            <w:shd w:val="clear" w:color="auto" w:fill="auto"/>
            <w:vAlign w:val="bottom"/>
          </w:tcPr>
          <w:p w:rsidR="00BD5075" w:rsidRPr="0070178E" w:rsidRDefault="00BD5075"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97,679</w:t>
            </w:r>
          </w:p>
        </w:tc>
      </w:tr>
      <w:tr w:rsidR="00BD5075" w:rsidRPr="0070178E" w:rsidTr="003D6CF4">
        <w:trPr>
          <w:trHeight w:val="20"/>
        </w:trPr>
        <w:tc>
          <w:tcPr>
            <w:tcW w:w="3456" w:type="dxa"/>
            <w:shd w:val="clear" w:color="auto" w:fill="auto"/>
            <w:vAlign w:val="bottom"/>
          </w:tcPr>
          <w:p w:rsidR="00BD5075" w:rsidRPr="0070178E" w:rsidRDefault="00BD5075" w:rsidP="00BD5075">
            <w:pPr>
              <w:spacing w:after="0" w:line="240" w:lineRule="auto"/>
              <w:ind w:left="-83" w:right="-72"/>
              <w:rPr>
                <w:rFonts w:ascii="Arial" w:hAnsi="Arial" w:cs="Arial"/>
                <w:sz w:val="16"/>
                <w:szCs w:val="16"/>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rPr>
            </w:pPr>
          </w:p>
        </w:tc>
      </w:tr>
      <w:tr w:rsidR="00BD5075" w:rsidRPr="0070178E" w:rsidTr="00112755">
        <w:trPr>
          <w:trHeight w:val="20"/>
        </w:trPr>
        <w:tc>
          <w:tcPr>
            <w:tcW w:w="3456" w:type="dxa"/>
            <w:shd w:val="clear" w:color="auto" w:fill="auto"/>
            <w:vAlign w:val="bottom"/>
          </w:tcPr>
          <w:p w:rsidR="00BD5075" w:rsidRPr="0070178E" w:rsidRDefault="00BD5075" w:rsidP="00BD5075">
            <w:pPr>
              <w:spacing w:after="0" w:line="240" w:lineRule="auto"/>
              <w:ind w:left="-83" w:right="-72"/>
              <w:rPr>
                <w:rFonts w:ascii="Arial" w:hAnsi="Arial" w:cs="Arial"/>
                <w:sz w:val="20"/>
                <w:szCs w:val="20"/>
              </w:rPr>
            </w:pPr>
            <w:r w:rsidRPr="0070178E">
              <w:rPr>
                <w:rFonts w:ascii="Arial" w:hAnsi="Arial" w:cs="Arial"/>
                <w:sz w:val="20"/>
                <w:szCs w:val="20"/>
              </w:rPr>
              <w:t>Trade payables to related parties</w:t>
            </w:r>
          </w:p>
        </w:tc>
        <w:tc>
          <w:tcPr>
            <w:tcW w:w="1368" w:type="dxa"/>
            <w:shd w:val="clear" w:color="auto" w:fill="FAFAFA"/>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shd w:val="clear" w:color="auto" w:fill="FAFAFA"/>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p>
        </w:tc>
      </w:tr>
      <w:tr w:rsidR="004C5BAA" w:rsidRPr="0070178E" w:rsidTr="00D041A1">
        <w:trPr>
          <w:trHeight w:val="20"/>
        </w:trPr>
        <w:tc>
          <w:tcPr>
            <w:tcW w:w="3456" w:type="dxa"/>
            <w:shd w:val="clear" w:color="auto" w:fill="auto"/>
            <w:vAlign w:val="bottom"/>
          </w:tcPr>
          <w:p w:rsidR="004C5BAA" w:rsidRPr="0070178E" w:rsidRDefault="004C5BAA" w:rsidP="004C5BAA">
            <w:pPr>
              <w:spacing w:after="0" w:line="240" w:lineRule="auto"/>
              <w:ind w:left="-83"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4C5BAA" w:rsidRPr="0070178E" w:rsidRDefault="004C5BAA" w:rsidP="004C5BAA">
            <w:pPr>
              <w:spacing w:after="0" w:line="240" w:lineRule="auto"/>
              <w:ind w:right="-72"/>
              <w:jc w:val="right"/>
              <w:rPr>
                <w:rFonts w:ascii="Arial" w:hAnsi="Arial" w:cs="Arial"/>
                <w:sz w:val="20"/>
                <w:szCs w:val="20"/>
              </w:rPr>
            </w:pPr>
            <w:r w:rsidRPr="0070178E">
              <w:rPr>
                <w:rFonts w:ascii="Arial" w:hAnsi="Arial" w:cs="Arial"/>
                <w:sz w:val="20"/>
                <w:szCs w:val="20"/>
              </w:rPr>
              <w:t>-</w:t>
            </w:r>
          </w:p>
        </w:tc>
        <w:tc>
          <w:tcPr>
            <w:tcW w:w="1368" w:type="dxa"/>
            <w:shd w:val="clear" w:color="auto" w:fill="auto"/>
          </w:tcPr>
          <w:p w:rsidR="004C5BAA" w:rsidRPr="0070178E" w:rsidRDefault="004C5BAA" w:rsidP="004C5BAA">
            <w:pPr>
              <w:spacing w:after="0" w:line="240" w:lineRule="auto"/>
              <w:ind w:right="-72"/>
              <w:jc w:val="right"/>
              <w:rPr>
                <w:rFonts w:ascii="Arial" w:hAnsi="Arial" w:cs="Arial"/>
                <w:sz w:val="20"/>
                <w:szCs w:val="20"/>
                <w:cs/>
              </w:rPr>
            </w:pPr>
            <w:r w:rsidRPr="0070178E">
              <w:rPr>
                <w:rFonts w:ascii="Arial" w:hAnsi="Arial" w:cs="Arial"/>
                <w:sz w:val="20"/>
                <w:szCs w:val="20"/>
              </w:rPr>
              <w:t>-</w:t>
            </w:r>
          </w:p>
        </w:tc>
        <w:tc>
          <w:tcPr>
            <w:tcW w:w="1368" w:type="dxa"/>
            <w:shd w:val="clear" w:color="auto" w:fill="FAFAFA"/>
          </w:tcPr>
          <w:p w:rsidR="004C5BAA" w:rsidRPr="0070178E" w:rsidRDefault="004C5BAA" w:rsidP="004C5BAA">
            <w:pPr>
              <w:spacing w:after="0" w:line="240" w:lineRule="auto"/>
              <w:ind w:right="-72"/>
              <w:jc w:val="right"/>
              <w:rPr>
                <w:rFonts w:ascii="Arial" w:hAnsi="Arial"/>
                <w:sz w:val="20"/>
                <w:szCs w:val="20"/>
                <w:cs/>
              </w:rPr>
            </w:pPr>
            <w:r w:rsidRPr="0070178E">
              <w:rPr>
                <w:rFonts w:ascii="Arial" w:hAnsi="Arial" w:cs="Arial"/>
                <w:sz w:val="20"/>
                <w:szCs w:val="20"/>
              </w:rPr>
              <w:t>18,973</w:t>
            </w:r>
          </w:p>
        </w:tc>
        <w:tc>
          <w:tcPr>
            <w:tcW w:w="1368" w:type="dxa"/>
            <w:shd w:val="clear" w:color="auto" w:fill="auto"/>
          </w:tcPr>
          <w:p w:rsidR="004C5BAA" w:rsidRPr="0070178E" w:rsidRDefault="004C5BAA" w:rsidP="004C5BAA">
            <w:pPr>
              <w:spacing w:after="0" w:line="240" w:lineRule="auto"/>
              <w:ind w:right="-72"/>
              <w:jc w:val="right"/>
              <w:rPr>
                <w:rFonts w:ascii="Arial" w:hAnsi="Arial" w:cs="Arial"/>
                <w:sz w:val="20"/>
                <w:szCs w:val="20"/>
              </w:rPr>
            </w:pPr>
            <w:r w:rsidRPr="0070178E">
              <w:rPr>
                <w:rFonts w:ascii="Arial" w:eastAsia="Arial Unicode MS" w:hAnsi="Arial" w:cs="Arial"/>
                <w:sz w:val="20"/>
                <w:szCs w:val="20"/>
              </w:rPr>
              <w:t>25,963</w:t>
            </w:r>
          </w:p>
        </w:tc>
      </w:tr>
      <w:tr w:rsidR="00BD5075" w:rsidRPr="0070178E" w:rsidTr="00A14E5F">
        <w:trPr>
          <w:trHeight w:val="20"/>
        </w:trPr>
        <w:tc>
          <w:tcPr>
            <w:tcW w:w="3456" w:type="dxa"/>
            <w:shd w:val="clear" w:color="auto" w:fill="auto"/>
            <w:vAlign w:val="bottom"/>
          </w:tcPr>
          <w:p w:rsidR="00BD5075" w:rsidRPr="0070178E" w:rsidRDefault="00BD5075" w:rsidP="00BD5075">
            <w:pPr>
              <w:spacing w:after="0" w:line="240" w:lineRule="auto"/>
              <w:ind w:left="-83"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Associate</w:t>
            </w:r>
            <w:r w:rsidR="00D22C77" w:rsidRPr="0070178E">
              <w:rPr>
                <w:rFonts w:ascii="Arial" w:hAnsi="Arial" w:cs="Arial"/>
                <w:sz w:val="20"/>
                <w:szCs w:val="20"/>
              </w:rPr>
              <w:t>s</w:t>
            </w:r>
          </w:p>
        </w:tc>
        <w:tc>
          <w:tcPr>
            <w:tcW w:w="1368" w:type="dxa"/>
            <w:shd w:val="clear" w:color="auto" w:fill="FAFAFA"/>
            <w:vAlign w:val="bottom"/>
          </w:tcPr>
          <w:p w:rsidR="00BD5075" w:rsidRPr="0070178E" w:rsidRDefault="00F919C7" w:rsidP="00BD5075">
            <w:pPr>
              <w:spacing w:after="0" w:line="240" w:lineRule="auto"/>
              <w:ind w:right="-72"/>
              <w:jc w:val="right"/>
              <w:rPr>
                <w:rFonts w:ascii="Arial" w:hAnsi="Arial"/>
                <w:sz w:val="20"/>
                <w:szCs w:val="20"/>
              </w:rPr>
            </w:pPr>
            <w:r w:rsidRPr="0070178E">
              <w:rPr>
                <w:rFonts w:ascii="Arial" w:hAnsi="Arial"/>
                <w:sz w:val="20"/>
                <w:szCs w:val="20"/>
              </w:rPr>
              <w:t>36,729</w:t>
            </w:r>
          </w:p>
        </w:tc>
        <w:tc>
          <w:tcPr>
            <w:tcW w:w="1368" w:type="dxa"/>
            <w:shd w:val="clear" w:color="auto" w:fill="auto"/>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55,745</w:t>
            </w:r>
          </w:p>
        </w:tc>
        <w:tc>
          <w:tcPr>
            <w:tcW w:w="1368" w:type="dxa"/>
            <w:shd w:val="clear" w:color="auto" w:fill="FAFAFA"/>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4,758</w:t>
            </w:r>
          </w:p>
        </w:tc>
        <w:tc>
          <w:tcPr>
            <w:tcW w:w="1368" w:type="dxa"/>
            <w:shd w:val="clear" w:color="auto" w:fill="auto"/>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5,869</w:t>
            </w:r>
          </w:p>
        </w:tc>
      </w:tr>
      <w:tr w:rsidR="00BD5075" w:rsidRPr="0070178E" w:rsidTr="00DB18B2">
        <w:trPr>
          <w:trHeight w:val="20"/>
        </w:trPr>
        <w:tc>
          <w:tcPr>
            <w:tcW w:w="3456" w:type="dxa"/>
            <w:shd w:val="clear" w:color="auto" w:fill="auto"/>
            <w:vAlign w:val="bottom"/>
          </w:tcPr>
          <w:p w:rsidR="00BD5075" w:rsidRPr="0070178E" w:rsidRDefault="00BD5075" w:rsidP="00BD5075">
            <w:pPr>
              <w:spacing w:after="0" w:line="240" w:lineRule="auto"/>
              <w:ind w:left="-83"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13,939</w:t>
            </w:r>
          </w:p>
        </w:tc>
        <w:tc>
          <w:tcPr>
            <w:tcW w:w="1368" w:type="dxa"/>
            <w:tcBorders>
              <w:bottom w:val="single" w:sz="4" w:space="0" w:color="auto"/>
            </w:tcBorders>
            <w:shd w:val="clear" w:color="auto" w:fill="auto"/>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26,218</w:t>
            </w:r>
          </w:p>
        </w:tc>
        <w:tc>
          <w:tcPr>
            <w:tcW w:w="1368" w:type="dxa"/>
            <w:tcBorders>
              <w:bottom w:val="single" w:sz="4" w:space="0" w:color="auto"/>
            </w:tcBorders>
            <w:shd w:val="clear" w:color="auto" w:fill="FAFAFA"/>
          </w:tcPr>
          <w:p w:rsidR="00BD5075" w:rsidRPr="0070178E" w:rsidRDefault="00F919C7" w:rsidP="00BD5075">
            <w:pPr>
              <w:spacing w:after="0" w:line="240" w:lineRule="auto"/>
              <w:ind w:right="-72"/>
              <w:jc w:val="right"/>
              <w:rPr>
                <w:rFonts w:ascii="Arial" w:hAnsi="Arial" w:cs="Arial"/>
                <w:sz w:val="20"/>
                <w:szCs w:val="20"/>
              </w:rPr>
            </w:pPr>
            <w:r w:rsidRPr="0070178E">
              <w:rPr>
                <w:rFonts w:ascii="Arial" w:hAnsi="Arial" w:cs="Arial"/>
                <w:sz w:val="20"/>
                <w:szCs w:val="20"/>
              </w:rPr>
              <w:t>13,319</w:t>
            </w:r>
          </w:p>
        </w:tc>
        <w:tc>
          <w:tcPr>
            <w:tcW w:w="1368" w:type="dxa"/>
            <w:tcBorders>
              <w:bottom w:val="single" w:sz="4" w:space="0" w:color="auto"/>
            </w:tcBorders>
            <w:shd w:val="clear" w:color="auto" w:fill="auto"/>
          </w:tcPr>
          <w:p w:rsidR="00BD5075" w:rsidRPr="0070178E" w:rsidRDefault="00BD5075" w:rsidP="00BD5075">
            <w:pPr>
              <w:spacing w:after="0" w:line="240" w:lineRule="auto"/>
              <w:ind w:right="-72"/>
              <w:jc w:val="right"/>
              <w:rPr>
                <w:rFonts w:ascii="Arial" w:hAnsi="Arial" w:cs="Arial"/>
                <w:sz w:val="20"/>
                <w:szCs w:val="20"/>
              </w:rPr>
            </w:pPr>
            <w:r w:rsidRPr="0070178E">
              <w:rPr>
                <w:rFonts w:ascii="Arial" w:eastAsia="Arial Unicode MS" w:hAnsi="Arial" w:cs="Arial"/>
                <w:sz w:val="20"/>
                <w:szCs w:val="20"/>
              </w:rPr>
              <w:t>25,485</w:t>
            </w:r>
          </w:p>
        </w:tc>
      </w:tr>
      <w:tr w:rsidR="00BD5075" w:rsidRPr="0070178E" w:rsidTr="00FF06D8">
        <w:trPr>
          <w:trHeight w:val="79"/>
        </w:trPr>
        <w:tc>
          <w:tcPr>
            <w:tcW w:w="3456" w:type="dxa"/>
            <w:shd w:val="clear" w:color="auto" w:fill="auto"/>
          </w:tcPr>
          <w:p w:rsidR="00BD5075" w:rsidRPr="0070178E"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16"/>
                <w:szCs w:val="16"/>
              </w:rPr>
            </w:pPr>
          </w:p>
        </w:tc>
      </w:tr>
      <w:tr w:rsidR="00BD5075" w:rsidRPr="0070178E" w:rsidTr="00FF06D8">
        <w:trPr>
          <w:trHeight w:val="20"/>
        </w:trPr>
        <w:tc>
          <w:tcPr>
            <w:tcW w:w="3456" w:type="dxa"/>
            <w:shd w:val="clear" w:color="auto" w:fill="auto"/>
            <w:vAlign w:val="bottom"/>
          </w:tcPr>
          <w:p w:rsidR="00BD5075" w:rsidRPr="0070178E" w:rsidRDefault="00BD5075" w:rsidP="00BD5075">
            <w:pPr>
              <w:spacing w:after="0" w:line="240" w:lineRule="auto"/>
              <w:ind w:left="-83" w:right="-72"/>
              <w:rPr>
                <w:rFonts w:ascii="Arial" w:hAnsi="Arial" w:cs="Arial"/>
                <w:sz w:val="20"/>
                <w:szCs w:val="20"/>
                <w:cs/>
              </w:rPr>
            </w:pPr>
          </w:p>
        </w:tc>
        <w:tc>
          <w:tcPr>
            <w:tcW w:w="1368" w:type="dxa"/>
            <w:tcBorders>
              <w:bottom w:val="single" w:sz="4" w:space="0" w:color="auto"/>
            </w:tcBorders>
            <w:shd w:val="clear" w:color="auto" w:fill="FAFAFA"/>
            <w:vAlign w:val="bottom"/>
          </w:tcPr>
          <w:p w:rsidR="00BD5075" w:rsidRPr="0070178E" w:rsidRDefault="00F919C7"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50,668</w:t>
            </w:r>
          </w:p>
        </w:tc>
        <w:tc>
          <w:tcPr>
            <w:tcW w:w="1368" w:type="dxa"/>
            <w:tcBorders>
              <w:bottom w:val="single" w:sz="4" w:space="0" w:color="auto"/>
            </w:tcBorders>
            <w:shd w:val="clear" w:color="auto" w:fill="auto"/>
          </w:tcPr>
          <w:p w:rsidR="00BD5075" w:rsidRPr="0070178E" w:rsidRDefault="00BD5075"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81,963</w:t>
            </w:r>
          </w:p>
        </w:tc>
        <w:tc>
          <w:tcPr>
            <w:tcW w:w="1368" w:type="dxa"/>
            <w:tcBorders>
              <w:bottom w:val="single" w:sz="4" w:space="0" w:color="auto"/>
            </w:tcBorders>
            <w:shd w:val="clear" w:color="auto" w:fill="FAFAFA"/>
          </w:tcPr>
          <w:p w:rsidR="00BD5075" w:rsidRPr="0070178E" w:rsidRDefault="00F919C7"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37,050</w:t>
            </w:r>
          </w:p>
        </w:tc>
        <w:tc>
          <w:tcPr>
            <w:tcW w:w="1368" w:type="dxa"/>
            <w:tcBorders>
              <w:bottom w:val="single" w:sz="4" w:space="0" w:color="auto"/>
            </w:tcBorders>
            <w:shd w:val="clear" w:color="auto" w:fill="auto"/>
          </w:tcPr>
          <w:p w:rsidR="00BD5075" w:rsidRPr="0070178E" w:rsidRDefault="00BD5075" w:rsidP="00BD5075">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57,317</w:t>
            </w:r>
          </w:p>
        </w:tc>
      </w:tr>
    </w:tbl>
    <w:p w:rsidR="00AA4966" w:rsidRPr="0070178E" w:rsidRDefault="00AA4966"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br w:type="page"/>
      </w:r>
    </w:p>
    <w:p w:rsidR="001B4B3B" w:rsidRPr="0070178E" w:rsidRDefault="008D73E1"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1B4B3B" w:rsidRPr="0070178E">
        <w:rPr>
          <w:rFonts w:ascii="Arial" w:hAnsi="Arial" w:cs="Arial"/>
          <w:b/>
          <w:bCs/>
          <w:color w:val="CF4A02"/>
          <w:sz w:val="20"/>
          <w:szCs w:val="20"/>
          <w:cs/>
        </w:rPr>
        <w:t>.</w:t>
      </w:r>
      <w:r w:rsidR="001B4B3B" w:rsidRPr="0070178E">
        <w:rPr>
          <w:rFonts w:ascii="Arial" w:hAnsi="Arial" w:cs="Arial"/>
          <w:b/>
          <w:bCs/>
          <w:color w:val="CF4A02"/>
          <w:sz w:val="20"/>
          <w:szCs w:val="20"/>
        </w:rPr>
        <w:t>4</w:t>
      </w:r>
      <w:r w:rsidR="001B4B3B" w:rsidRPr="0070178E">
        <w:rPr>
          <w:rFonts w:ascii="Arial" w:hAnsi="Arial" w:cs="Arial"/>
          <w:b/>
          <w:bCs/>
          <w:color w:val="CF4A02"/>
          <w:sz w:val="20"/>
          <w:szCs w:val="20"/>
        </w:rPr>
        <w:tab/>
        <w:t>Amounts due from and amounts due to related parties</w:t>
      </w:r>
    </w:p>
    <w:p w:rsidR="001B4B3B" w:rsidRPr="0070178E" w:rsidRDefault="001B4B3B" w:rsidP="00891E2E">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70178E" w:rsidTr="003B74C7">
        <w:trPr>
          <w:trHeight w:val="20"/>
        </w:trPr>
        <w:tc>
          <w:tcPr>
            <w:tcW w:w="3456" w:type="dxa"/>
            <w:shd w:val="clear" w:color="auto" w:fill="auto"/>
            <w:vAlign w:val="bottom"/>
          </w:tcPr>
          <w:p w:rsidR="008A055A" w:rsidRPr="0070178E" w:rsidRDefault="008A055A" w:rsidP="003B74C7">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rsidR="008A055A" w:rsidRPr="0070178E"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 xml:space="preserve">Consolidated </w:t>
            </w:r>
          </w:p>
          <w:p w:rsidR="008A055A" w:rsidRPr="0070178E"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8A055A" w:rsidRPr="0070178E"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8A055A" w:rsidRPr="0070178E"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EF0783" w:rsidRPr="0070178E" w:rsidTr="00A14E5F">
        <w:trPr>
          <w:trHeight w:val="20"/>
        </w:trPr>
        <w:tc>
          <w:tcPr>
            <w:tcW w:w="3456" w:type="dxa"/>
            <w:shd w:val="clear" w:color="auto" w:fill="auto"/>
            <w:vAlign w:val="bottom"/>
          </w:tcPr>
          <w:p w:rsidR="00EF0783" w:rsidRPr="0070178E" w:rsidRDefault="00EF0783" w:rsidP="00EF0783">
            <w:pPr>
              <w:spacing w:after="0" w:line="240" w:lineRule="auto"/>
              <w:ind w:left="-72" w:right="-72"/>
              <w:rPr>
                <w:rFonts w:ascii="Arial" w:hAnsi="Arial" w:cs="Arial"/>
                <w:b/>
                <w:bCs/>
                <w:sz w:val="20"/>
                <w:szCs w:val="20"/>
              </w:rPr>
            </w:pPr>
            <w:r w:rsidRPr="0070178E">
              <w:rPr>
                <w:rFonts w:ascii="Arial" w:hAnsi="Arial" w:cs="Arial"/>
                <w:b/>
                <w:bCs/>
                <w:sz w:val="20"/>
                <w:szCs w:val="20"/>
              </w:rPr>
              <w:t>As at</w:t>
            </w:r>
          </w:p>
        </w:tc>
        <w:tc>
          <w:tcPr>
            <w:tcW w:w="1368" w:type="dxa"/>
            <w:tcBorders>
              <w:top w:val="single" w:sz="4" w:space="0" w:color="auto"/>
            </w:tcBorders>
            <w:shd w:val="clear" w:color="auto" w:fill="auto"/>
          </w:tcPr>
          <w:p w:rsidR="00EF0783" w:rsidRPr="0070178E" w:rsidRDefault="00EF0783" w:rsidP="00EF0783">
            <w:pPr>
              <w:spacing w:after="0" w:line="240" w:lineRule="auto"/>
              <w:ind w:left="-60"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60"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r>
      <w:tr w:rsidR="00BD5075" w:rsidRPr="0070178E" w:rsidTr="00BD5075">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b/>
                <w:bCs/>
                <w:sz w:val="20"/>
                <w:szCs w:val="20"/>
              </w:rPr>
            </w:pP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r>
      <w:tr w:rsidR="00BD5075" w:rsidRPr="0070178E" w:rsidTr="003B74C7">
        <w:trPr>
          <w:trHeight w:val="20"/>
        </w:trPr>
        <w:tc>
          <w:tcPr>
            <w:tcW w:w="3456" w:type="dxa"/>
            <w:shd w:val="clear" w:color="auto" w:fill="auto"/>
            <w:vAlign w:val="bottom"/>
          </w:tcPr>
          <w:p w:rsidR="00BD5075" w:rsidRPr="0070178E" w:rsidRDefault="00BD5075" w:rsidP="00BD5075">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BD5075" w:rsidRPr="0070178E" w:rsidTr="002254D3">
        <w:trPr>
          <w:trHeight w:val="79"/>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pacing w:val="-4"/>
                <w:sz w:val="20"/>
                <w:szCs w:val="20"/>
              </w:rPr>
            </w:pPr>
          </w:p>
        </w:tc>
        <w:tc>
          <w:tcPr>
            <w:tcW w:w="1368" w:type="dxa"/>
            <w:tcBorders>
              <w:top w:val="single" w:sz="4" w:space="0" w:color="auto"/>
            </w:tcBorders>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left="405" w:right="-72"/>
              <w:jc w:val="right"/>
              <w:rPr>
                <w:rFonts w:ascii="Arial" w:hAnsi="Arial" w:cs="Arial"/>
                <w:sz w:val="20"/>
                <w:szCs w:val="20"/>
              </w:rPr>
            </w:pPr>
          </w:p>
        </w:tc>
      </w:tr>
      <w:tr w:rsidR="00BD5075" w:rsidRPr="0070178E" w:rsidTr="002254D3">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pacing w:val="-4"/>
                <w:sz w:val="20"/>
                <w:szCs w:val="20"/>
              </w:rPr>
            </w:pPr>
            <w:r w:rsidRPr="0070178E">
              <w:rPr>
                <w:rFonts w:ascii="Arial" w:hAnsi="Arial" w:cs="Arial"/>
                <w:spacing w:val="-4"/>
                <w:sz w:val="20"/>
                <w:szCs w:val="20"/>
              </w:rPr>
              <w:t>Amounts due from related parties</w:t>
            </w: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70178E" w:rsidRDefault="00BD5075" w:rsidP="00BD5075">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rsidR="00BD5075" w:rsidRPr="0070178E" w:rsidRDefault="00BD5075" w:rsidP="00BD5075">
            <w:pPr>
              <w:spacing w:after="0" w:line="240" w:lineRule="auto"/>
              <w:ind w:left="405" w:right="-72"/>
              <w:jc w:val="right"/>
              <w:rPr>
                <w:rFonts w:ascii="Arial" w:eastAsia="Cordia New" w:hAnsi="Arial" w:cs="Arial"/>
                <w:sz w:val="20"/>
                <w:szCs w:val="20"/>
              </w:rPr>
            </w:pPr>
          </w:p>
        </w:tc>
      </w:tr>
      <w:tr w:rsidR="00BD5075" w:rsidRPr="0070178E" w:rsidTr="002254D3">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BD5075" w:rsidRPr="0070178E" w:rsidRDefault="00F919C7" w:rsidP="00F919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177,499</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0178E">
              <w:rPr>
                <w:rFonts w:eastAsia="Arial Unicode MS" w:cs="Arial"/>
                <w:sz w:val="20"/>
                <w:szCs w:val="20"/>
              </w:rPr>
              <w:t>188,240</w:t>
            </w:r>
          </w:p>
        </w:tc>
      </w:tr>
      <w:tr w:rsidR="00BD5075" w:rsidRPr="0070178E" w:rsidTr="002254D3">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Associates</w:t>
            </w:r>
          </w:p>
        </w:tc>
        <w:tc>
          <w:tcPr>
            <w:tcW w:w="1368" w:type="dxa"/>
            <w:shd w:val="clear" w:color="auto" w:fill="FAFAFA"/>
          </w:tcPr>
          <w:p w:rsidR="00BD5075" w:rsidRPr="0070178E" w:rsidRDefault="00F919C7" w:rsidP="00F919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5,7</w:t>
            </w:r>
            <w:r w:rsidR="004626D7" w:rsidRPr="0070178E">
              <w:rPr>
                <w:rFonts w:cs="Arial"/>
                <w:sz w:val="20"/>
                <w:szCs w:val="20"/>
              </w:rPr>
              <w:t>97</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eastAsia="Arial Unicode MS" w:cs="Arial"/>
                <w:sz w:val="20"/>
                <w:szCs w:val="20"/>
              </w:rPr>
              <w:t>4,146</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2,187</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eastAsia="Arial Unicode MS" w:cs="Arial"/>
                <w:sz w:val="20"/>
                <w:szCs w:val="20"/>
              </w:rPr>
              <w:t>1,250</w:t>
            </w:r>
          </w:p>
        </w:tc>
      </w:tr>
      <w:tr w:rsidR="00BD5075" w:rsidRPr="0070178E" w:rsidTr="002254D3">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 xml:space="preserve">Joint ventures </w:t>
            </w:r>
          </w:p>
        </w:tc>
        <w:tc>
          <w:tcPr>
            <w:tcW w:w="1368" w:type="dxa"/>
            <w:shd w:val="clear" w:color="auto" w:fill="FAFAFA"/>
          </w:tcPr>
          <w:p w:rsidR="00BD5075" w:rsidRPr="0070178E" w:rsidRDefault="004626D7" w:rsidP="00F919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8,393</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eastAsia="Arial Unicode MS" w:cs="Arial"/>
                <w:sz w:val="20"/>
                <w:szCs w:val="20"/>
              </w:rPr>
              <w:t>11,807</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5,896</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8,304</w:t>
            </w:r>
          </w:p>
        </w:tc>
      </w:tr>
      <w:tr w:rsidR="00BD5075" w:rsidRPr="0070178E" w:rsidTr="00826180">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Other related parties</w:t>
            </w:r>
          </w:p>
        </w:tc>
        <w:tc>
          <w:tcPr>
            <w:tcW w:w="1368" w:type="dxa"/>
            <w:tcBorders>
              <w:bottom w:val="single" w:sz="4" w:space="0" w:color="auto"/>
            </w:tcBorders>
            <w:shd w:val="clear" w:color="auto" w:fill="FAFAFA"/>
          </w:tcPr>
          <w:p w:rsidR="00BD5075" w:rsidRPr="0070178E" w:rsidRDefault="00F919C7" w:rsidP="00F919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541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eastAsia="Arial Unicode MS" w:cs="Arial"/>
                <w:sz w:val="20"/>
                <w:szCs w:val="20"/>
              </w:rPr>
              <w:t>360</w:t>
            </w: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541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360</w:t>
            </w:r>
          </w:p>
        </w:tc>
      </w:tr>
      <w:tr w:rsidR="00BD5075" w:rsidRPr="0070178E" w:rsidTr="00FF06D8">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cs/>
              </w:rPr>
            </w:pPr>
          </w:p>
        </w:tc>
        <w:tc>
          <w:tcPr>
            <w:tcW w:w="1368" w:type="dxa"/>
            <w:shd w:val="clear" w:color="auto" w:fill="FAFAFA"/>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70178E" w:rsidTr="00FF06D8">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70178E">
              <w:rPr>
                <w:rFonts w:eastAsia="Arial Unicode MS" w:cs="Arial"/>
                <w:sz w:val="20"/>
                <w:szCs w:val="20"/>
                <w:lang w:val="en-GB"/>
              </w:rPr>
              <w:t>1</w:t>
            </w:r>
            <w:r w:rsidR="004626D7" w:rsidRPr="0070178E">
              <w:rPr>
                <w:rFonts w:eastAsia="Arial Unicode MS" w:cs="Arial"/>
                <w:sz w:val="20"/>
                <w:szCs w:val="20"/>
                <w:lang w:val="en-GB"/>
              </w:rPr>
              <w:t>4,731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70178E">
              <w:rPr>
                <w:rFonts w:eastAsia="Arial Unicode MS" w:cs="Arial"/>
                <w:sz w:val="20"/>
                <w:szCs w:val="20"/>
              </w:rPr>
              <w:t>16,313</w:t>
            </w: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70178E">
              <w:rPr>
                <w:rFonts w:eastAsia="Arial Unicode MS" w:cs="Arial"/>
                <w:sz w:val="20"/>
                <w:szCs w:val="20"/>
              </w:rPr>
              <w:t>186,123</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198,154</w:t>
            </w:r>
          </w:p>
        </w:tc>
      </w:tr>
      <w:tr w:rsidR="00BD5075" w:rsidRPr="0070178E" w:rsidTr="00826180">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BD5075" w:rsidRPr="0070178E" w:rsidTr="002254D3">
        <w:trPr>
          <w:trHeight w:val="20"/>
        </w:trPr>
        <w:tc>
          <w:tcPr>
            <w:tcW w:w="3456" w:type="dxa"/>
            <w:shd w:val="clear" w:color="auto" w:fill="auto"/>
            <w:vAlign w:val="bottom"/>
          </w:tcPr>
          <w:p w:rsidR="00BD5075" w:rsidRPr="0070178E" w:rsidRDefault="00BD5075" w:rsidP="00BD5075">
            <w:pPr>
              <w:tabs>
                <w:tab w:val="right" w:pos="4046"/>
              </w:tabs>
              <w:spacing w:after="0" w:line="240" w:lineRule="auto"/>
              <w:ind w:left="-72" w:right="-72"/>
              <w:rPr>
                <w:rFonts w:ascii="Arial" w:hAnsi="Arial" w:cs="Arial"/>
                <w:spacing w:val="-4"/>
                <w:sz w:val="20"/>
                <w:szCs w:val="20"/>
              </w:rPr>
            </w:pPr>
            <w:r w:rsidRPr="0070178E">
              <w:rPr>
                <w:rFonts w:ascii="Arial" w:hAnsi="Arial" w:cs="Arial"/>
                <w:spacing w:val="-4"/>
                <w:sz w:val="20"/>
                <w:szCs w:val="20"/>
              </w:rPr>
              <w:t>Amounts due to related parties</w:t>
            </w: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70178E" w:rsidTr="00A14E5F">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138,</w:t>
            </w:r>
            <w:r w:rsidR="004626D7" w:rsidRPr="0070178E">
              <w:rPr>
                <w:rFonts w:cs="Arial"/>
                <w:sz w:val="20"/>
                <w:szCs w:val="20"/>
              </w:rPr>
              <w:t>326</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115,391</w:t>
            </w:r>
          </w:p>
        </w:tc>
      </w:tr>
      <w:tr w:rsidR="00BD5075" w:rsidRPr="0070178E" w:rsidTr="00A14E5F">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00967983" w:rsidRPr="0070178E">
              <w:rPr>
                <w:rFonts w:ascii="Arial" w:hAnsi="Arial" w:cs="Arial"/>
                <w:sz w:val="20"/>
                <w:szCs w:val="20"/>
              </w:rPr>
              <w:t>A</w:t>
            </w:r>
            <w:r w:rsidRPr="0070178E">
              <w:rPr>
                <w:rFonts w:ascii="Arial" w:hAnsi="Arial" w:cs="Arial"/>
                <w:sz w:val="20"/>
                <w:szCs w:val="20"/>
              </w:rPr>
              <w:t>ssociate</w:t>
            </w:r>
            <w:r w:rsidR="00967983" w:rsidRPr="0070178E">
              <w:rPr>
                <w:rFonts w:ascii="Arial" w:hAnsi="Arial" w:cs="Arial"/>
                <w:sz w:val="20"/>
                <w:szCs w:val="20"/>
              </w:rPr>
              <w:t>s</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11</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8</w:t>
            </w:r>
          </w:p>
        </w:tc>
      </w:tr>
      <w:tr w:rsidR="00BD5075" w:rsidRPr="0070178E" w:rsidTr="00A14E5F">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00967983" w:rsidRPr="0070178E">
              <w:rPr>
                <w:rFonts w:ascii="Arial" w:hAnsi="Arial" w:cs="Arial"/>
                <w:sz w:val="20"/>
                <w:szCs w:val="20"/>
              </w:rPr>
              <w:t>J</w:t>
            </w:r>
            <w:r w:rsidRPr="0070178E">
              <w:rPr>
                <w:rFonts w:ascii="Arial" w:hAnsi="Arial" w:cs="Arial"/>
                <w:sz w:val="20"/>
                <w:szCs w:val="20"/>
              </w:rPr>
              <w:t>oint venture</w:t>
            </w:r>
            <w:r w:rsidR="00967983" w:rsidRPr="0070178E">
              <w:rPr>
                <w:rFonts w:ascii="Arial" w:hAnsi="Arial" w:cs="Arial"/>
                <w:sz w:val="20"/>
                <w:szCs w:val="20"/>
              </w:rPr>
              <w:t>s</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1,703</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2,745</w:t>
            </w:r>
          </w:p>
        </w:tc>
        <w:tc>
          <w:tcPr>
            <w:tcW w:w="1368" w:type="dxa"/>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25</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28</w:t>
            </w:r>
          </w:p>
        </w:tc>
      </w:tr>
      <w:tr w:rsidR="00BD5075" w:rsidRPr="0070178E" w:rsidTr="00826180">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Other related parties</w:t>
            </w: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437</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2,319</w:t>
            </w: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15</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103</w:t>
            </w:r>
          </w:p>
        </w:tc>
      </w:tr>
      <w:tr w:rsidR="00BD5075" w:rsidRPr="0070178E" w:rsidTr="00FF06D8">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cs/>
              </w:rPr>
            </w:pPr>
          </w:p>
        </w:tc>
        <w:tc>
          <w:tcPr>
            <w:tcW w:w="1368" w:type="dxa"/>
            <w:shd w:val="clear" w:color="auto" w:fill="FAFAFA"/>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70178E" w:rsidTr="00FF06D8">
        <w:trPr>
          <w:trHeight w:val="20"/>
        </w:trPr>
        <w:tc>
          <w:tcPr>
            <w:tcW w:w="3456" w:type="dxa"/>
            <w:shd w:val="clear" w:color="auto" w:fill="auto"/>
            <w:vAlign w:val="bottom"/>
          </w:tcPr>
          <w:p w:rsidR="00BD5075" w:rsidRPr="0070178E" w:rsidRDefault="00BD5075" w:rsidP="00BD5075">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2,140</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5,075</w:t>
            </w:r>
          </w:p>
        </w:tc>
        <w:tc>
          <w:tcPr>
            <w:tcW w:w="1368" w:type="dxa"/>
            <w:tcBorders>
              <w:bottom w:val="single" w:sz="4" w:space="0" w:color="auto"/>
            </w:tcBorders>
            <w:shd w:val="clear" w:color="auto" w:fill="FAFAFA"/>
          </w:tcPr>
          <w:p w:rsidR="00BD5075" w:rsidRPr="0070178E" w:rsidRDefault="00F919C7"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70178E">
              <w:rPr>
                <w:rFonts w:cs="Arial"/>
                <w:sz w:val="20"/>
                <w:szCs w:val="20"/>
              </w:rPr>
              <w:t>138,</w:t>
            </w:r>
            <w:r w:rsidR="004626D7" w:rsidRPr="0070178E">
              <w:rPr>
                <w:rFonts w:cs="Arial"/>
                <w:sz w:val="20"/>
                <w:szCs w:val="20"/>
                <w:lang w:val="en-GB"/>
              </w:rPr>
              <w:t>366</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115,530</w:t>
            </w:r>
          </w:p>
        </w:tc>
      </w:tr>
    </w:tbl>
    <w:p w:rsidR="00FF06D8" w:rsidRPr="0070178E" w:rsidRDefault="00FF06D8" w:rsidP="001E6BF3">
      <w:pPr>
        <w:spacing w:after="0" w:line="240" w:lineRule="auto"/>
        <w:ind w:left="540" w:hanging="540"/>
        <w:jc w:val="thaiDistribute"/>
        <w:rPr>
          <w:rFonts w:ascii="Arial" w:hAnsi="Arial" w:cs="Arial"/>
          <w:sz w:val="20"/>
          <w:szCs w:val="20"/>
        </w:rPr>
      </w:pPr>
    </w:p>
    <w:p w:rsidR="005202E6" w:rsidRPr="0070178E" w:rsidRDefault="005A17F9" w:rsidP="001E6BF3">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5202E6" w:rsidRPr="0070178E">
        <w:rPr>
          <w:rFonts w:ascii="Arial" w:hAnsi="Arial" w:cs="Arial"/>
          <w:b/>
          <w:bCs/>
          <w:color w:val="CF4A02"/>
          <w:sz w:val="20"/>
          <w:szCs w:val="20"/>
          <w:cs/>
        </w:rPr>
        <w:t>.</w:t>
      </w:r>
      <w:r w:rsidR="00C77F90" w:rsidRPr="0070178E">
        <w:rPr>
          <w:rFonts w:ascii="Arial" w:hAnsi="Arial" w:cs="Arial"/>
          <w:b/>
          <w:bCs/>
          <w:color w:val="CF4A02"/>
          <w:sz w:val="20"/>
          <w:szCs w:val="20"/>
        </w:rPr>
        <w:t>5</w:t>
      </w:r>
      <w:r w:rsidR="005202E6" w:rsidRPr="0070178E">
        <w:rPr>
          <w:rFonts w:ascii="Arial" w:hAnsi="Arial" w:cs="Arial"/>
          <w:b/>
          <w:bCs/>
          <w:color w:val="CF4A02"/>
          <w:sz w:val="20"/>
          <w:szCs w:val="20"/>
        </w:rPr>
        <w:tab/>
        <w:t>Short</w:t>
      </w:r>
      <w:r w:rsidR="005202E6" w:rsidRPr="0070178E">
        <w:rPr>
          <w:rFonts w:ascii="Arial" w:hAnsi="Arial" w:cs="Arial"/>
          <w:b/>
          <w:bCs/>
          <w:color w:val="CF4A02"/>
          <w:sz w:val="20"/>
          <w:szCs w:val="20"/>
          <w:cs/>
        </w:rPr>
        <w:t>-</w:t>
      </w:r>
      <w:r w:rsidR="005202E6" w:rsidRPr="0070178E">
        <w:rPr>
          <w:rFonts w:ascii="Arial" w:hAnsi="Arial" w:cs="Arial"/>
          <w:b/>
          <w:bCs/>
          <w:color w:val="CF4A02"/>
          <w:sz w:val="20"/>
          <w:szCs w:val="20"/>
        </w:rPr>
        <w:t>term loans to related parties and related interests</w:t>
      </w:r>
    </w:p>
    <w:p w:rsidR="00930399" w:rsidRPr="0070178E" w:rsidRDefault="00930399" w:rsidP="003B74C7">
      <w:pPr>
        <w:spacing w:after="0" w:line="240" w:lineRule="auto"/>
        <w:ind w:left="540"/>
        <w:rPr>
          <w:rFonts w:ascii="Arial" w:hAnsi="Arial" w:cs="Arial"/>
          <w:sz w:val="20"/>
          <w:szCs w:val="20"/>
        </w:rPr>
      </w:pPr>
    </w:p>
    <w:p w:rsidR="005202E6" w:rsidRPr="0070178E" w:rsidRDefault="005202E6" w:rsidP="003B74C7">
      <w:pPr>
        <w:spacing w:after="0" w:line="240" w:lineRule="auto"/>
        <w:ind w:left="540"/>
        <w:rPr>
          <w:rFonts w:ascii="Arial" w:hAnsi="Arial" w:cs="Arial"/>
          <w:sz w:val="20"/>
          <w:szCs w:val="20"/>
        </w:rPr>
      </w:pPr>
      <w:r w:rsidRPr="0070178E">
        <w:rPr>
          <w:rFonts w:ascii="Arial" w:hAnsi="Arial" w:cs="Arial"/>
          <w:sz w:val="20"/>
          <w:szCs w:val="20"/>
        </w:rPr>
        <w:t>The movements of short</w:t>
      </w:r>
      <w:r w:rsidRPr="0070178E">
        <w:rPr>
          <w:rFonts w:ascii="Arial" w:hAnsi="Arial" w:cs="Arial"/>
          <w:sz w:val="20"/>
          <w:szCs w:val="20"/>
          <w:cs/>
        </w:rPr>
        <w:t>-</w:t>
      </w:r>
      <w:r w:rsidRPr="0070178E">
        <w:rPr>
          <w:rFonts w:ascii="Arial" w:hAnsi="Arial" w:cs="Arial"/>
          <w:sz w:val="20"/>
          <w:szCs w:val="20"/>
        </w:rPr>
        <w:t xml:space="preserve">term loans to </w:t>
      </w:r>
      <w:r w:rsidR="00395AC6" w:rsidRPr="0070178E">
        <w:rPr>
          <w:rFonts w:ascii="Arial" w:hAnsi="Arial" w:cs="Arial"/>
          <w:sz w:val="20"/>
          <w:szCs w:val="20"/>
        </w:rPr>
        <w:t>subsidiaries</w:t>
      </w:r>
      <w:r w:rsidRPr="0070178E">
        <w:rPr>
          <w:rFonts w:ascii="Arial" w:hAnsi="Arial" w:cs="Arial"/>
          <w:sz w:val="20"/>
          <w:szCs w:val="20"/>
          <w:cs/>
        </w:rPr>
        <w:t xml:space="preserve"> </w:t>
      </w:r>
      <w:r w:rsidR="006D5145" w:rsidRPr="0070178E">
        <w:rPr>
          <w:rFonts w:ascii="Arial" w:hAnsi="Arial" w:cs="Arial"/>
          <w:sz w:val="20"/>
          <w:szCs w:val="20"/>
        </w:rPr>
        <w:t xml:space="preserve">and a joint venture </w:t>
      </w:r>
      <w:r w:rsidRPr="0070178E">
        <w:rPr>
          <w:rFonts w:ascii="Arial" w:hAnsi="Arial" w:cs="Arial"/>
          <w:sz w:val="20"/>
          <w:szCs w:val="20"/>
        </w:rPr>
        <w:t xml:space="preserve">can be </w:t>
      </w:r>
      <w:proofErr w:type="spellStart"/>
      <w:r w:rsidRPr="0070178E">
        <w:rPr>
          <w:rFonts w:ascii="Arial" w:hAnsi="Arial" w:cs="Arial"/>
          <w:sz w:val="20"/>
          <w:szCs w:val="20"/>
        </w:rPr>
        <w:t>analysed</w:t>
      </w:r>
      <w:proofErr w:type="spellEnd"/>
      <w:r w:rsidRPr="0070178E">
        <w:rPr>
          <w:rFonts w:ascii="Arial" w:hAnsi="Arial" w:cs="Arial"/>
          <w:sz w:val="20"/>
          <w:szCs w:val="20"/>
        </w:rPr>
        <w:t xml:space="preserve"> as follows</w:t>
      </w:r>
      <w:r w:rsidRPr="0070178E">
        <w:rPr>
          <w:rFonts w:ascii="Arial" w:hAnsi="Arial" w:cs="Arial"/>
          <w:sz w:val="20"/>
          <w:szCs w:val="20"/>
          <w:cs/>
        </w:rPr>
        <w:t>:</w:t>
      </w:r>
    </w:p>
    <w:p w:rsidR="00B94021" w:rsidRPr="0070178E"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70178E" w:rsidTr="003B74C7">
        <w:trPr>
          <w:trHeight w:val="20"/>
        </w:trPr>
        <w:tc>
          <w:tcPr>
            <w:tcW w:w="3244" w:type="pct"/>
            <w:shd w:val="clear" w:color="auto" w:fill="auto"/>
            <w:vAlign w:val="bottom"/>
          </w:tcPr>
          <w:p w:rsidR="00EA3FB7" w:rsidRPr="0070178E"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rsidR="00EA3FB7"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rsidR="00EA3FB7"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EA3FB7"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C12895" w:rsidRPr="0070178E" w:rsidTr="003B74C7">
        <w:trPr>
          <w:trHeight w:val="20"/>
        </w:trPr>
        <w:tc>
          <w:tcPr>
            <w:tcW w:w="3244" w:type="pct"/>
            <w:shd w:val="clear" w:color="auto" w:fill="auto"/>
            <w:vAlign w:val="bottom"/>
          </w:tcPr>
          <w:p w:rsidR="000357E7" w:rsidRPr="0070178E"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rsidR="000357E7" w:rsidRPr="0070178E" w:rsidRDefault="000357E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C77F90" w:rsidRPr="0070178E">
              <w:rPr>
                <w:rFonts w:ascii="Arial" w:hAnsi="Arial" w:cs="Arial"/>
                <w:b/>
                <w:bCs/>
                <w:sz w:val="20"/>
                <w:szCs w:val="20"/>
              </w:rPr>
              <w:t>000</w:t>
            </w:r>
          </w:p>
        </w:tc>
        <w:tc>
          <w:tcPr>
            <w:tcW w:w="878" w:type="pct"/>
            <w:tcBorders>
              <w:bottom w:val="single" w:sz="4" w:space="0" w:color="auto"/>
            </w:tcBorders>
            <w:shd w:val="clear" w:color="auto" w:fill="auto"/>
            <w:vAlign w:val="bottom"/>
          </w:tcPr>
          <w:p w:rsidR="000357E7" w:rsidRPr="0070178E" w:rsidRDefault="000357E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Baht’</w:t>
            </w:r>
            <w:r w:rsidR="00C77F90" w:rsidRPr="0070178E">
              <w:rPr>
                <w:rFonts w:ascii="Arial" w:hAnsi="Arial" w:cs="Arial"/>
                <w:b/>
                <w:bCs/>
                <w:sz w:val="20"/>
                <w:szCs w:val="20"/>
              </w:rPr>
              <w:t>000</w:t>
            </w: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b/>
                <w:bCs/>
                <w:sz w:val="20"/>
                <w:szCs w:val="20"/>
              </w:rPr>
            </w:pPr>
            <w:r w:rsidRPr="0070178E">
              <w:rPr>
                <w:rFonts w:ascii="Arial" w:hAnsi="Arial" w:cs="Arial"/>
                <w:b/>
                <w:bCs/>
                <w:sz w:val="20"/>
                <w:szCs w:val="20"/>
              </w:rPr>
              <w:t xml:space="preserve">For the </w:t>
            </w:r>
            <w:r w:rsidR="00984955" w:rsidRPr="0070178E">
              <w:rPr>
                <w:rFonts w:ascii="Arial" w:hAnsi="Arial" w:cs="Arial"/>
                <w:b/>
                <w:bCs/>
                <w:sz w:val="20"/>
                <w:szCs w:val="20"/>
              </w:rPr>
              <w:t>nine-month</w:t>
            </w:r>
            <w:r w:rsidRPr="0070178E">
              <w:rPr>
                <w:rFonts w:ascii="Arial" w:hAnsi="Arial" w:cs="Arial"/>
                <w:b/>
                <w:bCs/>
                <w:sz w:val="20"/>
                <w:szCs w:val="20"/>
              </w:rPr>
              <w:t xml:space="preserve"> period ended </w:t>
            </w:r>
            <w:r w:rsidR="00CF15C5" w:rsidRPr="0070178E">
              <w:rPr>
                <w:rFonts w:ascii="Arial" w:hAnsi="Arial" w:cs="Arial"/>
                <w:b/>
                <w:bCs/>
                <w:sz w:val="20"/>
                <w:szCs w:val="20"/>
                <w:lang w:val="en-GB"/>
              </w:rPr>
              <w:t>30 September</w:t>
            </w:r>
            <w:r w:rsidRPr="0070178E">
              <w:rPr>
                <w:rFonts w:ascii="Arial" w:hAnsi="Arial" w:cs="Arial"/>
                <w:b/>
                <w:bCs/>
                <w:sz w:val="20"/>
                <w:szCs w:val="20"/>
              </w:rPr>
              <w:t xml:space="preserve"> </w:t>
            </w:r>
            <w:r w:rsidR="006E4974" w:rsidRPr="0070178E">
              <w:rPr>
                <w:rFonts w:ascii="Arial" w:hAnsi="Arial" w:cs="Arial"/>
                <w:b/>
                <w:bCs/>
                <w:sz w:val="20"/>
                <w:szCs w:val="20"/>
                <w:lang w:val="en-GB"/>
              </w:rPr>
              <w:t>2020</w:t>
            </w:r>
          </w:p>
        </w:tc>
        <w:tc>
          <w:tcPr>
            <w:tcW w:w="878" w:type="pct"/>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rPr>
            </w:pPr>
            <w:r w:rsidRPr="0070178E">
              <w:rPr>
                <w:rFonts w:ascii="Arial" w:hAnsi="Arial" w:cs="Arial"/>
                <w:sz w:val="20"/>
                <w:szCs w:val="20"/>
              </w:rPr>
              <w:t>Opening balance</w:t>
            </w:r>
          </w:p>
        </w:tc>
        <w:tc>
          <w:tcPr>
            <w:tcW w:w="878" w:type="pct"/>
            <w:shd w:val="clear" w:color="auto" w:fill="FAFAFA"/>
            <w:vAlign w:val="bottom"/>
          </w:tcPr>
          <w:p w:rsidR="003B74C7" w:rsidRPr="0070178E" w:rsidRDefault="002316B1" w:rsidP="003B74C7">
            <w:pPr>
              <w:spacing w:after="0" w:line="240" w:lineRule="auto"/>
              <w:ind w:right="-72"/>
              <w:jc w:val="right"/>
              <w:rPr>
                <w:rFonts w:ascii="Arial" w:hAnsi="Arial" w:cs="Arial"/>
                <w:sz w:val="20"/>
                <w:szCs w:val="20"/>
              </w:rPr>
            </w:pPr>
            <w:r w:rsidRPr="0070178E">
              <w:rPr>
                <w:rFonts w:ascii="Arial" w:hAnsi="Arial" w:cs="Arial"/>
                <w:sz w:val="20"/>
                <w:szCs w:val="20"/>
              </w:rPr>
              <w:t>369,806</w:t>
            </w:r>
          </w:p>
        </w:tc>
        <w:tc>
          <w:tcPr>
            <w:tcW w:w="878" w:type="pct"/>
            <w:shd w:val="clear" w:color="auto" w:fill="FAFAFA"/>
            <w:vAlign w:val="bottom"/>
          </w:tcPr>
          <w:p w:rsidR="003B74C7" w:rsidRPr="0070178E" w:rsidRDefault="002316B1" w:rsidP="003B74C7">
            <w:pPr>
              <w:spacing w:after="0" w:line="240" w:lineRule="auto"/>
              <w:ind w:right="-72"/>
              <w:jc w:val="right"/>
              <w:rPr>
                <w:rFonts w:ascii="Arial" w:hAnsi="Arial" w:cs="Arial"/>
                <w:sz w:val="20"/>
                <w:szCs w:val="20"/>
              </w:rPr>
            </w:pPr>
            <w:r w:rsidRPr="0070178E">
              <w:rPr>
                <w:rFonts w:ascii="Arial" w:hAnsi="Arial" w:cs="Arial"/>
                <w:sz w:val="20"/>
                <w:szCs w:val="20"/>
              </w:rPr>
              <w:t>1,580,706</w:t>
            </w: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rPr>
            </w:pPr>
            <w:r w:rsidRPr="0070178E">
              <w:rPr>
                <w:rFonts w:ascii="Arial" w:hAnsi="Arial" w:cs="Arial"/>
                <w:sz w:val="20"/>
                <w:szCs w:val="20"/>
                <w:lang w:eastAsia="th-TH"/>
              </w:rPr>
              <w:t>Cash flows</w:t>
            </w:r>
            <w:r w:rsidRPr="0070178E">
              <w:rPr>
                <w:rFonts w:ascii="Arial" w:hAnsi="Arial" w:cs="Arial"/>
                <w:sz w:val="20"/>
                <w:szCs w:val="20"/>
                <w:cs/>
                <w:lang w:eastAsia="th-TH"/>
              </w:rPr>
              <w:t>:</w:t>
            </w:r>
          </w:p>
        </w:tc>
        <w:tc>
          <w:tcPr>
            <w:tcW w:w="878" w:type="pct"/>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rPr>
            </w:pPr>
            <w:r w:rsidRPr="0070178E">
              <w:rPr>
                <w:rFonts w:ascii="Arial" w:hAnsi="Arial" w:cs="Arial"/>
                <w:sz w:val="20"/>
                <w:szCs w:val="20"/>
              </w:rPr>
              <w:t>Loans advanced during the period</w:t>
            </w:r>
          </w:p>
        </w:tc>
        <w:tc>
          <w:tcPr>
            <w:tcW w:w="878" w:type="pct"/>
            <w:shd w:val="clear" w:color="auto" w:fill="FAFAFA"/>
            <w:vAlign w:val="bottom"/>
          </w:tcPr>
          <w:p w:rsidR="003B74C7" w:rsidRPr="0070178E" w:rsidRDefault="00F919C7" w:rsidP="003B74C7">
            <w:pPr>
              <w:spacing w:after="0" w:line="240" w:lineRule="auto"/>
              <w:ind w:right="-72"/>
              <w:jc w:val="right"/>
              <w:rPr>
                <w:rFonts w:ascii="Arial" w:hAnsi="Arial" w:cs="Arial"/>
                <w:sz w:val="20"/>
                <w:szCs w:val="20"/>
              </w:rPr>
            </w:pPr>
            <w:r w:rsidRPr="0070178E">
              <w:rPr>
                <w:rFonts w:ascii="Arial" w:hAnsi="Arial" w:cs="Arial"/>
                <w:sz w:val="20"/>
                <w:szCs w:val="20"/>
              </w:rPr>
              <w:t>120,788</w:t>
            </w:r>
          </w:p>
        </w:tc>
        <w:tc>
          <w:tcPr>
            <w:tcW w:w="878" w:type="pct"/>
            <w:shd w:val="clear" w:color="auto" w:fill="FAFAFA"/>
            <w:vAlign w:val="bottom"/>
          </w:tcPr>
          <w:p w:rsidR="003B74C7" w:rsidRPr="0070178E" w:rsidRDefault="00F919C7" w:rsidP="003B74C7">
            <w:pPr>
              <w:spacing w:after="0" w:line="240" w:lineRule="auto"/>
              <w:ind w:right="-72"/>
              <w:jc w:val="right"/>
              <w:rPr>
                <w:rFonts w:ascii="Arial" w:hAnsi="Arial" w:cs="Arial"/>
                <w:sz w:val="20"/>
                <w:szCs w:val="20"/>
              </w:rPr>
            </w:pPr>
            <w:r w:rsidRPr="0070178E">
              <w:rPr>
                <w:rFonts w:ascii="Arial" w:hAnsi="Arial" w:cs="Arial"/>
                <w:sz w:val="20"/>
                <w:szCs w:val="20"/>
              </w:rPr>
              <w:t>6,123,864</w:t>
            </w: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rPr>
            </w:pPr>
            <w:r w:rsidRPr="0070178E">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rsidR="003B74C7" w:rsidRPr="0070178E" w:rsidRDefault="00F919C7" w:rsidP="003B74C7">
            <w:pPr>
              <w:spacing w:after="0" w:line="240" w:lineRule="auto"/>
              <w:ind w:right="-72"/>
              <w:jc w:val="right"/>
              <w:rPr>
                <w:rFonts w:ascii="Arial" w:hAnsi="Arial" w:cs="Arial"/>
                <w:sz w:val="20"/>
                <w:szCs w:val="20"/>
              </w:rPr>
            </w:pPr>
            <w:r w:rsidRPr="0070178E">
              <w:rPr>
                <w:rFonts w:ascii="Arial" w:hAnsi="Arial" w:cs="Arial"/>
                <w:sz w:val="20"/>
                <w:szCs w:val="20"/>
              </w:rPr>
              <w:t>(153,406)</w:t>
            </w:r>
          </w:p>
        </w:tc>
        <w:tc>
          <w:tcPr>
            <w:tcW w:w="878" w:type="pct"/>
            <w:tcBorders>
              <w:bottom w:val="single" w:sz="4" w:space="0" w:color="auto"/>
            </w:tcBorders>
            <w:shd w:val="clear" w:color="auto" w:fill="FAFAFA"/>
            <w:vAlign w:val="bottom"/>
          </w:tcPr>
          <w:p w:rsidR="003B74C7" w:rsidRPr="0070178E" w:rsidRDefault="00F919C7" w:rsidP="003B74C7">
            <w:pPr>
              <w:spacing w:after="0" w:line="240" w:lineRule="auto"/>
              <w:ind w:right="-72"/>
              <w:jc w:val="right"/>
              <w:rPr>
                <w:rFonts w:ascii="Arial" w:hAnsi="Arial" w:cs="Arial"/>
                <w:sz w:val="20"/>
                <w:szCs w:val="20"/>
              </w:rPr>
            </w:pPr>
            <w:r w:rsidRPr="0070178E">
              <w:rPr>
                <w:rFonts w:ascii="Arial" w:hAnsi="Arial" w:cs="Arial"/>
                <w:sz w:val="20"/>
                <w:szCs w:val="20"/>
              </w:rPr>
              <w:t>(5</w:t>
            </w:r>
            <w:r w:rsidR="006320C4" w:rsidRPr="0070178E">
              <w:rPr>
                <w:rFonts w:ascii="Arial" w:hAnsi="Arial" w:cs="Arial"/>
                <w:sz w:val="20"/>
                <w:szCs w:val="20"/>
              </w:rPr>
              <w:t>,185,625)</w:t>
            </w: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rsidR="003B74C7" w:rsidRPr="0070178E" w:rsidRDefault="003B74C7" w:rsidP="003B74C7">
            <w:pPr>
              <w:spacing w:after="0" w:line="240" w:lineRule="auto"/>
              <w:ind w:right="-72"/>
              <w:jc w:val="right"/>
              <w:rPr>
                <w:rFonts w:ascii="Arial" w:hAnsi="Arial" w:cs="Arial"/>
                <w:sz w:val="20"/>
                <w:szCs w:val="20"/>
              </w:rPr>
            </w:pPr>
          </w:p>
        </w:tc>
      </w:tr>
      <w:tr w:rsidR="003B74C7" w:rsidRPr="0070178E" w:rsidTr="00E67A58">
        <w:trPr>
          <w:trHeight w:val="20"/>
        </w:trPr>
        <w:tc>
          <w:tcPr>
            <w:tcW w:w="3244" w:type="pct"/>
            <w:shd w:val="clear" w:color="auto" w:fill="auto"/>
            <w:vAlign w:val="bottom"/>
          </w:tcPr>
          <w:p w:rsidR="003B74C7" w:rsidRPr="0070178E" w:rsidRDefault="003B74C7" w:rsidP="003B74C7">
            <w:pPr>
              <w:spacing w:after="0" w:line="240" w:lineRule="auto"/>
              <w:jc w:val="both"/>
              <w:rPr>
                <w:rFonts w:ascii="Arial" w:hAnsi="Arial" w:cs="Arial"/>
                <w:sz w:val="20"/>
                <w:szCs w:val="20"/>
                <w:u w:val="single"/>
              </w:rPr>
            </w:pPr>
            <w:r w:rsidRPr="0070178E">
              <w:rPr>
                <w:rFonts w:ascii="Arial" w:hAnsi="Arial" w:cs="Arial"/>
                <w:sz w:val="20"/>
                <w:szCs w:val="20"/>
              </w:rPr>
              <w:t>Closing balance</w:t>
            </w:r>
          </w:p>
        </w:tc>
        <w:tc>
          <w:tcPr>
            <w:tcW w:w="878" w:type="pct"/>
            <w:tcBorders>
              <w:bottom w:val="single" w:sz="4" w:space="0" w:color="auto"/>
            </w:tcBorders>
            <w:shd w:val="clear" w:color="auto" w:fill="FAFAFA"/>
            <w:vAlign w:val="bottom"/>
          </w:tcPr>
          <w:p w:rsidR="003B74C7" w:rsidRPr="0070178E" w:rsidRDefault="006320C4" w:rsidP="003B74C7">
            <w:pPr>
              <w:spacing w:after="0" w:line="240" w:lineRule="auto"/>
              <w:ind w:right="-72"/>
              <w:jc w:val="right"/>
              <w:rPr>
                <w:rFonts w:ascii="Arial" w:hAnsi="Arial" w:cs="Arial"/>
                <w:sz w:val="20"/>
                <w:szCs w:val="20"/>
              </w:rPr>
            </w:pPr>
            <w:r w:rsidRPr="0070178E">
              <w:rPr>
                <w:rFonts w:ascii="Arial" w:hAnsi="Arial" w:cs="Arial"/>
                <w:sz w:val="20"/>
                <w:szCs w:val="20"/>
              </w:rPr>
              <w:t>337,188</w:t>
            </w:r>
          </w:p>
        </w:tc>
        <w:tc>
          <w:tcPr>
            <w:tcW w:w="878" w:type="pct"/>
            <w:tcBorders>
              <w:bottom w:val="single" w:sz="4" w:space="0" w:color="auto"/>
            </w:tcBorders>
            <w:shd w:val="clear" w:color="auto" w:fill="FAFAFA"/>
            <w:vAlign w:val="bottom"/>
          </w:tcPr>
          <w:p w:rsidR="003B74C7" w:rsidRPr="0070178E" w:rsidRDefault="006320C4" w:rsidP="003B74C7">
            <w:pPr>
              <w:spacing w:after="0" w:line="240" w:lineRule="auto"/>
              <w:ind w:right="-72"/>
              <w:jc w:val="right"/>
              <w:rPr>
                <w:rFonts w:ascii="Arial" w:hAnsi="Arial" w:cs="Arial"/>
                <w:sz w:val="20"/>
                <w:szCs w:val="20"/>
              </w:rPr>
            </w:pPr>
            <w:r w:rsidRPr="0070178E">
              <w:rPr>
                <w:rFonts w:ascii="Arial" w:hAnsi="Arial" w:cs="Arial"/>
                <w:sz w:val="20"/>
                <w:szCs w:val="20"/>
              </w:rPr>
              <w:t>2,518,945</w:t>
            </w:r>
          </w:p>
        </w:tc>
      </w:tr>
    </w:tbl>
    <w:p w:rsidR="0006124D" w:rsidRPr="0070178E" w:rsidRDefault="0006124D"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70178E" w:rsidTr="003B74C7">
        <w:trPr>
          <w:trHeight w:val="20"/>
        </w:trPr>
        <w:tc>
          <w:tcPr>
            <w:tcW w:w="3557" w:type="dxa"/>
            <w:shd w:val="clear" w:color="auto" w:fill="auto"/>
            <w:vAlign w:val="bottom"/>
          </w:tcPr>
          <w:p w:rsidR="00EA3FB7" w:rsidRPr="0070178E"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rsidR="00EA3FB7" w:rsidRPr="0070178E"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 xml:space="preserve">Consolidated </w:t>
            </w:r>
          </w:p>
          <w:p w:rsidR="00EA3FB7" w:rsidRPr="0070178E"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EA3FB7" w:rsidRPr="0070178E"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EA3FB7" w:rsidRPr="0070178E"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financial information</w:t>
            </w:r>
          </w:p>
        </w:tc>
      </w:tr>
      <w:tr w:rsidR="00EF0783" w:rsidRPr="0070178E" w:rsidTr="00BD5075">
        <w:trPr>
          <w:trHeight w:val="20"/>
        </w:trPr>
        <w:tc>
          <w:tcPr>
            <w:tcW w:w="3557" w:type="dxa"/>
            <w:shd w:val="clear" w:color="auto" w:fill="auto"/>
            <w:vAlign w:val="bottom"/>
          </w:tcPr>
          <w:p w:rsidR="00EF0783" w:rsidRPr="0070178E" w:rsidRDefault="00EF0783" w:rsidP="00EF0783">
            <w:pPr>
              <w:spacing w:after="0" w:line="240" w:lineRule="auto"/>
              <w:ind w:right="-72"/>
              <w:rPr>
                <w:rFonts w:ascii="Arial" w:hAnsi="Arial" w:cs="Arial"/>
                <w:b/>
                <w:bCs/>
                <w:sz w:val="20"/>
                <w:szCs w:val="20"/>
              </w:rPr>
            </w:pPr>
            <w:r w:rsidRPr="0070178E">
              <w:rPr>
                <w:rFonts w:ascii="Arial" w:hAnsi="Arial" w:cs="Arial"/>
                <w:b/>
                <w:bCs/>
                <w:sz w:val="20"/>
                <w:szCs w:val="20"/>
              </w:rPr>
              <w:t>As at</w:t>
            </w:r>
          </w:p>
        </w:tc>
        <w:tc>
          <w:tcPr>
            <w:tcW w:w="1368" w:type="dxa"/>
            <w:tcBorders>
              <w:top w:val="single" w:sz="4" w:space="0" w:color="auto"/>
            </w:tcBorders>
            <w:shd w:val="clear" w:color="auto" w:fill="auto"/>
          </w:tcPr>
          <w:p w:rsidR="00EF0783" w:rsidRPr="0070178E" w:rsidRDefault="00EF0783" w:rsidP="00EF0783">
            <w:pPr>
              <w:spacing w:after="0" w:line="240" w:lineRule="auto"/>
              <w:ind w:left="-45"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45"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rsidR="00EF0783" w:rsidRPr="0070178E" w:rsidRDefault="00EF0783" w:rsidP="00EF0783">
            <w:pPr>
              <w:spacing w:after="0" w:line="240" w:lineRule="auto"/>
              <w:ind w:left="-75" w:right="-72"/>
              <w:jc w:val="right"/>
              <w:rPr>
                <w:rFonts w:ascii="Arial" w:hAnsi="Arial" w:cs="Arial"/>
                <w:b/>
                <w:bCs/>
                <w:sz w:val="20"/>
                <w:szCs w:val="20"/>
              </w:rPr>
            </w:pPr>
            <w:r w:rsidRPr="0070178E">
              <w:rPr>
                <w:rFonts w:ascii="Arial" w:hAnsi="Arial" w:cs="Arial"/>
                <w:b/>
                <w:bCs/>
                <w:sz w:val="20"/>
                <w:szCs w:val="20"/>
              </w:rPr>
              <w:t>31 December</w:t>
            </w:r>
          </w:p>
        </w:tc>
      </w:tr>
      <w:tr w:rsidR="00BD5075" w:rsidRPr="0070178E" w:rsidTr="00BD5075">
        <w:trPr>
          <w:trHeight w:val="20"/>
        </w:trPr>
        <w:tc>
          <w:tcPr>
            <w:tcW w:w="3557" w:type="dxa"/>
            <w:shd w:val="clear" w:color="auto" w:fill="auto"/>
            <w:vAlign w:val="bottom"/>
          </w:tcPr>
          <w:p w:rsidR="00BD5075" w:rsidRPr="0070178E" w:rsidRDefault="00BD5075" w:rsidP="00BD5075">
            <w:pPr>
              <w:spacing w:after="0" w:line="240" w:lineRule="auto"/>
              <w:ind w:right="-72"/>
              <w:rPr>
                <w:rFonts w:ascii="Arial" w:hAnsi="Arial" w:cs="Arial"/>
                <w:sz w:val="20"/>
                <w:szCs w:val="20"/>
              </w:rPr>
            </w:pP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shd w:val="clear" w:color="auto" w:fill="auto"/>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r>
      <w:tr w:rsidR="00BD5075" w:rsidRPr="0070178E" w:rsidTr="003B74C7">
        <w:trPr>
          <w:trHeight w:val="20"/>
        </w:trPr>
        <w:tc>
          <w:tcPr>
            <w:tcW w:w="3557" w:type="dxa"/>
            <w:shd w:val="clear" w:color="auto" w:fill="auto"/>
            <w:vAlign w:val="bottom"/>
          </w:tcPr>
          <w:p w:rsidR="00BD5075" w:rsidRPr="0070178E" w:rsidRDefault="00BD5075" w:rsidP="00BD5075">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BD5075" w:rsidRPr="0070178E" w:rsidTr="00E67A58">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p>
        </w:tc>
        <w:tc>
          <w:tcPr>
            <w:tcW w:w="1368" w:type="dxa"/>
            <w:tcBorders>
              <w:top w:val="single" w:sz="4" w:space="0" w:color="auto"/>
            </w:tcBorders>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20"/>
                <w:szCs w:val="20"/>
              </w:rPr>
            </w:pPr>
          </w:p>
        </w:tc>
      </w:tr>
      <w:tr w:rsidR="00BD5075" w:rsidRPr="0070178E" w:rsidTr="00E67A58">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70178E">
              <w:rPr>
                <w:rFonts w:ascii="Arial" w:hAnsi="Arial" w:cs="Arial"/>
                <w:b w:val="0"/>
                <w:bCs w:val="0"/>
                <w:i w:val="0"/>
                <w:iCs w:val="0"/>
                <w:color w:val="auto"/>
                <w:sz w:val="20"/>
                <w:szCs w:val="20"/>
              </w:rPr>
              <w:t>Interest receivables</w:t>
            </w: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70178E"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eastAsia="Cordia New" w:hAnsi="Arial" w:cs="Arial"/>
                <w:sz w:val="20"/>
                <w:szCs w:val="20"/>
              </w:rPr>
            </w:pPr>
          </w:p>
        </w:tc>
      </w:tr>
      <w:tr w:rsidR="00BD5075" w:rsidRPr="0070178E" w:rsidTr="00E67A58">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70178E">
              <w:rPr>
                <w:rFonts w:ascii="Arial" w:hAnsi="Arial" w:cs="Arial"/>
                <w:b w:val="0"/>
                <w:bCs w:val="0"/>
                <w:i w:val="0"/>
                <w:iCs w:val="0"/>
                <w:color w:val="auto"/>
                <w:sz w:val="20"/>
                <w:szCs w:val="20"/>
                <w:cs/>
              </w:rPr>
              <w:t xml:space="preserve">   (</w:t>
            </w:r>
            <w:r w:rsidRPr="0070178E">
              <w:rPr>
                <w:rFonts w:ascii="Arial" w:hAnsi="Arial" w:cs="Arial"/>
                <w:b w:val="0"/>
                <w:bCs w:val="0"/>
                <w:i w:val="0"/>
                <w:iCs w:val="0"/>
                <w:color w:val="auto"/>
                <w:sz w:val="20"/>
                <w:szCs w:val="20"/>
              </w:rPr>
              <w:t>Included in amounts</w:t>
            </w:r>
            <w:r w:rsidRPr="0070178E">
              <w:rPr>
                <w:rFonts w:ascii="Arial" w:hAnsi="Arial" w:cs="Arial"/>
                <w:b w:val="0"/>
                <w:bCs w:val="0"/>
                <w:i w:val="0"/>
                <w:iCs w:val="0"/>
                <w:color w:val="auto"/>
                <w:sz w:val="20"/>
                <w:szCs w:val="20"/>
                <w:cs/>
              </w:rPr>
              <w:t xml:space="preserve"> </w:t>
            </w:r>
            <w:r w:rsidRPr="0070178E">
              <w:rPr>
                <w:rFonts w:ascii="Arial" w:hAnsi="Arial" w:cs="Arial"/>
                <w:b w:val="0"/>
                <w:bCs w:val="0"/>
                <w:i w:val="0"/>
                <w:iCs w:val="0"/>
                <w:color w:val="auto"/>
                <w:sz w:val="20"/>
                <w:szCs w:val="20"/>
              </w:rPr>
              <w:t>due from</w:t>
            </w: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70178E"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70178E" w:rsidRDefault="00BD5075" w:rsidP="00BD5075">
            <w:pPr>
              <w:spacing w:after="0" w:line="240" w:lineRule="auto"/>
              <w:ind w:right="-72"/>
              <w:jc w:val="right"/>
              <w:rPr>
                <w:rFonts w:ascii="Arial" w:eastAsia="Cordia New" w:hAnsi="Arial" w:cs="Arial"/>
                <w:sz w:val="20"/>
                <w:szCs w:val="20"/>
              </w:rPr>
            </w:pPr>
          </w:p>
        </w:tc>
      </w:tr>
      <w:tr w:rsidR="00BD5075" w:rsidRPr="0070178E" w:rsidTr="00E67A58">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70178E">
              <w:rPr>
                <w:rFonts w:ascii="Arial" w:hAnsi="Arial" w:cs="Arial"/>
                <w:b w:val="0"/>
                <w:bCs w:val="0"/>
                <w:i w:val="0"/>
                <w:iCs w:val="0"/>
                <w:color w:val="auto"/>
                <w:sz w:val="20"/>
                <w:szCs w:val="20"/>
              </w:rPr>
              <w:t xml:space="preserve">   related</w:t>
            </w:r>
            <w:r w:rsidRPr="0070178E">
              <w:rPr>
                <w:rFonts w:ascii="Arial" w:hAnsi="Arial" w:cs="Arial"/>
                <w:b w:val="0"/>
                <w:bCs w:val="0"/>
                <w:i w:val="0"/>
                <w:iCs w:val="0"/>
                <w:color w:val="auto"/>
                <w:sz w:val="20"/>
                <w:szCs w:val="20"/>
                <w:cs/>
              </w:rPr>
              <w:t xml:space="preserve"> </w:t>
            </w:r>
            <w:r w:rsidRPr="0070178E">
              <w:rPr>
                <w:rFonts w:ascii="Arial" w:hAnsi="Arial" w:cs="Arial"/>
                <w:b w:val="0"/>
                <w:bCs w:val="0"/>
                <w:i w:val="0"/>
                <w:iCs w:val="0"/>
                <w:color w:val="auto"/>
                <w:sz w:val="20"/>
                <w:szCs w:val="20"/>
              </w:rPr>
              <w:t>parties</w:t>
            </w:r>
            <w:r w:rsidRPr="0070178E">
              <w:rPr>
                <w:rFonts w:ascii="Arial" w:hAnsi="Arial" w:cs="Arial"/>
                <w:b w:val="0"/>
                <w:bCs w:val="0"/>
                <w:i w:val="0"/>
                <w:iCs w:val="0"/>
                <w:color w:val="auto"/>
                <w:sz w:val="20"/>
                <w:szCs w:val="20"/>
                <w:cs/>
              </w:rPr>
              <w:t>)</w:t>
            </w:r>
          </w:p>
        </w:tc>
        <w:tc>
          <w:tcPr>
            <w:tcW w:w="1368" w:type="dxa"/>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70178E"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70178E" w:rsidTr="00A14E5F">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70178E">
              <w:rPr>
                <w:rFonts w:ascii="Arial" w:hAnsi="Arial" w:cs="Arial"/>
                <w:b w:val="0"/>
                <w:bCs w:val="0"/>
                <w:i w:val="0"/>
                <w:iCs w:val="0"/>
                <w:color w:val="auto"/>
                <w:sz w:val="20"/>
                <w:szCs w:val="20"/>
                <w:cs/>
              </w:rPr>
              <w:t xml:space="preserve">   - </w:t>
            </w:r>
            <w:r w:rsidRPr="0070178E">
              <w:rPr>
                <w:rFonts w:ascii="Arial" w:hAnsi="Arial" w:cs="Arial"/>
                <w:b w:val="0"/>
                <w:bCs w:val="0"/>
                <w:i w:val="0"/>
                <w:iCs w:val="0"/>
                <w:color w:val="auto"/>
                <w:sz w:val="20"/>
                <w:szCs w:val="20"/>
              </w:rPr>
              <w:t>Subsidiaries</w:t>
            </w:r>
          </w:p>
        </w:tc>
        <w:tc>
          <w:tcPr>
            <w:tcW w:w="1368" w:type="dxa"/>
            <w:shd w:val="clear" w:color="auto" w:fill="FAFAFA"/>
          </w:tcPr>
          <w:p w:rsidR="00BD5075" w:rsidRPr="0070178E" w:rsidRDefault="006320C4" w:rsidP="006320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w:t>
            </w:r>
          </w:p>
        </w:tc>
        <w:tc>
          <w:tcPr>
            <w:tcW w:w="1368" w:type="dxa"/>
            <w:shd w:val="clear" w:color="auto" w:fill="FAFAFA"/>
          </w:tcPr>
          <w:p w:rsidR="00BD5075" w:rsidRPr="0070178E" w:rsidRDefault="008E4578"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26</w:t>
            </w:r>
            <w:r w:rsidR="006320C4" w:rsidRPr="0070178E">
              <w:rPr>
                <w:rFonts w:cs="Arial"/>
                <w:sz w:val="20"/>
                <w:szCs w:val="20"/>
              </w:rPr>
              <w:t>,</w:t>
            </w:r>
            <w:r w:rsidRPr="0070178E">
              <w:rPr>
                <w:rFonts w:cs="Arial"/>
                <w:sz w:val="20"/>
                <w:szCs w:val="20"/>
              </w:rPr>
              <w:t>866</w:t>
            </w:r>
          </w:p>
        </w:tc>
        <w:tc>
          <w:tcPr>
            <w:tcW w:w="1368" w:type="dxa"/>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2,132</w:t>
            </w:r>
          </w:p>
        </w:tc>
      </w:tr>
      <w:tr w:rsidR="00BD5075" w:rsidRPr="0070178E" w:rsidTr="00A14E5F">
        <w:trPr>
          <w:trHeight w:val="20"/>
        </w:trPr>
        <w:tc>
          <w:tcPr>
            <w:tcW w:w="3557" w:type="dxa"/>
            <w:shd w:val="clear" w:color="auto" w:fill="auto"/>
            <w:vAlign w:val="bottom"/>
          </w:tcPr>
          <w:p w:rsidR="00BD5075" w:rsidRPr="0070178E"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70178E">
              <w:rPr>
                <w:rFonts w:ascii="Arial" w:hAnsi="Arial" w:cs="Arial"/>
                <w:b w:val="0"/>
                <w:bCs w:val="0"/>
                <w:i w:val="0"/>
                <w:iCs w:val="0"/>
                <w:color w:val="auto"/>
                <w:sz w:val="20"/>
                <w:szCs w:val="20"/>
                <w:cs/>
              </w:rPr>
              <w:t xml:space="preserve">   - </w:t>
            </w:r>
            <w:r w:rsidRPr="0070178E">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rsidR="00BD5075" w:rsidRPr="0070178E" w:rsidRDefault="006320C4" w:rsidP="006320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4,661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5,232</w:t>
            </w:r>
          </w:p>
        </w:tc>
        <w:tc>
          <w:tcPr>
            <w:tcW w:w="1368" w:type="dxa"/>
            <w:tcBorders>
              <w:bottom w:val="single" w:sz="4" w:space="0" w:color="auto"/>
            </w:tcBorders>
            <w:shd w:val="clear" w:color="auto" w:fill="FAFAFA"/>
          </w:tcPr>
          <w:p w:rsidR="00BD5075" w:rsidRPr="0070178E" w:rsidRDefault="006320C4"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4,661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5,232</w:t>
            </w:r>
          </w:p>
        </w:tc>
      </w:tr>
      <w:tr w:rsidR="00BD5075" w:rsidRPr="0070178E" w:rsidTr="00E67A58">
        <w:trPr>
          <w:trHeight w:val="20"/>
        </w:trPr>
        <w:tc>
          <w:tcPr>
            <w:tcW w:w="3557" w:type="dxa"/>
            <w:shd w:val="clear" w:color="auto" w:fill="auto"/>
            <w:vAlign w:val="bottom"/>
          </w:tcPr>
          <w:p w:rsidR="00BD5075" w:rsidRPr="0070178E" w:rsidRDefault="00BD5075" w:rsidP="00BD5075">
            <w:pPr>
              <w:spacing w:after="0" w:line="240" w:lineRule="auto"/>
              <w:ind w:right="-72"/>
              <w:rPr>
                <w:rFonts w:ascii="Arial" w:hAnsi="Arial" w:cs="Arial"/>
                <w:sz w:val="20"/>
                <w:szCs w:val="20"/>
              </w:rPr>
            </w:pPr>
          </w:p>
        </w:tc>
        <w:tc>
          <w:tcPr>
            <w:tcW w:w="1368" w:type="dxa"/>
            <w:tcBorders>
              <w:top w:val="single" w:sz="4" w:space="0" w:color="auto"/>
            </w:tcBorders>
            <w:shd w:val="clear" w:color="auto" w:fill="FAFAFA"/>
            <w:vAlign w:val="bottom"/>
          </w:tcPr>
          <w:p w:rsidR="00BD5075" w:rsidRPr="0070178E" w:rsidRDefault="00BD5075" w:rsidP="006320C4">
            <w:pPr>
              <w:spacing w:after="0" w:line="240" w:lineRule="auto"/>
              <w:ind w:right="-72" w:hanging="331"/>
              <w:jc w:val="right"/>
              <w:rPr>
                <w:rFonts w:ascii="Arial" w:hAnsi="Arial"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70178E" w:rsidTr="00A14E5F">
        <w:trPr>
          <w:trHeight w:val="20"/>
        </w:trPr>
        <w:tc>
          <w:tcPr>
            <w:tcW w:w="3557" w:type="dxa"/>
            <w:shd w:val="clear" w:color="auto" w:fill="auto"/>
            <w:vAlign w:val="bottom"/>
          </w:tcPr>
          <w:p w:rsidR="00BD5075" w:rsidRPr="0070178E" w:rsidRDefault="00BD5075" w:rsidP="00BD5075">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rsidR="00BD5075" w:rsidRPr="0070178E" w:rsidRDefault="006320C4"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4,661</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5,232</w:t>
            </w:r>
          </w:p>
        </w:tc>
        <w:tc>
          <w:tcPr>
            <w:tcW w:w="1368" w:type="dxa"/>
            <w:tcBorders>
              <w:bottom w:val="single" w:sz="4" w:space="0" w:color="auto"/>
            </w:tcBorders>
            <w:shd w:val="clear" w:color="auto" w:fill="FAFAFA"/>
          </w:tcPr>
          <w:p w:rsidR="00BD5075" w:rsidRPr="0070178E" w:rsidRDefault="006320C4" w:rsidP="00F91C6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3</w:t>
            </w:r>
            <w:r w:rsidR="00F91C66" w:rsidRPr="0070178E">
              <w:rPr>
                <w:rFonts w:cs="Arial"/>
                <w:sz w:val="20"/>
                <w:szCs w:val="20"/>
              </w:rPr>
              <w:t>1</w:t>
            </w:r>
            <w:r w:rsidRPr="0070178E">
              <w:rPr>
                <w:rFonts w:cs="Arial"/>
                <w:sz w:val="20"/>
                <w:szCs w:val="20"/>
              </w:rPr>
              <w:t>,</w:t>
            </w:r>
            <w:r w:rsidR="00F91C66" w:rsidRPr="0070178E">
              <w:rPr>
                <w:rFonts w:cs="Arial"/>
                <w:sz w:val="20"/>
                <w:szCs w:val="20"/>
              </w:rPr>
              <w:t>527</w:t>
            </w:r>
          </w:p>
        </w:tc>
        <w:tc>
          <w:tcPr>
            <w:tcW w:w="1368" w:type="dxa"/>
            <w:tcBorders>
              <w:bottom w:val="single" w:sz="4" w:space="0" w:color="auto"/>
            </w:tcBorders>
            <w:shd w:val="clear" w:color="auto" w:fill="auto"/>
          </w:tcPr>
          <w:p w:rsidR="00BD5075" w:rsidRPr="0070178E"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0178E">
              <w:rPr>
                <w:rFonts w:cs="Arial"/>
                <w:sz w:val="20"/>
                <w:szCs w:val="20"/>
              </w:rPr>
              <w:t>7,364</w:t>
            </w:r>
          </w:p>
        </w:tc>
      </w:tr>
    </w:tbl>
    <w:p w:rsidR="00882BCB" w:rsidRPr="0070178E" w:rsidRDefault="00BD5075" w:rsidP="00987250">
      <w:pPr>
        <w:tabs>
          <w:tab w:val="center" w:pos="4320"/>
          <w:tab w:val="right" w:pos="8640"/>
        </w:tabs>
        <w:spacing w:after="0" w:line="240" w:lineRule="auto"/>
        <w:ind w:left="540"/>
        <w:jc w:val="both"/>
        <w:rPr>
          <w:rFonts w:ascii="Arial" w:eastAsia="Cordia New" w:hAnsi="Arial" w:cs="Arial"/>
          <w:sz w:val="20"/>
          <w:szCs w:val="20"/>
          <w:lang w:val="en-GB"/>
        </w:rPr>
      </w:pPr>
      <w:r w:rsidRPr="0070178E">
        <w:rPr>
          <w:rFonts w:ascii="Arial" w:eastAsia="Cordia New" w:hAnsi="Arial" w:cs="Arial"/>
          <w:sz w:val="20"/>
          <w:szCs w:val="20"/>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6538AF" w:rsidRPr="0070178E" w:rsidTr="002442DD">
        <w:trPr>
          <w:trHeight w:val="20"/>
        </w:trPr>
        <w:tc>
          <w:tcPr>
            <w:tcW w:w="3557" w:type="dxa"/>
            <w:shd w:val="clear" w:color="auto" w:fill="auto"/>
            <w:vAlign w:val="bottom"/>
          </w:tcPr>
          <w:p w:rsidR="006538AF" w:rsidRPr="0070178E" w:rsidRDefault="006538AF" w:rsidP="00BD5075">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6538AF" w:rsidRPr="0070178E" w:rsidTr="002442DD">
        <w:trPr>
          <w:trHeight w:val="20"/>
        </w:trPr>
        <w:tc>
          <w:tcPr>
            <w:tcW w:w="3557" w:type="dxa"/>
            <w:shd w:val="clear" w:color="auto" w:fill="auto"/>
            <w:vAlign w:val="bottom"/>
          </w:tcPr>
          <w:p w:rsidR="006538AF" w:rsidRPr="0070178E" w:rsidRDefault="006538AF" w:rsidP="00BD5075">
            <w:pPr>
              <w:spacing w:after="0" w:line="240" w:lineRule="auto"/>
              <w:ind w:right="-72"/>
              <w:rPr>
                <w:rFonts w:ascii="Arial" w:hAnsi="Arial" w:cs="Arial"/>
                <w:b/>
                <w:bCs/>
                <w:sz w:val="20"/>
                <w:szCs w:val="20"/>
                <w:lang w:val="en-GB"/>
              </w:rPr>
            </w:pPr>
            <w:r w:rsidRPr="0070178E">
              <w:rPr>
                <w:rFonts w:ascii="Arial" w:hAnsi="Arial" w:cs="Arial"/>
                <w:b/>
                <w:bCs/>
                <w:sz w:val="20"/>
                <w:szCs w:val="20"/>
                <w:lang w:val="en-GB"/>
              </w:rPr>
              <w:t>For the three</w:t>
            </w:r>
            <w:r w:rsidRPr="0070178E">
              <w:rPr>
                <w:rFonts w:ascii="Arial" w:hAnsi="Arial" w:cs="Arial"/>
                <w:b/>
                <w:bCs/>
                <w:sz w:val="20"/>
                <w:szCs w:val="20"/>
                <w:cs/>
                <w:lang w:val="en-GB"/>
              </w:rPr>
              <w:t>-</w:t>
            </w:r>
            <w:r w:rsidRPr="0070178E">
              <w:rPr>
                <w:rFonts w:ascii="Arial" w:hAnsi="Arial" w:cs="Arial"/>
                <w:b/>
                <w:bCs/>
                <w:sz w:val="20"/>
                <w:szCs w:val="20"/>
                <w:lang w:val="en-GB"/>
              </w:rPr>
              <w:t>month</w:t>
            </w:r>
            <w:r w:rsidR="007544AE" w:rsidRPr="0070178E">
              <w:rPr>
                <w:rFonts w:ascii="Arial" w:hAnsi="Arial" w:cs="Arial"/>
                <w:b/>
                <w:bCs/>
                <w:sz w:val="20"/>
                <w:szCs w:val="20"/>
                <w:lang w:val="en-GB"/>
              </w:rPr>
              <w:t xml:space="preserve"> </w:t>
            </w:r>
            <w:r w:rsidR="007544AE" w:rsidRPr="0070178E">
              <w:rPr>
                <w:rFonts w:ascii="Arial" w:eastAsia="Cordia New" w:hAnsi="Arial" w:cs="Arial"/>
                <w:b/>
                <w:bCs/>
                <w:spacing w:val="-2"/>
                <w:sz w:val="20"/>
                <w:szCs w:val="20"/>
                <w:lang w:val="en-GB"/>
              </w:rPr>
              <w:t>periods</w:t>
            </w:r>
          </w:p>
        </w:tc>
        <w:tc>
          <w:tcPr>
            <w:tcW w:w="1368" w:type="dxa"/>
            <w:tcBorders>
              <w:top w:val="single" w:sz="4" w:space="0" w:color="auto"/>
            </w:tcBorders>
            <w:shd w:val="clear" w:color="auto" w:fill="auto"/>
            <w:vAlign w:val="bottom"/>
          </w:tcPr>
          <w:p w:rsidR="006538AF" w:rsidRPr="0070178E" w:rsidRDefault="006E4974"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70178E" w:rsidRDefault="006E4974" w:rsidP="00BD5075">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c>
          <w:tcPr>
            <w:tcW w:w="1368" w:type="dxa"/>
            <w:tcBorders>
              <w:top w:val="single" w:sz="4" w:space="0" w:color="auto"/>
            </w:tcBorders>
            <w:shd w:val="clear" w:color="auto" w:fill="auto"/>
            <w:vAlign w:val="bottom"/>
          </w:tcPr>
          <w:p w:rsidR="006538AF" w:rsidRPr="0070178E" w:rsidRDefault="006E4974"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70178E" w:rsidRDefault="006E4974" w:rsidP="00BD5075">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r>
      <w:tr w:rsidR="006538AF" w:rsidRPr="0070178E" w:rsidTr="002442DD">
        <w:trPr>
          <w:trHeight w:val="20"/>
        </w:trPr>
        <w:tc>
          <w:tcPr>
            <w:tcW w:w="3557" w:type="dxa"/>
            <w:shd w:val="clear" w:color="auto" w:fill="auto"/>
            <w:vAlign w:val="bottom"/>
          </w:tcPr>
          <w:p w:rsidR="006538AF" w:rsidRPr="0070178E" w:rsidRDefault="006538AF" w:rsidP="00BD5075">
            <w:pPr>
              <w:tabs>
                <w:tab w:val="center" w:pos="4320"/>
                <w:tab w:val="right" w:pos="8640"/>
              </w:tabs>
              <w:spacing w:after="0" w:line="240" w:lineRule="auto"/>
              <w:ind w:right="-72"/>
              <w:rPr>
                <w:rFonts w:ascii="Arial" w:eastAsia="Cordia New" w:hAnsi="Arial" w:cs="Arial"/>
                <w:b/>
                <w:bCs/>
                <w:spacing w:val="-2"/>
                <w:sz w:val="20"/>
                <w:szCs w:val="20"/>
                <w:lang w:val="en-GB"/>
              </w:rPr>
            </w:pPr>
            <w:r w:rsidRPr="0070178E">
              <w:rPr>
                <w:rFonts w:ascii="Arial" w:eastAsia="Cordia New" w:hAnsi="Arial" w:cs="Arial"/>
                <w:b/>
                <w:bCs/>
                <w:sz w:val="20"/>
                <w:szCs w:val="20"/>
                <w:cs/>
                <w:lang w:val="en-GB"/>
              </w:rPr>
              <w:t xml:space="preserve">  </w:t>
            </w:r>
            <w:r w:rsidR="007544AE" w:rsidRPr="0070178E">
              <w:rPr>
                <w:rFonts w:ascii="Arial" w:eastAsia="Cordia New" w:hAnsi="Arial" w:cs="Arial"/>
                <w:b/>
                <w:bCs/>
                <w:sz w:val="20"/>
                <w:szCs w:val="20"/>
                <w:lang w:val="en-GB"/>
              </w:rPr>
              <w:t xml:space="preserve"> </w:t>
            </w:r>
            <w:r w:rsidRPr="0070178E">
              <w:rPr>
                <w:rFonts w:ascii="Arial" w:eastAsia="Cordia New" w:hAnsi="Arial" w:cs="Arial"/>
                <w:b/>
                <w:bCs/>
                <w:spacing w:val="-2"/>
                <w:sz w:val="20"/>
                <w:szCs w:val="20"/>
                <w:lang w:val="en-GB"/>
              </w:rPr>
              <w:t xml:space="preserve">ended </w:t>
            </w:r>
            <w:r w:rsidR="00CF15C5" w:rsidRPr="0070178E">
              <w:rPr>
                <w:rFonts w:ascii="Arial" w:eastAsia="Cordia New" w:hAnsi="Arial" w:cs="Arial"/>
                <w:b/>
                <w:bCs/>
                <w:spacing w:val="-2"/>
                <w:sz w:val="20"/>
                <w:szCs w:val="20"/>
                <w:lang w:val="en-GB"/>
              </w:rPr>
              <w:t>30 September</w:t>
            </w:r>
          </w:p>
        </w:tc>
        <w:tc>
          <w:tcPr>
            <w:tcW w:w="1368" w:type="dxa"/>
            <w:tcBorders>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6538AF" w:rsidRPr="0070178E" w:rsidTr="002442DD">
        <w:trPr>
          <w:trHeight w:val="20"/>
        </w:trPr>
        <w:tc>
          <w:tcPr>
            <w:tcW w:w="3557" w:type="dxa"/>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20"/>
                <w:szCs w:val="20"/>
                <w:lang w:val="en-GB"/>
              </w:rPr>
            </w:pPr>
          </w:p>
        </w:tc>
        <w:tc>
          <w:tcPr>
            <w:tcW w:w="1368" w:type="dxa"/>
            <w:tcBorders>
              <w:top w:val="single" w:sz="4" w:space="0" w:color="auto"/>
            </w:tcBorders>
            <w:shd w:val="clear" w:color="auto" w:fill="FAFAFA"/>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6538AF" w:rsidRPr="0070178E"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6538AF" w:rsidRPr="0070178E" w:rsidRDefault="006538AF" w:rsidP="00BD5075">
            <w:pPr>
              <w:spacing w:after="0" w:line="240" w:lineRule="auto"/>
              <w:ind w:right="-72"/>
              <w:jc w:val="right"/>
              <w:rPr>
                <w:rFonts w:ascii="Arial" w:hAnsi="Arial" w:cs="Arial"/>
                <w:sz w:val="20"/>
                <w:szCs w:val="20"/>
                <w:lang w:val="en-GB"/>
              </w:rPr>
            </w:pPr>
          </w:p>
        </w:tc>
      </w:tr>
      <w:tr w:rsidR="00130D64" w:rsidRPr="0070178E" w:rsidTr="000B570A">
        <w:trPr>
          <w:trHeight w:val="20"/>
        </w:trPr>
        <w:tc>
          <w:tcPr>
            <w:tcW w:w="3557" w:type="dxa"/>
            <w:shd w:val="clear" w:color="auto" w:fill="auto"/>
          </w:tcPr>
          <w:p w:rsidR="00E40610" w:rsidRPr="0070178E" w:rsidRDefault="00E40610" w:rsidP="00BD5075">
            <w:pPr>
              <w:keepNext/>
              <w:tabs>
                <w:tab w:val="left" w:pos="1155"/>
              </w:tabs>
              <w:spacing w:after="0" w:line="240" w:lineRule="auto"/>
              <w:ind w:right="-96"/>
              <w:outlineLvl w:val="3"/>
              <w:rPr>
                <w:rFonts w:ascii="Arial" w:hAnsi="Arial" w:cs="Arial"/>
                <w:sz w:val="20"/>
                <w:szCs w:val="20"/>
                <w:bdr w:val="single" w:sz="4" w:space="0" w:color="auto"/>
              </w:rPr>
            </w:pPr>
            <w:r w:rsidRPr="0070178E">
              <w:rPr>
                <w:rFonts w:ascii="Arial" w:hAnsi="Arial" w:cs="Arial"/>
                <w:sz w:val="20"/>
                <w:szCs w:val="20"/>
              </w:rPr>
              <w:t>Interest income</w:t>
            </w:r>
          </w:p>
        </w:tc>
        <w:tc>
          <w:tcPr>
            <w:tcW w:w="1368" w:type="dxa"/>
            <w:shd w:val="clear" w:color="auto" w:fill="FAFAFA"/>
          </w:tcPr>
          <w:p w:rsidR="00E40610" w:rsidRPr="0070178E" w:rsidRDefault="00E40610"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E40610" w:rsidRPr="0070178E" w:rsidRDefault="00E40610"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E40610" w:rsidRPr="0070178E" w:rsidRDefault="00E40610" w:rsidP="00BD5075">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E40610" w:rsidRPr="0070178E" w:rsidRDefault="00E40610" w:rsidP="00BD5075">
            <w:pPr>
              <w:tabs>
                <w:tab w:val="left" w:pos="1126"/>
              </w:tabs>
              <w:spacing w:after="0" w:line="240" w:lineRule="auto"/>
              <w:ind w:right="-72"/>
              <w:jc w:val="right"/>
              <w:rPr>
                <w:rFonts w:ascii="Arial" w:hAnsi="Arial" w:cs="Arial"/>
                <w:sz w:val="20"/>
                <w:szCs w:val="20"/>
                <w:lang w:val="en-GB"/>
              </w:rPr>
            </w:pPr>
          </w:p>
        </w:tc>
      </w:tr>
      <w:tr w:rsidR="002C12DA" w:rsidRPr="0070178E" w:rsidTr="000B570A">
        <w:trPr>
          <w:trHeight w:val="20"/>
        </w:trPr>
        <w:tc>
          <w:tcPr>
            <w:tcW w:w="3557" w:type="dxa"/>
            <w:shd w:val="clear" w:color="auto" w:fill="auto"/>
          </w:tcPr>
          <w:p w:rsidR="002C12DA" w:rsidRPr="0070178E" w:rsidRDefault="002C12DA" w:rsidP="002C12DA">
            <w:pPr>
              <w:keepNext/>
              <w:tabs>
                <w:tab w:val="left" w:pos="1155"/>
              </w:tabs>
              <w:spacing w:after="0" w:line="240" w:lineRule="auto"/>
              <w:ind w:right="-96"/>
              <w:outlineLvl w:val="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w:t>
            </w:r>
          </w:p>
        </w:tc>
        <w:tc>
          <w:tcPr>
            <w:tcW w:w="1368" w:type="dxa"/>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19,184</w:t>
            </w:r>
          </w:p>
        </w:tc>
        <w:tc>
          <w:tcPr>
            <w:tcW w:w="1368" w:type="dxa"/>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47,955</w:t>
            </w:r>
          </w:p>
        </w:tc>
      </w:tr>
      <w:tr w:rsidR="002C12DA" w:rsidRPr="0070178E" w:rsidTr="000B570A">
        <w:trPr>
          <w:trHeight w:val="20"/>
        </w:trPr>
        <w:tc>
          <w:tcPr>
            <w:tcW w:w="3557" w:type="dxa"/>
            <w:shd w:val="clear" w:color="auto" w:fill="auto"/>
          </w:tcPr>
          <w:p w:rsidR="002C12DA" w:rsidRPr="0070178E" w:rsidRDefault="002C12DA" w:rsidP="002C12DA">
            <w:pPr>
              <w:keepNext/>
              <w:tabs>
                <w:tab w:val="left" w:pos="1155"/>
              </w:tabs>
              <w:spacing w:after="0" w:line="240" w:lineRule="auto"/>
              <w:ind w:right="-96"/>
              <w:outlineLvl w:val="3"/>
              <w:rPr>
                <w:rFonts w:ascii="Arial" w:hAnsi="Arial" w:cs="Arial"/>
                <w:sz w:val="20"/>
                <w:szCs w:val="20"/>
              </w:rPr>
            </w:pPr>
            <w:r w:rsidRPr="0070178E">
              <w:rPr>
                <w:rFonts w:ascii="Arial" w:hAnsi="Arial" w:cs="Arial"/>
                <w:sz w:val="20"/>
                <w:szCs w:val="20"/>
                <w:cs/>
                <w:lang w:eastAsia="x-none"/>
              </w:rPr>
              <w:t xml:space="preserve">   - </w:t>
            </w:r>
            <w:r w:rsidRPr="0070178E">
              <w:rPr>
                <w:rFonts w:ascii="Arial" w:hAnsi="Arial" w:cs="Arial"/>
                <w:sz w:val="20"/>
                <w:szCs w:val="20"/>
                <w:lang w:eastAsia="x-none"/>
              </w:rPr>
              <w:t>A Joint venture</w:t>
            </w:r>
          </w:p>
        </w:tc>
        <w:tc>
          <w:tcPr>
            <w:tcW w:w="1368" w:type="dxa"/>
            <w:tcBorders>
              <w:bottom w:val="single" w:sz="4" w:space="0" w:color="auto"/>
            </w:tcBorders>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4,651</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2,729</w:t>
            </w:r>
          </w:p>
        </w:tc>
        <w:tc>
          <w:tcPr>
            <w:tcW w:w="1368" w:type="dxa"/>
            <w:tcBorders>
              <w:bottom w:val="single" w:sz="4" w:space="0" w:color="auto"/>
            </w:tcBorders>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4,651</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2,729</w:t>
            </w:r>
          </w:p>
        </w:tc>
      </w:tr>
      <w:tr w:rsidR="002C12DA" w:rsidRPr="0070178E" w:rsidTr="000B570A">
        <w:trPr>
          <w:trHeight w:val="20"/>
        </w:trPr>
        <w:tc>
          <w:tcPr>
            <w:tcW w:w="3557" w:type="dxa"/>
            <w:shd w:val="clear" w:color="auto" w:fill="auto"/>
          </w:tcPr>
          <w:p w:rsidR="002C12DA" w:rsidRPr="0070178E" w:rsidRDefault="002C12DA" w:rsidP="002C12DA">
            <w:pPr>
              <w:spacing w:after="0" w:line="240" w:lineRule="auto"/>
              <w:jc w:val="both"/>
              <w:rPr>
                <w:rFonts w:ascii="Arial" w:hAnsi="Arial" w:cs="Arial"/>
                <w:sz w:val="20"/>
                <w:szCs w:val="20"/>
                <w:lang w:val="en-GB"/>
              </w:rPr>
            </w:pPr>
          </w:p>
        </w:tc>
        <w:tc>
          <w:tcPr>
            <w:tcW w:w="1368" w:type="dxa"/>
            <w:tcBorders>
              <w:top w:val="single" w:sz="4" w:space="0" w:color="auto"/>
            </w:tcBorders>
            <w:shd w:val="clear" w:color="auto" w:fill="FAFAFA"/>
          </w:tcPr>
          <w:p w:rsidR="002C12DA" w:rsidRPr="0070178E" w:rsidRDefault="002C12DA" w:rsidP="002C12DA">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FAFAFA"/>
          </w:tcPr>
          <w:p w:rsidR="002C12DA" w:rsidRPr="0070178E" w:rsidRDefault="002C12DA" w:rsidP="002C12DA">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p>
        </w:tc>
      </w:tr>
      <w:tr w:rsidR="002C12DA" w:rsidRPr="0070178E" w:rsidTr="000B570A">
        <w:trPr>
          <w:trHeight w:val="20"/>
        </w:trPr>
        <w:tc>
          <w:tcPr>
            <w:tcW w:w="3557" w:type="dxa"/>
            <w:shd w:val="clear" w:color="auto" w:fill="auto"/>
          </w:tcPr>
          <w:p w:rsidR="002C12DA" w:rsidRPr="0070178E" w:rsidRDefault="002C12DA" w:rsidP="002C12DA">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4,651</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2,729</w:t>
            </w:r>
          </w:p>
        </w:tc>
        <w:tc>
          <w:tcPr>
            <w:tcW w:w="1368" w:type="dxa"/>
            <w:tcBorders>
              <w:bottom w:val="single" w:sz="4" w:space="0" w:color="auto"/>
            </w:tcBorders>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23,835</w:t>
            </w:r>
          </w:p>
        </w:tc>
        <w:tc>
          <w:tcPr>
            <w:tcW w:w="1368"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lang w:val="en-GB"/>
              </w:rPr>
              <w:t>50,684</w:t>
            </w:r>
          </w:p>
        </w:tc>
      </w:tr>
    </w:tbl>
    <w:p w:rsidR="00674838" w:rsidRPr="0070178E" w:rsidRDefault="00674838" w:rsidP="00715A94">
      <w:pPr>
        <w:pStyle w:val="Header"/>
        <w:spacing w:after="0" w:line="240" w:lineRule="auto"/>
        <w:ind w:left="540"/>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BD5075" w:rsidRPr="0070178E" w:rsidTr="00BD5075">
        <w:trPr>
          <w:trHeight w:val="20"/>
        </w:trPr>
        <w:tc>
          <w:tcPr>
            <w:tcW w:w="3557" w:type="dxa"/>
            <w:shd w:val="clear" w:color="auto" w:fill="auto"/>
            <w:vAlign w:val="bottom"/>
          </w:tcPr>
          <w:p w:rsidR="00BD5075" w:rsidRPr="0070178E" w:rsidRDefault="00BD5075" w:rsidP="00BD5075">
            <w:pPr>
              <w:spacing w:after="0" w:line="240" w:lineRule="auto"/>
              <w:ind w:right="-72"/>
              <w:rPr>
                <w:rFonts w:ascii="Arial" w:hAnsi="Arial" w:cs="Arial"/>
                <w:sz w:val="20"/>
                <w:szCs w:val="20"/>
                <w:lang w:val="en-GB"/>
              </w:rPr>
            </w:pPr>
          </w:p>
          <w:p w:rsidR="00BD5075" w:rsidRPr="0070178E" w:rsidRDefault="00BD5075" w:rsidP="00BD5075">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BD5075" w:rsidRPr="0070178E" w:rsidTr="00BD5075">
        <w:trPr>
          <w:trHeight w:val="20"/>
        </w:trPr>
        <w:tc>
          <w:tcPr>
            <w:tcW w:w="3557" w:type="dxa"/>
            <w:shd w:val="clear" w:color="auto" w:fill="auto"/>
            <w:vAlign w:val="bottom"/>
          </w:tcPr>
          <w:p w:rsidR="00BD5075" w:rsidRPr="0070178E" w:rsidRDefault="00BD5075" w:rsidP="00BD5075">
            <w:pPr>
              <w:spacing w:after="0" w:line="240" w:lineRule="auto"/>
              <w:ind w:right="-72"/>
              <w:rPr>
                <w:rFonts w:ascii="Arial" w:hAnsi="Arial" w:cs="Arial"/>
                <w:b/>
                <w:bCs/>
                <w:sz w:val="20"/>
                <w:szCs w:val="20"/>
                <w:lang w:val="en-GB"/>
              </w:rPr>
            </w:pPr>
            <w:r w:rsidRPr="0070178E">
              <w:rPr>
                <w:rFonts w:ascii="Arial" w:hAnsi="Arial" w:cs="Arial"/>
                <w:b/>
                <w:bCs/>
                <w:sz w:val="20"/>
                <w:szCs w:val="20"/>
                <w:lang w:val="en-GB"/>
              </w:rPr>
              <w:t xml:space="preserve">For the </w:t>
            </w:r>
            <w:r w:rsidR="00984955" w:rsidRPr="0070178E">
              <w:rPr>
                <w:rFonts w:ascii="Arial" w:hAnsi="Arial" w:cs="Arial"/>
                <w:b/>
                <w:bCs/>
                <w:sz w:val="20"/>
                <w:szCs w:val="20"/>
                <w:lang w:val="en-GB"/>
              </w:rPr>
              <w:t>nine-month</w:t>
            </w:r>
            <w:r w:rsidR="007544AE" w:rsidRPr="0070178E">
              <w:rPr>
                <w:rFonts w:ascii="Arial" w:eastAsia="Cordia New" w:hAnsi="Arial" w:cs="Arial"/>
                <w:b/>
                <w:bCs/>
                <w:spacing w:val="-2"/>
                <w:sz w:val="20"/>
                <w:szCs w:val="20"/>
                <w:lang w:val="en-GB"/>
              </w:rPr>
              <w:t xml:space="preserve"> periods</w:t>
            </w: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r>
      <w:tr w:rsidR="00BD5075" w:rsidRPr="0070178E" w:rsidTr="00BD5075">
        <w:trPr>
          <w:trHeight w:val="20"/>
        </w:trPr>
        <w:tc>
          <w:tcPr>
            <w:tcW w:w="3557" w:type="dxa"/>
            <w:shd w:val="clear" w:color="auto" w:fill="auto"/>
            <w:vAlign w:val="bottom"/>
          </w:tcPr>
          <w:p w:rsidR="00BD5075" w:rsidRPr="0070178E" w:rsidRDefault="00BD5075" w:rsidP="00BD5075">
            <w:pPr>
              <w:tabs>
                <w:tab w:val="center" w:pos="4320"/>
                <w:tab w:val="right" w:pos="8640"/>
              </w:tabs>
              <w:spacing w:after="0" w:line="240" w:lineRule="auto"/>
              <w:ind w:right="-72"/>
              <w:rPr>
                <w:rFonts w:ascii="Arial" w:eastAsia="Cordia New" w:hAnsi="Arial" w:cs="Arial"/>
                <w:b/>
                <w:bCs/>
                <w:spacing w:val="-2"/>
                <w:sz w:val="20"/>
                <w:szCs w:val="20"/>
                <w:lang w:val="en-GB"/>
              </w:rPr>
            </w:pPr>
            <w:r w:rsidRPr="0070178E">
              <w:rPr>
                <w:rFonts w:ascii="Arial" w:eastAsia="Cordia New" w:hAnsi="Arial" w:cs="Arial"/>
                <w:b/>
                <w:bCs/>
                <w:sz w:val="20"/>
                <w:szCs w:val="20"/>
                <w:cs/>
                <w:lang w:val="en-GB"/>
              </w:rPr>
              <w:t xml:space="preserve">   </w:t>
            </w:r>
            <w:r w:rsidRPr="0070178E">
              <w:rPr>
                <w:rFonts w:ascii="Arial" w:eastAsia="Cordia New" w:hAnsi="Arial" w:cs="Arial"/>
                <w:b/>
                <w:bCs/>
                <w:spacing w:val="-2"/>
                <w:sz w:val="20"/>
                <w:szCs w:val="20"/>
                <w:lang w:val="en-GB"/>
              </w:rPr>
              <w:t xml:space="preserve">ended </w:t>
            </w:r>
            <w:r w:rsidR="00CF15C5" w:rsidRPr="0070178E">
              <w:rPr>
                <w:rFonts w:ascii="Arial" w:eastAsia="Cordia New" w:hAnsi="Arial" w:cs="Arial"/>
                <w:b/>
                <w:bCs/>
                <w:spacing w:val="-2"/>
                <w:sz w:val="20"/>
                <w:szCs w:val="20"/>
                <w:lang w:val="en-GB"/>
              </w:rPr>
              <w:t>30 September</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BD5075" w:rsidRPr="0070178E" w:rsidTr="00BD5075">
        <w:trPr>
          <w:trHeight w:val="20"/>
        </w:trPr>
        <w:tc>
          <w:tcPr>
            <w:tcW w:w="3557" w:type="dxa"/>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20"/>
                <w:szCs w:val="20"/>
                <w:lang w:val="en-GB"/>
              </w:rPr>
            </w:pPr>
          </w:p>
        </w:tc>
        <w:tc>
          <w:tcPr>
            <w:tcW w:w="1368" w:type="dxa"/>
            <w:tcBorders>
              <w:top w:val="single" w:sz="4" w:space="0" w:color="auto"/>
            </w:tcBorders>
            <w:shd w:val="clear" w:color="auto" w:fill="FAFAFA"/>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BD5075" w:rsidRPr="0070178E"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BD5075" w:rsidRPr="0070178E" w:rsidRDefault="00BD5075" w:rsidP="00BD5075">
            <w:pPr>
              <w:spacing w:after="0" w:line="240" w:lineRule="auto"/>
              <w:ind w:right="-72"/>
              <w:jc w:val="right"/>
              <w:rPr>
                <w:rFonts w:ascii="Arial" w:hAnsi="Arial" w:cs="Arial"/>
                <w:sz w:val="20"/>
                <w:szCs w:val="20"/>
                <w:lang w:val="en-GB"/>
              </w:rPr>
            </w:pPr>
          </w:p>
        </w:tc>
      </w:tr>
      <w:tr w:rsidR="00BD5075" w:rsidRPr="0070178E" w:rsidTr="00BD5075">
        <w:trPr>
          <w:trHeight w:val="20"/>
        </w:trPr>
        <w:tc>
          <w:tcPr>
            <w:tcW w:w="3557" w:type="dxa"/>
            <w:shd w:val="clear" w:color="auto" w:fill="auto"/>
          </w:tcPr>
          <w:p w:rsidR="00BD5075" w:rsidRPr="0070178E" w:rsidRDefault="00BD5075" w:rsidP="00BD5075">
            <w:pPr>
              <w:keepNext/>
              <w:tabs>
                <w:tab w:val="left" w:pos="1155"/>
              </w:tabs>
              <w:spacing w:after="0" w:line="240" w:lineRule="auto"/>
              <w:ind w:right="-96"/>
              <w:outlineLvl w:val="3"/>
              <w:rPr>
                <w:rFonts w:ascii="Arial" w:hAnsi="Arial" w:cs="Arial"/>
                <w:sz w:val="20"/>
                <w:szCs w:val="20"/>
                <w:bdr w:val="single" w:sz="4" w:space="0" w:color="auto"/>
              </w:rPr>
            </w:pPr>
            <w:r w:rsidRPr="0070178E">
              <w:rPr>
                <w:rFonts w:ascii="Arial" w:hAnsi="Arial" w:cs="Arial"/>
                <w:sz w:val="20"/>
                <w:szCs w:val="20"/>
              </w:rPr>
              <w:t>Interest income</w:t>
            </w:r>
          </w:p>
        </w:tc>
        <w:tc>
          <w:tcPr>
            <w:tcW w:w="1368" w:type="dxa"/>
            <w:shd w:val="clear" w:color="auto" w:fill="FAFAFA"/>
          </w:tcPr>
          <w:p w:rsidR="00BD5075" w:rsidRPr="0070178E" w:rsidRDefault="00BD5075"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BD5075" w:rsidRPr="0070178E" w:rsidRDefault="00BD5075"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BD5075" w:rsidRPr="0070178E" w:rsidRDefault="00BD5075" w:rsidP="00BD5075">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BD5075" w:rsidRPr="0070178E" w:rsidRDefault="00BD5075" w:rsidP="00BD5075">
            <w:pPr>
              <w:tabs>
                <w:tab w:val="left" w:pos="1126"/>
              </w:tabs>
              <w:spacing w:after="0" w:line="240" w:lineRule="auto"/>
              <w:ind w:right="-72"/>
              <w:jc w:val="right"/>
              <w:rPr>
                <w:rFonts w:ascii="Arial" w:hAnsi="Arial" w:cs="Arial"/>
                <w:sz w:val="20"/>
                <w:szCs w:val="20"/>
                <w:lang w:val="en-GB"/>
              </w:rPr>
            </w:pPr>
          </w:p>
        </w:tc>
      </w:tr>
      <w:tr w:rsidR="002C12DA" w:rsidRPr="0070178E" w:rsidTr="00BD5075">
        <w:trPr>
          <w:trHeight w:val="20"/>
        </w:trPr>
        <w:tc>
          <w:tcPr>
            <w:tcW w:w="3557" w:type="dxa"/>
            <w:shd w:val="clear" w:color="auto" w:fill="auto"/>
          </w:tcPr>
          <w:p w:rsidR="002C12DA" w:rsidRPr="0070178E" w:rsidRDefault="002C12DA" w:rsidP="002C12DA">
            <w:pPr>
              <w:keepNext/>
              <w:tabs>
                <w:tab w:val="left" w:pos="1155"/>
              </w:tabs>
              <w:spacing w:after="0" w:line="240" w:lineRule="auto"/>
              <w:ind w:right="-96"/>
              <w:outlineLvl w:val="3"/>
              <w:rPr>
                <w:rFonts w:ascii="Arial" w:hAnsi="Arial" w:cs="Arial"/>
                <w:sz w:val="20"/>
                <w:szCs w:val="20"/>
              </w:rPr>
            </w:pPr>
            <w:r w:rsidRPr="0070178E">
              <w:rPr>
                <w:rFonts w:ascii="Arial" w:hAnsi="Arial" w:cs="Arial"/>
                <w:sz w:val="20"/>
                <w:szCs w:val="20"/>
                <w:cs/>
              </w:rPr>
              <w:t xml:space="preserve">   - </w:t>
            </w:r>
            <w:r w:rsidRPr="0070178E">
              <w:rPr>
                <w:rFonts w:ascii="Arial" w:hAnsi="Arial" w:cs="Arial"/>
                <w:sz w:val="20"/>
                <w:szCs w:val="20"/>
              </w:rPr>
              <w:t>Subsidiaries</w:t>
            </w:r>
          </w:p>
        </w:tc>
        <w:tc>
          <w:tcPr>
            <w:tcW w:w="1368" w:type="dxa"/>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w:t>
            </w:r>
          </w:p>
        </w:tc>
        <w:tc>
          <w:tcPr>
            <w:tcW w:w="1368" w:type="dxa"/>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w:t>
            </w:r>
          </w:p>
        </w:tc>
        <w:tc>
          <w:tcPr>
            <w:tcW w:w="1368" w:type="dxa"/>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46,487</w:t>
            </w:r>
          </w:p>
        </w:tc>
        <w:tc>
          <w:tcPr>
            <w:tcW w:w="1368" w:type="dxa"/>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141,112</w:t>
            </w:r>
          </w:p>
        </w:tc>
      </w:tr>
      <w:tr w:rsidR="002C12DA" w:rsidRPr="0070178E" w:rsidTr="00BD5075">
        <w:trPr>
          <w:trHeight w:val="20"/>
        </w:trPr>
        <w:tc>
          <w:tcPr>
            <w:tcW w:w="3557" w:type="dxa"/>
            <w:shd w:val="clear" w:color="auto" w:fill="auto"/>
          </w:tcPr>
          <w:p w:rsidR="002C12DA" w:rsidRPr="0070178E" w:rsidRDefault="002C12DA" w:rsidP="002C12DA">
            <w:pPr>
              <w:keepNext/>
              <w:tabs>
                <w:tab w:val="left" w:pos="1155"/>
              </w:tabs>
              <w:spacing w:after="0" w:line="240" w:lineRule="auto"/>
              <w:ind w:right="-96"/>
              <w:outlineLvl w:val="3"/>
              <w:rPr>
                <w:rFonts w:ascii="Arial" w:hAnsi="Arial" w:cs="Arial"/>
                <w:sz w:val="20"/>
                <w:szCs w:val="20"/>
              </w:rPr>
            </w:pPr>
            <w:r w:rsidRPr="0070178E">
              <w:rPr>
                <w:rFonts w:ascii="Arial" w:hAnsi="Arial" w:cs="Arial"/>
                <w:sz w:val="20"/>
                <w:szCs w:val="20"/>
                <w:cs/>
                <w:lang w:eastAsia="x-none"/>
              </w:rPr>
              <w:t xml:space="preserve">   - </w:t>
            </w:r>
            <w:r w:rsidRPr="0070178E">
              <w:rPr>
                <w:rFonts w:ascii="Arial" w:hAnsi="Arial" w:cs="Arial"/>
                <w:sz w:val="20"/>
                <w:szCs w:val="20"/>
                <w:lang w:eastAsia="x-none"/>
              </w:rPr>
              <w:t>A Joint venture</w:t>
            </w:r>
          </w:p>
        </w:tc>
        <w:tc>
          <w:tcPr>
            <w:tcW w:w="1368" w:type="dxa"/>
            <w:tcBorders>
              <w:bottom w:val="single" w:sz="4" w:space="0" w:color="auto"/>
            </w:tcBorders>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rPr>
              <w:t>13,707</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3,647</w:t>
            </w:r>
          </w:p>
        </w:tc>
        <w:tc>
          <w:tcPr>
            <w:tcW w:w="1368" w:type="dxa"/>
            <w:tcBorders>
              <w:bottom w:val="single" w:sz="4" w:space="0" w:color="auto"/>
            </w:tcBorders>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13,707</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3,647</w:t>
            </w:r>
          </w:p>
        </w:tc>
      </w:tr>
      <w:tr w:rsidR="002C12DA" w:rsidRPr="0070178E" w:rsidTr="00BD5075">
        <w:trPr>
          <w:trHeight w:val="20"/>
        </w:trPr>
        <w:tc>
          <w:tcPr>
            <w:tcW w:w="3557" w:type="dxa"/>
            <w:shd w:val="clear" w:color="auto" w:fill="auto"/>
          </w:tcPr>
          <w:p w:rsidR="002C12DA" w:rsidRPr="0070178E" w:rsidRDefault="002C12DA" w:rsidP="002C12DA">
            <w:pPr>
              <w:spacing w:after="0" w:line="240" w:lineRule="auto"/>
              <w:jc w:val="both"/>
              <w:rPr>
                <w:rFonts w:ascii="Arial" w:hAnsi="Arial" w:cs="Arial"/>
                <w:sz w:val="20"/>
                <w:szCs w:val="20"/>
                <w:lang w:val="en-GB"/>
              </w:rPr>
            </w:pPr>
          </w:p>
        </w:tc>
        <w:tc>
          <w:tcPr>
            <w:tcW w:w="1368" w:type="dxa"/>
            <w:tcBorders>
              <w:top w:val="single" w:sz="4" w:space="0" w:color="auto"/>
            </w:tcBorders>
            <w:shd w:val="clear" w:color="auto" w:fill="FAFAFA"/>
          </w:tcPr>
          <w:p w:rsidR="002C12DA" w:rsidRPr="0070178E" w:rsidRDefault="002C12DA" w:rsidP="002C12DA">
            <w:pPr>
              <w:tabs>
                <w:tab w:val="left" w:pos="1126"/>
              </w:tabs>
              <w:spacing w:after="0" w:line="240" w:lineRule="auto"/>
              <w:ind w:right="-72"/>
              <w:jc w:val="right"/>
              <w:rPr>
                <w:rFonts w:ascii="Arial" w:eastAsia="Cordia New" w:hAnsi="Arial" w:cs="Arial"/>
                <w:sz w:val="20"/>
                <w:szCs w:val="20"/>
                <w:cs/>
              </w:rPr>
            </w:pPr>
          </w:p>
        </w:tc>
        <w:tc>
          <w:tcPr>
            <w:tcW w:w="1368" w:type="dxa"/>
            <w:tcBorders>
              <w:top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C12DA" w:rsidRPr="0070178E" w:rsidTr="00BD5075">
        <w:trPr>
          <w:trHeight w:val="20"/>
        </w:trPr>
        <w:tc>
          <w:tcPr>
            <w:tcW w:w="3557" w:type="dxa"/>
            <w:shd w:val="clear" w:color="auto" w:fill="auto"/>
          </w:tcPr>
          <w:p w:rsidR="002C12DA" w:rsidRPr="0070178E" w:rsidRDefault="002C12DA" w:rsidP="002C12DA">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2C12DA" w:rsidRPr="0070178E" w:rsidRDefault="006320C4" w:rsidP="002C12DA">
            <w:pPr>
              <w:spacing w:after="0" w:line="240" w:lineRule="auto"/>
              <w:ind w:right="-72"/>
              <w:jc w:val="right"/>
              <w:rPr>
                <w:rFonts w:ascii="Arial" w:eastAsia="Arial Unicode MS" w:hAnsi="Arial" w:cs="Arial"/>
                <w:sz w:val="20"/>
                <w:szCs w:val="20"/>
                <w:cs/>
              </w:rPr>
            </w:pPr>
            <w:r w:rsidRPr="0070178E">
              <w:rPr>
                <w:rFonts w:ascii="Arial" w:eastAsia="Arial Unicode MS" w:hAnsi="Arial" w:cs="Arial"/>
                <w:sz w:val="20"/>
                <w:szCs w:val="20"/>
              </w:rPr>
              <w:t>13,707</w:t>
            </w:r>
          </w:p>
        </w:tc>
        <w:tc>
          <w:tcPr>
            <w:tcW w:w="1368" w:type="dxa"/>
            <w:tcBorders>
              <w:bottom w:val="single" w:sz="4" w:space="0" w:color="auto"/>
            </w:tcBorders>
            <w:shd w:val="clear" w:color="auto" w:fill="auto"/>
          </w:tcPr>
          <w:p w:rsidR="002C12DA" w:rsidRPr="0070178E" w:rsidRDefault="002C12DA"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3,647</w:t>
            </w:r>
          </w:p>
        </w:tc>
        <w:tc>
          <w:tcPr>
            <w:tcW w:w="1368" w:type="dxa"/>
            <w:tcBorders>
              <w:bottom w:val="single" w:sz="4" w:space="0" w:color="auto"/>
            </w:tcBorders>
            <w:shd w:val="clear" w:color="auto" w:fill="FAFAFA"/>
          </w:tcPr>
          <w:p w:rsidR="002C12DA" w:rsidRPr="0070178E" w:rsidRDefault="006320C4" w:rsidP="002C12DA">
            <w:pPr>
              <w:tabs>
                <w:tab w:val="left" w:pos="1126"/>
              </w:tabs>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60,194</w:t>
            </w:r>
          </w:p>
        </w:tc>
        <w:tc>
          <w:tcPr>
            <w:tcW w:w="1368"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lang w:val="en-GB"/>
              </w:rPr>
              <w:t>144,759</w:t>
            </w:r>
          </w:p>
        </w:tc>
      </w:tr>
    </w:tbl>
    <w:p w:rsidR="00BD5075" w:rsidRPr="0070178E" w:rsidRDefault="00BD5075" w:rsidP="000539D4">
      <w:pPr>
        <w:pStyle w:val="Header"/>
        <w:spacing w:after="0" w:line="240" w:lineRule="auto"/>
        <w:ind w:left="540"/>
        <w:rPr>
          <w:rFonts w:ascii="Arial" w:hAnsi="Arial" w:cs="Arial"/>
          <w:sz w:val="20"/>
          <w:szCs w:val="20"/>
        </w:rPr>
      </w:pPr>
    </w:p>
    <w:p w:rsidR="003E12A4" w:rsidRPr="0070178E" w:rsidRDefault="003E12A4" w:rsidP="000539D4">
      <w:pPr>
        <w:shd w:val="clear" w:color="auto" w:fill="FFFFFF"/>
        <w:spacing w:after="0" w:line="240" w:lineRule="auto"/>
        <w:ind w:left="540"/>
        <w:jc w:val="both"/>
        <w:rPr>
          <w:rFonts w:ascii="Arial" w:hAnsi="Arial" w:cs="Arial"/>
          <w:color w:val="222222"/>
          <w:sz w:val="20"/>
          <w:szCs w:val="20"/>
          <w:lang w:eastAsia="en-GB"/>
        </w:rPr>
      </w:pPr>
      <w:r w:rsidRPr="0070178E">
        <w:rPr>
          <w:rFonts w:ascii="Arial" w:hAnsi="Arial" w:cs="Arial"/>
          <w:color w:val="222222"/>
          <w:sz w:val="20"/>
          <w:szCs w:val="20"/>
          <w:lang w:eastAsia="en-GB"/>
        </w:rPr>
        <w:t xml:space="preserve">As at </w:t>
      </w:r>
      <w:r w:rsidR="00CF15C5" w:rsidRPr="0070178E">
        <w:rPr>
          <w:rFonts w:ascii="Arial" w:hAnsi="Arial" w:cs="Arial"/>
          <w:color w:val="222222"/>
          <w:sz w:val="20"/>
          <w:szCs w:val="20"/>
          <w:lang w:eastAsia="en-GB"/>
        </w:rPr>
        <w:t>30 September</w:t>
      </w:r>
      <w:r w:rsidRPr="0070178E">
        <w:rPr>
          <w:rFonts w:ascii="Arial" w:hAnsi="Arial" w:cs="Arial"/>
          <w:color w:val="222222"/>
          <w:sz w:val="20"/>
          <w:szCs w:val="20"/>
          <w:lang w:eastAsia="en-GB"/>
        </w:rPr>
        <w:t xml:space="preserve"> 2020, short-term loans to subsidiaries represented unsecured promissory notes of the Company amounting to Baht </w:t>
      </w:r>
      <w:r w:rsidR="00D14BE6" w:rsidRPr="0070178E">
        <w:rPr>
          <w:rFonts w:ascii="Arial" w:hAnsi="Arial" w:cs="Arial"/>
          <w:color w:val="222222"/>
          <w:sz w:val="20"/>
          <w:szCs w:val="20"/>
          <w:lang w:eastAsia="en-GB"/>
        </w:rPr>
        <w:t>2,181.76</w:t>
      </w:r>
      <w:r w:rsidR="00E304B2" w:rsidRPr="0070178E">
        <w:rPr>
          <w:rFonts w:ascii="Arial" w:hAnsi="Arial" w:cs="Arial"/>
          <w:color w:val="222222"/>
          <w:sz w:val="20"/>
          <w:szCs w:val="20"/>
          <w:lang w:eastAsia="en-GB"/>
        </w:rPr>
        <w:t xml:space="preserve"> </w:t>
      </w:r>
      <w:r w:rsidRPr="0070178E">
        <w:rPr>
          <w:rFonts w:ascii="Arial" w:hAnsi="Arial" w:cs="Arial"/>
          <w:color w:val="222222"/>
          <w:sz w:val="20"/>
          <w:szCs w:val="20"/>
          <w:lang w:eastAsia="en-GB"/>
        </w:rPr>
        <w:t xml:space="preserve">million. The loans bore interest at fixed rate per annum. The repayments of principal and payments of interest are due </w:t>
      </w:r>
      <w:r w:rsidR="001F780A" w:rsidRPr="0070178E">
        <w:rPr>
          <w:rFonts w:ascii="Arial" w:hAnsi="Arial" w:cs="Arial"/>
          <w:color w:val="222222"/>
          <w:sz w:val="20"/>
          <w:szCs w:val="20"/>
          <w:lang w:eastAsia="en-GB"/>
        </w:rPr>
        <w:t>between</w:t>
      </w:r>
      <w:r w:rsidRPr="0070178E">
        <w:rPr>
          <w:rFonts w:ascii="Arial" w:hAnsi="Arial" w:cs="Arial"/>
          <w:color w:val="222222"/>
          <w:sz w:val="20"/>
          <w:szCs w:val="20"/>
          <w:lang w:eastAsia="en-GB"/>
        </w:rPr>
        <w:t xml:space="preserve"> </w:t>
      </w:r>
      <w:r w:rsidR="009B598D" w:rsidRPr="0070178E">
        <w:rPr>
          <w:rFonts w:ascii="Arial" w:hAnsi="Arial" w:cs="Arial"/>
          <w:color w:val="222222"/>
          <w:sz w:val="20"/>
          <w:szCs w:val="20"/>
          <w:lang w:eastAsia="en-GB"/>
        </w:rPr>
        <w:t>15</w:t>
      </w:r>
      <w:r w:rsidR="00D14BE6" w:rsidRPr="0070178E">
        <w:rPr>
          <w:rFonts w:ascii="Arial" w:hAnsi="Arial" w:cs="Arial"/>
          <w:color w:val="222222"/>
          <w:sz w:val="20"/>
          <w:szCs w:val="20"/>
          <w:lang w:eastAsia="en-GB"/>
        </w:rPr>
        <w:t xml:space="preserve"> </w:t>
      </w:r>
      <w:r w:rsidR="009B598D" w:rsidRPr="0070178E">
        <w:rPr>
          <w:rFonts w:ascii="Arial" w:hAnsi="Arial" w:cs="Arial"/>
          <w:color w:val="222222"/>
          <w:sz w:val="20"/>
          <w:szCs w:val="20"/>
          <w:lang w:eastAsia="en-GB"/>
        </w:rPr>
        <w:t>Decemb</w:t>
      </w:r>
      <w:r w:rsidR="00D14BE6" w:rsidRPr="0070178E">
        <w:rPr>
          <w:rFonts w:ascii="Arial" w:hAnsi="Arial" w:cs="Arial"/>
          <w:color w:val="222222"/>
          <w:sz w:val="20"/>
          <w:szCs w:val="20"/>
          <w:lang w:eastAsia="en-GB"/>
        </w:rPr>
        <w:t>er 2020</w:t>
      </w:r>
      <w:r w:rsidRPr="0070178E">
        <w:rPr>
          <w:rFonts w:ascii="Arial" w:hAnsi="Arial" w:cs="Arial"/>
          <w:color w:val="222222"/>
          <w:sz w:val="20"/>
          <w:szCs w:val="20"/>
          <w:lang w:eastAsia="en-GB"/>
        </w:rPr>
        <w:t xml:space="preserve"> </w:t>
      </w:r>
      <w:r w:rsidR="001F780A" w:rsidRPr="0070178E">
        <w:rPr>
          <w:rFonts w:ascii="Arial" w:hAnsi="Arial" w:cs="Arial"/>
          <w:color w:val="222222"/>
          <w:sz w:val="20"/>
          <w:szCs w:val="20"/>
          <w:lang w:eastAsia="en-GB"/>
        </w:rPr>
        <w:t>and</w:t>
      </w:r>
      <w:r w:rsidR="00D14BE6" w:rsidRPr="0070178E">
        <w:rPr>
          <w:rFonts w:ascii="Arial" w:hAnsi="Arial" w:cs="Arial"/>
          <w:color w:val="222222"/>
          <w:sz w:val="20"/>
          <w:szCs w:val="20"/>
          <w:lang w:eastAsia="en-GB"/>
        </w:rPr>
        <w:t xml:space="preserve"> </w:t>
      </w:r>
      <w:r w:rsidR="000539D4" w:rsidRPr="0070178E">
        <w:rPr>
          <w:rFonts w:ascii="Arial" w:hAnsi="Arial" w:cs="Arial"/>
          <w:color w:val="222222"/>
          <w:sz w:val="20"/>
          <w:szCs w:val="20"/>
          <w:lang w:eastAsia="en-GB"/>
        </w:rPr>
        <w:br/>
      </w:r>
      <w:r w:rsidR="009B598D" w:rsidRPr="0070178E">
        <w:rPr>
          <w:rFonts w:ascii="Arial" w:hAnsi="Arial" w:cs="Arial"/>
          <w:color w:val="222222"/>
          <w:sz w:val="20"/>
          <w:szCs w:val="20"/>
          <w:lang w:eastAsia="en-GB"/>
        </w:rPr>
        <w:t>30</w:t>
      </w:r>
      <w:r w:rsidR="00D14BE6" w:rsidRPr="0070178E">
        <w:rPr>
          <w:rFonts w:ascii="Arial" w:hAnsi="Arial" w:cs="Arial"/>
          <w:color w:val="222222"/>
          <w:sz w:val="20"/>
          <w:szCs w:val="20"/>
          <w:lang w:eastAsia="en-GB"/>
        </w:rPr>
        <w:t xml:space="preserve"> </w:t>
      </w:r>
      <w:r w:rsidR="005C5BBB" w:rsidRPr="0070178E">
        <w:rPr>
          <w:rFonts w:ascii="Arial" w:hAnsi="Arial" w:cs="Browallia New"/>
          <w:color w:val="222222"/>
          <w:sz w:val="20"/>
          <w:szCs w:val="25"/>
          <w:lang w:val="en-GB" w:eastAsia="en-GB"/>
        </w:rPr>
        <w:t>September</w:t>
      </w:r>
      <w:r w:rsidR="00D14BE6" w:rsidRPr="0070178E">
        <w:rPr>
          <w:rFonts w:ascii="Arial" w:hAnsi="Arial" w:cs="Arial"/>
          <w:color w:val="222222"/>
          <w:sz w:val="20"/>
          <w:szCs w:val="20"/>
          <w:lang w:eastAsia="en-GB"/>
        </w:rPr>
        <w:t xml:space="preserve"> 2021.</w:t>
      </w:r>
    </w:p>
    <w:p w:rsidR="00BD5075" w:rsidRPr="0070178E" w:rsidRDefault="00BD5075" w:rsidP="000539D4">
      <w:pPr>
        <w:shd w:val="clear" w:color="auto" w:fill="FFFFFF"/>
        <w:spacing w:after="0" w:line="240" w:lineRule="auto"/>
        <w:ind w:left="540"/>
        <w:jc w:val="both"/>
        <w:rPr>
          <w:rFonts w:ascii="Arial" w:hAnsi="Arial" w:cs="Arial"/>
          <w:color w:val="222222"/>
          <w:sz w:val="20"/>
          <w:szCs w:val="20"/>
          <w:lang w:eastAsia="en-GB"/>
        </w:rPr>
      </w:pPr>
    </w:p>
    <w:p w:rsidR="003E12A4" w:rsidRPr="0070178E" w:rsidRDefault="003E12A4" w:rsidP="000539D4">
      <w:pPr>
        <w:shd w:val="clear" w:color="auto" w:fill="FFFFFF"/>
        <w:spacing w:after="0" w:line="240" w:lineRule="auto"/>
        <w:ind w:left="540"/>
        <w:jc w:val="both"/>
        <w:rPr>
          <w:rFonts w:ascii="Arial" w:hAnsi="Arial" w:cs="Arial"/>
          <w:color w:val="222222"/>
          <w:sz w:val="20"/>
          <w:szCs w:val="20"/>
          <w:lang w:eastAsia="en-GB"/>
        </w:rPr>
      </w:pPr>
      <w:r w:rsidRPr="0070178E">
        <w:rPr>
          <w:rFonts w:ascii="Arial" w:hAnsi="Arial" w:cs="Arial"/>
          <w:color w:val="222222"/>
          <w:spacing w:val="-2"/>
          <w:sz w:val="20"/>
          <w:szCs w:val="20"/>
          <w:lang w:eastAsia="en-GB"/>
        </w:rPr>
        <w:t xml:space="preserve">As at </w:t>
      </w:r>
      <w:r w:rsidR="00CF15C5" w:rsidRPr="0070178E">
        <w:rPr>
          <w:rFonts w:ascii="Arial" w:hAnsi="Arial" w:cs="Arial"/>
          <w:color w:val="222222"/>
          <w:spacing w:val="-2"/>
          <w:sz w:val="20"/>
          <w:szCs w:val="20"/>
          <w:lang w:eastAsia="en-GB"/>
        </w:rPr>
        <w:t>30 September</w:t>
      </w:r>
      <w:r w:rsidR="00BD5075" w:rsidRPr="0070178E">
        <w:rPr>
          <w:rFonts w:ascii="Arial" w:hAnsi="Arial" w:cs="Arial"/>
          <w:color w:val="222222"/>
          <w:spacing w:val="-2"/>
          <w:sz w:val="20"/>
          <w:szCs w:val="20"/>
          <w:lang w:eastAsia="en-GB"/>
        </w:rPr>
        <w:t xml:space="preserve"> 2020</w:t>
      </w:r>
      <w:r w:rsidRPr="0070178E">
        <w:rPr>
          <w:rFonts w:ascii="Arial" w:hAnsi="Arial" w:cs="Arial"/>
          <w:color w:val="222222"/>
          <w:spacing w:val="-2"/>
          <w:sz w:val="20"/>
          <w:szCs w:val="20"/>
          <w:lang w:eastAsia="en-GB"/>
        </w:rPr>
        <w:t>, short-term loans to a joint venture represented unsecured promissory notes</w:t>
      </w:r>
      <w:r w:rsidRPr="0070178E">
        <w:rPr>
          <w:rFonts w:ascii="Arial" w:hAnsi="Arial" w:cs="Arial"/>
          <w:color w:val="222222"/>
          <w:sz w:val="20"/>
          <w:szCs w:val="20"/>
          <w:lang w:eastAsia="en-GB"/>
        </w:rPr>
        <w:t xml:space="preserve"> amounting to Baht</w:t>
      </w:r>
      <w:r w:rsidR="001475C9" w:rsidRPr="0070178E">
        <w:rPr>
          <w:rFonts w:ascii="Arial" w:hAnsi="Arial" w:cs="Arial"/>
          <w:color w:val="222222"/>
          <w:sz w:val="20"/>
          <w:szCs w:val="20"/>
          <w:lang w:eastAsia="en-GB"/>
        </w:rPr>
        <w:t xml:space="preserve"> </w:t>
      </w:r>
      <w:r w:rsidR="00E304B2" w:rsidRPr="0070178E">
        <w:rPr>
          <w:rFonts w:ascii="Arial" w:hAnsi="Arial" w:cs="Arial"/>
          <w:color w:val="222222"/>
          <w:sz w:val="20"/>
          <w:szCs w:val="20"/>
          <w:lang w:eastAsia="en-GB"/>
        </w:rPr>
        <w:t>337.19</w:t>
      </w:r>
      <w:r w:rsidRPr="0070178E">
        <w:rPr>
          <w:rFonts w:ascii="Arial" w:hAnsi="Arial" w:cs="Arial"/>
          <w:color w:val="222222"/>
          <w:sz w:val="20"/>
          <w:szCs w:val="20"/>
          <w:lang w:eastAsia="en-GB"/>
        </w:rPr>
        <w:t xml:space="preserve"> million. The loans bore interest at fixed rate per annum. The repayments of principal and payments of interest are due </w:t>
      </w:r>
      <w:r w:rsidR="001F780A" w:rsidRPr="0070178E">
        <w:rPr>
          <w:rFonts w:ascii="Arial" w:hAnsi="Arial" w:cs="Arial"/>
          <w:color w:val="222222"/>
          <w:sz w:val="20"/>
          <w:szCs w:val="20"/>
          <w:lang w:eastAsia="en-GB"/>
        </w:rPr>
        <w:t>between</w:t>
      </w:r>
      <w:r w:rsidRPr="0070178E">
        <w:rPr>
          <w:rFonts w:ascii="Arial" w:hAnsi="Arial" w:cs="Arial"/>
          <w:color w:val="222222"/>
          <w:sz w:val="20"/>
          <w:szCs w:val="20"/>
          <w:lang w:eastAsia="en-GB"/>
        </w:rPr>
        <w:t xml:space="preserve"> 30 </w:t>
      </w:r>
      <w:r w:rsidR="0096436B" w:rsidRPr="0070178E">
        <w:rPr>
          <w:rFonts w:ascii="Arial" w:hAnsi="Arial" w:cs="Arial"/>
          <w:color w:val="222222"/>
          <w:sz w:val="20"/>
          <w:szCs w:val="20"/>
          <w:lang w:val="en-GB" w:eastAsia="en-GB"/>
        </w:rPr>
        <w:t>November</w:t>
      </w:r>
      <w:r w:rsidRPr="0070178E">
        <w:rPr>
          <w:rFonts w:ascii="Arial" w:hAnsi="Arial" w:cs="Arial"/>
          <w:color w:val="222222"/>
          <w:sz w:val="20"/>
          <w:szCs w:val="20"/>
          <w:lang w:eastAsia="en-GB"/>
        </w:rPr>
        <w:t xml:space="preserve"> 2020 </w:t>
      </w:r>
      <w:r w:rsidR="001F780A" w:rsidRPr="0070178E">
        <w:rPr>
          <w:rFonts w:ascii="Arial" w:hAnsi="Arial" w:cs="Arial"/>
          <w:color w:val="222222"/>
          <w:sz w:val="20"/>
          <w:szCs w:val="20"/>
          <w:lang w:eastAsia="en-GB"/>
        </w:rPr>
        <w:t>and</w:t>
      </w:r>
      <w:r w:rsidR="0058347B" w:rsidRPr="0070178E">
        <w:rPr>
          <w:rFonts w:ascii="Arial" w:hAnsi="Arial" w:cs="Arial"/>
          <w:color w:val="222222"/>
          <w:sz w:val="20"/>
          <w:szCs w:val="20"/>
          <w:lang w:eastAsia="en-GB"/>
        </w:rPr>
        <w:t xml:space="preserve"> </w:t>
      </w:r>
      <w:r w:rsidR="00CF15C5" w:rsidRPr="0070178E">
        <w:rPr>
          <w:rFonts w:ascii="Arial" w:hAnsi="Arial" w:cs="Arial"/>
          <w:color w:val="222222"/>
          <w:sz w:val="20"/>
          <w:szCs w:val="20"/>
          <w:lang w:eastAsia="en-GB"/>
        </w:rPr>
        <w:t xml:space="preserve">30 </w:t>
      </w:r>
      <w:r w:rsidR="0096436B" w:rsidRPr="0070178E">
        <w:rPr>
          <w:rFonts w:ascii="Arial" w:hAnsi="Arial" w:cs="Arial"/>
          <w:color w:val="222222"/>
          <w:sz w:val="20"/>
          <w:szCs w:val="20"/>
          <w:lang w:eastAsia="en-GB"/>
        </w:rPr>
        <w:t>June</w:t>
      </w:r>
      <w:r w:rsidRPr="0070178E">
        <w:rPr>
          <w:rFonts w:ascii="Arial" w:hAnsi="Arial" w:cs="Arial"/>
          <w:color w:val="222222"/>
          <w:sz w:val="20"/>
          <w:szCs w:val="20"/>
          <w:lang w:eastAsia="en-GB"/>
        </w:rPr>
        <w:t xml:space="preserve"> 202</w:t>
      </w:r>
      <w:r w:rsidR="002E2E81" w:rsidRPr="0070178E">
        <w:rPr>
          <w:rFonts w:ascii="Arial" w:hAnsi="Arial" w:cs="Arial"/>
          <w:color w:val="222222"/>
          <w:sz w:val="20"/>
          <w:szCs w:val="20"/>
          <w:lang w:eastAsia="en-GB"/>
        </w:rPr>
        <w:t>1</w:t>
      </w:r>
      <w:r w:rsidRPr="0070178E">
        <w:rPr>
          <w:rFonts w:ascii="Arial" w:hAnsi="Arial" w:cs="Arial"/>
          <w:color w:val="222222"/>
          <w:sz w:val="20"/>
          <w:szCs w:val="20"/>
          <w:lang w:eastAsia="en-GB"/>
        </w:rPr>
        <w:t>.</w:t>
      </w:r>
    </w:p>
    <w:p w:rsidR="00470D05" w:rsidRPr="0070178E" w:rsidRDefault="00470D05" w:rsidP="000539D4">
      <w:pPr>
        <w:spacing w:after="0" w:line="240" w:lineRule="auto"/>
        <w:ind w:left="540"/>
        <w:jc w:val="thaiDistribute"/>
        <w:rPr>
          <w:rFonts w:ascii="Arial" w:hAnsi="Arial" w:cs="Arial"/>
          <w:spacing w:val="-4"/>
          <w:sz w:val="20"/>
          <w:szCs w:val="20"/>
        </w:rPr>
      </w:pPr>
    </w:p>
    <w:p w:rsidR="00130785" w:rsidRPr="0070178E" w:rsidRDefault="00C77F90" w:rsidP="00261E9A">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130785" w:rsidRPr="0070178E">
        <w:rPr>
          <w:rFonts w:ascii="Arial" w:hAnsi="Arial" w:cs="Arial"/>
          <w:b/>
          <w:bCs/>
          <w:color w:val="CF4A02"/>
          <w:sz w:val="20"/>
          <w:szCs w:val="20"/>
          <w:cs/>
        </w:rPr>
        <w:t>.</w:t>
      </w:r>
      <w:r w:rsidRPr="0070178E">
        <w:rPr>
          <w:rFonts w:ascii="Arial" w:hAnsi="Arial" w:cs="Arial"/>
          <w:b/>
          <w:bCs/>
          <w:color w:val="CF4A02"/>
          <w:sz w:val="20"/>
          <w:szCs w:val="20"/>
        </w:rPr>
        <w:t>6</w:t>
      </w:r>
      <w:r w:rsidR="00130785" w:rsidRPr="0070178E">
        <w:rPr>
          <w:rFonts w:ascii="Arial" w:hAnsi="Arial" w:cs="Arial"/>
          <w:b/>
          <w:bCs/>
          <w:color w:val="CF4A02"/>
          <w:sz w:val="20"/>
          <w:szCs w:val="20"/>
        </w:rPr>
        <w:tab/>
        <w:t>Lo</w:t>
      </w:r>
      <w:r w:rsidR="00100309" w:rsidRPr="0070178E">
        <w:rPr>
          <w:rFonts w:ascii="Arial" w:hAnsi="Arial" w:cs="Arial"/>
          <w:b/>
          <w:bCs/>
          <w:color w:val="CF4A02"/>
          <w:sz w:val="20"/>
          <w:szCs w:val="20"/>
        </w:rPr>
        <w:t>ng</w:t>
      </w:r>
      <w:r w:rsidR="00100309" w:rsidRPr="0070178E">
        <w:rPr>
          <w:rFonts w:ascii="Arial" w:hAnsi="Arial" w:cs="Arial"/>
          <w:b/>
          <w:bCs/>
          <w:color w:val="CF4A02"/>
          <w:sz w:val="20"/>
          <w:szCs w:val="20"/>
          <w:cs/>
        </w:rPr>
        <w:t>-</w:t>
      </w:r>
      <w:r w:rsidR="00100309" w:rsidRPr="0070178E">
        <w:rPr>
          <w:rFonts w:ascii="Arial" w:hAnsi="Arial" w:cs="Arial"/>
          <w:b/>
          <w:bCs/>
          <w:color w:val="CF4A02"/>
          <w:sz w:val="20"/>
          <w:szCs w:val="20"/>
        </w:rPr>
        <w:t>term loan</w:t>
      </w:r>
      <w:r w:rsidR="008741E0" w:rsidRPr="0070178E">
        <w:rPr>
          <w:rFonts w:ascii="Arial" w:hAnsi="Arial" w:cs="Arial"/>
          <w:b/>
          <w:bCs/>
          <w:color w:val="CF4A02"/>
          <w:sz w:val="20"/>
          <w:szCs w:val="20"/>
        </w:rPr>
        <w:t>s</w:t>
      </w:r>
      <w:r w:rsidR="003A0B6A" w:rsidRPr="0070178E">
        <w:rPr>
          <w:rFonts w:ascii="Arial" w:hAnsi="Arial" w:cs="Arial"/>
          <w:b/>
          <w:bCs/>
          <w:color w:val="CF4A02"/>
          <w:sz w:val="20"/>
          <w:szCs w:val="20"/>
        </w:rPr>
        <w:t xml:space="preserve"> to </w:t>
      </w:r>
      <w:r w:rsidR="00346AB4" w:rsidRPr="0070178E">
        <w:rPr>
          <w:rFonts w:ascii="Arial" w:hAnsi="Arial" w:cs="Arial"/>
          <w:b/>
          <w:bCs/>
          <w:color w:val="CF4A02"/>
          <w:sz w:val="20"/>
          <w:szCs w:val="20"/>
        </w:rPr>
        <w:t>related parties</w:t>
      </w:r>
      <w:r w:rsidR="00130785" w:rsidRPr="0070178E">
        <w:rPr>
          <w:rFonts w:ascii="Arial" w:hAnsi="Arial" w:cs="Arial"/>
          <w:b/>
          <w:bCs/>
          <w:color w:val="CF4A02"/>
          <w:sz w:val="20"/>
          <w:szCs w:val="20"/>
        </w:rPr>
        <w:t xml:space="preserve"> and related interests</w:t>
      </w:r>
    </w:p>
    <w:p w:rsidR="00130785" w:rsidRPr="0070178E" w:rsidRDefault="00130785" w:rsidP="003B74C7">
      <w:pPr>
        <w:spacing w:after="0" w:line="240" w:lineRule="auto"/>
        <w:ind w:left="540"/>
        <w:jc w:val="both"/>
        <w:rPr>
          <w:rFonts w:ascii="Arial" w:hAnsi="Arial" w:cs="Arial"/>
          <w:sz w:val="20"/>
          <w:szCs w:val="20"/>
        </w:rPr>
      </w:pPr>
    </w:p>
    <w:p w:rsidR="005809E0" w:rsidRPr="0070178E" w:rsidRDefault="005809E0" w:rsidP="003B74C7">
      <w:pPr>
        <w:pStyle w:val="Header"/>
        <w:spacing w:after="0" w:line="240" w:lineRule="auto"/>
        <w:ind w:left="540"/>
        <w:rPr>
          <w:rFonts w:ascii="Arial" w:hAnsi="Arial" w:cs="Arial"/>
          <w:sz w:val="20"/>
          <w:szCs w:val="20"/>
        </w:rPr>
      </w:pPr>
      <w:r w:rsidRPr="0070178E">
        <w:rPr>
          <w:rFonts w:ascii="Arial" w:hAnsi="Arial" w:cs="Arial"/>
          <w:sz w:val="20"/>
          <w:szCs w:val="20"/>
        </w:rPr>
        <w:t xml:space="preserve">The movement of </w:t>
      </w:r>
      <w:r w:rsidR="008741E0" w:rsidRPr="0070178E">
        <w:rPr>
          <w:rFonts w:ascii="Arial" w:hAnsi="Arial" w:cs="Arial"/>
          <w:sz w:val="20"/>
          <w:szCs w:val="20"/>
        </w:rPr>
        <w:t>l</w:t>
      </w:r>
      <w:r w:rsidRPr="0070178E">
        <w:rPr>
          <w:rFonts w:ascii="Arial" w:hAnsi="Arial" w:cs="Arial"/>
          <w:sz w:val="20"/>
          <w:szCs w:val="20"/>
        </w:rPr>
        <w:t>ong</w:t>
      </w:r>
      <w:r w:rsidRPr="0070178E">
        <w:rPr>
          <w:rFonts w:ascii="Arial" w:hAnsi="Arial" w:cs="Arial"/>
          <w:sz w:val="20"/>
          <w:szCs w:val="20"/>
          <w:cs/>
        </w:rPr>
        <w:t>-</w:t>
      </w:r>
      <w:r w:rsidRPr="0070178E">
        <w:rPr>
          <w:rFonts w:ascii="Arial" w:hAnsi="Arial" w:cs="Arial"/>
          <w:sz w:val="20"/>
          <w:szCs w:val="20"/>
        </w:rPr>
        <w:t>term loan</w:t>
      </w:r>
      <w:r w:rsidR="008741E0" w:rsidRPr="0070178E">
        <w:rPr>
          <w:rFonts w:ascii="Arial" w:hAnsi="Arial" w:cs="Arial"/>
          <w:sz w:val="20"/>
          <w:szCs w:val="20"/>
        </w:rPr>
        <w:t>s</w:t>
      </w:r>
      <w:r w:rsidRPr="0070178E">
        <w:rPr>
          <w:rFonts w:ascii="Arial" w:hAnsi="Arial" w:cs="Arial"/>
          <w:sz w:val="20"/>
          <w:szCs w:val="20"/>
        </w:rPr>
        <w:t xml:space="preserve"> to </w:t>
      </w:r>
      <w:r w:rsidR="00346AB4" w:rsidRPr="0070178E">
        <w:rPr>
          <w:rFonts w:ascii="Arial" w:hAnsi="Arial" w:cs="Arial"/>
          <w:sz w:val="20"/>
          <w:szCs w:val="20"/>
        </w:rPr>
        <w:t>subsidiaries</w:t>
      </w:r>
      <w:r w:rsidRPr="0070178E">
        <w:rPr>
          <w:rFonts w:ascii="Arial" w:hAnsi="Arial" w:cs="Arial"/>
          <w:sz w:val="20"/>
          <w:szCs w:val="20"/>
        </w:rPr>
        <w:t xml:space="preserve"> can be </w:t>
      </w:r>
      <w:proofErr w:type="spellStart"/>
      <w:r w:rsidRPr="0070178E">
        <w:rPr>
          <w:rFonts w:ascii="Arial" w:hAnsi="Arial" w:cs="Arial"/>
          <w:sz w:val="20"/>
          <w:szCs w:val="20"/>
        </w:rPr>
        <w:t>analysed</w:t>
      </w:r>
      <w:proofErr w:type="spellEnd"/>
      <w:r w:rsidRPr="0070178E">
        <w:rPr>
          <w:rFonts w:ascii="Arial" w:hAnsi="Arial" w:cs="Arial"/>
          <w:sz w:val="20"/>
          <w:szCs w:val="20"/>
        </w:rPr>
        <w:t xml:space="preserve"> as follows</w:t>
      </w:r>
      <w:r w:rsidRPr="0070178E">
        <w:rPr>
          <w:rFonts w:ascii="Arial" w:hAnsi="Arial" w:cs="Arial"/>
          <w:sz w:val="20"/>
          <w:szCs w:val="20"/>
          <w:cs/>
        </w:rPr>
        <w:t>:</w:t>
      </w:r>
    </w:p>
    <w:p w:rsidR="005809E0" w:rsidRPr="0070178E" w:rsidRDefault="005809E0" w:rsidP="003B74C7">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70178E" w:rsidTr="00470D05">
        <w:tc>
          <w:tcPr>
            <w:tcW w:w="3244" w:type="pct"/>
            <w:shd w:val="clear" w:color="auto" w:fill="auto"/>
          </w:tcPr>
          <w:p w:rsidR="00EA3FB7" w:rsidRPr="0070178E" w:rsidRDefault="00EA3FB7"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rsidR="00EA3FB7" w:rsidRPr="0070178E" w:rsidRDefault="00EA3FB7" w:rsidP="003B74C7">
            <w:pPr>
              <w:spacing w:after="0" w:line="240" w:lineRule="auto"/>
              <w:ind w:left="10" w:right="-72"/>
              <w:jc w:val="right"/>
              <w:rPr>
                <w:rFonts w:ascii="Arial" w:hAnsi="Arial" w:cs="Arial"/>
                <w:b/>
                <w:bCs/>
                <w:sz w:val="20"/>
                <w:szCs w:val="20"/>
              </w:rPr>
            </w:pPr>
            <w:r w:rsidRPr="0070178E">
              <w:rPr>
                <w:rFonts w:ascii="Arial" w:hAnsi="Arial" w:cs="Arial"/>
                <w:b/>
                <w:bCs/>
                <w:sz w:val="20"/>
                <w:szCs w:val="20"/>
              </w:rPr>
              <w:t>Consolidated financial information</w:t>
            </w:r>
          </w:p>
        </w:tc>
        <w:tc>
          <w:tcPr>
            <w:tcW w:w="878" w:type="pct"/>
            <w:tcBorders>
              <w:top w:val="single" w:sz="4" w:space="0" w:color="auto"/>
            </w:tcBorders>
            <w:shd w:val="clear" w:color="auto" w:fill="auto"/>
          </w:tcPr>
          <w:p w:rsidR="00EA3FB7"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Separate</w:t>
            </w:r>
          </w:p>
          <w:p w:rsidR="00CE628F"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 xml:space="preserve">financial </w:t>
            </w:r>
          </w:p>
          <w:p w:rsidR="00EA3FB7" w:rsidRPr="0070178E" w:rsidRDefault="00EA3FB7"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information</w:t>
            </w:r>
          </w:p>
        </w:tc>
      </w:tr>
      <w:tr w:rsidR="00C12895" w:rsidRPr="0070178E" w:rsidTr="00470D05">
        <w:tc>
          <w:tcPr>
            <w:tcW w:w="3244" w:type="pct"/>
            <w:shd w:val="clear" w:color="auto" w:fill="auto"/>
          </w:tcPr>
          <w:p w:rsidR="001F4465" w:rsidRPr="0070178E" w:rsidRDefault="001F4465" w:rsidP="0029761B">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rsidR="001F4465" w:rsidRPr="0070178E" w:rsidRDefault="001F4465" w:rsidP="003B74C7">
            <w:pPr>
              <w:spacing w:after="0" w:line="240" w:lineRule="auto"/>
              <w:ind w:left="10" w:right="-72"/>
              <w:jc w:val="right"/>
              <w:rPr>
                <w:rFonts w:ascii="Arial" w:hAnsi="Arial" w:cs="Arial"/>
                <w:b/>
                <w:bCs/>
                <w:sz w:val="20"/>
                <w:szCs w:val="20"/>
              </w:rPr>
            </w:pPr>
            <w:r w:rsidRPr="0070178E">
              <w:rPr>
                <w:rFonts w:ascii="Arial" w:hAnsi="Arial" w:cs="Arial"/>
                <w:b/>
                <w:bCs/>
                <w:sz w:val="20"/>
                <w:szCs w:val="20"/>
              </w:rPr>
              <w:t>Baht’000</w:t>
            </w:r>
          </w:p>
        </w:tc>
        <w:tc>
          <w:tcPr>
            <w:tcW w:w="878" w:type="pct"/>
            <w:tcBorders>
              <w:bottom w:val="single" w:sz="4" w:space="0" w:color="auto"/>
            </w:tcBorders>
            <w:shd w:val="clear" w:color="auto" w:fill="auto"/>
          </w:tcPr>
          <w:p w:rsidR="001F4465" w:rsidRPr="0070178E" w:rsidRDefault="001F4465" w:rsidP="003B74C7">
            <w:pPr>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C12895" w:rsidRPr="0070178E" w:rsidTr="00470D05">
        <w:tc>
          <w:tcPr>
            <w:tcW w:w="3244" w:type="pct"/>
            <w:shd w:val="clear" w:color="auto" w:fill="auto"/>
          </w:tcPr>
          <w:p w:rsidR="001F4465" w:rsidRPr="0070178E" w:rsidRDefault="001F4465"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rsidR="001F4465" w:rsidRPr="0070178E" w:rsidRDefault="001F4465" w:rsidP="003B74C7">
            <w:pPr>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rsidR="001F4465" w:rsidRPr="0070178E" w:rsidRDefault="001F4465" w:rsidP="003B74C7">
            <w:pPr>
              <w:spacing w:after="0" w:line="240" w:lineRule="auto"/>
              <w:ind w:right="-72"/>
              <w:jc w:val="right"/>
              <w:rPr>
                <w:rFonts w:ascii="Arial" w:hAnsi="Arial" w:cs="Arial"/>
                <w:sz w:val="20"/>
                <w:szCs w:val="20"/>
              </w:rPr>
            </w:pPr>
          </w:p>
        </w:tc>
      </w:tr>
      <w:tr w:rsidR="00C12895" w:rsidRPr="0070178E" w:rsidTr="0058347B">
        <w:trPr>
          <w:trHeight w:val="80"/>
        </w:trPr>
        <w:tc>
          <w:tcPr>
            <w:tcW w:w="3244" w:type="pct"/>
            <w:shd w:val="clear" w:color="auto" w:fill="auto"/>
          </w:tcPr>
          <w:p w:rsidR="00F82A2F" w:rsidRPr="0070178E" w:rsidRDefault="00F82A2F" w:rsidP="0029761B">
            <w:pPr>
              <w:spacing w:after="0" w:line="240" w:lineRule="auto"/>
              <w:ind w:left="-15"/>
              <w:rPr>
                <w:rFonts w:ascii="Arial" w:hAnsi="Arial" w:cs="Arial"/>
                <w:b/>
                <w:bCs/>
                <w:sz w:val="20"/>
                <w:szCs w:val="20"/>
              </w:rPr>
            </w:pPr>
            <w:r w:rsidRPr="0070178E">
              <w:rPr>
                <w:rFonts w:ascii="Arial" w:hAnsi="Arial" w:cs="Arial"/>
                <w:b/>
                <w:bCs/>
                <w:sz w:val="20"/>
                <w:szCs w:val="20"/>
              </w:rPr>
              <w:t xml:space="preserve">For the </w:t>
            </w:r>
            <w:r w:rsidR="00984955" w:rsidRPr="0070178E">
              <w:rPr>
                <w:rFonts w:ascii="Arial" w:hAnsi="Arial" w:cs="Arial"/>
                <w:b/>
                <w:bCs/>
                <w:sz w:val="20"/>
                <w:szCs w:val="20"/>
              </w:rPr>
              <w:t>nine-month</w:t>
            </w:r>
            <w:r w:rsidRPr="0070178E">
              <w:rPr>
                <w:rFonts w:ascii="Arial" w:hAnsi="Arial" w:cs="Arial"/>
                <w:b/>
                <w:bCs/>
                <w:sz w:val="20"/>
                <w:szCs w:val="20"/>
              </w:rPr>
              <w:t xml:space="preserve"> period ended </w:t>
            </w:r>
            <w:r w:rsidR="00CF15C5" w:rsidRPr="0070178E">
              <w:rPr>
                <w:rFonts w:ascii="Arial" w:hAnsi="Arial" w:cs="Arial"/>
                <w:b/>
                <w:bCs/>
                <w:sz w:val="20"/>
                <w:szCs w:val="20"/>
                <w:lang w:val="en-GB"/>
              </w:rPr>
              <w:t>30 September</w:t>
            </w:r>
            <w:r w:rsidRPr="0070178E">
              <w:rPr>
                <w:rFonts w:ascii="Arial" w:hAnsi="Arial" w:cs="Arial"/>
                <w:b/>
                <w:bCs/>
                <w:sz w:val="20"/>
                <w:szCs w:val="20"/>
              </w:rPr>
              <w:t xml:space="preserve"> </w:t>
            </w:r>
            <w:r w:rsidR="006E4974" w:rsidRPr="0070178E">
              <w:rPr>
                <w:rFonts w:ascii="Arial" w:hAnsi="Arial" w:cs="Arial"/>
                <w:b/>
                <w:bCs/>
                <w:sz w:val="20"/>
                <w:szCs w:val="20"/>
                <w:lang w:val="en-GB"/>
              </w:rPr>
              <w:t>2020</w:t>
            </w:r>
          </w:p>
        </w:tc>
        <w:tc>
          <w:tcPr>
            <w:tcW w:w="878" w:type="pct"/>
            <w:shd w:val="clear" w:color="auto" w:fill="FAFAFA"/>
          </w:tcPr>
          <w:p w:rsidR="00F82A2F" w:rsidRPr="0070178E"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rsidR="00F82A2F" w:rsidRPr="0070178E" w:rsidRDefault="00F82A2F" w:rsidP="003B74C7">
            <w:pPr>
              <w:spacing w:after="0" w:line="240" w:lineRule="auto"/>
              <w:ind w:right="-72"/>
              <w:jc w:val="right"/>
              <w:rPr>
                <w:rFonts w:ascii="Arial" w:hAnsi="Arial" w:cs="Arial"/>
                <w:sz w:val="20"/>
                <w:szCs w:val="20"/>
              </w:rPr>
            </w:pPr>
          </w:p>
        </w:tc>
      </w:tr>
      <w:tr w:rsidR="00C12895" w:rsidRPr="0070178E" w:rsidTr="00470D05">
        <w:tc>
          <w:tcPr>
            <w:tcW w:w="3244" w:type="pct"/>
            <w:shd w:val="clear" w:color="auto" w:fill="auto"/>
          </w:tcPr>
          <w:p w:rsidR="00F82A2F" w:rsidRPr="0070178E" w:rsidRDefault="00F82A2F" w:rsidP="0029761B">
            <w:pPr>
              <w:spacing w:after="0" w:line="240" w:lineRule="auto"/>
              <w:ind w:left="-15"/>
              <w:jc w:val="both"/>
              <w:rPr>
                <w:rFonts w:ascii="Arial" w:hAnsi="Arial" w:cs="Arial"/>
                <w:sz w:val="20"/>
                <w:szCs w:val="20"/>
              </w:rPr>
            </w:pPr>
            <w:r w:rsidRPr="0070178E">
              <w:rPr>
                <w:rFonts w:ascii="Arial" w:hAnsi="Arial" w:cs="Arial"/>
                <w:sz w:val="20"/>
                <w:szCs w:val="20"/>
              </w:rPr>
              <w:t>Opening balance</w:t>
            </w:r>
          </w:p>
        </w:tc>
        <w:tc>
          <w:tcPr>
            <w:tcW w:w="878" w:type="pct"/>
            <w:shd w:val="clear" w:color="auto" w:fill="FAFAFA"/>
          </w:tcPr>
          <w:p w:rsidR="00F82A2F" w:rsidRPr="0070178E"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70178E">
              <w:rPr>
                <w:rFonts w:cs="Arial"/>
                <w:sz w:val="20"/>
                <w:szCs w:val="20"/>
              </w:rPr>
              <w:t>-</w:t>
            </w:r>
          </w:p>
        </w:tc>
        <w:tc>
          <w:tcPr>
            <w:tcW w:w="878" w:type="pct"/>
            <w:shd w:val="clear" w:color="auto" w:fill="FAFAFA"/>
          </w:tcPr>
          <w:p w:rsidR="00F82A2F" w:rsidRPr="0070178E"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0178E">
              <w:rPr>
                <w:rFonts w:cs="Arial"/>
                <w:sz w:val="20"/>
                <w:szCs w:val="20"/>
              </w:rPr>
              <w:t>5,901,359</w:t>
            </w:r>
          </w:p>
        </w:tc>
      </w:tr>
      <w:tr w:rsidR="00C12895" w:rsidRPr="0070178E" w:rsidTr="001B7F46">
        <w:tc>
          <w:tcPr>
            <w:tcW w:w="3244" w:type="pct"/>
            <w:shd w:val="clear" w:color="auto" w:fill="auto"/>
          </w:tcPr>
          <w:p w:rsidR="00F82A2F" w:rsidRPr="0070178E" w:rsidRDefault="00F82A2F" w:rsidP="0029761B">
            <w:pPr>
              <w:spacing w:after="0" w:line="240" w:lineRule="auto"/>
              <w:ind w:left="-15"/>
              <w:jc w:val="both"/>
              <w:rPr>
                <w:rFonts w:ascii="Arial" w:hAnsi="Arial" w:cs="Arial"/>
                <w:sz w:val="20"/>
                <w:szCs w:val="20"/>
              </w:rPr>
            </w:pPr>
            <w:r w:rsidRPr="0070178E">
              <w:rPr>
                <w:rFonts w:ascii="Arial" w:hAnsi="Arial" w:cs="Arial"/>
                <w:sz w:val="20"/>
                <w:szCs w:val="20"/>
                <w:lang w:eastAsia="th-TH"/>
              </w:rPr>
              <w:t>Cash flows</w:t>
            </w:r>
            <w:r w:rsidRPr="0070178E">
              <w:rPr>
                <w:rFonts w:ascii="Arial" w:hAnsi="Arial" w:cs="Arial"/>
                <w:sz w:val="20"/>
                <w:szCs w:val="20"/>
                <w:cs/>
                <w:lang w:eastAsia="th-TH"/>
              </w:rPr>
              <w:t>:</w:t>
            </w:r>
          </w:p>
        </w:tc>
        <w:tc>
          <w:tcPr>
            <w:tcW w:w="878" w:type="pct"/>
            <w:shd w:val="clear" w:color="auto" w:fill="FAFAFA"/>
          </w:tcPr>
          <w:p w:rsidR="00F82A2F" w:rsidRPr="0070178E"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rsidR="00F82A2F" w:rsidRPr="0070178E"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1B7F46" w:rsidRPr="0070178E" w:rsidTr="001B7F46">
        <w:tc>
          <w:tcPr>
            <w:tcW w:w="3244" w:type="pct"/>
            <w:shd w:val="clear" w:color="auto" w:fill="auto"/>
          </w:tcPr>
          <w:p w:rsidR="001B7F46" w:rsidRPr="0070178E" w:rsidRDefault="001B7F46" w:rsidP="0029761B">
            <w:pPr>
              <w:spacing w:after="0" w:line="240" w:lineRule="auto"/>
              <w:ind w:left="-15"/>
              <w:jc w:val="both"/>
              <w:rPr>
                <w:rFonts w:ascii="Arial" w:hAnsi="Arial" w:cs="Arial"/>
                <w:sz w:val="20"/>
                <w:szCs w:val="20"/>
              </w:rPr>
            </w:pPr>
            <w:r w:rsidRPr="0070178E">
              <w:rPr>
                <w:rFonts w:ascii="Arial" w:hAnsi="Arial" w:cs="Arial"/>
                <w:sz w:val="20"/>
                <w:szCs w:val="20"/>
              </w:rPr>
              <w:t>Loans advanced during the period</w:t>
            </w:r>
          </w:p>
        </w:tc>
        <w:tc>
          <w:tcPr>
            <w:tcW w:w="878" w:type="pct"/>
            <w:shd w:val="clear" w:color="auto" w:fill="FAFAFA"/>
          </w:tcPr>
          <w:p w:rsidR="001B7F46" w:rsidRPr="0070178E" w:rsidRDefault="001B7F46"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70178E">
              <w:rPr>
                <w:rFonts w:cs="Arial"/>
                <w:sz w:val="20"/>
                <w:szCs w:val="20"/>
              </w:rPr>
              <w:t>-</w:t>
            </w:r>
          </w:p>
        </w:tc>
        <w:tc>
          <w:tcPr>
            <w:tcW w:w="878" w:type="pct"/>
            <w:shd w:val="clear" w:color="auto" w:fill="FAFAFA"/>
          </w:tcPr>
          <w:p w:rsidR="001B7F46" w:rsidRPr="0070178E" w:rsidRDefault="001B7F46" w:rsidP="00470D05">
            <w:pPr>
              <w:tabs>
                <w:tab w:val="left" w:pos="1245"/>
              </w:tabs>
              <w:spacing w:after="0" w:line="240" w:lineRule="auto"/>
              <w:ind w:right="-72"/>
              <w:jc w:val="right"/>
              <w:rPr>
                <w:rFonts w:ascii="Arial" w:hAnsi="Arial" w:cs="Arial"/>
                <w:sz w:val="20"/>
                <w:szCs w:val="20"/>
              </w:rPr>
            </w:pPr>
            <w:r w:rsidRPr="0070178E">
              <w:rPr>
                <w:rFonts w:ascii="Arial" w:hAnsi="Arial" w:cs="Arial"/>
                <w:sz w:val="20"/>
                <w:szCs w:val="20"/>
              </w:rPr>
              <w:t>300,000</w:t>
            </w:r>
          </w:p>
        </w:tc>
      </w:tr>
      <w:tr w:rsidR="00C12895" w:rsidRPr="0070178E" w:rsidTr="001B7F46">
        <w:tc>
          <w:tcPr>
            <w:tcW w:w="3244" w:type="pct"/>
            <w:shd w:val="clear" w:color="auto" w:fill="auto"/>
          </w:tcPr>
          <w:p w:rsidR="00F82A2F" w:rsidRPr="0070178E" w:rsidRDefault="00F82A2F" w:rsidP="0029761B">
            <w:pPr>
              <w:spacing w:after="0" w:line="240" w:lineRule="auto"/>
              <w:ind w:left="-15"/>
              <w:jc w:val="both"/>
              <w:rPr>
                <w:rFonts w:ascii="Arial" w:hAnsi="Arial" w:cs="Arial"/>
                <w:sz w:val="20"/>
                <w:szCs w:val="20"/>
              </w:rPr>
            </w:pPr>
            <w:r w:rsidRPr="0070178E">
              <w:rPr>
                <w:rFonts w:ascii="Arial" w:hAnsi="Arial" w:cs="Arial"/>
                <w:sz w:val="20"/>
                <w:szCs w:val="20"/>
              </w:rPr>
              <w:t>Loan repayments received during the period</w:t>
            </w:r>
          </w:p>
        </w:tc>
        <w:tc>
          <w:tcPr>
            <w:tcW w:w="878" w:type="pct"/>
            <w:tcBorders>
              <w:bottom w:val="single" w:sz="4" w:space="0" w:color="auto"/>
            </w:tcBorders>
            <w:shd w:val="clear" w:color="auto" w:fill="FAFAFA"/>
          </w:tcPr>
          <w:p w:rsidR="00F82A2F" w:rsidRPr="0070178E" w:rsidRDefault="00632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70178E">
              <w:rPr>
                <w:rFonts w:cs="Arial"/>
                <w:sz w:val="20"/>
                <w:szCs w:val="20"/>
              </w:rPr>
              <w:t>-</w:t>
            </w:r>
          </w:p>
        </w:tc>
        <w:tc>
          <w:tcPr>
            <w:tcW w:w="878" w:type="pct"/>
            <w:tcBorders>
              <w:bottom w:val="single" w:sz="4" w:space="0" w:color="auto"/>
            </w:tcBorders>
            <w:shd w:val="clear" w:color="auto" w:fill="FAFAFA"/>
          </w:tcPr>
          <w:p w:rsidR="00F82A2F" w:rsidRPr="0070178E" w:rsidRDefault="006320C4" w:rsidP="001B7F46">
            <w:pPr>
              <w:tabs>
                <w:tab w:val="left" w:pos="1245"/>
              </w:tabs>
              <w:spacing w:after="0" w:line="240" w:lineRule="auto"/>
              <w:ind w:right="-72"/>
              <w:jc w:val="right"/>
              <w:rPr>
                <w:rFonts w:ascii="Arial" w:hAnsi="Arial" w:cs="Arial"/>
                <w:sz w:val="20"/>
                <w:szCs w:val="20"/>
              </w:rPr>
            </w:pPr>
            <w:r w:rsidRPr="0070178E">
              <w:rPr>
                <w:rFonts w:ascii="Arial" w:hAnsi="Arial" w:cs="Arial"/>
                <w:sz w:val="20"/>
                <w:szCs w:val="20"/>
              </w:rPr>
              <w:t>(</w:t>
            </w:r>
            <w:r w:rsidR="001B7F46" w:rsidRPr="0070178E">
              <w:rPr>
                <w:rFonts w:ascii="Arial" w:hAnsi="Arial" w:cs="Arial"/>
                <w:sz w:val="20"/>
                <w:szCs w:val="20"/>
              </w:rPr>
              <w:t>1,0</w:t>
            </w:r>
            <w:r w:rsidRPr="0070178E">
              <w:rPr>
                <w:rFonts w:ascii="Arial" w:hAnsi="Arial" w:cs="Arial"/>
                <w:sz w:val="20"/>
                <w:szCs w:val="20"/>
              </w:rPr>
              <w:t>03,65</w:t>
            </w:r>
            <w:r w:rsidR="00887AFD" w:rsidRPr="0070178E">
              <w:rPr>
                <w:rFonts w:ascii="Arial" w:hAnsi="Arial" w:cs="Arial"/>
                <w:sz w:val="20"/>
                <w:szCs w:val="20"/>
              </w:rPr>
              <w:t>6</w:t>
            </w:r>
            <w:r w:rsidRPr="0070178E">
              <w:rPr>
                <w:rFonts w:ascii="Arial" w:hAnsi="Arial" w:cs="Arial"/>
                <w:sz w:val="20"/>
                <w:szCs w:val="20"/>
              </w:rPr>
              <w:t>)</w:t>
            </w:r>
          </w:p>
        </w:tc>
      </w:tr>
      <w:tr w:rsidR="00C12895" w:rsidRPr="0070178E" w:rsidTr="00470D05">
        <w:tc>
          <w:tcPr>
            <w:tcW w:w="3244" w:type="pct"/>
            <w:shd w:val="clear" w:color="auto" w:fill="auto"/>
          </w:tcPr>
          <w:p w:rsidR="00F82A2F" w:rsidRPr="0070178E" w:rsidRDefault="00F82A2F" w:rsidP="00F2196B">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rPr>
            </w:pPr>
          </w:p>
        </w:tc>
        <w:tc>
          <w:tcPr>
            <w:tcW w:w="878" w:type="pct"/>
            <w:tcBorders>
              <w:top w:val="single" w:sz="4" w:space="0" w:color="auto"/>
            </w:tcBorders>
            <w:shd w:val="clear" w:color="auto" w:fill="FAFAFA"/>
          </w:tcPr>
          <w:p w:rsidR="00F82A2F" w:rsidRPr="0070178E" w:rsidRDefault="00F82A2F"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rsidR="00F82A2F" w:rsidRPr="0070178E" w:rsidRDefault="00F82A2F"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C12895" w:rsidRPr="0070178E" w:rsidTr="00470D05">
        <w:tc>
          <w:tcPr>
            <w:tcW w:w="3244" w:type="pct"/>
            <w:shd w:val="clear" w:color="auto" w:fill="auto"/>
          </w:tcPr>
          <w:p w:rsidR="00F82A2F" w:rsidRPr="0070178E" w:rsidRDefault="00F82A2F" w:rsidP="0029761B">
            <w:pPr>
              <w:spacing w:after="0" w:line="240" w:lineRule="auto"/>
              <w:ind w:left="-15"/>
              <w:jc w:val="both"/>
              <w:rPr>
                <w:rFonts w:ascii="Arial" w:hAnsi="Arial" w:cs="Arial"/>
                <w:sz w:val="20"/>
                <w:szCs w:val="20"/>
              </w:rPr>
            </w:pPr>
            <w:r w:rsidRPr="0070178E">
              <w:rPr>
                <w:rFonts w:ascii="Arial" w:hAnsi="Arial" w:cs="Arial"/>
                <w:sz w:val="20"/>
                <w:szCs w:val="20"/>
              </w:rPr>
              <w:t>Closing balance</w:t>
            </w:r>
          </w:p>
        </w:tc>
        <w:tc>
          <w:tcPr>
            <w:tcW w:w="878" w:type="pct"/>
            <w:shd w:val="clear" w:color="auto" w:fill="FAFAFA"/>
          </w:tcPr>
          <w:p w:rsidR="00F82A2F" w:rsidRPr="0070178E" w:rsidRDefault="006320C4"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70178E">
              <w:rPr>
                <w:rFonts w:cs="Arial"/>
                <w:sz w:val="20"/>
                <w:szCs w:val="20"/>
              </w:rPr>
              <w:t>-</w:t>
            </w:r>
          </w:p>
        </w:tc>
        <w:tc>
          <w:tcPr>
            <w:tcW w:w="878" w:type="pct"/>
            <w:shd w:val="clear" w:color="auto" w:fill="FAFAFA"/>
          </w:tcPr>
          <w:p w:rsidR="00F82A2F" w:rsidRPr="0070178E" w:rsidRDefault="006320C4" w:rsidP="003B74C7">
            <w:pPr>
              <w:spacing w:after="0" w:line="240" w:lineRule="auto"/>
              <w:ind w:right="-72"/>
              <w:jc w:val="right"/>
              <w:rPr>
                <w:rFonts w:ascii="Arial" w:hAnsi="Arial" w:cs="Arial"/>
                <w:sz w:val="20"/>
                <w:szCs w:val="20"/>
              </w:rPr>
            </w:pPr>
            <w:r w:rsidRPr="0070178E">
              <w:rPr>
                <w:rFonts w:ascii="Arial" w:hAnsi="Arial" w:cs="Arial"/>
                <w:sz w:val="20"/>
                <w:szCs w:val="20"/>
              </w:rPr>
              <w:t>5,197,703</w:t>
            </w:r>
          </w:p>
        </w:tc>
      </w:tr>
      <w:tr w:rsidR="003B74C7" w:rsidRPr="0070178E" w:rsidTr="00470D05">
        <w:tc>
          <w:tcPr>
            <w:tcW w:w="3244" w:type="pct"/>
            <w:shd w:val="clear" w:color="auto" w:fill="auto"/>
          </w:tcPr>
          <w:p w:rsidR="003B74C7" w:rsidRPr="0070178E" w:rsidRDefault="003B74C7" w:rsidP="0029761B">
            <w:pPr>
              <w:spacing w:after="0" w:line="240" w:lineRule="auto"/>
              <w:ind w:left="-15"/>
              <w:jc w:val="both"/>
              <w:rPr>
                <w:rFonts w:ascii="Arial" w:hAnsi="Arial" w:cs="Arial"/>
                <w:sz w:val="20"/>
                <w:szCs w:val="20"/>
              </w:rPr>
            </w:pPr>
            <w:proofErr w:type="gramStart"/>
            <w:r w:rsidRPr="0070178E">
              <w:rPr>
                <w:rFonts w:ascii="Arial" w:hAnsi="Arial" w:cs="Arial"/>
                <w:sz w:val="20"/>
                <w:szCs w:val="20"/>
                <w:u w:val="single"/>
              </w:rPr>
              <w:t>Less</w:t>
            </w:r>
            <w:r w:rsidRPr="0070178E">
              <w:rPr>
                <w:rFonts w:ascii="Arial" w:hAnsi="Arial" w:cs="Arial"/>
                <w:sz w:val="20"/>
                <w:szCs w:val="20"/>
              </w:rPr>
              <w:t xml:space="preserve"> </w:t>
            </w:r>
            <w:r w:rsidR="00470D05" w:rsidRPr="0070178E">
              <w:rPr>
                <w:rFonts w:ascii="Arial" w:hAnsi="Arial" w:cs="Arial"/>
                <w:sz w:val="20"/>
                <w:szCs w:val="20"/>
              </w:rPr>
              <w:t xml:space="preserve"> </w:t>
            </w:r>
            <w:r w:rsidRPr="0070178E">
              <w:rPr>
                <w:rFonts w:ascii="Arial" w:hAnsi="Arial" w:cs="Arial"/>
                <w:sz w:val="20"/>
                <w:szCs w:val="20"/>
              </w:rPr>
              <w:t>Current</w:t>
            </w:r>
            <w:proofErr w:type="gramEnd"/>
            <w:r w:rsidRPr="0070178E">
              <w:rPr>
                <w:rFonts w:ascii="Arial" w:hAnsi="Arial" w:cs="Arial"/>
                <w:sz w:val="20"/>
                <w:szCs w:val="20"/>
              </w:rPr>
              <w:t xml:space="preserve"> portion of long</w:t>
            </w:r>
            <w:r w:rsidRPr="0070178E">
              <w:rPr>
                <w:rFonts w:ascii="Arial" w:hAnsi="Arial" w:cs="Arial"/>
                <w:sz w:val="20"/>
                <w:szCs w:val="20"/>
                <w:cs/>
              </w:rPr>
              <w:t>-</w:t>
            </w:r>
            <w:r w:rsidRPr="0070178E">
              <w:rPr>
                <w:rFonts w:ascii="Arial" w:hAnsi="Arial" w:cs="Arial"/>
                <w:sz w:val="20"/>
                <w:szCs w:val="20"/>
              </w:rPr>
              <w:t>term loans to related parties</w:t>
            </w:r>
          </w:p>
        </w:tc>
        <w:tc>
          <w:tcPr>
            <w:tcW w:w="878" w:type="pct"/>
            <w:tcBorders>
              <w:bottom w:val="single" w:sz="4" w:space="0" w:color="auto"/>
            </w:tcBorders>
            <w:shd w:val="clear" w:color="auto" w:fill="FAFAFA"/>
          </w:tcPr>
          <w:p w:rsidR="003B74C7" w:rsidRPr="0070178E" w:rsidRDefault="006320C4"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70178E">
              <w:rPr>
                <w:rFonts w:ascii="Arial" w:hAnsi="Arial" w:cs="Arial"/>
                <w:sz w:val="20"/>
                <w:szCs w:val="20"/>
              </w:rPr>
              <w:t>-</w:t>
            </w:r>
          </w:p>
        </w:tc>
        <w:tc>
          <w:tcPr>
            <w:tcW w:w="878" w:type="pct"/>
            <w:tcBorders>
              <w:bottom w:val="single" w:sz="4" w:space="0" w:color="auto"/>
            </w:tcBorders>
            <w:shd w:val="clear" w:color="auto" w:fill="FAFAFA"/>
          </w:tcPr>
          <w:p w:rsidR="003B74C7" w:rsidRPr="0070178E" w:rsidRDefault="006320C4" w:rsidP="00E304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rPr>
              <w:t>(1,2</w:t>
            </w:r>
            <w:r w:rsidR="00E304B2" w:rsidRPr="0070178E">
              <w:rPr>
                <w:rFonts w:ascii="Arial" w:hAnsi="Arial" w:cs="Arial"/>
                <w:sz w:val="20"/>
                <w:szCs w:val="20"/>
              </w:rPr>
              <w:t>24</w:t>
            </w:r>
            <w:r w:rsidRPr="0070178E">
              <w:rPr>
                <w:rFonts w:ascii="Arial" w:hAnsi="Arial" w:cs="Arial"/>
                <w:sz w:val="20"/>
                <w:szCs w:val="20"/>
              </w:rPr>
              <w:t>,195)</w:t>
            </w:r>
          </w:p>
        </w:tc>
      </w:tr>
      <w:tr w:rsidR="003B74C7" w:rsidRPr="0070178E" w:rsidTr="00470D05">
        <w:tc>
          <w:tcPr>
            <w:tcW w:w="3244" w:type="pct"/>
            <w:shd w:val="clear" w:color="auto" w:fill="auto"/>
          </w:tcPr>
          <w:p w:rsidR="003B74C7" w:rsidRPr="0070178E" w:rsidRDefault="003B74C7" w:rsidP="0029761B">
            <w:pPr>
              <w:spacing w:after="0" w:line="240" w:lineRule="auto"/>
              <w:ind w:left="-15"/>
              <w:jc w:val="both"/>
              <w:rPr>
                <w:rFonts w:ascii="Arial" w:hAnsi="Arial" w:cs="Arial"/>
                <w:sz w:val="20"/>
                <w:szCs w:val="20"/>
              </w:rPr>
            </w:pPr>
          </w:p>
        </w:tc>
        <w:tc>
          <w:tcPr>
            <w:tcW w:w="878" w:type="pct"/>
            <w:tcBorders>
              <w:top w:val="single" w:sz="4" w:space="0" w:color="auto"/>
            </w:tcBorders>
            <w:shd w:val="clear" w:color="auto" w:fill="FAFAFA"/>
          </w:tcPr>
          <w:p w:rsidR="003B74C7" w:rsidRPr="0070178E" w:rsidRDefault="003B74C7" w:rsidP="003B74C7">
            <w:pPr>
              <w:spacing w:after="0" w:line="240" w:lineRule="auto"/>
              <w:ind w:left="10" w:right="-72" w:hanging="331"/>
              <w:jc w:val="right"/>
              <w:rPr>
                <w:rFonts w:ascii="Arial" w:hAnsi="Arial" w:cs="Arial"/>
                <w:sz w:val="20"/>
                <w:szCs w:val="20"/>
              </w:rPr>
            </w:pPr>
          </w:p>
        </w:tc>
        <w:tc>
          <w:tcPr>
            <w:tcW w:w="878" w:type="pct"/>
            <w:tcBorders>
              <w:top w:val="single" w:sz="4" w:space="0" w:color="auto"/>
            </w:tcBorders>
            <w:shd w:val="clear" w:color="auto" w:fill="FAFAFA"/>
          </w:tcPr>
          <w:p w:rsidR="003B74C7" w:rsidRPr="0070178E" w:rsidRDefault="003B74C7" w:rsidP="003B74C7">
            <w:pPr>
              <w:spacing w:after="0" w:line="240" w:lineRule="auto"/>
              <w:ind w:right="-72"/>
              <w:jc w:val="right"/>
              <w:rPr>
                <w:rFonts w:ascii="Arial" w:hAnsi="Arial" w:cs="Arial"/>
                <w:sz w:val="20"/>
                <w:szCs w:val="20"/>
              </w:rPr>
            </w:pPr>
          </w:p>
        </w:tc>
      </w:tr>
      <w:tr w:rsidR="003B74C7" w:rsidRPr="0070178E" w:rsidTr="00470D05">
        <w:tc>
          <w:tcPr>
            <w:tcW w:w="3244" w:type="pct"/>
            <w:shd w:val="clear" w:color="auto" w:fill="auto"/>
          </w:tcPr>
          <w:p w:rsidR="003B74C7" w:rsidRPr="0070178E" w:rsidRDefault="003B74C7" w:rsidP="0029761B">
            <w:pPr>
              <w:spacing w:after="0" w:line="240" w:lineRule="auto"/>
              <w:ind w:left="-15"/>
              <w:jc w:val="both"/>
              <w:rPr>
                <w:rFonts w:ascii="Arial" w:hAnsi="Arial" w:cs="Arial"/>
                <w:sz w:val="20"/>
                <w:szCs w:val="20"/>
              </w:rPr>
            </w:pPr>
            <w:r w:rsidRPr="0070178E">
              <w:rPr>
                <w:rFonts w:ascii="Arial" w:hAnsi="Arial" w:cs="Arial"/>
                <w:sz w:val="20"/>
                <w:szCs w:val="20"/>
              </w:rPr>
              <w:t>Long</w:t>
            </w:r>
            <w:r w:rsidRPr="0070178E">
              <w:rPr>
                <w:rFonts w:ascii="Arial" w:hAnsi="Arial" w:cs="Arial"/>
                <w:sz w:val="20"/>
                <w:szCs w:val="20"/>
                <w:cs/>
              </w:rPr>
              <w:t>-</w:t>
            </w:r>
            <w:r w:rsidRPr="0070178E">
              <w:rPr>
                <w:rFonts w:ascii="Arial" w:hAnsi="Arial" w:cs="Arial"/>
                <w:sz w:val="20"/>
                <w:szCs w:val="20"/>
              </w:rPr>
              <w:t>term loans to related parties, net</w:t>
            </w:r>
          </w:p>
        </w:tc>
        <w:tc>
          <w:tcPr>
            <w:tcW w:w="878" w:type="pct"/>
            <w:tcBorders>
              <w:bottom w:val="single" w:sz="4" w:space="0" w:color="auto"/>
            </w:tcBorders>
            <w:shd w:val="clear" w:color="auto" w:fill="FAFAFA"/>
          </w:tcPr>
          <w:p w:rsidR="003B74C7" w:rsidRPr="0070178E" w:rsidRDefault="006320C4"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70178E">
              <w:rPr>
                <w:rFonts w:ascii="Arial" w:hAnsi="Arial" w:cs="Arial"/>
                <w:sz w:val="20"/>
                <w:szCs w:val="20"/>
              </w:rPr>
              <w:t>-</w:t>
            </w:r>
          </w:p>
        </w:tc>
        <w:tc>
          <w:tcPr>
            <w:tcW w:w="878" w:type="pct"/>
            <w:tcBorders>
              <w:bottom w:val="single" w:sz="4" w:space="0" w:color="auto"/>
            </w:tcBorders>
            <w:shd w:val="clear" w:color="auto" w:fill="FAFAFA"/>
          </w:tcPr>
          <w:p w:rsidR="003B74C7" w:rsidRPr="0070178E" w:rsidRDefault="006320C4" w:rsidP="00E304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rPr>
              <w:t>3,97</w:t>
            </w:r>
            <w:r w:rsidR="00E304B2" w:rsidRPr="0070178E">
              <w:rPr>
                <w:rFonts w:ascii="Arial" w:hAnsi="Arial" w:cs="Arial"/>
                <w:sz w:val="20"/>
                <w:szCs w:val="20"/>
              </w:rPr>
              <w:t>3</w:t>
            </w:r>
            <w:r w:rsidRPr="0070178E">
              <w:rPr>
                <w:rFonts w:ascii="Arial" w:hAnsi="Arial" w:cs="Arial"/>
                <w:sz w:val="20"/>
                <w:szCs w:val="20"/>
              </w:rPr>
              <w:t>,508</w:t>
            </w:r>
          </w:p>
        </w:tc>
      </w:tr>
    </w:tbl>
    <w:p w:rsidR="0006124D" w:rsidRPr="0070178E" w:rsidRDefault="0006124D" w:rsidP="000C41B1">
      <w:pPr>
        <w:spacing w:after="0" w:line="240" w:lineRule="auto"/>
        <w:ind w:left="540"/>
        <w:jc w:val="both"/>
        <w:rPr>
          <w:rFonts w:ascii="Arial" w:hAnsi="Arial" w:cs="Arial"/>
          <w:sz w:val="20"/>
          <w:szCs w:val="20"/>
        </w:rPr>
      </w:pPr>
    </w:p>
    <w:p w:rsidR="000539D4" w:rsidRPr="0070178E" w:rsidRDefault="000539D4" w:rsidP="000C41B1">
      <w:pPr>
        <w:spacing w:after="0" w:line="240" w:lineRule="auto"/>
        <w:ind w:left="540"/>
        <w:jc w:val="both"/>
        <w:rPr>
          <w:rFonts w:ascii="Arial" w:hAnsi="Arial" w:cs="Arial"/>
          <w:sz w:val="20"/>
          <w:szCs w:val="20"/>
        </w:rPr>
      </w:pPr>
    </w:p>
    <w:p w:rsidR="000539D4" w:rsidRPr="0070178E" w:rsidRDefault="000539D4" w:rsidP="000C41B1">
      <w:pPr>
        <w:spacing w:after="0" w:line="240" w:lineRule="auto"/>
        <w:ind w:left="540"/>
        <w:jc w:val="both"/>
        <w:rPr>
          <w:rFonts w:ascii="Arial" w:hAnsi="Arial" w:cs="Arial"/>
          <w:sz w:val="20"/>
          <w:szCs w:val="20"/>
        </w:rPr>
      </w:pPr>
      <w:r w:rsidRPr="0070178E">
        <w:rPr>
          <w:rFonts w:ascii="Arial" w:hAnsi="Arial" w:cs="Arial"/>
          <w:sz w:val="20"/>
          <w:szCs w:val="20"/>
        </w:rPr>
        <w:br w:type="page"/>
      </w: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70178E" w:rsidTr="0089253A">
        <w:trPr>
          <w:trHeight w:val="20"/>
        </w:trPr>
        <w:tc>
          <w:tcPr>
            <w:tcW w:w="3236" w:type="dxa"/>
            <w:shd w:val="clear" w:color="auto" w:fill="auto"/>
          </w:tcPr>
          <w:p w:rsidR="00FE074F" w:rsidRPr="0070178E"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FE074F" w:rsidRPr="0070178E"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FE074F" w:rsidRPr="0070178E"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FE074F" w:rsidRPr="0070178E"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FE074F" w:rsidRPr="0070178E"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EF0783" w:rsidRPr="0070178E" w:rsidTr="00CF64CE">
        <w:trPr>
          <w:trHeight w:val="20"/>
        </w:trPr>
        <w:tc>
          <w:tcPr>
            <w:tcW w:w="3236" w:type="dxa"/>
            <w:shd w:val="clear" w:color="auto" w:fill="auto"/>
          </w:tcPr>
          <w:p w:rsidR="00EF0783" w:rsidRPr="0070178E" w:rsidRDefault="00EF0783" w:rsidP="00EF0783">
            <w:pPr>
              <w:spacing w:after="0" w:line="240" w:lineRule="auto"/>
              <w:ind w:left="-15"/>
              <w:rPr>
                <w:rFonts w:ascii="Arial" w:hAnsi="Arial" w:cs="Arial"/>
                <w:b/>
                <w:bCs/>
                <w:sz w:val="20"/>
                <w:szCs w:val="20"/>
                <w:lang w:val="en-GB"/>
              </w:rPr>
            </w:pPr>
            <w:r w:rsidRPr="0070178E">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rsidR="00EF0783" w:rsidRPr="0070178E" w:rsidRDefault="00EF0783" w:rsidP="00EF0783">
            <w:pPr>
              <w:spacing w:after="0" w:line="240" w:lineRule="auto"/>
              <w:ind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EF0783" w:rsidRPr="0070178E" w:rsidRDefault="00EF0783" w:rsidP="00EF0783">
            <w:pPr>
              <w:spacing w:after="0" w:line="240" w:lineRule="auto"/>
              <w:ind w:left="-42" w:right="-72"/>
              <w:jc w:val="right"/>
              <w:rPr>
                <w:rFonts w:ascii="Arial" w:hAnsi="Arial" w:cs="Arial"/>
                <w:b/>
                <w:bCs/>
                <w:sz w:val="20"/>
                <w:szCs w:val="20"/>
              </w:rPr>
            </w:pPr>
            <w:r w:rsidRPr="0070178E">
              <w:rPr>
                <w:rFonts w:ascii="Arial" w:hAnsi="Arial" w:cs="Arial"/>
                <w:b/>
                <w:bCs/>
                <w:sz w:val="20"/>
                <w:szCs w:val="20"/>
              </w:rPr>
              <w:t>31 December</w:t>
            </w:r>
          </w:p>
        </w:tc>
        <w:tc>
          <w:tcPr>
            <w:tcW w:w="1440" w:type="dxa"/>
            <w:tcBorders>
              <w:top w:val="single" w:sz="4" w:space="0" w:color="auto"/>
            </w:tcBorders>
            <w:shd w:val="clear" w:color="auto" w:fill="auto"/>
            <w:vAlign w:val="bottom"/>
          </w:tcPr>
          <w:p w:rsidR="00EF0783" w:rsidRPr="0070178E" w:rsidRDefault="00EF0783" w:rsidP="00EF0783">
            <w:pPr>
              <w:spacing w:after="0" w:line="240" w:lineRule="auto"/>
              <w:ind w:right="-72"/>
              <w:jc w:val="right"/>
              <w:rPr>
                <w:rFonts w:ascii="Arial" w:hAnsi="Arial" w:cs="Arial"/>
                <w:b/>
                <w:bCs/>
                <w:spacing w:val="-4"/>
                <w:sz w:val="20"/>
                <w:szCs w:val="20"/>
              </w:rPr>
            </w:pPr>
            <w:r w:rsidRPr="0070178E">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EF0783" w:rsidRPr="0070178E" w:rsidRDefault="00EF0783" w:rsidP="00EF0783">
            <w:pPr>
              <w:spacing w:after="0" w:line="240" w:lineRule="auto"/>
              <w:ind w:left="-42" w:right="-72"/>
              <w:jc w:val="right"/>
              <w:rPr>
                <w:rFonts w:ascii="Arial" w:hAnsi="Arial" w:cs="Arial"/>
                <w:b/>
                <w:bCs/>
                <w:sz w:val="20"/>
                <w:szCs w:val="20"/>
              </w:rPr>
            </w:pPr>
            <w:r w:rsidRPr="0070178E">
              <w:rPr>
                <w:rFonts w:ascii="Arial" w:hAnsi="Arial" w:cs="Arial"/>
                <w:b/>
                <w:bCs/>
                <w:sz w:val="20"/>
                <w:szCs w:val="20"/>
              </w:rPr>
              <w:t>31 December</w:t>
            </w:r>
          </w:p>
        </w:tc>
      </w:tr>
      <w:tr w:rsidR="00EF0783" w:rsidRPr="0070178E" w:rsidTr="00CF64CE">
        <w:trPr>
          <w:trHeight w:val="20"/>
        </w:trPr>
        <w:tc>
          <w:tcPr>
            <w:tcW w:w="3236" w:type="dxa"/>
            <w:shd w:val="clear" w:color="auto" w:fill="auto"/>
          </w:tcPr>
          <w:p w:rsidR="00EF0783" w:rsidRPr="0070178E" w:rsidRDefault="00EF0783" w:rsidP="00EF0783">
            <w:pPr>
              <w:spacing w:after="0" w:line="240" w:lineRule="auto"/>
              <w:ind w:left="-15"/>
              <w:rPr>
                <w:rFonts w:ascii="Arial" w:hAnsi="Arial" w:cs="Arial"/>
                <w:b/>
                <w:bCs/>
                <w:sz w:val="20"/>
                <w:szCs w:val="20"/>
                <w:lang w:val="en-GB"/>
              </w:rPr>
            </w:pPr>
          </w:p>
        </w:tc>
        <w:tc>
          <w:tcPr>
            <w:tcW w:w="1440" w:type="dxa"/>
            <w:shd w:val="clear" w:color="auto" w:fill="auto"/>
            <w:vAlign w:val="bottom"/>
          </w:tcPr>
          <w:p w:rsidR="00EF0783" w:rsidRPr="0070178E" w:rsidRDefault="00EF0783" w:rsidP="00EF0783">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shd w:val="clear" w:color="auto" w:fill="auto"/>
            <w:vAlign w:val="bottom"/>
          </w:tcPr>
          <w:p w:rsidR="00EF0783" w:rsidRPr="0070178E" w:rsidRDefault="00EF0783" w:rsidP="00EF0783">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c>
          <w:tcPr>
            <w:tcW w:w="1440" w:type="dxa"/>
            <w:shd w:val="clear" w:color="auto" w:fill="auto"/>
            <w:vAlign w:val="bottom"/>
          </w:tcPr>
          <w:p w:rsidR="00EF0783" w:rsidRPr="0070178E" w:rsidRDefault="00EF0783" w:rsidP="00EF0783">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shd w:val="clear" w:color="auto" w:fill="auto"/>
            <w:vAlign w:val="bottom"/>
          </w:tcPr>
          <w:p w:rsidR="00EF0783" w:rsidRPr="0070178E" w:rsidRDefault="00EF0783" w:rsidP="00EF0783">
            <w:pPr>
              <w:spacing w:after="0" w:line="240" w:lineRule="auto"/>
              <w:ind w:right="-72"/>
              <w:jc w:val="right"/>
              <w:rPr>
                <w:rFonts w:ascii="Arial" w:hAnsi="Arial" w:cs="Arial"/>
                <w:b/>
                <w:bCs/>
                <w:sz w:val="20"/>
                <w:szCs w:val="20"/>
              </w:rPr>
            </w:pPr>
            <w:r w:rsidRPr="0070178E">
              <w:rPr>
                <w:rFonts w:ascii="Arial" w:hAnsi="Arial" w:cs="Arial"/>
                <w:b/>
                <w:bCs/>
                <w:sz w:val="20"/>
                <w:szCs w:val="20"/>
                <w:lang w:val="en-GB"/>
              </w:rPr>
              <w:t>2019</w:t>
            </w:r>
          </w:p>
        </w:tc>
      </w:tr>
      <w:tr w:rsidR="00EF0783" w:rsidRPr="0070178E" w:rsidTr="00CF64CE">
        <w:trPr>
          <w:trHeight w:val="20"/>
        </w:trPr>
        <w:tc>
          <w:tcPr>
            <w:tcW w:w="3236" w:type="dxa"/>
            <w:shd w:val="clear" w:color="auto" w:fill="auto"/>
          </w:tcPr>
          <w:p w:rsidR="00EF0783" w:rsidRPr="0070178E" w:rsidRDefault="00EF0783" w:rsidP="00EF0783">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0" w:type="dxa"/>
            <w:tcBorders>
              <w:bottom w:val="single" w:sz="4" w:space="0" w:color="auto"/>
            </w:tcBorders>
            <w:shd w:val="clear" w:color="auto" w:fill="auto"/>
            <w:vAlign w:val="bottom"/>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0" w:type="dxa"/>
            <w:tcBorders>
              <w:bottom w:val="single" w:sz="4" w:space="0" w:color="auto"/>
            </w:tcBorders>
            <w:shd w:val="clear" w:color="auto" w:fill="auto"/>
            <w:vAlign w:val="bottom"/>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c>
          <w:tcPr>
            <w:tcW w:w="1440" w:type="dxa"/>
            <w:tcBorders>
              <w:bottom w:val="single" w:sz="4" w:space="0" w:color="auto"/>
            </w:tcBorders>
            <w:shd w:val="clear" w:color="auto" w:fill="auto"/>
            <w:vAlign w:val="bottom"/>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0178E">
              <w:rPr>
                <w:rFonts w:ascii="Arial" w:hAnsi="Arial" w:cs="Arial"/>
                <w:b/>
                <w:bCs/>
                <w:sz w:val="20"/>
                <w:szCs w:val="20"/>
              </w:rPr>
              <w:t>Baht’000</w:t>
            </w:r>
          </w:p>
        </w:tc>
      </w:tr>
      <w:tr w:rsidR="00EF0783" w:rsidRPr="0070178E" w:rsidTr="0089253A">
        <w:trPr>
          <w:trHeight w:val="20"/>
        </w:trPr>
        <w:tc>
          <w:tcPr>
            <w:tcW w:w="3236" w:type="dxa"/>
            <w:shd w:val="clear" w:color="auto" w:fill="auto"/>
          </w:tcPr>
          <w:p w:rsidR="00EF0783" w:rsidRPr="0070178E" w:rsidRDefault="00EF0783" w:rsidP="00EF0783">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EF0783" w:rsidRPr="0070178E" w:rsidRDefault="00EF0783" w:rsidP="00EF0783">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EF0783" w:rsidRPr="0070178E" w:rsidRDefault="00EF0783" w:rsidP="00EF0783">
            <w:pPr>
              <w:spacing w:after="0" w:line="240" w:lineRule="auto"/>
              <w:ind w:right="-72"/>
              <w:jc w:val="right"/>
              <w:rPr>
                <w:rFonts w:ascii="Arial" w:eastAsia="Cordia New" w:hAnsi="Arial" w:cs="Arial"/>
                <w:sz w:val="20"/>
                <w:szCs w:val="20"/>
                <w:cs/>
              </w:rPr>
            </w:pPr>
          </w:p>
        </w:tc>
        <w:tc>
          <w:tcPr>
            <w:tcW w:w="1440" w:type="dxa"/>
            <w:shd w:val="clear" w:color="auto" w:fill="auto"/>
          </w:tcPr>
          <w:p w:rsidR="00EF0783" w:rsidRPr="0070178E" w:rsidRDefault="00EF0783" w:rsidP="00EF0783">
            <w:pPr>
              <w:spacing w:after="0" w:line="240" w:lineRule="auto"/>
              <w:ind w:right="-72"/>
              <w:jc w:val="right"/>
              <w:rPr>
                <w:rFonts w:ascii="Arial" w:hAnsi="Arial" w:cs="Arial"/>
                <w:sz w:val="20"/>
                <w:szCs w:val="20"/>
              </w:rPr>
            </w:pPr>
          </w:p>
        </w:tc>
      </w:tr>
      <w:tr w:rsidR="00EF0783" w:rsidRPr="0070178E" w:rsidTr="0089253A">
        <w:trPr>
          <w:trHeight w:val="20"/>
        </w:trPr>
        <w:tc>
          <w:tcPr>
            <w:tcW w:w="3236" w:type="dxa"/>
            <w:shd w:val="clear" w:color="auto" w:fill="auto"/>
          </w:tcPr>
          <w:p w:rsidR="00EF0783" w:rsidRPr="0070178E" w:rsidRDefault="00EF0783" w:rsidP="00EF0783">
            <w:pPr>
              <w:keepNext/>
              <w:spacing w:after="0" w:line="240" w:lineRule="auto"/>
              <w:ind w:left="-15" w:right="-96"/>
              <w:outlineLvl w:val="3"/>
              <w:rPr>
                <w:rFonts w:ascii="Arial" w:hAnsi="Arial" w:cs="Arial"/>
                <w:spacing w:val="-8"/>
                <w:sz w:val="20"/>
                <w:szCs w:val="20"/>
                <w:bdr w:val="single" w:sz="4" w:space="0" w:color="auto"/>
              </w:rPr>
            </w:pPr>
            <w:r w:rsidRPr="0070178E">
              <w:rPr>
                <w:rFonts w:ascii="Arial" w:hAnsi="Arial" w:cs="Arial"/>
                <w:spacing w:val="-8"/>
                <w:sz w:val="20"/>
                <w:szCs w:val="20"/>
              </w:rPr>
              <w:t xml:space="preserve">Interest receivable (Include in </w:t>
            </w:r>
          </w:p>
        </w:tc>
        <w:tc>
          <w:tcPr>
            <w:tcW w:w="1440" w:type="dxa"/>
            <w:shd w:val="clear" w:color="auto" w:fill="FAFAFA"/>
          </w:tcPr>
          <w:p w:rsidR="00EF0783" w:rsidRPr="0070178E"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rsidR="00EF0783" w:rsidRPr="0070178E"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rsidR="00EF0783" w:rsidRPr="0070178E"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rsidR="00EF0783" w:rsidRPr="0070178E" w:rsidRDefault="00EF0783" w:rsidP="00EF0783">
            <w:pPr>
              <w:spacing w:after="0" w:line="240" w:lineRule="auto"/>
              <w:ind w:right="-72"/>
              <w:jc w:val="right"/>
              <w:rPr>
                <w:rFonts w:ascii="Arial" w:hAnsi="Arial" w:cs="Arial"/>
                <w:sz w:val="20"/>
                <w:szCs w:val="20"/>
                <w:lang w:val="en-GB"/>
              </w:rPr>
            </w:pPr>
          </w:p>
        </w:tc>
      </w:tr>
      <w:tr w:rsidR="00EF0783" w:rsidRPr="0070178E" w:rsidTr="0089253A">
        <w:trPr>
          <w:trHeight w:val="20"/>
        </w:trPr>
        <w:tc>
          <w:tcPr>
            <w:tcW w:w="3236" w:type="dxa"/>
            <w:shd w:val="clear" w:color="auto" w:fill="auto"/>
          </w:tcPr>
          <w:p w:rsidR="00EF0783" w:rsidRPr="0070178E" w:rsidRDefault="00EF0783" w:rsidP="00EF0783">
            <w:pPr>
              <w:keepNext/>
              <w:spacing w:after="0" w:line="240" w:lineRule="auto"/>
              <w:ind w:left="-15" w:right="-96"/>
              <w:outlineLvl w:val="3"/>
              <w:rPr>
                <w:rFonts w:ascii="Arial" w:hAnsi="Arial" w:cs="Arial"/>
                <w:spacing w:val="-6"/>
                <w:sz w:val="20"/>
                <w:szCs w:val="20"/>
              </w:rPr>
            </w:pPr>
            <w:r w:rsidRPr="0070178E">
              <w:rPr>
                <w:rFonts w:ascii="Arial" w:hAnsi="Arial" w:cs="Arial"/>
                <w:spacing w:val="-6"/>
                <w:sz w:val="20"/>
                <w:szCs w:val="20"/>
              </w:rPr>
              <w:t xml:space="preserve">   amounts due from related parties)</w:t>
            </w:r>
          </w:p>
        </w:tc>
        <w:tc>
          <w:tcPr>
            <w:tcW w:w="1440" w:type="dxa"/>
            <w:shd w:val="clear" w:color="auto" w:fill="FAFAFA"/>
          </w:tcPr>
          <w:p w:rsidR="00EF0783" w:rsidRPr="0070178E"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rsidR="00EF0783" w:rsidRPr="0070178E"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rsidR="00EF0783" w:rsidRPr="0070178E"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rsidR="00EF0783" w:rsidRPr="0070178E" w:rsidRDefault="00EF0783" w:rsidP="00EF0783">
            <w:pPr>
              <w:spacing w:after="0" w:line="240" w:lineRule="auto"/>
              <w:ind w:right="-72"/>
              <w:jc w:val="right"/>
              <w:rPr>
                <w:rFonts w:ascii="Arial" w:hAnsi="Arial" w:cs="Arial"/>
                <w:sz w:val="20"/>
                <w:szCs w:val="20"/>
                <w:lang w:val="en-GB"/>
              </w:rPr>
            </w:pPr>
          </w:p>
        </w:tc>
      </w:tr>
      <w:tr w:rsidR="00EF0783" w:rsidRPr="0070178E" w:rsidTr="0089253A">
        <w:trPr>
          <w:trHeight w:val="20"/>
        </w:trPr>
        <w:tc>
          <w:tcPr>
            <w:tcW w:w="3236" w:type="dxa"/>
            <w:shd w:val="clear" w:color="auto" w:fill="auto"/>
          </w:tcPr>
          <w:p w:rsidR="00EF0783" w:rsidRPr="0070178E" w:rsidRDefault="00EF0783" w:rsidP="00EF0783">
            <w:pPr>
              <w:spacing w:after="0" w:line="240" w:lineRule="auto"/>
              <w:ind w:left="-15"/>
              <w:jc w:val="both"/>
              <w:rPr>
                <w:rFonts w:ascii="Arial" w:hAnsi="Arial" w:cs="Arial"/>
                <w:sz w:val="20"/>
                <w:szCs w:val="20"/>
                <w:cs/>
                <w:lang w:val="en-GB"/>
              </w:rPr>
            </w:pPr>
            <w:r w:rsidRPr="0070178E">
              <w:rPr>
                <w:rFonts w:ascii="Arial" w:hAnsi="Arial" w:cs="Arial"/>
                <w:sz w:val="20"/>
                <w:szCs w:val="20"/>
                <w:cs/>
                <w:lang w:val="en-GB"/>
              </w:rPr>
              <w:t xml:space="preserve">- </w:t>
            </w:r>
            <w:r w:rsidRPr="0070178E">
              <w:rPr>
                <w:rFonts w:ascii="Arial" w:hAnsi="Arial" w:cs="Arial"/>
                <w:sz w:val="20"/>
                <w:szCs w:val="20"/>
                <w:lang w:val="en-GB"/>
              </w:rPr>
              <w:t>Subsidiaries</w:t>
            </w:r>
          </w:p>
        </w:tc>
        <w:tc>
          <w:tcPr>
            <w:tcW w:w="1440" w:type="dxa"/>
            <w:tcBorders>
              <w:bottom w:val="single" w:sz="4" w:space="0" w:color="auto"/>
            </w:tcBorders>
            <w:shd w:val="clear" w:color="auto" w:fill="FAFAFA"/>
          </w:tcPr>
          <w:p w:rsidR="00EF0783" w:rsidRPr="0070178E" w:rsidRDefault="00F9548B"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cs/>
                <w:lang w:val="en-GB"/>
              </w:rPr>
              <w:t>-</w:t>
            </w:r>
          </w:p>
        </w:tc>
        <w:tc>
          <w:tcPr>
            <w:tcW w:w="1440" w:type="dxa"/>
            <w:tcBorders>
              <w:bottom w:val="single" w:sz="4" w:space="0" w:color="auto"/>
            </w:tcBorders>
            <w:shd w:val="clear" w:color="auto" w:fill="auto"/>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EF0783" w:rsidRPr="0070178E" w:rsidRDefault="00F9548B"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rPr>
              <w:t>9,158</w:t>
            </w:r>
          </w:p>
        </w:tc>
        <w:tc>
          <w:tcPr>
            <w:tcW w:w="1440" w:type="dxa"/>
            <w:tcBorders>
              <w:bottom w:val="single" w:sz="4" w:space="0" w:color="auto"/>
            </w:tcBorders>
            <w:shd w:val="clear" w:color="auto" w:fill="auto"/>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6,084</w:t>
            </w:r>
          </w:p>
        </w:tc>
      </w:tr>
      <w:tr w:rsidR="00EF0783" w:rsidRPr="0070178E" w:rsidTr="0089253A">
        <w:trPr>
          <w:trHeight w:val="20"/>
        </w:trPr>
        <w:tc>
          <w:tcPr>
            <w:tcW w:w="3236" w:type="dxa"/>
            <w:shd w:val="clear" w:color="auto" w:fill="auto"/>
          </w:tcPr>
          <w:p w:rsidR="00EF0783" w:rsidRPr="0070178E" w:rsidRDefault="00EF0783" w:rsidP="00EF0783">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EF0783" w:rsidRPr="0070178E" w:rsidRDefault="00EF0783" w:rsidP="00EF0783">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EF0783" w:rsidRPr="0070178E" w:rsidRDefault="00EF0783" w:rsidP="00EF0783">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rsidR="00EF0783" w:rsidRPr="0070178E" w:rsidRDefault="00EF0783" w:rsidP="00EF0783">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EF0783" w:rsidRPr="0070178E" w:rsidRDefault="00EF0783" w:rsidP="00EF0783">
            <w:pPr>
              <w:spacing w:after="0" w:line="240" w:lineRule="auto"/>
              <w:ind w:left="331" w:right="-72" w:hanging="331"/>
              <w:jc w:val="right"/>
              <w:rPr>
                <w:rFonts w:ascii="Arial" w:hAnsi="Arial" w:cs="Arial"/>
                <w:sz w:val="20"/>
                <w:szCs w:val="20"/>
                <w:lang w:val="en-GB"/>
              </w:rPr>
            </w:pPr>
          </w:p>
        </w:tc>
      </w:tr>
      <w:tr w:rsidR="00EF0783" w:rsidRPr="0070178E" w:rsidTr="0089253A">
        <w:trPr>
          <w:trHeight w:val="20"/>
        </w:trPr>
        <w:tc>
          <w:tcPr>
            <w:tcW w:w="3236" w:type="dxa"/>
            <w:shd w:val="clear" w:color="auto" w:fill="auto"/>
          </w:tcPr>
          <w:p w:rsidR="00EF0783" w:rsidRPr="0070178E" w:rsidRDefault="00EF0783" w:rsidP="00EF0783">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EF0783" w:rsidRPr="0070178E" w:rsidRDefault="00F9548B"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cs/>
                <w:lang w:val="en-GB"/>
              </w:rPr>
              <w:t>-</w:t>
            </w:r>
          </w:p>
        </w:tc>
        <w:tc>
          <w:tcPr>
            <w:tcW w:w="1440" w:type="dxa"/>
            <w:tcBorders>
              <w:bottom w:val="single" w:sz="4" w:space="0" w:color="auto"/>
            </w:tcBorders>
            <w:shd w:val="clear" w:color="auto" w:fill="auto"/>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EF0783" w:rsidRPr="0070178E" w:rsidRDefault="00F9548B"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9,158</w:t>
            </w:r>
          </w:p>
        </w:tc>
        <w:tc>
          <w:tcPr>
            <w:tcW w:w="1440" w:type="dxa"/>
            <w:tcBorders>
              <w:bottom w:val="single" w:sz="4" w:space="0" w:color="auto"/>
            </w:tcBorders>
            <w:shd w:val="clear" w:color="auto" w:fill="auto"/>
          </w:tcPr>
          <w:p w:rsidR="00EF0783" w:rsidRPr="0070178E"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6,084</w:t>
            </w:r>
          </w:p>
        </w:tc>
      </w:tr>
    </w:tbl>
    <w:p w:rsidR="00FE074F" w:rsidRPr="0070178E" w:rsidRDefault="00FE074F" w:rsidP="001B7F46">
      <w:pPr>
        <w:spacing w:after="0" w:line="240" w:lineRule="auto"/>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6538AF" w:rsidRPr="0070178E" w:rsidTr="002442DD">
        <w:trPr>
          <w:trHeight w:val="20"/>
        </w:trPr>
        <w:tc>
          <w:tcPr>
            <w:tcW w:w="3236" w:type="dxa"/>
            <w:shd w:val="clear" w:color="auto" w:fill="auto"/>
          </w:tcPr>
          <w:p w:rsidR="006538AF" w:rsidRPr="0070178E" w:rsidRDefault="006538AF" w:rsidP="0058347B">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6538AF" w:rsidRPr="0070178E" w:rsidTr="002442DD">
        <w:trPr>
          <w:trHeight w:val="20"/>
        </w:trPr>
        <w:tc>
          <w:tcPr>
            <w:tcW w:w="3236" w:type="dxa"/>
            <w:shd w:val="clear" w:color="auto" w:fill="auto"/>
          </w:tcPr>
          <w:p w:rsidR="006538AF" w:rsidRPr="0070178E" w:rsidRDefault="006538AF" w:rsidP="0058347B">
            <w:pPr>
              <w:spacing w:after="0" w:line="240" w:lineRule="auto"/>
              <w:ind w:left="-15"/>
              <w:rPr>
                <w:rFonts w:ascii="Arial" w:hAnsi="Arial" w:cs="Arial"/>
                <w:b/>
                <w:bCs/>
                <w:sz w:val="20"/>
                <w:szCs w:val="20"/>
                <w:lang w:val="en-GB"/>
              </w:rPr>
            </w:pPr>
            <w:r w:rsidRPr="0070178E">
              <w:rPr>
                <w:rFonts w:ascii="Arial" w:hAnsi="Arial" w:cs="Arial"/>
                <w:b/>
                <w:bCs/>
                <w:sz w:val="20"/>
                <w:szCs w:val="20"/>
                <w:lang w:val="en-GB"/>
              </w:rPr>
              <w:t>For the three</w:t>
            </w:r>
            <w:r w:rsidRPr="0070178E">
              <w:rPr>
                <w:rFonts w:ascii="Arial" w:hAnsi="Arial" w:cs="Arial"/>
                <w:b/>
                <w:bCs/>
                <w:sz w:val="20"/>
                <w:szCs w:val="20"/>
                <w:cs/>
                <w:lang w:val="en-GB"/>
              </w:rPr>
              <w:t>-</w:t>
            </w:r>
            <w:r w:rsidRPr="0070178E">
              <w:rPr>
                <w:rFonts w:ascii="Arial" w:hAnsi="Arial" w:cs="Arial"/>
                <w:b/>
                <w:bCs/>
                <w:sz w:val="20"/>
                <w:szCs w:val="20"/>
                <w:lang w:val="en-GB"/>
              </w:rPr>
              <w:t xml:space="preserve">month </w:t>
            </w:r>
            <w:r w:rsidR="00D555D1" w:rsidRPr="0070178E">
              <w:rPr>
                <w:rFonts w:ascii="Arial" w:eastAsia="Cordia New" w:hAnsi="Arial" w:cs="Arial"/>
                <w:b/>
                <w:bCs/>
                <w:spacing w:val="-2"/>
                <w:sz w:val="20"/>
                <w:szCs w:val="20"/>
                <w:lang w:val="en-GB"/>
              </w:rPr>
              <w:t>periods</w:t>
            </w:r>
          </w:p>
        </w:tc>
        <w:tc>
          <w:tcPr>
            <w:tcW w:w="1440" w:type="dxa"/>
            <w:tcBorders>
              <w:top w:val="single" w:sz="4" w:space="0" w:color="auto"/>
            </w:tcBorders>
            <w:shd w:val="clear" w:color="auto" w:fill="auto"/>
          </w:tcPr>
          <w:p w:rsidR="006538AF" w:rsidRPr="0070178E" w:rsidRDefault="006E4974" w:rsidP="0058347B">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70178E" w:rsidRDefault="006E4974" w:rsidP="0058347B">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c>
          <w:tcPr>
            <w:tcW w:w="1440" w:type="dxa"/>
            <w:tcBorders>
              <w:top w:val="single" w:sz="4" w:space="0" w:color="auto"/>
            </w:tcBorders>
            <w:shd w:val="clear" w:color="auto" w:fill="auto"/>
          </w:tcPr>
          <w:p w:rsidR="006538AF" w:rsidRPr="0070178E" w:rsidRDefault="006E4974" w:rsidP="0058347B">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70178E" w:rsidRDefault="006E4974" w:rsidP="0058347B">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r>
      <w:tr w:rsidR="006538AF" w:rsidRPr="0070178E" w:rsidTr="002442DD">
        <w:trPr>
          <w:trHeight w:val="20"/>
        </w:trPr>
        <w:tc>
          <w:tcPr>
            <w:tcW w:w="3236" w:type="dxa"/>
            <w:shd w:val="clear" w:color="auto" w:fill="auto"/>
          </w:tcPr>
          <w:p w:rsidR="006538AF" w:rsidRPr="0070178E" w:rsidRDefault="006538AF" w:rsidP="0058347B">
            <w:pPr>
              <w:spacing w:after="0" w:line="240" w:lineRule="auto"/>
              <w:ind w:left="-15"/>
              <w:rPr>
                <w:rFonts w:ascii="Arial" w:hAnsi="Arial" w:cs="Arial"/>
                <w:b/>
                <w:bCs/>
                <w:sz w:val="20"/>
                <w:szCs w:val="20"/>
                <w:lang w:val="en-GB"/>
              </w:rPr>
            </w:pPr>
            <w:r w:rsidRPr="0070178E">
              <w:rPr>
                <w:rFonts w:ascii="Arial" w:hAnsi="Arial" w:cs="Arial"/>
                <w:b/>
                <w:bCs/>
                <w:sz w:val="20"/>
                <w:szCs w:val="20"/>
                <w:cs/>
                <w:lang w:val="en-GB"/>
              </w:rPr>
              <w:t xml:space="preserve">   </w:t>
            </w:r>
            <w:r w:rsidR="0058347B" w:rsidRPr="0070178E">
              <w:rPr>
                <w:rFonts w:ascii="Arial" w:eastAsia="Cordia New" w:hAnsi="Arial" w:cs="Arial"/>
                <w:b/>
                <w:bCs/>
                <w:spacing w:val="-2"/>
                <w:sz w:val="20"/>
                <w:szCs w:val="20"/>
                <w:lang w:val="en-GB"/>
              </w:rPr>
              <w:t xml:space="preserve">ended </w:t>
            </w:r>
            <w:r w:rsidR="00CF15C5" w:rsidRPr="0070178E">
              <w:rPr>
                <w:rFonts w:ascii="Arial" w:eastAsia="Cordia New" w:hAnsi="Arial" w:cs="Arial"/>
                <w:b/>
                <w:bCs/>
                <w:spacing w:val="-2"/>
                <w:sz w:val="20"/>
                <w:szCs w:val="20"/>
                <w:lang w:val="en-GB"/>
              </w:rPr>
              <w:t>30 September</w:t>
            </w:r>
          </w:p>
        </w:tc>
        <w:tc>
          <w:tcPr>
            <w:tcW w:w="1440" w:type="dxa"/>
            <w:tcBorders>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6538AF" w:rsidRPr="0070178E" w:rsidTr="002442DD">
        <w:trPr>
          <w:trHeight w:val="20"/>
        </w:trPr>
        <w:tc>
          <w:tcPr>
            <w:tcW w:w="3236" w:type="dxa"/>
            <w:shd w:val="clear" w:color="auto" w:fill="auto"/>
          </w:tcPr>
          <w:p w:rsidR="006538AF" w:rsidRPr="0070178E" w:rsidRDefault="006538AF"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6538AF" w:rsidRPr="0070178E"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6538AF" w:rsidRPr="0070178E" w:rsidRDefault="006538AF" w:rsidP="0058347B">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6538AF" w:rsidRPr="0070178E" w:rsidRDefault="006538AF" w:rsidP="0058347B">
            <w:pPr>
              <w:spacing w:after="0" w:line="240" w:lineRule="auto"/>
              <w:ind w:right="-72"/>
              <w:jc w:val="right"/>
              <w:rPr>
                <w:rFonts w:ascii="Arial" w:eastAsia="Cordia New" w:hAnsi="Arial" w:cs="Arial"/>
                <w:sz w:val="20"/>
                <w:szCs w:val="20"/>
                <w:cs/>
              </w:rPr>
            </w:pPr>
          </w:p>
        </w:tc>
        <w:tc>
          <w:tcPr>
            <w:tcW w:w="1440" w:type="dxa"/>
            <w:shd w:val="clear" w:color="auto" w:fill="auto"/>
          </w:tcPr>
          <w:p w:rsidR="006538AF" w:rsidRPr="0070178E" w:rsidRDefault="006538AF" w:rsidP="0058347B">
            <w:pPr>
              <w:spacing w:after="0" w:line="240" w:lineRule="auto"/>
              <w:ind w:right="-72"/>
              <w:jc w:val="right"/>
              <w:rPr>
                <w:rFonts w:ascii="Arial" w:hAnsi="Arial" w:cs="Arial"/>
                <w:sz w:val="20"/>
                <w:szCs w:val="20"/>
              </w:rPr>
            </w:pPr>
          </w:p>
        </w:tc>
      </w:tr>
      <w:tr w:rsidR="00130D64" w:rsidRPr="0070178E" w:rsidTr="002442DD">
        <w:trPr>
          <w:trHeight w:val="20"/>
        </w:trPr>
        <w:tc>
          <w:tcPr>
            <w:tcW w:w="3236" w:type="dxa"/>
            <w:shd w:val="clear" w:color="auto" w:fill="auto"/>
          </w:tcPr>
          <w:p w:rsidR="00E40610" w:rsidRPr="0070178E" w:rsidRDefault="00E40610" w:rsidP="0058347B">
            <w:pPr>
              <w:keepNext/>
              <w:spacing w:after="0" w:line="240" w:lineRule="auto"/>
              <w:ind w:left="-15" w:right="-96"/>
              <w:outlineLvl w:val="3"/>
              <w:rPr>
                <w:rFonts w:ascii="Arial" w:hAnsi="Arial" w:cs="Arial"/>
                <w:sz w:val="20"/>
                <w:szCs w:val="20"/>
                <w:bdr w:val="single" w:sz="4" w:space="0" w:color="auto"/>
              </w:rPr>
            </w:pPr>
            <w:r w:rsidRPr="0070178E">
              <w:rPr>
                <w:rFonts w:ascii="Arial" w:hAnsi="Arial" w:cs="Arial"/>
                <w:sz w:val="20"/>
                <w:szCs w:val="20"/>
              </w:rPr>
              <w:t>Interest income</w:t>
            </w:r>
          </w:p>
        </w:tc>
        <w:tc>
          <w:tcPr>
            <w:tcW w:w="1440" w:type="dxa"/>
            <w:shd w:val="clear" w:color="auto" w:fill="FAFAFA"/>
          </w:tcPr>
          <w:p w:rsidR="00E40610" w:rsidRPr="0070178E" w:rsidRDefault="00E40610"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E40610" w:rsidRPr="0070178E" w:rsidRDefault="00E40610"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E40610" w:rsidRPr="0070178E" w:rsidRDefault="00E40610" w:rsidP="0058347B">
            <w:pPr>
              <w:spacing w:after="0" w:line="240" w:lineRule="auto"/>
              <w:ind w:right="-72"/>
              <w:jc w:val="right"/>
              <w:rPr>
                <w:rFonts w:ascii="Arial" w:hAnsi="Arial" w:cs="Arial"/>
                <w:sz w:val="20"/>
                <w:szCs w:val="20"/>
                <w:lang w:val="en-GB"/>
              </w:rPr>
            </w:pPr>
          </w:p>
        </w:tc>
        <w:tc>
          <w:tcPr>
            <w:tcW w:w="1440" w:type="dxa"/>
            <w:shd w:val="clear" w:color="auto" w:fill="auto"/>
          </w:tcPr>
          <w:p w:rsidR="00E40610" w:rsidRPr="0070178E" w:rsidRDefault="00E40610" w:rsidP="0058347B">
            <w:pPr>
              <w:spacing w:after="0" w:line="240" w:lineRule="auto"/>
              <w:ind w:right="-72"/>
              <w:jc w:val="right"/>
              <w:rPr>
                <w:rFonts w:ascii="Arial" w:hAnsi="Arial" w:cs="Arial"/>
                <w:sz w:val="20"/>
                <w:szCs w:val="20"/>
                <w:lang w:val="en-GB"/>
              </w:rPr>
            </w:pPr>
          </w:p>
        </w:tc>
      </w:tr>
      <w:tr w:rsidR="002C12DA" w:rsidRPr="0070178E" w:rsidTr="002442DD">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cs/>
                <w:lang w:val="en-GB"/>
              </w:rPr>
            </w:pPr>
            <w:r w:rsidRPr="0070178E">
              <w:rPr>
                <w:rFonts w:ascii="Arial" w:hAnsi="Arial" w:cs="Arial"/>
                <w:sz w:val="20"/>
                <w:szCs w:val="20"/>
                <w:cs/>
                <w:lang w:val="en-GB"/>
              </w:rPr>
              <w:t xml:space="preserve">- </w:t>
            </w:r>
            <w:r w:rsidRPr="0070178E">
              <w:rPr>
                <w:rFonts w:ascii="Arial" w:hAnsi="Arial" w:cs="Arial"/>
                <w:sz w:val="20"/>
                <w:szCs w:val="20"/>
                <w:lang w:val="en-GB"/>
              </w:rPr>
              <w:t>Subsidiaries</w:t>
            </w:r>
          </w:p>
        </w:tc>
        <w:tc>
          <w:tcPr>
            <w:tcW w:w="1440" w:type="dxa"/>
            <w:tcBorders>
              <w:bottom w:val="single" w:sz="4" w:space="0" w:color="auto"/>
            </w:tcBorders>
            <w:shd w:val="clear" w:color="auto" w:fill="FAFAFA"/>
          </w:tcPr>
          <w:p w:rsidR="002C12DA" w:rsidRPr="0070178E" w:rsidRDefault="00F9548B"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cs/>
              </w:rPr>
              <w:t>-</w:t>
            </w:r>
          </w:p>
        </w:tc>
        <w:tc>
          <w:tcPr>
            <w:tcW w:w="1440"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2C12DA" w:rsidRPr="0070178E" w:rsidRDefault="00F9548B"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46,463</w:t>
            </w:r>
          </w:p>
        </w:tc>
        <w:tc>
          <w:tcPr>
            <w:tcW w:w="1440" w:type="dxa"/>
            <w:tcBorders>
              <w:bottom w:val="single" w:sz="4" w:space="0" w:color="auto"/>
            </w:tcBorders>
            <w:shd w:val="clear" w:color="auto" w:fill="auto"/>
          </w:tcPr>
          <w:p w:rsidR="002C12DA" w:rsidRPr="0070178E" w:rsidRDefault="002C12DA"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22,491</w:t>
            </w:r>
          </w:p>
        </w:tc>
      </w:tr>
      <w:tr w:rsidR="002C12DA" w:rsidRPr="0070178E" w:rsidTr="002442DD">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2C12DA" w:rsidRPr="0070178E" w:rsidRDefault="002C12DA" w:rsidP="002C12DA">
            <w:pPr>
              <w:spacing w:after="0" w:line="240" w:lineRule="auto"/>
              <w:ind w:left="331" w:right="-72" w:hanging="331"/>
              <w:jc w:val="right"/>
              <w:rPr>
                <w:rFonts w:ascii="Arial" w:hAnsi="Arial" w:cs="Arial"/>
                <w:sz w:val="20"/>
                <w:szCs w:val="20"/>
                <w:lang w:val="en-GB"/>
              </w:rPr>
            </w:pPr>
          </w:p>
        </w:tc>
      </w:tr>
      <w:tr w:rsidR="002C12DA" w:rsidRPr="0070178E" w:rsidTr="002442DD">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2C12DA" w:rsidRPr="0070178E" w:rsidRDefault="00F9548B"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cs/>
              </w:rPr>
              <w:t>-</w:t>
            </w:r>
          </w:p>
        </w:tc>
        <w:tc>
          <w:tcPr>
            <w:tcW w:w="1440"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2C12DA" w:rsidRPr="0070178E" w:rsidRDefault="00F9548B"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46,463</w:t>
            </w:r>
          </w:p>
        </w:tc>
        <w:tc>
          <w:tcPr>
            <w:tcW w:w="1440" w:type="dxa"/>
            <w:tcBorders>
              <w:bottom w:val="single" w:sz="4" w:space="0" w:color="auto"/>
            </w:tcBorders>
            <w:shd w:val="clear" w:color="auto" w:fill="auto"/>
          </w:tcPr>
          <w:p w:rsidR="002C12DA" w:rsidRPr="0070178E" w:rsidRDefault="002C12DA"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22,491</w:t>
            </w:r>
          </w:p>
        </w:tc>
      </w:tr>
    </w:tbl>
    <w:p w:rsidR="00DC06DF" w:rsidRPr="0070178E" w:rsidRDefault="00DC06DF"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58347B" w:rsidRPr="0070178E" w:rsidTr="00F47FB3">
        <w:trPr>
          <w:trHeight w:val="20"/>
        </w:trPr>
        <w:tc>
          <w:tcPr>
            <w:tcW w:w="3236" w:type="dxa"/>
            <w:shd w:val="clear" w:color="auto" w:fill="auto"/>
          </w:tcPr>
          <w:p w:rsidR="0058347B" w:rsidRPr="0070178E" w:rsidRDefault="0058347B" w:rsidP="0058347B">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Consolidated</w:t>
            </w:r>
          </w:p>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 xml:space="preserve">Separate </w:t>
            </w:r>
          </w:p>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financial information</w:t>
            </w:r>
          </w:p>
        </w:tc>
      </w:tr>
      <w:tr w:rsidR="0058347B" w:rsidRPr="0070178E" w:rsidTr="00F47FB3">
        <w:trPr>
          <w:trHeight w:val="20"/>
        </w:trPr>
        <w:tc>
          <w:tcPr>
            <w:tcW w:w="3236" w:type="dxa"/>
            <w:shd w:val="clear" w:color="auto" w:fill="auto"/>
          </w:tcPr>
          <w:p w:rsidR="0058347B" w:rsidRPr="0070178E" w:rsidRDefault="0058347B" w:rsidP="0058347B">
            <w:pPr>
              <w:spacing w:after="0" w:line="240" w:lineRule="auto"/>
              <w:ind w:left="-15"/>
              <w:rPr>
                <w:rFonts w:ascii="Arial" w:hAnsi="Arial" w:cs="Arial"/>
                <w:b/>
                <w:bCs/>
                <w:sz w:val="20"/>
                <w:szCs w:val="20"/>
                <w:lang w:val="en-GB"/>
              </w:rPr>
            </w:pPr>
            <w:r w:rsidRPr="0070178E">
              <w:rPr>
                <w:rFonts w:ascii="Arial" w:hAnsi="Arial" w:cs="Arial"/>
                <w:b/>
                <w:bCs/>
                <w:sz w:val="20"/>
                <w:szCs w:val="20"/>
                <w:lang w:val="en-GB"/>
              </w:rPr>
              <w:t xml:space="preserve">For the </w:t>
            </w:r>
            <w:r w:rsidR="00984955" w:rsidRPr="0070178E">
              <w:rPr>
                <w:rFonts w:ascii="Arial" w:hAnsi="Arial" w:cs="Arial"/>
                <w:b/>
                <w:bCs/>
                <w:sz w:val="20"/>
                <w:szCs w:val="20"/>
                <w:lang w:val="en-GB"/>
              </w:rPr>
              <w:t>nine-month</w:t>
            </w:r>
            <w:r w:rsidR="00D555D1" w:rsidRPr="0070178E">
              <w:rPr>
                <w:rFonts w:ascii="Arial" w:hAnsi="Arial" w:cs="Arial"/>
                <w:b/>
                <w:bCs/>
                <w:sz w:val="20"/>
                <w:szCs w:val="20"/>
                <w:lang w:val="en-GB"/>
              </w:rPr>
              <w:t xml:space="preserve"> </w:t>
            </w:r>
            <w:r w:rsidR="00D555D1" w:rsidRPr="0070178E">
              <w:rPr>
                <w:rFonts w:ascii="Arial" w:eastAsia="Cordia New" w:hAnsi="Arial" w:cs="Arial"/>
                <w:b/>
                <w:bCs/>
                <w:spacing w:val="-2"/>
                <w:sz w:val="20"/>
                <w:szCs w:val="20"/>
                <w:lang w:val="en-GB"/>
              </w:rPr>
              <w:t>periods</w:t>
            </w:r>
            <w:r w:rsidRPr="0070178E">
              <w:rPr>
                <w:rFonts w:ascii="Arial" w:hAnsi="Arial" w:cs="Arial"/>
                <w:b/>
                <w:bCs/>
                <w:sz w:val="20"/>
                <w:szCs w:val="20"/>
                <w:lang w:val="en-GB"/>
              </w:rPr>
              <w:t xml:space="preserve"> </w:t>
            </w:r>
          </w:p>
        </w:tc>
        <w:tc>
          <w:tcPr>
            <w:tcW w:w="1440" w:type="dxa"/>
            <w:tcBorders>
              <w:top w:val="single" w:sz="4" w:space="0" w:color="auto"/>
            </w:tcBorders>
            <w:shd w:val="clear" w:color="auto" w:fill="auto"/>
          </w:tcPr>
          <w:p w:rsidR="0058347B" w:rsidRPr="0070178E" w:rsidRDefault="0058347B" w:rsidP="0058347B">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70178E" w:rsidRDefault="0058347B" w:rsidP="0058347B">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c>
          <w:tcPr>
            <w:tcW w:w="1440" w:type="dxa"/>
            <w:tcBorders>
              <w:top w:val="single" w:sz="4" w:space="0" w:color="auto"/>
            </w:tcBorders>
            <w:shd w:val="clear" w:color="auto" w:fill="auto"/>
          </w:tcPr>
          <w:p w:rsidR="0058347B" w:rsidRPr="0070178E" w:rsidRDefault="0058347B" w:rsidP="0058347B">
            <w:pPr>
              <w:spacing w:after="0" w:line="240" w:lineRule="auto"/>
              <w:ind w:right="-72"/>
              <w:jc w:val="right"/>
              <w:rPr>
                <w:rFonts w:ascii="Arial" w:hAnsi="Arial" w:cs="Arial"/>
                <w:b/>
                <w:bCs/>
                <w:spacing w:val="-6"/>
                <w:sz w:val="20"/>
                <w:szCs w:val="20"/>
              </w:rPr>
            </w:pPr>
            <w:r w:rsidRPr="0070178E">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70178E" w:rsidRDefault="0058347B" w:rsidP="0058347B">
            <w:pPr>
              <w:spacing w:after="0" w:line="240" w:lineRule="auto"/>
              <w:ind w:right="-72"/>
              <w:jc w:val="right"/>
              <w:rPr>
                <w:rFonts w:ascii="Arial" w:hAnsi="Arial" w:cs="Arial"/>
                <w:b/>
                <w:bCs/>
                <w:sz w:val="20"/>
                <w:szCs w:val="20"/>
              </w:rPr>
            </w:pPr>
            <w:r w:rsidRPr="0070178E">
              <w:rPr>
                <w:rFonts w:ascii="Arial" w:hAnsi="Arial" w:cs="Arial"/>
                <w:b/>
                <w:bCs/>
                <w:spacing w:val="-6"/>
                <w:sz w:val="20"/>
                <w:szCs w:val="20"/>
                <w:lang w:val="en-GB"/>
              </w:rPr>
              <w:t>2019</w:t>
            </w:r>
          </w:p>
        </w:tc>
      </w:tr>
      <w:tr w:rsidR="0058347B" w:rsidRPr="0070178E" w:rsidTr="00F47FB3">
        <w:trPr>
          <w:trHeight w:val="20"/>
        </w:trPr>
        <w:tc>
          <w:tcPr>
            <w:tcW w:w="3236" w:type="dxa"/>
            <w:shd w:val="clear" w:color="auto" w:fill="auto"/>
          </w:tcPr>
          <w:p w:rsidR="0058347B" w:rsidRPr="0070178E" w:rsidRDefault="0058347B" w:rsidP="0058347B">
            <w:pPr>
              <w:spacing w:after="0" w:line="240" w:lineRule="auto"/>
              <w:ind w:left="-15"/>
              <w:rPr>
                <w:rFonts w:ascii="Arial" w:hAnsi="Arial" w:cs="Arial"/>
                <w:b/>
                <w:bCs/>
                <w:sz w:val="20"/>
                <w:szCs w:val="20"/>
                <w:lang w:val="en-GB"/>
              </w:rPr>
            </w:pPr>
            <w:r w:rsidRPr="0070178E">
              <w:rPr>
                <w:rFonts w:ascii="Arial" w:hAnsi="Arial" w:cs="Arial"/>
                <w:b/>
                <w:bCs/>
                <w:sz w:val="20"/>
                <w:szCs w:val="20"/>
                <w:cs/>
                <w:lang w:val="en-GB"/>
              </w:rPr>
              <w:t xml:space="preserve">   </w:t>
            </w:r>
            <w:r w:rsidRPr="0070178E">
              <w:rPr>
                <w:rFonts w:ascii="Arial" w:eastAsia="Cordia New" w:hAnsi="Arial" w:cs="Arial"/>
                <w:b/>
                <w:bCs/>
                <w:spacing w:val="-2"/>
                <w:sz w:val="20"/>
                <w:szCs w:val="20"/>
                <w:lang w:val="en-GB"/>
              </w:rPr>
              <w:t xml:space="preserve">ended </w:t>
            </w:r>
            <w:r w:rsidR="00CF15C5" w:rsidRPr="0070178E">
              <w:rPr>
                <w:rFonts w:ascii="Arial" w:eastAsia="Cordia New" w:hAnsi="Arial" w:cs="Arial"/>
                <w:b/>
                <w:bCs/>
                <w:spacing w:val="-2"/>
                <w:sz w:val="20"/>
                <w:szCs w:val="20"/>
                <w:lang w:val="en-GB"/>
              </w:rPr>
              <w:t>30 September</w:t>
            </w:r>
          </w:p>
        </w:tc>
        <w:tc>
          <w:tcPr>
            <w:tcW w:w="1440" w:type="dxa"/>
            <w:tcBorders>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0178E">
              <w:rPr>
                <w:rFonts w:ascii="Arial" w:hAnsi="Arial" w:cs="Arial"/>
                <w:b/>
                <w:bCs/>
                <w:sz w:val="20"/>
                <w:szCs w:val="20"/>
                <w:lang w:val="en-GB"/>
              </w:rPr>
              <w:t>Baht’000</w:t>
            </w:r>
          </w:p>
        </w:tc>
      </w:tr>
      <w:tr w:rsidR="0058347B" w:rsidRPr="0070178E" w:rsidTr="00F47FB3">
        <w:trPr>
          <w:trHeight w:val="20"/>
        </w:trPr>
        <w:tc>
          <w:tcPr>
            <w:tcW w:w="3236" w:type="dxa"/>
            <w:shd w:val="clear" w:color="auto" w:fill="auto"/>
          </w:tcPr>
          <w:p w:rsidR="0058347B" w:rsidRPr="0070178E" w:rsidRDefault="0058347B"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70178E"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58347B" w:rsidRPr="0070178E" w:rsidRDefault="0058347B" w:rsidP="0058347B">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58347B" w:rsidRPr="0070178E" w:rsidRDefault="0058347B" w:rsidP="0058347B">
            <w:pPr>
              <w:spacing w:after="0" w:line="240" w:lineRule="auto"/>
              <w:ind w:right="-72"/>
              <w:jc w:val="right"/>
              <w:rPr>
                <w:rFonts w:ascii="Arial" w:eastAsia="Cordia New" w:hAnsi="Arial" w:cs="Arial"/>
                <w:sz w:val="20"/>
                <w:szCs w:val="20"/>
                <w:cs/>
              </w:rPr>
            </w:pPr>
          </w:p>
        </w:tc>
        <w:tc>
          <w:tcPr>
            <w:tcW w:w="1440" w:type="dxa"/>
            <w:shd w:val="clear" w:color="auto" w:fill="auto"/>
          </w:tcPr>
          <w:p w:rsidR="0058347B" w:rsidRPr="0070178E" w:rsidRDefault="0058347B" w:rsidP="0058347B">
            <w:pPr>
              <w:spacing w:after="0" w:line="240" w:lineRule="auto"/>
              <w:ind w:right="-72"/>
              <w:jc w:val="right"/>
              <w:rPr>
                <w:rFonts w:ascii="Arial" w:hAnsi="Arial" w:cs="Arial"/>
                <w:sz w:val="20"/>
                <w:szCs w:val="20"/>
              </w:rPr>
            </w:pPr>
          </w:p>
        </w:tc>
      </w:tr>
      <w:tr w:rsidR="0058347B" w:rsidRPr="0070178E" w:rsidTr="00F47FB3">
        <w:trPr>
          <w:trHeight w:val="20"/>
        </w:trPr>
        <w:tc>
          <w:tcPr>
            <w:tcW w:w="3236" w:type="dxa"/>
            <w:shd w:val="clear" w:color="auto" w:fill="auto"/>
          </w:tcPr>
          <w:p w:rsidR="0058347B" w:rsidRPr="0070178E" w:rsidRDefault="0058347B" w:rsidP="0058347B">
            <w:pPr>
              <w:keepNext/>
              <w:spacing w:after="0" w:line="240" w:lineRule="auto"/>
              <w:ind w:left="-15" w:right="-96"/>
              <w:outlineLvl w:val="3"/>
              <w:rPr>
                <w:rFonts w:ascii="Arial" w:hAnsi="Arial" w:cs="Arial"/>
                <w:sz w:val="20"/>
                <w:szCs w:val="20"/>
                <w:bdr w:val="single" w:sz="4" w:space="0" w:color="auto"/>
              </w:rPr>
            </w:pPr>
            <w:r w:rsidRPr="0070178E">
              <w:rPr>
                <w:rFonts w:ascii="Arial" w:hAnsi="Arial" w:cs="Arial"/>
                <w:sz w:val="20"/>
                <w:szCs w:val="20"/>
              </w:rPr>
              <w:t>Interest income</w:t>
            </w:r>
          </w:p>
        </w:tc>
        <w:tc>
          <w:tcPr>
            <w:tcW w:w="1440" w:type="dxa"/>
            <w:shd w:val="clear" w:color="auto" w:fill="FAFAFA"/>
          </w:tcPr>
          <w:p w:rsidR="0058347B" w:rsidRPr="0070178E"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58347B" w:rsidRPr="0070178E"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58347B" w:rsidRPr="0070178E" w:rsidRDefault="0058347B" w:rsidP="0058347B">
            <w:pPr>
              <w:spacing w:after="0" w:line="240" w:lineRule="auto"/>
              <w:ind w:right="-72"/>
              <w:jc w:val="right"/>
              <w:rPr>
                <w:rFonts w:ascii="Arial" w:hAnsi="Arial" w:cs="Arial"/>
                <w:sz w:val="20"/>
                <w:szCs w:val="20"/>
                <w:lang w:val="en-GB"/>
              </w:rPr>
            </w:pPr>
          </w:p>
        </w:tc>
        <w:tc>
          <w:tcPr>
            <w:tcW w:w="1440" w:type="dxa"/>
            <w:shd w:val="clear" w:color="auto" w:fill="auto"/>
          </w:tcPr>
          <w:p w:rsidR="0058347B" w:rsidRPr="0070178E" w:rsidRDefault="0058347B" w:rsidP="0058347B">
            <w:pPr>
              <w:spacing w:after="0" w:line="240" w:lineRule="auto"/>
              <w:ind w:right="-72"/>
              <w:jc w:val="right"/>
              <w:rPr>
                <w:rFonts w:ascii="Arial" w:hAnsi="Arial" w:cs="Arial"/>
                <w:sz w:val="20"/>
                <w:szCs w:val="20"/>
                <w:lang w:val="en-GB"/>
              </w:rPr>
            </w:pPr>
          </w:p>
        </w:tc>
      </w:tr>
      <w:tr w:rsidR="002C12DA" w:rsidRPr="0070178E" w:rsidTr="00F47FB3">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cs/>
                <w:lang w:val="en-GB"/>
              </w:rPr>
            </w:pPr>
            <w:r w:rsidRPr="0070178E">
              <w:rPr>
                <w:rFonts w:ascii="Arial" w:hAnsi="Arial" w:cs="Arial"/>
                <w:sz w:val="20"/>
                <w:szCs w:val="20"/>
                <w:cs/>
                <w:lang w:val="en-GB"/>
              </w:rPr>
              <w:t xml:space="preserve">- </w:t>
            </w:r>
            <w:r w:rsidRPr="0070178E">
              <w:rPr>
                <w:rFonts w:ascii="Arial" w:hAnsi="Arial" w:cs="Arial"/>
                <w:sz w:val="20"/>
                <w:szCs w:val="20"/>
                <w:lang w:val="en-GB"/>
              </w:rPr>
              <w:t>Subsidiaries</w:t>
            </w:r>
          </w:p>
        </w:tc>
        <w:tc>
          <w:tcPr>
            <w:tcW w:w="1440" w:type="dxa"/>
            <w:tcBorders>
              <w:bottom w:val="single" w:sz="4" w:space="0" w:color="auto"/>
            </w:tcBorders>
            <w:shd w:val="clear" w:color="auto" w:fill="FAFAFA"/>
          </w:tcPr>
          <w:p w:rsidR="002C12DA" w:rsidRPr="0070178E" w:rsidRDefault="00393E5D"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cs/>
              </w:rPr>
              <w:t>-</w:t>
            </w:r>
          </w:p>
        </w:tc>
        <w:tc>
          <w:tcPr>
            <w:tcW w:w="1440"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2C12DA" w:rsidRPr="0070178E" w:rsidRDefault="00393E5D"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152,407</w:t>
            </w:r>
          </w:p>
        </w:tc>
        <w:tc>
          <w:tcPr>
            <w:tcW w:w="1440" w:type="dxa"/>
            <w:tcBorders>
              <w:bottom w:val="single" w:sz="4" w:space="0" w:color="auto"/>
            </w:tcBorders>
            <w:shd w:val="clear" w:color="auto" w:fill="auto"/>
          </w:tcPr>
          <w:p w:rsidR="002C12DA" w:rsidRPr="0070178E" w:rsidRDefault="002C12DA"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67,839</w:t>
            </w:r>
          </w:p>
        </w:tc>
      </w:tr>
      <w:tr w:rsidR="002C12DA" w:rsidRPr="0070178E" w:rsidTr="00F47FB3">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rsidR="002C12DA" w:rsidRPr="0070178E" w:rsidRDefault="002C12DA" w:rsidP="002C12DA">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2C12DA" w:rsidRPr="0070178E" w:rsidRDefault="002C12DA" w:rsidP="002C12DA">
            <w:pPr>
              <w:spacing w:after="0" w:line="240" w:lineRule="auto"/>
              <w:ind w:left="331" w:right="-72" w:hanging="331"/>
              <w:jc w:val="right"/>
              <w:rPr>
                <w:rFonts w:ascii="Arial" w:hAnsi="Arial" w:cs="Arial"/>
                <w:sz w:val="20"/>
                <w:szCs w:val="20"/>
                <w:lang w:val="en-GB"/>
              </w:rPr>
            </w:pPr>
          </w:p>
        </w:tc>
      </w:tr>
      <w:tr w:rsidR="002C12DA" w:rsidRPr="0070178E" w:rsidTr="00F47FB3">
        <w:trPr>
          <w:trHeight w:val="20"/>
        </w:trPr>
        <w:tc>
          <w:tcPr>
            <w:tcW w:w="3236" w:type="dxa"/>
            <w:shd w:val="clear" w:color="auto" w:fill="auto"/>
          </w:tcPr>
          <w:p w:rsidR="002C12DA" w:rsidRPr="0070178E" w:rsidRDefault="002C12DA" w:rsidP="002C12DA">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2C12DA" w:rsidRPr="0070178E" w:rsidRDefault="00393E5D"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0178E">
              <w:rPr>
                <w:rFonts w:ascii="Arial" w:eastAsia="Arial Unicode MS" w:hAnsi="Arial" w:cs="Arial"/>
                <w:sz w:val="20"/>
                <w:szCs w:val="20"/>
                <w:cs/>
              </w:rPr>
              <w:t>-</w:t>
            </w:r>
          </w:p>
        </w:tc>
        <w:tc>
          <w:tcPr>
            <w:tcW w:w="1440" w:type="dxa"/>
            <w:tcBorders>
              <w:bottom w:val="single" w:sz="4" w:space="0" w:color="auto"/>
            </w:tcBorders>
            <w:shd w:val="clear" w:color="auto" w:fill="auto"/>
          </w:tcPr>
          <w:p w:rsidR="002C12DA" w:rsidRPr="0070178E"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70178E">
              <w:rPr>
                <w:rFonts w:ascii="Arial" w:hAnsi="Arial" w:cs="Arial"/>
                <w:sz w:val="20"/>
                <w:szCs w:val="20"/>
                <w:lang w:val="en-GB"/>
              </w:rPr>
              <w:t>-</w:t>
            </w:r>
          </w:p>
        </w:tc>
        <w:tc>
          <w:tcPr>
            <w:tcW w:w="1440" w:type="dxa"/>
            <w:tcBorders>
              <w:bottom w:val="single" w:sz="4" w:space="0" w:color="auto"/>
            </w:tcBorders>
            <w:shd w:val="clear" w:color="auto" w:fill="FAFAFA"/>
          </w:tcPr>
          <w:p w:rsidR="002C12DA" w:rsidRPr="0070178E" w:rsidRDefault="00393E5D"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152,407</w:t>
            </w:r>
          </w:p>
        </w:tc>
        <w:tc>
          <w:tcPr>
            <w:tcW w:w="1440" w:type="dxa"/>
            <w:tcBorders>
              <w:bottom w:val="single" w:sz="4" w:space="0" w:color="auto"/>
            </w:tcBorders>
            <w:shd w:val="clear" w:color="auto" w:fill="auto"/>
          </w:tcPr>
          <w:p w:rsidR="002C12DA" w:rsidRPr="0070178E" w:rsidRDefault="002C12DA" w:rsidP="002C12DA">
            <w:pPr>
              <w:spacing w:after="0" w:line="240" w:lineRule="auto"/>
              <w:ind w:right="-72"/>
              <w:jc w:val="right"/>
              <w:rPr>
                <w:rFonts w:ascii="Arial" w:eastAsia="Cordia New" w:hAnsi="Arial" w:cs="Arial"/>
                <w:sz w:val="20"/>
                <w:szCs w:val="20"/>
              </w:rPr>
            </w:pPr>
            <w:r w:rsidRPr="0070178E">
              <w:rPr>
                <w:rFonts w:ascii="Arial" w:eastAsia="Cordia New" w:hAnsi="Arial" w:cs="Arial"/>
                <w:sz w:val="20"/>
                <w:szCs w:val="20"/>
              </w:rPr>
              <w:t>67,839</w:t>
            </w:r>
          </w:p>
        </w:tc>
      </w:tr>
    </w:tbl>
    <w:p w:rsidR="0058347B" w:rsidRPr="0070178E" w:rsidRDefault="0058347B" w:rsidP="00E27E7A">
      <w:pPr>
        <w:pStyle w:val="BodyTextIndent2"/>
        <w:tabs>
          <w:tab w:val="left" w:pos="540"/>
        </w:tabs>
        <w:spacing w:after="0" w:line="240" w:lineRule="auto"/>
        <w:ind w:left="540"/>
        <w:rPr>
          <w:rFonts w:ascii="Arial" w:hAnsi="Arial" w:cs="Arial"/>
          <w:color w:val="auto"/>
        </w:rPr>
      </w:pPr>
    </w:p>
    <w:p w:rsidR="000539D4" w:rsidRPr="0070178E" w:rsidRDefault="000539D4" w:rsidP="00E27E7A">
      <w:pPr>
        <w:pStyle w:val="BodyTextIndent2"/>
        <w:tabs>
          <w:tab w:val="left" w:pos="540"/>
        </w:tabs>
        <w:spacing w:after="0" w:line="240" w:lineRule="auto"/>
        <w:ind w:left="540"/>
        <w:rPr>
          <w:rFonts w:ascii="Arial" w:hAnsi="Arial" w:cs="Arial"/>
          <w:color w:val="auto"/>
        </w:rPr>
      </w:pPr>
    </w:p>
    <w:p w:rsidR="000539D4" w:rsidRPr="0070178E" w:rsidRDefault="000539D4" w:rsidP="00E27E7A">
      <w:pPr>
        <w:pStyle w:val="BodyTextIndent2"/>
        <w:tabs>
          <w:tab w:val="left" w:pos="540"/>
        </w:tabs>
        <w:spacing w:after="0" w:line="240" w:lineRule="auto"/>
        <w:ind w:left="540"/>
        <w:rPr>
          <w:rFonts w:ascii="Arial" w:hAnsi="Arial" w:cs="Arial"/>
          <w:color w:val="auto"/>
        </w:rPr>
      </w:pPr>
      <w:r w:rsidRPr="0070178E">
        <w:rPr>
          <w:rFonts w:ascii="Arial" w:hAnsi="Arial" w:cs="Arial"/>
          <w:color w:val="auto"/>
        </w:rPr>
        <w:br w:type="page"/>
      </w:r>
    </w:p>
    <w:p w:rsidR="00B42D15" w:rsidRPr="0070178E" w:rsidRDefault="000D41AD" w:rsidP="00E27E7A">
      <w:pPr>
        <w:pStyle w:val="BodyTextIndent2"/>
        <w:tabs>
          <w:tab w:val="left" w:pos="540"/>
        </w:tabs>
        <w:spacing w:after="0" w:line="240" w:lineRule="auto"/>
        <w:ind w:left="540"/>
        <w:rPr>
          <w:rFonts w:ascii="Arial" w:hAnsi="Arial" w:cs="Arial"/>
          <w:color w:val="auto"/>
        </w:rPr>
      </w:pPr>
      <w:r w:rsidRPr="0070178E">
        <w:rPr>
          <w:rFonts w:ascii="Arial" w:hAnsi="Arial" w:cs="Arial"/>
          <w:color w:val="auto"/>
        </w:rPr>
        <w:t xml:space="preserve">The </w:t>
      </w:r>
      <w:r w:rsidR="00B42D15" w:rsidRPr="0070178E">
        <w:rPr>
          <w:rFonts w:ascii="Arial" w:hAnsi="Arial" w:cs="Arial"/>
          <w:color w:val="auto"/>
        </w:rPr>
        <w:t>long</w:t>
      </w:r>
      <w:r w:rsidR="00B42D15" w:rsidRPr="0070178E">
        <w:rPr>
          <w:rFonts w:ascii="Arial" w:hAnsi="Arial" w:cs="Arial"/>
          <w:color w:val="auto"/>
          <w:cs/>
        </w:rPr>
        <w:t>-</w:t>
      </w:r>
      <w:r w:rsidR="00B42D15" w:rsidRPr="0070178E">
        <w:rPr>
          <w:rFonts w:ascii="Arial" w:hAnsi="Arial" w:cs="Arial"/>
          <w:color w:val="auto"/>
        </w:rPr>
        <w:t xml:space="preserve">term loans </w:t>
      </w:r>
      <w:r w:rsidRPr="0070178E">
        <w:rPr>
          <w:rFonts w:ascii="Arial" w:hAnsi="Arial" w:cs="Arial"/>
        </w:rPr>
        <w:t xml:space="preserve">to subsidiaries </w:t>
      </w:r>
      <w:r w:rsidR="00B42D15" w:rsidRPr="0070178E">
        <w:rPr>
          <w:rFonts w:ascii="Arial" w:hAnsi="Arial" w:cs="Arial"/>
          <w:color w:val="auto"/>
        </w:rPr>
        <w:t>denominated in Thai Baht which were unsecured as follows</w:t>
      </w:r>
      <w:r w:rsidR="00B42D15" w:rsidRPr="0070178E">
        <w:rPr>
          <w:rFonts w:ascii="Arial" w:hAnsi="Arial" w:cs="Arial"/>
          <w:color w:val="auto"/>
          <w:cs/>
        </w:rPr>
        <w:t xml:space="preserve">: </w:t>
      </w:r>
    </w:p>
    <w:p w:rsidR="00715A94" w:rsidRPr="0070178E" w:rsidRDefault="00715A94" w:rsidP="000C41B1">
      <w:pPr>
        <w:pStyle w:val="BodyTextIndent2"/>
        <w:spacing w:after="0" w:line="240" w:lineRule="auto"/>
        <w:ind w:left="540"/>
        <w:rPr>
          <w:rFonts w:ascii="Arial" w:hAnsi="Arial" w:cs="Arial"/>
          <w:color w:val="auto"/>
        </w:rPr>
      </w:pPr>
    </w:p>
    <w:tbl>
      <w:tblPr>
        <w:tblW w:w="8914" w:type="dxa"/>
        <w:tblInd w:w="648" w:type="dxa"/>
        <w:tblLayout w:type="fixed"/>
        <w:tblLook w:val="0000" w:firstRow="0" w:lastRow="0" w:firstColumn="0" w:lastColumn="0" w:noHBand="0" w:noVBand="0"/>
      </w:tblPr>
      <w:tblGrid>
        <w:gridCol w:w="878"/>
        <w:gridCol w:w="1372"/>
        <w:gridCol w:w="1426"/>
        <w:gridCol w:w="1596"/>
        <w:gridCol w:w="1684"/>
        <w:gridCol w:w="1958"/>
      </w:tblGrid>
      <w:tr w:rsidR="00B42D15" w:rsidRPr="00B42976" w:rsidTr="007157C0">
        <w:trPr>
          <w:trHeight w:val="20"/>
        </w:trPr>
        <w:tc>
          <w:tcPr>
            <w:tcW w:w="878" w:type="dxa"/>
            <w:tcBorders>
              <w:top w:val="single" w:sz="4" w:space="0" w:color="auto"/>
            </w:tcBorders>
          </w:tcPr>
          <w:p w:rsidR="00B42D15" w:rsidRPr="00B42976" w:rsidRDefault="00B42D15" w:rsidP="00715A94">
            <w:pPr>
              <w:spacing w:after="0" w:line="240" w:lineRule="auto"/>
              <w:ind w:left="-28"/>
              <w:jc w:val="center"/>
              <w:rPr>
                <w:rFonts w:ascii="Arial" w:hAnsi="Arial" w:cs="Arial"/>
                <w:b/>
                <w:bCs/>
                <w:sz w:val="18"/>
                <w:szCs w:val="18"/>
                <w:cs/>
              </w:rPr>
            </w:pPr>
          </w:p>
        </w:tc>
        <w:tc>
          <w:tcPr>
            <w:tcW w:w="1372" w:type="dxa"/>
            <w:tcBorders>
              <w:top w:val="single" w:sz="4" w:space="0" w:color="auto"/>
            </w:tcBorders>
            <w:shd w:val="clear" w:color="auto" w:fill="auto"/>
          </w:tcPr>
          <w:p w:rsidR="00B42D15" w:rsidRPr="00B42976" w:rsidRDefault="00B42D15" w:rsidP="00715A94">
            <w:pPr>
              <w:spacing w:after="0" w:line="240" w:lineRule="auto"/>
              <w:ind w:right="-72"/>
              <w:jc w:val="right"/>
              <w:rPr>
                <w:rFonts w:ascii="Arial" w:hAnsi="Arial" w:cs="Arial"/>
                <w:b/>
                <w:bCs/>
                <w:sz w:val="18"/>
                <w:szCs w:val="18"/>
              </w:rPr>
            </w:pPr>
            <w:r w:rsidRPr="00B42976">
              <w:rPr>
                <w:rFonts w:ascii="Arial" w:hAnsi="Arial" w:cs="Arial"/>
                <w:b/>
                <w:bCs/>
                <w:sz w:val="18"/>
                <w:szCs w:val="18"/>
              </w:rPr>
              <w:t>Outstanding</w:t>
            </w:r>
          </w:p>
        </w:tc>
        <w:tc>
          <w:tcPr>
            <w:tcW w:w="1426" w:type="dxa"/>
            <w:tcBorders>
              <w:top w:val="single" w:sz="4" w:space="0" w:color="auto"/>
            </w:tcBorders>
            <w:shd w:val="clear" w:color="auto" w:fill="auto"/>
          </w:tcPr>
          <w:p w:rsidR="00B42D15" w:rsidRPr="00B42976" w:rsidRDefault="00B42D15" w:rsidP="00715A94">
            <w:pPr>
              <w:spacing w:after="0" w:line="240" w:lineRule="auto"/>
              <w:ind w:right="-72"/>
              <w:jc w:val="right"/>
              <w:rPr>
                <w:rFonts w:ascii="Arial" w:hAnsi="Arial" w:cs="Arial"/>
                <w:b/>
                <w:bCs/>
                <w:sz w:val="18"/>
                <w:szCs w:val="18"/>
              </w:rPr>
            </w:pPr>
            <w:r w:rsidRPr="00B42976">
              <w:rPr>
                <w:rFonts w:ascii="Arial" w:hAnsi="Arial" w:cs="Arial"/>
                <w:b/>
                <w:bCs/>
                <w:sz w:val="18"/>
                <w:szCs w:val="18"/>
              </w:rPr>
              <w:t xml:space="preserve">Outstanding </w:t>
            </w:r>
          </w:p>
        </w:tc>
        <w:tc>
          <w:tcPr>
            <w:tcW w:w="1596" w:type="dxa"/>
            <w:tcBorders>
              <w:top w:val="single" w:sz="4" w:space="0" w:color="auto"/>
            </w:tcBorders>
          </w:tcPr>
          <w:p w:rsidR="00B42D15" w:rsidRPr="00B42976" w:rsidRDefault="00B42D15" w:rsidP="00715A94">
            <w:pPr>
              <w:spacing w:after="0" w:line="240" w:lineRule="auto"/>
              <w:ind w:left="-29" w:right="-72"/>
              <w:jc w:val="center"/>
              <w:rPr>
                <w:rFonts w:ascii="Arial" w:hAnsi="Arial" w:cs="Arial"/>
                <w:b/>
                <w:bCs/>
                <w:sz w:val="18"/>
                <w:szCs w:val="18"/>
                <w:cs/>
              </w:rPr>
            </w:pPr>
          </w:p>
        </w:tc>
        <w:tc>
          <w:tcPr>
            <w:tcW w:w="1684" w:type="dxa"/>
            <w:tcBorders>
              <w:top w:val="single" w:sz="4" w:space="0" w:color="auto"/>
            </w:tcBorders>
          </w:tcPr>
          <w:p w:rsidR="00B42D15" w:rsidRPr="00B42976" w:rsidRDefault="00B42D15" w:rsidP="00715A94">
            <w:pPr>
              <w:spacing w:after="0" w:line="240" w:lineRule="auto"/>
              <w:ind w:left="-29" w:right="-72"/>
              <w:jc w:val="center"/>
              <w:rPr>
                <w:rFonts w:ascii="Arial" w:hAnsi="Arial" w:cs="Arial"/>
                <w:b/>
                <w:bCs/>
                <w:sz w:val="18"/>
                <w:szCs w:val="18"/>
                <w:cs/>
              </w:rPr>
            </w:pPr>
          </w:p>
        </w:tc>
        <w:tc>
          <w:tcPr>
            <w:tcW w:w="1958" w:type="dxa"/>
            <w:tcBorders>
              <w:top w:val="single" w:sz="4" w:space="0" w:color="auto"/>
            </w:tcBorders>
          </w:tcPr>
          <w:p w:rsidR="00B42D15" w:rsidRPr="00B42976" w:rsidRDefault="00B42D15" w:rsidP="00715A94">
            <w:pPr>
              <w:spacing w:after="0" w:line="240" w:lineRule="auto"/>
              <w:ind w:left="-29" w:right="-72"/>
              <w:jc w:val="center"/>
              <w:rPr>
                <w:rFonts w:ascii="Arial" w:hAnsi="Arial" w:cs="Arial"/>
                <w:b/>
                <w:bCs/>
                <w:sz w:val="18"/>
                <w:szCs w:val="18"/>
              </w:rPr>
            </w:pPr>
          </w:p>
        </w:tc>
      </w:tr>
      <w:tr w:rsidR="00B42D15" w:rsidRPr="00B42976" w:rsidTr="007157C0">
        <w:trPr>
          <w:trHeight w:val="20"/>
        </w:trPr>
        <w:tc>
          <w:tcPr>
            <w:tcW w:w="878" w:type="dxa"/>
          </w:tcPr>
          <w:p w:rsidR="00B42D15" w:rsidRPr="00B42976" w:rsidRDefault="00B42D15" w:rsidP="00715A94">
            <w:pPr>
              <w:spacing w:after="0" w:line="240" w:lineRule="auto"/>
              <w:ind w:left="-28"/>
              <w:jc w:val="center"/>
              <w:rPr>
                <w:rFonts w:ascii="Arial" w:hAnsi="Arial" w:cs="Arial"/>
                <w:b/>
                <w:bCs/>
                <w:sz w:val="18"/>
                <w:szCs w:val="18"/>
                <w:cs/>
              </w:rPr>
            </w:pPr>
          </w:p>
        </w:tc>
        <w:tc>
          <w:tcPr>
            <w:tcW w:w="1372" w:type="dxa"/>
            <w:shd w:val="clear" w:color="auto" w:fill="auto"/>
          </w:tcPr>
          <w:p w:rsidR="00B42D15" w:rsidRPr="00B42976" w:rsidRDefault="00B42D15" w:rsidP="00715A94">
            <w:pPr>
              <w:spacing w:after="0" w:line="240" w:lineRule="auto"/>
              <w:ind w:right="-72"/>
              <w:jc w:val="right"/>
              <w:rPr>
                <w:rFonts w:ascii="Arial" w:hAnsi="Arial" w:cs="Arial"/>
                <w:b/>
                <w:bCs/>
                <w:sz w:val="18"/>
                <w:szCs w:val="18"/>
              </w:rPr>
            </w:pPr>
            <w:r w:rsidRPr="00B42976">
              <w:rPr>
                <w:rFonts w:ascii="Arial" w:hAnsi="Arial" w:cs="Arial"/>
                <w:b/>
                <w:bCs/>
                <w:sz w:val="18"/>
                <w:szCs w:val="18"/>
              </w:rPr>
              <w:t>balance as at</w:t>
            </w:r>
          </w:p>
        </w:tc>
        <w:tc>
          <w:tcPr>
            <w:tcW w:w="1426" w:type="dxa"/>
            <w:shd w:val="clear" w:color="auto" w:fill="auto"/>
          </w:tcPr>
          <w:p w:rsidR="00B42D15" w:rsidRPr="00B42976" w:rsidRDefault="00B42D15" w:rsidP="00715A94">
            <w:pPr>
              <w:spacing w:after="0" w:line="240" w:lineRule="auto"/>
              <w:ind w:right="-72"/>
              <w:jc w:val="right"/>
              <w:rPr>
                <w:rFonts w:ascii="Arial" w:hAnsi="Arial" w:cs="Arial"/>
                <w:b/>
                <w:bCs/>
                <w:sz w:val="18"/>
                <w:szCs w:val="18"/>
              </w:rPr>
            </w:pPr>
            <w:r w:rsidRPr="00B42976">
              <w:rPr>
                <w:rFonts w:ascii="Arial" w:hAnsi="Arial" w:cs="Arial"/>
                <w:b/>
                <w:bCs/>
                <w:sz w:val="18"/>
                <w:szCs w:val="18"/>
              </w:rPr>
              <w:t>balance as at</w:t>
            </w:r>
          </w:p>
        </w:tc>
        <w:tc>
          <w:tcPr>
            <w:tcW w:w="1596" w:type="dxa"/>
          </w:tcPr>
          <w:p w:rsidR="00B42D15" w:rsidRPr="00B42976" w:rsidRDefault="00B42D15" w:rsidP="00715A94">
            <w:pPr>
              <w:spacing w:after="0" w:line="240" w:lineRule="auto"/>
              <w:ind w:left="-29" w:right="-72"/>
              <w:jc w:val="center"/>
              <w:rPr>
                <w:rFonts w:ascii="Arial" w:hAnsi="Arial" w:cs="Arial"/>
                <w:b/>
                <w:bCs/>
                <w:sz w:val="18"/>
                <w:szCs w:val="18"/>
                <w:cs/>
              </w:rPr>
            </w:pPr>
          </w:p>
        </w:tc>
        <w:tc>
          <w:tcPr>
            <w:tcW w:w="1684" w:type="dxa"/>
          </w:tcPr>
          <w:p w:rsidR="00B42D15" w:rsidRPr="00B42976" w:rsidRDefault="00B42D15" w:rsidP="00715A94">
            <w:pPr>
              <w:spacing w:after="0" w:line="240" w:lineRule="auto"/>
              <w:ind w:left="-29" w:right="-72"/>
              <w:jc w:val="center"/>
              <w:rPr>
                <w:rFonts w:ascii="Arial" w:hAnsi="Arial" w:cs="Arial"/>
                <w:b/>
                <w:bCs/>
                <w:sz w:val="18"/>
                <w:szCs w:val="18"/>
                <w:cs/>
              </w:rPr>
            </w:pPr>
          </w:p>
        </w:tc>
        <w:tc>
          <w:tcPr>
            <w:tcW w:w="1958" w:type="dxa"/>
          </w:tcPr>
          <w:p w:rsidR="00B42D15" w:rsidRPr="00B42976" w:rsidRDefault="00B42D15" w:rsidP="00715A94">
            <w:pPr>
              <w:spacing w:after="0" w:line="240" w:lineRule="auto"/>
              <w:ind w:left="-29" w:right="-72"/>
              <w:jc w:val="center"/>
              <w:rPr>
                <w:rFonts w:ascii="Arial" w:hAnsi="Arial" w:cs="Arial"/>
                <w:b/>
                <w:bCs/>
                <w:sz w:val="18"/>
                <w:szCs w:val="18"/>
              </w:rPr>
            </w:pPr>
          </w:p>
        </w:tc>
      </w:tr>
      <w:tr w:rsidR="00634820" w:rsidRPr="00B42976" w:rsidTr="007157C0">
        <w:trPr>
          <w:trHeight w:val="20"/>
        </w:trPr>
        <w:tc>
          <w:tcPr>
            <w:tcW w:w="878" w:type="dxa"/>
          </w:tcPr>
          <w:p w:rsidR="00634820" w:rsidRPr="00B42976" w:rsidRDefault="00634820" w:rsidP="00715A94">
            <w:pPr>
              <w:spacing w:after="0" w:line="240" w:lineRule="auto"/>
              <w:ind w:left="-28"/>
              <w:jc w:val="center"/>
              <w:rPr>
                <w:rFonts w:ascii="Arial" w:hAnsi="Arial" w:cs="Arial"/>
                <w:b/>
                <w:bCs/>
                <w:sz w:val="18"/>
                <w:szCs w:val="18"/>
                <w:cs/>
              </w:rPr>
            </w:pPr>
          </w:p>
        </w:tc>
        <w:tc>
          <w:tcPr>
            <w:tcW w:w="1372" w:type="dxa"/>
            <w:shd w:val="clear" w:color="auto" w:fill="auto"/>
          </w:tcPr>
          <w:p w:rsidR="00634820" w:rsidRPr="00B42976" w:rsidRDefault="00CF15C5" w:rsidP="00715A94">
            <w:pPr>
              <w:spacing w:after="0" w:line="240" w:lineRule="auto"/>
              <w:ind w:right="-72"/>
              <w:jc w:val="right"/>
              <w:rPr>
                <w:rFonts w:ascii="Arial" w:hAnsi="Arial" w:cs="Arial"/>
                <w:b/>
                <w:bCs/>
                <w:sz w:val="18"/>
                <w:szCs w:val="18"/>
              </w:rPr>
            </w:pPr>
            <w:r w:rsidRPr="00B42976">
              <w:rPr>
                <w:rFonts w:ascii="Arial" w:hAnsi="Arial" w:cs="Arial"/>
                <w:b/>
                <w:bCs/>
                <w:sz w:val="18"/>
                <w:szCs w:val="18"/>
                <w:lang w:val="en-GB"/>
              </w:rPr>
              <w:t>30 September</w:t>
            </w:r>
          </w:p>
        </w:tc>
        <w:tc>
          <w:tcPr>
            <w:tcW w:w="1426" w:type="dxa"/>
            <w:shd w:val="clear" w:color="auto" w:fill="auto"/>
          </w:tcPr>
          <w:p w:rsidR="00634820" w:rsidRPr="00B42976" w:rsidRDefault="00634820" w:rsidP="00634820">
            <w:pPr>
              <w:spacing w:after="0" w:line="240" w:lineRule="auto"/>
              <w:ind w:right="-72"/>
              <w:jc w:val="right"/>
              <w:rPr>
                <w:rFonts w:ascii="Arial" w:hAnsi="Arial" w:cs="Arial"/>
                <w:b/>
                <w:bCs/>
                <w:sz w:val="18"/>
                <w:szCs w:val="18"/>
              </w:rPr>
            </w:pPr>
            <w:r w:rsidRPr="00B42976">
              <w:rPr>
                <w:rFonts w:ascii="Arial" w:hAnsi="Arial" w:cs="Arial"/>
                <w:b/>
                <w:bCs/>
                <w:sz w:val="18"/>
                <w:szCs w:val="18"/>
              </w:rPr>
              <w:t xml:space="preserve">31 December </w:t>
            </w:r>
          </w:p>
        </w:tc>
        <w:tc>
          <w:tcPr>
            <w:tcW w:w="1596" w:type="dxa"/>
          </w:tcPr>
          <w:p w:rsidR="00634820" w:rsidRPr="00B42976" w:rsidRDefault="00634820" w:rsidP="00715A94">
            <w:pPr>
              <w:spacing w:after="0" w:line="240" w:lineRule="auto"/>
              <w:ind w:left="-29" w:right="-72"/>
              <w:jc w:val="center"/>
              <w:rPr>
                <w:rFonts w:ascii="Arial" w:hAnsi="Arial" w:cs="Arial"/>
                <w:b/>
                <w:bCs/>
                <w:sz w:val="18"/>
                <w:szCs w:val="18"/>
                <w:cs/>
              </w:rPr>
            </w:pPr>
          </w:p>
        </w:tc>
        <w:tc>
          <w:tcPr>
            <w:tcW w:w="1684" w:type="dxa"/>
          </w:tcPr>
          <w:p w:rsidR="00634820" w:rsidRPr="00B42976" w:rsidRDefault="00634820" w:rsidP="00715A94">
            <w:pPr>
              <w:spacing w:after="0" w:line="240" w:lineRule="auto"/>
              <w:ind w:left="-29" w:right="-72"/>
              <w:jc w:val="center"/>
              <w:rPr>
                <w:rFonts w:ascii="Arial" w:hAnsi="Arial" w:cs="Arial"/>
                <w:b/>
                <w:bCs/>
                <w:sz w:val="18"/>
                <w:szCs w:val="18"/>
                <w:cs/>
              </w:rPr>
            </w:pPr>
          </w:p>
        </w:tc>
        <w:tc>
          <w:tcPr>
            <w:tcW w:w="1958" w:type="dxa"/>
          </w:tcPr>
          <w:p w:rsidR="00634820" w:rsidRPr="00B42976" w:rsidRDefault="00634820" w:rsidP="00715A94">
            <w:pPr>
              <w:spacing w:after="0" w:line="240" w:lineRule="auto"/>
              <w:ind w:left="-29" w:right="-72"/>
              <w:jc w:val="center"/>
              <w:rPr>
                <w:rFonts w:ascii="Arial" w:hAnsi="Arial" w:cs="Arial"/>
                <w:b/>
                <w:bCs/>
                <w:sz w:val="18"/>
                <w:szCs w:val="18"/>
              </w:rPr>
            </w:pPr>
          </w:p>
        </w:tc>
      </w:tr>
      <w:tr w:rsidR="00B42D15" w:rsidRPr="00B42976" w:rsidTr="007157C0">
        <w:trPr>
          <w:trHeight w:val="20"/>
        </w:trPr>
        <w:tc>
          <w:tcPr>
            <w:tcW w:w="878" w:type="dxa"/>
          </w:tcPr>
          <w:p w:rsidR="00B42D15" w:rsidRPr="00B42976" w:rsidRDefault="00B42D15" w:rsidP="00715A94">
            <w:pPr>
              <w:spacing w:after="0" w:line="240" w:lineRule="auto"/>
              <w:ind w:left="-28"/>
              <w:jc w:val="center"/>
              <w:rPr>
                <w:rFonts w:ascii="Arial" w:hAnsi="Arial" w:cs="Arial"/>
                <w:b/>
                <w:bCs/>
                <w:sz w:val="18"/>
                <w:szCs w:val="18"/>
              </w:rPr>
            </w:pPr>
          </w:p>
        </w:tc>
        <w:tc>
          <w:tcPr>
            <w:tcW w:w="1372" w:type="dxa"/>
          </w:tcPr>
          <w:p w:rsidR="00B42D15" w:rsidRPr="00B42976" w:rsidRDefault="006E4974" w:rsidP="00715A94">
            <w:pPr>
              <w:spacing w:after="0" w:line="240" w:lineRule="auto"/>
              <w:ind w:right="-72"/>
              <w:jc w:val="right"/>
              <w:rPr>
                <w:rFonts w:ascii="Arial" w:hAnsi="Arial" w:cs="Arial"/>
                <w:b/>
                <w:bCs/>
                <w:sz w:val="18"/>
                <w:szCs w:val="18"/>
              </w:rPr>
            </w:pPr>
            <w:r w:rsidRPr="00B42976">
              <w:rPr>
                <w:rFonts w:ascii="Arial" w:hAnsi="Arial" w:cs="Arial"/>
                <w:b/>
                <w:bCs/>
                <w:sz w:val="18"/>
                <w:szCs w:val="18"/>
                <w:lang w:val="en-GB"/>
              </w:rPr>
              <w:t>2020</w:t>
            </w:r>
          </w:p>
        </w:tc>
        <w:tc>
          <w:tcPr>
            <w:tcW w:w="1426" w:type="dxa"/>
          </w:tcPr>
          <w:p w:rsidR="00B42D15" w:rsidRPr="00B42976" w:rsidRDefault="006E4974" w:rsidP="00715A94">
            <w:pPr>
              <w:spacing w:after="0" w:line="240" w:lineRule="auto"/>
              <w:ind w:right="-72"/>
              <w:jc w:val="right"/>
              <w:rPr>
                <w:rFonts w:ascii="Arial" w:hAnsi="Arial" w:cs="Arial"/>
                <w:b/>
                <w:bCs/>
                <w:sz w:val="18"/>
                <w:szCs w:val="18"/>
              </w:rPr>
            </w:pPr>
            <w:r w:rsidRPr="00B42976">
              <w:rPr>
                <w:rFonts w:ascii="Arial" w:hAnsi="Arial" w:cs="Arial"/>
                <w:b/>
                <w:bCs/>
                <w:sz w:val="18"/>
                <w:szCs w:val="18"/>
                <w:lang w:val="en-GB"/>
              </w:rPr>
              <w:t>2019</w:t>
            </w:r>
          </w:p>
        </w:tc>
        <w:tc>
          <w:tcPr>
            <w:tcW w:w="1596" w:type="dxa"/>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Interest rate</w:t>
            </w:r>
          </w:p>
        </w:tc>
        <w:tc>
          <w:tcPr>
            <w:tcW w:w="1684" w:type="dxa"/>
            <w:vAlign w:val="bottom"/>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Principal</w:t>
            </w:r>
          </w:p>
        </w:tc>
        <w:tc>
          <w:tcPr>
            <w:tcW w:w="1958" w:type="dxa"/>
            <w:vAlign w:val="bottom"/>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Interest</w:t>
            </w:r>
          </w:p>
        </w:tc>
      </w:tr>
      <w:tr w:rsidR="00B42D15" w:rsidRPr="00B42976" w:rsidTr="007157C0">
        <w:trPr>
          <w:trHeight w:val="20"/>
        </w:trPr>
        <w:tc>
          <w:tcPr>
            <w:tcW w:w="878" w:type="dxa"/>
            <w:tcBorders>
              <w:bottom w:val="single" w:sz="4" w:space="0" w:color="auto"/>
            </w:tcBorders>
          </w:tcPr>
          <w:p w:rsidR="00B42D15" w:rsidRPr="00B42976" w:rsidRDefault="00B42D15" w:rsidP="00715A94">
            <w:pPr>
              <w:spacing w:after="0" w:line="240" w:lineRule="auto"/>
              <w:ind w:left="-14" w:hanging="14"/>
              <w:jc w:val="center"/>
              <w:rPr>
                <w:rFonts w:ascii="Arial" w:hAnsi="Arial" w:cs="Arial"/>
                <w:b/>
                <w:bCs/>
                <w:sz w:val="18"/>
                <w:szCs w:val="18"/>
              </w:rPr>
            </w:pPr>
            <w:r w:rsidRPr="00B42976">
              <w:rPr>
                <w:rFonts w:ascii="Arial" w:hAnsi="Arial" w:cs="Arial"/>
                <w:b/>
                <w:bCs/>
                <w:sz w:val="18"/>
                <w:szCs w:val="18"/>
              </w:rPr>
              <w:t>Number</w:t>
            </w:r>
          </w:p>
        </w:tc>
        <w:tc>
          <w:tcPr>
            <w:tcW w:w="1372" w:type="dxa"/>
            <w:tcBorders>
              <w:bottom w:val="single" w:sz="4" w:space="0" w:color="auto"/>
            </w:tcBorders>
          </w:tcPr>
          <w:p w:rsidR="00B42D15" w:rsidRPr="00B42976" w:rsidRDefault="00B42D15" w:rsidP="006E5198">
            <w:pPr>
              <w:spacing w:after="0" w:line="240" w:lineRule="auto"/>
              <w:ind w:right="-72"/>
              <w:jc w:val="right"/>
              <w:rPr>
                <w:rFonts w:ascii="Arial" w:hAnsi="Arial" w:cs="Arial"/>
                <w:b/>
                <w:bCs/>
                <w:sz w:val="18"/>
                <w:szCs w:val="18"/>
              </w:rPr>
            </w:pPr>
            <w:r w:rsidRPr="00B42976">
              <w:rPr>
                <w:rFonts w:ascii="Arial" w:hAnsi="Arial" w:cs="Arial"/>
                <w:b/>
                <w:bCs/>
                <w:sz w:val="18"/>
                <w:szCs w:val="18"/>
              </w:rPr>
              <w:t>Baht’000</w:t>
            </w:r>
          </w:p>
        </w:tc>
        <w:tc>
          <w:tcPr>
            <w:tcW w:w="1426" w:type="dxa"/>
            <w:tcBorders>
              <w:bottom w:val="single" w:sz="4" w:space="0" w:color="auto"/>
            </w:tcBorders>
          </w:tcPr>
          <w:p w:rsidR="00B42D15" w:rsidRPr="00B42976" w:rsidRDefault="00B42D15" w:rsidP="006E5198">
            <w:pPr>
              <w:spacing w:after="0" w:line="240" w:lineRule="auto"/>
              <w:ind w:right="-72"/>
              <w:jc w:val="right"/>
              <w:rPr>
                <w:rFonts w:ascii="Arial" w:hAnsi="Arial" w:cs="Arial"/>
                <w:b/>
                <w:bCs/>
                <w:sz w:val="18"/>
                <w:szCs w:val="18"/>
              </w:rPr>
            </w:pPr>
            <w:r w:rsidRPr="00B42976">
              <w:rPr>
                <w:rFonts w:ascii="Arial" w:hAnsi="Arial" w:cs="Arial"/>
                <w:b/>
                <w:bCs/>
                <w:sz w:val="18"/>
                <w:szCs w:val="18"/>
              </w:rPr>
              <w:t>Baht’000</w:t>
            </w:r>
          </w:p>
        </w:tc>
        <w:tc>
          <w:tcPr>
            <w:tcW w:w="1596" w:type="dxa"/>
            <w:tcBorders>
              <w:bottom w:val="single" w:sz="4" w:space="0" w:color="auto"/>
            </w:tcBorders>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per annum</w:t>
            </w:r>
          </w:p>
        </w:tc>
        <w:tc>
          <w:tcPr>
            <w:tcW w:w="1684" w:type="dxa"/>
            <w:tcBorders>
              <w:bottom w:val="single" w:sz="4" w:space="0" w:color="auto"/>
            </w:tcBorders>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repayment term</w:t>
            </w:r>
          </w:p>
        </w:tc>
        <w:tc>
          <w:tcPr>
            <w:tcW w:w="1958" w:type="dxa"/>
            <w:tcBorders>
              <w:bottom w:val="single" w:sz="4" w:space="0" w:color="auto"/>
            </w:tcBorders>
          </w:tcPr>
          <w:p w:rsidR="00B42D15" w:rsidRPr="00B42976" w:rsidRDefault="00B42D15" w:rsidP="00715A94">
            <w:pPr>
              <w:spacing w:after="0" w:line="240" w:lineRule="auto"/>
              <w:ind w:left="-29" w:right="-72"/>
              <w:jc w:val="right"/>
              <w:rPr>
                <w:rFonts w:ascii="Arial" w:hAnsi="Arial" w:cs="Arial"/>
                <w:b/>
                <w:bCs/>
                <w:sz w:val="18"/>
                <w:szCs w:val="18"/>
              </w:rPr>
            </w:pPr>
            <w:r w:rsidRPr="00B42976">
              <w:rPr>
                <w:rFonts w:ascii="Arial" w:hAnsi="Arial" w:cs="Arial"/>
                <w:b/>
                <w:bCs/>
                <w:sz w:val="18"/>
                <w:szCs w:val="18"/>
              </w:rPr>
              <w:t>payment period</w:t>
            </w:r>
          </w:p>
        </w:tc>
      </w:tr>
      <w:tr w:rsidR="00D35E35" w:rsidRPr="00B42976" w:rsidTr="007157C0">
        <w:trPr>
          <w:trHeight w:val="20"/>
        </w:trPr>
        <w:tc>
          <w:tcPr>
            <w:tcW w:w="878" w:type="dxa"/>
            <w:tcBorders>
              <w:top w:val="single" w:sz="4" w:space="0" w:color="auto"/>
            </w:tcBorders>
          </w:tcPr>
          <w:p w:rsidR="00D35E35" w:rsidRPr="00B42976" w:rsidRDefault="00D35E35" w:rsidP="00715A94">
            <w:pPr>
              <w:spacing w:after="0" w:line="240" w:lineRule="auto"/>
              <w:ind w:left="-28"/>
              <w:jc w:val="center"/>
              <w:rPr>
                <w:rFonts w:ascii="Arial" w:hAnsi="Arial" w:cs="Arial"/>
                <w:sz w:val="18"/>
                <w:szCs w:val="18"/>
              </w:rPr>
            </w:pPr>
          </w:p>
        </w:tc>
        <w:tc>
          <w:tcPr>
            <w:tcW w:w="1372" w:type="dxa"/>
            <w:tcBorders>
              <w:top w:val="single" w:sz="4" w:space="0" w:color="auto"/>
            </w:tcBorders>
            <w:shd w:val="clear" w:color="auto" w:fill="FAFAFA"/>
          </w:tcPr>
          <w:p w:rsidR="00D35E35" w:rsidRPr="00B42976" w:rsidRDefault="00D35E35" w:rsidP="00715A94">
            <w:pPr>
              <w:spacing w:after="0" w:line="240" w:lineRule="auto"/>
              <w:ind w:right="-72"/>
              <w:jc w:val="right"/>
              <w:rPr>
                <w:rFonts w:ascii="Arial" w:eastAsia="Cordia New" w:hAnsi="Arial" w:cs="Arial"/>
                <w:sz w:val="18"/>
                <w:szCs w:val="18"/>
              </w:rPr>
            </w:pPr>
          </w:p>
        </w:tc>
        <w:tc>
          <w:tcPr>
            <w:tcW w:w="1426" w:type="dxa"/>
            <w:tcBorders>
              <w:top w:val="single" w:sz="4" w:space="0" w:color="auto"/>
            </w:tcBorders>
          </w:tcPr>
          <w:p w:rsidR="00D35E35" w:rsidRPr="00B42976" w:rsidRDefault="00D35E35" w:rsidP="00715A94">
            <w:pPr>
              <w:spacing w:after="0" w:line="240" w:lineRule="auto"/>
              <w:ind w:right="-72"/>
              <w:jc w:val="right"/>
              <w:rPr>
                <w:rFonts w:ascii="Arial" w:eastAsia="Cordia New" w:hAnsi="Arial" w:cs="Arial"/>
                <w:sz w:val="18"/>
                <w:szCs w:val="18"/>
              </w:rPr>
            </w:pPr>
          </w:p>
        </w:tc>
        <w:tc>
          <w:tcPr>
            <w:tcW w:w="1596" w:type="dxa"/>
            <w:tcBorders>
              <w:top w:val="single" w:sz="4" w:space="0" w:color="auto"/>
            </w:tcBorders>
          </w:tcPr>
          <w:p w:rsidR="00D35E35" w:rsidRPr="00B42976" w:rsidRDefault="00D35E35" w:rsidP="00715A94">
            <w:pPr>
              <w:spacing w:after="0" w:line="240" w:lineRule="auto"/>
              <w:ind w:left="-58" w:right="-72"/>
              <w:jc w:val="center"/>
              <w:rPr>
                <w:rFonts w:ascii="Arial" w:hAnsi="Arial" w:cs="Arial"/>
                <w:sz w:val="18"/>
                <w:szCs w:val="18"/>
              </w:rPr>
            </w:pPr>
          </w:p>
        </w:tc>
        <w:tc>
          <w:tcPr>
            <w:tcW w:w="1684" w:type="dxa"/>
            <w:tcBorders>
              <w:top w:val="single" w:sz="4" w:space="0" w:color="auto"/>
            </w:tcBorders>
          </w:tcPr>
          <w:p w:rsidR="00D35E35" w:rsidRPr="00B42976" w:rsidRDefault="00D35E35" w:rsidP="00715A94">
            <w:pPr>
              <w:spacing w:after="0" w:line="240" w:lineRule="auto"/>
              <w:ind w:left="-58" w:right="-72"/>
              <w:jc w:val="center"/>
              <w:rPr>
                <w:rFonts w:ascii="Arial" w:hAnsi="Arial" w:cs="Arial"/>
                <w:spacing w:val="-6"/>
                <w:sz w:val="18"/>
                <w:szCs w:val="18"/>
                <w:cs/>
              </w:rPr>
            </w:pPr>
          </w:p>
        </w:tc>
        <w:tc>
          <w:tcPr>
            <w:tcW w:w="1958" w:type="dxa"/>
            <w:tcBorders>
              <w:top w:val="single" w:sz="4" w:space="0" w:color="auto"/>
            </w:tcBorders>
          </w:tcPr>
          <w:p w:rsidR="00D35E35" w:rsidRPr="00B42976" w:rsidRDefault="00D35E35" w:rsidP="00715A94">
            <w:pPr>
              <w:spacing w:after="0" w:line="240" w:lineRule="auto"/>
              <w:ind w:left="-58" w:right="-72"/>
              <w:jc w:val="center"/>
              <w:rPr>
                <w:rFonts w:ascii="Arial" w:hAnsi="Arial" w:cs="Arial"/>
                <w:spacing w:val="-6"/>
                <w:sz w:val="18"/>
                <w:szCs w:val="18"/>
                <w:cs/>
              </w:rPr>
            </w:pP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eastAsia="Cordia New" w:hAnsi="Arial" w:cs="Arial"/>
                <w:sz w:val="18"/>
                <w:szCs w:val="18"/>
                <w:lang w:val="en-GB"/>
              </w:rPr>
              <w:tab/>
            </w:r>
            <w:r w:rsidRPr="00B42976">
              <w:rPr>
                <w:rFonts w:ascii="Arial" w:hAnsi="Arial" w:cs="Arial"/>
                <w:sz w:val="18"/>
                <w:szCs w:val="18"/>
              </w:rPr>
              <w:t>1</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254,000</w:t>
            </w:r>
          </w:p>
        </w:tc>
        <w:tc>
          <w:tcPr>
            <w:tcW w:w="1426" w:type="dxa"/>
          </w:tcPr>
          <w:p w:rsidR="00C85FE0" w:rsidRPr="00B42976" w:rsidRDefault="00C85FE0" w:rsidP="00936E42">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362,000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Fixed rate</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2</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388,000</w:t>
            </w:r>
          </w:p>
        </w:tc>
        <w:tc>
          <w:tcPr>
            <w:tcW w:w="1426" w:type="dxa"/>
          </w:tcPr>
          <w:p w:rsidR="00C85FE0" w:rsidRPr="00B42976" w:rsidRDefault="00C85FE0" w:rsidP="00936E42">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505,000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Fixed rate </w:t>
            </w:r>
            <w:r w:rsidRPr="00B42976">
              <w:rPr>
                <w:rFonts w:ascii="Arial" w:hAnsi="Arial" w:cs="Arial"/>
                <w:sz w:val="18"/>
                <w:szCs w:val="18"/>
              </w:rPr>
              <w:br/>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3</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632,600</w:t>
            </w:r>
          </w:p>
        </w:tc>
        <w:tc>
          <w:tcPr>
            <w:tcW w:w="1426" w:type="dxa"/>
          </w:tcPr>
          <w:p w:rsidR="00C85FE0" w:rsidRPr="00B42976" w:rsidRDefault="00C85FE0" w:rsidP="00936E42">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782,900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Fixed rate </w:t>
            </w:r>
            <w:r w:rsidRPr="00B42976">
              <w:rPr>
                <w:rFonts w:ascii="Arial" w:hAnsi="Arial" w:cs="Arial"/>
                <w:sz w:val="18"/>
                <w:szCs w:val="18"/>
              </w:rPr>
              <w:br/>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7157C0">
            <w:pPr>
              <w:spacing w:after="0" w:line="240" w:lineRule="auto"/>
              <w:ind w:left="-54"/>
              <w:jc w:val="center"/>
              <w:rPr>
                <w:rFonts w:ascii="Arial" w:hAnsi="Arial" w:cs="Arial"/>
                <w:sz w:val="18"/>
                <w:szCs w:val="18"/>
              </w:rPr>
            </w:pPr>
            <w:r w:rsidRPr="00B42976">
              <w:rPr>
                <w:rFonts w:ascii="Arial" w:hAnsi="Arial" w:cs="Arial"/>
                <w:sz w:val="18"/>
                <w:szCs w:val="18"/>
              </w:rPr>
              <w:t>4</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w:t>
            </w:r>
          </w:p>
        </w:tc>
        <w:tc>
          <w:tcPr>
            <w:tcW w:w="1426" w:type="dxa"/>
          </w:tcPr>
          <w:p w:rsidR="00C85FE0" w:rsidRPr="00B42976" w:rsidRDefault="00C85FE0" w:rsidP="00936E42">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28,000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Fixed rate </w:t>
            </w:r>
            <w:r w:rsidRPr="00B42976">
              <w:rPr>
                <w:rFonts w:ascii="Arial" w:hAnsi="Arial" w:cs="Arial"/>
                <w:sz w:val="18"/>
                <w:szCs w:val="18"/>
              </w:rPr>
              <w:br/>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5</w:t>
            </w:r>
          </w:p>
        </w:tc>
        <w:tc>
          <w:tcPr>
            <w:tcW w:w="1372" w:type="dxa"/>
            <w:shd w:val="clear" w:color="auto" w:fill="FAFAFA"/>
          </w:tcPr>
          <w:p w:rsidR="00C85FE0" w:rsidRPr="00B42976" w:rsidRDefault="00D14BE6" w:rsidP="00F43F5F">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141,65</w:t>
            </w:r>
            <w:r w:rsidR="00F43F5F" w:rsidRPr="00B42976">
              <w:rPr>
                <w:rFonts w:ascii="Arial" w:eastAsia="Cordia New" w:hAnsi="Arial" w:cs="Arial"/>
                <w:sz w:val="18"/>
                <w:szCs w:val="18"/>
              </w:rPr>
              <w:t>3</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216,660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Fixed rate </w:t>
            </w:r>
            <w:r w:rsidRPr="00B42976">
              <w:rPr>
                <w:rFonts w:ascii="Arial" w:hAnsi="Arial" w:cs="Arial"/>
                <w:sz w:val="18"/>
                <w:szCs w:val="18"/>
              </w:rPr>
              <w:br/>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cs/>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6</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190,800</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266,400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Fixed rate </w:t>
            </w:r>
          </w:p>
          <w:p w:rsidR="00C85FE0" w:rsidRPr="00B42976" w:rsidRDefault="00C85FE0" w:rsidP="00BA3D7D">
            <w:pPr>
              <w:spacing w:after="0" w:line="240" w:lineRule="auto"/>
              <w:ind w:left="-58" w:right="-72"/>
              <w:jc w:val="right"/>
              <w:rPr>
                <w:rFonts w:ascii="Arial" w:hAnsi="Arial" w:cs="Arial"/>
                <w:sz w:val="18"/>
                <w:szCs w:val="18"/>
              </w:rPr>
            </w:pP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7</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92,430</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109,407</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8</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93,217</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lang w:val="en-GB"/>
              </w:rPr>
            </w:pPr>
            <w:r w:rsidRPr="00B42976">
              <w:rPr>
                <w:rFonts w:ascii="Arial" w:eastAsia="Cordia New" w:hAnsi="Arial" w:cs="Arial"/>
                <w:sz w:val="18"/>
                <w:szCs w:val="18"/>
              </w:rPr>
              <w:t>109,99</w:t>
            </w:r>
            <w:r w:rsidR="0019570D" w:rsidRPr="00B42976">
              <w:rPr>
                <w:rFonts w:ascii="Arial" w:eastAsia="Cordia New" w:hAnsi="Arial" w:cs="Arial"/>
                <w:sz w:val="18"/>
                <w:szCs w:val="18"/>
              </w:rPr>
              <w:t>6</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9</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93,217</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109,996</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last day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10</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1,339,286</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1,500,000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11</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1,202,500</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1,300,000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12</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100,000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D14BE6">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13</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31,000</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31,000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D14BE6">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14</w:t>
            </w:r>
          </w:p>
        </w:tc>
        <w:tc>
          <w:tcPr>
            <w:tcW w:w="1372" w:type="dxa"/>
            <w:shd w:val="clear" w:color="auto" w:fill="FAFAFA"/>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444,000</w:t>
            </w:r>
          </w:p>
        </w:tc>
        <w:tc>
          <w:tcPr>
            <w:tcW w:w="1426" w:type="dxa"/>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480,000</w:t>
            </w:r>
          </w:p>
        </w:tc>
        <w:tc>
          <w:tcPr>
            <w:tcW w:w="1596" w:type="dxa"/>
          </w:tcPr>
          <w:p w:rsidR="00C85FE0" w:rsidRPr="00B42976" w:rsidRDefault="00C85FE0"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15th </w:t>
            </w:r>
          </w:p>
          <w:p w:rsidR="00C85FE0" w:rsidRPr="00B42976" w:rsidRDefault="00C85FE0" w:rsidP="00BA3D7D">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D14BE6" w:rsidRPr="00B42976" w:rsidTr="00D14BE6">
        <w:trPr>
          <w:trHeight w:val="20"/>
        </w:trPr>
        <w:tc>
          <w:tcPr>
            <w:tcW w:w="878" w:type="dxa"/>
          </w:tcPr>
          <w:p w:rsidR="00D14BE6" w:rsidRPr="00B42976" w:rsidRDefault="00D14BE6" w:rsidP="00C85FE0">
            <w:pPr>
              <w:spacing w:after="0" w:line="240" w:lineRule="auto"/>
              <w:ind w:left="-28"/>
              <w:jc w:val="center"/>
              <w:rPr>
                <w:rFonts w:ascii="Arial" w:hAnsi="Arial" w:cs="Arial"/>
                <w:sz w:val="18"/>
                <w:szCs w:val="18"/>
              </w:rPr>
            </w:pPr>
            <w:r w:rsidRPr="00B42976">
              <w:rPr>
                <w:rFonts w:ascii="Arial" w:hAnsi="Arial" w:cs="Arial"/>
                <w:sz w:val="18"/>
                <w:szCs w:val="18"/>
              </w:rPr>
              <w:t>15</w:t>
            </w:r>
          </w:p>
        </w:tc>
        <w:tc>
          <w:tcPr>
            <w:tcW w:w="1372" w:type="dxa"/>
            <w:tcBorders>
              <w:bottom w:val="single" w:sz="4" w:space="0" w:color="auto"/>
            </w:tcBorders>
            <w:shd w:val="clear" w:color="auto" w:fill="FAFAFA"/>
          </w:tcPr>
          <w:p w:rsidR="00D14BE6"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295,000</w:t>
            </w:r>
          </w:p>
        </w:tc>
        <w:tc>
          <w:tcPr>
            <w:tcW w:w="1426" w:type="dxa"/>
            <w:tcBorders>
              <w:bottom w:val="single" w:sz="4" w:space="0" w:color="auto"/>
            </w:tcBorders>
          </w:tcPr>
          <w:p w:rsidR="00D14BE6"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w:t>
            </w:r>
          </w:p>
        </w:tc>
        <w:tc>
          <w:tcPr>
            <w:tcW w:w="1596" w:type="dxa"/>
          </w:tcPr>
          <w:p w:rsidR="00D14BE6" w:rsidRPr="00B42976" w:rsidRDefault="00D14BE6" w:rsidP="00BA3D7D">
            <w:pPr>
              <w:spacing w:after="0" w:line="240" w:lineRule="auto"/>
              <w:ind w:left="-58" w:right="-72"/>
              <w:jc w:val="right"/>
              <w:rPr>
                <w:rFonts w:ascii="Arial" w:hAnsi="Arial" w:cs="Arial"/>
                <w:sz w:val="18"/>
                <w:szCs w:val="18"/>
              </w:rPr>
            </w:pPr>
            <w:r w:rsidRPr="00B42976">
              <w:rPr>
                <w:rFonts w:ascii="Arial" w:hAnsi="Arial" w:cs="Arial"/>
                <w:sz w:val="18"/>
                <w:szCs w:val="18"/>
              </w:rPr>
              <w:t xml:space="preserve">MLR minus </w:t>
            </w:r>
            <w:r w:rsidRPr="00B42976">
              <w:rPr>
                <w:rFonts w:ascii="Arial" w:hAnsi="Arial" w:cs="Arial"/>
                <w:sz w:val="18"/>
                <w:szCs w:val="18"/>
              </w:rPr>
              <w:br/>
              <w:t>a certain margin</w:t>
            </w:r>
          </w:p>
        </w:tc>
        <w:tc>
          <w:tcPr>
            <w:tcW w:w="1684" w:type="dxa"/>
          </w:tcPr>
          <w:p w:rsidR="00D14BE6" w:rsidRPr="00B42976" w:rsidRDefault="00D14BE6" w:rsidP="003862AC">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 xml:space="preserve">On the </w:t>
            </w:r>
            <w:r w:rsidR="003862AC" w:rsidRPr="00B42976">
              <w:rPr>
                <w:rFonts w:ascii="Arial" w:hAnsi="Arial" w:cs="Arial"/>
                <w:spacing w:val="-6"/>
                <w:sz w:val="18"/>
                <w:szCs w:val="18"/>
              </w:rPr>
              <w:t>last day</w:t>
            </w:r>
          </w:p>
          <w:p w:rsidR="003862AC" w:rsidRPr="00B42976" w:rsidRDefault="003862AC" w:rsidP="003862AC">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c>
          <w:tcPr>
            <w:tcW w:w="1958" w:type="dxa"/>
          </w:tcPr>
          <w:p w:rsidR="003862AC" w:rsidRPr="00B42976" w:rsidRDefault="003862AC" w:rsidP="003862AC">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On the last day</w:t>
            </w:r>
          </w:p>
          <w:p w:rsidR="00D14BE6" w:rsidRPr="00B42976" w:rsidRDefault="003862AC" w:rsidP="003862AC">
            <w:pPr>
              <w:spacing w:after="0" w:line="240" w:lineRule="auto"/>
              <w:ind w:left="-58" w:right="-72"/>
              <w:jc w:val="right"/>
              <w:rPr>
                <w:rFonts w:ascii="Arial" w:hAnsi="Arial" w:cs="Arial"/>
                <w:spacing w:val="-6"/>
                <w:sz w:val="18"/>
                <w:szCs w:val="18"/>
              </w:rPr>
            </w:pPr>
            <w:r w:rsidRPr="00B42976">
              <w:rPr>
                <w:rFonts w:ascii="Arial" w:hAnsi="Arial" w:cs="Arial"/>
                <w:spacing w:val="-6"/>
                <w:sz w:val="18"/>
                <w:szCs w:val="18"/>
              </w:rPr>
              <w:t>of the month</w:t>
            </w:r>
          </w:p>
        </w:tc>
      </w:tr>
      <w:tr w:rsidR="00C85FE0" w:rsidRPr="00B42976" w:rsidTr="007157C0">
        <w:trPr>
          <w:trHeight w:val="20"/>
        </w:trPr>
        <w:tc>
          <w:tcPr>
            <w:tcW w:w="878" w:type="dxa"/>
          </w:tcPr>
          <w:p w:rsidR="00C85FE0" w:rsidRPr="00B42976" w:rsidRDefault="00C85FE0" w:rsidP="00C85FE0">
            <w:pPr>
              <w:spacing w:after="0" w:line="240" w:lineRule="auto"/>
              <w:ind w:left="-28"/>
              <w:jc w:val="center"/>
              <w:rPr>
                <w:rFonts w:ascii="Arial" w:hAnsi="Arial" w:cs="Arial"/>
                <w:sz w:val="18"/>
                <w:szCs w:val="18"/>
              </w:rPr>
            </w:pPr>
          </w:p>
        </w:tc>
        <w:tc>
          <w:tcPr>
            <w:tcW w:w="1372" w:type="dxa"/>
            <w:tcBorders>
              <w:top w:val="single" w:sz="4" w:space="0" w:color="auto"/>
            </w:tcBorders>
            <w:shd w:val="clear" w:color="auto" w:fill="FAFAFA"/>
          </w:tcPr>
          <w:p w:rsidR="00C85FE0" w:rsidRPr="00B42976" w:rsidRDefault="00C85FE0" w:rsidP="00C85FE0">
            <w:pPr>
              <w:spacing w:after="0" w:line="240" w:lineRule="auto"/>
              <w:ind w:left="-28"/>
              <w:jc w:val="center"/>
              <w:rPr>
                <w:rFonts w:ascii="Arial" w:hAnsi="Arial" w:cs="Arial"/>
                <w:sz w:val="18"/>
                <w:szCs w:val="18"/>
              </w:rPr>
            </w:pPr>
          </w:p>
        </w:tc>
        <w:tc>
          <w:tcPr>
            <w:tcW w:w="1426" w:type="dxa"/>
            <w:tcBorders>
              <w:top w:val="single" w:sz="4" w:space="0" w:color="auto"/>
            </w:tcBorders>
            <w:shd w:val="clear" w:color="auto" w:fill="auto"/>
          </w:tcPr>
          <w:p w:rsidR="00C85FE0" w:rsidRPr="00B42976" w:rsidRDefault="00C85FE0" w:rsidP="00C85FE0">
            <w:pPr>
              <w:spacing w:after="0" w:line="240" w:lineRule="auto"/>
              <w:ind w:left="-28"/>
              <w:jc w:val="center"/>
              <w:rPr>
                <w:rFonts w:ascii="Arial" w:hAnsi="Arial" w:cs="Arial"/>
                <w:sz w:val="18"/>
                <w:szCs w:val="18"/>
              </w:rPr>
            </w:pPr>
          </w:p>
        </w:tc>
        <w:tc>
          <w:tcPr>
            <w:tcW w:w="1596" w:type="dxa"/>
          </w:tcPr>
          <w:p w:rsidR="00C85FE0" w:rsidRPr="00B42976" w:rsidRDefault="00C85FE0" w:rsidP="00BA3D7D">
            <w:pPr>
              <w:spacing w:after="0" w:line="240" w:lineRule="auto"/>
              <w:ind w:left="-28"/>
              <w:jc w:val="right"/>
              <w:rPr>
                <w:rFonts w:ascii="Arial" w:hAnsi="Arial" w:cs="Arial"/>
                <w:sz w:val="18"/>
                <w:szCs w:val="18"/>
              </w:rPr>
            </w:pPr>
          </w:p>
        </w:tc>
        <w:tc>
          <w:tcPr>
            <w:tcW w:w="1684" w:type="dxa"/>
          </w:tcPr>
          <w:p w:rsidR="00C85FE0" w:rsidRPr="00B42976" w:rsidRDefault="00C85FE0" w:rsidP="00BA3D7D">
            <w:pPr>
              <w:spacing w:after="0" w:line="240" w:lineRule="auto"/>
              <w:ind w:left="-28"/>
              <w:jc w:val="right"/>
              <w:rPr>
                <w:rFonts w:ascii="Arial" w:hAnsi="Arial" w:cs="Arial"/>
                <w:sz w:val="18"/>
                <w:szCs w:val="18"/>
                <w:cs/>
              </w:rPr>
            </w:pPr>
          </w:p>
        </w:tc>
        <w:tc>
          <w:tcPr>
            <w:tcW w:w="1958" w:type="dxa"/>
          </w:tcPr>
          <w:p w:rsidR="00C85FE0" w:rsidRPr="00B42976" w:rsidRDefault="00C85FE0" w:rsidP="00BA3D7D">
            <w:pPr>
              <w:spacing w:after="0" w:line="240" w:lineRule="auto"/>
              <w:ind w:left="-28"/>
              <w:jc w:val="right"/>
              <w:rPr>
                <w:rFonts w:ascii="Arial" w:hAnsi="Arial" w:cs="Arial"/>
                <w:sz w:val="18"/>
                <w:szCs w:val="18"/>
                <w:cs/>
              </w:rPr>
            </w:pPr>
          </w:p>
        </w:tc>
      </w:tr>
      <w:tr w:rsidR="00C85FE0" w:rsidRPr="00B42976" w:rsidTr="007157C0">
        <w:trPr>
          <w:trHeight w:val="20"/>
        </w:trPr>
        <w:tc>
          <w:tcPr>
            <w:tcW w:w="878" w:type="dxa"/>
            <w:vAlign w:val="center"/>
          </w:tcPr>
          <w:p w:rsidR="00C85FE0" w:rsidRPr="00B42976" w:rsidRDefault="00C85FE0" w:rsidP="00C85FE0">
            <w:pPr>
              <w:spacing w:after="0" w:line="240" w:lineRule="auto"/>
              <w:ind w:left="-28"/>
              <w:jc w:val="center"/>
              <w:rPr>
                <w:rFonts w:ascii="Arial" w:hAnsi="Arial" w:cs="Arial"/>
                <w:sz w:val="18"/>
                <w:szCs w:val="18"/>
              </w:rPr>
            </w:pPr>
            <w:r w:rsidRPr="00B42976">
              <w:rPr>
                <w:rFonts w:ascii="Arial" w:hAnsi="Arial" w:cs="Arial"/>
                <w:sz w:val="18"/>
                <w:szCs w:val="18"/>
              </w:rPr>
              <w:t>Total</w:t>
            </w:r>
          </w:p>
        </w:tc>
        <w:tc>
          <w:tcPr>
            <w:tcW w:w="1372" w:type="dxa"/>
            <w:tcBorders>
              <w:bottom w:val="single" w:sz="4" w:space="0" w:color="auto"/>
            </w:tcBorders>
            <w:shd w:val="clear" w:color="auto" w:fill="FAFAFA"/>
            <w:vAlign w:val="center"/>
          </w:tcPr>
          <w:p w:rsidR="00C85FE0" w:rsidRPr="00B42976" w:rsidRDefault="00D14BE6"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5,197,70</w:t>
            </w:r>
            <w:r w:rsidR="00F43F5F" w:rsidRPr="00B42976">
              <w:rPr>
                <w:rFonts w:ascii="Arial" w:eastAsia="Cordia New" w:hAnsi="Arial" w:cs="Arial"/>
                <w:sz w:val="18"/>
                <w:szCs w:val="18"/>
              </w:rPr>
              <w:t>3</w:t>
            </w:r>
          </w:p>
        </w:tc>
        <w:tc>
          <w:tcPr>
            <w:tcW w:w="1426" w:type="dxa"/>
            <w:tcBorders>
              <w:bottom w:val="single" w:sz="4" w:space="0" w:color="auto"/>
            </w:tcBorders>
            <w:shd w:val="clear" w:color="auto" w:fill="auto"/>
            <w:vAlign w:val="center"/>
          </w:tcPr>
          <w:p w:rsidR="00C85FE0" w:rsidRPr="00B42976" w:rsidRDefault="00936E42" w:rsidP="00C85FE0">
            <w:pPr>
              <w:spacing w:after="0" w:line="240" w:lineRule="auto"/>
              <w:ind w:right="-72"/>
              <w:jc w:val="right"/>
              <w:rPr>
                <w:rFonts w:ascii="Arial" w:eastAsia="Cordia New" w:hAnsi="Arial" w:cs="Arial"/>
                <w:sz w:val="18"/>
                <w:szCs w:val="18"/>
              </w:rPr>
            </w:pPr>
            <w:r w:rsidRPr="00B42976">
              <w:rPr>
                <w:rFonts w:ascii="Arial" w:eastAsia="Cordia New" w:hAnsi="Arial" w:cs="Arial"/>
                <w:sz w:val="18"/>
                <w:szCs w:val="18"/>
              </w:rPr>
              <w:t>5,901,359</w:t>
            </w:r>
          </w:p>
        </w:tc>
        <w:tc>
          <w:tcPr>
            <w:tcW w:w="1596" w:type="dxa"/>
            <w:vAlign w:val="center"/>
          </w:tcPr>
          <w:p w:rsidR="00C85FE0" w:rsidRPr="00B42976" w:rsidRDefault="00C85FE0" w:rsidP="00C85FE0">
            <w:pPr>
              <w:ind w:left="-58" w:right="-72"/>
              <w:jc w:val="center"/>
              <w:rPr>
                <w:rFonts w:ascii="Arial" w:hAnsi="Arial" w:cs="Arial"/>
                <w:sz w:val="18"/>
                <w:szCs w:val="18"/>
              </w:rPr>
            </w:pPr>
          </w:p>
        </w:tc>
        <w:tc>
          <w:tcPr>
            <w:tcW w:w="1684" w:type="dxa"/>
            <w:vAlign w:val="center"/>
          </w:tcPr>
          <w:p w:rsidR="00C85FE0" w:rsidRPr="00B42976" w:rsidRDefault="00C85FE0" w:rsidP="00C85FE0">
            <w:pPr>
              <w:ind w:left="-58" w:right="-72"/>
              <w:jc w:val="center"/>
              <w:rPr>
                <w:rFonts w:ascii="Arial" w:hAnsi="Arial" w:cs="Arial"/>
                <w:spacing w:val="-6"/>
                <w:sz w:val="18"/>
                <w:szCs w:val="18"/>
              </w:rPr>
            </w:pPr>
          </w:p>
        </w:tc>
        <w:tc>
          <w:tcPr>
            <w:tcW w:w="1958" w:type="dxa"/>
            <w:vAlign w:val="center"/>
          </w:tcPr>
          <w:p w:rsidR="00C85FE0" w:rsidRPr="00B42976" w:rsidRDefault="00C85FE0" w:rsidP="00C85FE0">
            <w:pPr>
              <w:ind w:left="-58" w:right="-72"/>
              <w:jc w:val="center"/>
              <w:rPr>
                <w:rFonts w:ascii="Arial" w:hAnsi="Arial" w:cs="Arial"/>
                <w:spacing w:val="-6"/>
                <w:sz w:val="18"/>
                <w:szCs w:val="18"/>
              </w:rPr>
            </w:pPr>
          </w:p>
        </w:tc>
      </w:tr>
    </w:tbl>
    <w:p w:rsidR="00AA4966" w:rsidRPr="0070178E" w:rsidRDefault="00C85FE0" w:rsidP="002917B7">
      <w:pPr>
        <w:spacing w:after="0" w:line="240" w:lineRule="auto"/>
        <w:ind w:left="540" w:hanging="540"/>
        <w:jc w:val="thaiDistribute"/>
        <w:rPr>
          <w:rFonts w:ascii="Arial" w:eastAsia="Cordia New" w:hAnsi="Arial" w:cs="Arial"/>
          <w:sz w:val="20"/>
          <w:szCs w:val="20"/>
          <w:lang w:val="en-GB"/>
        </w:rPr>
      </w:pPr>
      <w:r w:rsidRPr="0070178E">
        <w:rPr>
          <w:rFonts w:ascii="Arial" w:eastAsia="Cordia New" w:hAnsi="Arial" w:cs="Arial"/>
          <w:sz w:val="20"/>
          <w:szCs w:val="20"/>
          <w:lang w:val="en-GB"/>
        </w:rPr>
        <w:br w:type="page"/>
      </w:r>
    </w:p>
    <w:p w:rsidR="00C07D6D" w:rsidRPr="0070178E" w:rsidRDefault="00B56671" w:rsidP="002917B7">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C07D6D" w:rsidRPr="0070178E">
        <w:rPr>
          <w:rFonts w:ascii="Arial" w:hAnsi="Arial" w:cs="Arial"/>
          <w:b/>
          <w:bCs/>
          <w:color w:val="CF4A02"/>
          <w:sz w:val="20"/>
          <w:szCs w:val="20"/>
          <w:cs/>
        </w:rPr>
        <w:t>.</w:t>
      </w:r>
      <w:r w:rsidR="00C77F90" w:rsidRPr="0070178E">
        <w:rPr>
          <w:rFonts w:ascii="Arial" w:hAnsi="Arial" w:cs="Arial"/>
          <w:b/>
          <w:bCs/>
          <w:color w:val="CF4A02"/>
          <w:sz w:val="20"/>
          <w:szCs w:val="20"/>
        </w:rPr>
        <w:t>7</w:t>
      </w:r>
      <w:r w:rsidR="00C07D6D" w:rsidRPr="0070178E">
        <w:rPr>
          <w:rFonts w:ascii="Arial" w:hAnsi="Arial" w:cs="Arial"/>
          <w:b/>
          <w:bCs/>
          <w:color w:val="CF4A02"/>
          <w:sz w:val="20"/>
          <w:szCs w:val="20"/>
        </w:rPr>
        <w:tab/>
        <w:t>Short</w:t>
      </w:r>
      <w:r w:rsidR="00C07D6D" w:rsidRPr="0070178E">
        <w:rPr>
          <w:rFonts w:ascii="Arial" w:hAnsi="Arial" w:cs="Arial"/>
          <w:b/>
          <w:bCs/>
          <w:color w:val="CF4A02"/>
          <w:sz w:val="20"/>
          <w:szCs w:val="20"/>
          <w:cs/>
        </w:rPr>
        <w:t>-</w:t>
      </w:r>
      <w:r w:rsidR="00C07D6D" w:rsidRPr="0070178E">
        <w:rPr>
          <w:rFonts w:ascii="Arial" w:hAnsi="Arial" w:cs="Arial"/>
          <w:b/>
          <w:bCs/>
          <w:color w:val="CF4A02"/>
          <w:sz w:val="20"/>
          <w:szCs w:val="20"/>
        </w:rPr>
        <w:t>term loans from related parties and related interests</w:t>
      </w:r>
    </w:p>
    <w:p w:rsidR="00930399" w:rsidRPr="0070178E" w:rsidRDefault="00930399" w:rsidP="00715A94">
      <w:pPr>
        <w:pStyle w:val="Header"/>
        <w:spacing w:after="0" w:line="240" w:lineRule="auto"/>
        <w:ind w:left="540"/>
        <w:rPr>
          <w:rFonts w:ascii="Arial" w:hAnsi="Arial" w:cs="Arial"/>
          <w:sz w:val="20"/>
          <w:szCs w:val="20"/>
        </w:rPr>
      </w:pPr>
    </w:p>
    <w:p w:rsidR="00C07D6D" w:rsidRPr="0070178E" w:rsidRDefault="00C07D6D" w:rsidP="00715A94">
      <w:pPr>
        <w:pStyle w:val="Header"/>
        <w:spacing w:after="0" w:line="240" w:lineRule="auto"/>
        <w:ind w:left="540"/>
        <w:rPr>
          <w:rFonts w:ascii="Arial" w:hAnsi="Arial" w:cs="Arial"/>
          <w:sz w:val="20"/>
          <w:szCs w:val="20"/>
        </w:rPr>
      </w:pPr>
      <w:r w:rsidRPr="0070178E">
        <w:rPr>
          <w:rFonts w:ascii="Arial" w:hAnsi="Arial" w:cs="Arial"/>
          <w:sz w:val="20"/>
          <w:szCs w:val="20"/>
        </w:rPr>
        <w:t>The movements of short</w:t>
      </w:r>
      <w:r w:rsidRPr="0070178E">
        <w:rPr>
          <w:rFonts w:ascii="Arial" w:hAnsi="Arial" w:cs="Arial"/>
          <w:sz w:val="20"/>
          <w:szCs w:val="20"/>
          <w:cs/>
        </w:rPr>
        <w:t>-</w:t>
      </w:r>
      <w:r w:rsidRPr="0070178E">
        <w:rPr>
          <w:rFonts w:ascii="Arial" w:hAnsi="Arial" w:cs="Arial"/>
          <w:sz w:val="20"/>
          <w:szCs w:val="20"/>
        </w:rPr>
        <w:t xml:space="preserve">term loans from </w:t>
      </w:r>
      <w:r w:rsidR="00E12847" w:rsidRPr="0070178E">
        <w:rPr>
          <w:rFonts w:ascii="Arial" w:hAnsi="Arial" w:cs="Arial"/>
          <w:sz w:val="20"/>
          <w:szCs w:val="20"/>
        </w:rPr>
        <w:t>subsidiaries</w:t>
      </w:r>
      <w:r w:rsidRPr="0070178E">
        <w:rPr>
          <w:rFonts w:ascii="Arial" w:hAnsi="Arial" w:cs="Arial"/>
          <w:sz w:val="20"/>
          <w:szCs w:val="20"/>
        </w:rPr>
        <w:t xml:space="preserve"> can be </w:t>
      </w:r>
      <w:proofErr w:type="spellStart"/>
      <w:r w:rsidRPr="0070178E">
        <w:rPr>
          <w:rFonts w:ascii="Arial" w:hAnsi="Arial" w:cs="Arial"/>
          <w:sz w:val="20"/>
          <w:szCs w:val="20"/>
        </w:rPr>
        <w:t>analysed</w:t>
      </w:r>
      <w:proofErr w:type="spellEnd"/>
      <w:r w:rsidRPr="0070178E">
        <w:rPr>
          <w:rFonts w:ascii="Arial" w:hAnsi="Arial" w:cs="Arial"/>
          <w:sz w:val="20"/>
          <w:szCs w:val="20"/>
        </w:rPr>
        <w:t xml:space="preserve"> as follows</w:t>
      </w:r>
      <w:r w:rsidRPr="0070178E">
        <w:rPr>
          <w:rFonts w:ascii="Arial" w:hAnsi="Arial" w:cs="Arial"/>
          <w:sz w:val="20"/>
          <w:szCs w:val="20"/>
          <w:cs/>
        </w:rPr>
        <w:t>:</w:t>
      </w:r>
    </w:p>
    <w:p w:rsidR="00BF4145" w:rsidRPr="0070178E" w:rsidRDefault="00BF4145" w:rsidP="00715A94">
      <w:pPr>
        <w:pStyle w:val="Header"/>
        <w:spacing w:after="0" w:line="240" w:lineRule="auto"/>
        <w:ind w:left="540"/>
        <w:rPr>
          <w:rFonts w:ascii="Arial" w:hAnsi="Arial" w:cs="Arial"/>
          <w:sz w:val="20"/>
          <w:szCs w:val="20"/>
        </w:rPr>
      </w:pPr>
    </w:p>
    <w:tbl>
      <w:tblPr>
        <w:tblW w:w="4660" w:type="pct"/>
        <w:tblInd w:w="558" w:type="dxa"/>
        <w:tblLook w:val="0000" w:firstRow="0" w:lastRow="0" w:firstColumn="0" w:lastColumn="0" w:noHBand="0" w:noVBand="0"/>
      </w:tblPr>
      <w:tblGrid>
        <w:gridCol w:w="5850"/>
        <w:gridCol w:w="1585"/>
        <w:gridCol w:w="1581"/>
      </w:tblGrid>
      <w:tr w:rsidR="00C12895" w:rsidRPr="00B42976" w:rsidTr="0029761B">
        <w:trPr>
          <w:trHeight w:val="20"/>
        </w:trPr>
        <w:tc>
          <w:tcPr>
            <w:tcW w:w="3244" w:type="pct"/>
            <w:shd w:val="clear" w:color="auto" w:fill="auto"/>
            <w:vAlign w:val="bottom"/>
          </w:tcPr>
          <w:p w:rsidR="00EA3FB7" w:rsidRPr="00B42976" w:rsidRDefault="00EA3FB7" w:rsidP="0029761B">
            <w:pPr>
              <w:spacing w:after="0" w:line="240" w:lineRule="auto"/>
              <w:ind w:hanging="1"/>
              <w:rPr>
                <w:rFonts w:ascii="Arial" w:hAnsi="Arial" w:cs="Arial"/>
                <w:sz w:val="20"/>
                <w:szCs w:val="20"/>
              </w:rPr>
            </w:pPr>
          </w:p>
        </w:tc>
        <w:tc>
          <w:tcPr>
            <w:tcW w:w="879" w:type="pct"/>
            <w:tcBorders>
              <w:top w:val="single" w:sz="4" w:space="0" w:color="auto"/>
            </w:tcBorders>
            <w:shd w:val="clear" w:color="auto" w:fill="auto"/>
            <w:vAlign w:val="bottom"/>
          </w:tcPr>
          <w:p w:rsidR="00EA3FB7" w:rsidRPr="00B42976" w:rsidRDefault="00EA3FB7" w:rsidP="00715A94">
            <w:pPr>
              <w:spacing w:after="0" w:line="240" w:lineRule="auto"/>
              <w:ind w:right="-72"/>
              <w:jc w:val="right"/>
              <w:rPr>
                <w:rFonts w:ascii="Arial" w:hAnsi="Arial" w:cs="Arial"/>
                <w:b/>
                <w:bCs/>
                <w:sz w:val="20"/>
                <w:szCs w:val="20"/>
              </w:rPr>
            </w:pPr>
            <w:r w:rsidRPr="00B42976">
              <w:rPr>
                <w:rFonts w:ascii="Arial" w:hAnsi="Arial" w:cs="Arial"/>
                <w:b/>
                <w:bCs/>
                <w:sz w:val="20"/>
                <w:szCs w:val="20"/>
              </w:rPr>
              <w:t>Consolidated financial information</w:t>
            </w:r>
          </w:p>
        </w:tc>
        <w:tc>
          <w:tcPr>
            <w:tcW w:w="877" w:type="pct"/>
            <w:tcBorders>
              <w:top w:val="single" w:sz="4" w:space="0" w:color="auto"/>
            </w:tcBorders>
            <w:shd w:val="clear" w:color="auto" w:fill="auto"/>
            <w:vAlign w:val="bottom"/>
          </w:tcPr>
          <w:p w:rsidR="00EA3FB7" w:rsidRPr="00B42976" w:rsidRDefault="00EA3FB7" w:rsidP="00715A94">
            <w:pPr>
              <w:spacing w:after="0" w:line="240" w:lineRule="auto"/>
              <w:ind w:right="-72"/>
              <w:jc w:val="right"/>
              <w:rPr>
                <w:rFonts w:ascii="Arial" w:hAnsi="Arial" w:cs="Arial"/>
                <w:b/>
                <w:bCs/>
                <w:sz w:val="20"/>
                <w:szCs w:val="20"/>
              </w:rPr>
            </w:pPr>
            <w:r w:rsidRPr="00B42976">
              <w:rPr>
                <w:rFonts w:ascii="Arial" w:hAnsi="Arial" w:cs="Arial"/>
                <w:b/>
                <w:bCs/>
                <w:sz w:val="20"/>
                <w:szCs w:val="20"/>
              </w:rPr>
              <w:t>Separate</w:t>
            </w:r>
          </w:p>
          <w:p w:rsidR="00EA3FB7" w:rsidRPr="00B42976" w:rsidRDefault="00EA3FB7" w:rsidP="00715A94">
            <w:pPr>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C12895" w:rsidRPr="00B42976" w:rsidTr="0029761B">
        <w:trPr>
          <w:trHeight w:val="20"/>
        </w:trPr>
        <w:tc>
          <w:tcPr>
            <w:tcW w:w="3244" w:type="pct"/>
            <w:shd w:val="clear" w:color="auto" w:fill="auto"/>
            <w:vAlign w:val="bottom"/>
          </w:tcPr>
          <w:p w:rsidR="00F42152" w:rsidRPr="00B42976" w:rsidRDefault="00F42152" w:rsidP="0029761B">
            <w:pPr>
              <w:spacing w:after="0" w:line="240" w:lineRule="auto"/>
              <w:ind w:hanging="1"/>
              <w:rPr>
                <w:rFonts w:ascii="Arial" w:hAnsi="Arial" w:cs="Arial"/>
                <w:sz w:val="20"/>
                <w:szCs w:val="20"/>
              </w:rPr>
            </w:pPr>
          </w:p>
        </w:tc>
        <w:tc>
          <w:tcPr>
            <w:tcW w:w="879" w:type="pct"/>
            <w:tcBorders>
              <w:bottom w:val="single" w:sz="4" w:space="0" w:color="auto"/>
            </w:tcBorders>
            <w:shd w:val="clear" w:color="auto" w:fill="auto"/>
            <w:vAlign w:val="bottom"/>
          </w:tcPr>
          <w:p w:rsidR="00F42152" w:rsidRPr="00B42976" w:rsidRDefault="00F42152" w:rsidP="00715A94">
            <w:pPr>
              <w:spacing w:after="0" w:line="240" w:lineRule="auto"/>
              <w:ind w:right="-72"/>
              <w:jc w:val="right"/>
              <w:rPr>
                <w:rFonts w:ascii="Arial" w:hAnsi="Arial" w:cs="Arial"/>
                <w:b/>
                <w:bCs/>
                <w:sz w:val="20"/>
                <w:szCs w:val="20"/>
              </w:rPr>
            </w:pPr>
            <w:r w:rsidRPr="00B42976">
              <w:rPr>
                <w:rFonts w:ascii="Arial" w:hAnsi="Arial" w:cs="Arial"/>
                <w:b/>
                <w:bCs/>
                <w:sz w:val="20"/>
                <w:szCs w:val="20"/>
              </w:rPr>
              <w:t>Baht’</w:t>
            </w:r>
            <w:r w:rsidR="00C77F90" w:rsidRPr="00B42976">
              <w:rPr>
                <w:rFonts w:ascii="Arial" w:hAnsi="Arial" w:cs="Arial"/>
                <w:b/>
                <w:bCs/>
                <w:sz w:val="20"/>
                <w:szCs w:val="20"/>
              </w:rPr>
              <w:t>000</w:t>
            </w:r>
          </w:p>
        </w:tc>
        <w:tc>
          <w:tcPr>
            <w:tcW w:w="877" w:type="pct"/>
            <w:tcBorders>
              <w:bottom w:val="single" w:sz="4" w:space="0" w:color="auto"/>
            </w:tcBorders>
            <w:shd w:val="clear" w:color="auto" w:fill="auto"/>
            <w:vAlign w:val="bottom"/>
          </w:tcPr>
          <w:p w:rsidR="00F42152" w:rsidRPr="00B42976" w:rsidRDefault="00F42152" w:rsidP="00715A94">
            <w:pPr>
              <w:spacing w:after="0" w:line="240" w:lineRule="auto"/>
              <w:ind w:right="-72"/>
              <w:jc w:val="right"/>
              <w:rPr>
                <w:rFonts w:ascii="Arial" w:hAnsi="Arial" w:cs="Arial"/>
                <w:b/>
                <w:bCs/>
                <w:sz w:val="20"/>
                <w:szCs w:val="20"/>
              </w:rPr>
            </w:pPr>
            <w:r w:rsidRPr="00B42976">
              <w:rPr>
                <w:rFonts w:ascii="Arial" w:hAnsi="Arial" w:cs="Arial"/>
                <w:b/>
                <w:bCs/>
                <w:sz w:val="20"/>
                <w:szCs w:val="20"/>
              </w:rPr>
              <w:t>Baht’</w:t>
            </w:r>
            <w:r w:rsidR="00C77F90" w:rsidRPr="00B42976">
              <w:rPr>
                <w:rFonts w:ascii="Arial" w:hAnsi="Arial" w:cs="Arial"/>
                <w:b/>
                <w:bCs/>
                <w:sz w:val="20"/>
                <w:szCs w:val="20"/>
              </w:rPr>
              <w:t>000</w:t>
            </w:r>
          </w:p>
        </w:tc>
      </w:tr>
      <w:tr w:rsidR="00C12895" w:rsidRPr="00B42976" w:rsidTr="0029761B">
        <w:trPr>
          <w:trHeight w:val="20"/>
        </w:trPr>
        <w:tc>
          <w:tcPr>
            <w:tcW w:w="3244" w:type="pct"/>
            <w:shd w:val="clear" w:color="auto" w:fill="auto"/>
            <w:vAlign w:val="bottom"/>
          </w:tcPr>
          <w:p w:rsidR="00F42152" w:rsidRPr="00B42976"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79" w:type="pct"/>
            <w:tcBorders>
              <w:top w:val="single" w:sz="4" w:space="0" w:color="auto"/>
            </w:tcBorders>
            <w:shd w:val="clear" w:color="auto" w:fill="FAFAFA"/>
            <w:vAlign w:val="bottom"/>
          </w:tcPr>
          <w:p w:rsidR="00F42152" w:rsidRPr="00B42976" w:rsidRDefault="00F42152" w:rsidP="00715A94">
            <w:pPr>
              <w:spacing w:after="0" w:line="240" w:lineRule="auto"/>
              <w:ind w:right="-72"/>
              <w:jc w:val="right"/>
              <w:rPr>
                <w:rFonts w:ascii="Arial" w:hAnsi="Arial" w:cs="Arial"/>
                <w:sz w:val="20"/>
                <w:szCs w:val="20"/>
              </w:rPr>
            </w:pPr>
          </w:p>
        </w:tc>
        <w:tc>
          <w:tcPr>
            <w:tcW w:w="877" w:type="pct"/>
            <w:tcBorders>
              <w:top w:val="single" w:sz="4" w:space="0" w:color="auto"/>
            </w:tcBorders>
            <w:shd w:val="clear" w:color="auto" w:fill="FAFAFA"/>
            <w:vAlign w:val="bottom"/>
          </w:tcPr>
          <w:p w:rsidR="00F42152" w:rsidRPr="00B42976" w:rsidRDefault="00F42152" w:rsidP="00715A94">
            <w:pPr>
              <w:spacing w:after="0" w:line="240" w:lineRule="auto"/>
              <w:ind w:right="-72"/>
              <w:jc w:val="right"/>
              <w:rPr>
                <w:rFonts w:ascii="Arial" w:hAnsi="Arial" w:cs="Arial"/>
                <w:sz w:val="20"/>
                <w:szCs w:val="20"/>
              </w:rPr>
            </w:pPr>
          </w:p>
        </w:tc>
      </w:tr>
      <w:tr w:rsidR="00C12895" w:rsidRPr="00B42976" w:rsidTr="0029761B">
        <w:trPr>
          <w:trHeight w:val="20"/>
        </w:trPr>
        <w:tc>
          <w:tcPr>
            <w:tcW w:w="3244" w:type="pct"/>
            <w:shd w:val="clear" w:color="auto" w:fill="auto"/>
            <w:vAlign w:val="bottom"/>
          </w:tcPr>
          <w:p w:rsidR="00F35D01" w:rsidRPr="00B4297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B42976">
              <w:rPr>
                <w:rFonts w:ascii="Arial" w:hAnsi="Arial" w:cs="Arial"/>
                <w:b/>
                <w:bCs/>
                <w:sz w:val="20"/>
                <w:szCs w:val="20"/>
              </w:rPr>
              <w:t xml:space="preserve">For the </w:t>
            </w:r>
            <w:r w:rsidR="00984955" w:rsidRPr="00B42976">
              <w:rPr>
                <w:rFonts w:ascii="Arial" w:hAnsi="Arial" w:cs="Arial"/>
                <w:b/>
                <w:bCs/>
                <w:sz w:val="20"/>
                <w:szCs w:val="20"/>
              </w:rPr>
              <w:t>nine-month</w:t>
            </w:r>
            <w:r w:rsidRPr="00B42976">
              <w:rPr>
                <w:rFonts w:ascii="Arial" w:hAnsi="Arial" w:cs="Arial"/>
                <w:b/>
                <w:bCs/>
                <w:sz w:val="20"/>
                <w:szCs w:val="20"/>
              </w:rPr>
              <w:t xml:space="preserve"> period ended </w:t>
            </w:r>
            <w:r w:rsidR="00CF15C5" w:rsidRPr="00B42976">
              <w:rPr>
                <w:rFonts w:ascii="Arial" w:hAnsi="Arial" w:cs="Arial"/>
                <w:b/>
                <w:bCs/>
                <w:sz w:val="20"/>
                <w:szCs w:val="20"/>
                <w:lang w:val="en-GB"/>
              </w:rPr>
              <w:t>30 September</w:t>
            </w:r>
            <w:r w:rsidRPr="00B42976">
              <w:rPr>
                <w:rFonts w:ascii="Arial" w:hAnsi="Arial" w:cs="Arial"/>
                <w:b/>
                <w:bCs/>
                <w:sz w:val="20"/>
                <w:szCs w:val="20"/>
              </w:rPr>
              <w:t xml:space="preserve"> </w:t>
            </w:r>
            <w:r w:rsidR="006E4974" w:rsidRPr="00B42976">
              <w:rPr>
                <w:rFonts w:ascii="Arial" w:hAnsi="Arial" w:cs="Arial"/>
                <w:b/>
                <w:bCs/>
                <w:sz w:val="20"/>
                <w:szCs w:val="20"/>
                <w:lang w:val="en-GB"/>
              </w:rPr>
              <w:t>2020</w:t>
            </w:r>
          </w:p>
        </w:tc>
        <w:tc>
          <w:tcPr>
            <w:tcW w:w="879" w:type="pct"/>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r>
      <w:tr w:rsidR="00C12895" w:rsidRPr="00B42976" w:rsidTr="0029761B">
        <w:trPr>
          <w:trHeight w:val="20"/>
        </w:trPr>
        <w:tc>
          <w:tcPr>
            <w:tcW w:w="3244" w:type="pct"/>
            <w:shd w:val="clear" w:color="auto" w:fill="auto"/>
            <w:vAlign w:val="bottom"/>
          </w:tcPr>
          <w:p w:rsidR="00F35D01" w:rsidRPr="00B4297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B42976">
              <w:rPr>
                <w:rFonts w:ascii="Arial" w:hAnsi="Arial" w:cs="Arial"/>
                <w:sz w:val="20"/>
                <w:szCs w:val="20"/>
              </w:rPr>
              <w:t>Opening balance</w:t>
            </w:r>
          </w:p>
        </w:tc>
        <w:tc>
          <w:tcPr>
            <w:tcW w:w="879" w:type="pct"/>
            <w:shd w:val="clear" w:color="auto" w:fill="FAFAFA"/>
            <w:vAlign w:val="bottom"/>
          </w:tcPr>
          <w:p w:rsidR="00F35D01" w:rsidRPr="00B42976" w:rsidRDefault="002316B1" w:rsidP="00715A94">
            <w:pPr>
              <w:spacing w:after="0" w:line="240" w:lineRule="auto"/>
              <w:ind w:right="-72"/>
              <w:jc w:val="right"/>
              <w:rPr>
                <w:rFonts w:ascii="Arial" w:hAnsi="Arial" w:cs="Arial"/>
                <w:sz w:val="20"/>
                <w:szCs w:val="20"/>
              </w:rPr>
            </w:pPr>
            <w:r w:rsidRPr="00B42976">
              <w:rPr>
                <w:rFonts w:ascii="Arial" w:hAnsi="Arial" w:cs="Arial"/>
                <w:sz w:val="20"/>
                <w:szCs w:val="20"/>
              </w:rPr>
              <w:t>-</w:t>
            </w:r>
          </w:p>
        </w:tc>
        <w:tc>
          <w:tcPr>
            <w:tcW w:w="877" w:type="pct"/>
            <w:shd w:val="clear" w:color="auto" w:fill="FAFAFA"/>
            <w:vAlign w:val="bottom"/>
          </w:tcPr>
          <w:p w:rsidR="00F35D01" w:rsidRPr="00B42976" w:rsidRDefault="002316B1" w:rsidP="00715A94">
            <w:pPr>
              <w:spacing w:after="0" w:line="240" w:lineRule="auto"/>
              <w:ind w:right="-72"/>
              <w:jc w:val="right"/>
              <w:rPr>
                <w:rFonts w:ascii="Arial" w:hAnsi="Arial" w:cs="Arial"/>
                <w:sz w:val="20"/>
                <w:szCs w:val="20"/>
              </w:rPr>
            </w:pPr>
            <w:r w:rsidRPr="00B42976">
              <w:rPr>
                <w:rFonts w:ascii="Arial" w:hAnsi="Arial" w:cs="Arial"/>
                <w:sz w:val="20"/>
                <w:szCs w:val="20"/>
              </w:rPr>
              <w:t>113,700</w:t>
            </w:r>
          </w:p>
        </w:tc>
      </w:tr>
      <w:tr w:rsidR="00C12895" w:rsidRPr="00B42976" w:rsidTr="0029761B">
        <w:trPr>
          <w:trHeight w:val="20"/>
        </w:trPr>
        <w:tc>
          <w:tcPr>
            <w:tcW w:w="3244" w:type="pct"/>
            <w:shd w:val="clear" w:color="auto" w:fill="auto"/>
            <w:vAlign w:val="bottom"/>
          </w:tcPr>
          <w:p w:rsidR="00F35D01" w:rsidRPr="00B4297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B42976">
              <w:rPr>
                <w:rFonts w:ascii="Arial" w:hAnsi="Arial" w:cs="Arial"/>
                <w:sz w:val="20"/>
                <w:szCs w:val="20"/>
                <w:lang w:eastAsia="th-TH"/>
              </w:rPr>
              <w:t>Cash flows</w:t>
            </w:r>
            <w:r w:rsidRPr="00B42976">
              <w:rPr>
                <w:rFonts w:ascii="Arial" w:hAnsi="Arial" w:cs="Arial"/>
                <w:sz w:val="20"/>
                <w:szCs w:val="20"/>
                <w:cs/>
                <w:lang w:eastAsia="th-TH"/>
              </w:rPr>
              <w:t>:</w:t>
            </w:r>
          </w:p>
        </w:tc>
        <w:tc>
          <w:tcPr>
            <w:tcW w:w="879" w:type="pct"/>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r>
      <w:tr w:rsidR="00C12895" w:rsidRPr="00B42976" w:rsidTr="0029761B">
        <w:trPr>
          <w:trHeight w:val="20"/>
        </w:trPr>
        <w:tc>
          <w:tcPr>
            <w:tcW w:w="3244" w:type="pct"/>
            <w:shd w:val="clear" w:color="auto" w:fill="auto"/>
            <w:vAlign w:val="bottom"/>
          </w:tcPr>
          <w:p w:rsidR="00F35D01" w:rsidRPr="00B42976" w:rsidRDefault="00F35D01" w:rsidP="0029761B">
            <w:pPr>
              <w:tabs>
                <w:tab w:val="left" w:pos="601"/>
              </w:tabs>
              <w:spacing w:after="0" w:line="240" w:lineRule="auto"/>
              <w:ind w:hanging="1"/>
              <w:rPr>
                <w:rFonts w:ascii="Arial" w:hAnsi="Arial" w:cs="Arial"/>
                <w:sz w:val="20"/>
                <w:szCs w:val="20"/>
              </w:rPr>
            </w:pPr>
            <w:r w:rsidRPr="00B42976">
              <w:rPr>
                <w:rFonts w:ascii="Arial" w:hAnsi="Arial" w:cs="Arial"/>
                <w:sz w:val="20"/>
                <w:szCs w:val="20"/>
              </w:rPr>
              <w:t>Loans advanced during the period</w:t>
            </w:r>
          </w:p>
        </w:tc>
        <w:tc>
          <w:tcPr>
            <w:tcW w:w="879" w:type="pct"/>
            <w:shd w:val="clear" w:color="auto" w:fill="FAFAFA"/>
            <w:vAlign w:val="bottom"/>
          </w:tcPr>
          <w:p w:rsidR="00F35D01" w:rsidRPr="00B42976" w:rsidRDefault="00393E5D" w:rsidP="00715A94">
            <w:pPr>
              <w:spacing w:after="0" w:line="240" w:lineRule="auto"/>
              <w:ind w:right="-72"/>
              <w:jc w:val="right"/>
              <w:rPr>
                <w:rFonts w:ascii="Arial" w:hAnsi="Arial" w:cs="Arial"/>
                <w:sz w:val="20"/>
                <w:szCs w:val="20"/>
              </w:rPr>
            </w:pPr>
            <w:r w:rsidRPr="00B42976">
              <w:rPr>
                <w:rFonts w:ascii="Arial" w:hAnsi="Arial" w:cs="Arial"/>
                <w:sz w:val="20"/>
                <w:szCs w:val="20"/>
              </w:rPr>
              <w:t>-</w:t>
            </w:r>
          </w:p>
        </w:tc>
        <w:tc>
          <w:tcPr>
            <w:tcW w:w="877" w:type="pct"/>
            <w:shd w:val="clear" w:color="auto" w:fill="FAFAFA"/>
            <w:vAlign w:val="bottom"/>
          </w:tcPr>
          <w:p w:rsidR="00F35D01" w:rsidRPr="00B42976" w:rsidRDefault="00393E5D" w:rsidP="00715A94">
            <w:pPr>
              <w:spacing w:after="0" w:line="240" w:lineRule="auto"/>
              <w:ind w:right="-72"/>
              <w:jc w:val="right"/>
              <w:rPr>
                <w:rFonts w:ascii="Arial" w:hAnsi="Arial" w:cs="Arial"/>
                <w:sz w:val="20"/>
                <w:szCs w:val="20"/>
              </w:rPr>
            </w:pPr>
            <w:r w:rsidRPr="00B42976">
              <w:rPr>
                <w:rFonts w:ascii="Arial" w:hAnsi="Arial" w:cs="Arial"/>
                <w:sz w:val="20"/>
                <w:szCs w:val="20"/>
              </w:rPr>
              <w:t>447,350</w:t>
            </w:r>
          </w:p>
        </w:tc>
      </w:tr>
      <w:tr w:rsidR="00C12895" w:rsidRPr="00B42976" w:rsidTr="0029761B">
        <w:trPr>
          <w:trHeight w:val="20"/>
        </w:trPr>
        <w:tc>
          <w:tcPr>
            <w:tcW w:w="3244" w:type="pct"/>
            <w:shd w:val="clear" w:color="auto" w:fill="auto"/>
            <w:vAlign w:val="bottom"/>
          </w:tcPr>
          <w:p w:rsidR="00F35D01" w:rsidRPr="00B42976" w:rsidRDefault="00F35D01" w:rsidP="0029761B">
            <w:pPr>
              <w:tabs>
                <w:tab w:val="left" w:pos="601"/>
              </w:tabs>
              <w:spacing w:after="0" w:line="240" w:lineRule="auto"/>
              <w:ind w:hanging="1"/>
              <w:rPr>
                <w:rFonts w:ascii="Arial" w:hAnsi="Arial" w:cs="Arial"/>
                <w:sz w:val="20"/>
                <w:szCs w:val="20"/>
              </w:rPr>
            </w:pPr>
            <w:r w:rsidRPr="00B42976">
              <w:rPr>
                <w:rFonts w:ascii="Arial" w:hAnsi="Arial" w:cs="Arial"/>
                <w:sz w:val="20"/>
                <w:szCs w:val="20"/>
              </w:rPr>
              <w:t>Repayments of loans during the period</w:t>
            </w:r>
          </w:p>
        </w:tc>
        <w:tc>
          <w:tcPr>
            <w:tcW w:w="879" w:type="pct"/>
            <w:tcBorders>
              <w:bottom w:val="single" w:sz="4" w:space="0" w:color="auto"/>
            </w:tcBorders>
            <w:shd w:val="clear" w:color="auto" w:fill="FAFAFA"/>
            <w:vAlign w:val="bottom"/>
          </w:tcPr>
          <w:p w:rsidR="00F35D01" w:rsidRPr="00B42976" w:rsidRDefault="00393E5D" w:rsidP="00715A94">
            <w:pPr>
              <w:spacing w:after="0" w:line="240" w:lineRule="auto"/>
              <w:ind w:right="-72"/>
              <w:jc w:val="right"/>
              <w:rPr>
                <w:rFonts w:ascii="Arial" w:hAnsi="Arial" w:cs="Arial"/>
                <w:sz w:val="20"/>
                <w:szCs w:val="20"/>
              </w:rPr>
            </w:pPr>
            <w:r w:rsidRPr="00B42976">
              <w:rPr>
                <w:rFonts w:ascii="Arial" w:hAnsi="Arial" w:cs="Arial"/>
                <w:sz w:val="20"/>
                <w:szCs w:val="20"/>
              </w:rPr>
              <w:t>-</w:t>
            </w:r>
          </w:p>
        </w:tc>
        <w:tc>
          <w:tcPr>
            <w:tcW w:w="877" w:type="pct"/>
            <w:tcBorders>
              <w:bottom w:val="single" w:sz="4" w:space="0" w:color="auto"/>
            </w:tcBorders>
            <w:shd w:val="clear" w:color="auto" w:fill="FAFAFA"/>
            <w:vAlign w:val="bottom"/>
          </w:tcPr>
          <w:p w:rsidR="00F35D01" w:rsidRPr="00B42976" w:rsidRDefault="00393E5D" w:rsidP="00FC7355">
            <w:pPr>
              <w:spacing w:after="0" w:line="240" w:lineRule="auto"/>
              <w:ind w:right="-72"/>
              <w:jc w:val="right"/>
              <w:rPr>
                <w:rFonts w:ascii="Arial" w:hAnsi="Arial" w:cs="Arial"/>
                <w:sz w:val="20"/>
                <w:szCs w:val="20"/>
              </w:rPr>
            </w:pPr>
            <w:r w:rsidRPr="00B42976">
              <w:rPr>
                <w:rFonts w:ascii="Arial" w:hAnsi="Arial" w:cs="Arial"/>
                <w:sz w:val="20"/>
                <w:szCs w:val="20"/>
              </w:rPr>
              <w:t>(522,925)</w:t>
            </w:r>
          </w:p>
        </w:tc>
      </w:tr>
      <w:tr w:rsidR="00C12895" w:rsidRPr="00B42976" w:rsidTr="0029761B">
        <w:trPr>
          <w:trHeight w:val="20"/>
        </w:trPr>
        <w:tc>
          <w:tcPr>
            <w:tcW w:w="3244" w:type="pct"/>
            <w:shd w:val="clear" w:color="auto" w:fill="auto"/>
            <w:vAlign w:val="bottom"/>
          </w:tcPr>
          <w:p w:rsidR="00F35D01" w:rsidRPr="00B42976" w:rsidRDefault="00F35D01" w:rsidP="0029761B">
            <w:pPr>
              <w:spacing w:after="0" w:line="240" w:lineRule="auto"/>
              <w:ind w:hanging="1"/>
              <w:jc w:val="both"/>
              <w:rPr>
                <w:rFonts w:ascii="Arial" w:hAnsi="Arial" w:cs="Arial"/>
                <w:sz w:val="20"/>
                <w:szCs w:val="20"/>
              </w:rPr>
            </w:pPr>
          </w:p>
        </w:tc>
        <w:tc>
          <w:tcPr>
            <w:tcW w:w="879" w:type="pct"/>
            <w:tcBorders>
              <w:top w:val="single" w:sz="4" w:space="0" w:color="auto"/>
            </w:tcBorders>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c>
          <w:tcPr>
            <w:tcW w:w="877" w:type="pct"/>
            <w:tcBorders>
              <w:top w:val="single" w:sz="4" w:space="0" w:color="auto"/>
            </w:tcBorders>
            <w:shd w:val="clear" w:color="auto" w:fill="FAFAFA"/>
            <w:vAlign w:val="bottom"/>
          </w:tcPr>
          <w:p w:rsidR="00F35D01" w:rsidRPr="00B42976" w:rsidRDefault="00F35D01" w:rsidP="00715A94">
            <w:pPr>
              <w:spacing w:after="0" w:line="240" w:lineRule="auto"/>
              <w:ind w:right="-72"/>
              <w:jc w:val="right"/>
              <w:rPr>
                <w:rFonts w:ascii="Arial" w:hAnsi="Arial" w:cs="Arial"/>
                <w:sz w:val="20"/>
                <w:szCs w:val="20"/>
              </w:rPr>
            </w:pPr>
          </w:p>
        </w:tc>
      </w:tr>
      <w:tr w:rsidR="00C12895" w:rsidRPr="00B42976" w:rsidTr="0029761B">
        <w:trPr>
          <w:trHeight w:val="20"/>
        </w:trPr>
        <w:tc>
          <w:tcPr>
            <w:tcW w:w="3244" w:type="pct"/>
            <w:shd w:val="clear" w:color="auto" w:fill="auto"/>
            <w:vAlign w:val="bottom"/>
          </w:tcPr>
          <w:p w:rsidR="00F35D01" w:rsidRPr="00B42976" w:rsidRDefault="00F35D01" w:rsidP="0029761B">
            <w:pPr>
              <w:spacing w:after="0" w:line="240" w:lineRule="auto"/>
              <w:ind w:hanging="1"/>
              <w:rPr>
                <w:rFonts w:ascii="Arial" w:hAnsi="Arial" w:cs="Arial"/>
                <w:sz w:val="20"/>
                <w:szCs w:val="20"/>
                <w:u w:val="single"/>
              </w:rPr>
            </w:pPr>
            <w:r w:rsidRPr="00B42976">
              <w:rPr>
                <w:rFonts w:ascii="Arial" w:hAnsi="Arial" w:cs="Arial"/>
                <w:sz w:val="20"/>
                <w:szCs w:val="20"/>
              </w:rPr>
              <w:t>Closing balance</w:t>
            </w:r>
          </w:p>
        </w:tc>
        <w:tc>
          <w:tcPr>
            <w:tcW w:w="879" w:type="pct"/>
            <w:tcBorders>
              <w:bottom w:val="single" w:sz="4" w:space="0" w:color="auto"/>
            </w:tcBorders>
            <w:shd w:val="clear" w:color="auto" w:fill="FAFAFA"/>
            <w:vAlign w:val="bottom"/>
          </w:tcPr>
          <w:p w:rsidR="00F35D01" w:rsidRPr="00B42976" w:rsidRDefault="00393E5D" w:rsidP="00715A94">
            <w:pPr>
              <w:spacing w:after="0" w:line="240" w:lineRule="auto"/>
              <w:ind w:right="-72"/>
              <w:jc w:val="right"/>
              <w:rPr>
                <w:rFonts w:ascii="Arial" w:hAnsi="Arial" w:cs="Arial"/>
                <w:sz w:val="20"/>
                <w:szCs w:val="20"/>
              </w:rPr>
            </w:pPr>
            <w:r w:rsidRPr="00B42976">
              <w:rPr>
                <w:rFonts w:ascii="Arial" w:hAnsi="Arial" w:cs="Arial"/>
                <w:sz w:val="20"/>
                <w:szCs w:val="20"/>
              </w:rPr>
              <w:t>-</w:t>
            </w:r>
          </w:p>
        </w:tc>
        <w:tc>
          <w:tcPr>
            <w:tcW w:w="877" w:type="pct"/>
            <w:tcBorders>
              <w:bottom w:val="single" w:sz="4" w:space="0" w:color="auto"/>
            </w:tcBorders>
            <w:shd w:val="clear" w:color="auto" w:fill="FAFAFA"/>
            <w:vAlign w:val="bottom"/>
          </w:tcPr>
          <w:p w:rsidR="00F35D01" w:rsidRPr="00B42976" w:rsidRDefault="00393E5D" w:rsidP="00715A94">
            <w:pPr>
              <w:spacing w:after="0" w:line="240" w:lineRule="auto"/>
              <w:ind w:right="-72"/>
              <w:jc w:val="right"/>
              <w:rPr>
                <w:rFonts w:ascii="Arial" w:hAnsi="Arial" w:cs="Arial"/>
                <w:sz w:val="20"/>
                <w:szCs w:val="20"/>
              </w:rPr>
            </w:pPr>
            <w:r w:rsidRPr="00B42976">
              <w:rPr>
                <w:rFonts w:ascii="Arial" w:hAnsi="Arial" w:cs="Arial"/>
                <w:sz w:val="20"/>
                <w:szCs w:val="20"/>
              </w:rPr>
              <w:t>38,125</w:t>
            </w:r>
          </w:p>
        </w:tc>
      </w:tr>
    </w:tbl>
    <w:p w:rsidR="00882BCB" w:rsidRPr="0070178E"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B42976" w:rsidTr="000C41B1">
        <w:trPr>
          <w:trHeight w:val="20"/>
        </w:trPr>
        <w:tc>
          <w:tcPr>
            <w:tcW w:w="3146" w:type="dxa"/>
            <w:shd w:val="clear" w:color="auto" w:fill="auto"/>
            <w:vAlign w:val="bottom"/>
          </w:tcPr>
          <w:p w:rsidR="00EA3FB7" w:rsidRPr="00B42976"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rsidR="00EA3FB7" w:rsidRPr="00B4297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 xml:space="preserve">Consolidated </w:t>
            </w:r>
          </w:p>
          <w:p w:rsidR="00EA3FB7" w:rsidRPr="00B4297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EA3FB7" w:rsidRPr="00B4297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Separate</w:t>
            </w:r>
          </w:p>
          <w:p w:rsidR="00EA3FB7" w:rsidRPr="00B4297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financial information</w:t>
            </w:r>
          </w:p>
        </w:tc>
      </w:tr>
      <w:tr w:rsidR="0058347B" w:rsidRPr="00B42976" w:rsidTr="000C41B1">
        <w:trPr>
          <w:trHeight w:val="20"/>
        </w:trPr>
        <w:tc>
          <w:tcPr>
            <w:tcW w:w="3146" w:type="dxa"/>
            <w:shd w:val="clear" w:color="auto" w:fill="auto"/>
            <w:vAlign w:val="bottom"/>
          </w:tcPr>
          <w:p w:rsidR="0058347B" w:rsidRPr="00B42976" w:rsidRDefault="0058347B" w:rsidP="0058347B">
            <w:pPr>
              <w:spacing w:after="0" w:line="240" w:lineRule="auto"/>
              <w:ind w:left="-72"/>
              <w:rPr>
                <w:rFonts w:ascii="Arial" w:hAnsi="Arial" w:cs="Arial"/>
                <w:b/>
                <w:bCs/>
                <w:sz w:val="20"/>
                <w:szCs w:val="20"/>
              </w:rPr>
            </w:pPr>
            <w:r w:rsidRPr="00B42976">
              <w:rPr>
                <w:rFonts w:ascii="Arial" w:hAnsi="Arial" w:cs="Arial"/>
                <w:b/>
                <w:bCs/>
                <w:sz w:val="20"/>
                <w:szCs w:val="20"/>
              </w:rPr>
              <w:t>As at</w:t>
            </w:r>
          </w:p>
        </w:tc>
        <w:tc>
          <w:tcPr>
            <w:tcW w:w="1440" w:type="dxa"/>
            <w:tcBorders>
              <w:top w:val="single" w:sz="4" w:space="0" w:color="auto"/>
            </w:tcBorders>
            <w:shd w:val="clear" w:color="auto" w:fill="auto"/>
            <w:vAlign w:val="bottom"/>
          </w:tcPr>
          <w:p w:rsidR="0058347B" w:rsidRPr="00B42976" w:rsidRDefault="00CF15C5" w:rsidP="0058347B">
            <w:pPr>
              <w:spacing w:after="0" w:line="240" w:lineRule="auto"/>
              <w:ind w:right="-72"/>
              <w:jc w:val="right"/>
              <w:rPr>
                <w:rFonts w:ascii="Arial" w:hAnsi="Arial" w:cs="Arial"/>
                <w:b/>
                <w:bCs/>
                <w:spacing w:val="-4"/>
                <w:sz w:val="20"/>
                <w:szCs w:val="20"/>
              </w:rPr>
            </w:pPr>
            <w:r w:rsidRPr="00B42976">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tc>
        <w:tc>
          <w:tcPr>
            <w:tcW w:w="1440" w:type="dxa"/>
            <w:tcBorders>
              <w:top w:val="single" w:sz="4" w:space="0" w:color="auto"/>
            </w:tcBorders>
            <w:shd w:val="clear" w:color="auto" w:fill="auto"/>
            <w:vAlign w:val="bottom"/>
          </w:tcPr>
          <w:p w:rsidR="0058347B" w:rsidRPr="00B42976" w:rsidRDefault="00CF15C5" w:rsidP="0058347B">
            <w:pPr>
              <w:spacing w:after="0" w:line="240" w:lineRule="auto"/>
              <w:ind w:right="-72"/>
              <w:jc w:val="right"/>
              <w:rPr>
                <w:rFonts w:ascii="Arial" w:hAnsi="Arial" w:cs="Arial"/>
                <w:b/>
                <w:bCs/>
                <w:spacing w:val="-4"/>
                <w:sz w:val="20"/>
                <w:szCs w:val="20"/>
              </w:rPr>
            </w:pPr>
            <w:r w:rsidRPr="00B42976">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z w:val="20"/>
                <w:szCs w:val="20"/>
              </w:rPr>
              <w:t>31 December</w:t>
            </w:r>
          </w:p>
        </w:tc>
      </w:tr>
      <w:tr w:rsidR="0058347B" w:rsidRPr="00B42976" w:rsidTr="000C41B1">
        <w:trPr>
          <w:trHeight w:val="20"/>
        </w:trPr>
        <w:tc>
          <w:tcPr>
            <w:tcW w:w="3146" w:type="dxa"/>
            <w:shd w:val="clear" w:color="auto" w:fill="auto"/>
            <w:vAlign w:val="bottom"/>
          </w:tcPr>
          <w:p w:rsidR="0058347B" w:rsidRPr="00B42976" w:rsidRDefault="0058347B" w:rsidP="0058347B">
            <w:pPr>
              <w:spacing w:after="0" w:line="240" w:lineRule="auto"/>
              <w:ind w:left="-72"/>
              <w:rPr>
                <w:rFonts w:ascii="Arial" w:hAnsi="Arial" w:cs="Arial"/>
                <w:sz w:val="20"/>
                <w:szCs w:val="20"/>
              </w:rPr>
            </w:pP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r>
      <w:tr w:rsidR="0058347B" w:rsidRPr="00B42976" w:rsidTr="000C41B1">
        <w:trPr>
          <w:trHeight w:val="20"/>
        </w:trPr>
        <w:tc>
          <w:tcPr>
            <w:tcW w:w="3146" w:type="dxa"/>
            <w:shd w:val="clear" w:color="auto" w:fill="auto"/>
            <w:vAlign w:val="bottom"/>
          </w:tcPr>
          <w:p w:rsidR="0058347B" w:rsidRPr="00B42976" w:rsidRDefault="0058347B" w:rsidP="0058347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42976">
              <w:rPr>
                <w:rFonts w:ascii="Arial" w:hAnsi="Arial" w:cs="Arial"/>
                <w:b/>
                <w:bCs/>
                <w:sz w:val="20"/>
                <w:szCs w:val="20"/>
              </w:rPr>
              <w:t>Baht’000</w:t>
            </w:r>
          </w:p>
        </w:tc>
      </w:tr>
      <w:tr w:rsidR="0058347B" w:rsidRPr="00B42976" w:rsidTr="00E67A58">
        <w:trPr>
          <w:trHeight w:val="20"/>
        </w:trPr>
        <w:tc>
          <w:tcPr>
            <w:tcW w:w="3146" w:type="dxa"/>
            <w:shd w:val="clear" w:color="auto" w:fill="auto"/>
            <w:vAlign w:val="bottom"/>
          </w:tcPr>
          <w:p w:rsidR="0058347B" w:rsidRPr="00B4297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rsidR="0058347B" w:rsidRPr="00B42976" w:rsidRDefault="0058347B" w:rsidP="0058347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sz w:val="20"/>
                <w:szCs w:val="20"/>
              </w:rPr>
            </w:pPr>
          </w:p>
        </w:tc>
      </w:tr>
      <w:tr w:rsidR="0058347B" w:rsidRPr="00B42976" w:rsidTr="00E67A58">
        <w:trPr>
          <w:trHeight w:val="20"/>
        </w:trPr>
        <w:tc>
          <w:tcPr>
            <w:tcW w:w="3146" w:type="dxa"/>
            <w:shd w:val="clear" w:color="auto" w:fill="auto"/>
            <w:vAlign w:val="bottom"/>
          </w:tcPr>
          <w:p w:rsidR="0058347B" w:rsidRPr="00B4297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B42976">
              <w:rPr>
                <w:rFonts w:ascii="Arial" w:hAnsi="Arial" w:cs="Arial"/>
                <w:b w:val="0"/>
                <w:bCs w:val="0"/>
                <w:i w:val="0"/>
                <w:iCs w:val="0"/>
                <w:color w:val="auto"/>
                <w:sz w:val="20"/>
                <w:szCs w:val="20"/>
              </w:rPr>
              <w:t>Interest payables</w:t>
            </w:r>
          </w:p>
        </w:tc>
        <w:tc>
          <w:tcPr>
            <w:tcW w:w="1440" w:type="dxa"/>
            <w:shd w:val="clear" w:color="auto" w:fill="FAFAFA"/>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B4297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sz w:val="20"/>
                <w:szCs w:val="20"/>
              </w:rPr>
            </w:pPr>
          </w:p>
        </w:tc>
      </w:tr>
      <w:tr w:rsidR="0058347B" w:rsidRPr="00B42976" w:rsidTr="00E67A58">
        <w:trPr>
          <w:trHeight w:val="20"/>
        </w:trPr>
        <w:tc>
          <w:tcPr>
            <w:tcW w:w="3146" w:type="dxa"/>
            <w:shd w:val="clear" w:color="auto" w:fill="auto"/>
            <w:vAlign w:val="bottom"/>
          </w:tcPr>
          <w:p w:rsidR="0058347B" w:rsidRPr="00B4297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B42976">
              <w:rPr>
                <w:rFonts w:ascii="Arial" w:hAnsi="Arial" w:cs="Arial"/>
                <w:b w:val="0"/>
                <w:bCs w:val="0"/>
                <w:i w:val="0"/>
                <w:iCs w:val="0"/>
                <w:color w:val="auto"/>
                <w:sz w:val="20"/>
                <w:szCs w:val="20"/>
                <w:cs/>
              </w:rPr>
              <w:t xml:space="preserve">   (</w:t>
            </w:r>
            <w:r w:rsidRPr="00B42976">
              <w:rPr>
                <w:rFonts w:ascii="Arial" w:hAnsi="Arial" w:cs="Arial"/>
                <w:b w:val="0"/>
                <w:bCs w:val="0"/>
                <w:i w:val="0"/>
                <w:iCs w:val="0"/>
                <w:color w:val="auto"/>
                <w:sz w:val="20"/>
                <w:szCs w:val="20"/>
              </w:rPr>
              <w:t>Included in amounts</w:t>
            </w:r>
            <w:r w:rsidRPr="00B42976">
              <w:rPr>
                <w:rFonts w:ascii="Arial" w:hAnsi="Arial" w:cs="Arial"/>
                <w:b w:val="0"/>
                <w:bCs w:val="0"/>
                <w:i w:val="0"/>
                <w:iCs w:val="0"/>
                <w:color w:val="auto"/>
                <w:sz w:val="20"/>
                <w:szCs w:val="20"/>
                <w:cs/>
              </w:rPr>
              <w:t xml:space="preserve"> </w:t>
            </w:r>
            <w:r w:rsidRPr="00B42976">
              <w:rPr>
                <w:rFonts w:ascii="Arial" w:hAnsi="Arial" w:cs="Arial"/>
                <w:b w:val="0"/>
                <w:bCs w:val="0"/>
                <w:i w:val="0"/>
                <w:iCs w:val="0"/>
                <w:color w:val="auto"/>
                <w:sz w:val="20"/>
                <w:szCs w:val="20"/>
              </w:rPr>
              <w:t>due to</w:t>
            </w:r>
          </w:p>
        </w:tc>
        <w:tc>
          <w:tcPr>
            <w:tcW w:w="1440" w:type="dxa"/>
            <w:shd w:val="clear" w:color="auto" w:fill="FAFAFA"/>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B4297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sz w:val="20"/>
                <w:szCs w:val="20"/>
              </w:rPr>
            </w:pPr>
          </w:p>
        </w:tc>
      </w:tr>
      <w:tr w:rsidR="0058347B" w:rsidRPr="00B42976" w:rsidTr="00E67A58">
        <w:trPr>
          <w:trHeight w:val="20"/>
        </w:trPr>
        <w:tc>
          <w:tcPr>
            <w:tcW w:w="3146" w:type="dxa"/>
            <w:shd w:val="clear" w:color="auto" w:fill="auto"/>
            <w:vAlign w:val="bottom"/>
          </w:tcPr>
          <w:p w:rsidR="0058347B" w:rsidRPr="00B4297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B42976">
              <w:rPr>
                <w:rFonts w:ascii="Arial" w:hAnsi="Arial" w:cs="Arial"/>
                <w:b w:val="0"/>
                <w:bCs w:val="0"/>
                <w:i w:val="0"/>
                <w:iCs w:val="0"/>
                <w:color w:val="auto"/>
                <w:sz w:val="20"/>
                <w:szCs w:val="20"/>
              </w:rPr>
              <w:t xml:space="preserve">   related</w:t>
            </w:r>
            <w:r w:rsidRPr="00B42976">
              <w:rPr>
                <w:rFonts w:ascii="Arial" w:hAnsi="Arial" w:cs="Arial"/>
                <w:b w:val="0"/>
                <w:bCs w:val="0"/>
                <w:i w:val="0"/>
                <w:iCs w:val="0"/>
                <w:color w:val="auto"/>
                <w:sz w:val="20"/>
                <w:szCs w:val="20"/>
                <w:cs/>
              </w:rPr>
              <w:t xml:space="preserve"> </w:t>
            </w:r>
            <w:r w:rsidRPr="00B42976">
              <w:rPr>
                <w:rFonts w:ascii="Arial" w:hAnsi="Arial" w:cs="Arial"/>
                <w:b w:val="0"/>
                <w:bCs w:val="0"/>
                <w:i w:val="0"/>
                <w:iCs w:val="0"/>
                <w:color w:val="auto"/>
                <w:sz w:val="20"/>
                <w:szCs w:val="20"/>
              </w:rPr>
              <w:t>parties</w:t>
            </w:r>
            <w:r w:rsidRPr="00B42976">
              <w:rPr>
                <w:rFonts w:ascii="Arial" w:hAnsi="Arial" w:cs="Arial"/>
                <w:b w:val="0"/>
                <w:bCs w:val="0"/>
                <w:i w:val="0"/>
                <w:iCs w:val="0"/>
                <w:color w:val="auto"/>
                <w:sz w:val="20"/>
                <w:szCs w:val="20"/>
                <w:cs/>
              </w:rPr>
              <w:t>)</w:t>
            </w:r>
          </w:p>
        </w:tc>
        <w:tc>
          <w:tcPr>
            <w:tcW w:w="1440" w:type="dxa"/>
            <w:shd w:val="clear" w:color="auto" w:fill="FAFAFA"/>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B4297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B42976" w:rsidRDefault="0058347B" w:rsidP="0058347B">
            <w:pPr>
              <w:spacing w:after="0" w:line="240" w:lineRule="auto"/>
              <w:ind w:right="-72"/>
              <w:jc w:val="right"/>
              <w:rPr>
                <w:rFonts w:ascii="Arial" w:hAnsi="Arial" w:cs="Arial"/>
                <w:sz w:val="20"/>
                <w:szCs w:val="20"/>
              </w:rPr>
            </w:pPr>
          </w:p>
        </w:tc>
      </w:tr>
      <w:tr w:rsidR="0058347B" w:rsidRPr="00B42976" w:rsidTr="00A14E5F">
        <w:trPr>
          <w:trHeight w:val="20"/>
        </w:trPr>
        <w:tc>
          <w:tcPr>
            <w:tcW w:w="3146" w:type="dxa"/>
            <w:shd w:val="clear" w:color="auto" w:fill="auto"/>
            <w:vAlign w:val="bottom"/>
          </w:tcPr>
          <w:p w:rsidR="0058347B" w:rsidRPr="00B42976" w:rsidRDefault="0058347B" w:rsidP="0058347B">
            <w:pPr>
              <w:spacing w:after="0" w:line="240" w:lineRule="auto"/>
              <w:ind w:left="-72"/>
              <w:jc w:val="both"/>
              <w:rPr>
                <w:rFonts w:ascii="Arial" w:hAnsi="Arial" w:cs="Arial"/>
                <w:sz w:val="20"/>
                <w:szCs w:val="20"/>
              </w:rPr>
            </w:pPr>
            <w:r w:rsidRPr="00B42976">
              <w:rPr>
                <w:rFonts w:ascii="Arial" w:hAnsi="Arial" w:cs="Arial"/>
                <w:sz w:val="20"/>
                <w:szCs w:val="20"/>
                <w:cs/>
              </w:rPr>
              <w:t xml:space="preserve">   - </w:t>
            </w:r>
            <w:r w:rsidRPr="00B42976">
              <w:rPr>
                <w:rFonts w:ascii="Arial" w:hAnsi="Arial" w:cs="Arial"/>
                <w:sz w:val="20"/>
                <w:szCs w:val="20"/>
              </w:rPr>
              <w:t>Subsidiaries</w:t>
            </w:r>
          </w:p>
        </w:tc>
        <w:tc>
          <w:tcPr>
            <w:tcW w:w="1440" w:type="dxa"/>
            <w:tcBorders>
              <w:bottom w:val="single" w:sz="4" w:space="0" w:color="auto"/>
            </w:tcBorders>
            <w:shd w:val="clear" w:color="auto" w:fill="FAFAFA"/>
          </w:tcPr>
          <w:p w:rsidR="0058347B" w:rsidRPr="00B42976" w:rsidRDefault="00393E5D" w:rsidP="00393E5D">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left"/>
              <w:rPr>
                <w:rFonts w:cs="Arial"/>
                <w:sz w:val="20"/>
                <w:szCs w:val="20"/>
              </w:rPr>
            </w:pPr>
            <w:r w:rsidRPr="00B42976">
              <w:rPr>
                <w:rFonts w:cs="Arial"/>
                <w:sz w:val="20"/>
                <w:szCs w:val="20"/>
              </w:rPr>
              <w:tab/>
              <w:t>-</w:t>
            </w:r>
          </w:p>
        </w:tc>
        <w:tc>
          <w:tcPr>
            <w:tcW w:w="1440" w:type="dxa"/>
            <w:tcBorders>
              <w:bottom w:val="single" w:sz="4" w:space="0" w:color="auto"/>
            </w:tcBorders>
            <w:shd w:val="clear" w:color="auto" w:fill="auto"/>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cs/>
              </w:rPr>
              <w:t>-</w:t>
            </w:r>
          </w:p>
        </w:tc>
        <w:tc>
          <w:tcPr>
            <w:tcW w:w="1440" w:type="dxa"/>
            <w:tcBorders>
              <w:bottom w:val="single" w:sz="4" w:space="0" w:color="auto"/>
            </w:tcBorders>
            <w:shd w:val="clear" w:color="auto" w:fill="FAFAFA"/>
          </w:tcPr>
          <w:p w:rsidR="0058347B" w:rsidRPr="00B42976" w:rsidRDefault="00393E5D"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rPr>
              <w:t>688</w:t>
            </w:r>
          </w:p>
        </w:tc>
        <w:tc>
          <w:tcPr>
            <w:tcW w:w="1440" w:type="dxa"/>
            <w:tcBorders>
              <w:bottom w:val="single" w:sz="4" w:space="0" w:color="auto"/>
            </w:tcBorders>
            <w:shd w:val="clear" w:color="auto" w:fill="auto"/>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rPr>
              <w:t>1,430</w:t>
            </w:r>
          </w:p>
        </w:tc>
      </w:tr>
      <w:tr w:rsidR="0058347B" w:rsidRPr="00B42976" w:rsidTr="00E67A58">
        <w:trPr>
          <w:trHeight w:val="64"/>
        </w:trPr>
        <w:tc>
          <w:tcPr>
            <w:tcW w:w="3146" w:type="dxa"/>
            <w:shd w:val="clear" w:color="auto" w:fill="auto"/>
            <w:vAlign w:val="bottom"/>
          </w:tcPr>
          <w:p w:rsidR="0058347B" w:rsidRPr="00B42976" w:rsidRDefault="0058347B" w:rsidP="0058347B">
            <w:pPr>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B42976" w:rsidTr="00A14E5F">
        <w:trPr>
          <w:trHeight w:val="20"/>
        </w:trPr>
        <w:tc>
          <w:tcPr>
            <w:tcW w:w="3146" w:type="dxa"/>
            <w:shd w:val="clear" w:color="auto" w:fill="auto"/>
            <w:vAlign w:val="bottom"/>
          </w:tcPr>
          <w:p w:rsidR="0058347B" w:rsidRPr="00B42976" w:rsidRDefault="0058347B" w:rsidP="0058347B">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tcPr>
          <w:p w:rsidR="0058347B" w:rsidRPr="00B42976" w:rsidRDefault="00393E5D"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rPr>
              <w:t>-</w:t>
            </w:r>
          </w:p>
        </w:tc>
        <w:tc>
          <w:tcPr>
            <w:tcW w:w="1440" w:type="dxa"/>
            <w:tcBorders>
              <w:bottom w:val="single" w:sz="4" w:space="0" w:color="auto"/>
            </w:tcBorders>
            <w:shd w:val="clear" w:color="auto" w:fill="auto"/>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cs/>
              </w:rPr>
              <w:t>-</w:t>
            </w:r>
          </w:p>
        </w:tc>
        <w:tc>
          <w:tcPr>
            <w:tcW w:w="1440" w:type="dxa"/>
            <w:tcBorders>
              <w:bottom w:val="single" w:sz="4" w:space="0" w:color="auto"/>
            </w:tcBorders>
            <w:shd w:val="clear" w:color="auto" w:fill="FAFAFA"/>
          </w:tcPr>
          <w:p w:rsidR="0058347B" w:rsidRPr="00B42976" w:rsidRDefault="00393E5D"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rPr>
              <w:t>688</w:t>
            </w:r>
          </w:p>
        </w:tc>
        <w:tc>
          <w:tcPr>
            <w:tcW w:w="1440" w:type="dxa"/>
            <w:tcBorders>
              <w:bottom w:val="single" w:sz="4" w:space="0" w:color="auto"/>
            </w:tcBorders>
            <w:shd w:val="clear" w:color="auto" w:fill="auto"/>
          </w:tcPr>
          <w:p w:rsidR="0058347B" w:rsidRPr="00B4297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42976">
              <w:rPr>
                <w:rFonts w:cs="Arial"/>
                <w:sz w:val="20"/>
                <w:szCs w:val="20"/>
              </w:rPr>
              <w:t>1,430</w:t>
            </w:r>
          </w:p>
        </w:tc>
      </w:tr>
    </w:tbl>
    <w:p w:rsidR="006538AF" w:rsidRPr="0070178E"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B42976" w:rsidTr="000C41B1">
        <w:tc>
          <w:tcPr>
            <w:tcW w:w="3146" w:type="dxa"/>
            <w:shd w:val="clear" w:color="auto" w:fill="auto"/>
          </w:tcPr>
          <w:p w:rsidR="002B5BF9" w:rsidRPr="00B42976" w:rsidRDefault="002B5BF9" w:rsidP="0058347B">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2B5BF9" w:rsidRPr="00B4297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Consolidated</w:t>
            </w:r>
          </w:p>
          <w:p w:rsidR="002B5BF9" w:rsidRPr="00B4297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2B5BF9" w:rsidRPr="00B4297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Separate </w:t>
            </w:r>
          </w:p>
          <w:p w:rsidR="002B5BF9" w:rsidRPr="00B4297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financial information</w:t>
            </w:r>
          </w:p>
        </w:tc>
      </w:tr>
      <w:tr w:rsidR="00C12895" w:rsidRPr="00B42976" w:rsidTr="000C41B1">
        <w:tc>
          <w:tcPr>
            <w:tcW w:w="3146" w:type="dxa"/>
            <w:shd w:val="clear" w:color="auto" w:fill="auto"/>
          </w:tcPr>
          <w:p w:rsidR="0049376D" w:rsidRPr="00B42976" w:rsidRDefault="0049376D" w:rsidP="0058347B">
            <w:pPr>
              <w:spacing w:after="0" w:line="240" w:lineRule="auto"/>
              <w:ind w:left="-72"/>
              <w:rPr>
                <w:rFonts w:ascii="Arial" w:hAnsi="Arial" w:cs="Arial"/>
                <w:b/>
                <w:bCs/>
                <w:sz w:val="20"/>
                <w:szCs w:val="20"/>
                <w:lang w:val="en-GB"/>
              </w:rPr>
            </w:pPr>
            <w:r w:rsidRPr="00B42976">
              <w:rPr>
                <w:rFonts w:ascii="Arial" w:hAnsi="Arial" w:cs="Arial"/>
                <w:b/>
                <w:bCs/>
                <w:sz w:val="20"/>
                <w:szCs w:val="20"/>
                <w:lang w:val="en-GB"/>
              </w:rPr>
              <w:t xml:space="preserve">For the </w:t>
            </w:r>
            <w:r w:rsidR="006E4974" w:rsidRPr="00B42976">
              <w:rPr>
                <w:rFonts w:ascii="Arial" w:hAnsi="Arial" w:cs="Arial"/>
                <w:b/>
                <w:bCs/>
                <w:sz w:val="20"/>
                <w:szCs w:val="20"/>
                <w:lang w:val="en-GB"/>
              </w:rPr>
              <w:t>three-month</w:t>
            </w:r>
            <w:r w:rsidRPr="00B42976">
              <w:rPr>
                <w:rFonts w:ascii="Arial" w:hAnsi="Arial" w:cs="Arial"/>
                <w:b/>
                <w:bCs/>
                <w:sz w:val="20"/>
                <w:szCs w:val="20"/>
                <w:lang w:val="en-GB"/>
              </w:rPr>
              <w:t xml:space="preserve"> periods</w:t>
            </w:r>
          </w:p>
        </w:tc>
        <w:tc>
          <w:tcPr>
            <w:tcW w:w="1440" w:type="dxa"/>
            <w:tcBorders>
              <w:top w:val="single" w:sz="4" w:space="0" w:color="auto"/>
            </w:tcBorders>
            <w:shd w:val="clear" w:color="auto" w:fill="auto"/>
          </w:tcPr>
          <w:p w:rsidR="0049376D" w:rsidRPr="00B42976" w:rsidRDefault="006E4974"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B42976" w:rsidRDefault="006E4974"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49376D" w:rsidRPr="00B42976" w:rsidRDefault="006E4974"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B42976" w:rsidRDefault="006E4974"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r>
      <w:tr w:rsidR="00C12895" w:rsidRPr="00B42976" w:rsidTr="000C41B1">
        <w:tc>
          <w:tcPr>
            <w:tcW w:w="3146" w:type="dxa"/>
            <w:shd w:val="clear" w:color="auto" w:fill="auto"/>
          </w:tcPr>
          <w:p w:rsidR="002B5BF9" w:rsidRPr="00B42976" w:rsidRDefault="002B5BF9" w:rsidP="0058347B">
            <w:pPr>
              <w:tabs>
                <w:tab w:val="center" w:pos="4320"/>
                <w:tab w:val="right" w:pos="8640"/>
              </w:tabs>
              <w:spacing w:after="0" w:line="240" w:lineRule="auto"/>
              <w:ind w:left="-72"/>
              <w:jc w:val="both"/>
              <w:rPr>
                <w:rFonts w:ascii="Arial" w:eastAsia="Cordia New" w:hAnsi="Arial" w:cs="Arial"/>
                <w:b/>
                <w:bCs/>
                <w:sz w:val="20"/>
                <w:szCs w:val="20"/>
                <w:lang w:val="en-GB"/>
              </w:rPr>
            </w:pPr>
            <w:r w:rsidRPr="00B42976">
              <w:rPr>
                <w:rFonts w:ascii="Arial" w:eastAsia="Cordia New" w:hAnsi="Arial" w:cs="Arial"/>
                <w:b/>
                <w:bCs/>
                <w:sz w:val="20"/>
                <w:szCs w:val="20"/>
                <w:lang w:val="en-GB"/>
              </w:rPr>
              <w:t xml:space="preserve">   ended </w:t>
            </w:r>
            <w:r w:rsidR="00CF15C5" w:rsidRPr="00B42976">
              <w:rPr>
                <w:rFonts w:ascii="Arial" w:eastAsia="Cordia New" w:hAnsi="Arial" w:cs="Arial"/>
                <w:b/>
                <w:bCs/>
                <w:sz w:val="20"/>
                <w:szCs w:val="20"/>
                <w:lang w:val="en-GB"/>
              </w:rPr>
              <w:t>30 September</w:t>
            </w:r>
            <w:r w:rsidRPr="00B42976">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2B5BF9" w:rsidRPr="00B42976" w:rsidRDefault="002B5BF9"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B42976" w:rsidRDefault="002B5BF9"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B42976" w:rsidRDefault="002B5BF9"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B42976" w:rsidRDefault="002B5BF9"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r>
      <w:tr w:rsidR="00C12895" w:rsidRPr="00B42976" w:rsidTr="00E67A58">
        <w:tc>
          <w:tcPr>
            <w:tcW w:w="3146" w:type="dxa"/>
            <w:shd w:val="clear" w:color="auto" w:fill="auto"/>
          </w:tcPr>
          <w:p w:rsidR="002B5BF9" w:rsidRPr="00B42976" w:rsidRDefault="002B5BF9" w:rsidP="0058347B">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rsidR="002B5BF9" w:rsidRPr="00B42976" w:rsidRDefault="002B5BF9"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2B5BF9" w:rsidRPr="00B42976" w:rsidRDefault="002B5BF9"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2B5BF9" w:rsidRPr="00B42976" w:rsidRDefault="002B5BF9" w:rsidP="0058347B">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rsidR="002B5BF9" w:rsidRPr="00B42976" w:rsidRDefault="002B5BF9" w:rsidP="0058347B">
            <w:pPr>
              <w:tabs>
                <w:tab w:val="left" w:pos="1126"/>
              </w:tabs>
              <w:spacing w:after="0" w:line="240" w:lineRule="auto"/>
              <w:ind w:right="-72"/>
              <w:jc w:val="right"/>
              <w:rPr>
                <w:rFonts w:ascii="Arial" w:hAnsi="Arial" w:cs="Arial"/>
                <w:sz w:val="20"/>
                <w:szCs w:val="20"/>
                <w:lang w:val="en-GB"/>
              </w:rPr>
            </w:pPr>
          </w:p>
        </w:tc>
      </w:tr>
      <w:tr w:rsidR="00130D64" w:rsidRPr="00B42976" w:rsidTr="00E67A58">
        <w:tc>
          <w:tcPr>
            <w:tcW w:w="3146" w:type="dxa"/>
            <w:shd w:val="clear" w:color="auto" w:fill="auto"/>
          </w:tcPr>
          <w:p w:rsidR="00E40610" w:rsidRPr="00B42976" w:rsidRDefault="00E40610" w:rsidP="0058347B">
            <w:pPr>
              <w:keepNext/>
              <w:spacing w:after="0" w:line="240" w:lineRule="auto"/>
              <w:ind w:left="-72" w:right="-96"/>
              <w:outlineLvl w:val="3"/>
              <w:rPr>
                <w:rFonts w:ascii="Arial" w:hAnsi="Arial" w:cs="Arial"/>
                <w:sz w:val="20"/>
                <w:szCs w:val="20"/>
                <w:bdr w:val="single" w:sz="4" w:space="0" w:color="auto"/>
              </w:rPr>
            </w:pPr>
            <w:r w:rsidRPr="00B42976">
              <w:rPr>
                <w:rFonts w:ascii="Arial" w:hAnsi="Arial" w:cs="Arial"/>
                <w:sz w:val="20"/>
                <w:szCs w:val="20"/>
              </w:rPr>
              <w:t>Interest expenses</w:t>
            </w:r>
          </w:p>
        </w:tc>
        <w:tc>
          <w:tcPr>
            <w:tcW w:w="1440" w:type="dxa"/>
            <w:shd w:val="clear" w:color="auto" w:fill="FAFAFA"/>
          </w:tcPr>
          <w:p w:rsidR="00E40610" w:rsidRPr="00B42976" w:rsidRDefault="00E40610"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E40610" w:rsidRPr="00B42976" w:rsidRDefault="00E40610"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E40610" w:rsidRPr="00B42976" w:rsidRDefault="00E40610" w:rsidP="0058347B">
            <w:pPr>
              <w:tabs>
                <w:tab w:val="left" w:pos="1126"/>
              </w:tabs>
              <w:spacing w:after="0" w:line="240" w:lineRule="auto"/>
              <w:ind w:right="-72"/>
              <w:jc w:val="right"/>
              <w:rPr>
                <w:rFonts w:ascii="Arial" w:hAnsi="Arial"/>
                <w:sz w:val="20"/>
                <w:szCs w:val="20"/>
                <w:cs/>
                <w:lang w:val="en-GB"/>
              </w:rPr>
            </w:pPr>
          </w:p>
        </w:tc>
        <w:tc>
          <w:tcPr>
            <w:tcW w:w="1440" w:type="dxa"/>
            <w:shd w:val="clear" w:color="auto" w:fill="auto"/>
          </w:tcPr>
          <w:p w:rsidR="00E40610" w:rsidRPr="00B42976" w:rsidRDefault="00E40610" w:rsidP="0058347B">
            <w:pPr>
              <w:tabs>
                <w:tab w:val="left" w:pos="1126"/>
              </w:tabs>
              <w:spacing w:after="0" w:line="240" w:lineRule="auto"/>
              <w:ind w:right="-72"/>
              <w:jc w:val="right"/>
              <w:rPr>
                <w:rFonts w:ascii="Arial" w:hAnsi="Arial" w:cs="Arial"/>
                <w:sz w:val="20"/>
                <w:szCs w:val="20"/>
                <w:lang w:val="en-GB"/>
              </w:rPr>
            </w:pPr>
          </w:p>
        </w:tc>
      </w:tr>
      <w:tr w:rsidR="002C12DA" w:rsidRPr="00B42976" w:rsidTr="00CD1A5E">
        <w:tc>
          <w:tcPr>
            <w:tcW w:w="3146" w:type="dxa"/>
            <w:shd w:val="clear" w:color="auto" w:fill="auto"/>
          </w:tcPr>
          <w:p w:rsidR="002C12DA" w:rsidRPr="00B42976" w:rsidRDefault="002C12DA" w:rsidP="002C12DA">
            <w:pPr>
              <w:spacing w:after="0" w:line="240" w:lineRule="auto"/>
              <w:ind w:left="-72"/>
              <w:jc w:val="both"/>
              <w:rPr>
                <w:rFonts w:ascii="Arial" w:hAnsi="Arial" w:cs="Arial"/>
                <w:sz w:val="20"/>
                <w:szCs w:val="20"/>
                <w:lang w:val="en-GB"/>
              </w:rPr>
            </w:pPr>
            <w:r w:rsidRPr="00B42976">
              <w:rPr>
                <w:rFonts w:ascii="Arial" w:hAnsi="Arial" w:cs="Arial"/>
                <w:sz w:val="20"/>
                <w:szCs w:val="20"/>
                <w:cs/>
                <w:lang w:val="en-GB"/>
              </w:rPr>
              <w:t xml:space="preserve">- </w:t>
            </w:r>
            <w:r w:rsidRPr="00B42976">
              <w:rPr>
                <w:rFonts w:ascii="Arial" w:hAnsi="Arial" w:cs="Arial"/>
                <w:sz w:val="20"/>
                <w:szCs w:val="20"/>
              </w:rPr>
              <w:t>Subsidiaries</w:t>
            </w:r>
          </w:p>
        </w:tc>
        <w:tc>
          <w:tcPr>
            <w:tcW w:w="1440" w:type="dxa"/>
            <w:tcBorders>
              <w:bottom w:val="single" w:sz="4" w:space="0" w:color="auto"/>
            </w:tcBorders>
            <w:shd w:val="clear" w:color="auto" w:fill="FAFAFA"/>
            <w:vAlign w:val="bottom"/>
          </w:tcPr>
          <w:p w:rsidR="002C12DA" w:rsidRPr="00B42976" w:rsidRDefault="00B24209"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sz w:val="20"/>
                <w:szCs w:val="20"/>
              </w:rPr>
            </w:pPr>
            <w:r w:rsidRPr="00B42976">
              <w:rPr>
                <w:rFonts w:cs="Arial"/>
                <w:sz w:val="20"/>
                <w:szCs w:val="20"/>
              </w:rPr>
              <w:t>-</w:t>
            </w:r>
          </w:p>
        </w:tc>
        <w:tc>
          <w:tcPr>
            <w:tcW w:w="1440" w:type="dxa"/>
            <w:tcBorders>
              <w:bottom w:val="single" w:sz="4" w:space="0" w:color="auto"/>
            </w:tcBorders>
            <w:shd w:val="clear" w:color="auto" w:fill="auto"/>
          </w:tcPr>
          <w:p w:rsidR="002C12DA" w:rsidRPr="00B42976" w:rsidRDefault="00B24209" w:rsidP="002C12DA">
            <w:pPr>
              <w:tabs>
                <w:tab w:val="left" w:pos="1126"/>
              </w:tabs>
              <w:spacing w:after="0" w:line="240" w:lineRule="auto"/>
              <w:ind w:right="-72"/>
              <w:jc w:val="right"/>
              <w:rPr>
                <w:rFonts w:ascii="Arial" w:eastAsia="Cordia New" w:hAnsi="Arial" w:cs="Arial"/>
                <w:sz w:val="20"/>
                <w:szCs w:val="20"/>
              </w:rPr>
            </w:pPr>
            <w:r w:rsidRPr="00B42976">
              <w:rPr>
                <w:rFonts w:cs="Arial"/>
                <w:sz w:val="20"/>
                <w:szCs w:val="20"/>
              </w:rPr>
              <w:t>-</w:t>
            </w:r>
          </w:p>
        </w:tc>
        <w:tc>
          <w:tcPr>
            <w:tcW w:w="1440" w:type="dxa"/>
            <w:tcBorders>
              <w:bottom w:val="single" w:sz="4" w:space="0" w:color="auto"/>
            </w:tcBorders>
            <w:shd w:val="clear" w:color="auto" w:fill="FAFAFA"/>
          </w:tcPr>
          <w:p w:rsidR="002C12DA" w:rsidRPr="00B42976" w:rsidRDefault="00393E5D" w:rsidP="002C12DA">
            <w:pPr>
              <w:tabs>
                <w:tab w:val="left" w:pos="1126"/>
              </w:tabs>
              <w:spacing w:after="0" w:line="240" w:lineRule="auto"/>
              <w:ind w:right="-72"/>
              <w:jc w:val="right"/>
              <w:rPr>
                <w:rFonts w:ascii="Arial" w:eastAsia="Cordia New" w:hAnsi="Arial"/>
                <w:sz w:val="20"/>
                <w:szCs w:val="20"/>
              </w:rPr>
            </w:pPr>
            <w:r w:rsidRPr="00B42976">
              <w:rPr>
                <w:rFonts w:ascii="Arial" w:eastAsia="Cordia New" w:hAnsi="Arial"/>
                <w:sz w:val="20"/>
                <w:szCs w:val="20"/>
              </w:rPr>
              <w:t>510</w:t>
            </w:r>
          </w:p>
        </w:tc>
        <w:tc>
          <w:tcPr>
            <w:tcW w:w="1440" w:type="dxa"/>
            <w:tcBorders>
              <w:bottom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rPr>
            </w:pPr>
            <w:r w:rsidRPr="00B42976">
              <w:rPr>
                <w:rFonts w:ascii="Arial" w:eastAsia="Cordia New" w:hAnsi="Arial" w:cs="Arial"/>
                <w:sz w:val="20"/>
                <w:szCs w:val="20"/>
              </w:rPr>
              <w:t>961</w:t>
            </w:r>
          </w:p>
        </w:tc>
      </w:tr>
      <w:tr w:rsidR="002C12DA" w:rsidRPr="00B42976" w:rsidTr="00E67A58">
        <w:tc>
          <w:tcPr>
            <w:tcW w:w="3146" w:type="dxa"/>
            <w:shd w:val="clear" w:color="auto" w:fill="auto"/>
          </w:tcPr>
          <w:p w:rsidR="002C12DA" w:rsidRPr="00B42976" w:rsidRDefault="002C12DA" w:rsidP="002C12DA">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r>
      <w:tr w:rsidR="002C12DA" w:rsidRPr="00B42976" w:rsidTr="00CD1A5E">
        <w:tc>
          <w:tcPr>
            <w:tcW w:w="3146" w:type="dxa"/>
            <w:shd w:val="clear" w:color="auto" w:fill="auto"/>
          </w:tcPr>
          <w:p w:rsidR="002C12DA" w:rsidRPr="00B42976" w:rsidRDefault="002C12DA" w:rsidP="002C12DA">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rsidR="002C12DA" w:rsidRPr="00B42976" w:rsidRDefault="00B24209"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sz w:val="20"/>
                <w:szCs w:val="20"/>
              </w:rPr>
            </w:pPr>
            <w:r w:rsidRPr="00B42976">
              <w:rPr>
                <w:rFonts w:cs="Arial"/>
                <w:sz w:val="20"/>
                <w:szCs w:val="20"/>
              </w:rPr>
              <w:t>-</w:t>
            </w:r>
          </w:p>
        </w:tc>
        <w:tc>
          <w:tcPr>
            <w:tcW w:w="1440" w:type="dxa"/>
            <w:tcBorders>
              <w:bottom w:val="single" w:sz="4" w:space="0" w:color="auto"/>
            </w:tcBorders>
            <w:shd w:val="clear" w:color="auto" w:fill="auto"/>
          </w:tcPr>
          <w:p w:rsidR="002C12DA" w:rsidRPr="00B42976" w:rsidRDefault="00B24209" w:rsidP="002C12DA">
            <w:pPr>
              <w:tabs>
                <w:tab w:val="left" w:pos="1126"/>
              </w:tabs>
              <w:spacing w:after="0" w:line="240" w:lineRule="auto"/>
              <w:ind w:right="-72"/>
              <w:jc w:val="right"/>
              <w:rPr>
                <w:rFonts w:ascii="Arial" w:eastAsia="Cordia New" w:hAnsi="Arial" w:cs="Arial"/>
                <w:sz w:val="20"/>
                <w:szCs w:val="20"/>
              </w:rPr>
            </w:pPr>
            <w:r w:rsidRPr="00B42976">
              <w:rPr>
                <w:rFonts w:cs="Arial"/>
                <w:sz w:val="20"/>
                <w:szCs w:val="20"/>
              </w:rPr>
              <w:t>-</w:t>
            </w:r>
          </w:p>
        </w:tc>
        <w:tc>
          <w:tcPr>
            <w:tcW w:w="1440" w:type="dxa"/>
            <w:tcBorders>
              <w:bottom w:val="single" w:sz="4" w:space="0" w:color="auto"/>
            </w:tcBorders>
            <w:shd w:val="clear" w:color="auto" w:fill="FAFAFA"/>
          </w:tcPr>
          <w:p w:rsidR="002C12DA" w:rsidRPr="00B42976" w:rsidRDefault="00393E5D" w:rsidP="002C12DA">
            <w:pPr>
              <w:tabs>
                <w:tab w:val="left" w:pos="1126"/>
              </w:tabs>
              <w:spacing w:after="0" w:line="240" w:lineRule="auto"/>
              <w:ind w:right="-72"/>
              <w:jc w:val="right"/>
              <w:rPr>
                <w:rFonts w:ascii="Arial" w:eastAsia="Cordia New" w:hAnsi="Arial"/>
                <w:sz w:val="20"/>
                <w:szCs w:val="20"/>
              </w:rPr>
            </w:pPr>
            <w:r w:rsidRPr="00B42976">
              <w:rPr>
                <w:rFonts w:ascii="Arial" w:eastAsia="Cordia New" w:hAnsi="Arial"/>
                <w:sz w:val="20"/>
                <w:szCs w:val="20"/>
              </w:rPr>
              <w:t>510</w:t>
            </w:r>
          </w:p>
        </w:tc>
        <w:tc>
          <w:tcPr>
            <w:tcW w:w="1440" w:type="dxa"/>
            <w:tcBorders>
              <w:bottom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rPr>
            </w:pPr>
            <w:r w:rsidRPr="00B42976">
              <w:rPr>
                <w:rFonts w:ascii="Arial" w:eastAsia="Cordia New" w:hAnsi="Arial" w:cs="Arial"/>
                <w:sz w:val="20"/>
                <w:szCs w:val="20"/>
              </w:rPr>
              <w:t>961</w:t>
            </w:r>
          </w:p>
        </w:tc>
      </w:tr>
    </w:tbl>
    <w:p w:rsidR="002B5BF9" w:rsidRPr="0070178E" w:rsidRDefault="002B5BF9" w:rsidP="000C41B1">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58347B" w:rsidRPr="00B42976" w:rsidTr="00F47FB3">
        <w:tc>
          <w:tcPr>
            <w:tcW w:w="3146" w:type="dxa"/>
            <w:shd w:val="clear" w:color="auto" w:fill="auto"/>
          </w:tcPr>
          <w:p w:rsidR="0058347B" w:rsidRPr="00B42976" w:rsidRDefault="0058347B" w:rsidP="0058347B">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Consolidated</w:t>
            </w:r>
          </w:p>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Separate </w:t>
            </w:r>
          </w:p>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financial information</w:t>
            </w:r>
          </w:p>
        </w:tc>
      </w:tr>
      <w:tr w:rsidR="0058347B" w:rsidRPr="00B42976" w:rsidTr="00F47FB3">
        <w:tc>
          <w:tcPr>
            <w:tcW w:w="3146" w:type="dxa"/>
            <w:shd w:val="clear" w:color="auto" w:fill="auto"/>
          </w:tcPr>
          <w:p w:rsidR="0058347B" w:rsidRPr="00B42976" w:rsidRDefault="0058347B" w:rsidP="0058347B">
            <w:pPr>
              <w:spacing w:after="0" w:line="240" w:lineRule="auto"/>
              <w:ind w:left="-72"/>
              <w:rPr>
                <w:rFonts w:ascii="Arial" w:hAnsi="Arial" w:cs="Arial"/>
                <w:b/>
                <w:bCs/>
                <w:sz w:val="20"/>
                <w:szCs w:val="20"/>
                <w:lang w:val="en-GB"/>
              </w:rPr>
            </w:pPr>
            <w:r w:rsidRPr="00B42976">
              <w:rPr>
                <w:rFonts w:ascii="Arial" w:hAnsi="Arial" w:cs="Arial"/>
                <w:b/>
                <w:bCs/>
                <w:sz w:val="20"/>
                <w:szCs w:val="20"/>
                <w:lang w:val="en-GB"/>
              </w:rPr>
              <w:t xml:space="preserve">For the </w:t>
            </w:r>
            <w:r w:rsidR="00984955" w:rsidRPr="00B42976">
              <w:rPr>
                <w:rFonts w:ascii="Arial" w:hAnsi="Arial" w:cs="Arial"/>
                <w:b/>
                <w:bCs/>
                <w:sz w:val="20"/>
                <w:szCs w:val="20"/>
                <w:lang w:val="en-GB"/>
              </w:rPr>
              <w:t>nine-month</w:t>
            </w:r>
            <w:r w:rsidRPr="00B42976">
              <w:rPr>
                <w:rFonts w:ascii="Arial" w:hAnsi="Arial" w:cs="Arial"/>
                <w:b/>
                <w:bCs/>
                <w:sz w:val="20"/>
                <w:szCs w:val="20"/>
                <w:lang w:val="en-GB"/>
              </w:rPr>
              <w:t xml:space="preserve"> periods</w:t>
            </w:r>
          </w:p>
        </w:tc>
        <w:tc>
          <w:tcPr>
            <w:tcW w:w="1440" w:type="dxa"/>
            <w:tcBorders>
              <w:top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r>
      <w:tr w:rsidR="0058347B" w:rsidRPr="00B42976" w:rsidTr="00F47FB3">
        <w:tc>
          <w:tcPr>
            <w:tcW w:w="3146" w:type="dxa"/>
            <w:shd w:val="clear" w:color="auto" w:fill="auto"/>
          </w:tcPr>
          <w:p w:rsidR="0058347B" w:rsidRPr="00B42976" w:rsidRDefault="0058347B" w:rsidP="0058347B">
            <w:pPr>
              <w:tabs>
                <w:tab w:val="center" w:pos="4320"/>
                <w:tab w:val="right" w:pos="8640"/>
              </w:tabs>
              <w:spacing w:after="0" w:line="240" w:lineRule="auto"/>
              <w:ind w:left="-72"/>
              <w:jc w:val="both"/>
              <w:rPr>
                <w:rFonts w:ascii="Arial" w:eastAsia="Cordia New" w:hAnsi="Arial" w:cs="Arial"/>
                <w:b/>
                <w:bCs/>
                <w:sz w:val="20"/>
                <w:szCs w:val="20"/>
                <w:lang w:val="en-GB"/>
              </w:rPr>
            </w:pPr>
            <w:r w:rsidRPr="00B42976">
              <w:rPr>
                <w:rFonts w:ascii="Arial" w:eastAsia="Cordia New" w:hAnsi="Arial" w:cs="Arial"/>
                <w:b/>
                <w:bCs/>
                <w:sz w:val="20"/>
                <w:szCs w:val="20"/>
                <w:lang w:val="en-GB"/>
              </w:rPr>
              <w:t xml:space="preserve">   ended </w:t>
            </w:r>
            <w:r w:rsidR="00CF15C5" w:rsidRPr="00B42976">
              <w:rPr>
                <w:rFonts w:ascii="Arial" w:eastAsia="Cordia New" w:hAnsi="Arial" w:cs="Arial"/>
                <w:b/>
                <w:bCs/>
                <w:sz w:val="20"/>
                <w:szCs w:val="20"/>
                <w:lang w:val="en-GB"/>
              </w:rPr>
              <w:t>30 September</w:t>
            </w:r>
            <w:r w:rsidRPr="00B42976">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r>
      <w:tr w:rsidR="0058347B" w:rsidRPr="00B42976" w:rsidTr="00F47FB3">
        <w:tc>
          <w:tcPr>
            <w:tcW w:w="3146" w:type="dxa"/>
            <w:shd w:val="clear" w:color="auto" w:fill="auto"/>
          </w:tcPr>
          <w:p w:rsidR="0058347B" w:rsidRPr="00B42976" w:rsidRDefault="0058347B" w:rsidP="0058347B">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rsidR="0058347B" w:rsidRPr="00B4297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58347B" w:rsidRPr="00B4297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58347B" w:rsidRPr="00B42976" w:rsidRDefault="0058347B" w:rsidP="0058347B">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B42976" w:rsidRDefault="0058347B" w:rsidP="0058347B">
            <w:pPr>
              <w:tabs>
                <w:tab w:val="left" w:pos="1126"/>
              </w:tabs>
              <w:spacing w:after="0" w:line="240" w:lineRule="auto"/>
              <w:ind w:right="-72"/>
              <w:jc w:val="right"/>
              <w:rPr>
                <w:rFonts w:ascii="Arial" w:hAnsi="Arial" w:cs="Arial"/>
                <w:sz w:val="20"/>
                <w:szCs w:val="20"/>
                <w:lang w:val="en-GB"/>
              </w:rPr>
            </w:pPr>
          </w:p>
        </w:tc>
      </w:tr>
      <w:tr w:rsidR="0058347B" w:rsidRPr="00B42976" w:rsidTr="00F47FB3">
        <w:tc>
          <w:tcPr>
            <w:tcW w:w="3146" w:type="dxa"/>
            <w:shd w:val="clear" w:color="auto" w:fill="auto"/>
          </w:tcPr>
          <w:p w:rsidR="0058347B" w:rsidRPr="00B42976" w:rsidRDefault="0058347B" w:rsidP="0058347B">
            <w:pPr>
              <w:keepNext/>
              <w:spacing w:after="0" w:line="240" w:lineRule="auto"/>
              <w:ind w:left="-72" w:right="-96"/>
              <w:outlineLvl w:val="3"/>
              <w:rPr>
                <w:rFonts w:ascii="Arial" w:hAnsi="Arial" w:cs="Arial"/>
                <w:sz w:val="20"/>
                <w:szCs w:val="20"/>
                <w:bdr w:val="single" w:sz="4" w:space="0" w:color="auto"/>
              </w:rPr>
            </w:pPr>
            <w:r w:rsidRPr="00B42976">
              <w:rPr>
                <w:rFonts w:ascii="Arial" w:hAnsi="Arial" w:cs="Arial"/>
                <w:sz w:val="20"/>
                <w:szCs w:val="20"/>
              </w:rPr>
              <w:t>Interest expenses</w:t>
            </w:r>
          </w:p>
        </w:tc>
        <w:tc>
          <w:tcPr>
            <w:tcW w:w="1440" w:type="dxa"/>
            <w:shd w:val="clear" w:color="auto" w:fill="FAFAFA"/>
          </w:tcPr>
          <w:p w:rsidR="0058347B" w:rsidRPr="00B4297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58347B" w:rsidRPr="00B4297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58347B" w:rsidRPr="00B42976" w:rsidRDefault="0058347B" w:rsidP="0058347B">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58347B" w:rsidRPr="00B42976" w:rsidRDefault="0058347B" w:rsidP="0058347B">
            <w:pPr>
              <w:tabs>
                <w:tab w:val="left" w:pos="1126"/>
              </w:tabs>
              <w:spacing w:after="0" w:line="240" w:lineRule="auto"/>
              <w:ind w:right="-72"/>
              <w:jc w:val="right"/>
              <w:rPr>
                <w:rFonts w:ascii="Arial" w:hAnsi="Arial" w:cs="Arial"/>
                <w:sz w:val="20"/>
                <w:szCs w:val="20"/>
                <w:lang w:val="en-GB"/>
              </w:rPr>
            </w:pPr>
          </w:p>
        </w:tc>
      </w:tr>
      <w:tr w:rsidR="002C12DA" w:rsidRPr="00B42976" w:rsidTr="00CD1A5E">
        <w:tc>
          <w:tcPr>
            <w:tcW w:w="3146" w:type="dxa"/>
            <w:shd w:val="clear" w:color="auto" w:fill="auto"/>
          </w:tcPr>
          <w:p w:rsidR="002C12DA" w:rsidRPr="00B42976" w:rsidRDefault="002C12DA" w:rsidP="002C12DA">
            <w:pPr>
              <w:spacing w:after="0" w:line="240" w:lineRule="auto"/>
              <w:ind w:left="-72"/>
              <w:jc w:val="both"/>
              <w:rPr>
                <w:rFonts w:ascii="Arial" w:hAnsi="Arial" w:cs="Arial"/>
                <w:sz w:val="20"/>
                <w:szCs w:val="20"/>
                <w:lang w:val="en-GB"/>
              </w:rPr>
            </w:pPr>
            <w:r w:rsidRPr="00B42976">
              <w:rPr>
                <w:rFonts w:ascii="Arial" w:hAnsi="Arial" w:cs="Arial"/>
                <w:sz w:val="20"/>
                <w:szCs w:val="20"/>
                <w:cs/>
                <w:lang w:val="en-GB"/>
              </w:rPr>
              <w:t xml:space="preserve">- </w:t>
            </w:r>
            <w:r w:rsidRPr="00B42976">
              <w:rPr>
                <w:rFonts w:ascii="Arial" w:hAnsi="Arial" w:cs="Arial"/>
                <w:sz w:val="20"/>
                <w:szCs w:val="20"/>
              </w:rPr>
              <w:t>Subsidiaries</w:t>
            </w:r>
          </w:p>
        </w:tc>
        <w:tc>
          <w:tcPr>
            <w:tcW w:w="1440" w:type="dxa"/>
            <w:tcBorders>
              <w:bottom w:val="single" w:sz="4" w:space="0" w:color="auto"/>
            </w:tcBorders>
            <w:shd w:val="clear" w:color="auto" w:fill="FAFAFA"/>
            <w:vAlign w:val="bottom"/>
          </w:tcPr>
          <w:p w:rsidR="002C12DA" w:rsidRPr="00B42976" w:rsidRDefault="00B24209"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sz w:val="20"/>
                <w:szCs w:val="20"/>
              </w:rPr>
            </w:pPr>
            <w:r w:rsidRPr="00B42976">
              <w:rPr>
                <w:rFonts w:cs="Arial"/>
                <w:sz w:val="20"/>
                <w:szCs w:val="20"/>
              </w:rPr>
              <w:t>-</w:t>
            </w:r>
          </w:p>
        </w:tc>
        <w:tc>
          <w:tcPr>
            <w:tcW w:w="1440" w:type="dxa"/>
            <w:tcBorders>
              <w:bottom w:val="single" w:sz="4" w:space="0" w:color="auto"/>
            </w:tcBorders>
            <w:shd w:val="clear" w:color="auto" w:fill="auto"/>
          </w:tcPr>
          <w:p w:rsidR="002C12DA" w:rsidRPr="00B42976" w:rsidRDefault="00B24209" w:rsidP="002C12DA">
            <w:pPr>
              <w:tabs>
                <w:tab w:val="left" w:pos="1126"/>
              </w:tabs>
              <w:spacing w:after="0" w:line="240" w:lineRule="auto"/>
              <w:ind w:right="-72"/>
              <w:jc w:val="right"/>
              <w:rPr>
                <w:rFonts w:ascii="Arial" w:eastAsia="Cordia New" w:hAnsi="Arial" w:cs="Arial"/>
                <w:sz w:val="20"/>
                <w:szCs w:val="20"/>
              </w:rPr>
            </w:pPr>
            <w:r w:rsidRPr="00B42976">
              <w:rPr>
                <w:rFonts w:cs="Arial"/>
                <w:sz w:val="20"/>
                <w:szCs w:val="20"/>
              </w:rPr>
              <w:t>-</w:t>
            </w:r>
          </w:p>
        </w:tc>
        <w:tc>
          <w:tcPr>
            <w:tcW w:w="1440" w:type="dxa"/>
            <w:tcBorders>
              <w:bottom w:val="single" w:sz="4" w:space="0" w:color="auto"/>
            </w:tcBorders>
            <w:shd w:val="clear" w:color="auto" w:fill="FAFAFA"/>
          </w:tcPr>
          <w:p w:rsidR="002C12DA" w:rsidRPr="00B42976" w:rsidRDefault="00393E5D" w:rsidP="002C12DA">
            <w:pPr>
              <w:tabs>
                <w:tab w:val="left" w:pos="1126"/>
              </w:tabs>
              <w:spacing w:after="0" w:line="240" w:lineRule="auto"/>
              <w:ind w:right="-72"/>
              <w:jc w:val="right"/>
              <w:rPr>
                <w:rFonts w:ascii="Arial" w:eastAsia="Cordia New" w:hAnsi="Arial" w:cs="Arial"/>
                <w:sz w:val="20"/>
                <w:szCs w:val="20"/>
              </w:rPr>
            </w:pPr>
            <w:r w:rsidRPr="00B42976">
              <w:rPr>
                <w:rFonts w:ascii="Arial" w:eastAsia="Cordia New" w:hAnsi="Arial" w:cs="Arial"/>
                <w:sz w:val="20"/>
                <w:szCs w:val="20"/>
              </w:rPr>
              <w:t>3,831</w:t>
            </w:r>
          </w:p>
        </w:tc>
        <w:tc>
          <w:tcPr>
            <w:tcW w:w="1440" w:type="dxa"/>
            <w:tcBorders>
              <w:bottom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rPr>
            </w:pPr>
            <w:r w:rsidRPr="00B42976">
              <w:rPr>
                <w:rFonts w:ascii="Arial" w:eastAsia="Cordia New" w:hAnsi="Arial" w:cs="Arial"/>
                <w:sz w:val="20"/>
                <w:szCs w:val="20"/>
              </w:rPr>
              <w:t>3,159</w:t>
            </w:r>
          </w:p>
        </w:tc>
      </w:tr>
      <w:tr w:rsidR="002C12DA" w:rsidRPr="00B42976" w:rsidTr="00F47FB3">
        <w:tc>
          <w:tcPr>
            <w:tcW w:w="3146" w:type="dxa"/>
            <w:shd w:val="clear" w:color="auto" w:fill="auto"/>
          </w:tcPr>
          <w:p w:rsidR="002C12DA" w:rsidRPr="00B42976" w:rsidRDefault="002C12DA" w:rsidP="002C12DA">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rsidR="002C12DA" w:rsidRPr="00B42976" w:rsidRDefault="002C12DA" w:rsidP="002C12DA">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rPr>
            </w:pPr>
          </w:p>
        </w:tc>
      </w:tr>
      <w:tr w:rsidR="002C12DA" w:rsidRPr="00B42976" w:rsidTr="00CD1A5E">
        <w:tc>
          <w:tcPr>
            <w:tcW w:w="3146" w:type="dxa"/>
            <w:shd w:val="clear" w:color="auto" w:fill="auto"/>
          </w:tcPr>
          <w:p w:rsidR="002C12DA" w:rsidRPr="00B42976" w:rsidRDefault="002C12DA" w:rsidP="002C12DA">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rsidR="002C12DA" w:rsidRPr="00B42976" w:rsidRDefault="00B24209"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sz w:val="20"/>
                <w:szCs w:val="20"/>
              </w:rPr>
            </w:pPr>
            <w:r w:rsidRPr="00B42976">
              <w:rPr>
                <w:rFonts w:cs="Arial"/>
                <w:sz w:val="20"/>
                <w:szCs w:val="20"/>
              </w:rPr>
              <w:t>-</w:t>
            </w:r>
          </w:p>
        </w:tc>
        <w:tc>
          <w:tcPr>
            <w:tcW w:w="1440" w:type="dxa"/>
            <w:tcBorders>
              <w:bottom w:val="single" w:sz="4" w:space="0" w:color="auto"/>
            </w:tcBorders>
            <w:shd w:val="clear" w:color="auto" w:fill="auto"/>
          </w:tcPr>
          <w:p w:rsidR="002C12DA" w:rsidRPr="00B42976" w:rsidRDefault="00B24209" w:rsidP="002C12DA">
            <w:pPr>
              <w:tabs>
                <w:tab w:val="left" w:pos="1126"/>
              </w:tabs>
              <w:spacing w:after="0" w:line="240" w:lineRule="auto"/>
              <w:ind w:right="-72"/>
              <w:jc w:val="right"/>
              <w:rPr>
                <w:rFonts w:ascii="Arial" w:eastAsia="Cordia New" w:hAnsi="Arial" w:cs="Arial"/>
                <w:sz w:val="20"/>
                <w:szCs w:val="20"/>
              </w:rPr>
            </w:pPr>
            <w:r w:rsidRPr="00B42976">
              <w:rPr>
                <w:rFonts w:cs="Arial"/>
                <w:sz w:val="20"/>
                <w:szCs w:val="20"/>
              </w:rPr>
              <w:t>-</w:t>
            </w:r>
          </w:p>
        </w:tc>
        <w:tc>
          <w:tcPr>
            <w:tcW w:w="1440" w:type="dxa"/>
            <w:tcBorders>
              <w:bottom w:val="single" w:sz="4" w:space="0" w:color="auto"/>
            </w:tcBorders>
            <w:shd w:val="clear" w:color="auto" w:fill="FAFAFA"/>
          </w:tcPr>
          <w:p w:rsidR="002C12DA" w:rsidRPr="00B42976" w:rsidRDefault="00393E5D" w:rsidP="002C12DA">
            <w:pPr>
              <w:tabs>
                <w:tab w:val="left" w:pos="1126"/>
              </w:tabs>
              <w:spacing w:after="0" w:line="240" w:lineRule="auto"/>
              <w:ind w:right="-72"/>
              <w:jc w:val="right"/>
              <w:rPr>
                <w:rFonts w:ascii="Arial" w:eastAsia="Cordia New" w:hAnsi="Arial"/>
                <w:sz w:val="20"/>
                <w:szCs w:val="20"/>
              </w:rPr>
            </w:pPr>
            <w:r w:rsidRPr="00B42976">
              <w:rPr>
                <w:rFonts w:ascii="Arial" w:eastAsia="Cordia New" w:hAnsi="Arial"/>
                <w:sz w:val="20"/>
                <w:szCs w:val="20"/>
              </w:rPr>
              <w:t>3,831</w:t>
            </w:r>
          </w:p>
        </w:tc>
        <w:tc>
          <w:tcPr>
            <w:tcW w:w="1440" w:type="dxa"/>
            <w:tcBorders>
              <w:bottom w:val="single" w:sz="4" w:space="0" w:color="auto"/>
            </w:tcBorders>
            <w:shd w:val="clear" w:color="auto" w:fill="auto"/>
          </w:tcPr>
          <w:p w:rsidR="002C12DA" w:rsidRPr="00B42976" w:rsidRDefault="002C12DA" w:rsidP="002C12DA">
            <w:pPr>
              <w:tabs>
                <w:tab w:val="left" w:pos="1126"/>
              </w:tabs>
              <w:spacing w:after="0" w:line="240" w:lineRule="auto"/>
              <w:ind w:right="-72"/>
              <w:jc w:val="right"/>
              <w:rPr>
                <w:rFonts w:ascii="Arial" w:eastAsia="Cordia New" w:hAnsi="Arial" w:cs="Arial"/>
                <w:sz w:val="20"/>
                <w:szCs w:val="20"/>
              </w:rPr>
            </w:pPr>
            <w:r w:rsidRPr="00B42976">
              <w:rPr>
                <w:rFonts w:ascii="Arial" w:eastAsia="Cordia New" w:hAnsi="Arial" w:cs="Arial"/>
                <w:sz w:val="20"/>
                <w:szCs w:val="20"/>
              </w:rPr>
              <w:t>3,159</w:t>
            </w:r>
          </w:p>
        </w:tc>
      </w:tr>
    </w:tbl>
    <w:p w:rsidR="0058347B" w:rsidRPr="0070178E" w:rsidRDefault="0058347B" w:rsidP="000C41B1">
      <w:pPr>
        <w:spacing w:after="0" w:line="240" w:lineRule="auto"/>
        <w:ind w:left="540"/>
        <w:jc w:val="both"/>
        <w:rPr>
          <w:rFonts w:ascii="Arial" w:hAnsi="Arial" w:cs="Arial"/>
          <w:sz w:val="20"/>
          <w:szCs w:val="20"/>
          <w:lang w:val="en-GB"/>
        </w:rPr>
      </w:pPr>
    </w:p>
    <w:p w:rsidR="00682D52" w:rsidRPr="0070178E" w:rsidRDefault="003E12A4" w:rsidP="000C41B1">
      <w:pPr>
        <w:spacing w:after="0" w:line="240" w:lineRule="auto"/>
        <w:ind w:left="540"/>
        <w:jc w:val="both"/>
        <w:rPr>
          <w:rFonts w:ascii="Arial" w:hAnsi="Arial" w:cs="Arial"/>
          <w:spacing w:val="-2"/>
          <w:sz w:val="20"/>
          <w:szCs w:val="20"/>
        </w:rPr>
      </w:pPr>
      <w:r w:rsidRPr="0070178E">
        <w:rPr>
          <w:rFonts w:ascii="Arial" w:hAnsi="Arial" w:cs="Arial"/>
          <w:spacing w:val="-2"/>
          <w:sz w:val="20"/>
          <w:szCs w:val="20"/>
        </w:rPr>
        <w:t xml:space="preserve">As at </w:t>
      </w:r>
      <w:r w:rsidR="00CF15C5" w:rsidRPr="0070178E">
        <w:rPr>
          <w:rFonts w:ascii="Arial" w:hAnsi="Arial" w:cs="Arial"/>
          <w:spacing w:val="-2"/>
          <w:sz w:val="20"/>
          <w:szCs w:val="20"/>
        </w:rPr>
        <w:t>30 September</w:t>
      </w:r>
      <w:r w:rsidRPr="0070178E">
        <w:rPr>
          <w:rFonts w:ascii="Arial" w:hAnsi="Arial" w:cs="Arial"/>
          <w:spacing w:val="-2"/>
          <w:sz w:val="20"/>
          <w:szCs w:val="20"/>
        </w:rPr>
        <w:t xml:space="preserve"> 2020, short-term loans from subsidiaries represented unsecured promissory notes amounting to Baht </w:t>
      </w:r>
      <w:r w:rsidR="00D14BE6" w:rsidRPr="0070178E">
        <w:rPr>
          <w:rFonts w:ascii="Arial" w:hAnsi="Arial" w:cs="Arial"/>
          <w:spacing w:val="-2"/>
          <w:sz w:val="20"/>
          <w:szCs w:val="20"/>
        </w:rPr>
        <w:t>38.13</w:t>
      </w:r>
      <w:r w:rsidR="00545E4A" w:rsidRPr="0070178E">
        <w:rPr>
          <w:rFonts w:ascii="Arial" w:hAnsi="Arial" w:cs="Arial"/>
          <w:spacing w:val="-2"/>
          <w:sz w:val="20"/>
          <w:szCs w:val="20"/>
        </w:rPr>
        <w:t xml:space="preserve"> </w:t>
      </w:r>
      <w:r w:rsidRPr="0070178E">
        <w:rPr>
          <w:rFonts w:ascii="Arial" w:hAnsi="Arial" w:cs="Arial"/>
          <w:spacing w:val="-2"/>
          <w:sz w:val="20"/>
          <w:szCs w:val="20"/>
        </w:rPr>
        <w:t xml:space="preserve">million. The loans bore interest at fixed rate per annum. The repayments of principal and payments of interest are due on 15 December 2020 to </w:t>
      </w:r>
      <w:r w:rsidR="002874A8" w:rsidRPr="0070178E">
        <w:rPr>
          <w:rFonts w:ascii="Arial" w:hAnsi="Arial" w:cs="Arial"/>
          <w:spacing w:val="-2"/>
          <w:sz w:val="20"/>
          <w:szCs w:val="20"/>
        </w:rPr>
        <w:t>2</w:t>
      </w:r>
      <w:r w:rsidR="0070102B" w:rsidRPr="0070178E">
        <w:rPr>
          <w:rFonts w:ascii="Arial" w:hAnsi="Arial" w:cs="Arial"/>
          <w:spacing w:val="-2"/>
          <w:sz w:val="20"/>
          <w:szCs w:val="20"/>
        </w:rPr>
        <w:t>4</w:t>
      </w:r>
      <w:r w:rsidR="002874A8" w:rsidRPr="0070178E">
        <w:rPr>
          <w:rFonts w:ascii="Arial" w:hAnsi="Arial" w:cs="Arial"/>
          <w:spacing w:val="-2"/>
          <w:sz w:val="20"/>
          <w:szCs w:val="20"/>
        </w:rPr>
        <w:t xml:space="preserve"> </w:t>
      </w:r>
      <w:r w:rsidR="0070102B" w:rsidRPr="0070178E">
        <w:rPr>
          <w:rFonts w:ascii="Arial" w:hAnsi="Arial" w:cs="Arial"/>
          <w:spacing w:val="-2"/>
          <w:sz w:val="20"/>
          <w:szCs w:val="20"/>
        </w:rPr>
        <w:t>September</w:t>
      </w:r>
      <w:r w:rsidRPr="0070178E">
        <w:rPr>
          <w:rFonts w:ascii="Arial" w:hAnsi="Arial" w:cs="Arial"/>
          <w:spacing w:val="-2"/>
          <w:sz w:val="20"/>
          <w:szCs w:val="20"/>
        </w:rPr>
        <w:t xml:space="preserve"> 2021.</w:t>
      </w:r>
    </w:p>
    <w:p w:rsidR="00CE426A" w:rsidRPr="0070178E" w:rsidRDefault="0058347B" w:rsidP="000C41B1">
      <w:pPr>
        <w:spacing w:after="0" w:line="240" w:lineRule="auto"/>
        <w:ind w:left="540"/>
        <w:jc w:val="both"/>
        <w:rPr>
          <w:rFonts w:ascii="Arial" w:hAnsi="Arial" w:cs="Arial"/>
          <w:sz w:val="20"/>
          <w:szCs w:val="20"/>
        </w:rPr>
      </w:pPr>
      <w:r w:rsidRPr="0070178E">
        <w:rPr>
          <w:rFonts w:ascii="Arial" w:hAnsi="Arial" w:cs="Arial"/>
          <w:sz w:val="20"/>
          <w:szCs w:val="20"/>
        </w:rPr>
        <w:br w:type="page"/>
      </w:r>
    </w:p>
    <w:p w:rsidR="00130785" w:rsidRPr="0070178E" w:rsidRDefault="00B42D15" w:rsidP="00891E2E">
      <w:pPr>
        <w:spacing w:after="0" w:line="240" w:lineRule="auto"/>
        <w:ind w:left="540" w:hanging="540"/>
        <w:jc w:val="thaiDistribute"/>
        <w:rPr>
          <w:rFonts w:ascii="Arial" w:hAnsi="Arial" w:cs="Arial"/>
          <w:b/>
          <w:bCs/>
          <w:color w:val="CF4A02"/>
          <w:sz w:val="20"/>
          <w:szCs w:val="20"/>
        </w:rPr>
      </w:pPr>
      <w:r w:rsidRPr="0070178E">
        <w:rPr>
          <w:rFonts w:ascii="Arial" w:hAnsi="Arial" w:cs="Arial"/>
          <w:b/>
          <w:bCs/>
          <w:color w:val="CF4A02"/>
          <w:sz w:val="20"/>
          <w:szCs w:val="20"/>
        </w:rPr>
        <w:t>1</w:t>
      </w:r>
      <w:r w:rsidR="003B68A2" w:rsidRPr="0070178E">
        <w:rPr>
          <w:rFonts w:ascii="Arial" w:hAnsi="Arial" w:cs="Arial"/>
          <w:b/>
          <w:bCs/>
          <w:color w:val="CF4A02"/>
          <w:sz w:val="20"/>
          <w:szCs w:val="20"/>
        </w:rPr>
        <w:t>9</w:t>
      </w:r>
      <w:r w:rsidR="00C07D6D" w:rsidRPr="0070178E">
        <w:rPr>
          <w:rFonts w:ascii="Arial" w:hAnsi="Arial" w:cs="Arial"/>
          <w:b/>
          <w:bCs/>
          <w:color w:val="CF4A02"/>
          <w:sz w:val="20"/>
          <w:szCs w:val="20"/>
          <w:cs/>
        </w:rPr>
        <w:t>.</w:t>
      </w:r>
      <w:r w:rsidR="00C77F90" w:rsidRPr="0070178E">
        <w:rPr>
          <w:rFonts w:ascii="Arial" w:hAnsi="Arial" w:cs="Arial"/>
          <w:b/>
          <w:bCs/>
          <w:color w:val="CF4A02"/>
          <w:sz w:val="20"/>
          <w:szCs w:val="20"/>
        </w:rPr>
        <w:t>8</w:t>
      </w:r>
      <w:r w:rsidR="00130785" w:rsidRPr="0070178E">
        <w:rPr>
          <w:rFonts w:ascii="Arial" w:hAnsi="Arial" w:cs="Arial"/>
          <w:b/>
          <w:bCs/>
          <w:color w:val="CF4A02"/>
          <w:sz w:val="20"/>
          <w:szCs w:val="20"/>
        </w:rPr>
        <w:tab/>
        <w:t>Directors and managements remuneration</w:t>
      </w:r>
    </w:p>
    <w:p w:rsidR="00130785" w:rsidRPr="0070178E"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6538AF" w:rsidRPr="00B42976" w:rsidTr="002442DD">
        <w:trPr>
          <w:trHeight w:val="20"/>
        </w:trPr>
        <w:tc>
          <w:tcPr>
            <w:tcW w:w="3150" w:type="dxa"/>
            <w:shd w:val="clear" w:color="auto" w:fill="auto"/>
            <w:vAlign w:val="bottom"/>
          </w:tcPr>
          <w:p w:rsidR="006538AF" w:rsidRPr="00B42976" w:rsidRDefault="006538AF" w:rsidP="0058347B">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Consolidated</w:t>
            </w:r>
          </w:p>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Separate </w:t>
            </w:r>
          </w:p>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financial information</w:t>
            </w:r>
          </w:p>
        </w:tc>
      </w:tr>
      <w:tr w:rsidR="006538AF" w:rsidRPr="00B42976" w:rsidTr="002442DD">
        <w:trPr>
          <w:trHeight w:val="20"/>
        </w:trPr>
        <w:tc>
          <w:tcPr>
            <w:tcW w:w="3150" w:type="dxa"/>
            <w:shd w:val="clear" w:color="auto" w:fill="auto"/>
            <w:vAlign w:val="bottom"/>
          </w:tcPr>
          <w:p w:rsidR="006538AF" w:rsidRPr="00B42976" w:rsidRDefault="006538AF" w:rsidP="0058347B">
            <w:pPr>
              <w:spacing w:after="0" w:line="240" w:lineRule="auto"/>
              <w:ind w:left="-101"/>
              <w:rPr>
                <w:rFonts w:ascii="Arial" w:hAnsi="Arial" w:cs="Arial"/>
                <w:b/>
                <w:bCs/>
                <w:sz w:val="20"/>
                <w:szCs w:val="20"/>
                <w:lang w:val="en-GB"/>
              </w:rPr>
            </w:pPr>
            <w:r w:rsidRPr="00B42976">
              <w:rPr>
                <w:rFonts w:ascii="Arial" w:hAnsi="Arial" w:cs="Arial"/>
                <w:b/>
                <w:bCs/>
                <w:sz w:val="20"/>
                <w:szCs w:val="20"/>
                <w:lang w:val="en-GB"/>
              </w:rPr>
              <w:t>For the three</w:t>
            </w:r>
            <w:r w:rsidRPr="00B42976">
              <w:rPr>
                <w:rFonts w:ascii="Arial" w:hAnsi="Arial" w:cs="Arial"/>
                <w:b/>
                <w:bCs/>
                <w:sz w:val="20"/>
                <w:szCs w:val="20"/>
                <w:cs/>
                <w:lang w:val="en-GB"/>
              </w:rPr>
              <w:t>-</w:t>
            </w:r>
            <w:r w:rsidRPr="00B42976">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rsidR="006538AF" w:rsidRPr="00B42976" w:rsidRDefault="006E4974"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B42976" w:rsidRDefault="006E4974"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c>
          <w:tcPr>
            <w:tcW w:w="1445" w:type="dxa"/>
            <w:tcBorders>
              <w:top w:val="single" w:sz="4" w:space="0" w:color="auto"/>
            </w:tcBorders>
            <w:shd w:val="clear" w:color="auto" w:fill="auto"/>
            <w:vAlign w:val="bottom"/>
          </w:tcPr>
          <w:p w:rsidR="006538AF" w:rsidRPr="00B42976" w:rsidRDefault="006E4974"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B42976" w:rsidRDefault="006E4974"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r>
      <w:tr w:rsidR="006538AF" w:rsidRPr="00B42976" w:rsidTr="002442DD">
        <w:trPr>
          <w:trHeight w:val="20"/>
        </w:trPr>
        <w:tc>
          <w:tcPr>
            <w:tcW w:w="3150" w:type="dxa"/>
            <w:shd w:val="clear" w:color="auto" w:fill="auto"/>
            <w:vAlign w:val="bottom"/>
          </w:tcPr>
          <w:p w:rsidR="006538AF" w:rsidRPr="00B42976" w:rsidRDefault="006538AF" w:rsidP="0058347B">
            <w:pPr>
              <w:tabs>
                <w:tab w:val="center" w:pos="4320"/>
                <w:tab w:val="right" w:pos="8640"/>
              </w:tabs>
              <w:spacing w:after="0" w:line="240" w:lineRule="auto"/>
              <w:ind w:left="-101"/>
              <w:jc w:val="both"/>
              <w:rPr>
                <w:rFonts w:ascii="Arial" w:eastAsia="Cordia New" w:hAnsi="Arial" w:cs="Arial"/>
                <w:b/>
                <w:bCs/>
                <w:sz w:val="20"/>
                <w:szCs w:val="20"/>
                <w:lang w:val="en-GB"/>
              </w:rPr>
            </w:pPr>
            <w:r w:rsidRPr="00B42976">
              <w:rPr>
                <w:rFonts w:ascii="Arial" w:eastAsia="Cordia New" w:hAnsi="Arial" w:cs="Arial"/>
                <w:b/>
                <w:bCs/>
                <w:sz w:val="20"/>
                <w:szCs w:val="20"/>
                <w:lang w:val="en-GB"/>
              </w:rPr>
              <w:t xml:space="preserve">   </w:t>
            </w:r>
            <w:r w:rsidR="0058347B" w:rsidRPr="00B42976">
              <w:rPr>
                <w:rFonts w:ascii="Arial" w:eastAsia="Cordia New" w:hAnsi="Arial" w:cs="Arial"/>
                <w:b/>
                <w:bCs/>
                <w:sz w:val="20"/>
                <w:szCs w:val="20"/>
                <w:lang w:val="en-GB"/>
              </w:rPr>
              <w:t xml:space="preserve">ended </w:t>
            </w:r>
            <w:r w:rsidR="00CF15C5" w:rsidRPr="00B42976">
              <w:rPr>
                <w:rFonts w:ascii="Arial" w:eastAsia="Cordia New" w:hAnsi="Arial" w:cs="Arial"/>
                <w:b/>
                <w:bCs/>
                <w:sz w:val="20"/>
                <w:szCs w:val="20"/>
                <w:lang w:val="en-GB"/>
              </w:rPr>
              <w:t>30 September</w:t>
            </w:r>
          </w:p>
        </w:tc>
        <w:tc>
          <w:tcPr>
            <w:tcW w:w="1445" w:type="dxa"/>
            <w:tcBorders>
              <w:bottom w:val="single" w:sz="4" w:space="0" w:color="auto"/>
            </w:tcBorders>
            <w:shd w:val="clear" w:color="auto" w:fill="auto"/>
            <w:vAlign w:val="bottom"/>
          </w:tcPr>
          <w:p w:rsidR="006538AF" w:rsidRPr="00B42976" w:rsidRDefault="006538AF"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B42976" w:rsidRDefault="006538AF"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6538AF" w:rsidRPr="00B42976" w:rsidRDefault="006538AF"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B42976" w:rsidRDefault="006538AF"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r>
      <w:tr w:rsidR="006538AF" w:rsidRPr="00B42976" w:rsidTr="002442DD">
        <w:trPr>
          <w:trHeight w:val="20"/>
        </w:trPr>
        <w:tc>
          <w:tcPr>
            <w:tcW w:w="3150" w:type="dxa"/>
            <w:shd w:val="clear" w:color="auto" w:fill="auto"/>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B4297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2C12DA" w:rsidRPr="00B42976" w:rsidTr="00CD1A5E">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42976">
              <w:rPr>
                <w:rFonts w:ascii="Arial" w:hAnsi="Arial" w:cs="Arial"/>
                <w:sz w:val="20"/>
                <w:szCs w:val="20"/>
                <w:lang w:val="en-GB"/>
              </w:rPr>
              <w:t>Short</w:t>
            </w:r>
            <w:r w:rsidRPr="00B42976">
              <w:rPr>
                <w:rFonts w:ascii="Arial" w:hAnsi="Arial" w:cs="Arial"/>
                <w:sz w:val="20"/>
                <w:szCs w:val="20"/>
                <w:cs/>
                <w:lang w:val="en-GB"/>
              </w:rPr>
              <w:t>-</w:t>
            </w:r>
            <w:r w:rsidRPr="00B42976">
              <w:rPr>
                <w:rFonts w:ascii="Arial" w:hAnsi="Arial" w:cs="Arial"/>
                <w:sz w:val="20"/>
                <w:szCs w:val="20"/>
                <w:lang w:val="en-GB"/>
              </w:rPr>
              <w:t>term employee benefits</w:t>
            </w:r>
          </w:p>
        </w:tc>
        <w:tc>
          <w:tcPr>
            <w:tcW w:w="1445" w:type="dxa"/>
            <w:shd w:val="clear" w:color="auto" w:fill="FAFAFA"/>
          </w:tcPr>
          <w:p w:rsidR="002C12DA" w:rsidRPr="00B42976" w:rsidRDefault="00F43F5F" w:rsidP="00F91C66">
            <w:pPr>
              <w:spacing w:after="0" w:line="240" w:lineRule="auto"/>
              <w:ind w:right="-72"/>
              <w:jc w:val="right"/>
              <w:rPr>
                <w:rFonts w:ascii="Arial" w:eastAsia="Arial Unicode MS" w:hAnsi="Arial" w:cs="Arial"/>
                <w:snapToGrid w:val="0"/>
                <w:sz w:val="20"/>
                <w:szCs w:val="20"/>
                <w:lang w:eastAsia="th-TH"/>
              </w:rPr>
            </w:pPr>
            <w:r w:rsidRPr="00B42976">
              <w:rPr>
                <w:rFonts w:ascii="Arial" w:eastAsia="Arial Unicode MS" w:hAnsi="Arial" w:cs="Arial"/>
                <w:snapToGrid w:val="0"/>
                <w:sz w:val="20"/>
                <w:szCs w:val="20"/>
                <w:lang w:eastAsia="th-TH"/>
              </w:rPr>
              <w:t>2</w:t>
            </w:r>
            <w:r w:rsidR="00F91C66" w:rsidRPr="00B42976">
              <w:rPr>
                <w:rFonts w:ascii="Arial" w:eastAsia="Arial Unicode MS" w:hAnsi="Arial" w:cs="Arial"/>
                <w:snapToGrid w:val="0"/>
                <w:sz w:val="20"/>
                <w:szCs w:val="20"/>
                <w:lang w:eastAsia="th-TH"/>
              </w:rPr>
              <w:t>3</w:t>
            </w:r>
            <w:r w:rsidRPr="00B42976">
              <w:rPr>
                <w:rFonts w:ascii="Arial" w:eastAsia="Arial Unicode MS" w:hAnsi="Arial" w:cs="Arial"/>
                <w:snapToGrid w:val="0"/>
                <w:sz w:val="20"/>
                <w:szCs w:val="20"/>
                <w:lang w:eastAsia="th-TH"/>
              </w:rPr>
              <w:t>,</w:t>
            </w:r>
            <w:r w:rsidR="00F91C66" w:rsidRPr="00B42976">
              <w:rPr>
                <w:rFonts w:ascii="Arial" w:eastAsia="Arial Unicode MS" w:hAnsi="Arial" w:cs="Arial"/>
                <w:snapToGrid w:val="0"/>
                <w:sz w:val="20"/>
                <w:szCs w:val="20"/>
                <w:lang w:eastAsia="th-TH"/>
              </w:rPr>
              <w:t>129</w:t>
            </w: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42976">
              <w:rPr>
                <w:rFonts w:ascii="Arial" w:hAnsi="Arial" w:cs="Arial"/>
                <w:sz w:val="20"/>
                <w:szCs w:val="20"/>
              </w:rPr>
              <w:t>23,990</w:t>
            </w:r>
          </w:p>
        </w:tc>
        <w:tc>
          <w:tcPr>
            <w:tcW w:w="1445" w:type="dxa"/>
            <w:shd w:val="clear" w:color="auto" w:fill="FAFAFA"/>
            <w:vAlign w:val="bottom"/>
          </w:tcPr>
          <w:p w:rsidR="002C12DA" w:rsidRPr="00B42976" w:rsidRDefault="00F91C66" w:rsidP="00F91C6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20</w:t>
            </w:r>
            <w:r w:rsidR="00F43F5F" w:rsidRPr="00B42976">
              <w:rPr>
                <w:rFonts w:ascii="Arial" w:hAnsi="Arial" w:cs="Arial"/>
                <w:sz w:val="20"/>
                <w:szCs w:val="20"/>
                <w:lang w:val="en-GB"/>
              </w:rPr>
              <w:t>,</w:t>
            </w:r>
            <w:r w:rsidRPr="00B42976">
              <w:rPr>
                <w:rFonts w:ascii="Arial" w:hAnsi="Arial" w:cs="Arial"/>
                <w:sz w:val="20"/>
                <w:szCs w:val="20"/>
                <w:lang w:val="en-GB"/>
              </w:rPr>
              <w:t>050</w:t>
            </w: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22,589</w:t>
            </w:r>
          </w:p>
        </w:tc>
      </w:tr>
      <w:tr w:rsidR="002C12DA" w:rsidRPr="00B42976" w:rsidTr="00CD1A5E">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42976">
              <w:rPr>
                <w:rFonts w:ascii="Arial" w:hAnsi="Arial" w:cs="Arial"/>
                <w:sz w:val="20"/>
                <w:szCs w:val="20"/>
                <w:lang w:val="en-GB"/>
              </w:rPr>
              <w:t>Post employee benefits</w:t>
            </w:r>
          </w:p>
        </w:tc>
        <w:tc>
          <w:tcPr>
            <w:tcW w:w="1445" w:type="dxa"/>
            <w:tcBorders>
              <w:bottom w:val="single" w:sz="4" w:space="0" w:color="auto"/>
            </w:tcBorders>
            <w:shd w:val="clear" w:color="auto" w:fill="FAFAFA"/>
          </w:tcPr>
          <w:p w:rsidR="002C12DA" w:rsidRPr="00B42976" w:rsidRDefault="00F43F5F" w:rsidP="00F91C6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42976">
              <w:rPr>
                <w:rFonts w:ascii="Arial" w:eastAsia="Arial Unicode MS" w:hAnsi="Arial" w:cs="Arial"/>
                <w:sz w:val="20"/>
                <w:szCs w:val="20"/>
              </w:rPr>
              <w:t>2,5</w:t>
            </w:r>
            <w:r w:rsidR="00F91C66" w:rsidRPr="00B42976">
              <w:rPr>
                <w:rFonts w:ascii="Arial" w:eastAsia="Arial Unicode MS" w:hAnsi="Arial" w:cs="Arial"/>
                <w:sz w:val="20"/>
                <w:szCs w:val="20"/>
              </w:rPr>
              <w:t>8</w:t>
            </w:r>
            <w:r w:rsidRPr="00B42976">
              <w:rPr>
                <w:rFonts w:ascii="Arial" w:eastAsia="Arial Unicode MS" w:hAnsi="Arial" w:cs="Arial"/>
                <w:sz w:val="20"/>
                <w:szCs w:val="20"/>
              </w:rPr>
              <w:t>2</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2,017</w:t>
            </w:r>
          </w:p>
        </w:tc>
        <w:tc>
          <w:tcPr>
            <w:tcW w:w="1445" w:type="dxa"/>
            <w:tcBorders>
              <w:bottom w:val="single" w:sz="4" w:space="0" w:color="auto"/>
            </w:tcBorders>
            <w:shd w:val="clear" w:color="auto" w:fill="FAFAFA"/>
            <w:vAlign w:val="bottom"/>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2,310</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1,993</w:t>
            </w:r>
          </w:p>
        </w:tc>
      </w:tr>
      <w:tr w:rsidR="002C12DA" w:rsidRPr="00B42976" w:rsidTr="000B570A">
        <w:trPr>
          <w:trHeight w:val="20"/>
        </w:trPr>
        <w:tc>
          <w:tcPr>
            <w:tcW w:w="3150" w:type="dxa"/>
            <w:shd w:val="clear" w:color="auto" w:fill="auto"/>
            <w:vAlign w:val="bottom"/>
          </w:tcPr>
          <w:p w:rsidR="002C12DA" w:rsidRPr="00B42976" w:rsidRDefault="002C12DA" w:rsidP="002C12DA">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2C12DA" w:rsidRPr="00B42976" w:rsidRDefault="002C12DA" w:rsidP="002C12DA">
            <w:pPr>
              <w:spacing w:after="0" w:line="240" w:lineRule="auto"/>
              <w:jc w:val="right"/>
              <w:rPr>
                <w:rFonts w:ascii="Arial" w:hAnsi="Arial" w:cs="Arial"/>
                <w:sz w:val="20"/>
                <w:szCs w:val="20"/>
                <w:u w:val="single"/>
                <w:lang w:val="en-GB"/>
              </w:rPr>
            </w:pPr>
          </w:p>
        </w:tc>
      </w:tr>
      <w:tr w:rsidR="002C12DA" w:rsidRPr="00B42976" w:rsidTr="000B570A">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42976">
              <w:rPr>
                <w:rFonts w:ascii="Arial" w:hAnsi="Arial" w:cs="Arial"/>
                <w:sz w:val="20"/>
                <w:szCs w:val="20"/>
                <w:lang w:val="en-GB"/>
              </w:rPr>
              <w:t xml:space="preserve">Total directors and </w:t>
            </w:r>
          </w:p>
        </w:tc>
        <w:tc>
          <w:tcPr>
            <w:tcW w:w="1445" w:type="dxa"/>
            <w:shd w:val="clear" w:color="auto" w:fill="FAFAFA"/>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C12DA" w:rsidRPr="00B42976" w:rsidTr="00CD1A5E">
        <w:trPr>
          <w:trHeight w:val="20"/>
        </w:trPr>
        <w:tc>
          <w:tcPr>
            <w:tcW w:w="3150" w:type="dxa"/>
            <w:shd w:val="clear" w:color="auto" w:fill="auto"/>
            <w:vAlign w:val="bottom"/>
          </w:tcPr>
          <w:p w:rsidR="002C12DA" w:rsidRPr="00B42976" w:rsidRDefault="002C12DA" w:rsidP="002C12DA">
            <w:pPr>
              <w:spacing w:after="0" w:line="240" w:lineRule="auto"/>
              <w:ind w:left="-101" w:right="-108"/>
              <w:rPr>
                <w:rFonts w:ascii="Arial" w:hAnsi="Arial" w:cs="Arial"/>
                <w:sz w:val="20"/>
                <w:szCs w:val="20"/>
                <w:lang w:val="en-GB"/>
              </w:rPr>
            </w:pPr>
            <w:r w:rsidRPr="00B42976">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rsidR="002C12DA" w:rsidRPr="00B42976" w:rsidRDefault="00F91C66" w:rsidP="00F91C6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42976">
              <w:rPr>
                <w:rFonts w:ascii="Arial" w:eastAsia="Arial Unicode MS" w:hAnsi="Arial" w:cs="Arial"/>
                <w:sz w:val="20"/>
                <w:szCs w:val="20"/>
              </w:rPr>
              <w:t>25</w:t>
            </w:r>
            <w:r w:rsidR="00F43F5F" w:rsidRPr="00B42976">
              <w:rPr>
                <w:rFonts w:ascii="Arial" w:eastAsia="Arial Unicode MS" w:hAnsi="Arial" w:cs="Arial"/>
                <w:sz w:val="20"/>
                <w:szCs w:val="20"/>
              </w:rPr>
              <w:t>,</w:t>
            </w:r>
            <w:r w:rsidRPr="00B42976">
              <w:rPr>
                <w:rFonts w:ascii="Arial" w:eastAsia="Arial Unicode MS" w:hAnsi="Arial" w:cs="Arial"/>
                <w:sz w:val="20"/>
                <w:szCs w:val="20"/>
              </w:rPr>
              <w:t>711</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26,007</w:t>
            </w:r>
          </w:p>
        </w:tc>
        <w:tc>
          <w:tcPr>
            <w:tcW w:w="1445" w:type="dxa"/>
            <w:tcBorders>
              <w:bottom w:val="single" w:sz="4" w:space="0" w:color="auto"/>
            </w:tcBorders>
            <w:shd w:val="clear" w:color="auto" w:fill="FAFAFA"/>
            <w:vAlign w:val="bottom"/>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2</w:t>
            </w:r>
            <w:r w:rsidR="00F91C66" w:rsidRPr="00B42976">
              <w:rPr>
                <w:rFonts w:ascii="Arial" w:hAnsi="Arial" w:cs="Arial"/>
                <w:sz w:val="20"/>
                <w:szCs w:val="20"/>
                <w:lang w:val="en-GB"/>
              </w:rPr>
              <w:t>2,360</w:t>
            </w:r>
          </w:p>
        </w:tc>
        <w:tc>
          <w:tcPr>
            <w:tcW w:w="1446" w:type="dxa"/>
            <w:tcBorders>
              <w:bottom w:val="single" w:sz="4" w:space="0" w:color="auto"/>
            </w:tcBorders>
            <w:shd w:val="clear" w:color="auto" w:fill="auto"/>
            <w:vAlign w:val="bottom"/>
          </w:tcPr>
          <w:p w:rsidR="002C12DA" w:rsidRPr="00B42976" w:rsidRDefault="002C12DA" w:rsidP="002C12DA">
            <w:pPr>
              <w:spacing w:after="0" w:line="240" w:lineRule="auto"/>
              <w:ind w:right="-72"/>
              <w:jc w:val="right"/>
              <w:rPr>
                <w:rFonts w:ascii="Arial" w:hAnsi="Arial" w:cs="Arial"/>
                <w:sz w:val="20"/>
                <w:szCs w:val="20"/>
                <w:lang w:val="en-GB"/>
              </w:rPr>
            </w:pPr>
            <w:r w:rsidRPr="00B42976">
              <w:rPr>
                <w:rFonts w:ascii="Arial" w:hAnsi="Arial" w:cs="Arial"/>
                <w:sz w:val="20"/>
                <w:szCs w:val="20"/>
                <w:lang w:val="en-GB"/>
              </w:rPr>
              <w:t>24,582</w:t>
            </w:r>
          </w:p>
        </w:tc>
      </w:tr>
    </w:tbl>
    <w:p w:rsidR="002917B7" w:rsidRPr="0070178E" w:rsidRDefault="002917B7"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58347B" w:rsidRPr="00B42976" w:rsidTr="00F47FB3">
        <w:trPr>
          <w:trHeight w:val="20"/>
        </w:trPr>
        <w:tc>
          <w:tcPr>
            <w:tcW w:w="3150" w:type="dxa"/>
            <w:shd w:val="clear" w:color="auto" w:fill="auto"/>
            <w:vAlign w:val="bottom"/>
          </w:tcPr>
          <w:p w:rsidR="0058347B" w:rsidRPr="00B42976" w:rsidRDefault="0058347B" w:rsidP="0058347B">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Consolidated</w:t>
            </w:r>
          </w:p>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 xml:space="preserve">Separate </w:t>
            </w:r>
          </w:p>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financial information</w:t>
            </w:r>
          </w:p>
        </w:tc>
      </w:tr>
      <w:tr w:rsidR="0058347B" w:rsidRPr="00B42976" w:rsidTr="00F47FB3">
        <w:trPr>
          <w:trHeight w:val="20"/>
        </w:trPr>
        <w:tc>
          <w:tcPr>
            <w:tcW w:w="3150" w:type="dxa"/>
            <w:shd w:val="clear" w:color="auto" w:fill="auto"/>
            <w:vAlign w:val="bottom"/>
          </w:tcPr>
          <w:p w:rsidR="0058347B" w:rsidRPr="00B42976" w:rsidRDefault="0058347B" w:rsidP="0058347B">
            <w:pPr>
              <w:spacing w:after="0" w:line="240" w:lineRule="auto"/>
              <w:ind w:left="-101"/>
              <w:rPr>
                <w:rFonts w:ascii="Arial" w:hAnsi="Arial" w:cs="Arial"/>
                <w:b/>
                <w:bCs/>
                <w:sz w:val="20"/>
                <w:szCs w:val="20"/>
                <w:lang w:val="en-GB"/>
              </w:rPr>
            </w:pPr>
            <w:r w:rsidRPr="00B42976">
              <w:rPr>
                <w:rFonts w:ascii="Arial" w:hAnsi="Arial" w:cs="Arial"/>
                <w:b/>
                <w:bCs/>
                <w:sz w:val="20"/>
                <w:szCs w:val="20"/>
                <w:lang w:val="en-GB"/>
              </w:rPr>
              <w:t xml:space="preserve">For the </w:t>
            </w:r>
            <w:r w:rsidR="00984955" w:rsidRPr="00B42976">
              <w:rPr>
                <w:rFonts w:ascii="Arial" w:hAnsi="Arial" w:cs="Arial"/>
                <w:b/>
                <w:bCs/>
                <w:sz w:val="20"/>
                <w:szCs w:val="20"/>
                <w:lang w:val="en-GB"/>
              </w:rPr>
              <w:t>nine-month</w:t>
            </w:r>
            <w:r w:rsidRPr="00B42976">
              <w:rPr>
                <w:rFonts w:ascii="Arial" w:hAnsi="Arial" w:cs="Arial"/>
                <w:b/>
                <w:bCs/>
                <w:sz w:val="20"/>
                <w:szCs w:val="20"/>
                <w:lang w:val="en-GB"/>
              </w:rPr>
              <w:t xml:space="preserve"> periods</w:t>
            </w:r>
          </w:p>
        </w:tc>
        <w:tc>
          <w:tcPr>
            <w:tcW w:w="1445"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c>
          <w:tcPr>
            <w:tcW w:w="1445"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pacing w:val="-6"/>
                <w:sz w:val="20"/>
                <w:szCs w:val="20"/>
              </w:rPr>
            </w:pPr>
            <w:r w:rsidRPr="00B4297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rPr>
            </w:pPr>
            <w:r w:rsidRPr="00B42976">
              <w:rPr>
                <w:rFonts w:ascii="Arial" w:hAnsi="Arial" w:cs="Arial"/>
                <w:b/>
                <w:bCs/>
                <w:spacing w:val="-6"/>
                <w:sz w:val="20"/>
                <w:szCs w:val="20"/>
                <w:lang w:val="en-GB"/>
              </w:rPr>
              <w:t>2019</w:t>
            </w:r>
          </w:p>
        </w:tc>
      </w:tr>
      <w:tr w:rsidR="0058347B" w:rsidRPr="00B42976" w:rsidTr="00F47FB3">
        <w:trPr>
          <w:trHeight w:val="20"/>
        </w:trPr>
        <w:tc>
          <w:tcPr>
            <w:tcW w:w="3150" w:type="dxa"/>
            <w:shd w:val="clear" w:color="auto" w:fill="auto"/>
            <w:vAlign w:val="bottom"/>
          </w:tcPr>
          <w:p w:rsidR="0058347B" w:rsidRPr="00B42976" w:rsidRDefault="0058347B" w:rsidP="0058347B">
            <w:pPr>
              <w:tabs>
                <w:tab w:val="center" w:pos="4320"/>
                <w:tab w:val="right" w:pos="8640"/>
              </w:tabs>
              <w:spacing w:after="0" w:line="240" w:lineRule="auto"/>
              <w:ind w:left="-101"/>
              <w:jc w:val="both"/>
              <w:rPr>
                <w:rFonts w:ascii="Arial" w:eastAsia="Cordia New" w:hAnsi="Arial" w:cs="Arial"/>
                <w:b/>
                <w:bCs/>
                <w:sz w:val="20"/>
                <w:szCs w:val="20"/>
                <w:lang w:val="en-GB"/>
              </w:rPr>
            </w:pPr>
            <w:r w:rsidRPr="00B42976">
              <w:rPr>
                <w:rFonts w:ascii="Arial" w:eastAsia="Cordia New" w:hAnsi="Arial" w:cs="Arial"/>
                <w:b/>
                <w:bCs/>
                <w:sz w:val="20"/>
                <w:szCs w:val="20"/>
                <w:lang w:val="en-GB"/>
              </w:rPr>
              <w:t xml:space="preserve">   ended </w:t>
            </w:r>
            <w:r w:rsidR="00CF15C5" w:rsidRPr="00B42976">
              <w:rPr>
                <w:rFonts w:ascii="Arial" w:eastAsia="Cordia New" w:hAnsi="Arial" w:cs="Arial"/>
                <w:b/>
                <w:bCs/>
                <w:sz w:val="20"/>
                <w:szCs w:val="20"/>
                <w:lang w:val="en-GB"/>
              </w:rPr>
              <w:t>30 September</w:t>
            </w:r>
            <w:r w:rsidRPr="00B42976">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58347B" w:rsidRPr="00B42976" w:rsidRDefault="0058347B" w:rsidP="0058347B">
            <w:pPr>
              <w:spacing w:after="0" w:line="240" w:lineRule="auto"/>
              <w:ind w:right="-72"/>
              <w:jc w:val="right"/>
              <w:rPr>
                <w:rFonts w:ascii="Arial" w:hAnsi="Arial" w:cs="Arial"/>
                <w:b/>
                <w:bCs/>
                <w:sz w:val="20"/>
                <w:szCs w:val="20"/>
                <w:lang w:val="en-GB"/>
              </w:rPr>
            </w:pPr>
            <w:r w:rsidRPr="00B42976">
              <w:rPr>
                <w:rFonts w:ascii="Arial" w:hAnsi="Arial" w:cs="Arial"/>
                <w:b/>
                <w:bCs/>
                <w:sz w:val="20"/>
                <w:szCs w:val="20"/>
                <w:lang w:val="en-GB"/>
              </w:rPr>
              <w:t>Baht’000</w:t>
            </w:r>
          </w:p>
        </w:tc>
      </w:tr>
      <w:tr w:rsidR="0058347B" w:rsidRPr="00B42976" w:rsidTr="00F47FB3">
        <w:trPr>
          <w:trHeight w:val="20"/>
        </w:trPr>
        <w:tc>
          <w:tcPr>
            <w:tcW w:w="3150" w:type="dxa"/>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58347B" w:rsidRPr="00B4297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2C12DA" w:rsidRPr="00B42976" w:rsidTr="00CD1A5E">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42976">
              <w:rPr>
                <w:rFonts w:ascii="Arial" w:hAnsi="Arial" w:cs="Arial"/>
                <w:sz w:val="20"/>
                <w:szCs w:val="20"/>
                <w:lang w:val="en-GB"/>
              </w:rPr>
              <w:t>Short</w:t>
            </w:r>
            <w:r w:rsidRPr="00B42976">
              <w:rPr>
                <w:rFonts w:ascii="Arial" w:hAnsi="Arial" w:cs="Arial"/>
                <w:sz w:val="20"/>
                <w:szCs w:val="20"/>
                <w:cs/>
                <w:lang w:val="en-GB"/>
              </w:rPr>
              <w:t>-</w:t>
            </w:r>
            <w:r w:rsidRPr="00B42976">
              <w:rPr>
                <w:rFonts w:ascii="Arial" w:hAnsi="Arial" w:cs="Arial"/>
                <w:sz w:val="20"/>
                <w:szCs w:val="20"/>
                <w:lang w:val="en-GB"/>
              </w:rPr>
              <w:t>term employee benefits</w:t>
            </w:r>
          </w:p>
        </w:tc>
        <w:tc>
          <w:tcPr>
            <w:tcW w:w="1445" w:type="dxa"/>
            <w:shd w:val="clear" w:color="auto" w:fill="FAFAFA"/>
          </w:tcPr>
          <w:p w:rsidR="002C12DA" w:rsidRPr="00B42976" w:rsidRDefault="00F43F5F" w:rsidP="00F91C66">
            <w:pPr>
              <w:spacing w:after="0" w:line="240" w:lineRule="auto"/>
              <w:ind w:right="-72"/>
              <w:jc w:val="right"/>
              <w:rPr>
                <w:rFonts w:ascii="Arial" w:eastAsia="Arial Unicode MS" w:hAnsi="Arial" w:cs="Arial"/>
                <w:snapToGrid w:val="0"/>
                <w:sz w:val="20"/>
                <w:szCs w:val="20"/>
                <w:lang w:eastAsia="th-TH"/>
              </w:rPr>
            </w:pPr>
            <w:r w:rsidRPr="00B42976">
              <w:rPr>
                <w:rFonts w:ascii="Arial" w:eastAsia="Arial Unicode MS" w:hAnsi="Arial" w:cs="Arial"/>
                <w:snapToGrid w:val="0"/>
                <w:sz w:val="20"/>
                <w:szCs w:val="20"/>
                <w:lang w:eastAsia="th-TH"/>
              </w:rPr>
              <w:t>7</w:t>
            </w:r>
            <w:r w:rsidR="00F91C66" w:rsidRPr="00B42976">
              <w:rPr>
                <w:rFonts w:ascii="Arial" w:eastAsia="Arial Unicode MS" w:hAnsi="Arial" w:cs="Arial"/>
                <w:snapToGrid w:val="0"/>
                <w:sz w:val="20"/>
                <w:szCs w:val="20"/>
                <w:lang w:eastAsia="th-TH"/>
              </w:rPr>
              <w:t>7</w:t>
            </w:r>
            <w:r w:rsidRPr="00B42976">
              <w:rPr>
                <w:rFonts w:ascii="Arial" w:eastAsia="Arial Unicode MS" w:hAnsi="Arial" w:cs="Arial"/>
                <w:snapToGrid w:val="0"/>
                <w:sz w:val="20"/>
                <w:szCs w:val="20"/>
                <w:lang w:eastAsia="th-TH"/>
              </w:rPr>
              <w:t>,</w:t>
            </w:r>
            <w:r w:rsidR="00F91C66" w:rsidRPr="00B42976">
              <w:rPr>
                <w:rFonts w:ascii="Arial" w:eastAsia="Arial Unicode MS" w:hAnsi="Arial" w:cs="Arial"/>
                <w:snapToGrid w:val="0"/>
                <w:sz w:val="20"/>
                <w:szCs w:val="20"/>
                <w:lang w:eastAsia="th-TH"/>
              </w:rPr>
              <w:t>706</w:t>
            </w: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61,344</w:t>
            </w:r>
          </w:p>
        </w:tc>
        <w:tc>
          <w:tcPr>
            <w:tcW w:w="1445" w:type="dxa"/>
            <w:shd w:val="clear" w:color="auto" w:fill="FAFAFA"/>
            <w:vAlign w:val="bottom"/>
          </w:tcPr>
          <w:p w:rsidR="002C12DA" w:rsidRPr="00B42976" w:rsidRDefault="00F91C66" w:rsidP="00F91C6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70</w:t>
            </w:r>
            <w:r w:rsidR="00F43F5F" w:rsidRPr="00B42976">
              <w:rPr>
                <w:rFonts w:ascii="Arial" w:hAnsi="Arial" w:cs="Arial"/>
                <w:sz w:val="20"/>
                <w:szCs w:val="20"/>
                <w:lang w:val="en-GB"/>
              </w:rPr>
              <w:t>,</w:t>
            </w:r>
            <w:r w:rsidRPr="00B42976">
              <w:rPr>
                <w:rFonts w:ascii="Arial" w:hAnsi="Arial" w:cs="Arial"/>
                <w:sz w:val="20"/>
                <w:szCs w:val="20"/>
                <w:lang w:val="en-GB"/>
              </w:rPr>
              <w:t>723</w:t>
            </w: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57,464</w:t>
            </w:r>
          </w:p>
        </w:tc>
      </w:tr>
      <w:tr w:rsidR="002C12DA" w:rsidRPr="00B42976" w:rsidTr="00CD1A5E">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42976">
              <w:rPr>
                <w:rFonts w:ascii="Arial" w:hAnsi="Arial" w:cs="Arial"/>
                <w:sz w:val="20"/>
                <w:szCs w:val="20"/>
                <w:lang w:val="en-GB"/>
              </w:rPr>
              <w:t>Post employee benefits</w:t>
            </w:r>
          </w:p>
        </w:tc>
        <w:tc>
          <w:tcPr>
            <w:tcW w:w="1445" w:type="dxa"/>
            <w:tcBorders>
              <w:bottom w:val="single" w:sz="4" w:space="0" w:color="auto"/>
            </w:tcBorders>
            <w:shd w:val="clear" w:color="auto" w:fill="FAFAFA"/>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42976">
              <w:rPr>
                <w:rFonts w:ascii="Arial" w:eastAsia="Arial Unicode MS" w:hAnsi="Arial" w:cs="Arial"/>
                <w:sz w:val="20"/>
                <w:szCs w:val="20"/>
              </w:rPr>
              <w:t>7,</w:t>
            </w:r>
            <w:r w:rsidR="00F91C66" w:rsidRPr="00B42976">
              <w:rPr>
                <w:rFonts w:ascii="Arial" w:eastAsia="Arial Unicode MS" w:hAnsi="Arial" w:cs="Arial"/>
                <w:sz w:val="20"/>
                <w:szCs w:val="20"/>
              </w:rPr>
              <w:t>727</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14,248</w:t>
            </w:r>
          </w:p>
        </w:tc>
        <w:tc>
          <w:tcPr>
            <w:tcW w:w="1445" w:type="dxa"/>
            <w:tcBorders>
              <w:bottom w:val="single" w:sz="4" w:space="0" w:color="auto"/>
            </w:tcBorders>
            <w:shd w:val="clear" w:color="auto" w:fill="FAFAFA"/>
            <w:vAlign w:val="bottom"/>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6,992</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14,224</w:t>
            </w:r>
          </w:p>
        </w:tc>
      </w:tr>
      <w:tr w:rsidR="002C12DA" w:rsidRPr="00B42976" w:rsidTr="00F47FB3">
        <w:trPr>
          <w:trHeight w:val="20"/>
        </w:trPr>
        <w:tc>
          <w:tcPr>
            <w:tcW w:w="3150" w:type="dxa"/>
            <w:shd w:val="clear" w:color="auto" w:fill="auto"/>
            <w:vAlign w:val="bottom"/>
          </w:tcPr>
          <w:p w:rsidR="002C12DA" w:rsidRPr="00B42976" w:rsidRDefault="002C12DA" w:rsidP="002C12DA">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2C12DA" w:rsidRPr="00B42976" w:rsidRDefault="002C12DA" w:rsidP="002C12DA">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2C12DA" w:rsidRPr="00B42976" w:rsidRDefault="002C12DA" w:rsidP="002C12DA">
            <w:pPr>
              <w:spacing w:after="0" w:line="240" w:lineRule="auto"/>
              <w:jc w:val="right"/>
              <w:rPr>
                <w:rFonts w:ascii="Arial" w:hAnsi="Arial" w:cs="Arial"/>
                <w:sz w:val="20"/>
                <w:szCs w:val="20"/>
                <w:u w:val="single"/>
                <w:lang w:val="en-GB"/>
              </w:rPr>
            </w:pPr>
          </w:p>
        </w:tc>
      </w:tr>
      <w:tr w:rsidR="002C12DA" w:rsidRPr="00B42976" w:rsidTr="00F47FB3">
        <w:trPr>
          <w:trHeight w:val="20"/>
        </w:trPr>
        <w:tc>
          <w:tcPr>
            <w:tcW w:w="3150"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42976">
              <w:rPr>
                <w:rFonts w:ascii="Arial" w:hAnsi="Arial" w:cs="Arial"/>
                <w:sz w:val="20"/>
                <w:szCs w:val="20"/>
                <w:lang w:val="en-GB"/>
              </w:rPr>
              <w:t xml:space="preserve">Total directors and </w:t>
            </w:r>
          </w:p>
        </w:tc>
        <w:tc>
          <w:tcPr>
            <w:tcW w:w="1445" w:type="dxa"/>
            <w:shd w:val="clear" w:color="auto" w:fill="FAFAFA"/>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C12DA" w:rsidRPr="00B42976" w:rsidTr="00CD1A5E">
        <w:trPr>
          <w:trHeight w:val="20"/>
        </w:trPr>
        <w:tc>
          <w:tcPr>
            <w:tcW w:w="3150" w:type="dxa"/>
            <w:shd w:val="clear" w:color="auto" w:fill="auto"/>
            <w:vAlign w:val="bottom"/>
          </w:tcPr>
          <w:p w:rsidR="002C12DA" w:rsidRPr="00B42976" w:rsidRDefault="002C12DA" w:rsidP="002C12DA">
            <w:pPr>
              <w:spacing w:after="0" w:line="240" w:lineRule="auto"/>
              <w:ind w:left="-101" w:right="-108"/>
              <w:rPr>
                <w:rFonts w:ascii="Arial" w:hAnsi="Arial" w:cs="Arial"/>
                <w:sz w:val="20"/>
                <w:szCs w:val="20"/>
                <w:lang w:val="en-GB"/>
              </w:rPr>
            </w:pPr>
            <w:r w:rsidRPr="00B42976">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42976">
              <w:rPr>
                <w:rFonts w:ascii="Arial" w:eastAsia="Arial Unicode MS" w:hAnsi="Arial" w:cs="Arial"/>
                <w:sz w:val="20"/>
                <w:szCs w:val="20"/>
              </w:rPr>
              <w:t>8</w:t>
            </w:r>
            <w:r w:rsidR="00F91C66" w:rsidRPr="00B42976">
              <w:rPr>
                <w:rFonts w:ascii="Arial" w:eastAsia="Arial Unicode MS" w:hAnsi="Arial" w:cs="Arial"/>
                <w:sz w:val="20"/>
                <w:szCs w:val="20"/>
              </w:rPr>
              <w:t>5,433</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75,592</w:t>
            </w:r>
          </w:p>
        </w:tc>
        <w:tc>
          <w:tcPr>
            <w:tcW w:w="1445" w:type="dxa"/>
            <w:tcBorders>
              <w:bottom w:val="single" w:sz="4" w:space="0" w:color="auto"/>
            </w:tcBorders>
            <w:shd w:val="clear" w:color="auto" w:fill="FAFAFA"/>
            <w:vAlign w:val="bottom"/>
          </w:tcPr>
          <w:p w:rsidR="002C12DA" w:rsidRPr="00B42976" w:rsidRDefault="00F43F5F"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42976">
              <w:rPr>
                <w:rFonts w:ascii="Arial" w:hAnsi="Arial" w:cs="Arial"/>
                <w:sz w:val="20"/>
                <w:szCs w:val="20"/>
                <w:lang w:val="en-GB"/>
              </w:rPr>
              <w:t>7</w:t>
            </w:r>
            <w:r w:rsidR="00F91C66" w:rsidRPr="00B42976">
              <w:rPr>
                <w:rFonts w:ascii="Arial" w:hAnsi="Arial" w:cs="Arial"/>
                <w:sz w:val="20"/>
                <w:szCs w:val="20"/>
                <w:lang w:val="en-GB"/>
              </w:rPr>
              <w:t>7,715</w:t>
            </w:r>
          </w:p>
        </w:tc>
        <w:tc>
          <w:tcPr>
            <w:tcW w:w="1446" w:type="dxa"/>
            <w:tcBorders>
              <w:bottom w:val="single" w:sz="4" w:space="0" w:color="auto"/>
            </w:tcBorders>
            <w:shd w:val="clear" w:color="auto" w:fill="auto"/>
            <w:vAlign w:val="bottom"/>
          </w:tcPr>
          <w:p w:rsidR="002C12DA" w:rsidRPr="00B42976" w:rsidRDefault="002C12DA" w:rsidP="002C12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42976">
              <w:rPr>
                <w:rFonts w:ascii="Arial" w:hAnsi="Arial" w:cs="Arial"/>
                <w:sz w:val="20"/>
                <w:szCs w:val="20"/>
                <w:lang w:val="en-GB"/>
              </w:rPr>
              <w:t>71,688</w:t>
            </w:r>
          </w:p>
        </w:tc>
      </w:tr>
    </w:tbl>
    <w:p w:rsidR="006538AF" w:rsidRPr="0070178E" w:rsidRDefault="006538AF" w:rsidP="00891E2E">
      <w:pPr>
        <w:pStyle w:val="Header"/>
        <w:spacing w:after="0" w:line="240" w:lineRule="auto"/>
        <w:ind w:left="547"/>
        <w:rPr>
          <w:rFonts w:ascii="Arial" w:hAnsi="Arial" w:cs="Arial"/>
          <w:sz w:val="20"/>
          <w:szCs w:val="20"/>
        </w:rPr>
      </w:pPr>
    </w:p>
    <w:p w:rsidR="00E110A4" w:rsidRPr="0070178E" w:rsidRDefault="00E110A4" w:rsidP="00891E2E">
      <w:pPr>
        <w:pStyle w:val="Header"/>
        <w:spacing w:after="0" w:line="240" w:lineRule="auto"/>
        <w:ind w:left="547"/>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A66C9" w:rsidRPr="0070178E" w:rsidTr="00652541">
        <w:trPr>
          <w:trHeight w:val="386"/>
        </w:trPr>
        <w:tc>
          <w:tcPr>
            <w:tcW w:w="9450" w:type="dxa"/>
            <w:shd w:val="clear" w:color="auto" w:fill="FFA543"/>
            <w:vAlign w:val="center"/>
          </w:tcPr>
          <w:p w:rsidR="00EA66C9" w:rsidRPr="0070178E" w:rsidRDefault="00EA66C9" w:rsidP="00652541">
            <w:pPr>
              <w:spacing w:after="0" w:line="240" w:lineRule="auto"/>
              <w:ind w:left="432" w:hanging="432"/>
              <w:jc w:val="both"/>
              <w:rPr>
                <w:rFonts w:ascii="Arial" w:hAnsi="Arial" w:cs="Arial"/>
                <w:color w:val="FFFFFF"/>
                <w:sz w:val="20"/>
                <w:szCs w:val="20"/>
                <w:cs/>
                <w:lang w:val="en-GB"/>
              </w:rPr>
            </w:pPr>
            <w:r w:rsidRPr="0070178E">
              <w:rPr>
                <w:rFonts w:ascii="Arial" w:hAnsi="Arial" w:cs="Arial"/>
                <w:sz w:val="20"/>
                <w:szCs w:val="20"/>
              </w:rPr>
              <w:br w:type="page"/>
            </w:r>
            <w:r w:rsidRPr="0070178E">
              <w:rPr>
                <w:rFonts w:ascii="Arial" w:hAnsi="Arial" w:cs="Arial"/>
                <w:sz w:val="20"/>
                <w:szCs w:val="20"/>
              </w:rPr>
              <w:br w:type="page"/>
            </w:r>
            <w:r w:rsidR="003B68A2" w:rsidRPr="0070178E">
              <w:rPr>
                <w:rFonts w:ascii="Arial" w:hAnsi="Arial" w:cs="Arial"/>
                <w:b/>
                <w:bCs/>
                <w:color w:val="FFFFFF"/>
                <w:sz w:val="20"/>
                <w:szCs w:val="20"/>
                <w:lang w:val="en-GB"/>
              </w:rPr>
              <w:t>20</w:t>
            </w:r>
            <w:r w:rsidRPr="0070178E">
              <w:rPr>
                <w:rFonts w:ascii="Arial" w:hAnsi="Arial" w:cs="Arial"/>
                <w:b/>
                <w:bCs/>
                <w:color w:val="FFFFFF"/>
                <w:sz w:val="20"/>
                <w:szCs w:val="20"/>
                <w:lang w:val="en-GB"/>
              </w:rPr>
              <w:tab/>
            </w:r>
            <w:r w:rsidR="00A842C9" w:rsidRPr="0070178E">
              <w:rPr>
                <w:rFonts w:ascii="Arial" w:hAnsi="Arial" w:cs="Arial"/>
                <w:b/>
                <w:bCs/>
                <w:color w:val="FFFFFF"/>
                <w:sz w:val="20"/>
                <w:szCs w:val="20"/>
                <w:lang w:val="en-GB"/>
              </w:rPr>
              <w:t>Dividends</w:t>
            </w:r>
            <w:r w:rsidR="009D7098" w:rsidRPr="0070178E">
              <w:rPr>
                <w:rFonts w:ascii="Arial" w:hAnsi="Arial" w:cs="Arial"/>
                <w:b/>
                <w:bCs/>
                <w:color w:val="FFFFFF"/>
                <w:sz w:val="20"/>
                <w:szCs w:val="20"/>
                <w:lang w:val="en-GB"/>
              </w:rPr>
              <w:t xml:space="preserve"> paid</w:t>
            </w:r>
          </w:p>
        </w:tc>
      </w:tr>
    </w:tbl>
    <w:p w:rsidR="00EA66C9" w:rsidRPr="0070178E" w:rsidRDefault="00EA66C9" w:rsidP="00EA66C9">
      <w:pPr>
        <w:spacing w:after="0" w:line="240" w:lineRule="auto"/>
        <w:jc w:val="both"/>
        <w:rPr>
          <w:rFonts w:ascii="Arial" w:hAnsi="Arial" w:cs="Arial"/>
          <w:sz w:val="20"/>
          <w:szCs w:val="20"/>
          <w:lang w:eastAsia="th-TH"/>
        </w:rPr>
      </w:pPr>
    </w:p>
    <w:p w:rsidR="0058347B" w:rsidRPr="0070178E" w:rsidRDefault="00E110A4" w:rsidP="00E110A4">
      <w:pPr>
        <w:spacing w:after="0" w:line="240" w:lineRule="auto"/>
        <w:jc w:val="both"/>
        <w:rPr>
          <w:rFonts w:ascii="Arial" w:hAnsi="Arial" w:cs="Arial"/>
          <w:sz w:val="20"/>
          <w:szCs w:val="20"/>
          <w:lang w:eastAsia="th-TH"/>
        </w:rPr>
      </w:pPr>
      <w:r w:rsidRPr="0070178E">
        <w:rPr>
          <w:rFonts w:ascii="Arial" w:hAnsi="Arial" w:cs="Arial"/>
          <w:sz w:val="20"/>
          <w:szCs w:val="20"/>
          <w:lang w:eastAsia="th-TH"/>
        </w:rPr>
        <w:t xml:space="preserve">At the Board of Directors’ meeting on 17 April 2020, the directors approved the interim dividend payment </w:t>
      </w:r>
      <w:r w:rsidR="00634820" w:rsidRPr="0070178E">
        <w:rPr>
          <w:rFonts w:ascii="Arial" w:hAnsi="Arial" w:cs="Arial"/>
          <w:sz w:val="20"/>
          <w:szCs w:val="20"/>
          <w:lang w:eastAsia="th-TH"/>
        </w:rPr>
        <w:br/>
      </w:r>
      <w:r w:rsidRPr="0070178E">
        <w:rPr>
          <w:rFonts w:ascii="Arial" w:hAnsi="Arial" w:cs="Arial"/>
          <w:sz w:val="20"/>
          <w:szCs w:val="20"/>
          <w:lang w:eastAsia="th-TH"/>
        </w:rPr>
        <w:t xml:space="preserve">in respect of the operating results for the year ended 31 December 2019 at Baht 0.20 per share for </w:t>
      </w:r>
      <w:r w:rsidR="00634820" w:rsidRPr="0070178E">
        <w:rPr>
          <w:rFonts w:ascii="Arial" w:hAnsi="Arial" w:cs="Arial"/>
          <w:sz w:val="20"/>
          <w:szCs w:val="20"/>
          <w:lang w:eastAsia="th-TH"/>
        </w:rPr>
        <w:br/>
      </w:r>
      <w:r w:rsidRPr="0070178E">
        <w:rPr>
          <w:rFonts w:ascii="Arial" w:hAnsi="Arial" w:cs="Arial"/>
          <w:sz w:val="20"/>
          <w:szCs w:val="20"/>
          <w:lang w:eastAsia="th-TH"/>
        </w:rPr>
        <w:t xml:space="preserve">1,670 million shares, </w:t>
      </w:r>
      <w:proofErr w:type="spellStart"/>
      <w:r w:rsidRPr="0070178E">
        <w:rPr>
          <w:rFonts w:ascii="Arial" w:hAnsi="Arial" w:cs="Arial"/>
          <w:sz w:val="20"/>
          <w:szCs w:val="20"/>
          <w:lang w:eastAsia="th-TH"/>
        </w:rPr>
        <w:t>totalling</w:t>
      </w:r>
      <w:proofErr w:type="spellEnd"/>
      <w:r w:rsidRPr="0070178E">
        <w:rPr>
          <w:rFonts w:ascii="Arial" w:hAnsi="Arial" w:cs="Arial"/>
          <w:sz w:val="20"/>
          <w:szCs w:val="20"/>
          <w:lang w:eastAsia="th-TH"/>
        </w:rPr>
        <w:t xml:space="preserve"> Baht 334 million. These dividends</w:t>
      </w:r>
      <w:r w:rsidR="009B7A80" w:rsidRPr="0070178E">
        <w:rPr>
          <w:rFonts w:ascii="Arial" w:hAnsi="Arial" w:cs="Arial"/>
          <w:sz w:val="20"/>
          <w:szCs w:val="20"/>
          <w:lang w:eastAsia="th-TH"/>
        </w:rPr>
        <w:t xml:space="preserve"> were</w:t>
      </w:r>
      <w:r w:rsidR="00A842C9" w:rsidRPr="0070178E">
        <w:rPr>
          <w:rFonts w:ascii="Arial" w:hAnsi="Arial" w:cs="Arial"/>
          <w:sz w:val="20"/>
          <w:szCs w:val="20"/>
          <w:lang w:eastAsia="th-TH"/>
        </w:rPr>
        <w:t xml:space="preserve"> already</w:t>
      </w:r>
      <w:r w:rsidRPr="0070178E">
        <w:rPr>
          <w:rFonts w:ascii="Arial" w:hAnsi="Arial" w:cs="Arial"/>
          <w:sz w:val="20"/>
          <w:szCs w:val="20"/>
          <w:lang w:eastAsia="th-TH"/>
        </w:rPr>
        <w:t xml:space="preserve"> paid to the shareholders on </w:t>
      </w:r>
      <w:r w:rsidR="00634820" w:rsidRPr="0070178E">
        <w:rPr>
          <w:rFonts w:ascii="Arial" w:hAnsi="Arial" w:cs="Arial"/>
          <w:sz w:val="20"/>
          <w:szCs w:val="20"/>
          <w:lang w:eastAsia="th-TH"/>
        </w:rPr>
        <w:br/>
      </w:r>
      <w:r w:rsidRPr="0070178E">
        <w:rPr>
          <w:rFonts w:ascii="Arial" w:hAnsi="Arial" w:cs="Arial"/>
          <w:sz w:val="20"/>
          <w:szCs w:val="20"/>
          <w:lang w:val="en-GB" w:eastAsia="th-TH"/>
        </w:rPr>
        <w:t>15 May</w:t>
      </w:r>
      <w:r w:rsidRPr="0070178E">
        <w:rPr>
          <w:rFonts w:ascii="Arial" w:hAnsi="Arial" w:cs="Arial"/>
          <w:sz w:val="20"/>
          <w:szCs w:val="20"/>
          <w:lang w:eastAsia="th-TH"/>
        </w:rPr>
        <w:t xml:space="preserve"> 2020.</w:t>
      </w:r>
      <w:r w:rsidR="009B7A80" w:rsidRPr="0070178E">
        <w:rPr>
          <w:rFonts w:ascii="Arial" w:hAnsi="Arial" w:cs="Arial"/>
          <w:sz w:val="20"/>
          <w:szCs w:val="20"/>
          <w:lang w:eastAsia="th-TH"/>
        </w:rPr>
        <w:t xml:space="preserve"> On 2 October 2020, the shareholders </w:t>
      </w:r>
      <w:r w:rsidR="003C73C2" w:rsidRPr="0070178E">
        <w:rPr>
          <w:rFonts w:ascii="Arial" w:hAnsi="Arial" w:cs="Arial"/>
          <w:sz w:val="20"/>
          <w:szCs w:val="20"/>
          <w:lang w:eastAsia="th-TH"/>
        </w:rPr>
        <w:t>acknowledged such interim dividend payment.</w:t>
      </w:r>
    </w:p>
    <w:p w:rsidR="00E110A4" w:rsidRPr="0070178E" w:rsidRDefault="00E110A4" w:rsidP="00E110A4">
      <w:pPr>
        <w:spacing w:after="0" w:line="240" w:lineRule="auto"/>
        <w:jc w:val="both"/>
        <w:rPr>
          <w:rFonts w:ascii="Arial" w:hAnsi="Arial" w:cs="Arial"/>
          <w:sz w:val="20"/>
          <w:szCs w:val="20"/>
          <w:lang w:eastAsia="th-TH"/>
        </w:rPr>
      </w:pPr>
    </w:p>
    <w:p w:rsidR="00EA66C9" w:rsidRPr="0070178E" w:rsidRDefault="00EA66C9"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447DD" w:rsidRPr="0070178E" w:rsidTr="00DF6FA1">
        <w:trPr>
          <w:trHeight w:val="386"/>
        </w:trPr>
        <w:tc>
          <w:tcPr>
            <w:tcW w:w="9450" w:type="dxa"/>
            <w:shd w:val="clear" w:color="auto" w:fill="FFA543"/>
            <w:vAlign w:val="center"/>
          </w:tcPr>
          <w:p w:rsidR="00B447DD" w:rsidRPr="0070178E" w:rsidRDefault="002917B7" w:rsidP="000C41B1">
            <w:pPr>
              <w:spacing w:after="0" w:line="240" w:lineRule="auto"/>
              <w:ind w:left="432" w:hanging="432"/>
              <w:jc w:val="both"/>
              <w:rPr>
                <w:rFonts w:ascii="Arial" w:hAnsi="Arial" w:cs="Arial"/>
                <w:color w:val="FFFFFF"/>
                <w:sz w:val="20"/>
                <w:szCs w:val="20"/>
                <w:cs/>
                <w:lang w:val="en-GB"/>
              </w:rPr>
            </w:pPr>
            <w:r w:rsidRPr="0070178E">
              <w:rPr>
                <w:rFonts w:ascii="Arial" w:hAnsi="Arial" w:cs="Arial"/>
                <w:sz w:val="20"/>
                <w:szCs w:val="20"/>
              </w:rPr>
              <w:br w:type="page"/>
            </w:r>
            <w:r w:rsidR="00882BCB" w:rsidRPr="0070178E">
              <w:rPr>
                <w:rFonts w:ascii="Arial" w:hAnsi="Arial" w:cs="Arial"/>
                <w:sz w:val="20"/>
                <w:szCs w:val="20"/>
              </w:rPr>
              <w:br w:type="page"/>
            </w:r>
            <w:r w:rsidR="00EA66C9" w:rsidRPr="0070178E">
              <w:rPr>
                <w:rFonts w:ascii="Arial" w:hAnsi="Arial" w:cs="Arial"/>
                <w:b/>
                <w:bCs/>
                <w:color w:val="FFFFFF"/>
                <w:sz w:val="20"/>
                <w:szCs w:val="20"/>
                <w:lang w:val="en-GB"/>
              </w:rPr>
              <w:t>2</w:t>
            </w:r>
            <w:r w:rsidR="003B68A2" w:rsidRPr="0070178E">
              <w:rPr>
                <w:rFonts w:ascii="Arial" w:hAnsi="Arial" w:cs="Arial"/>
                <w:b/>
                <w:bCs/>
                <w:color w:val="FFFFFF"/>
                <w:sz w:val="20"/>
                <w:szCs w:val="20"/>
                <w:lang w:val="en-GB"/>
              </w:rPr>
              <w:t>1</w:t>
            </w:r>
            <w:r w:rsidR="00B447DD" w:rsidRPr="0070178E">
              <w:rPr>
                <w:rFonts w:ascii="Arial" w:hAnsi="Arial" w:cs="Arial"/>
                <w:b/>
                <w:bCs/>
                <w:color w:val="FFFFFF"/>
                <w:sz w:val="20"/>
                <w:szCs w:val="20"/>
                <w:lang w:val="en-GB"/>
              </w:rPr>
              <w:tab/>
              <w:t>Commitments and significant agreements</w:t>
            </w:r>
          </w:p>
        </w:tc>
      </w:tr>
    </w:tbl>
    <w:p w:rsidR="00744288" w:rsidRPr="0070178E" w:rsidRDefault="00744288" w:rsidP="00B447DD">
      <w:pPr>
        <w:tabs>
          <w:tab w:val="left" w:pos="1843"/>
        </w:tabs>
        <w:spacing w:after="0" w:line="240" w:lineRule="auto"/>
        <w:jc w:val="both"/>
        <w:rPr>
          <w:rFonts w:ascii="Arial" w:hAnsi="Arial" w:cs="Arial"/>
          <w:sz w:val="20"/>
          <w:szCs w:val="20"/>
          <w:lang w:eastAsia="th-TH"/>
        </w:rPr>
      </w:pPr>
    </w:p>
    <w:p w:rsidR="00010888" w:rsidRPr="0070178E" w:rsidRDefault="007340AD" w:rsidP="00B447DD">
      <w:pPr>
        <w:spacing w:after="0" w:line="240" w:lineRule="auto"/>
        <w:jc w:val="both"/>
        <w:rPr>
          <w:rFonts w:ascii="Arial" w:hAnsi="Arial" w:cs="Arial"/>
          <w:sz w:val="20"/>
          <w:szCs w:val="20"/>
          <w:lang w:eastAsia="th-TH"/>
        </w:rPr>
      </w:pPr>
      <w:r w:rsidRPr="0070178E">
        <w:rPr>
          <w:rFonts w:ascii="Arial" w:hAnsi="Arial" w:cs="Arial"/>
          <w:sz w:val="20"/>
          <w:szCs w:val="20"/>
          <w:lang w:eastAsia="th-TH"/>
        </w:rPr>
        <w:t xml:space="preserve">For the </w:t>
      </w:r>
      <w:r w:rsidR="00984955" w:rsidRPr="0070178E">
        <w:rPr>
          <w:rFonts w:ascii="Arial" w:hAnsi="Arial" w:cs="Arial"/>
          <w:sz w:val="20"/>
          <w:szCs w:val="20"/>
          <w:lang w:val="en-GB" w:eastAsia="th-TH"/>
        </w:rPr>
        <w:t>nine-month</w:t>
      </w:r>
      <w:r w:rsidR="00010888" w:rsidRPr="0070178E">
        <w:rPr>
          <w:rFonts w:ascii="Arial" w:hAnsi="Arial" w:cs="Arial"/>
          <w:sz w:val="20"/>
          <w:szCs w:val="20"/>
          <w:lang w:eastAsia="th-TH"/>
        </w:rPr>
        <w:t xml:space="preserve"> period ended </w:t>
      </w:r>
      <w:r w:rsidR="00CF15C5" w:rsidRPr="0070178E">
        <w:rPr>
          <w:rFonts w:ascii="Arial" w:hAnsi="Arial" w:cs="Arial"/>
          <w:sz w:val="20"/>
          <w:szCs w:val="20"/>
          <w:lang w:val="en-GB" w:eastAsia="th-TH"/>
        </w:rPr>
        <w:t>30 September</w:t>
      </w:r>
      <w:r w:rsidR="00010888" w:rsidRPr="0070178E">
        <w:rPr>
          <w:rFonts w:ascii="Arial" w:hAnsi="Arial" w:cs="Arial"/>
          <w:sz w:val="20"/>
          <w:szCs w:val="20"/>
          <w:cs/>
          <w:lang w:eastAsia="th-TH"/>
        </w:rPr>
        <w:t xml:space="preserve"> </w:t>
      </w:r>
      <w:r w:rsidR="006E4974" w:rsidRPr="0070178E">
        <w:rPr>
          <w:rFonts w:ascii="Arial" w:hAnsi="Arial" w:cs="Arial"/>
          <w:sz w:val="20"/>
          <w:szCs w:val="20"/>
          <w:lang w:val="en-GB" w:eastAsia="th-TH"/>
        </w:rPr>
        <w:t>2020</w:t>
      </w:r>
      <w:r w:rsidR="00010888" w:rsidRPr="0070178E">
        <w:rPr>
          <w:rFonts w:ascii="Arial" w:hAnsi="Arial" w:cs="Arial"/>
          <w:sz w:val="20"/>
          <w:szCs w:val="20"/>
          <w:lang w:eastAsia="th-TH"/>
        </w:rPr>
        <w:t xml:space="preserve">, there were no significant changes in commitments </w:t>
      </w:r>
      <w:r w:rsidR="00010888" w:rsidRPr="0070178E">
        <w:rPr>
          <w:rFonts w:ascii="Arial" w:hAnsi="Arial" w:cs="Arial"/>
          <w:spacing w:val="-6"/>
          <w:sz w:val="20"/>
          <w:szCs w:val="20"/>
          <w:lang w:eastAsia="th-TH"/>
        </w:rPr>
        <w:t xml:space="preserve">and significant agreements from the year ended </w:t>
      </w:r>
      <w:r w:rsidR="00C77F90" w:rsidRPr="0070178E">
        <w:rPr>
          <w:rFonts w:ascii="Arial" w:hAnsi="Arial" w:cs="Arial"/>
          <w:spacing w:val="-6"/>
          <w:sz w:val="20"/>
          <w:szCs w:val="20"/>
          <w:lang w:eastAsia="th-TH"/>
        </w:rPr>
        <w:t>31</w:t>
      </w:r>
      <w:r w:rsidR="00010888" w:rsidRPr="0070178E">
        <w:rPr>
          <w:rFonts w:ascii="Arial" w:hAnsi="Arial" w:cs="Arial"/>
          <w:spacing w:val="-6"/>
          <w:sz w:val="20"/>
          <w:szCs w:val="20"/>
          <w:lang w:eastAsia="th-TH"/>
        </w:rPr>
        <w:t xml:space="preserve"> December </w:t>
      </w:r>
      <w:r w:rsidR="006E4974" w:rsidRPr="0070178E">
        <w:rPr>
          <w:rFonts w:ascii="Arial" w:hAnsi="Arial" w:cs="Arial"/>
          <w:spacing w:val="-6"/>
          <w:sz w:val="20"/>
          <w:szCs w:val="20"/>
          <w:lang w:val="en-GB" w:eastAsia="th-TH"/>
        </w:rPr>
        <w:t>2019</w:t>
      </w:r>
      <w:r w:rsidR="00010888" w:rsidRPr="0070178E">
        <w:rPr>
          <w:rFonts w:ascii="Arial" w:hAnsi="Arial" w:cs="Arial"/>
          <w:spacing w:val="-6"/>
          <w:sz w:val="20"/>
          <w:szCs w:val="20"/>
          <w:lang w:eastAsia="th-TH"/>
        </w:rPr>
        <w:t>, except the amounts of the commitments</w:t>
      </w:r>
      <w:r w:rsidR="00010888" w:rsidRPr="0070178E">
        <w:rPr>
          <w:rFonts w:ascii="Arial" w:hAnsi="Arial" w:cs="Arial"/>
          <w:sz w:val="20"/>
          <w:szCs w:val="20"/>
          <w:lang w:eastAsia="th-TH"/>
        </w:rPr>
        <w:t xml:space="preserve"> </w:t>
      </w:r>
      <w:r w:rsidR="000539D4" w:rsidRPr="0070178E">
        <w:rPr>
          <w:rFonts w:ascii="Arial" w:hAnsi="Arial" w:cs="Arial"/>
          <w:sz w:val="20"/>
          <w:szCs w:val="20"/>
          <w:lang w:eastAsia="th-TH"/>
        </w:rPr>
        <w:br/>
      </w:r>
      <w:r w:rsidR="00010888" w:rsidRPr="0070178E">
        <w:rPr>
          <w:rFonts w:ascii="Arial" w:hAnsi="Arial" w:cs="Arial"/>
          <w:sz w:val="20"/>
          <w:szCs w:val="20"/>
          <w:lang w:eastAsia="th-TH"/>
        </w:rPr>
        <w:t>as follows</w:t>
      </w:r>
      <w:r w:rsidR="00010888" w:rsidRPr="0070178E">
        <w:rPr>
          <w:rFonts w:ascii="Arial" w:hAnsi="Arial" w:cs="Arial"/>
          <w:sz w:val="20"/>
          <w:szCs w:val="20"/>
          <w:cs/>
          <w:lang w:eastAsia="th-TH"/>
        </w:rPr>
        <w:t>:</w:t>
      </w:r>
    </w:p>
    <w:p w:rsidR="001F1B91" w:rsidRPr="0070178E" w:rsidRDefault="001F1B91" w:rsidP="00B447DD">
      <w:pPr>
        <w:spacing w:after="0" w:line="240" w:lineRule="auto"/>
        <w:jc w:val="both"/>
        <w:rPr>
          <w:rFonts w:ascii="Arial" w:hAnsi="Arial" w:cs="Arial"/>
          <w:sz w:val="20"/>
          <w:szCs w:val="20"/>
        </w:rPr>
      </w:pPr>
    </w:p>
    <w:p w:rsidR="009E6BFB" w:rsidRPr="0070178E" w:rsidRDefault="001F1B91" w:rsidP="00B447DD">
      <w:pPr>
        <w:spacing w:after="0" w:line="240" w:lineRule="auto"/>
        <w:jc w:val="both"/>
        <w:rPr>
          <w:rFonts w:ascii="Arial" w:hAnsi="Arial" w:cs="Arial"/>
          <w:b/>
          <w:bCs/>
          <w:color w:val="CF4A02"/>
          <w:sz w:val="20"/>
          <w:szCs w:val="20"/>
        </w:rPr>
      </w:pPr>
      <w:r w:rsidRPr="0070178E">
        <w:rPr>
          <w:rFonts w:ascii="Arial" w:hAnsi="Arial" w:cs="Arial"/>
          <w:b/>
          <w:bCs/>
          <w:color w:val="CF4A02"/>
          <w:sz w:val="20"/>
          <w:szCs w:val="20"/>
        </w:rPr>
        <w:t>Commitments</w:t>
      </w:r>
    </w:p>
    <w:p w:rsidR="009E6BFB" w:rsidRPr="0070178E" w:rsidRDefault="009E6BFB" w:rsidP="00B447DD">
      <w:pPr>
        <w:spacing w:after="0" w:line="240" w:lineRule="auto"/>
        <w:jc w:val="both"/>
        <w:rPr>
          <w:rFonts w:ascii="Arial" w:hAnsi="Arial" w:cs="Arial"/>
          <w:sz w:val="20"/>
          <w:szCs w:val="20"/>
        </w:rPr>
      </w:pPr>
    </w:p>
    <w:p w:rsidR="00610EE6" w:rsidRPr="0070178E" w:rsidRDefault="00610EE6" w:rsidP="00B447DD">
      <w:pPr>
        <w:spacing w:after="0" w:line="240" w:lineRule="auto"/>
        <w:jc w:val="both"/>
        <w:rPr>
          <w:rFonts w:ascii="Arial" w:hAnsi="Arial" w:cs="Arial"/>
          <w:sz w:val="20"/>
          <w:szCs w:val="20"/>
          <w:lang w:eastAsia="th-TH"/>
        </w:rPr>
      </w:pPr>
      <w:r w:rsidRPr="0070178E">
        <w:rPr>
          <w:rFonts w:ascii="Arial" w:hAnsi="Arial" w:cs="Arial"/>
          <w:spacing w:val="-4"/>
          <w:sz w:val="20"/>
          <w:szCs w:val="20"/>
          <w:lang w:eastAsia="th-TH"/>
        </w:rPr>
        <w:t xml:space="preserve">As at </w:t>
      </w:r>
      <w:r w:rsidR="00CF15C5" w:rsidRPr="0070178E">
        <w:rPr>
          <w:rFonts w:ascii="Arial" w:hAnsi="Arial" w:cs="Arial"/>
          <w:spacing w:val="-4"/>
          <w:sz w:val="20"/>
          <w:szCs w:val="20"/>
          <w:lang w:val="en-GB" w:eastAsia="th-TH"/>
        </w:rPr>
        <w:t>30 September</w:t>
      </w:r>
      <w:r w:rsidR="0049376D" w:rsidRPr="0070178E">
        <w:rPr>
          <w:rFonts w:ascii="Arial" w:hAnsi="Arial" w:cs="Arial"/>
          <w:spacing w:val="-4"/>
          <w:sz w:val="20"/>
          <w:szCs w:val="20"/>
          <w:lang w:eastAsia="th-TH"/>
        </w:rPr>
        <w:t xml:space="preserve"> </w:t>
      </w:r>
      <w:r w:rsidR="006E4974" w:rsidRPr="0070178E">
        <w:rPr>
          <w:rFonts w:ascii="Arial" w:hAnsi="Arial" w:cs="Arial"/>
          <w:spacing w:val="-4"/>
          <w:sz w:val="20"/>
          <w:szCs w:val="20"/>
          <w:lang w:val="en-GB" w:eastAsia="th-TH"/>
        </w:rPr>
        <w:t>2020</w:t>
      </w:r>
      <w:r w:rsidRPr="0070178E">
        <w:rPr>
          <w:rFonts w:ascii="Arial" w:hAnsi="Arial" w:cs="Arial"/>
          <w:spacing w:val="-4"/>
          <w:sz w:val="20"/>
          <w:szCs w:val="20"/>
          <w:lang w:eastAsia="th-TH"/>
        </w:rPr>
        <w:t>, the Group and the Company had following commitments</w:t>
      </w:r>
      <w:r w:rsidRPr="0070178E">
        <w:rPr>
          <w:rFonts w:ascii="Arial" w:hAnsi="Arial" w:cs="Arial"/>
          <w:spacing w:val="-4"/>
          <w:sz w:val="20"/>
          <w:szCs w:val="20"/>
          <w:cs/>
          <w:lang w:eastAsia="th-TH"/>
        </w:rPr>
        <w:t>.</w:t>
      </w:r>
    </w:p>
    <w:p w:rsidR="00610EE6" w:rsidRPr="0070178E" w:rsidRDefault="00610EE6" w:rsidP="00B447DD">
      <w:pPr>
        <w:spacing w:after="0" w:line="240" w:lineRule="auto"/>
        <w:jc w:val="both"/>
        <w:rPr>
          <w:rFonts w:ascii="Arial" w:hAnsi="Arial" w:cs="Arial"/>
          <w:sz w:val="20"/>
          <w:szCs w:val="20"/>
        </w:rPr>
      </w:pPr>
    </w:p>
    <w:p w:rsidR="0097439B" w:rsidRPr="0070178E" w:rsidRDefault="00633BF5" w:rsidP="00470D05">
      <w:pPr>
        <w:spacing w:after="0" w:line="240" w:lineRule="auto"/>
        <w:ind w:left="540" w:hanging="540"/>
        <w:jc w:val="both"/>
        <w:rPr>
          <w:rFonts w:ascii="Arial" w:hAnsi="Arial" w:cs="Arial"/>
          <w:sz w:val="20"/>
          <w:szCs w:val="20"/>
        </w:rPr>
      </w:pPr>
      <w:r w:rsidRPr="0070178E">
        <w:rPr>
          <w:rFonts w:ascii="Arial" w:hAnsi="Arial" w:cs="Arial"/>
          <w:sz w:val="20"/>
          <w:szCs w:val="20"/>
        </w:rPr>
        <w:t>(</w:t>
      </w:r>
      <w:r w:rsidR="00BD3538" w:rsidRPr="0070178E">
        <w:rPr>
          <w:rFonts w:ascii="Arial" w:hAnsi="Arial" w:cs="Arial"/>
          <w:sz w:val="20"/>
          <w:szCs w:val="20"/>
        </w:rPr>
        <w:t>a</w:t>
      </w:r>
      <w:r w:rsidRPr="0070178E">
        <w:rPr>
          <w:rFonts w:ascii="Arial" w:hAnsi="Arial" w:cs="Arial"/>
          <w:sz w:val="20"/>
          <w:szCs w:val="20"/>
        </w:rPr>
        <w:t>)</w:t>
      </w:r>
      <w:r w:rsidR="00002174" w:rsidRPr="0070178E">
        <w:rPr>
          <w:rFonts w:ascii="Arial" w:hAnsi="Arial" w:cs="Arial"/>
          <w:sz w:val="20"/>
          <w:szCs w:val="20"/>
        </w:rPr>
        <w:tab/>
      </w:r>
      <w:r w:rsidR="00610EE6" w:rsidRPr="0070178E">
        <w:rPr>
          <w:rFonts w:ascii="Arial" w:hAnsi="Arial" w:cs="Arial"/>
          <w:spacing w:val="-2"/>
          <w:sz w:val="20"/>
          <w:szCs w:val="20"/>
        </w:rPr>
        <w:t>T</w:t>
      </w:r>
      <w:r w:rsidR="0097439B" w:rsidRPr="0070178E">
        <w:rPr>
          <w:rFonts w:ascii="Arial" w:hAnsi="Arial" w:cs="Arial"/>
          <w:spacing w:val="-2"/>
          <w:sz w:val="20"/>
          <w:szCs w:val="20"/>
        </w:rPr>
        <w:t>he Group</w:t>
      </w:r>
      <w:r w:rsidR="00667373" w:rsidRPr="0070178E">
        <w:rPr>
          <w:rFonts w:ascii="Arial" w:hAnsi="Arial" w:cs="Arial"/>
          <w:spacing w:val="-2"/>
          <w:sz w:val="20"/>
          <w:szCs w:val="20"/>
        </w:rPr>
        <w:t xml:space="preserve"> and the Company</w:t>
      </w:r>
      <w:r w:rsidR="0097439B" w:rsidRPr="0070178E">
        <w:rPr>
          <w:rFonts w:ascii="Arial" w:hAnsi="Arial" w:cs="Arial"/>
          <w:spacing w:val="-2"/>
          <w:sz w:val="20"/>
          <w:szCs w:val="20"/>
        </w:rPr>
        <w:t xml:space="preserve"> ha</w:t>
      </w:r>
      <w:r w:rsidR="00CD30CC" w:rsidRPr="0070178E">
        <w:rPr>
          <w:rFonts w:ascii="Arial" w:hAnsi="Arial" w:cs="Arial"/>
          <w:spacing w:val="-2"/>
          <w:sz w:val="20"/>
          <w:szCs w:val="20"/>
        </w:rPr>
        <w:t>d</w:t>
      </w:r>
      <w:r w:rsidR="0097439B" w:rsidRPr="0070178E">
        <w:rPr>
          <w:rFonts w:ascii="Arial" w:hAnsi="Arial" w:cs="Arial"/>
          <w:spacing w:val="-2"/>
          <w:sz w:val="20"/>
          <w:szCs w:val="20"/>
          <w:cs/>
        </w:rPr>
        <w:t xml:space="preserve"> </w:t>
      </w:r>
      <w:r w:rsidR="00236EA9" w:rsidRPr="0070178E">
        <w:rPr>
          <w:rFonts w:ascii="Arial" w:hAnsi="Arial" w:cs="Arial"/>
          <w:spacing w:val="-2"/>
          <w:sz w:val="20"/>
          <w:szCs w:val="20"/>
        </w:rPr>
        <w:t>commitments under</w:t>
      </w:r>
      <w:r w:rsidR="0067582C" w:rsidRPr="0070178E">
        <w:rPr>
          <w:rFonts w:ascii="Arial" w:hAnsi="Arial" w:cs="Arial"/>
          <w:spacing w:val="-2"/>
          <w:sz w:val="20"/>
          <w:szCs w:val="20"/>
        </w:rPr>
        <w:t xml:space="preserve"> letters of guarantee with </w:t>
      </w:r>
      <w:r w:rsidR="00B64EC5" w:rsidRPr="0070178E">
        <w:rPr>
          <w:rFonts w:ascii="Arial" w:hAnsi="Arial" w:cs="Arial"/>
          <w:spacing w:val="-2"/>
          <w:sz w:val="20"/>
          <w:szCs w:val="20"/>
        </w:rPr>
        <w:t>financial institution</w:t>
      </w:r>
      <w:r w:rsidR="0067582C" w:rsidRPr="0070178E">
        <w:rPr>
          <w:rFonts w:ascii="Arial" w:hAnsi="Arial" w:cs="Arial"/>
          <w:spacing w:val="-2"/>
          <w:sz w:val="20"/>
          <w:szCs w:val="20"/>
        </w:rPr>
        <w:t>s</w:t>
      </w:r>
      <w:r w:rsidR="00B64EC5" w:rsidRPr="0070178E">
        <w:rPr>
          <w:rFonts w:ascii="Arial" w:hAnsi="Arial" w:cs="Arial"/>
          <w:spacing w:val="-2"/>
          <w:sz w:val="20"/>
          <w:szCs w:val="20"/>
        </w:rPr>
        <w:t xml:space="preserve"> for</w:t>
      </w:r>
      <w:r w:rsidR="00F24E73" w:rsidRPr="0070178E">
        <w:rPr>
          <w:rFonts w:ascii="Arial" w:hAnsi="Arial" w:cs="Arial"/>
          <w:spacing w:val="-2"/>
          <w:sz w:val="20"/>
          <w:szCs w:val="20"/>
          <w:cs/>
        </w:rPr>
        <w:t xml:space="preserve"> </w:t>
      </w:r>
      <w:r w:rsidR="00F42FC8" w:rsidRPr="0070178E">
        <w:rPr>
          <w:rFonts w:ascii="Arial" w:hAnsi="Arial" w:cs="Arial"/>
          <w:spacing w:val="-2"/>
          <w:sz w:val="20"/>
          <w:szCs w:val="20"/>
          <w:lang w:val="en-GB"/>
        </w:rPr>
        <w:t xml:space="preserve">petroleum product </w:t>
      </w:r>
      <w:r w:rsidR="00B64EC5" w:rsidRPr="0070178E">
        <w:rPr>
          <w:rFonts w:ascii="Arial" w:hAnsi="Arial" w:cs="Arial"/>
          <w:spacing w:val="-2"/>
          <w:sz w:val="20"/>
          <w:szCs w:val="20"/>
        </w:rPr>
        <w:t>sale</w:t>
      </w:r>
      <w:r w:rsidR="00B64EC5" w:rsidRPr="0070178E">
        <w:rPr>
          <w:rFonts w:ascii="Arial" w:hAnsi="Arial" w:cs="Arial"/>
          <w:sz w:val="20"/>
          <w:szCs w:val="20"/>
          <w:cs/>
        </w:rPr>
        <w:t xml:space="preserve"> </w:t>
      </w:r>
      <w:r w:rsidR="00236EA9" w:rsidRPr="0070178E">
        <w:rPr>
          <w:rFonts w:ascii="Arial" w:hAnsi="Arial" w:cs="Arial"/>
          <w:sz w:val="20"/>
          <w:szCs w:val="20"/>
        </w:rPr>
        <w:t>and purchase agreement</w:t>
      </w:r>
      <w:r w:rsidR="00BA743F" w:rsidRPr="0070178E">
        <w:rPr>
          <w:rFonts w:ascii="Arial" w:hAnsi="Arial" w:cs="Arial"/>
          <w:sz w:val="20"/>
          <w:szCs w:val="20"/>
        </w:rPr>
        <w:t>s</w:t>
      </w:r>
      <w:r w:rsidR="00667373" w:rsidRPr="0070178E">
        <w:rPr>
          <w:rFonts w:ascii="Arial" w:hAnsi="Arial" w:cs="Arial"/>
          <w:sz w:val="20"/>
          <w:szCs w:val="20"/>
        </w:rPr>
        <w:t xml:space="preserve"> with </w:t>
      </w:r>
      <w:r w:rsidR="00236EA9" w:rsidRPr="0070178E">
        <w:rPr>
          <w:rFonts w:ascii="Arial" w:hAnsi="Arial" w:cs="Arial"/>
          <w:sz w:val="20"/>
          <w:szCs w:val="20"/>
        </w:rPr>
        <w:t>supplier</w:t>
      </w:r>
      <w:r w:rsidR="00667373" w:rsidRPr="0070178E">
        <w:rPr>
          <w:rFonts w:ascii="Arial" w:hAnsi="Arial" w:cs="Arial"/>
          <w:sz w:val="20"/>
          <w:szCs w:val="20"/>
        </w:rPr>
        <w:t>s</w:t>
      </w:r>
      <w:r w:rsidR="00236EA9" w:rsidRPr="0070178E">
        <w:rPr>
          <w:rFonts w:ascii="Arial" w:hAnsi="Arial" w:cs="Arial"/>
          <w:sz w:val="20"/>
          <w:szCs w:val="20"/>
        </w:rPr>
        <w:t xml:space="preserve"> and other purposes</w:t>
      </w:r>
      <w:r w:rsidR="000C430D" w:rsidRPr="0070178E">
        <w:rPr>
          <w:rFonts w:ascii="Arial" w:hAnsi="Arial" w:cs="Arial"/>
          <w:sz w:val="20"/>
          <w:szCs w:val="20"/>
        </w:rPr>
        <w:t>,</w:t>
      </w:r>
      <w:r w:rsidR="00236EA9" w:rsidRPr="0070178E">
        <w:rPr>
          <w:rFonts w:ascii="Arial" w:hAnsi="Arial" w:cs="Arial"/>
          <w:sz w:val="20"/>
          <w:szCs w:val="20"/>
        </w:rPr>
        <w:t xml:space="preserve"> </w:t>
      </w:r>
      <w:proofErr w:type="spellStart"/>
      <w:r w:rsidR="00236EA9" w:rsidRPr="0070178E">
        <w:rPr>
          <w:rFonts w:ascii="Arial" w:hAnsi="Arial" w:cs="Arial"/>
          <w:sz w:val="20"/>
          <w:szCs w:val="20"/>
        </w:rPr>
        <w:t>total</w:t>
      </w:r>
      <w:r w:rsidR="008A59E0" w:rsidRPr="0070178E">
        <w:rPr>
          <w:rFonts w:ascii="Arial" w:hAnsi="Arial" w:cs="Arial"/>
          <w:sz w:val="20"/>
          <w:szCs w:val="20"/>
        </w:rPr>
        <w:t>l</w:t>
      </w:r>
      <w:r w:rsidR="000A4091" w:rsidRPr="0070178E">
        <w:rPr>
          <w:rFonts w:ascii="Arial" w:hAnsi="Arial" w:cs="Arial"/>
          <w:sz w:val="20"/>
          <w:szCs w:val="20"/>
        </w:rPr>
        <w:t>ing</w:t>
      </w:r>
      <w:proofErr w:type="spellEnd"/>
      <w:r w:rsidR="00236EA9" w:rsidRPr="0070178E">
        <w:rPr>
          <w:rFonts w:ascii="Arial" w:hAnsi="Arial" w:cs="Arial"/>
          <w:sz w:val="20"/>
          <w:szCs w:val="20"/>
          <w:cs/>
        </w:rPr>
        <w:t xml:space="preserve"> </w:t>
      </w:r>
      <w:r w:rsidR="006672FB" w:rsidRPr="0070178E">
        <w:rPr>
          <w:rFonts w:ascii="Arial" w:hAnsi="Arial" w:cs="Arial"/>
          <w:sz w:val="20"/>
          <w:szCs w:val="20"/>
        </w:rPr>
        <w:t>Baht</w:t>
      </w:r>
      <w:r w:rsidR="004A5EA5" w:rsidRPr="0070178E">
        <w:rPr>
          <w:rFonts w:ascii="Arial" w:hAnsi="Arial" w:cs="Arial"/>
          <w:sz w:val="20"/>
          <w:szCs w:val="20"/>
          <w:cs/>
        </w:rPr>
        <w:t xml:space="preserve"> </w:t>
      </w:r>
      <w:r w:rsidR="002B7F25" w:rsidRPr="0070178E">
        <w:rPr>
          <w:rFonts w:ascii="Arial" w:hAnsi="Arial" w:cs="Arial"/>
          <w:sz w:val="20"/>
          <w:szCs w:val="20"/>
        </w:rPr>
        <w:br/>
        <w:t xml:space="preserve">2,030 </w:t>
      </w:r>
      <w:r w:rsidR="0097439B" w:rsidRPr="0070178E">
        <w:rPr>
          <w:rFonts w:ascii="Arial" w:hAnsi="Arial" w:cs="Arial"/>
          <w:sz w:val="20"/>
          <w:szCs w:val="20"/>
        </w:rPr>
        <w:t>million</w:t>
      </w:r>
      <w:r w:rsidR="00667373" w:rsidRPr="0070178E">
        <w:rPr>
          <w:rFonts w:ascii="Arial" w:hAnsi="Arial" w:cs="Arial"/>
          <w:sz w:val="20"/>
          <w:szCs w:val="20"/>
        </w:rPr>
        <w:t xml:space="preserve"> and Baht</w:t>
      </w:r>
      <w:r w:rsidR="008A499E" w:rsidRPr="0070178E">
        <w:rPr>
          <w:rFonts w:ascii="Arial" w:hAnsi="Arial" w:cs="Arial"/>
          <w:sz w:val="20"/>
          <w:szCs w:val="20"/>
        </w:rPr>
        <w:t xml:space="preserve"> </w:t>
      </w:r>
      <w:r w:rsidR="002B7F25" w:rsidRPr="0070178E">
        <w:rPr>
          <w:rFonts w:ascii="Arial" w:hAnsi="Arial" w:cs="Arial"/>
          <w:sz w:val="20"/>
          <w:szCs w:val="20"/>
        </w:rPr>
        <w:t>322</w:t>
      </w:r>
      <w:r w:rsidR="00BD05EE" w:rsidRPr="0070178E">
        <w:rPr>
          <w:rFonts w:ascii="Arial" w:hAnsi="Arial" w:cs="Arial"/>
          <w:sz w:val="20"/>
          <w:szCs w:val="20"/>
        </w:rPr>
        <w:t xml:space="preserve"> </w:t>
      </w:r>
      <w:r w:rsidR="00667373" w:rsidRPr="0070178E">
        <w:rPr>
          <w:rFonts w:ascii="Arial" w:hAnsi="Arial" w:cs="Arial"/>
          <w:sz w:val="20"/>
          <w:szCs w:val="20"/>
        </w:rPr>
        <w:t>million</w:t>
      </w:r>
      <w:r w:rsidR="00AB07D5" w:rsidRPr="0070178E">
        <w:rPr>
          <w:rFonts w:ascii="Arial" w:hAnsi="Arial" w:cs="Arial"/>
          <w:sz w:val="20"/>
          <w:szCs w:val="20"/>
        </w:rPr>
        <w:t>,</w:t>
      </w:r>
      <w:r w:rsidR="00667373" w:rsidRPr="0070178E">
        <w:rPr>
          <w:rFonts w:ascii="Arial" w:hAnsi="Arial" w:cs="Arial"/>
          <w:sz w:val="20"/>
          <w:szCs w:val="20"/>
        </w:rPr>
        <w:t xml:space="preserve"> respectively</w:t>
      </w:r>
      <w:r w:rsidR="0097439B" w:rsidRPr="0070178E">
        <w:rPr>
          <w:rFonts w:ascii="Arial" w:hAnsi="Arial" w:cs="Arial"/>
          <w:sz w:val="20"/>
          <w:szCs w:val="20"/>
          <w:cs/>
        </w:rPr>
        <w:t>.</w:t>
      </w:r>
      <w:r w:rsidR="000A4091" w:rsidRPr="0070178E">
        <w:rPr>
          <w:rFonts w:ascii="Arial" w:hAnsi="Arial" w:cs="Arial"/>
          <w:sz w:val="20"/>
          <w:szCs w:val="20"/>
          <w:cs/>
        </w:rPr>
        <w:t xml:space="preserve"> </w:t>
      </w:r>
    </w:p>
    <w:p w:rsidR="009B6F83" w:rsidRPr="0070178E" w:rsidRDefault="009B6F83" w:rsidP="00470D05">
      <w:pPr>
        <w:spacing w:after="0" w:line="240" w:lineRule="auto"/>
        <w:ind w:left="540" w:hanging="540"/>
        <w:jc w:val="both"/>
        <w:rPr>
          <w:rFonts w:ascii="Arial" w:hAnsi="Arial" w:cs="Arial"/>
          <w:sz w:val="20"/>
          <w:szCs w:val="20"/>
        </w:rPr>
      </w:pPr>
    </w:p>
    <w:p w:rsidR="009B6F83" w:rsidRPr="0070178E" w:rsidRDefault="00633BF5" w:rsidP="00470D05">
      <w:pPr>
        <w:spacing w:after="0" w:line="240" w:lineRule="auto"/>
        <w:ind w:left="540" w:hanging="540"/>
        <w:jc w:val="both"/>
        <w:rPr>
          <w:rFonts w:ascii="Arial" w:hAnsi="Arial" w:cs="Arial"/>
          <w:spacing w:val="-2"/>
          <w:sz w:val="20"/>
          <w:szCs w:val="20"/>
        </w:rPr>
      </w:pPr>
      <w:r w:rsidRPr="0070178E">
        <w:rPr>
          <w:rFonts w:ascii="Arial" w:hAnsi="Arial" w:cs="Arial"/>
          <w:sz w:val="20"/>
          <w:szCs w:val="20"/>
        </w:rPr>
        <w:t>(</w:t>
      </w:r>
      <w:r w:rsidR="00BD3538" w:rsidRPr="0070178E">
        <w:rPr>
          <w:rFonts w:ascii="Arial" w:hAnsi="Arial" w:cs="Arial"/>
          <w:sz w:val="20"/>
          <w:szCs w:val="20"/>
        </w:rPr>
        <w:t>b</w:t>
      </w:r>
      <w:r w:rsidRPr="0070178E">
        <w:rPr>
          <w:rFonts w:ascii="Arial" w:hAnsi="Arial" w:cs="Arial"/>
          <w:sz w:val="20"/>
          <w:szCs w:val="20"/>
        </w:rPr>
        <w:t>)</w:t>
      </w:r>
      <w:r w:rsidR="009B6F83" w:rsidRPr="0070178E">
        <w:rPr>
          <w:rFonts w:ascii="Arial" w:hAnsi="Arial" w:cs="Arial"/>
          <w:sz w:val="20"/>
          <w:szCs w:val="20"/>
        </w:rPr>
        <w:tab/>
      </w:r>
      <w:r w:rsidR="00610EE6" w:rsidRPr="0070178E">
        <w:rPr>
          <w:rFonts w:ascii="Arial" w:hAnsi="Arial" w:cs="Arial"/>
          <w:spacing w:val="2"/>
          <w:sz w:val="20"/>
          <w:szCs w:val="20"/>
        </w:rPr>
        <w:t>T</w:t>
      </w:r>
      <w:r w:rsidR="009B6F83" w:rsidRPr="0070178E">
        <w:rPr>
          <w:rFonts w:ascii="Arial" w:hAnsi="Arial" w:cs="Arial"/>
          <w:spacing w:val="2"/>
          <w:sz w:val="20"/>
          <w:szCs w:val="20"/>
        </w:rPr>
        <w:t>he Group</w:t>
      </w:r>
      <w:r w:rsidR="009E1232" w:rsidRPr="0070178E">
        <w:rPr>
          <w:rFonts w:ascii="Arial" w:hAnsi="Arial" w:cs="Arial"/>
          <w:spacing w:val="2"/>
          <w:sz w:val="20"/>
          <w:szCs w:val="20"/>
        </w:rPr>
        <w:t xml:space="preserve"> and the Company had capital commitments under </w:t>
      </w:r>
      <w:r w:rsidR="000F3207" w:rsidRPr="0070178E">
        <w:rPr>
          <w:rFonts w:ascii="Arial" w:hAnsi="Arial" w:cs="Arial"/>
          <w:spacing w:val="2"/>
          <w:sz w:val="20"/>
          <w:szCs w:val="20"/>
        </w:rPr>
        <w:t>constructions</w:t>
      </w:r>
      <w:r w:rsidR="009E1232" w:rsidRPr="0070178E">
        <w:rPr>
          <w:rFonts w:ascii="Arial" w:hAnsi="Arial" w:cs="Arial"/>
          <w:spacing w:val="2"/>
          <w:sz w:val="20"/>
          <w:szCs w:val="20"/>
        </w:rPr>
        <w:t xml:space="preserve"> and repairs of depots</w:t>
      </w:r>
      <w:r w:rsidR="009E1232" w:rsidRPr="0070178E">
        <w:rPr>
          <w:rFonts w:ascii="Arial" w:hAnsi="Arial" w:cs="Arial"/>
          <w:spacing w:val="4"/>
          <w:sz w:val="20"/>
          <w:szCs w:val="20"/>
        </w:rPr>
        <w:t xml:space="preserve"> </w:t>
      </w:r>
      <w:r w:rsidR="009E1232" w:rsidRPr="0070178E">
        <w:rPr>
          <w:rFonts w:ascii="Arial" w:hAnsi="Arial" w:cs="Arial"/>
          <w:sz w:val="20"/>
          <w:szCs w:val="20"/>
        </w:rPr>
        <w:t xml:space="preserve">and </w:t>
      </w:r>
      <w:r w:rsidR="00A04221" w:rsidRPr="0070178E">
        <w:rPr>
          <w:rFonts w:ascii="Arial" w:hAnsi="Arial" w:cs="Arial"/>
          <w:sz w:val="20"/>
          <w:szCs w:val="20"/>
        </w:rPr>
        <w:t>oil service</w:t>
      </w:r>
      <w:r w:rsidR="005D6A7E" w:rsidRPr="0070178E">
        <w:rPr>
          <w:rFonts w:ascii="Arial" w:hAnsi="Arial" w:cs="Arial"/>
          <w:sz w:val="20"/>
          <w:szCs w:val="20"/>
        </w:rPr>
        <w:t xml:space="preserve"> stations, </w:t>
      </w:r>
      <w:proofErr w:type="spellStart"/>
      <w:r w:rsidR="005D6A7E" w:rsidRPr="0070178E">
        <w:rPr>
          <w:rFonts w:ascii="Arial" w:hAnsi="Arial" w:cs="Arial"/>
          <w:sz w:val="20"/>
          <w:szCs w:val="20"/>
        </w:rPr>
        <w:t>total</w:t>
      </w:r>
      <w:r w:rsidR="008A59E0" w:rsidRPr="0070178E">
        <w:rPr>
          <w:rFonts w:ascii="Arial" w:hAnsi="Arial" w:cs="Arial"/>
          <w:sz w:val="20"/>
          <w:szCs w:val="20"/>
        </w:rPr>
        <w:t>l</w:t>
      </w:r>
      <w:r w:rsidR="009E1232" w:rsidRPr="0070178E">
        <w:rPr>
          <w:rFonts w:ascii="Arial" w:hAnsi="Arial" w:cs="Arial"/>
          <w:sz w:val="20"/>
          <w:szCs w:val="20"/>
        </w:rPr>
        <w:t>ing</w:t>
      </w:r>
      <w:proofErr w:type="spellEnd"/>
      <w:r w:rsidR="009E1232" w:rsidRPr="0070178E">
        <w:rPr>
          <w:rFonts w:ascii="Arial" w:hAnsi="Arial" w:cs="Arial"/>
          <w:sz w:val="20"/>
          <w:szCs w:val="20"/>
        </w:rPr>
        <w:t xml:space="preserve"> Baht</w:t>
      </w:r>
      <w:r w:rsidR="0058347B" w:rsidRPr="0070178E">
        <w:rPr>
          <w:rFonts w:ascii="Arial" w:hAnsi="Arial" w:cs="Arial"/>
          <w:sz w:val="20"/>
          <w:szCs w:val="20"/>
        </w:rPr>
        <w:t xml:space="preserve"> </w:t>
      </w:r>
      <w:r w:rsidR="002B7F25" w:rsidRPr="0070178E">
        <w:rPr>
          <w:rFonts w:ascii="Arial" w:hAnsi="Arial" w:cs="Arial"/>
          <w:sz w:val="20"/>
          <w:szCs w:val="20"/>
        </w:rPr>
        <w:t xml:space="preserve">566.83 </w:t>
      </w:r>
      <w:r w:rsidR="00EE5159" w:rsidRPr="0070178E">
        <w:rPr>
          <w:rFonts w:ascii="Arial" w:hAnsi="Arial" w:cs="Arial"/>
          <w:sz w:val="20"/>
          <w:szCs w:val="20"/>
        </w:rPr>
        <w:t>million and Baht</w:t>
      </w:r>
      <w:r w:rsidR="0058347B" w:rsidRPr="0070178E">
        <w:rPr>
          <w:rFonts w:ascii="Arial" w:hAnsi="Arial" w:cs="Arial"/>
          <w:sz w:val="20"/>
          <w:szCs w:val="20"/>
        </w:rPr>
        <w:t xml:space="preserve"> </w:t>
      </w:r>
      <w:r w:rsidR="002B7F25" w:rsidRPr="0070178E">
        <w:rPr>
          <w:rFonts w:ascii="Arial" w:hAnsi="Arial" w:cs="Arial"/>
          <w:sz w:val="20"/>
          <w:szCs w:val="20"/>
        </w:rPr>
        <w:t>47.34</w:t>
      </w:r>
      <w:r w:rsidR="0058347B" w:rsidRPr="0070178E">
        <w:rPr>
          <w:rFonts w:ascii="Arial" w:hAnsi="Arial" w:cs="Arial"/>
          <w:sz w:val="20"/>
          <w:szCs w:val="20"/>
        </w:rPr>
        <w:t xml:space="preserve"> </w:t>
      </w:r>
      <w:r w:rsidR="009E1232" w:rsidRPr="0070178E">
        <w:rPr>
          <w:rFonts w:ascii="Arial" w:hAnsi="Arial" w:cs="Arial"/>
          <w:sz w:val="20"/>
          <w:szCs w:val="20"/>
        </w:rPr>
        <w:t>million, respectively</w:t>
      </w:r>
      <w:r w:rsidR="009E1232" w:rsidRPr="0070178E">
        <w:rPr>
          <w:rFonts w:ascii="Arial" w:hAnsi="Arial" w:cs="Arial"/>
          <w:sz w:val="20"/>
          <w:szCs w:val="20"/>
          <w:cs/>
        </w:rPr>
        <w:t>.</w:t>
      </w:r>
    </w:p>
    <w:p w:rsidR="009D0C6B" w:rsidRPr="0070178E" w:rsidRDefault="009D0C6B" w:rsidP="00470D05">
      <w:pPr>
        <w:spacing w:after="0" w:line="240" w:lineRule="auto"/>
        <w:ind w:left="540" w:hanging="540"/>
        <w:jc w:val="both"/>
        <w:rPr>
          <w:rFonts w:ascii="Arial" w:hAnsi="Arial" w:cs="Arial"/>
          <w:sz w:val="20"/>
          <w:szCs w:val="20"/>
        </w:rPr>
      </w:pPr>
    </w:p>
    <w:p w:rsidR="00DE7391" w:rsidRPr="0070178E" w:rsidRDefault="00DE7391" w:rsidP="00470D05">
      <w:pPr>
        <w:spacing w:after="0" w:line="240" w:lineRule="auto"/>
        <w:ind w:left="540" w:hanging="540"/>
        <w:jc w:val="both"/>
        <w:rPr>
          <w:rFonts w:ascii="Arial" w:hAnsi="Arial" w:cs="Arial"/>
          <w:b/>
          <w:bCs/>
          <w:color w:val="CF4A02"/>
          <w:sz w:val="20"/>
          <w:szCs w:val="20"/>
        </w:rPr>
      </w:pPr>
      <w:r w:rsidRPr="0070178E">
        <w:rPr>
          <w:rFonts w:ascii="Arial" w:hAnsi="Arial" w:cs="Arial"/>
          <w:b/>
          <w:bCs/>
          <w:color w:val="CF4A02"/>
          <w:sz w:val="20"/>
          <w:szCs w:val="20"/>
        </w:rPr>
        <w:t xml:space="preserve">Credit facilities </w:t>
      </w:r>
    </w:p>
    <w:p w:rsidR="00DE7391" w:rsidRPr="0070178E" w:rsidRDefault="00DE7391" w:rsidP="00470D05">
      <w:pPr>
        <w:spacing w:after="0" w:line="240" w:lineRule="auto"/>
        <w:ind w:left="540" w:hanging="540"/>
        <w:jc w:val="both"/>
        <w:rPr>
          <w:rFonts w:ascii="Arial" w:hAnsi="Arial" w:cs="Arial"/>
          <w:sz w:val="20"/>
          <w:szCs w:val="20"/>
        </w:rPr>
      </w:pPr>
    </w:p>
    <w:p w:rsidR="00714314" w:rsidRPr="0070178E" w:rsidRDefault="00633BF5" w:rsidP="00470D05">
      <w:pPr>
        <w:spacing w:after="0" w:line="240" w:lineRule="auto"/>
        <w:ind w:left="540" w:hanging="540"/>
        <w:jc w:val="both"/>
        <w:rPr>
          <w:rFonts w:ascii="Arial" w:hAnsi="Arial" w:cs="Arial"/>
          <w:spacing w:val="-2"/>
          <w:sz w:val="20"/>
          <w:szCs w:val="20"/>
        </w:rPr>
      </w:pPr>
      <w:r w:rsidRPr="0070178E">
        <w:rPr>
          <w:rFonts w:ascii="Arial" w:hAnsi="Arial" w:cs="Arial"/>
          <w:sz w:val="20"/>
          <w:szCs w:val="20"/>
        </w:rPr>
        <w:t>(</w:t>
      </w:r>
      <w:r w:rsidR="00BD3538" w:rsidRPr="0070178E">
        <w:rPr>
          <w:rFonts w:ascii="Arial" w:hAnsi="Arial" w:cs="Arial"/>
          <w:sz w:val="20"/>
          <w:szCs w:val="20"/>
        </w:rPr>
        <w:t>c</w:t>
      </w:r>
      <w:r w:rsidRPr="0070178E">
        <w:rPr>
          <w:rFonts w:ascii="Arial" w:hAnsi="Arial" w:cs="Arial"/>
          <w:sz w:val="20"/>
          <w:szCs w:val="20"/>
        </w:rPr>
        <w:t>)</w:t>
      </w:r>
      <w:r w:rsidR="002C36E9" w:rsidRPr="0070178E">
        <w:rPr>
          <w:rFonts w:ascii="Arial" w:hAnsi="Arial" w:cs="Arial"/>
          <w:sz w:val="20"/>
          <w:szCs w:val="20"/>
        </w:rPr>
        <w:tab/>
      </w:r>
      <w:r w:rsidR="00DE7391" w:rsidRPr="0070178E">
        <w:rPr>
          <w:rFonts w:ascii="Arial" w:hAnsi="Arial" w:cs="Arial"/>
          <w:spacing w:val="-4"/>
          <w:sz w:val="20"/>
          <w:szCs w:val="20"/>
        </w:rPr>
        <w:t xml:space="preserve">As at </w:t>
      </w:r>
      <w:r w:rsidR="00CF15C5" w:rsidRPr="0070178E">
        <w:rPr>
          <w:rFonts w:ascii="Arial" w:hAnsi="Arial" w:cs="Arial"/>
          <w:spacing w:val="-4"/>
          <w:sz w:val="20"/>
          <w:szCs w:val="20"/>
          <w:lang w:val="en-GB"/>
        </w:rPr>
        <w:t>30 September</w:t>
      </w:r>
      <w:r w:rsidR="00DE7391" w:rsidRPr="0070178E">
        <w:rPr>
          <w:rFonts w:ascii="Arial" w:hAnsi="Arial" w:cs="Arial"/>
          <w:spacing w:val="-4"/>
          <w:sz w:val="20"/>
          <w:szCs w:val="20"/>
          <w:cs/>
        </w:rPr>
        <w:t xml:space="preserve"> </w:t>
      </w:r>
      <w:r w:rsidR="006E4974" w:rsidRPr="0070178E">
        <w:rPr>
          <w:rFonts w:ascii="Arial" w:hAnsi="Arial" w:cs="Arial"/>
          <w:spacing w:val="-4"/>
          <w:sz w:val="20"/>
          <w:szCs w:val="20"/>
          <w:lang w:val="en-GB"/>
        </w:rPr>
        <w:t>2020</w:t>
      </w:r>
      <w:r w:rsidR="00DE7391" w:rsidRPr="0070178E">
        <w:rPr>
          <w:rFonts w:ascii="Arial" w:hAnsi="Arial" w:cs="Arial"/>
          <w:spacing w:val="-4"/>
          <w:sz w:val="20"/>
          <w:szCs w:val="20"/>
        </w:rPr>
        <w:t>, t</w:t>
      </w:r>
      <w:r w:rsidR="0067582C" w:rsidRPr="0070178E">
        <w:rPr>
          <w:rFonts w:ascii="Arial" w:hAnsi="Arial" w:cs="Arial"/>
          <w:spacing w:val="-4"/>
          <w:sz w:val="20"/>
          <w:szCs w:val="20"/>
        </w:rPr>
        <w:t>he Group and the Company had</w:t>
      </w:r>
      <w:r w:rsidR="00DE7391" w:rsidRPr="0070178E">
        <w:rPr>
          <w:rFonts w:ascii="Arial" w:hAnsi="Arial" w:cs="Arial"/>
          <w:spacing w:val="-4"/>
          <w:sz w:val="20"/>
          <w:szCs w:val="20"/>
        </w:rPr>
        <w:t xml:space="preserve"> available credit facilities from financial </w:t>
      </w:r>
      <w:r w:rsidR="00EA4A43" w:rsidRPr="0070178E">
        <w:rPr>
          <w:rFonts w:ascii="Arial" w:hAnsi="Arial" w:cs="Arial"/>
          <w:spacing w:val="-4"/>
          <w:sz w:val="20"/>
          <w:szCs w:val="20"/>
        </w:rPr>
        <w:t>in</w:t>
      </w:r>
      <w:r w:rsidR="00073448" w:rsidRPr="0070178E">
        <w:rPr>
          <w:rFonts w:ascii="Arial" w:hAnsi="Arial" w:cs="Arial"/>
          <w:spacing w:val="-4"/>
          <w:sz w:val="20"/>
          <w:szCs w:val="20"/>
        </w:rPr>
        <w:t>stitutions</w:t>
      </w:r>
      <w:r w:rsidR="00073448" w:rsidRPr="0070178E">
        <w:rPr>
          <w:rFonts w:ascii="Arial" w:hAnsi="Arial" w:cs="Arial"/>
          <w:spacing w:val="-2"/>
          <w:sz w:val="20"/>
          <w:szCs w:val="20"/>
        </w:rPr>
        <w:t xml:space="preserve"> amounting to Baht </w:t>
      </w:r>
      <w:r w:rsidR="00094D5E" w:rsidRPr="0070178E">
        <w:rPr>
          <w:rFonts w:ascii="Arial" w:hAnsi="Arial"/>
          <w:spacing w:val="-2"/>
          <w:sz w:val="20"/>
          <w:szCs w:val="20"/>
          <w:lang w:val="en-GB"/>
        </w:rPr>
        <w:t>2</w:t>
      </w:r>
      <w:r w:rsidR="002B7F25" w:rsidRPr="0070178E">
        <w:rPr>
          <w:rFonts w:ascii="Arial" w:hAnsi="Arial" w:cs="Arial"/>
          <w:spacing w:val="-2"/>
          <w:sz w:val="20"/>
          <w:szCs w:val="20"/>
        </w:rPr>
        <w:t>,423</w:t>
      </w:r>
      <w:r w:rsidR="00306D42" w:rsidRPr="0070178E">
        <w:rPr>
          <w:rFonts w:ascii="Arial" w:hAnsi="Arial" w:cs="Arial"/>
          <w:spacing w:val="-2"/>
          <w:sz w:val="20"/>
          <w:szCs w:val="20"/>
        </w:rPr>
        <w:t xml:space="preserve"> </w:t>
      </w:r>
      <w:r w:rsidR="00DE7391" w:rsidRPr="0070178E">
        <w:rPr>
          <w:rFonts w:ascii="Arial" w:hAnsi="Arial" w:cs="Arial"/>
          <w:spacing w:val="-2"/>
          <w:sz w:val="20"/>
          <w:szCs w:val="20"/>
        </w:rPr>
        <w:t>million and Baht</w:t>
      </w:r>
      <w:r w:rsidR="007114F7" w:rsidRPr="0070178E">
        <w:rPr>
          <w:rFonts w:ascii="Arial" w:hAnsi="Arial" w:cs="Arial"/>
          <w:spacing w:val="-2"/>
          <w:sz w:val="20"/>
          <w:szCs w:val="20"/>
        </w:rPr>
        <w:t xml:space="preserve"> </w:t>
      </w:r>
      <w:r w:rsidR="00094D5E" w:rsidRPr="0070178E">
        <w:rPr>
          <w:rFonts w:ascii="Arial" w:hAnsi="Arial" w:cs="Arial"/>
          <w:spacing w:val="-2"/>
          <w:sz w:val="20"/>
          <w:szCs w:val="20"/>
        </w:rPr>
        <w:t>1,0</w:t>
      </w:r>
      <w:r w:rsidR="002B7F25" w:rsidRPr="0070178E">
        <w:rPr>
          <w:rFonts w:ascii="Arial" w:hAnsi="Arial" w:cs="Arial"/>
          <w:spacing w:val="-2"/>
          <w:sz w:val="20"/>
          <w:szCs w:val="20"/>
        </w:rPr>
        <w:t>45</w:t>
      </w:r>
      <w:r w:rsidR="0058347B" w:rsidRPr="0070178E">
        <w:rPr>
          <w:rFonts w:ascii="Arial" w:hAnsi="Arial" w:cs="Arial"/>
          <w:spacing w:val="-2"/>
          <w:sz w:val="20"/>
          <w:szCs w:val="20"/>
        </w:rPr>
        <w:t xml:space="preserve"> </w:t>
      </w:r>
      <w:r w:rsidR="00640585" w:rsidRPr="0070178E">
        <w:rPr>
          <w:rFonts w:ascii="Arial" w:hAnsi="Arial" w:cs="Arial"/>
          <w:spacing w:val="-2"/>
          <w:sz w:val="20"/>
          <w:szCs w:val="20"/>
        </w:rPr>
        <w:t>million</w:t>
      </w:r>
      <w:r w:rsidR="00DE7391" w:rsidRPr="0070178E">
        <w:rPr>
          <w:rFonts w:ascii="Arial" w:hAnsi="Arial" w:cs="Arial"/>
          <w:spacing w:val="-2"/>
          <w:sz w:val="20"/>
          <w:szCs w:val="20"/>
        </w:rPr>
        <w:t>, respectively</w:t>
      </w:r>
      <w:r w:rsidR="00323BB3" w:rsidRPr="0070178E">
        <w:rPr>
          <w:rFonts w:ascii="Arial" w:hAnsi="Arial" w:cs="Arial"/>
          <w:spacing w:val="-2"/>
          <w:sz w:val="20"/>
          <w:szCs w:val="20"/>
          <w:cs/>
        </w:rPr>
        <w:t>.</w:t>
      </w:r>
      <w:r w:rsidR="00BB2F9B" w:rsidRPr="0070178E">
        <w:rPr>
          <w:rFonts w:ascii="Arial" w:hAnsi="Arial" w:cs="Arial"/>
          <w:spacing w:val="-2"/>
          <w:sz w:val="20"/>
          <w:szCs w:val="20"/>
          <w:cs/>
        </w:rPr>
        <w:t xml:space="preserve"> </w:t>
      </w:r>
    </w:p>
    <w:p w:rsidR="002D5352" w:rsidRPr="0070178E" w:rsidRDefault="002D5352" w:rsidP="00470D05">
      <w:pPr>
        <w:spacing w:after="0" w:line="240" w:lineRule="auto"/>
        <w:ind w:left="540" w:hanging="540"/>
        <w:jc w:val="both"/>
        <w:rPr>
          <w:rFonts w:ascii="Arial" w:hAnsi="Arial" w:cs="Arial"/>
          <w:spacing w:val="-2"/>
          <w:sz w:val="20"/>
          <w:szCs w:val="20"/>
          <w:lang w:val="en-GB"/>
        </w:rPr>
      </w:pPr>
    </w:p>
    <w:p w:rsidR="002D5352" w:rsidRPr="0070178E" w:rsidRDefault="002277D2" w:rsidP="00470D05">
      <w:pPr>
        <w:spacing w:after="0" w:line="240" w:lineRule="auto"/>
        <w:ind w:left="540" w:hanging="540"/>
        <w:jc w:val="both"/>
        <w:rPr>
          <w:rFonts w:ascii="Arial" w:hAnsi="Arial" w:cs="Arial"/>
          <w:spacing w:val="-2"/>
          <w:sz w:val="20"/>
          <w:szCs w:val="20"/>
        </w:rPr>
      </w:pPr>
      <w:r w:rsidRPr="0070178E">
        <w:rPr>
          <w:rFonts w:ascii="Arial" w:hAnsi="Arial" w:cs="Arial"/>
          <w:spacing w:val="-2"/>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D5352" w:rsidRPr="0070178E" w:rsidTr="002D5352">
        <w:trPr>
          <w:trHeight w:val="386"/>
        </w:trPr>
        <w:tc>
          <w:tcPr>
            <w:tcW w:w="9450" w:type="dxa"/>
            <w:shd w:val="clear" w:color="auto" w:fill="FFA543"/>
            <w:vAlign w:val="center"/>
          </w:tcPr>
          <w:p w:rsidR="002D5352" w:rsidRPr="0070178E" w:rsidRDefault="002D5352" w:rsidP="002D5352">
            <w:pPr>
              <w:spacing w:after="0" w:line="240" w:lineRule="auto"/>
              <w:ind w:left="432" w:hanging="432"/>
              <w:jc w:val="both"/>
              <w:rPr>
                <w:rFonts w:ascii="Arial" w:hAnsi="Arial" w:cs="Arial"/>
                <w:color w:val="FFFFFF"/>
                <w:sz w:val="20"/>
                <w:szCs w:val="20"/>
                <w:cs/>
                <w:lang w:val="en-GB"/>
              </w:rPr>
            </w:pPr>
            <w:r w:rsidRPr="0070178E">
              <w:rPr>
                <w:rFonts w:ascii="Arial" w:hAnsi="Arial" w:cs="Arial"/>
                <w:sz w:val="20"/>
                <w:szCs w:val="20"/>
              </w:rPr>
              <w:br w:type="page"/>
            </w:r>
            <w:r w:rsidRPr="0070178E">
              <w:rPr>
                <w:rFonts w:ascii="Arial" w:hAnsi="Arial" w:cs="Arial"/>
                <w:sz w:val="20"/>
                <w:szCs w:val="20"/>
              </w:rPr>
              <w:br w:type="page"/>
            </w:r>
            <w:r w:rsidRPr="0070178E">
              <w:rPr>
                <w:rFonts w:ascii="Arial" w:hAnsi="Arial" w:cs="Arial"/>
                <w:b/>
                <w:bCs/>
                <w:color w:val="FFFFFF"/>
                <w:sz w:val="20"/>
                <w:szCs w:val="20"/>
                <w:lang w:val="en-GB"/>
              </w:rPr>
              <w:t>2</w:t>
            </w:r>
            <w:r w:rsidR="003B68A2" w:rsidRPr="0070178E">
              <w:rPr>
                <w:rFonts w:ascii="Arial" w:hAnsi="Arial" w:cs="Arial"/>
                <w:b/>
                <w:bCs/>
                <w:color w:val="FFFFFF"/>
                <w:sz w:val="20"/>
                <w:szCs w:val="20"/>
                <w:lang w:val="en-GB"/>
              </w:rPr>
              <w:t>2</w:t>
            </w:r>
            <w:r w:rsidRPr="0070178E">
              <w:rPr>
                <w:rFonts w:ascii="Arial" w:hAnsi="Arial" w:cs="Arial"/>
                <w:b/>
                <w:bCs/>
                <w:color w:val="FFFFFF"/>
                <w:sz w:val="20"/>
                <w:szCs w:val="20"/>
                <w:lang w:val="en-GB"/>
              </w:rPr>
              <w:tab/>
              <w:t>Event</w:t>
            </w:r>
            <w:r w:rsidR="00C91BA5" w:rsidRPr="0070178E">
              <w:rPr>
                <w:rFonts w:ascii="Arial" w:hAnsi="Arial" w:cs="Arial"/>
                <w:b/>
                <w:bCs/>
                <w:color w:val="FFFFFF"/>
                <w:sz w:val="20"/>
                <w:szCs w:val="20"/>
                <w:lang w:val="en-GB"/>
              </w:rPr>
              <w:t>s</w:t>
            </w:r>
            <w:r w:rsidRPr="0070178E">
              <w:rPr>
                <w:rFonts w:ascii="Arial" w:hAnsi="Arial" w:cs="Arial"/>
                <w:b/>
                <w:bCs/>
                <w:color w:val="FFFFFF"/>
                <w:sz w:val="20"/>
                <w:szCs w:val="20"/>
                <w:lang w:val="en-GB"/>
              </w:rPr>
              <w:t xml:space="preserve"> occurring after the reporting date</w:t>
            </w:r>
          </w:p>
        </w:tc>
      </w:tr>
    </w:tbl>
    <w:p w:rsidR="0058347B" w:rsidRPr="0070178E" w:rsidRDefault="0058347B" w:rsidP="00CB6CD7">
      <w:pPr>
        <w:spacing w:after="0" w:line="240" w:lineRule="auto"/>
        <w:jc w:val="both"/>
        <w:rPr>
          <w:rFonts w:ascii="Arial" w:hAnsi="Arial" w:cs="Arial"/>
          <w:sz w:val="20"/>
          <w:szCs w:val="20"/>
          <w:lang w:eastAsia="th-TH"/>
        </w:rPr>
      </w:pPr>
    </w:p>
    <w:p w:rsidR="001332B7" w:rsidRPr="0070178E" w:rsidRDefault="001332B7" w:rsidP="001332B7">
      <w:pPr>
        <w:spacing w:after="0" w:line="240" w:lineRule="auto"/>
        <w:ind w:left="540" w:hanging="540"/>
        <w:jc w:val="both"/>
        <w:rPr>
          <w:rFonts w:ascii="Arial" w:hAnsi="Arial" w:cs="Arial"/>
          <w:b/>
          <w:bCs/>
          <w:color w:val="CF4A02"/>
          <w:sz w:val="20"/>
          <w:szCs w:val="20"/>
        </w:rPr>
      </w:pPr>
      <w:r w:rsidRPr="0070178E">
        <w:rPr>
          <w:rFonts w:ascii="Arial" w:hAnsi="Arial" w:cs="Arial"/>
          <w:b/>
          <w:bCs/>
          <w:color w:val="CF4A02"/>
          <w:sz w:val="20"/>
          <w:szCs w:val="20"/>
        </w:rPr>
        <w:t xml:space="preserve">Dividends </w:t>
      </w:r>
      <w:r w:rsidR="00585339" w:rsidRPr="0070178E">
        <w:rPr>
          <w:rFonts w:ascii="Arial" w:hAnsi="Arial" w:cs="Arial"/>
          <w:b/>
          <w:bCs/>
          <w:color w:val="CF4A02"/>
          <w:sz w:val="20"/>
          <w:szCs w:val="20"/>
        </w:rPr>
        <w:t>paid</w:t>
      </w:r>
    </w:p>
    <w:p w:rsidR="001332B7" w:rsidRPr="0070178E" w:rsidRDefault="001332B7" w:rsidP="00CB6CD7">
      <w:pPr>
        <w:spacing w:after="0" w:line="240" w:lineRule="auto"/>
        <w:jc w:val="both"/>
        <w:rPr>
          <w:rFonts w:ascii="Arial" w:hAnsi="Arial" w:cs="Arial"/>
          <w:sz w:val="20"/>
          <w:szCs w:val="20"/>
          <w:lang w:eastAsia="th-TH"/>
        </w:rPr>
      </w:pPr>
    </w:p>
    <w:p w:rsidR="003E0A10" w:rsidRPr="0070178E" w:rsidRDefault="003E0A10" w:rsidP="00CB6CD7">
      <w:pPr>
        <w:spacing w:after="0" w:line="240" w:lineRule="auto"/>
        <w:jc w:val="both"/>
        <w:rPr>
          <w:rFonts w:ascii="Arial" w:hAnsi="Arial" w:cs="Arial"/>
          <w:spacing w:val="2"/>
          <w:sz w:val="20"/>
          <w:szCs w:val="20"/>
        </w:rPr>
      </w:pPr>
      <w:r w:rsidRPr="0070178E">
        <w:rPr>
          <w:rFonts w:ascii="Arial" w:hAnsi="Arial" w:cs="Arial"/>
          <w:spacing w:val="2"/>
          <w:sz w:val="20"/>
          <w:szCs w:val="20"/>
        </w:rPr>
        <w:t xml:space="preserve">At the Annual General Shareholders’ Meeting dated 2 October 2020, the shareholders approved the </w:t>
      </w:r>
      <w:r w:rsidR="008E4578" w:rsidRPr="0070178E">
        <w:rPr>
          <w:rFonts w:ascii="Arial" w:hAnsi="Arial" w:cs="Arial"/>
          <w:spacing w:val="2"/>
          <w:sz w:val="20"/>
          <w:szCs w:val="20"/>
        </w:rPr>
        <w:t xml:space="preserve">additional </w:t>
      </w:r>
      <w:r w:rsidRPr="0070178E">
        <w:rPr>
          <w:rFonts w:ascii="Arial" w:hAnsi="Arial" w:cs="Arial"/>
          <w:spacing w:val="2"/>
          <w:sz w:val="20"/>
          <w:szCs w:val="20"/>
        </w:rPr>
        <w:t xml:space="preserve">payment of dividends in respect of the operating results of 31 December 2019 for 1,670 million shares at Baht 0.20 per share, </w:t>
      </w:r>
      <w:proofErr w:type="spellStart"/>
      <w:r w:rsidR="00F91C66" w:rsidRPr="0070178E">
        <w:rPr>
          <w:rFonts w:ascii="Arial" w:hAnsi="Arial" w:cs="Arial"/>
          <w:spacing w:val="2"/>
          <w:sz w:val="20"/>
          <w:szCs w:val="20"/>
        </w:rPr>
        <w:t>total</w:t>
      </w:r>
      <w:r w:rsidR="00CC5084" w:rsidRPr="0070178E">
        <w:rPr>
          <w:rFonts w:ascii="Arial" w:hAnsi="Arial" w:cs="Arial"/>
          <w:spacing w:val="2"/>
          <w:sz w:val="20"/>
          <w:szCs w:val="20"/>
        </w:rPr>
        <w:t>l</w:t>
      </w:r>
      <w:r w:rsidR="00F91C66" w:rsidRPr="0070178E">
        <w:rPr>
          <w:rFonts w:ascii="Arial" w:hAnsi="Arial" w:cs="Arial"/>
          <w:spacing w:val="2"/>
          <w:sz w:val="20"/>
          <w:szCs w:val="20"/>
        </w:rPr>
        <w:t>ing</w:t>
      </w:r>
      <w:proofErr w:type="spellEnd"/>
      <w:r w:rsidRPr="0070178E">
        <w:rPr>
          <w:rFonts w:ascii="Arial" w:hAnsi="Arial" w:cs="Arial"/>
          <w:spacing w:val="2"/>
          <w:sz w:val="20"/>
          <w:szCs w:val="20"/>
        </w:rPr>
        <w:t xml:space="preserve"> Baht 334 million. These dividends were </w:t>
      </w:r>
      <w:r w:rsidR="00585339" w:rsidRPr="0070178E">
        <w:rPr>
          <w:rFonts w:ascii="Arial" w:hAnsi="Arial" w:cs="Arial"/>
          <w:spacing w:val="2"/>
          <w:sz w:val="20"/>
          <w:szCs w:val="20"/>
        </w:rPr>
        <w:t xml:space="preserve">already </w:t>
      </w:r>
      <w:r w:rsidRPr="0070178E">
        <w:rPr>
          <w:rFonts w:ascii="Arial" w:hAnsi="Arial" w:cs="Arial"/>
          <w:spacing w:val="2"/>
          <w:sz w:val="20"/>
          <w:szCs w:val="20"/>
        </w:rPr>
        <w:t>paid to shareholders on 21 October 2020</w:t>
      </w:r>
      <w:r w:rsidR="00CC5084" w:rsidRPr="0070178E">
        <w:rPr>
          <w:rFonts w:ascii="Arial" w:hAnsi="Arial" w:cs="Arial"/>
          <w:spacing w:val="2"/>
          <w:sz w:val="20"/>
          <w:szCs w:val="20"/>
        </w:rPr>
        <w:t>.</w:t>
      </w:r>
    </w:p>
    <w:p w:rsidR="001332B7" w:rsidRPr="0070178E" w:rsidRDefault="001332B7" w:rsidP="00CB6CD7">
      <w:pPr>
        <w:spacing w:after="0" w:line="240" w:lineRule="auto"/>
        <w:jc w:val="both"/>
        <w:rPr>
          <w:rFonts w:ascii="Arial" w:hAnsi="Arial" w:cs="Arial"/>
          <w:spacing w:val="2"/>
          <w:sz w:val="20"/>
          <w:szCs w:val="20"/>
        </w:rPr>
      </w:pPr>
    </w:p>
    <w:p w:rsidR="001332B7" w:rsidRPr="0070178E" w:rsidRDefault="00585339" w:rsidP="001332B7">
      <w:pPr>
        <w:spacing w:after="0" w:line="240" w:lineRule="auto"/>
        <w:ind w:left="540" w:hanging="540"/>
        <w:jc w:val="both"/>
        <w:rPr>
          <w:rFonts w:ascii="Arial" w:hAnsi="Arial" w:cs="Arial"/>
          <w:b/>
          <w:bCs/>
          <w:color w:val="CF4A02"/>
          <w:sz w:val="20"/>
          <w:szCs w:val="20"/>
        </w:rPr>
      </w:pPr>
      <w:r w:rsidRPr="0070178E">
        <w:rPr>
          <w:rFonts w:ascii="Arial" w:hAnsi="Arial" w:cs="Arial"/>
          <w:b/>
          <w:bCs/>
          <w:color w:val="CF4A02"/>
          <w:sz w:val="20"/>
          <w:szCs w:val="20"/>
        </w:rPr>
        <w:t>Increase</w:t>
      </w:r>
      <w:r w:rsidR="001332B7" w:rsidRPr="0070178E">
        <w:rPr>
          <w:rFonts w:ascii="Arial" w:hAnsi="Arial" w:cs="Arial"/>
          <w:b/>
          <w:bCs/>
          <w:color w:val="CF4A02"/>
          <w:sz w:val="20"/>
          <w:szCs w:val="20"/>
        </w:rPr>
        <w:t xml:space="preserve"> in shareholding interests </w:t>
      </w:r>
    </w:p>
    <w:p w:rsidR="001760F7" w:rsidRPr="0070178E" w:rsidRDefault="001760F7" w:rsidP="00CB6CD7">
      <w:pPr>
        <w:spacing w:after="0" w:line="240" w:lineRule="auto"/>
        <w:jc w:val="both"/>
        <w:rPr>
          <w:rFonts w:ascii="Arial" w:hAnsi="Arial" w:cs="Arial"/>
          <w:spacing w:val="2"/>
          <w:sz w:val="20"/>
          <w:szCs w:val="20"/>
        </w:rPr>
      </w:pPr>
    </w:p>
    <w:p w:rsidR="001760F7" w:rsidRPr="0070178E" w:rsidRDefault="001760F7" w:rsidP="00CB6CD7">
      <w:pPr>
        <w:spacing w:after="0" w:line="240" w:lineRule="auto"/>
        <w:jc w:val="both"/>
        <w:rPr>
          <w:rFonts w:ascii="Arial" w:hAnsi="Arial" w:cs="Angsana New"/>
          <w:spacing w:val="-6"/>
          <w:sz w:val="20"/>
          <w:szCs w:val="20"/>
          <w:lang w:val="en-GB"/>
        </w:rPr>
      </w:pPr>
      <w:r w:rsidRPr="0070178E">
        <w:rPr>
          <w:rFonts w:ascii="Arial" w:hAnsi="Arial" w:cs="Arial"/>
          <w:spacing w:val="-6"/>
          <w:sz w:val="20"/>
          <w:szCs w:val="20"/>
        </w:rPr>
        <w:t>On 20 October 2020,</w:t>
      </w:r>
      <w:r w:rsidR="00697150" w:rsidRPr="0070178E">
        <w:rPr>
          <w:rFonts w:ascii="Arial" w:hAnsi="Arial" w:cs="Arial"/>
          <w:spacing w:val="-6"/>
          <w:sz w:val="20"/>
          <w:szCs w:val="20"/>
        </w:rPr>
        <w:t xml:space="preserve"> t</w:t>
      </w:r>
      <w:r w:rsidRPr="0070178E">
        <w:rPr>
          <w:rFonts w:ascii="Arial" w:hAnsi="Arial" w:cs="Arial"/>
          <w:spacing w:val="-6"/>
          <w:sz w:val="20"/>
          <w:szCs w:val="20"/>
        </w:rPr>
        <w:t xml:space="preserve">he Company </w:t>
      </w:r>
      <w:r w:rsidR="00697150" w:rsidRPr="0070178E">
        <w:rPr>
          <w:rFonts w:ascii="Arial" w:hAnsi="Arial" w:cs="Arial"/>
          <w:spacing w:val="-6"/>
          <w:sz w:val="20"/>
          <w:szCs w:val="20"/>
        </w:rPr>
        <w:t>additionally acquired 6,500,00</w:t>
      </w:r>
      <w:r w:rsidR="00E30F19" w:rsidRPr="0070178E">
        <w:rPr>
          <w:rFonts w:ascii="Arial" w:hAnsi="Arial" w:cs="Arial"/>
          <w:spacing w:val="-6"/>
          <w:sz w:val="20"/>
          <w:szCs w:val="20"/>
        </w:rPr>
        <w:t>2</w:t>
      </w:r>
      <w:r w:rsidR="00697150" w:rsidRPr="0070178E">
        <w:rPr>
          <w:rFonts w:ascii="Arial" w:hAnsi="Arial" w:cs="Arial"/>
          <w:spacing w:val="-6"/>
          <w:sz w:val="20"/>
          <w:szCs w:val="20"/>
        </w:rPr>
        <w:t xml:space="preserve"> ordinary shares of Siam Autobacs Company Limited (SAB) from </w:t>
      </w:r>
      <w:r w:rsidR="00CC5084" w:rsidRPr="0070178E">
        <w:rPr>
          <w:rFonts w:ascii="Arial" w:hAnsi="Arial" w:cs="Arial"/>
          <w:spacing w:val="-6"/>
          <w:sz w:val="20"/>
          <w:szCs w:val="20"/>
        </w:rPr>
        <w:t xml:space="preserve">an </w:t>
      </w:r>
      <w:r w:rsidR="00697150" w:rsidRPr="0070178E">
        <w:rPr>
          <w:rFonts w:ascii="Arial" w:hAnsi="Arial" w:cs="Arial"/>
          <w:spacing w:val="-6"/>
          <w:sz w:val="20"/>
          <w:szCs w:val="20"/>
        </w:rPr>
        <w:t>existing shareholder,</w:t>
      </w:r>
      <w:r w:rsidR="00697150" w:rsidRPr="0070178E">
        <w:rPr>
          <w:rFonts w:ascii="Arial" w:hAnsi="Arial" w:cs="Arial"/>
          <w:spacing w:val="-6"/>
          <w:sz w:val="20"/>
          <w:szCs w:val="20"/>
          <w:lang w:val="en-GB"/>
        </w:rPr>
        <w:t xml:space="preserve"> totalling Baht 19.70</w:t>
      </w:r>
      <w:r w:rsidR="00697150" w:rsidRPr="0070178E">
        <w:rPr>
          <w:rFonts w:ascii="Arial" w:hAnsi="Arial" w:cs="Arial"/>
          <w:spacing w:val="-6"/>
          <w:sz w:val="20"/>
          <w:szCs w:val="20"/>
        </w:rPr>
        <w:t xml:space="preserve"> million. </w:t>
      </w:r>
      <w:r w:rsidR="00697150" w:rsidRPr="0070178E">
        <w:rPr>
          <w:rFonts w:ascii="Arial" w:hAnsi="Arial" w:cs="Angsana New"/>
          <w:spacing w:val="-6"/>
          <w:sz w:val="20"/>
          <w:szCs w:val="20"/>
          <w:lang w:val="en-GB"/>
        </w:rPr>
        <w:t xml:space="preserve">Consequently, the Company’s shareholding interests in SAB increased from </w:t>
      </w:r>
      <w:r w:rsidR="00DF10A6" w:rsidRPr="0070178E">
        <w:rPr>
          <w:rFonts w:ascii="Arial" w:hAnsi="Arial" w:cs="Angsana New"/>
          <w:spacing w:val="-6"/>
          <w:sz w:val="20"/>
          <w:szCs w:val="20"/>
          <w:lang w:val="en-GB"/>
        </w:rPr>
        <w:t>38</w:t>
      </w:r>
      <w:r w:rsidR="00697150" w:rsidRPr="0070178E">
        <w:rPr>
          <w:rFonts w:ascii="Arial" w:hAnsi="Arial" w:cs="Angsana New"/>
          <w:spacing w:val="-6"/>
          <w:sz w:val="20"/>
          <w:szCs w:val="20"/>
          <w:lang w:val="en-GB"/>
        </w:rPr>
        <w:t>.</w:t>
      </w:r>
      <w:r w:rsidR="00DF10A6" w:rsidRPr="0070178E">
        <w:rPr>
          <w:rFonts w:ascii="Arial" w:hAnsi="Arial" w:cs="Angsana New"/>
          <w:spacing w:val="-6"/>
          <w:sz w:val="20"/>
          <w:szCs w:val="20"/>
          <w:lang w:val="en-GB"/>
        </w:rPr>
        <w:t>26</w:t>
      </w:r>
      <w:r w:rsidR="00697150" w:rsidRPr="0070178E">
        <w:rPr>
          <w:rFonts w:ascii="Arial" w:hAnsi="Arial" w:cs="Angsana New"/>
          <w:spacing w:val="-6"/>
          <w:sz w:val="20"/>
          <w:szCs w:val="20"/>
          <w:lang w:val="en-GB"/>
        </w:rPr>
        <w:t xml:space="preserve">% to </w:t>
      </w:r>
      <w:r w:rsidR="00DF10A6" w:rsidRPr="0070178E">
        <w:rPr>
          <w:rFonts w:ascii="Arial" w:hAnsi="Arial" w:cs="Angsana New"/>
          <w:spacing w:val="-6"/>
          <w:sz w:val="20"/>
          <w:szCs w:val="20"/>
          <w:lang w:val="en-GB"/>
        </w:rPr>
        <w:t>76</w:t>
      </w:r>
      <w:r w:rsidR="00697150" w:rsidRPr="0070178E">
        <w:rPr>
          <w:rFonts w:ascii="Arial" w:hAnsi="Arial" w:cs="Angsana New"/>
          <w:spacing w:val="-6"/>
          <w:sz w:val="20"/>
          <w:szCs w:val="20"/>
          <w:lang w:val="en-GB"/>
        </w:rPr>
        <w:t>.</w:t>
      </w:r>
      <w:r w:rsidR="00DF10A6" w:rsidRPr="0070178E">
        <w:rPr>
          <w:rFonts w:ascii="Arial" w:hAnsi="Arial" w:cs="Angsana New"/>
          <w:spacing w:val="-6"/>
          <w:sz w:val="20"/>
          <w:szCs w:val="20"/>
          <w:lang w:val="en-GB"/>
        </w:rPr>
        <w:t>52</w:t>
      </w:r>
      <w:r w:rsidR="00697150" w:rsidRPr="0070178E">
        <w:rPr>
          <w:rFonts w:ascii="Arial" w:hAnsi="Arial" w:cs="Angsana New"/>
          <w:spacing w:val="-6"/>
          <w:sz w:val="20"/>
          <w:szCs w:val="20"/>
          <w:lang w:val="en-GB"/>
        </w:rPr>
        <w:t>% of the total registered share capita</w:t>
      </w:r>
      <w:r w:rsidR="001E2CEF" w:rsidRPr="0070178E">
        <w:rPr>
          <w:rFonts w:ascii="Arial" w:hAnsi="Arial" w:cs="Angsana New"/>
          <w:spacing w:val="-6"/>
          <w:sz w:val="20"/>
          <w:szCs w:val="20"/>
          <w:lang w:val="en-GB"/>
        </w:rPr>
        <w:t>l</w:t>
      </w:r>
      <w:r w:rsidR="00CB1B02" w:rsidRPr="0070178E">
        <w:rPr>
          <w:rFonts w:ascii="Arial" w:hAnsi="Arial" w:cs="Angsana New"/>
          <w:spacing w:val="-6"/>
          <w:sz w:val="20"/>
          <w:szCs w:val="20"/>
          <w:lang w:val="en-GB"/>
        </w:rPr>
        <w:t xml:space="preserve"> and </w:t>
      </w:r>
      <w:r w:rsidR="00ED13E1" w:rsidRPr="0070178E">
        <w:rPr>
          <w:rFonts w:ascii="Arial" w:hAnsi="Arial" w:cs="Angsana New"/>
          <w:spacing w:val="-6"/>
          <w:sz w:val="20"/>
          <w:szCs w:val="20"/>
          <w:lang w:val="en-GB"/>
        </w:rPr>
        <w:t>SAB</w:t>
      </w:r>
      <w:r w:rsidR="009F0EED" w:rsidRPr="0070178E">
        <w:rPr>
          <w:rFonts w:ascii="Arial" w:hAnsi="Arial" w:cs="Angsana New"/>
          <w:spacing w:val="-6"/>
          <w:sz w:val="20"/>
          <w:szCs w:val="20"/>
          <w:lang w:val="en-GB"/>
        </w:rPr>
        <w:t xml:space="preserve"> is</w:t>
      </w:r>
      <w:r w:rsidR="00ED13E1" w:rsidRPr="0070178E">
        <w:rPr>
          <w:rFonts w:ascii="Arial" w:hAnsi="Arial" w:cs="Angsana New"/>
          <w:spacing w:val="-6"/>
          <w:sz w:val="20"/>
          <w:szCs w:val="20"/>
          <w:lang w:val="en-GB"/>
        </w:rPr>
        <w:t xml:space="preserve"> change</w:t>
      </w:r>
      <w:r w:rsidR="00101AAB" w:rsidRPr="0070178E">
        <w:rPr>
          <w:rFonts w:ascii="Arial" w:hAnsi="Arial" w:cs="Angsana New"/>
          <w:spacing w:val="-6"/>
          <w:sz w:val="20"/>
          <w:szCs w:val="20"/>
          <w:lang w:val="en-GB"/>
        </w:rPr>
        <w:t>d</w:t>
      </w:r>
      <w:r w:rsidR="00ED13E1" w:rsidRPr="0070178E">
        <w:rPr>
          <w:rFonts w:ascii="Arial" w:hAnsi="Arial" w:cs="Angsana New"/>
          <w:spacing w:val="-6"/>
          <w:sz w:val="20"/>
          <w:szCs w:val="20"/>
          <w:lang w:val="en-GB"/>
        </w:rPr>
        <w:t xml:space="preserve"> from </w:t>
      </w:r>
      <w:r w:rsidR="00101AAB" w:rsidRPr="0070178E">
        <w:rPr>
          <w:rFonts w:ascii="Arial" w:hAnsi="Arial" w:cs="Angsana New"/>
          <w:spacing w:val="-6"/>
          <w:sz w:val="20"/>
          <w:szCs w:val="20"/>
          <w:lang w:val="en-GB"/>
        </w:rPr>
        <w:t xml:space="preserve">a </w:t>
      </w:r>
      <w:r w:rsidR="00ED13E1" w:rsidRPr="0070178E">
        <w:rPr>
          <w:rFonts w:ascii="Arial" w:hAnsi="Arial" w:cs="Angsana New"/>
          <w:spacing w:val="-6"/>
          <w:sz w:val="20"/>
          <w:szCs w:val="20"/>
          <w:lang w:val="en-GB"/>
        </w:rPr>
        <w:t xml:space="preserve">joint venture to </w:t>
      </w:r>
      <w:r w:rsidR="00101AAB" w:rsidRPr="0070178E">
        <w:rPr>
          <w:rFonts w:ascii="Arial" w:hAnsi="Arial" w:cs="Angsana New"/>
          <w:spacing w:val="-6"/>
          <w:sz w:val="20"/>
          <w:szCs w:val="20"/>
          <w:lang w:val="en-GB"/>
        </w:rPr>
        <w:t xml:space="preserve">a </w:t>
      </w:r>
      <w:r w:rsidR="00ED13E1" w:rsidRPr="0070178E">
        <w:rPr>
          <w:rFonts w:ascii="Arial" w:hAnsi="Arial" w:cs="Angsana New"/>
          <w:spacing w:val="-6"/>
          <w:sz w:val="20"/>
          <w:szCs w:val="20"/>
          <w:lang w:val="en-GB"/>
        </w:rPr>
        <w:t>subsidiary of the Company. The Group change</w:t>
      </w:r>
      <w:r w:rsidR="001B10D0" w:rsidRPr="0070178E">
        <w:rPr>
          <w:rFonts w:ascii="Arial" w:hAnsi="Arial" w:cs="Angsana New"/>
          <w:spacing w:val="-6"/>
          <w:sz w:val="20"/>
          <w:szCs w:val="20"/>
          <w:lang w:val="en-GB"/>
        </w:rPr>
        <w:t>d</w:t>
      </w:r>
      <w:r w:rsidR="00ED13E1" w:rsidRPr="0070178E">
        <w:rPr>
          <w:rFonts w:ascii="Arial" w:hAnsi="Arial" w:cs="Angsana New"/>
          <w:spacing w:val="-6"/>
          <w:sz w:val="20"/>
          <w:szCs w:val="20"/>
          <w:lang w:val="en-GB"/>
        </w:rPr>
        <w:t xml:space="preserve"> </w:t>
      </w:r>
      <w:r w:rsidR="00C83573" w:rsidRPr="0070178E">
        <w:rPr>
          <w:rFonts w:ascii="Arial" w:hAnsi="Arial" w:cs="Angsana New"/>
          <w:spacing w:val="-6"/>
          <w:sz w:val="20"/>
          <w:szCs w:val="20"/>
          <w:lang w:val="en-GB"/>
        </w:rPr>
        <w:t xml:space="preserve">recognition of the </w:t>
      </w:r>
      <w:proofErr w:type="gramStart"/>
      <w:r w:rsidR="00C83573" w:rsidRPr="0070178E">
        <w:rPr>
          <w:rFonts w:ascii="Arial" w:hAnsi="Arial" w:cs="Angsana New"/>
          <w:spacing w:val="-6"/>
          <w:sz w:val="20"/>
          <w:szCs w:val="20"/>
          <w:lang w:val="en-GB"/>
        </w:rPr>
        <w:t>aforementioned investment</w:t>
      </w:r>
      <w:proofErr w:type="gramEnd"/>
      <w:r w:rsidR="00C83573" w:rsidRPr="0070178E">
        <w:rPr>
          <w:rFonts w:ascii="Arial" w:hAnsi="Arial" w:cs="Angsana New"/>
          <w:spacing w:val="-6"/>
          <w:sz w:val="20"/>
          <w:szCs w:val="20"/>
          <w:lang w:val="en-GB"/>
        </w:rPr>
        <w:t xml:space="preserve"> from</w:t>
      </w:r>
      <w:r w:rsidR="00C83573" w:rsidRPr="0070178E">
        <w:rPr>
          <w:rFonts w:ascii="Arial" w:hAnsi="Arial" w:cs="Angsana New" w:hint="cs"/>
          <w:spacing w:val="-6"/>
          <w:sz w:val="20"/>
          <w:szCs w:val="20"/>
          <w:cs/>
          <w:lang w:val="en-GB"/>
        </w:rPr>
        <w:t xml:space="preserve"> </w:t>
      </w:r>
      <w:r w:rsidR="00101AAB" w:rsidRPr="0070178E">
        <w:rPr>
          <w:rFonts w:ascii="Arial" w:hAnsi="Arial" w:cs="Angsana New"/>
          <w:spacing w:val="-6"/>
          <w:sz w:val="20"/>
          <w:szCs w:val="20"/>
          <w:lang w:val="en-GB"/>
        </w:rPr>
        <w:t xml:space="preserve">applying equity method </w:t>
      </w:r>
      <w:r w:rsidR="001B10D0" w:rsidRPr="0070178E">
        <w:rPr>
          <w:rFonts w:ascii="Arial" w:hAnsi="Arial" w:cs="Angsana New"/>
          <w:spacing w:val="-6"/>
          <w:sz w:val="20"/>
          <w:szCs w:val="20"/>
          <w:lang w:val="en-GB"/>
        </w:rPr>
        <w:t>to consolidation from the date on which control is transferred to the Group.</w:t>
      </w:r>
      <w:r w:rsidR="00C83573" w:rsidRPr="0070178E">
        <w:rPr>
          <w:rFonts w:ascii="Arial" w:hAnsi="Arial" w:cs="Angsana New"/>
          <w:spacing w:val="-6"/>
          <w:sz w:val="20"/>
          <w:szCs w:val="20"/>
          <w:lang w:val="en-GB"/>
        </w:rPr>
        <w:t xml:space="preserve"> The </w:t>
      </w:r>
      <w:r w:rsidR="00101AAB" w:rsidRPr="0070178E">
        <w:rPr>
          <w:rFonts w:ascii="Arial" w:hAnsi="Arial" w:cs="Angsana New"/>
          <w:spacing w:val="-6"/>
          <w:sz w:val="20"/>
          <w:szCs w:val="20"/>
          <w:lang w:val="en-GB"/>
        </w:rPr>
        <w:t xml:space="preserve">Group is under the process of determining fair value of the acquired net assets and </w:t>
      </w:r>
      <w:r w:rsidR="001B10D0" w:rsidRPr="0070178E">
        <w:rPr>
          <w:rFonts w:ascii="Arial" w:hAnsi="Arial" w:cs="Angsana New"/>
          <w:spacing w:val="-6"/>
          <w:sz w:val="20"/>
          <w:szCs w:val="20"/>
          <w:lang w:val="en-GB"/>
        </w:rPr>
        <w:t>reviewing purchase price allocation (PPA) which is expected to be finalised within 12 months from the date which the Group has control.</w:t>
      </w:r>
    </w:p>
    <w:p w:rsidR="000539D4" w:rsidRPr="0070178E" w:rsidRDefault="000539D4" w:rsidP="00CB6CD7">
      <w:pPr>
        <w:spacing w:after="0" w:line="240" w:lineRule="auto"/>
        <w:jc w:val="both"/>
        <w:rPr>
          <w:rFonts w:ascii="Arial" w:hAnsi="Arial" w:cs="Angsana New"/>
          <w:sz w:val="20"/>
          <w:szCs w:val="20"/>
          <w:lang w:val="en-GB"/>
        </w:rPr>
      </w:pPr>
    </w:p>
    <w:p w:rsidR="00325953" w:rsidRPr="0070178E" w:rsidRDefault="005E4146" w:rsidP="00C45871">
      <w:pPr>
        <w:spacing w:after="0" w:line="240" w:lineRule="auto"/>
        <w:ind w:left="540" w:hanging="540"/>
        <w:jc w:val="both"/>
        <w:rPr>
          <w:rFonts w:ascii="Arial" w:hAnsi="Arial" w:cs="Browallia New"/>
          <w:b/>
          <w:bCs/>
          <w:color w:val="CF4A02"/>
          <w:sz w:val="20"/>
          <w:szCs w:val="25"/>
          <w:lang w:val="en-GB"/>
        </w:rPr>
      </w:pPr>
      <w:r w:rsidRPr="0070178E">
        <w:rPr>
          <w:rFonts w:ascii="Arial" w:hAnsi="Arial" w:cs="Browallia New"/>
          <w:b/>
          <w:bCs/>
          <w:color w:val="CF4A02"/>
          <w:sz w:val="20"/>
          <w:szCs w:val="25"/>
          <w:lang w:val="en-GB"/>
        </w:rPr>
        <w:t>I</w:t>
      </w:r>
      <w:proofErr w:type="spellStart"/>
      <w:r w:rsidR="00A3666B" w:rsidRPr="0070178E">
        <w:rPr>
          <w:rFonts w:ascii="Arial" w:hAnsi="Arial" w:cs="Arial"/>
          <w:b/>
          <w:bCs/>
          <w:color w:val="CF4A02"/>
          <w:sz w:val="20"/>
          <w:szCs w:val="20"/>
        </w:rPr>
        <w:t>ncorporat</w:t>
      </w:r>
      <w:r w:rsidR="00D739D8" w:rsidRPr="0070178E">
        <w:rPr>
          <w:rFonts w:ascii="Arial" w:hAnsi="Arial" w:cs="Arial"/>
          <w:b/>
          <w:bCs/>
          <w:color w:val="CF4A02"/>
          <w:sz w:val="20"/>
          <w:szCs w:val="20"/>
        </w:rPr>
        <w:t>ion</w:t>
      </w:r>
      <w:proofErr w:type="spellEnd"/>
      <w:r w:rsidR="00D739D8" w:rsidRPr="0070178E">
        <w:rPr>
          <w:rFonts w:ascii="Arial" w:hAnsi="Arial" w:cs="Arial"/>
          <w:b/>
          <w:bCs/>
          <w:color w:val="CF4A02"/>
          <w:sz w:val="20"/>
          <w:szCs w:val="20"/>
        </w:rPr>
        <w:t xml:space="preserve"> of</w:t>
      </w:r>
      <w:r w:rsidR="00A3666B" w:rsidRPr="0070178E">
        <w:rPr>
          <w:rFonts w:ascii="Arial" w:hAnsi="Arial" w:cs="Arial"/>
          <w:b/>
          <w:bCs/>
          <w:color w:val="CF4A02"/>
          <w:sz w:val="20"/>
          <w:szCs w:val="20"/>
        </w:rPr>
        <w:t xml:space="preserve"> </w:t>
      </w:r>
      <w:r w:rsidR="00595303" w:rsidRPr="0070178E">
        <w:rPr>
          <w:rFonts w:ascii="Arial" w:hAnsi="Arial" w:cs="Browallia New"/>
          <w:b/>
          <w:bCs/>
          <w:color w:val="CF4A02"/>
          <w:sz w:val="20"/>
          <w:szCs w:val="25"/>
          <w:lang w:val="en-GB"/>
        </w:rPr>
        <w:t>subsidiaries</w:t>
      </w:r>
    </w:p>
    <w:p w:rsidR="00A3666B" w:rsidRPr="0070178E" w:rsidRDefault="00A3666B" w:rsidP="00C45871">
      <w:pPr>
        <w:spacing w:after="0" w:line="240" w:lineRule="auto"/>
        <w:ind w:left="540" w:hanging="540"/>
        <w:jc w:val="both"/>
        <w:rPr>
          <w:rFonts w:ascii="Arial" w:hAnsi="Arial" w:cs="Arial"/>
          <w:b/>
          <w:bCs/>
          <w:color w:val="CF4A02"/>
          <w:sz w:val="20"/>
          <w:szCs w:val="20"/>
        </w:rPr>
      </w:pPr>
    </w:p>
    <w:p w:rsidR="000539D4" w:rsidRPr="0070178E" w:rsidRDefault="0083592C" w:rsidP="00CB6CD7">
      <w:pPr>
        <w:spacing w:after="0" w:line="240" w:lineRule="auto"/>
        <w:jc w:val="both"/>
        <w:rPr>
          <w:rFonts w:ascii="Arial" w:hAnsi="Arial" w:cs="Arial"/>
          <w:spacing w:val="2"/>
          <w:sz w:val="20"/>
          <w:szCs w:val="20"/>
        </w:rPr>
      </w:pPr>
      <w:r w:rsidRPr="0070178E">
        <w:rPr>
          <w:rFonts w:ascii="Arial" w:hAnsi="Arial" w:cs="Arial"/>
          <w:spacing w:val="2"/>
          <w:sz w:val="20"/>
          <w:szCs w:val="20"/>
        </w:rPr>
        <w:t xml:space="preserve">On </w:t>
      </w:r>
      <w:r w:rsidR="005E4146" w:rsidRPr="0070178E">
        <w:rPr>
          <w:rFonts w:ascii="Arial" w:hAnsi="Arial" w:cs="Arial"/>
          <w:spacing w:val="2"/>
          <w:sz w:val="20"/>
          <w:szCs w:val="20"/>
        </w:rPr>
        <w:t>2 November</w:t>
      </w:r>
      <w:r w:rsidRPr="0070178E">
        <w:rPr>
          <w:rFonts w:ascii="Arial" w:hAnsi="Arial" w:cs="Arial"/>
          <w:spacing w:val="2"/>
          <w:sz w:val="20"/>
          <w:szCs w:val="20"/>
        </w:rPr>
        <w:t xml:space="preserve"> 2020, Max Card Company Limited </w:t>
      </w:r>
      <w:r w:rsidR="005E4146" w:rsidRPr="0070178E">
        <w:rPr>
          <w:rFonts w:ascii="Arial" w:hAnsi="Arial" w:cs="Arial"/>
          <w:spacing w:val="2"/>
          <w:sz w:val="20"/>
          <w:szCs w:val="20"/>
        </w:rPr>
        <w:t>was newly registered in Thailand by the Company</w:t>
      </w:r>
      <w:r w:rsidRPr="0070178E">
        <w:rPr>
          <w:rFonts w:ascii="Arial" w:hAnsi="Arial" w:cs="Arial"/>
          <w:spacing w:val="2"/>
          <w:sz w:val="20"/>
          <w:szCs w:val="20"/>
        </w:rPr>
        <w:t xml:space="preserve"> with 2,000,000 registered ordinary shares at a par value of Baht 100 per share, </w:t>
      </w:r>
      <w:proofErr w:type="spellStart"/>
      <w:r w:rsidRPr="0070178E">
        <w:rPr>
          <w:rFonts w:ascii="Arial" w:hAnsi="Arial" w:cs="Arial"/>
          <w:spacing w:val="2"/>
          <w:sz w:val="20"/>
          <w:szCs w:val="20"/>
        </w:rPr>
        <w:t>tota</w:t>
      </w:r>
      <w:r w:rsidR="004D2AD3" w:rsidRPr="0070178E">
        <w:rPr>
          <w:rFonts w:ascii="Arial" w:hAnsi="Arial" w:cs="Arial"/>
          <w:spacing w:val="2"/>
          <w:sz w:val="20"/>
          <w:szCs w:val="20"/>
        </w:rPr>
        <w:t>l</w:t>
      </w:r>
      <w:r w:rsidRPr="0070178E">
        <w:rPr>
          <w:rFonts w:ascii="Arial" w:hAnsi="Arial" w:cs="Arial"/>
          <w:spacing w:val="2"/>
          <w:sz w:val="20"/>
          <w:szCs w:val="20"/>
        </w:rPr>
        <w:t>ling</w:t>
      </w:r>
      <w:proofErr w:type="spellEnd"/>
      <w:r w:rsidRPr="0070178E">
        <w:rPr>
          <w:rFonts w:ascii="Arial" w:hAnsi="Arial" w:cs="Arial"/>
          <w:spacing w:val="2"/>
          <w:sz w:val="20"/>
          <w:szCs w:val="20"/>
        </w:rPr>
        <w:t xml:space="preserve"> Baht 200 million. </w:t>
      </w:r>
      <w:r w:rsidR="004D2AD3" w:rsidRPr="0070178E">
        <w:rPr>
          <w:rFonts w:ascii="Arial" w:hAnsi="Arial" w:cs="Arial"/>
          <w:spacing w:val="2"/>
          <w:sz w:val="20"/>
          <w:szCs w:val="20"/>
        </w:rPr>
        <w:t>Its</w:t>
      </w:r>
      <w:r w:rsidRPr="0070178E">
        <w:rPr>
          <w:rFonts w:ascii="Arial" w:hAnsi="Arial" w:cs="Arial"/>
          <w:spacing w:val="2"/>
          <w:sz w:val="20"/>
          <w:szCs w:val="20"/>
        </w:rPr>
        <w:t xml:space="preserve"> principal business is to operate in the service business regarding the electronic money. The Company </w:t>
      </w:r>
      <w:r w:rsidR="005E4146" w:rsidRPr="0070178E">
        <w:rPr>
          <w:rFonts w:ascii="Arial" w:hAnsi="Arial" w:cs="Arial"/>
          <w:spacing w:val="2"/>
          <w:sz w:val="20"/>
          <w:szCs w:val="20"/>
        </w:rPr>
        <w:t>holds 1,999,996 shares or</w:t>
      </w:r>
      <w:r w:rsidRPr="0070178E">
        <w:rPr>
          <w:rFonts w:ascii="Arial" w:hAnsi="Arial" w:cs="Arial"/>
          <w:spacing w:val="2"/>
          <w:sz w:val="20"/>
          <w:szCs w:val="20"/>
        </w:rPr>
        <w:t xml:space="preserve"> 99.99% of total registered shares</w:t>
      </w:r>
      <w:r w:rsidR="005E4146" w:rsidRPr="0070178E">
        <w:rPr>
          <w:rFonts w:ascii="Arial" w:hAnsi="Arial" w:cs="Arial"/>
          <w:spacing w:val="2"/>
          <w:sz w:val="20"/>
          <w:szCs w:val="20"/>
        </w:rPr>
        <w:t xml:space="preserve"> and paid Baht 99.99 million for the 1,999,996 registered shares at Baht </w:t>
      </w:r>
      <w:r w:rsidR="00E946E8" w:rsidRPr="0070178E">
        <w:rPr>
          <w:rFonts w:ascii="Arial" w:hAnsi="Arial" w:cs="Arial"/>
          <w:spacing w:val="2"/>
          <w:sz w:val="20"/>
          <w:szCs w:val="20"/>
        </w:rPr>
        <w:t>50</w:t>
      </w:r>
      <w:r w:rsidR="005E4146" w:rsidRPr="0070178E">
        <w:rPr>
          <w:rFonts w:ascii="Arial" w:hAnsi="Arial" w:cs="Arial"/>
          <w:spacing w:val="2"/>
          <w:sz w:val="20"/>
          <w:szCs w:val="20"/>
        </w:rPr>
        <w:t xml:space="preserve"> each following the called-up share capital.</w:t>
      </w:r>
    </w:p>
    <w:p w:rsidR="0083592C" w:rsidRPr="0070178E" w:rsidRDefault="0083592C" w:rsidP="00CB6CD7">
      <w:pPr>
        <w:spacing w:after="0" w:line="240" w:lineRule="auto"/>
        <w:jc w:val="both"/>
        <w:rPr>
          <w:rFonts w:ascii="Arial" w:hAnsi="Arial" w:cs="Arial"/>
          <w:spacing w:val="2"/>
          <w:sz w:val="20"/>
          <w:szCs w:val="20"/>
        </w:rPr>
      </w:pPr>
    </w:p>
    <w:p w:rsidR="00325953" w:rsidRPr="00197A75" w:rsidRDefault="00F17C90" w:rsidP="0083592C">
      <w:pPr>
        <w:spacing w:after="0" w:line="240" w:lineRule="auto"/>
        <w:jc w:val="both"/>
        <w:rPr>
          <w:rFonts w:ascii="Arial" w:hAnsi="Arial" w:cs="Arial"/>
          <w:spacing w:val="2"/>
          <w:sz w:val="20"/>
          <w:szCs w:val="20"/>
        </w:rPr>
      </w:pPr>
      <w:r w:rsidRPr="0070178E">
        <w:rPr>
          <w:rFonts w:ascii="Arial" w:hAnsi="Arial" w:cs="Arial"/>
          <w:spacing w:val="2"/>
          <w:sz w:val="20"/>
          <w:szCs w:val="20"/>
        </w:rPr>
        <w:t>On 2 November 2020</w:t>
      </w:r>
      <w:r w:rsidR="0083592C" w:rsidRPr="0070178E">
        <w:rPr>
          <w:rFonts w:ascii="Arial" w:hAnsi="Arial" w:cs="Arial"/>
          <w:spacing w:val="2"/>
          <w:sz w:val="20"/>
          <w:szCs w:val="20"/>
        </w:rPr>
        <w:t xml:space="preserve">, Max Solution Service Company Limited </w:t>
      </w:r>
      <w:r w:rsidRPr="0070178E">
        <w:rPr>
          <w:rFonts w:ascii="Arial" w:hAnsi="Arial" w:cs="Arial"/>
          <w:spacing w:val="2"/>
          <w:sz w:val="20"/>
          <w:szCs w:val="20"/>
        </w:rPr>
        <w:t xml:space="preserve">was newly registered in Thailand by the Company </w:t>
      </w:r>
      <w:r w:rsidR="0083592C" w:rsidRPr="0070178E">
        <w:rPr>
          <w:rFonts w:ascii="Arial" w:hAnsi="Arial" w:cs="Arial"/>
          <w:spacing w:val="2"/>
          <w:sz w:val="20"/>
          <w:szCs w:val="20"/>
        </w:rPr>
        <w:t xml:space="preserve">with 10,000 registered ordinary shares at a par value of Baht 100 per share, </w:t>
      </w:r>
      <w:proofErr w:type="spellStart"/>
      <w:r w:rsidR="0083592C" w:rsidRPr="0070178E">
        <w:rPr>
          <w:rFonts w:ascii="Arial" w:hAnsi="Arial" w:cs="Arial"/>
          <w:spacing w:val="2"/>
          <w:sz w:val="20"/>
          <w:szCs w:val="20"/>
        </w:rPr>
        <w:t>tota</w:t>
      </w:r>
      <w:r w:rsidR="004D2AD3" w:rsidRPr="0070178E">
        <w:rPr>
          <w:rFonts w:ascii="Arial" w:hAnsi="Arial" w:cs="Arial"/>
          <w:spacing w:val="2"/>
          <w:sz w:val="20"/>
          <w:szCs w:val="20"/>
        </w:rPr>
        <w:t>l</w:t>
      </w:r>
      <w:r w:rsidR="0083592C" w:rsidRPr="0070178E">
        <w:rPr>
          <w:rFonts w:ascii="Arial" w:hAnsi="Arial" w:cs="Arial"/>
          <w:spacing w:val="2"/>
          <w:sz w:val="20"/>
          <w:szCs w:val="20"/>
        </w:rPr>
        <w:t>ling</w:t>
      </w:r>
      <w:proofErr w:type="spellEnd"/>
      <w:r w:rsidR="0083592C" w:rsidRPr="0070178E">
        <w:rPr>
          <w:rFonts w:ascii="Arial" w:hAnsi="Arial" w:cs="Arial"/>
          <w:spacing w:val="2"/>
          <w:sz w:val="20"/>
          <w:szCs w:val="20"/>
        </w:rPr>
        <w:t xml:space="preserve"> Baht 1 million. </w:t>
      </w:r>
      <w:r w:rsidR="004D2AD3" w:rsidRPr="0070178E">
        <w:rPr>
          <w:rFonts w:ascii="Arial" w:hAnsi="Arial" w:cs="Arial"/>
          <w:spacing w:val="2"/>
          <w:sz w:val="20"/>
          <w:szCs w:val="20"/>
        </w:rPr>
        <w:t>Its</w:t>
      </w:r>
      <w:r w:rsidR="0083592C" w:rsidRPr="0070178E">
        <w:rPr>
          <w:rFonts w:ascii="Arial" w:hAnsi="Arial" w:cs="Arial"/>
          <w:spacing w:val="2"/>
          <w:sz w:val="20"/>
          <w:szCs w:val="20"/>
        </w:rPr>
        <w:t xml:space="preserve"> principal business is to operate in the business regarding the supporting services to electronic card. The Company </w:t>
      </w:r>
      <w:r w:rsidRPr="0070178E">
        <w:rPr>
          <w:rFonts w:ascii="Arial" w:hAnsi="Arial" w:cs="Arial"/>
          <w:spacing w:val="2"/>
          <w:sz w:val="20"/>
          <w:szCs w:val="20"/>
        </w:rPr>
        <w:t>holds 9,996 shares or</w:t>
      </w:r>
      <w:bookmarkStart w:id="4" w:name="_GoBack"/>
      <w:bookmarkEnd w:id="4"/>
      <w:r w:rsidR="0083592C" w:rsidRPr="0070178E">
        <w:rPr>
          <w:rFonts w:ascii="Arial" w:hAnsi="Arial" w:cs="Arial"/>
          <w:spacing w:val="2"/>
          <w:sz w:val="20"/>
          <w:szCs w:val="20"/>
        </w:rPr>
        <w:t xml:space="preserve"> 99.96% of total registered shares</w:t>
      </w:r>
      <w:r w:rsidR="00E946E8" w:rsidRPr="0070178E">
        <w:rPr>
          <w:rFonts w:ascii="Arial" w:hAnsi="Arial" w:cs="Arial"/>
          <w:spacing w:val="2"/>
          <w:sz w:val="20"/>
          <w:szCs w:val="20"/>
        </w:rPr>
        <w:t xml:space="preserve"> and paid Baht 249,900 for the 9,996 registered shares at Baht 25 each following the called-up share capital</w:t>
      </w:r>
      <w:r w:rsidR="0083592C" w:rsidRPr="0070178E">
        <w:rPr>
          <w:rFonts w:ascii="Arial" w:hAnsi="Arial" w:cs="Arial"/>
          <w:spacing w:val="2"/>
          <w:sz w:val="20"/>
          <w:szCs w:val="20"/>
        </w:rPr>
        <w:t>.</w:t>
      </w:r>
    </w:p>
    <w:sectPr w:rsidR="00325953" w:rsidRPr="00197A75" w:rsidSect="009007EC">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2D8" w:rsidRDefault="009E72D8">
      <w:r>
        <w:separator/>
      </w:r>
    </w:p>
  </w:endnote>
  <w:endnote w:type="continuationSeparator" w:id="0">
    <w:p w:rsidR="009E72D8" w:rsidRDefault="009E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48E" w:rsidRPr="009E3C26" w:rsidRDefault="00B4648E"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rial"/>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39</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2D8" w:rsidRDefault="009E72D8">
      <w:r>
        <w:separator/>
      </w:r>
    </w:p>
  </w:footnote>
  <w:footnote w:type="continuationSeparator" w:id="0">
    <w:p w:rsidR="009E72D8" w:rsidRDefault="009E7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48E" w:rsidRPr="008A5757" w:rsidRDefault="00B4648E" w:rsidP="00BD0892">
    <w:pPr>
      <w:pStyle w:val="Header"/>
      <w:spacing w:after="0" w:line="240" w:lineRule="auto"/>
      <w:rPr>
        <w:rFonts w:ascii="Arial" w:hAnsi="Arial" w:cs="Arial"/>
        <w:b/>
        <w:bCs/>
        <w:sz w:val="20"/>
        <w:szCs w:val="20"/>
      </w:rPr>
    </w:pPr>
    <w:r w:rsidRPr="008A5757">
      <w:rPr>
        <w:rFonts w:ascii="Arial" w:hAnsi="Arial" w:cs="Arial"/>
        <w:b/>
        <w:bCs/>
        <w:sz w:val="20"/>
        <w:szCs w:val="20"/>
      </w:rPr>
      <w:t>PTG Energy Public Company Limited</w:t>
    </w:r>
  </w:p>
  <w:p w:rsidR="00B4648E" w:rsidRPr="008A5757" w:rsidRDefault="00B4648E" w:rsidP="00BD0892">
    <w:pPr>
      <w:pStyle w:val="Header"/>
      <w:spacing w:after="0" w:line="240" w:lineRule="auto"/>
      <w:rPr>
        <w:rFonts w:ascii="Arial" w:hAnsi="Arial" w:cs="Arial"/>
        <w:b/>
        <w:bCs/>
        <w:sz w:val="20"/>
        <w:szCs w:val="20"/>
      </w:rPr>
    </w:pPr>
    <w:r w:rsidRPr="008A5757">
      <w:rPr>
        <w:rFonts w:ascii="Arial" w:hAnsi="Arial" w:cs="Arial"/>
        <w:b/>
        <w:bCs/>
        <w:sz w:val="20"/>
        <w:szCs w:val="20"/>
      </w:rPr>
      <w:t xml:space="preserve">Condensed Notes to the Interim Financial Information </w:t>
    </w:r>
    <w:r w:rsidRPr="008A5757">
      <w:rPr>
        <w:rFonts w:ascii="Arial" w:hAnsi="Arial" w:cs="Arial"/>
        <w:b/>
        <w:bCs/>
        <w:sz w:val="20"/>
        <w:szCs w:val="20"/>
        <w:cs/>
      </w:rPr>
      <w:t>(</w:t>
    </w:r>
    <w:r w:rsidRPr="008A5757">
      <w:rPr>
        <w:rFonts w:ascii="Arial" w:hAnsi="Arial" w:cs="Arial"/>
        <w:b/>
        <w:bCs/>
        <w:sz w:val="20"/>
        <w:szCs w:val="20"/>
      </w:rPr>
      <w:t>Unaudited</w:t>
    </w:r>
    <w:r w:rsidRPr="008A5757">
      <w:rPr>
        <w:rFonts w:ascii="Arial" w:hAnsi="Arial" w:cs="Arial"/>
        <w:b/>
        <w:bCs/>
        <w:sz w:val="20"/>
        <w:szCs w:val="20"/>
        <w:cs/>
      </w:rPr>
      <w:t>)</w:t>
    </w:r>
  </w:p>
  <w:p w:rsidR="00B4648E" w:rsidRPr="008A5757" w:rsidRDefault="00B4648E" w:rsidP="00BD0892">
    <w:pPr>
      <w:pStyle w:val="Header"/>
      <w:tabs>
        <w:tab w:val="clear" w:pos="8640"/>
        <w:tab w:val="left" w:pos="4755"/>
      </w:tabs>
      <w:spacing w:after="0" w:line="240" w:lineRule="auto"/>
      <w:ind w:right="26"/>
      <w:rPr>
        <w:rFonts w:ascii="Arial" w:hAnsi="Arial" w:cs="Arial"/>
        <w:b/>
        <w:bCs/>
        <w:sz w:val="20"/>
        <w:szCs w:val="20"/>
      </w:rPr>
    </w:pPr>
    <w:r w:rsidRPr="008A5757">
      <w:rPr>
        <w:rFonts w:ascii="Arial" w:hAnsi="Arial" w:cs="Arial"/>
        <w:b/>
        <w:bCs/>
        <w:sz w:val="20"/>
        <w:szCs w:val="20"/>
      </w:rPr>
      <w:t xml:space="preserve">For the </w:t>
    </w:r>
    <w:r>
      <w:rPr>
        <w:rFonts w:ascii="Arial" w:hAnsi="Arial" w:cs="Arial"/>
        <w:b/>
        <w:bCs/>
        <w:sz w:val="20"/>
        <w:szCs w:val="20"/>
        <w:lang w:val="en-GB"/>
      </w:rPr>
      <w:t>nine</w:t>
    </w:r>
    <w:r w:rsidRPr="008A5757">
      <w:rPr>
        <w:rFonts w:ascii="Arial" w:hAnsi="Arial" w:cs="Arial"/>
        <w:b/>
        <w:bCs/>
        <w:sz w:val="20"/>
        <w:szCs w:val="20"/>
        <w:lang w:val="en-GB"/>
      </w:rPr>
      <w:t>-month</w:t>
    </w:r>
    <w:r w:rsidRPr="008A5757">
      <w:rPr>
        <w:rFonts w:ascii="Arial" w:hAnsi="Arial" w:cs="Arial"/>
        <w:b/>
        <w:bCs/>
        <w:sz w:val="20"/>
        <w:szCs w:val="20"/>
      </w:rPr>
      <w:t xml:space="preserve"> period ended </w:t>
    </w:r>
    <w:r>
      <w:rPr>
        <w:rFonts w:ascii="Arial" w:hAnsi="Arial" w:cs="Arial"/>
        <w:b/>
        <w:bCs/>
        <w:sz w:val="20"/>
        <w:szCs w:val="20"/>
        <w:lang w:val="en-GB"/>
      </w:rPr>
      <w:t>30 September</w:t>
    </w:r>
    <w:r w:rsidRPr="008A5757">
      <w:rPr>
        <w:rFonts w:ascii="Arial" w:hAnsi="Arial" w:cs="Arial"/>
        <w:b/>
        <w:bCs/>
        <w:sz w:val="20"/>
        <w:szCs w:val="20"/>
      </w:rPr>
      <w:t xml:space="preserve"> </w:t>
    </w:r>
    <w:r w:rsidRPr="008A5757">
      <w:rPr>
        <w:rFonts w:ascii="Arial" w:hAnsi="Arial" w:cs="Arial"/>
        <w:b/>
        <w:bCs/>
        <w:sz w:val="20"/>
        <w:szCs w:val="20"/>
        <w:lang w:val="en-GB"/>
      </w:rPr>
      <w:t>2020</w:t>
    </w:r>
  </w:p>
  <w:p w:rsidR="00B4648E" w:rsidRPr="00A66F63" w:rsidRDefault="00B4648E"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3"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3"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1"/>
  </w:num>
  <w:num w:numId="5">
    <w:abstractNumId w:val="31"/>
  </w:num>
  <w:num w:numId="6">
    <w:abstractNumId w:val="27"/>
  </w:num>
  <w:num w:numId="7">
    <w:abstractNumId w:val="17"/>
  </w:num>
  <w:num w:numId="8">
    <w:abstractNumId w:val="19"/>
  </w:num>
  <w:num w:numId="9">
    <w:abstractNumId w:val="2"/>
  </w:num>
  <w:num w:numId="10">
    <w:abstractNumId w:val="4"/>
  </w:num>
  <w:num w:numId="11">
    <w:abstractNumId w:val="7"/>
  </w:num>
  <w:num w:numId="12">
    <w:abstractNumId w:val="3"/>
  </w:num>
  <w:num w:numId="13">
    <w:abstractNumId w:val="21"/>
  </w:num>
  <w:num w:numId="14">
    <w:abstractNumId w:val="14"/>
  </w:num>
  <w:num w:numId="15">
    <w:abstractNumId w:val="28"/>
  </w:num>
  <w:num w:numId="16">
    <w:abstractNumId w:val="30"/>
  </w:num>
  <w:num w:numId="17">
    <w:abstractNumId w:val="10"/>
  </w:num>
  <w:num w:numId="18">
    <w:abstractNumId w:val="26"/>
  </w:num>
  <w:num w:numId="19">
    <w:abstractNumId w:val="32"/>
  </w:num>
  <w:num w:numId="20">
    <w:abstractNumId w:val="9"/>
  </w:num>
  <w:num w:numId="21">
    <w:abstractNumId w:val="24"/>
  </w:num>
  <w:num w:numId="22">
    <w:abstractNumId w:val="29"/>
  </w:num>
  <w:num w:numId="23">
    <w:abstractNumId w:val="18"/>
  </w:num>
  <w:num w:numId="24">
    <w:abstractNumId w:val="12"/>
  </w:num>
  <w:num w:numId="25">
    <w:abstractNumId w:val="16"/>
  </w:num>
  <w:num w:numId="26">
    <w:abstractNumId w:val="25"/>
  </w:num>
  <w:num w:numId="27">
    <w:abstractNumId w:val="8"/>
  </w:num>
  <w:num w:numId="28">
    <w:abstractNumId w:val="20"/>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5"/>
  </w:num>
  <w:num w:numId="33">
    <w:abstractNumId w:val="22"/>
  </w:num>
  <w:num w:numId="34">
    <w:abstractNumId w:val="15"/>
  </w:num>
  <w:num w:numId="3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4FB"/>
    <w:rsid w:val="00001A2B"/>
    <w:rsid w:val="00001BAF"/>
    <w:rsid w:val="00001F78"/>
    <w:rsid w:val="00002174"/>
    <w:rsid w:val="00002863"/>
    <w:rsid w:val="00002E09"/>
    <w:rsid w:val="00002FAF"/>
    <w:rsid w:val="00003195"/>
    <w:rsid w:val="000034CD"/>
    <w:rsid w:val="0000380A"/>
    <w:rsid w:val="00003B1A"/>
    <w:rsid w:val="00003F93"/>
    <w:rsid w:val="00003FDA"/>
    <w:rsid w:val="00004D02"/>
    <w:rsid w:val="00004DA1"/>
    <w:rsid w:val="00005705"/>
    <w:rsid w:val="00005B9E"/>
    <w:rsid w:val="00005EE1"/>
    <w:rsid w:val="00005F8A"/>
    <w:rsid w:val="0000689B"/>
    <w:rsid w:val="00006974"/>
    <w:rsid w:val="00007634"/>
    <w:rsid w:val="00010147"/>
    <w:rsid w:val="00010888"/>
    <w:rsid w:val="00010A64"/>
    <w:rsid w:val="00010F39"/>
    <w:rsid w:val="000113A4"/>
    <w:rsid w:val="000116A7"/>
    <w:rsid w:val="0001196F"/>
    <w:rsid w:val="00011D56"/>
    <w:rsid w:val="00013056"/>
    <w:rsid w:val="00013387"/>
    <w:rsid w:val="000137DD"/>
    <w:rsid w:val="00013888"/>
    <w:rsid w:val="00014339"/>
    <w:rsid w:val="000146A8"/>
    <w:rsid w:val="00014862"/>
    <w:rsid w:val="00014AE7"/>
    <w:rsid w:val="000151A2"/>
    <w:rsid w:val="0001584B"/>
    <w:rsid w:val="00015AB6"/>
    <w:rsid w:val="00015B56"/>
    <w:rsid w:val="00016121"/>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B3A"/>
    <w:rsid w:val="00024BEE"/>
    <w:rsid w:val="00025364"/>
    <w:rsid w:val="00025C96"/>
    <w:rsid w:val="00025D27"/>
    <w:rsid w:val="000268D0"/>
    <w:rsid w:val="00026CDF"/>
    <w:rsid w:val="00026E55"/>
    <w:rsid w:val="000271C2"/>
    <w:rsid w:val="000276E0"/>
    <w:rsid w:val="0003034B"/>
    <w:rsid w:val="00030733"/>
    <w:rsid w:val="00030D76"/>
    <w:rsid w:val="000339A4"/>
    <w:rsid w:val="00033EE0"/>
    <w:rsid w:val="00033F1D"/>
    <w:rsid w:val="00033FFE"/>
    <w:rsid w:val="00034BAE"/>
    <w:rsid w:val="000351BD"/>
    <w:rsid w:val="000357E7"/>
    <w:rsid w:val="00036014"/>
    <w:rsid w:val="0003701D"/>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E90"/>
    <w:rsid w:val="00044F9C"/>
    <w:rsid w:val="00045781"/>
    <w:rsid w:val="00046398"/>
    <w:rsid w:val="000465D0"/>
    <w:rsid w:val="000466BF"/>
    <w:rsid w:val="0004688C"/>
    <w:rsid w:val="000476AA"/>
    <w:rsid w:val="00050C8E"/>
    <w:rsid w:val="00050DC0"/>
    <w:rsid w:val="00051150"/>
    <w:rsid w:val="000511DF"/>
    <w:rsid w:val="00051737"/>
    <w:rsid w:val="00051818"/>
    <w:rsid w:val="000518B8"/>
    <w:rsid w:val="00051C0D"/>
    <w:rsid w:val="00051CDA"/>
    <w:rsid w:val="00051DAE"/>
    <w:rsid w:val="0005291E"/>
    <w:rsid w:val="000537BA"/>
    <w:rsid w:val="000539D4"/>
    <w:rsid w:val="00054018"/>
    <w:rsid w:val="000540E6"/>
    <w:rsid w:val="000546E9"/>
    <w:rsid w:val="0005498F"/>
    <w:rsid w:val="00054C7A"/>
    <w:rsid w:val="0005542C"/>
    <w:rsid w:val="00055751"/>
    <w:rsid w:val="00055888"/>
    <w:rsid w:val="00055C36"/>
    <w:rsid w:val="00055C76"/>
    <w:rsid w:val="0005673B"/>
    <w:rsid w:val="00056841"/>
    <w:rsid w:val="00056C75"/>
    <w:rsid w:val="00057483"/>
    <w:rsid w:val="000600E7"/>
    <w:rsid w:val="00060139"/>
    <w:rsid w:val="000601E7"/>
    <w:rsid w:val="00060C1A"/>
    <w:rsid w:val="00061000"/>
    <w:rsid w:val="0006124D"/>
    <w:rsid w:val="000613B3"/>
    <w:rsid w:val="000614BD"/>
    <w:rsid w:val="00061EF3"/>
    <w:rsid w:val="00062393"/>
    <w:rsid w:val="00062C26"/>
    <w:rsid w:val="000631F4"/>
    <w:rsid w:val="0006385E"/>
    <w:rsid w:val="00063BBD"/>
    <w:rsid w:val="000643B4"/>
    <w:rsid w:val="000645E9"/>
    <w:rsid w:val="0006497C"/>
    <w:rsid w:val="00064CB4"/>
    <w:rsid w:val="00064CD0"/>
    <w:rsid w:val="00064E33"/>
    <w:rsid w:val="0006503C"/>
    <w:rsid w:val="00065700"/>
    <w:rsid w:val="00065D84"/>
    <w:rsid w:val="00065FEA"/>
    <w:rsid w:val="000660C0"/>
    <w:rsid w:val="0006636A"/>
    <w:rsid w:val="00066A95"/>
    <w:rsid w:val="00066AA7"/>
    <w:rsid w:val="00066B22"/>
    <w:rsid w:val="00066DE1"/>
    <w:rsid w:val="0006711C"/>
    <w:rsid w:val="00067663"/>
    <w:rsid w:val="00070CBD"/>
    <w:rsid w:val="000714A3"/>
    <w:rsid w:val="0007161E"/>
    <w:rsid w:val="000716C6"/>
    <w:rsid w:val="00071AA6"/>
    <w:rsid w:val="00071D1D"/>
    <w:rsid w:val="000721D7"/>
    <w:rsid w:val="000721F4"/>
    <w:rsid w:val="00072563"/>
    <w:rsid w:val="00073063"/>
    <w:rsid w:val="00073083"/>
    <w:rsid w:val="00073162"/>
    <w:rsid w:val="00073448"/>
    <w:rsid w:val="00073680"/>
    <w:rsid w:val="000737C4"/>
    <w:rsid w:val="00073F7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72AD"/>
    <w:rsid w:val="00087AA8"/>
    <w:rsid w:val="0009009C"/>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B73"/>
    <w:rsid w:val="000D0CBB"/>
    <w:rsid w:val="000D1516"/>
    <w:rsid w:val="000D15B9"/>
    <w:rsid w:val="000D1A9F"/>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76EB"/>
    <w:rsid w:val="000E077D"/>
    <w:rsid w:val="000E07B8"/>
    <w:rsid w:val="000E125F"/>
    <w:rsid w:val="000E1D48"/>
    <w:rsid w:val="000E1DAE"/>
    <w:rsid w:val="000E22C4"/>
    <w:rsid w:val="000E23FE"/>
    <w:rsid w:val="000E2B7E"/>
    <w:rsid w:val="000E305B"/>
    <w:rsid w:val="000E308A"/>
    <w:rsid w:val="000E3F7F"/>
    <w:rsid w:val="000E40E3"/>
    <w:rsid w:val="000E44D5"/>
    <w:rsid w:val="000E47DF"/>
    <w:rsid w:val="000E4812"/>
    <w:rsid w:val="000E49EF"/>
    <w:rsid w:val="000E50D6"/>
    <w:rsid w:val="000E5179"/>
    <w:rsid w:val="000E5955"/>
    <w:rsid w:val="000E602F"/>
    <w:rsid w:val="000E62E6"/>
    <w:rsid w:val="000E63BD"/>
    <w:rsid w:val="000E65F4"/>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100309"/>
    <w:rsid w:val="001006FD"/>
    <w:rsid w:val="00100AA3"/>
    <w:rsid w:val="00100DFE"/>
    <w:rsid w:val="001010CF"/>
    <w:rsid w:val="001013D1"/>
    <w:rsid w:val="00101AAB"/>
    <w:rsid w:val="00101B8A"/>
    <w:rsid w:val="00101CA0"/>
    <w:rsid w:val="00101E70"/>
    <w:rsid w:val="00101F37"/>
    <w:rsid w:val="00102254"/>
    <w:rsid w:val="001026E3"/>
    <w:rsid w:val="00103CAB"/>
    <w:rsid w:val="00103F36"/>
    <w:rsid w:val="00104102"/>
    <w:rsid w:val="00104571"/>
    <w:rsid w:val="00104621"/>
    <w:rsid w:val="001050B9"/>
    <w:rsid w:val="001057C2"/>
    <w:rsid w:val="00105814"/>
    <w:rsid w:val="00105D06"/>
    <w:rsid w:val="0010662B"/>
    <w:rsid w:val="00107640"/>
    <w:rsid w:val="00107906"/>
    <w:rsid w:val="00107D25"/>
    <w:rsid w:val="001106DA"/>
    <w:rsid w:val="00110714"/>
    <w:rsid w:val="001108FF"/>
    <w:rsid w:val="001109D9"/>
    <w:rsid w:val="001110E6"/>
    <w:rsid w:val="00111323"/>
    <w:rsid w:val="001119CA"/>
    <w:rsid w:val="001126B4"/>
    <w:rsid w:val="00112755"/>
    <w:rsid w:val="00112EBB"/>
    <w:rsid w:val="001134BB"/>
    <w:rsid w:val="0011459A"/>
    <w:rsid w:val="0011482A"/>
    <w:rsid w:val="00115201"/>
    <w:rsid w:val="00115E80"/>
    <w:rsid w:val="001160AB"/>
    <w:rsid w:val="001164EE"/>
    <w:rsid w:val="00116BE3"/>
    <w:rsid w:val="00116BFB"/>
    <w:rsid w:val="00116EF7"/>
    <w:rsid w:val="001170A1"/>
    <w:rsid w:val="001170A9"/>
    <w:rsid w:val="00117515"/>
    <w:rsid w:val="00120112"/>
    <w:rsid w:val="00120763"/>
    <w:rsid w:val="00120A2B"/>
    <w:rsid w:val="0012127A"/>
    <w:rsid w:val="00121625"/>
    <w:rsid w:val="00121AEB"/>
    <w:rsid w:val="00121E49"/>
    <w:rsid w:val="001222D6"/>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8C"/>
    <w:rsid w:val="00140404"/>
    <w:rsid w:val="001408EB"/>
    <w:rsid w:val="00140B84"/>
    <w:rsid w:val="00140CCE"/>
    <w:rsid w:val="00141083"/>
    <w:rsid w:val="0014114C"/>
    <w:rsid w:val="00141214"/>
    <w:rsid w:val="00141ACF"/>
    <w:rsid w:val="00141ED8"/>
    <w:rsid w:val="00141FA5"/>
    <w:rsid w:val="00141FBD"/>
    <w:rsid w:val="00142572"/>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BCE"/>
    <w:rsid w:val="00155D3E"/>
    <w:rsid w:val="0015646E"/>
    <w:rsid w:val="00156633"/>
    <w:rsid w:val="0015664B"/>
    <w:rsid w:val="00156D7F"/>
    <w:rsid w:val="00157379"/>
    <w:rsid w:val="00157DFF"/>
    <w:rsid w:val="00157F9C"/>
    <w:rsid w:val="0016035F"/>
    <w:rsid w:val="00161771"/>
    <w:rsid w:val="00164163"/>
    <w:rsid w:val="0016456A"/>
    <w:rsid w:val="001648C1"/>
    <w:rsid w:val="00164B18"/>
    <w:rsid w:val="00165479"/>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856"/>
    <w:rsid w:val="0017295F"/>
    <w:rsid w:val="00172ECF"/>
    <w:rsid w:val="00173533"/>
    <w:rsid w:val="00173D3D"/>
    <w:rsid w:val="0017465E"/>
    <w:rsid w:val="00174746"/>
    <w:rsid w:val="001748D6"/>
    <w:rsid w:val="00174B63"/>
    <w:rsid w:val="00174F32"/>
    <w:rsid w:val="001755B5"/>
    <w:rsid w:val="001760F7"/>
    <w:rsid w:val="00176483"/>
    <w:rsid w:val="001765F7"/>
    <w:rsid w:val="00176778"/>
    <w:rsid w:val="001777AD"/>
    <w:rsid w:val="0018080A"/>
    <w:rsid w:val="001809F3"/>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6"/>
    <w:rsid w:val="001848AC"/>
    <w:rsid w:val="001849EC"/>
    <w:rsid w:val="00184BA8"/>
    <w:rsid w:val="00185602"/>
    <w:rsid w:val="0018599A"/>
    <w:rsid w:val="00185B15"/>
    <w:rsid w:val="00186A54"/>
    <w:rsid w:val="00187239"/>
    <w:rsid w:val="001877AF"/>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BB"/>
    <w:rsid w:val="00193461"/>
    <w:rsid w:val="00193512"/>
    <w:rsid w:val="00193828"/>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A98"/>
    <w:rsid w:val="001A2607"/>
    <w:rsid w:val="001A2821"/>
    <w:rsid w:val="001A283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F03"/>
    <w:rsid w:val="001B10D0"/>
    <w:rsid w:val="001B13B3"/>
    <w:rsid w:val="001B153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D5"/>
    <w:rsid w:val="001C519D"/>
    <w:rsid w:val="001C569D"/>
    <w:rsid w:val="001C5779"/>
    <w:rsid w:val="001C67FA"/>
    <w:rsid w:val="001C7AF8"/>
    <w:rsid w:val="001C7F5A"/>
    <w:rsid w:val="001D00BF"/>
    <w:rsid w:val="001D0AB3"/>
    <w:rsid w:val="001D0BCD"/>
    <w:rsid w:val="001D1A3C"/>
    <w:rsid w:val="001D21C0"/>
    <w:rsid w:val="001D266C"/>
    <w:rsid w:val="001D28ED"/>
    <w:rsid w:val="001D2FC1"/>
    <w:rsid w:val="001D350F"/>
    <w:rsid w:val="001D3960"/>
    <w:rsid w:val="001D3B51"/>
    <w:rsid w:val="001D42E1"/>
    <w:rsid w:val="001D4DE8"/>
    <w:rsid w:val="001D52BD"/>
    <w:rsid w:val="001D5646"/>
    <w:rsid w:val="001D7632"/>
    <w:rsid w:val="001D76D4"/>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E51"/>
    <w:rsid w:val="001E474A"/>
    <w:rsid w:val="001E4DAE"/>
    <w:rsid w:val="001E5819"/>
    <w:rsid w:val="001E60F8"/>
    <w:rsid w:val="001E6242"/>
    <w:rsid w:val="001E64B7"/>
    <w:rsid w:val="001E6BF3"/>
    <w:rsid w:val="001E6D4A"/>
    <w:rsid w:val="001E7AF7"/>
    <w:rsid w:val="001E7C8C"/>
    <w:rsid w:val="001E7D94"/>
    <w:rsid w:val="001F013B"/>
    <w:rsid w:val="001F0B9F"/>
    <w:rsid w:val="001F1B91"/>
    <w:rsid w:val="001F1CBB"/>
    <w:rsid w:val="001F1F64"/>
    <w:rsid w:val="001F2275"/>
    <w:rsid w:val="001F2405"/>
    <w:rsid w:val="001F2FF9"/>
    <w:rsid w:val="001F3952"/>
    <w:rsid w:val="001F39C9"/>
    <w:rsid w:val="001F39D4"/>
    <w:rsid w:val="001F3C0B"/>
    <w:rsid w:val="001F3F09"/>
    <w:rsid w:val="001F418E"/>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471"/>
    <w:rsid w:val="002007F5"/>
    <w:rsid w:val="00200D3A"/>
    <w:rsid w:val="002013F3"/>
    <w:rsid w:val="00201C91"/>
    <w:rsid w:val="00201D27"/>
    <w:rsid w:val="002020D4"/>
    <w:rsid w:val="00202315"/>
    <w:rsid w:val="002023C6"/>
    <w:rsid w:val="00202AE1"/>
    <w:rsid w:val="00202B9A"/>
    <w:rsid w:val="00202C7A"/>
    <w:rsid w:val="00202D1E"/>
    <w:rsid w:val="00203315"/>
    <w:rsid w:val="0020380E"/>
    <w:rsid w:val="00204393"/>
    <w:rsid w:val="00204500"/>
    <w:rsid w:val="0020453C"/>
    <w:rsid w:val="002049E5"/>
    <w:rsid w:val="0020512D"/>
    <w:rsid w:val="00206376"/>
    <w:rsid w:val="00206685"/>
    <w:rsid w:val="00206953"/>
    <w:rsid w:val="00206B08"/>
    <w:rsid w:val="002072E6"/>
    <w:rsid w:val="00207882"/>
    <w:rsid w:val="00207B6C"/>
    <w:rsid w:val="00207DA8"/>
    <w:rsid w:val="00207F40"/>
    <w:rsid w:val="0021057B"/>
    <w:rsid w:val="00210670"/>
    <w:rsid w:val="00211D7C"/>
    <w:rsid w:val="00212094"/>
    <w:rsid w:val="00212468"/>
    <w:rsid w:val="00212C66"/>
    <w:rsid w:val="00212CCA"/>
    <w:rsid w:val="00212E3A"/>
    <w:rsid w:val="00212EA9"/>
    <w:rsid w:val="0021341E"/>
    <w:rsid w:val="00214452"/>
    <w:rsid w:val="002144BC"/>
    <w:rsid w:val="00215BCA"/>
    <w:rsid w:val="00216FB8"/>
    <w:rsid w:val="00217E8A"/>
    <w:rsid w:val="00220456"/>
    <w:rsid w:val="00220982"/>
    <w:rsid w:val="0022110B"/>
    <w:rsid w:val="00221D64"/>
    <w:rsid w:val="00221F5F"/>
    <w:rsid w:val="002237D9"/>
    <w:rsid w:val="00223A55"/>
    <w:rsid w:val="00224207"/>
    <w:rsid w:val="002242AF"/>
    <w:rsid w:val="00224A01"/>
    <w:rsid w:val="00224B04"/>
    <w:rsid w:val="00224DC0"/>
    <w:rsid w:val="0022512F"/>
    <w:rsid w:val="002254BE"/>
    <w:rsid w:val="002254D3"/>
    <w:rsid w:val="00225826"/>
    <w:rsid w:val="00226235"/>
    <w:rsid w:val="0022667F"/>
    <w:rsid w:val="00226B1F"/>
    <w:rsid w:val="002277D2"/>
    <w:rsid w:val="00227EAF"/>
    <w:rsid w:val="002303E0"/>
    <w:rsid w:val="00230C31"/>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63E7"/>
    <w:rsid w:val="002367DE"/>
    <w:rsid w:val="0023696D"/>
    <w:rsid w:val="00236A38"/>
    <w:rsid w:val="00236EA9"/>
    <w:rsid w:val="00237201"/>
    <w:rsid w:val="00240148"/>
    <w:rsid w:val="002401E5"/>
    <w:rsid w:val="0024068B"/>
    <w:rsid w:val="0024077F"/>
    <w:rsid w:val="00240A9E"/>
    <w:rsid w:val="00240FF3"/>
    <w:rsid w:val="00241234"/>
    <w:rsid w:val="00241EB8"/>
    <w:rsid w:val="002422C5"/>
    <w:rsid w:val="00242B79"/>
    <w:rsid w:val="00242FE8"/>
    <w:rsid w:val="0024366C"/>
    <w:rsid w:val="002437B4"/>
    <w:rsid w:val="00243BA3"/>
    <w:rsid w:val="00243C3D"/>
    <w:rsid w:val="002442DD"/>
    <w:rsid w:val="00244B75"/>
    <w:rsid w:val="00245428"/>
    <w:rsid w:val="00245F03"/>
    <w:rsid w:val="0024626F"/>
    <w:rsid w:val="0024656B"/>
    <w:rsid w:val="00246DCC"/>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B01"/>
    <w:rsid w:val="0025658C"/>
    <w:rsid w:val="002567F7"/>
    <w:rsid w:val="00256D64"/>
    <w:rsid w:val="00257671"/>
    <w:rsid w:val="00257676"/>
    <w:rsid w:val="002578E6"/>
    <w:rsid w:val="00257CD8"/>
    <w:rsid w:val="00260ECF"/>
    <w:rsid w:val="00261E9A"/>
    <w:rsid w:val="00262C99"/>
    <w:rsid w:val="002649BB"/>
    <w:rsid w:val="00265593"/>
    <w:rsid w:val="002658AC"/>
    <w:rsid w:val="00266791"/>
    <w:rsid w:val="002669EE"/>
    <w:rsid w:val="00266B2F"/>
    <w:rsid w:val="00266C66"/>
    <w:rsid w:val="00267A3B"/>
    <w:rsid w:val="00267CFD"/>
    <w:rsid w:val="002702E7"/>
    <w:rsid w:val="00270336"/>
    <w:rsid w:val="002704C3"/>
    <w:rsid w:val="002704F1"/>
    <w:rsid w:val="0027083F"/>
    <w:rsid w:val="002708F3"/>
    <w:rsid w:val="002718B0"/>
    <w:rsid w:val="00271AF4"/>
    <w:rsid w:val="00271F19"/>
    <w:rsid w:val="00272AB2"/>
    <w:rsid w:val="00272C96"/>
    <w:rsid w:val="00272D0E"/>
    <w:rsid w:val="00273243"/>
    <w:rsid w:val="002733A0"/>
    <w:rsid w:val="00273D1A"/>
    <w:rsid w:val="0027402F"/>
    <w:rsid w:val="0027418E"/>
    <w:rsid w:val="00274756"/>
    <w:rsid w:val="00274992"/>
    <w:rsid w:val="0027503E"/>
    <w:rsid w:val="00275254"/>
    <w:rsid w:val="00275531"/>
    <w:rsid w:val="00275E32"/>
    <w:rsid w:val="00275EBE"/>
    <w:rsid w:val="00276835"/>
    <w:rsid w:val="002771A9"/>
    <w:rsid w:val="00277538"/>
    <w:rsid w:val="00277B65"/>
    <w:rsid w:val="00277FFB"/>
    <w:rsid w:val="00280011"/>
    <w:rsid w:val="0028052A"/>
    <w:rsid w:val="00280A1A"/>
    <w:rsid w:val="00281F86"/>
    <w:rsid w:val="00282AD2"/>
    <w:rsid w:val="002830FE"/>
    <w:rsid w:val="0028328D"/>
    <w:rsid w:val="00284080"/>
    <w:rsid w:val="0028424A"/>
    <w:rsid w:val="0028489C"/>
    <w:rsid w:val="00285A70"/>
    <w:rsid w:val="00285DA4"/>
    <w:rsid w:val="002860A8"/>
    <w:rsid w:val="00287075"/>
    <w:rsid w:val="0028710D"/>
    <w:rsid w:val="002874A8"/>
    <w:rsid w:val="002877DF"/>
    <w:rsid w:val="00287A5B"/>
    <w:rsid w:val="00287A9B"/>
    <w:rsid w:val="00287C4A"/>
    <w:rsid w:val="00287E16"/>
    <w:rsid w:val="002902B3"/>
    <w:rsid w:val="002902D7"/>
    <w:rsid w:val="00290D93"/>
    <w:rsid w:val="00291490"/>
    <w:rsid w:val="002917B7"/>
    <w:rsid w:val="00291DE9"/>
    <w:rsid w:val="00291E92"/>
    <w:rsid w:val="002925F9"/>
    <w:rsid w:val="00293468"/>
    <w:rsid w:val="00293AAC"/>
    <w:rsid w:val="00293E6F"/>
    <w:rsid w:val="0029446C"/>
    <w:rsid w:val="00294DAA"/>
    <w:rsid w:val="00294EAF"/>
    <w:rsid w:val="00294EE4"/>
    <w:rsid w:val="00295391"/>
    <w:rsid w:val="002953CE"/>
    <w:rsid w:val="00295443"/>
    <w:rsid w:val="00295546"/>
    <w:rsid w:val="00295751"/>
    <w:rsid w:val="00295A15"/>
    <w:rsid w:val="00295A23"/>
    <w:rsid w:val="00295EE0"/>
    <w:rsid w:val="00295FC4"/>
    <w:rsid w:val="00296657"/>
    <w:rsid w:val="0029690B"/>
    <w:rsid w:val="002973E0"/>
    <w:rsid w:val="0029761B"/>
    <w:rsid w:val="00297953"/>
    <w:rsid w:val="00297D6F"/>
    <w:rsid w:val="00297FF0"/>
    <w:rsid w:val="002A03AF"/>
    <w:rsid w:val="002A10C9"/>
    <w:rsid w:val="002A28F4"/>
    <w:rsid w:val="002A379A"/>
    <w:rsid w:val="002A3D3D"/>
    <w:rsid w:val="002A41B0"/>
    <w:rsid w:val="002A4E36"/>
    <w:rsid w:val="002A5BB9"/>
    <w:rsid w:val="002A6015"/>
    <w:rsid w:val="002A6A14"/>
    <w:rsid w:val="002A710C"/>
    <w:rsid w:val="002A72CD"/>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4E3A"/>
    <w:rsid w:val="002B5635"/>
    <w:rsid w:val="002B5BF9"/>
    <w:rsid w:val="002B5C8F"/>
    <w:rsid w:val="002B5DEC"/>
    <w:rsid w:val="002B65CF"/>
    <w:rsid w:val="002B6BB1"/>
    <w:rsid w:val="002B6FF5"/>
    <w:rsid w:val="002B74C0"/>
    <w:rsid w:val="002B7600"/>
    <w:rsid w:val="002B760E"/>
    <w:rsid w:val="002B7826"/>
    <w:rsid w:val="002B7892"/>
    <w:rsid w:val="002B7B29"/>
    <w:rsid w:val="002B7F25"/>
    <w:rsid w:val="002C04B9"/>
    <w:rsid w:val="002C0EE9"/>
    <w:rsid w:val="002C0EF0"/>
    <w:rsid w:val="002C1102"/>
    <w:rsid w:val="002C12DA"/>
    <w:rsid w:val="002C1A17"/>
    <w:rsid w:val="002C1ADD"/>
    <w:rsid w:val="002C1E15"/>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4F5"/>
    <w:rsid w:val="002C69E4"/>
    <w:rsid w:val="002C786B"/>
    <w:rsid w:val="002C7883"/>
    <w:rsid w:val="002C7E6E"/>
    <w:rsid w:val="002D00F0"/>
    <w:rsid w:val="002D0262"/>
    <w:rsid w:val="002D07C5"/>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C13"/>
    <w:rsid w:val="002D6CBD"/>
    <w:rsid w:val="002D6D4A"/>
    <w:rsid w:val="002D6EA9"/>
    <w:rsid w:val="002D73BD"/>
    <w:rsid w:val="002D76D8"/>
    <w:rsid w:val="002D7C52"/>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4603"/>
    <w:rsid w:val="002F4A82"/>
    <w:rsid w:val="002F4C0B"/>
    <w:rsid w:val="002F4CAC"/>
    <w:rsid w:val="002F4E97"/>
    <w:rsid w:val="002F5059"/>
    <w:rsid w:val="002F5708"/>
    <w:rsid w:val="002F586D"/>
    <w:rsid w:val="002F58B4"/>
    <w:rsid w:val="002F5A4F"/>
    <w:rsid w:val="002F6186"/>
    <w:rsid w:val="002F62FD"/>
    <w:rsid w:val="002F648B"/>
    <w:rsid w:val="002F70C5"/>
    <w:rsid w:val="002F7453"/>
    <w:rsid w:val="002F775F"/>
    <w:rsid w:val="002F7B6E"/>
    <w:rsid w:val="002F7BC9"/>
    <w:rsid w:val="002F7D26"/>
    <w:rsid w:val="003004AB"/>
    <w:rsid w:val="00300810"/>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A64"/>
    <w:rsid w:val="00307C3E"/>
    <w:rsid w:val="00307DA2"/>
    <w:rsid w:val="0031042E"/>
    <w:rsid w:val="00310C4E"/>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DB"/>
    <w:rsid w:val="00316136"/>
    <w:rsid w:val="003161C8"/>
    <w:rsid w:val="00316B11"/>
    <w:rsid w:val="00316B24"/>
    <w:rsid w:val="00316E2B"/>
    <w:rsid w:val="00317BA4"/>
    <w:rsid w:val="00320278"/>
    <w:rsid w:val="0032045F"/>
    <w:rsid w:val="00321B81"/>
    <w:rsid w:val="00321C7A"/>
    <w:rsid w:val="00321F16"/>
    <w:rsid w:val="0032212D"/>
    <w:rsid w:val="003223EE"/>
    <w:rsid w:val="00322D2B"/>
    <w:rsid w:val="00322FCD"/>
    <w:rsid w:val="00323405"/>
    <w:rsid w:val="003237FD"/>
    <w:rsid w:val="00323BB3"/>
    <w:rsid w:val="00324486"/>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953"/>
    <w:rsid w:val="00330B4F"/>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379DE"/>
    <w:rsid w:val="003402ED"/>
    <w:rsid w:val="003405F6"/>
    <w:rsid w:val="00340A29"/>
    <w:rsid w:val="00340F63"/>
    <w:rsid w:val="00341816"/>
    <w:rsid w:val="00341FA8"/>
    <w:rsid w:val="0034216B"/>
    <w:rsid w:val="00342254"/>
    <w:rsid w:val="003424DC"/>
    <w:rsid w:val="00342D29"/>
    <w:rsid w:val="00343AB7"/>
    <w:rsid w:val="00343AED"/>
    <w:rsid w:val="00343B23"/>
    <w:rsid w:val="00343BFF"/>
    <w:rsid w:val="00344112"/>
    <w:rsid w:val="00345497"/>
    <w:rsid w:val="00345B04"/>
    <w:rsid w:val="00345E1E"/>
    <w:rsid w:val="0034622F"/>
    <w:rsid w:val="00346AB4"/>
    <w:rsid w:val="00346C16"/>
    <w:rsid w:val="00346FA3"/>
    <w:rsid w:val="0034777C"/>
    <w:rsid w:val="00347CBB"/>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9C1"/>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60663"/>
    <w:rsid w:val="003607D1"/>
    <w:rsid w:val="0036122D"/>
    <w:rsid w:val="00361481"/>
    <w:rsid w:val="00361E01"/>
    <w:rsid w:val="003622AC"/>
    <w:rsid w:val="003622E4"/>
    <w:rsid w:val="00362AAA"/>
    <w:rsid w:val="00362B33"/>
    <w:rsid w:val="0036309C"/>
    <w:rsid w:val="0036322E"/>
    <w:rsid w:val="00363308"/>
    <w:rsid w:val="00363F5B"/>
    <w:rsid w:val="00364679"/>
    <w:rsid w:val="003646C7"/>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9BD"/>
    <w:rsid w:val="00377D7E"/>
    <w:rsid w:val="00380614"/>
    <w:rsid w:val="003806F3"/>
    <w:rsid w:val="00380A36"/>
    <w:rsid w:val="00380D47"/>
    <w:rsid w:val="00380FFA"/>
    <w:rsid w:val="0038101F"/>
    <w:rsid w:val="003811C4"/>
    <w:rsid w:val="00383199"/>
    <w:rsid w:val="00383674"/>
    <w:rsid w:val="003839B2"/>
    <w:rsid w:val="00383C22"/>
    <w:rsid w:val="003846A4"/>
    <w:rsid w:val="0038473E"/>
    <w:rsid w:val="003849AB"/>
    <w:rsid w:val="00384A40"/>
    <w:rsid w:val="00384AA3"/>
    <w:rsid w:val="00385AE6"/>
    <w:rsid w:val="003860D5"/>
    <w:rsid w:val="003862AC"/>
    <w:rsid w:val="00387359"/>
    <w:rsid w:val="0038742D"/>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E5D"/>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97EF0"/>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21BD"/>
    <w:rsid w:val="003B234E"/>
    <w:rsid w:val="003B2646"/>
    <w:rsid w:val="003B2741"/>
    <w:rsid w:val="003B2F39"/>
    <w:rsid w:val="003B3C5A"/>
    <w:rsid w:val="003B3D38"/>
    <w:rsid w:val="003B4194"/>
    <w:rsid w:val="003B47B8"/>
    <w:rsid w:val="003B49FF"/>
    <w:rsid w:val="003B577A"/>
    <w:rsid w:val="003B5D39"/>
    <w:rsid w:val="003B5D74"/>
    <w:rsid w:val="003B62ED"/>
    <w:rsid w:val="003B68A2"/>
    <w:rsid w:val="003B74C7"/>
    <w:rsid w:val="003C039A"/>
    <w:rsid w:val="003C0727"/>
    <w:rsid w:val="003C09B3"/>
    <w:rsid w:val="003C1690"/>
    <w:rsid w:val="003C18FF"/>
    <w:rsid w:val="003C1B0A"/>
    <w:rsid w:val="003C1D1F"/>
    <w:rsid w:val="003C1FF3"/>
    <w:rsid w:val="003C2CAD"/>
    <w:rsid w:val="003C306A"/>
    <w:rsid w:val="003C349E"/>
    <w:rsid w:val="003C45B6"/>
    <w:rsid w:val="003C4694"/>
    <w:rsid w:val="003C498E"/>
    <w:rsid w:val="003C49C7"/>
    <w:rsid w:val="003C541B"/>
    <w:rsid w:val="003C6391"/>
    <w:rsid w:val="003C73C2"/>
    <w:rsid w:val="003C7CD2"/>
    <w:rsid w:val="003C7EFA"/>
    <w:rsid w:val="003D0173"/>
    <w:rsid w:val="003D02FA"/>
    <w:rsid w:val="003D0B4E"/>
    <w:rsid w:val="003D137A"/>
    <w:rsid w:val="003D206F"/>
    <w:rsid w:val="003D27F0"/>
    <w:rsid w:val="003D282C"/>
    <w:rsid w:val="003D328E"/>
    <w:rsid w:val="003D3371"/>
    <w:rsid w:val="003D3580"/>
    <w:rsid w:val="003D3706"/>
    <w:rsid w:val="003D3792"/>
    <w:rsid w:val="003D3A0F"/>
    <w:rsid w:val="003D3AC5"/>
    <w:rsid w:val="003D3B7C"/>
    <w:rsid w:val="003D42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EB"/>
    <w:rsid w:val="003E0C0F"/>
    <w:rsid w:val="003E12A4"/>
    <w:rsid w:val="003E1370"/>
    <w:rsid w:val="003E1B84"/>
    <w:rsid w:val="003E24A9"/>
    <w:rsid w:val="003E285F"/>
    <w:rsid w:val="003E2A26"/>
    <w:rsid w:val="003E2B3F"/>
    <w:rsid w:val="003E2BC8"/>
    <w:rsid w:val="003E351A"/>
    <w:rsid w:val="003E3971"/>
    <w:rsid w:val="003E3FC3"/>
    <w:rsid w:val="003E563A"/>
    <w:rsid w:val="003E5CAD"/>
    <w:rsid w:val="003E673C"/>
    <w:rsid w:val="003E69EF"/>
    <w:rsid w:val="003E7B88"/>
    <w:rsid w:val="003E7F76"/>
    <w:rsid w:val="003F0353"/>
    <w:rsid w:val="003F044A"/>
    <w:rsid w:val="003F0764"/>
    <w:rsid w:val="003F0E8A"/>
    <w:rsid w:val="003F1266"/>
    <w:rsid w:val="003F17E2"/>
    <w:rsid w:val="003F180B"/>
    <w:rsid w:val="003F1D43"/>
    <w:rsid w:val="003F2655"/>
    <w:rsid w:val="003F3047"/>
    <w:rsid w:val="003F34CC"/>
    <w:rsid w:val="003F3809"/>
    <w:rsid w:val="003F380A"/>
    <w:rsid w:val="003F3D69"/>
    <w:rsid w:val="003F3DAD"/>
    <w:rsid w:val="003F4735"/>
    <w:rsid w:val="003F4736"/>
    <w:rsid w:val="003F5B32"/>
    <w:rsid w:val="003F5D8E"/>
    <w:rsid w:val="003F5F9C"/>
    <w:rsid w:val="003F62EC"/>
    <w:rsid w:val="003F755C"/>
    <w:rsid w:val="003F79BC"/>
    <w:rsid w:val="00400372"/>
    <w:rsid w:val="0040094A"/>
    <w:rsid w:val="00400B55"/>
    <w:rsid w:val="00401CCE"/>
    <w:rsid w:val="00401F2A"/>
    <w:rsid w:val="004024C5"/>
    <w:rsid w:val="00402716"/>
    <w:rsid w:val="004028BA"/>
    <w:rsid w:val="00402F71"/>
    <w:rsid w:val="00402FCB"/>
    <w:rsid w:val="0040351C"/>
    <w:rsid w:val="0040357C"/>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C3"/>
    <w:rsid w:val="004163A3"/>
    <w:rsid w:val="00420CBF"/>
    <w:rsid w:val="00421647"/>
    <w:rsid w:val="00421CB3"/>
    <w:rsid w:val="00422251"/>
    <w:rsid w:val="00422356"/>
    <w:rsid w:val="00422EE1"/>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9AD"/>
    <w:rsid w:val="004309F3"/>
    <w:rsid w:val="00430CE5"/>
    <w:rsid w:val="00430ED4"/>
    <w:rsid w:val="00431AE0"/>
    <w:rsid w:val="00432427"/>
    <w:rsid w:val="00432C0D"/>
    <w:rsid w:val="00432E4E"/>
    <w:rsid w:val="0043352B"/>
    <w:rsid w:val="004337DB"/>
    <w:rsid w:val="00433BA4"/>
    <w:rsid w:val="00434021"/>
    <w:rsid w:val="004343D9"/>
    <w:rsid w:val="00434559"/>
    <w:rsid w:val="00434887"/>
    <w:rsid w:val="004353B8"/>
    <w:rsid w:val="004353DC"/>
    <w:rsid w:val="004359B6"/>
    <w:rsid w:val="00436051"/>
    <w:rsid w:val="0043639F"/>
    <w:rsid w:val="004365DF"/>
    <w:rsid w:val="004367B7"/>
    <w:rsid w:val="00436A8B"/>
    <w:rsid w:val="00436AA3"/>
    <w:rsid w:val="0043715D"/>
    <w:rsid w:val="00437773"/>
    <w:rsid w:val="00437BB7"/>
    <w:rsid w:val="00437F71"/>
    <w:rsid w:val="00440A88"/>
    <w:rsid w:val="00440BEC"/>
    <w:rsid w:val="00440DE9"/>
    <w:rsid w:val="00442133"/>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67A1"/>
    <w:rsid w:val="004468A6"/>
    <w:rsid w:val="00447316"/>
    <w:rsid w:val="00447465"/>
    <w:rsid w:val="00450346"/>
    <w:rsid w:val="0045046B"/>
    <w:rsid w:val="00451169"/>
    <w:rsid w:val="00451C72"/>
    <w:rsid w:val="004526B6"/>
    <w:rsid w:val="0045275F"/>
    <w:rsid w:val="004534C4"/>
    <w:rsid w:val="0045405E"/>
    <w:rsid w:val="00454B4A"/>
    <w:rsid w:val="00454C87"/>
    <w:rsid w:val="004550A2"/>
    <w:rsid w:val="004551ED"/>
    <w:rsid w:val="004554DD"/>
    <w:rsid w:val="00455EA4"/>
    <w:rsid w:val="004560D4"/>
    <w:rsid w:val="00456B2E"/>
    <w:rsid w:val="00456E0D"/>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F3F"/>
    <w:rsid w:val="00466110"/>
    <w:rsid w:val="00466422"/>
    <w:rsid w:val="0046686D"/>
    <w:rsid w:val="00466BEA"/>
    <w:rsid w:val="00466BF7"/>
    <w:rsid w:val="00466CBB"/>
    <w:rsid w:val="004672EB"/>
    <w:rsid w:val="00467AAC"/>
    <w:rsid w:val="00467B1F"/>
    <w:rsid w:val="00467C4F"/>
    <w:rsid w:val="00470466"/>
    <w:rsid w:val="004704D3"/>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F98"/>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B4"/>
    <w:rsid w:val="0048487E"/>
    <w:rsid w:val="00484965"/>
    <w:rsid w:val="00484FBE"/>
    <w:rsid w:val="0048541C"/>
    <w:rsid w:val="0048562E"/>
    <w:rsid w:val="004864A1"/>
    <w:rsid w:val="00487903"/>
    <w:rsid w:val="00487CF6"/>
    <w:rsid w:val="00487D77"/>
    <w:rsid w:val="00490273"/>
    <w:rsid w:val="00490CFE"/>
    <w:rsid w:val="00490DA4"/>
    <w:rsid w:val="00490EE6"/>
    <w:rsid w:val="00491754"/>
    <w:rsid w:val="0049199B"/>
    <w:rsid w:val="00492E2D"/>
    <w:rsid w:val="00493239"/>
    <w:rsid w:val="0049376D"/>
    <w:rsid w:val="00493D29"/>
    <w:rsid w:val="00494547"/>
    <w:rsid w:val="00494ADD"/>
    <w:rsid w:val="00494E6D"/>
    <w:rsid w:val="004950E6"/>
    <w:rsid w:val="00495F0C"/>
    <w:rsid w:val="00497E98"/>
    <w:rsid w:val="00497FBF"/>
    <w:rsid w:val="004A046A"/>
    <w:rsid w:val="004A0622"/>
    <w:rsid w:val="004A165C"/>
    <w:rsid w:val="004A1B7D"/>
    <w:rsid w:val="004A1DA9"/>
    <w:rsid w:val="004A20B4"/>
    <w:rsid w:val="004A26C5"/>
    <w:rsid w:val="004A2BB5"/>
    <w:rsid w:val="004A2C3A"/>
    <w:rsid w:val="004A2F28"/>
    <w:rsid w:val="004A38F4"/>
    <w:rsid w:val="004A3AE2"/>
    <w:rsid w:val="004A3DE7"/>
    <w:rsid w:val="004A4415"/>
    <w:rsid w:val="004A4726"/>
    <w:rsid w:val="004A4CCB"/>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7D05"/>
    <w:rsid w:val="004C0217"/>
    <w:rsid w:val="004C0256"/>
    <w:rsid w:val="004C02DD"/>
    <w:rsid w:val="004C03EE"/>
    <w:rsid w:val="004C046A"/>
    <w:rsid w:val="004C076A"/>
    <w:rsid w:val="004C0F52"/>
    <w:rsid w:val="004C104A"/>
    <w:rsid w:val="004C1098"/>
    <w:rsid w:val="004C14D3"/>
    <w:rsid w:val="004C15A1"/>
    <w:rsid w:val="004C1B36"/>
    <w:rsid w:val="004C21AB"/>
    <w:rsid w:val="004C2BB5"/>
    <w:rsid w:val="004C3783"/>
    <w:rsid w:val="004C4278"/>
    <w:rsid w:val="004C4367"/>
    <w:rsid w:val="004C49F8"/>
    <w:rsid w:val="004C4F77"/>
    <w:rsid w:val="004C582B"/>
    <w:rsid w:val="004C5BAA"/>
    <w:rsid w:val="004C5C5C"/>
    <w:rsid w:val="004C61BE"/>
    <w:rsid w:val="004C62E1"/>
    <w:rsid w:val="004C63D3"/>
    <w:rsid w:val="004C6C1C"/>
    <w:rsid w:val="004C7079"/>
    <w:rsid w:val="004C7304"/>
    <w:rsid w:val="004C7622"/>
    <w:rsid w:val="004C7760"/>
    <w:rsid w:val="004D0E89"/>
    <w:rsid w:val="004D0F95"/>
    <w:rsid w:val="004D181B"/>
    <w:rsid w:val="004D19DD"/>
    <w:rsid w:val="004D1DBF"/>
    <w:rsid w:val="004D20E9"/>
    <w:rsid w:val="004D294D"/>
    <w:rsid w:val="004D2AD3"/>
    <w:rsid w:val="004D2BAB"/>
    <w:rsid w:val="004D2F6C"/>
    <w:rsid w:val="004D341D"/>
    <w:rsid w:val="004D374D"/>
    <w:rsid w:val="004D3B56"/>
    <w:rsid w:val="004D3EEC"/>
    <w:rsid w:val="004D3F36"/>
    <w:rsid w:val="004D475A"/>
    <w:rsid w:val="004D48F8"/>
    <w:rsid w:val="004D522D"/>
    <w:rsid w:val="004D5C59"/>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F0158"/>
    <w:rsid w:val="004F07B9"/>
    <w:rsid w:val="004F099E"/>
    <w:rsid w:val="004F0A73"/>
    <w:rsid w:val="004F10D0"/>
    <w:rsid w:val="004F14A2"/>
    <w:rsid w:val="004F1BB5"/>
    <w:rsid w:val="004F1C34"/>
    <w:rsid w:val="004F1FD8"/>
    <w:rsid w:val="004F2592"/>
    <w:rsid w:val="004F288A"/>
    <w:rsid w:val="004F2BD0"/>
    <w:rsid w:val="004F2E7A"/>
    <w:rsid w:val="004F30E2"/>
    <w:rsid w:val="004F4018"/>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695"/>
    <w:rsid w:val="00501818"/>
    <w:rsid w:val="00501D56"/>
    <w:rsid w:val="00502193"/>
    <w:rsid w:val="005024A3"/>
    <w:rsid w:val="00502FCB"/>
    <w:rsid w:val="00503159"/>
    <w:rsid w:val="005031DD"/>
    <w:rsid w:val="0050329B"/>
    <w:rsid w:val="005037D4"/>
    <w:rsid w:val="00503B41"/>
    <w:rsid w:val="00503F8D"/>
    <w:rsid w:val="005049E6"/>
    <w:rsid w:val="005050F0"/>
    <w:rsid w:val="00505958"/>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E79"/>
    <w:rsid w:val="00524125"/>
    <w:rsid w:val="00524392"/>
    <w:rsid w:val="00524451"/>
    <w:rsid w:val="005244D4"/>
    <w:rsid w:val="00524DB7"/>
    <w:rsid w:val="005253A2"/>
    <w:rsid w:val="00525686"/>
    <w:rsid w:val="00525A59"/>
    <w:rsid w:val="00526211"/>
    <w:rsid w:val="00526225"/>
    <w:rsid w:val="0052633F"/>
    <w:rsid w:val="00526A92"/>
    <w:rsid w:val="00526FDC"/>
    <w:rsid w:val="0052702E"/>
    <w:rsid w:val="00527162"/>
    <w:rsid w:val="00527D2E"/>
    <w:rsid w:val="0053085A"/>
    <w:rsid w:val="00530CDF"/>
    <w:rsid w:val="00531326"/>
    <w:rsid w:val="00531ACF"/>
    <w:rsid w:val="00531BE1"/>
    <w:rsid w:val="00531E9D"/>
    <w:rsid w:val="00531F54"/>
    <w:rsid w:val="00532060"/>
    <w:rsid w:val="00532A5C"/>
    <w:rsid w:val="00532EFC"/>
    <w:rsid w:val="00533450"/>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1F1"/>
    <w:rsid w:val="0054270E"/>
    <w:rsid w:val="00542C03"/>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B24"/>
    <w:rsid w:val="00545B3D"/>
    <w:rsid w:val="00545E4A"/>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FBF"/>
    <w:rsid w:val="00552F14"/>
    <w:rsid w:val="00553335"/>
    <w:rsid w:val="00553399"/>
    <w:rsid w:val="005534B4"/>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C5C"/>
    <w:rsid w:val="00562FFA"/>
    <w:rsid w:val="005630F4"/>
    <w:rsid w:val="0056318E"/>
    <w:rsid w:val="00563614"/>
    <w:rsid w:val="00563C94"/>
    <w:rsid w:val="00563D8C"/>
    <w:rsid w:val="00565627"/>
    <w:rsid w:val="00566806"/>
    <w:rsid w:val="00567384"/>
    <w:rsid w:val="00567761"/>
    <w:rsid w:val="00567936"/>
    <w:rsid w:val="00567B5C"/>
    <w:rsid w:val="00567BDF"/>
    <w:rsid w:val="00567FC3"/>
    <w:rsid w:val="00570627"/>
    <w:rsid w:val="005707CC"/>
    <w:rsid w:val="0057284B"/>
    <w:rsid w:val="00572E6B"/>
    <w:rsid w:val="005732A9"/>
    <w:rsid w:val="00573334"/>
    <w:rsid w:val="00573BEF"/>
    <w:rsid w:val="0057406D"/>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99E"/>
    <w:rsid w:val="00592062"/>
    <w:rsid w:val="005931F9"/>
    <w:rsid w:val="00593761"/>
    <w:rsid w:val="005941AE"/>
    <w:rsid w:val="00594473"/>
    <w:rsid w:val="005949E4"/>
    <w:rsid w:val="00594AF9"/>
    <w:rsid w:val="0059520B"/>
    <w:rsid w:val="005952AE"/>
    <w:rsid w:val="00595303"/>
    <w:rsid w:val="00595CAF"/>
    <w:rsid w:val="00596126"/>
    <w:rsid w:val="00596226"/>
    <w:rsid w:val="0059638D"/>
    <w:rsid w:val="00596B61"/>
    <w:rsid w:val="005972D7"/>
    <w:rsid w:val="005973B7"/>
    <w:rsid w:val="00597C83"/>
    <w:rsid w:val="00597E22"/>
    <w:rsid w:val="005A027E"/>
    <w:rsid w:val="005A054F"/>
    <w:rsid w:val="005A061D"/>
    <w:rsid w:val="005A0625"/>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7541"/>
    <w:rsid w:val="005A7944"/>
    <w:rsid w:val="005B0DE7"/>
    <w:rsid w:val="005B124C"/>
    <w:rsid w:val="005B14AA"/>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C0005"/>
    <w:rsid w:val="005C06D8"/>
    <w:rsid w:val="005C15F0"/>
    <w:rsid w:val="005C175A"/>
    <w:rsid w:val="005C18F8"/>
    <w:rsid w:val="005C1941"/>
    <w:rsid w:val="005C1D27"/>
    <w:rsid w:val="005C2ADA"/>
    <w:rsid w:val="005C2C0A"/>
    <w:rsid w:val="005C2DC2"/>
    <w:rsid w:val="005C3085"/>
    <w:rsid w:val="005C47D6"/>
    <w:rsid w:val="005C5242"/>
    <w:rsid w:val="005C5482"/>
    <w:rsid w:val="005C59EF"/>
    <w:rsid w:val="005C5B83"/>
    <w:rsid w:val="005C5BBB"/>
    <w:rsid w:val="005C5CF1"/>
    <w:rsid w:val="005C602A"/>
    <w:rsid w:val="005C6C21"/>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E87"/>
    <w:rsid w:val="005E03B7"/>
    <w:rsid w:val="005E0E9B"/>
    <w:rsid w:val="005E0FC8"/>
    <w:rsid w:val="005E17C0"/>
    <w:rsid w:val="005E1E73"/>
    <w:rsid w:val="005E2332"/>
    <w:rsid w:val="005E25C2"/>
    <w:rsid w:val="005E26F0"/>
    <w:rsid w:val="005E4146"/>
    <w:rsid w:val="005E4190"/>
    <w:rsid w:val="005E4571"/>
    <w:rsid w:val="005E46A1"/>
    <w:rsid w:val="005E4B3E"/>
    <w:rsid w:val="005E52B7"/>
    <w:rsid w:val="005E52E4"/>
    <w:rsid w:val="005E55FB"/>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5E0"/>
    <w:rsid w:val="006037DC"/>
    <w:rsid w:val="00604041"/>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5E"/>
    <w:rsid w:val="0061427C"/>
    <w:rsid w:val="006142C4"/>
    <w:rsid w:val="00614815"/>
    <w:rsid w:val="006148BC"/>
    <w:rsid w:val="006148C9"/>
    <w:rsid w:val="006148DF"/>
    <w:rsid w:val="00614BB1"/>
    <w:rsid w:val="00614D48"/>
    <w:rsid w:val="00614DE5"/>
    <w:rsid w:val="0061501A"/>
    <w:rsid w:val="0061518A"/>
    <w:rsid w:val="00615368"/>
    <w:rsid w:val="00615807"/>
    <w:rsid w:val="00615BC1"/>
    <w:rsid w:val="00616CB2"/>
    <w:rsid w:val="006173FA"/>
    <w:rsid w:val="0061785C"/>
    <w:rsid w:val="00617D2E"/>
    <w:rsid w:val="00620599"/>
    <w:rsid w:val="006209D7"/>
    <w:rsid w:val="00621687"/>
    <w:rsid w:val="00621B64"/>
    <w:rsid w:val="00621D62"/>
    <w:rsid w:val="0062246D"/>
    <w:rsid w:val="00622E95"/>
    <w:rsid w:val="006231AD"/>
    <w:rsid w:val="00624B88"/>
    <w:rsid w:val="00624FEB"/>
    <w:rsid w:val="00625049"/>
    <w:rsid w:val="0062517C"/>
    <w:rsid w:val="006258EB"/>
    <w:rsid w:val="00625DDB"/>
    <w:rsid w:val="0062687D"/>
    <w:rsid w:val="00626AEC"/>
    <w:rsid w:val="00626EE7"/>
    <w:rsid w:val="00627568"/>
    <w:rsid w:val="006313BE"/>
    <w:rsid w:val="006319D9"/>
    <w:rsid w:val="006319DA"/>
    <w:rsid w:val="00631EC9"/>
    <w:rsid w:val="00631F6F"/>
    <w:rsid w:val="006320C4"/>
    <w:rsid w:val="006321E5"/>
    <w:rsid w:val="00632D7A"/>
    <w:rsid w:val="00632E71"/>
    <w:rsid w:val="00633052"/>
    <w:rsid w:val="006331B9"/>
    <w:rsid w:val="00633817"/>
    <w:rsid w:val="00633BF5"/>
    <w:rsid w:val="00633C3D"/>
    <w:rsid w:val="00633DBA"/>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F45"/>
    <w:rsid w:val="00640585"/>
    <w:rsid w:val="00640772"/>
    <w:rsid w:val="0064090A"/>
    <w:rsid w:val="006417AF"/>
    <w:rsid w:val="00641DB6"/>
    <w:rsid w:val="00642153"/>
    <w:rsid w:val="00642492"/>
    <w:rsid w:val="006424B8"/>
    <w:rsid w:val="006426E0"/>
    <w:rsid w:val="00642D25"/>
    <w:rsid w:val="0064316D"/>
    <w:rsid w:val="0064321E"/>
    <w:rsid w:val="00643B6D"/>
    <w:rsid w:val="00644895"/>
    <w:rsid w:val="00644B23"/>
    <w:rsid w:val="0064538A"/>
    <w:rsid w:val="00645782"/>
    <w:rsid w:val="006460B1"/>
    <w:rsid w:val="00646936"/>
    <w:rsid w:val="00646EE2"/>
    <w:rsid w:val="00647A7F"/>
    <w:rsid w:val="00647B4B"/>
    <w:rsid w:val="00647CEA"/>
    <w:rsid w:val="00647DF8"/>
    <w:rsid w:val="00650350"/>
    <w:rsid w:val="006510C6"/>
    <w:rsid w:val="00651223"/>
    <w:rsid w:val="00652013"/>
    <w:rsid w:val="0065207F"/>
    <w:rsid w:val="00652298"/>
    <w:rsid w:val="00652541"/>
    <w:rsid w:val="00653626"/>
    <w:rsid w:val="006537B2"/>
    <w:rsid w:val="006538AF"/>
    <w:rsid w:val="00654D5D"/>
    <w:rsid w:val="00655484"/>
    <w:rsid w:val="00655A48"/>
    <w:rsid w:val="00655FB4"/>
    <w:rsid w:val="0065667C"/>
    <w:rsid w:val="00657437"/>
    <w:rsid w:val="00657604"/>
    <w:rsid w:val="00657DDA"/>
    <w:rsid w:val="006600A6"/>
    <w:rsid w:val="00660898"/>
    <w:rsid w:val="00660C4F"/>
    <w:rsid w:val="00660C70"/>
    <w:rsid w:val="00660DE2"/>
    <w:rsid w:val="00661342"/>
    <w:rsid w:val="006614B0"/>
    <w:rsid w:val="0066193A"/>
    <w:rsid w:val="00661C81"/>
    <w:rsid w:val="00661EB2"/>
    <w:rsid w:val="006621F8"/>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1B6"/>
    <w:rsid w:val="006704EE"/>
    <w:rsid w:val="00670759"/>
    <w:rsid w:val="0067116E"/>
    <w:rsid w:val="0067234C"/>
    <w:rsid w:val="006723B6"/>
    <w:rsid w:val="006729AF"/>
    <w:rsid w:val="00672C32"/>
    <w:rsid w:val="0067327D"/>
    <w:rsid w:val="006736F5"/>
    <w:rsid w:val="00673749"/>
    <w:rsid w:val="006739BF"/>
    <w:rsid w:val="00673A36"/>
    <w:rsid w:val="0067404B"/>
    <w:rsid w:val="00674321"/>
    <w:rsid w:val="00674838"/>
    <w:rsid w:val="00674D86"/>
    <w:rsid w:val="0067582C"/>
    <w:rsid w:val="00675AA6"/>
    <w:rsid w:val="0067623C"/>
    <w:rsid w:val="006770D2"/>
    <w:rsid w:val="006771AF"/>
    <w:rsid w:val="006773EC"/>
    <w:rsid w:val="006800BB"/>
    <w:rsid w:val="006806D7"/>
    <w:rsid w:val="00681277"/>
    <w:rsid w:val="00681443"/>
    <w:rsid w:val="00681A8F"/>
    <w:rsid w:val="00681E4B"/>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DB9"/>
    <w:rsid w:val="006910D5"/>
    <w:rsid w:val="006912BA"/>
    <w:rsid w:val="006912E1"/>
    <w:rsid w:val="006916CA"/>
    <w:rsid w:val="006918E2"/>
    <w:rsid w:val="00691903"/>
    <w:rsid w:val="00691C97"/>
    <w:rsid w:val="00692570"/>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DBD"/>
    <w:rsid w:val="00697150"/>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11D6"/>
    <w:rsid w:val="006B12EC"/>
    <w:rsid w:val="006B1D2F"/>
    <w:rsid w:val="006B1E4D"/>
    <w:rsid w:val="006B2D42"/>
    <w:rsid w:val="006B36A4"/>
    <w:rsid w:val="006B38D5"/>
    <w:rsid w:val="006B39DA"/>
    <w:rsid w:val="006B3E7E"/>
    <w:rsid w:val="006B4128"/>
    <w:rsid w:val="006B4164"/>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9E7"/>
    <w:rsid w:val="006C1EF7"/>
    <w:rsid w:val="006C1F1B"/>
    <w:rsid w:val="006C1FED"/>
    <w:rsid w:val="006C34D6"/>
    <w:rsid w:val="006C364D"/>
    <w:rsid w:val="006C3B7E"/>
    <w:rsid w:val="006C4AED"/>
    <w:rsid w:val="006C58B5"/>
    <w:rsid w:val="006C5AA4"/>
    <w:rsid w:val="006C5C2D"/>
    <w:rsid w:val="006C5FC5"/>
    <w:rsid w:val="006C61E1"/>
    <w:rsid w:val="006C6296"/>
    <w:rsid w:val="006C6572"/>
    <w:rsid w:val="006C6764"/>
    <w:rsid w:val="006C67D3"/>
    <w:rsid w:val="006C67FD"/>
    <w:rsid w:val="006C6DC0"/>
    <w:rsid w:val="006C7DF6"/>
    <w:rsid w:val="006D0451"/>
    <w:rsid w:val="006D0464"/>
    <w:rsid w:val="006D0AB1"/>
    <w:rsid w:val="006D1045"/>
    <w:rsid w:val="006D1435"/>
    <w:rsid w:val="006D171C"/>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D706D"/>
    <w:rsid w:val="006E006D"/>
    <w:rsid w:val="006E009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5C9"/>
    <w:rsid w:val="006F2A71"/>
    <w:rsid w:val="006F2D00"/>
    <w:rsid w:val="006F3AE9"/>
    <w:rsid w:val="006F3DA7"/>
    <w:rsid w:val="006F4978"/>
    <w:rsid w:val="006F5AA9"/>
    <w:rsid w:val="006F5D32"/>
    <w:rsid w:val="006F65E4"/>
    <w:rsid w:val="0070060D"/>
    <w:rsid w:val="007007E8"/>
    <w:rsid w:val="00700824"/>
    <w:rsid w:val="00700AC7"/>
    <w:rsid w:val="0070102B"/>
    <w:rsid w:val="0070178E"/>
    <w:rsid w:val="00701FE1"/>
    <w:rsid w:val="00702049"/>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F7"/>
    <w:rsid w:val="0071175A"/>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C44"/>
    <w:rsid w:val="007170F0"/>
    <w:rsid w:val="00717AC4"/>
    <w:rsid w:val="00717E54"/>
    <w:rsid w:val="0072034B"/>
    <w:rsid w:val="00720E22"/>
    <w:rsid w:val="0072109F"/>
    <w:rsid w:val="007222B2"/>
    <w:rsid w:val="00722AC3"/>
    <w:rsid w:val="00722E7D"/>
    <w:rsid w:val="007233B4"/>
    <w:rsid w:val="00723A5B"/>
    <w:rsid w:val="00723C7C"/>
    <w:rsid w:val="00723F3C"/>
    <w:rsid w:val="00723FCE"/>
    <w:rsid w:val="007240C6"/>
    <w:rsid w:val="007247E2"/>
    <w:rsid w:val="007250F7"/>
    <w:rsid w:val="00725247"/>
    <w:rsid w:val="007254E7"/>
    <w:rsid w:val="007257E7"/>
    <w:rsid w:val="007269E9"/>
    <w:rsid w:val="007275E5"/>
    <w:rsid w:val="00730872"/>
    <w:rsid w:val="00732264"/>
    <w:rsid w:val="0073290B"/>
    <w:rsid w:val="00732C4F"/>
    <w:rsid w:val="007334E1"/>
    <w:rsid w:val="00733708"/>
    <w:rsid w:val="00733E6E"/>
    <w:rsid w:val="00733FD6"/>
    <w:rsid w:val="007340AD"/>
    <w:rsid w:val="007341BC"/>
    <w:rsid w:val="007348E3"/>
    <w:rsid w:val="007355F4"/>
    <w:rsid w:val="00736226"/>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E3A"/>
    <w:rsid w:val="00745665"/>
    <w:rsid w:val="00745711"/>
    <w:rsid w:val="007460C7"/>
    <w:rsid w:val="00746113"/>
    <w:rsid w:val="00746790"/>
    <w:rsid w:val="00746B19"/>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F5"/>
    <w:rsid w:val="00752833"/>
    <w:rsid w:val="00752D3D"/>
    <w:rsid w:val="00753D84"/>
    <w:rsid w:val="007544AE"/>
    <w:rsid w:val="00754A31"/>
    <w:rsid w:val="00755215"/>
    <w:rsid w:val="00755610"/>
    <w:rsid w:val="00755A52"/>
    <w:rsid w:val="00755D59"/>
    <w:rsid w:val="00755E05"/>
    <w:rsid w:val="0075623E"/>
    <w:rsid w:val="00756725"/>
    <w:rsid w:val="0075714A"/>
    <w:rsid w:val="0075718F"/>
    <w:rsid w:val="00757324"/>
    <w:rsid w:val="00757328"/>
    <w:rsid w:val="0075786A"/>
    <w:rsid w:val="00757AA0"/>
    <w:rsid w:val="00757D79"/>
    <w:rsid w:val="007602F0"/>
    <w:rsid w:val="00760388"/>
    <w:rsid w:val="00760D15"/>
    <w:rsid w:val="007612E3"/>
    <w:rsid w:val="007615DE"/>
    <w:rsid w:val="00761718"/>
    <w:rsid w:val="00761786"/>
    <w:rsid w:val="00761C61"/>
    <w:rsid w:val="00761ECF"/>
    <w:rsid w:val="00761F74"/>
    <w:rsid w:val="0076241E"/>
    <w:rsid w:val="00762490"/>
    <w:rsid w:val="007628EA"/>
    <w:rsid w:val="00762B53"/>
    <w:rsid w:val="00762F93"/>
    <w:rsid w:val="00763283"/>
    <w:rsid w:val="0076362A"/>
    <w:rsid w:val="00763BB2"/>
    <w:rsid w:val="00763C33"/>
    <w:rsid w:val="00764B5D"/>
    <w:rsid w:val="00764D95"/>
    <w:rsid w:val="00764F09"/>
    <w:rsid w:val="00764F40"/>
    <w:rsid w:val="00764FBF"/>
    <w:rsid w:val="00765125"/>
    <w:rsid w:val="00765182"/>
    <w:rsid w:val="00765793"/>
    <w:rsid w:val="007661BE"/>
    <w:rsid w:val="00767499"/>
    <w:rsid w:val="00767715"/>
    <w:rsid w:val="00767891"/>
    <w:rsid w:val="00767BBA"/>
    <w:rsid w:val="007701BA"/>
    <w:rsid w:val="00770349"/>
    <w:rsid w:val="007704B9"/>
    <w:rsid w:val="00770893"/>
    <w:rsid w:val="0077130C"/>
    <w:rsid w:val="00771F6D"/>
    <w:rsid w:val="00773168"/>
    <w:rsid w:val="0077325F"/>
    <w:rsid w:val="00773293"/>
    <w:rsid w:val="007736D3"/>
    <w:rsid w:val="007738BE"/>
    <w:rsid w:val="00773B65"/>
    <w:rsid w:val="00773C78"/>
    <w:rsid w:val="007740ED"/>
    <w:rsid w:val="007744F3"/>
    <w:rsid w:val="007749F4"/>
    <w:rsid w:val="00774C3E"/>
    <w:rsid w:val="00776A39"/>
    <w:rsid w:val="00776F62"/>
    <w:rsid w:val="00777687"/>
    <w:rsid w:val="00777906"/>
    <w:rsid w:val="00777D0D"/>
    <w:rsid w:val="00780421"/>
    <w:rsid w:val="0078051D"/>
    <w:rsid w:val="00780E56"/>
    <w:rsid w:val="00781400"/>
    <w:rsid w:val="0078177F"/>
    <w:rsid w:val="00781865"/>
    <w:rsid w:val="00781CA0"/>
    <w:rsid w:val="007823BD"/>
    <w:rsid w:val="00782A37"/>
    <w:rsid w:val="00782B6C"/>
    <w:rsid w:val="00783E0D"/>
    <w:rsid w:val="00784440"/>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B68"/>
    <w:rsid w:val="00790E40"/>
    <w:rsid w:val="00791236"/>
    <w:rsid w:val="00791C2D"/>
    <w:rsid w:val="007927CA"/>
    <w:rsid w:val="00792CDA"/>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2006"/>
    <w:rsid w:val="007A233E"/>
    <w:rsid w:val="007A2394"/>
    <w:rsid w:val="007A23F5"/>
    <w:rsid w:val="007A2437"/>
    <w:rsid w:val="007A274B"/>
    <w:rsid w:val="007A329C"/>
    <w:rsid w:val="007A3366"/>
    <w:rsid w:val="007A3B41"/>
    <w:rsid w:val="007A4359"/>
    <w:rsid w:val="007A5457"/>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32C3"/>
    <w:rsid w:val="007B39BD"/>
    <w:rsid w:val="007B3B20"/>
    <w:rsid w:val="007B4711"/>
    <w:rsid w:val="007B5784"/>
    <w:rsid w:val="007B579B"/>
    <w:rsid w:val="007B57A7"/>
    <w:rsid w:val="007B59A4"/>
    <w:rsid w:val="007B5D3E"/>
    <w:rsid w:val="007B666E"/>
    <w:rsid w:val="007B6B45"/>
    <w:rsid w:val="007B6DE6"/>
    <w:rsid w:val="007B76D3"/>
    <w:rsid w:val="007B789C"/>
    <w:rsid w:val="007B7E4F"/>
    <w:rsid w:val="007B7F54"/>
    <w:rsid w:val="007C0373"/>
    <w:rsid w:val="007C04F7"/>
    <w:rsid w:val="007C0996"/>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9EE"/>
    <w:rsid w:val="007C7061"/>
    <w:rsid w:val="007C7B62"/>
    <w:rsid w:val="007D0005"/>
    <w:rsid w:val="007D047B"/>
    <w:rsid w:val="007D04D0"/>
    <w:rsid w:val="007D11AC"/>
    <w:rsid w:val="007D11F9"/>
    <w:rsid w:val="007D2056"/>
    <w:rsid w:val="007D22EE"/>
    <w:rsid w:val="007D2462"/>
    <w:rsid w:val="007D3008"/>
    <w:rsid w:val="007D3AE6"/>
    <w:rsid w:val="007D3AFC"/>
    <w:rsid w:val="007D3B1D"/>
    <w:rsid w:val="007D3C06"/>
    <w:rsid w:val="007D3C42"/>
    <w:rsid w:val="007D433D"/>
    <w:rsid w:val="007D4C1A"/>
    <w:rsid w:val="007D6095"/>
    <w:rsid w:val="007D696C"/>
    <w:rsid w:val="007D7295"/>
    <w:rsid w:val="007D7343"/>
    <w:rsid w:val="007D756D"/>
    <w:rsid w:val="007D7E87"/>
    <w:rsid w:val="007D7ED0"/>
    <w:rsid w:val="007D7F49"/>
    <w:rsid w:val="007E06B4"/>
    <w:rsid w:val="007E0AAB"/>
    <w:rsid w:val="007E0E7F"/>
    <w:rsid w:val="007E1C54"/>
    <w:rsid w:val="007E212C"/>
    <w:rsid w:val="007E2137"/>
    <w:rsid w:val="007E2DC2"/>
    <w:rsid w:val="007E3216"/>
    <w:rsid w:val="007E3C29"/>
    <w:rsid w:val="007E403B"/>
    <w:rsid w:val="007E412C"/>
    <w:rsid w:val="007E4D75"/>
    <w:rsid w:val="007E528F"/>
    <w:rsid w:val="007E56C1"/>
    <w:rsid w:val="007E5CAC"/>
    <w:rsid w:val="007E5D35"/>
    <w:rsid w:val="007E6FD4"/>
    <w:rsid w:val="007E7486"/>
    <w:rsid w:val="007F1275"/>
    <w:rsid w:val="007F1286"/>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81A"/>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B88"/>
    <w:rsid w:val="00820E2F"/>
    <w:rsid w:val="00821746"/>
    <w:rsid w:val="00821E47"/>
    <w:rsid w:val="008225FE"/>
    <w:rsid w:val="00822A07"/>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845"/>
    <w:rsid w:val="00827BA7"/>
    <w:rsid w:val="00827CF2"/>
    <w:rsid w:val="0083028D"/>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B6A"/>
    <w:rsid w:val="008401E8"/>
    <w:rsid w:val="0084045C"/>
    <w:rsid w:val="00840EC0"/>
    <w:rsid w:val="0084125F"/>
    <w:rsid w:val="008415F7"/>
    <w:rsid w:val="00841843"/>
    <w:rsid w:val="008418BF"/>
    <w:rsid w:val="008418D8"/>
    <w:rsid w:val="00841D49"/>
    <w:rsid w:val="0084212D"/>
    <w:rsid w:val="0084291E"/>
    <w:rsid w:val="00842EE6"/>
    <w:rsid w:val="00843D4E"/>
    <w:rsid w:val="0084428A"/>
    <w:rsid w:val="00844925"/>
    <w:rsid w:val="0084538C"/>
    <w:rsid w:val="0084542F"/>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F96"/>
    <w:rsid w:val="00847FFE"/>
    <w:rsid w:val="00850342"/>
    <w:rsid w:val="008504CE"/>
    <w:rsid w:val="0085068F"/>
    <w:rsid w:val="00850A9B"/>
    <w:rsid w:val="008511C6"/>
    <w:rsid w:val="00851256"/>
    <w:rsid w:val="00851AC9"/>
    <w:rsid w:val="00851B73"/>
    <w:rsid w:val="008526D5"/>
    <w:rsid w:val="00854742"/>
    <w:rsid w:val="00854C07"/>
    <w:rsid w:val="00854E25"/>
    <w:rsid w:val="00854F3D"/>
    <w:rsid w:val="00854FDA"/>
    <w:rsid w:val="008557AA"/>
    <w:rsid w:val="008557F9"/>
    <w:rsid w:val="00855E70"/>
    <w:rsid w:val="00856D4A"/>
    <w:rsid w:val="0085717E"/>
    <w:rsid w:val="00857449"/>
    <w:rsid w:val="0085747C"/>
    <w:rsid w:val="0085756D"/>
    <w:rsid w:val="00857A01"/>
    <w:rsid w:val="00857CD0"/>
    <w:rsid w:val="00857DBC"/>
    <w:rsid w:val="0086063D"/>
    <w:rsid w:val="008608A3"/>
    <w:rsid w:val="008608C3"/>
    <w:rsid w:val="0086096C"/>
    <w:rsid w:val="00860F64"/>
    <w:rsid w:val="008619FC"/>
    <w:rsid w:val="008622F2"/>
    <w:rsid w:val="008623C5"/>
    <w:rsid w:val="00863008"/>
    <w:rsid w:val="0086323C"/>
    <w:rsid w:val="00863791"/>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7BC"/>
    <w:rsid w:val="008722CD"/>
    <w:rsid w:val="008730A4"/>
    <w:rsid w:val="00873AB9"/>
    <w:rsid w:val="00873C18"/>
    <w:rsid w:val="008741E0"/>
    <w:rsid w:val="00874596"/>
    <w:rsid w:val="00874D0D"/>
    <w:rsid w:val="00876501"/>
    <w:rsid w:val="008766BD"/>
    <w:rsid w:val="008768E3"/>
    <w:rsid w:val="00876932"/>
    <w:rsid w:val="00876AD9"/>
    <w:rsid w:val="00876C47"/>
    <w:rsid w:val="00876F12"/>
    <w:rsid w:val="008775B5"/>
    <w:rsid w:val="008802FE"/>
    <w:rsid w:val="008803DA"/>
    <w:rsid w:val="00881003"/>
    <w:rsid w:val="0088111A"/>
    <w:rsid w:val="008814F1"/>
    <w:rsid w:val="00881AFA"/>
    <w:rsid w:val="00881B92"/>
    <w:rsid w:val="00882032"/>
    <w:rsid w:val="008821F2"/>
    <w:rsid w:val="0088227E"/>
    <w:rsid w:val="008824A0"/>
    <w:rsid w:val="008825F2"/>
    <w:rsid w:val="00882BCB"/>
    <w:rsid w:val="00882CDB"/>
    <w:rsid w:val="00883167"/>
    <w:rsid w:val="00883BF4"/>
    <w:rsid w:val="00883BFD"/>
    <w:rsid w:val="00884118"/>
    <w:rsid w:val="00884E53"/>
    <w:rsid w:val="00885EF2"/>
    <w:rsid w:val="00886089"/>
    <w:rsid w:val="008864CF"/>
    <w:rsid w:val="008866A0"/>
    <w:rsid w:val="008866CA"/>
    <w:rsid w:val="00886884"/>
    <w:rsid w:val="00886D65"/>
    <w:rsid w:val="00887103"/>
    <w:rsid w:val="00887243"/>
    <w:rsid w:val="00887AFD"/>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8A7"/>
    <w:rsid w:val="008A499E"/>
    <w:rsid w:val="008A5214"/>
    <w:rsid w:val="008A5557"/>
    <w:rsid w:val="008A5757"/>
    <w:rsid w:val="008A58CE"/>
    <w:rsid w:val="008A59E0"/>
    <w:rsid w:val="008A5C03"/>
    <w:rsid w:val="008A6070"/>
    <w:rsid w:val="008A64D9"/>
    <w:rsid w:val="008A6577"/>
    <w:rsid w:val="008A731C"/>
    <w:rsid w:val="008A7532"/>
    <w:rsid w:val="008A7763"/>
    <w:rsid w:val="008B09FE"/>
    <w:rsid w:val="008B0D8B"/>
    <w:rsid w:val="008B1175"/>
    <w:rsid w:val="008B19D9"/>
    <w:rsid w:val="008B1FC9"/>
    <w:rsid w:val="008B2216"/>
    <w:rsid w:val="008B2C65"/>
    <w:rsid w:val="008B325B"/>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197"/>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470"/>
    <w:rsid w:val="008C58A3"/>
    <w:rsid w:val="008C5B7D"/>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823"/>
    <w:rsid w:val="008E2FB7"/>
    <w:rsid w:val="008E31B3"/>
    <w:rsid w:val="008E31C2"/>
    <w:rsid w:val="008E33AB"/>
    <w:rsid w:val="008E3401"/>
    <w:rsid w:val="008E3933"/>
    <w:rsid w:val="008E3AF7"/>
    <w:rsid w:val="008E430F"/>
    <w:rsid w:val="008E4481"/>
    <w:rsid w:val="008E4578"/>
    <w:rsid w:val="008E4B73"/>
    <w:rsid w:val="008E4E76"/>
    <w:rsid w:val="008E51A7"/>
    <w:rsid w:val="008E5F08"/>
    <w:rsid w:val="008E6480"/>
    <w:rsid w:val="008E6704"/>
    <w:rsid w:val="008E7D76"/>
    <w:rsid w:val="008F0133"/>
    <w:rsid w:val="008F069F"/>
    <w:rsid w:val="008F0958"/>
    <w:rsid w:val="008F0962"/>
    <w:rsid w:val="008F10E2"/>
    <w:rsid w:val="008F1654"/>
    <w:rsid w:val="008F1688"/>
    <w:rsid w:val="008F220C"/>
    <w:rsid w:val="008F28CD"/>
    <w:rsid w:val="008F2FE7"/>
    <w:rsid w:val="008F3E56"/>
    <w:rsid w:val="008F3EDA"/>
    <w:rsid w:val="008F486B"/>
    <w:rsid w:val="008F4D41"/>
    <w:rsid w:val="008F4D91"/>
    <w:rsid w:val="008F519F"/>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9AE"/>
    <w:rsid w:val="00912B6F"/>
    <w:rsid w:val="00912DC9"/>
    <w:rsid w:val="00912F47"/>
    <w:rsid w:val="00913370"/>
    <w:rsid w:val="0091354F"/>
    <w:rsid w:val="00913F73"/>
    <w:rsid w:val="00914C74"/>
    <w:rsid w:val="00915B38"/>
    <w:rsid w:val="00915D08"/>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DE2"/>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D51"/>
    <w:rsid w:val="00930F11"/>
    <w:rsid w:val="0093189F"/>
    <w:rsid w:val="00931C7A"/>
    <w:rsid w:val="00931E23"/>
    <w:rsid w:val="009320AB"/>
    <w:rsid w:val="0093275E"/>
    <w:rsid w:val="009328F3"/>
    <w:rsid w:val="00933116"/>
    <w:rsid w:val="009335E6"/>
    <w:rsid w:val="0093376F"/>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67"/>
    <w:rsid w:val="00940F59"/>
    <w:rsid w:val="0094112E"/>
    <w:rsid w:val="00941DFB"/>
    <w:rsid w:val="009420CF"/>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1B9"/>
    <w:rsid w:val="00950643"/>
    <w:rsid w:val="00950683"/>
    <w:rsid w:val="00950706"/>
    <w:rsid w:val="00950957"/>
    <w:rsid w:val="00950B7E"/>
    <w:rsid w:val="00950DFC"/>
    <w:rsid w:val="00951155"/>
    <w:rsid w:val="009520F0"/>
    <w:rsid w:val="00952603"/>
    <w:rsid w:val="0095269C"/>
    <w:rsid w:val="00952AB2"/>
    <w:rsid w:val="00952CB7"/>
    <w:rsid w:val="0095305D"/>
    <w:rsid w:val="00953C1E"/>
    <w:rsid w:val="0095486A"/>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2388"/>
    <w:rsid w:val="009636E8"/>
    <w:rsid w:val="00963AAC"/>
    <w:rsid w:val="0096436B"/>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71"/>
    <w:rsid w:val="00970A48"/>
    <w:rsid w:val="00970BC5"/>
    <w:rsid w:val="00970E85"/>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244D"/>
    <w:rsid w:val="009824A3"/>
    <w:rsid w:val="00982A30"/>
    <w:rsid w:val="0098395C"/>
    <w:rsid w:val="00983D94"/>
    <w:rsid w:val="00983F70"/>
    <w:rsid w:val="009844F3"/>
    <w:rsid w:val="00984955"/>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C5E"/>
    <w:rsid w:val="00992230"/>
    <w:rsid w:val="00992637"/>
    <w:rsid w:val="0099278B"/>
    <w:rsid w:val="00992DEB"/>
    <w:rsid w:val="00992FB8"/>
    <w:rsid w:val="00992FBE"/>
    <w:rsid w:val="009930AA"/>
    <w:rsid w:val="00993B5C"/>
    <w:rsid w:val="00993C32"/>
    <w:rsid w:val="00994073"/>
    <w:rsid w:val="009950D4"/>
    <w:rsid w:val="0099522D"/>
    <w:rsid w:val="0099594B"/>
    <w:rsid w:val="00995B62"/>
    <w:rsid w:val="00996227"/>
    <w:rsid w:val="0099626C"/>
    <w:rsid w:val="009966E3"/>
    <w:rsid w:val="009967F0"/>
    <w:rsid w:val="00996E8C"/>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2108"/>
    <w:rsid w:val="009A22CE"/>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4F6"/>
    <w:rsid w:val="009B2FB6"/>
    <w:rsid w:val="009B329F"/>
    <w:rsid w:val="009B3380"/>
    <w:rsid w:val="009B3D74"/>
    <w:rsid w:val="009B4253"/>
    <w:rsid w:val="009B44AB"/>
    <w:rsid w:val="009B5298"/>
    <w:rsid w:val="009B5596"/>
    <w:rsid w:val="009B5656"/>
    <w:rsid w:val="009B58C6"/>
    <w:rsid w:val="009B598D"/>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62F"/>
    <w:rsid w:val="009C1B34"/>
    <w:rsid w:val="009C21CC"/>
    <w:rsid w:val="009C3041"/>
    <w:rsid w:val="009C3DBC"/>
    <w:rsid w:val="009C3E14"/>
    <w:rsid w:val="009C4000"/>
    <w:rsid w:val="009C40BB"/>
    <w:rsid w:val="009C5471"/>
    <w:rsid w:val="009C6175"/>
    <w:rsid w:val="009C6621"/>
    <w:rsid w:val="009C666E"/>
    <w:rsid w:val="009C6692"/>
    <w:rsid w:val="009C714C"/>
    <w:rsid w:val="009C71B5"/>
    <w:rsid w:val="009C7C39"/>
    <w:rsid w:val="009D07BB"/>
    <w:rsid w:val="009D0C6B"/>
    <w:rsid w:val="009D1B76"/>
    <w:rsid w:val="009D1CED"/>
    <w:rsid w:val="009D2B28"/>
    <w:rsid w:val="009D3015"/>
    <w:rsid w:val="009D3514"/>
    <w:rsid w:val="009D37C8"/>
    <w:rsid w:val="009D3B87"/>
    <w:rsid w:val="009D3E01"/>
    <w:rsid w:val="009D4ABA"/>
    <w:rsid w:val="009D4DCF"/>
    <w:rsid w:val="009D4FA3"/>
    <w:rsid w:val="009D59FA"/>
    <w:rsid w:val="009D5B94"/>
    <w:rsid w:val="009D7098"/>
    <w:rsid w:val="009D746B"/>
    <w:rsid w:val="009D7C83"/>
    <w:rsid w:val="009D7CF2"/>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31A"/>
    <w:rsid w:val="009E58A3"/>
    <w:rsid w:val="009E5C0D"/>
    <w:rsid w:val="009E5DC9"/>
    <w:rsid w:val="009E6432"/>
    <w:rsid w:val="009E65E2"/>
    <w:rsid w:val="009E661E"/>
    <w:rsid w:val="009E6BFB"/>
    <w:rsid w:val="009E6E50"/>
    <w:rsid w:val="009E72D8"/>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22C3"/>
    <w:rsid w:val="00A02C04"/>
    <w:rsid w:val="00A02DC0"/>
    <w:rsid w:val="00A02FB4"/>
    <w:rsid w:val="00A03366"/>
    <w:rsid w:val="00A03583"/>
    <w:rsid w:val="00A03801"/>
    <w:rsid w:val="00A03A10"/>
    <w:rsid w:val="00A04124"/>
    <w:rsid w:val="00A04221"/>
    <w:rsid w:val="00A04650"/>
    <w:rsid w:val="00A05362"/>
    <w:rsid w:val="00A05B19"/>
    <w:rsid w:val="00A063C3"/>
    <w:rsid w:val="00A06BE2"/>
    <w:rsid w:val="00A06DBB"/>
    <w:rsid w:val="00A079AD"/>
    <w:rsid w:val="00A07C66"/>
    <w:rsid w:val="00A10437"/>
    <w:rsid w:val="00A1075A"/>
    <w:rsid w:val="00A109A5"/>
    <w:rsid w:val="00A109E2"/>
    <w:rsid w:val="00A10A86"/>
    <w:rsid w:val="00A12277"/>
    <w:rsid w:val="00A12548"/>
    <w:rsid w:val="00A126A1"/>
    <w:rsid w:val="00A139F4"/>
    <w:rsid w:val="00A13B26"/>
    <w:rsid w:val="00A14840"/>
    <w:rsid w:val="00A149E4"/>
    <w:rsid w:val="00A14E5F"/>
    <w:rsid w:val="00A14E85"/>
    <w:rsid w:val="00A15DF8"/>
    <w:rsid w:val="00A16386"/>
    <w:rsid w:val="00A163AC"/>
    <w:rsid w:val="00A1642A"/>
    <w:rsid w:val="00A175F2"/>
    <w:rsid w:val="00A1776A"/>
    <w:rsid w:val="00A20385"/>
    <w:rsid w:val="00A20442"/>
    <w:rsid w:val="00A204DF"/>
    <w:rsid w:val="00A20650"/>
    <w:rsid w:val="00A20FA7"/>
    <w:rsid w:val="00A21673"/>
    <w:rsid w:val="00A21FF7"/>
    <w:rsid w:val="00A22234"/>
    <w:rsid w:val="00A229E4"/>
    <w:rsid w:val="00A232CA"/>
    <w:rsid w:val="00A234E5"/>
    <w:rsid w:val="00A235AB"/>
    <w:rsid w:val="00A2381F"/>
    <w:rsid w:val="00A23A0C"/>
    <w:rsid w:val="00A23B95"/>
    <w:rsid w:val="00A2441D"/>
    <w:rsid w:val="00A24504"/>
    <w:rsid w:val="00A24602"/>
    <w:rsid w:val="00A24C60"/>
    <w:rsid w:val="00A24DE7"/>
    <w:rsid w:val="00A24FC5"/>
    <w:rsid w:val="00A2503B"/>
    <w:rsid w:val="00A2590D"/>
    <w:rsid w:val="00A25B47"/>
    <w:rsid w:val="00A2618C"/>
    <w:rsid w:val="00A26B23"/>
    <w:rsid w:val="00A272D6"/>
    <w:rsid w:val="00A27949"/>
    <w:rsid w:val="00A27A84"/>
    <w:rsid w:val="00A30AD7"/>
    <w:rsid w:val="00A30B25"/>
    <w:rsid w:val="00A30D7A"/>
    <w:rsid w:val="00A3171E"/>
    <w:rsid w:val="00A31DFF"/>
    <w:rsid w:val="00A32FEA"/>
    <w:rsid w:val="00A33B9D"/>
    <w:rsid w:val="00A33E6E"/>
    <w:rsid w:val="00A33FA0"/>
    <w:rsid w:val="00A34E3C"/>
    <w:rsid w:val="00A351BC"/>
    <w:rsid w:val="00A355B8"/>
    <w:rsid w:val="00A35B1D"/>
    <w:rsid w:val="00A360C9"/>
    <w:rsid w:val="00A36154"/>
    <w:rsid w:val="00A3666B"/>
    <w:rsid w:val="00A368BF"/>
    <w:rsid w:val="00A36A91"/>
    <w:rsid w:val="00A36AC8"/>
    <w:rsid w:val="00A36AEE"/>
    <w:rsid w:val="00A3747F"/>
    <w:rsid w:val="00A376D5"/>
    <w:rsid w:val="00A377D8"/>
    <w:rsid w:val="00A37C33"/>
    <w:rsid w:val="00A40215"/>
    <w:rsid w:val="00A403EB"/>
    <w:rsid w:val="00A40761"/>
    <w:rsid w:val="00A40BE4"/>
    <w:rsid w:val="00A40C0A"/>
    <w:rsid w:val="00A4132B"/>
    <w:rsid w:val="00A41414"/>
    <w:rsid w:val="00A418A0"/>
    <w:rsid w:val="00A4274F"/>
    <w:rsid w:val="00A427F8"/>
    <w:rsid w:val="00A4287D"/>
    <w:rsid w:val="00A42E1F"/>
    <w:rsid w:val="00A43B4F"/>
    <w:rsid w:val="00A43EC9"/>
    <w:rsid w:val="00A448C7"/>
    <w:rsid w:val="00A44B01"/>
    <w:rsid w:val="00A45FB6"/>
    <w:rsid w:val="00A46217"/>
    <w:rsid w:val="00A4645B"/>
    <w:rsid w:val="00A472A9"/>
    <w:rsid w:val="00A47810"/>
    <w:rsid w:val="00A47874"/>
    <w:rsid w:val="00A5041E"/>
    <w:rsid w:val="00A506CA"/>
    <w:rsid w:val="00A50C91"/>
    <w:rsid w:val="00A51166"/>
    <w:rsid w:val="00A511AC"/>
    <w:rsid w:val="00A52307"/>
    <w:rsid w:val="00A523C5"/>
    <w:rsid w:val="00A5252F"/>
    <w:rsid w:val="00A52537"/>
    <w:rsid w:val="00A52914"/>
    <w:rsid w:val="00A53143"/>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726"/>
    <w:rsid w:val="00A62840"/>
    <w:rsid w:val="00A64024"/>
    <w:rsid w:val="00A643A5"/>
    <w:rsid w:val="00A64DC0"/>
    <w:rsid w:val="00A656C6"/>
    <w:rsid w:val="00A65A22"/>
    <w:rsid w:val="00A660CF"/>
    <w:rsid w:val="00A66A30"/>
    <w:rsid w:val="00A66D26"/>
    <w:rsid w:val="00A66F63"/>
    <w:rsid w:val="00A670BF"/>
    <w:rsid w:val="00A672D4"/>
    <w:rsid w:val="00A6751A"/>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C74"/>
    <w:rsid w:val="00A76FAD"/>
    <w:rsid w:val="00A77389"/>
    <w:rsid w:val="00A8035E"/>
    <w:rsid w:val="00A80CE2"/>
    <w:rsid w:val="00A80EDE"/>
    <w:rsid w:val="00A81036"/>
    <w:rsid w:val="00A8153F"/>
    <w:rsid w:val="00A815FD"/>
    <w:rsid w:val="00A81C67"/>
    <w:rsid w:val="00A81D98"/>
    <w:rsid w:val="00A827B0"/>
    <w:rsid w:val="00A82DFF"/>
    <w:rsid w:val="00A82EDF"/>
    <w:rsid w:val="00A83718"/>
    <w:rsid w:val="00A842C9"/>
    <w:rsid w:val="00A8460A"/>
    <w:rsid w:val="00A84753"/>
    <w:rsid w:val="00A85337"/>
    <w:rsid w:val="00A85C0B"/>
    <w:rsid w:val="00A863AE"/>
    <w:rsid w:val="00A86807"/>
    <w:rsid w:val="00A87700"/>
    <w:rsid w:val="00A8778E"/>
    <w:rsid w:val="00A8790D"/>
    <w:rsid w:val="00A87C3B"/>
    <w:rsid w:val="00A87F6A"/>
    <w:rsid w:val="00A90133"/>
    <w:rsid w:val="00A9019F"/>
    <w:rsid w:val="00A905D7"/>
    <w:rsid w:val="00A909E0"/>
    <w:rsid w:val="00A90AF2"/>
    <w:rsid w:val="00A90C86"/>
    <w:rsid w:val="00A90D36"/>
    <w:rsid w:val="00A90EF8"/>
    <w:rsid w:val="00A90FBE"/>
    <w:rsid w:val="00A91944"/>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CB7"/>
    <w:rsid w:val="00A97D3D"/>
    <w:rsid w:val="00AA0476"/>
    <w:rsid w:val="00AA0732"/>
    <w:rsid w:val="00AA08EB"/>
    <w:rsid w:val="00AA10C5"/>
    <w:rsid w:val="00AA12F9"/>
    <w:rsid w:val="00AA1342"/>
    <w:rsid w:val="00AA160F"/>
    <w:rsid w:val="00AA1CE1"/>
    <w:rsid w:val="00AA1D47"/>
    <w:rsid w:val="00AA22E3"/>
    <w:rsid w:val="00AA2563"/>
    <w:rsid w:val="00AA2DC1"/>
    <w:rsid w:val="00AA2E41"/>
    <w:rsid w:val="00AA3198"/>
    <w:rsid w:val="00AA32FA"/>
    <w:rsid w:val="00AA4966"/>
    <w:rsid w:val="00AA4C1E"/>
    <w:rsid w:val="00AA4F4E"/>
    <w:rsid w:val="00AA50F0"/>
    <w:rsid w:val="00AA5320"/>
    <w:rsid w:val="00AA5966"/>
    <w:rsid w:val="00AA61E4"/>
    <w:rsid w:val="00AA625A"/>
    <w:rsid w:val="00AA6754"/>
    <w:rsid w:val="00AA6E24"/>
    <w:rsid w:val="00AA6E4E"/>
    <w:rsid w:val="00AB07D5"/>
    <w:rsid w:val="00AB0B79"/>
    <w:rsid w:val="00AB0C55"/>
    <w:rsid w:val="00AB1B14"/>
    <w:rsid w:val="00AB1F1E"/>
    <w:rsid w:val="00AB2B1F"/>
    <w:rsid w:val="00AB3076"/>
    <w:rsid w:val="00AB32FE"/>
    <w:rsid w:val="00AB3830"/>
    <w:rsid w:val="00AB3BC2"/>
    <w:rsid w:val="00AB40EF"/>
    <w:rsid w:val="00AB45FD"/>
    <w:rsid w:val="00AB4C45"/>
    <w:rsid w:val="00AB4FB3"/>
    <w:rsid w:val="00AB5099"/>
    <w:rsid w:val="00AB5BA2"/>
    <w:rsid w:val="00AB5D52"/>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F9"/>
    <w:rsid w:val="00AC33A9"/>
    <w:rsid w:val="00AC33F4"/>
    <w:rsid w:val="00AC38B4"/>
    <w:rsid w:val="00AC3CBC"/>
    <w:rsid w:val="00AC411F"/>
    <w:rsid w:val="00AC420A"/>
    <w:rsid w:val="00AC460E"/>
    <w:rsid w:val="00AC534D"/>
    <w:rsid w:val="00AC53E4"/>
    <w:rsid w:val="00AC5E54"/>
    <w:rsid w:val="00AC602F"/>
    <w:rsid w:val="00AC64C9"/>
    <w:rsid w:val="00AC6C58"/>
    <w:rsid w:val="00AC7201"/>
    <w:rsid w:val="00AD0273"/>
    <w:rsid w:val="00AD0495"/>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D32"/>
    <w:rsid w:val="00AD5B60"/>
    <w:rsid w:val="00AD609D"/>
    <w:rsid w:val="00AD68C5"/>
    <w:rsid w:val="00AD6F7D"/>
    <w:rsid w:val="00AD71F2"/>
    <w:rsid w:val="00AD785B"/>
    <w:rsid w:val="00AD7B2D"/>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696"/>
    <w:rsid w:val="00AE46C2"/>
    <w:rsid w:val="00AE4EAB"/>
    <w:rsid w:val="00AE5ACC"/>
    <w:rsid w:val="00AE5D28"/>
    <w:rsid w:val="00AE6140"/>
    <w:rsid w:val="00AE6249"/>
    <w:rsid w:val="00AE62C2"/>
    <w:rsid w:val="00AE63DC"/>
    <w:rsid w:val="00AE64A8"/>
    <w:rsid w:val="00AE6F98"/>
    <w:rsid w:val="00AE72C2"/>
    <w:rsid w:val="00AE78A2"/>
    <w:rsid w:val="00AF0045"/>
    <w:rsid w:val="00AF00EF"/>
    <w:rsid w:val="00AF0184"/>
    <w:rsid w:val="00AF06D3"/>
    <w:rsid w:val="00AF08C1"/>
    <w:rsid w:val="00AF0E27"/>
    <w:rsid w:val="00AF0E53"/>
    <w:rsid w:val="00AF1514"/>
    <w:rsid w:val="00AF2023"/>
    <w:rsid w:val="00AF20DB"/>
    <w:rsid w:val="00AF2181"/>
    <w:rsid w:val="00AF33C3"/>
    <w:rsid w:val="00AF3B8F"/>
    <w:rsid w:val="00AF3CE0"/>
    <w:rsid w:val="00AF432F"/>
    <w:rsid w:val="00AF4F29"/>
    <w:rsid w:val="00AF5308"/>
    <w:rsid w:val="00AF549C"/>
    <w:rsid w:val="00AF5654"/>
    <w:rsid w:val="00AF57B9"/>
    <w:rsid w:val="00AF5E95"/>
    <w:rsid w:val="00AF5EE5"/>
    <w:rsid w:val="00AF62A1"/>
    <w:rsid w:val="00AF7601"/>
    <w:rsid w:val="00B0007D"/>
    <w:rsid w:val="00B00981"/>
    <w:rsid w:val="00B009CF"/>
    <w:rsid w:val="00B00AEE"/>
    <w:rsid w:val="00B00FA7"/>
    <w:rsid w:val="00B018D0"/>
    <w:rsid w:val="00B01E5D"/>
    <w:rsid w:val="00B01F55"/>
    <w:rsid w:val="00B02330"/>
    <w:rsid w:val="00B02332"/>
    <w:rsid w:val="00B026A7"/>
    <w:rsid w:val="00B02BBC"/>
    <w:rsid w:val="00B02C49"/>
    <w:rsid w:val="00B02D4C"/>
    <w:rsid w:val="00B038DD"/>
    <w:rsid w:val="00B0396F"/>
    <w:rsid w:val="00B04168"/>
    <w:rsid w:val="00B04476"/>
    <w:rsid w:val="00B049D7"/>
    <w:rsid w:val="00B05653"/>
    <w:rsid w:val="00B058AF"/>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3FC"/>
    <w:rsid w:val="00B31726"/>
    <w:rsid w:val="00B31CE7"/>
    <w:rsid w:val="00B31FF4"/>
    <w:rsid w:val="00B32497"/>
    <w:rsid w:val="00B324D3"/>
    <w:rsid w:val="00B32C41"/>
    <w:rsid w:val="00B337D6"/>
    <w:rsid w:val="00B33EA0"/>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976"/>
    <w:rsid w:val="00B42D15"/>
    <w:rsid w:val="00B43B8C"/>
    <w:rsid w:val="00B43CDA"/>
    <w:rsid w:val="00B43D93"/>
    <w:rsid w:val="00B43E9A"/>
    <w:rsid w:val="00B4422B"/>
    <w:rsid w:val="00B447DD"/>
    <w:rsid w:val="00B4515E"/>
    <w:rsid w:val="00B456E3"/>
    <w:rsid w:val="00B456EF"/>
    <w:rsid w:val="00B4648E"/>
    <w:rsid w:val="00B46C51"/>
    <w:rsid w:val="00B4722E"/>
    <w:rsid w:val="00B474D1"/>
    <w:rsid w:val="00B47779"/>
    <w:rsid w:val="00B47BC4"/>
    <w:rsid w:val="00B47FF5"/>
    <w:rsid w:val="00B5014A"/>
    <w:rsid w:val="00B5027B"/>
    <w:rsid w:val="00B503C8"/>
    <w:rsid w:val="00B50754"/>
    <w:rsid w:val="00B50ABC"/>
    <w:rsid w:val="00B50B33"/>
    <w:rsid w:val="00B50D84"/>
    <w:rsid w:val="00B50FF3"/>
    <w:rsid w:val="00B51150"/>
    <w:rsid w:val="00B51D06"/>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F0A"/>
    <w:rsid w:val="00B631D9"/>
    <w:rsid w:val="00B635AB"/>
    <w:rsid w:val="00B635B1"/>
    <w:rsid w:val="00B63C71"/>
    <w:rsid w:val="00B64393"/>
    <w:rsid w:val="00B64671"/>
    <w:rsid w:val="00B64787"/>
    <w:rsid w:val="00B6480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2CEC"/>
    <w:rsid w:val="00B7322D"/>
    <w:rsid w:val="00B73376"/>
    <w:rsid w:val="00B73945"/>
    <w:rsid w:val="00B73A12"/>
    <w:rsid w:val="00B73BE5"/>
    <w:rsid w:val="00B740FC"/>
    <w:rsid w:val="00B74976"/>
    <w:rsid w:val="00B7518E"/>
    <w:rsid w:val="00B75779"/>
    <w:rsid w:val="00B75A5C"/>
    <w:rsid w:val="00B75CA6"/>
    <w:rsid w:val="00B75E05"/>
    <w:rsid w:val="00B7677D"/>
    <w:rsid w:val="00B76AEC"/>
    <w:rsid w:val="00B76BED"/>
    <w:rsid w:val="00B76FF6"/>
    <w:rsid w:val="00B806F6"/>
    <w:rsid w:val="00B80B48"/>
    <w:rsid w:val="00B80F15"/>
    <w:rsid w:val="00B8102A"/>
    <w:rsid w:val="00B810D0"/>
    <w:rsid w:val="00B81AAD"/>
    <w:rsid w:val="00B81F8E"/>
    <w:rsid w:val="00B821DE"/>
    <w:rsid w:val="00B829B8"/>
    <w:rsid w:val="00B82B84"/>
    <w:rsid w:val="00B82CE2"/>
    <w:rsid w:val="00B83A30"/>
    <w:rsid w:val="00B83C4A"/>
    <w:rsid w:val="00B84302"/>
    <w:rsid w:val="00B84828"/>
    <w:rsid w:val="00B851C4"/>
    <w:rsid w:val="00B8540A"/>
    <w:rsid w:val="00B85A35"/>
    <w:rsid w:val="00B85A52"/>
    <w:rsid w:val="00B85D93"/>
    <w:rsid w:val="00B863A1"/>
    <w:rsid w:val="00B8676A"/>
    <w:rsid w:val="00B86A69"/>
    <w:rsid w:val="00B87D9D"/>
    <w:rsid w:val="00B87DA6"/>
    <w:rsid w:val="00B87E7C"/>
    <w:rsid w:val="00B906FD"/>
    <w:rsid w:val="00B90B44"/>
    <w:rsid w:val="00B91140"/>
    <w:rsid w:val="00B91182"/>
    <w:rsid w:val="00B91866"/>
    <w:rsid w:val="00B91976"/>
    <w:rsid w:val="00B9264E"/>
    <w:rsid w:val="00B92747"/>
    <w:rsid w:val="00B93474"/>
    <w:rsid w:val="00B93D12"/>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D1E"/>
    <w:rsid w:val="00BA7DC8"/>
    <w:rsid w:val="00BB02CB"/>
    <w:rsid w:val="00BB06D5"/>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60"/>
    <w:rsid w:val="00BB515E"/>
    <w:rsid w:val="00BB6453"/>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FC"/>
    <w:rsid w:val="00BD26B6"/>
    <w:rsid w:val="00BD2DA6"/>
    <w:rsid w:val="00BD30CA"/>
    <w:rsid w:val="00BD3538"/>
    <w:rsid w:val="00BD364B"/>
    <w:rsid w:val="00BD36E8"/>
    <w:rsid w:val="00BD3E78"/>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F6"/>
    <w:rsid w:val="00BD7607"/>
    <w:rsid w:val="00BD7DF3"/>
    <w:rsid w:val="00BE01CD"/>
    <w:rsid w:val="00BE03B7"/>
    <w:rsid w:val="00BE0BDD"/>
    <w:rsid w:val="00BE0EBB"/>
    <w:rsid w:val="00BE1EFB"/>
    <w:rsid w:val="00BE20B4"/>
    <w:rsid w:val="00BE258F"/>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31D8"/>
    <w:rsid w:val="00BF3833"/>
    <w:rsid w:val="00BF393E"/>
    <w:rsid w:val="00BF3E5C"/>
    <w:rsid w:val="00BF4101"/>
    <w:rsid w:val="00BF4145"/>
    <w:rsid w:val="00BF4F57"/>
    <w:rsid w:val="00BF516B"/>
    <w:rsid w:val="00BF58B9"/>
    <w:rsid w:val="00BF5B9A"/>
    <w:rsid w:val="00BF5C77"/>
    <w:rsid w:val="00BF617B"/>
    <w:rsid w:val="00BF6252"/>
    <w:rsid w:val="00BF62F6"/>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4ED1"/>
    <w:rsid w:val="00C2537C"/>
    <w:rsid w:val="00C25491"/>
    <w:rsid w:val="00C25743"/>
    <w:rsid w:val="00C25BC8"/>
    <w:rsid w:val="00C25F39"/>
    <w:rsid w:val="00C2700C"/>
    <w:rsid w:val="00C270EF"/>
    <w:rsid w:val="00C2726A"/>
    <w:rsid w:val="00C274C7"/>
    <w:rsid w:val="00C300DA"/>
    <w:rsid w:val="00C304C2"/>
    <w:rsid w:val="00C30909"/>
    <w:rsid w:val="00C30D66"/>
    <w:rsid w:val="00C313CA"/>
    <w:rsid w:val="00C31461"/>
    <w:rsid w:val="00C31709"/>
    <w:rsid w:val="00C31E58"/>
    <w:rsid w:val="00C3267B"/>
    <w:rsid w:val="00C32732"/>
    <w:rsid w:val="00C32ADC"/>
    <w:rsid w:val="00C32F45"/>
    <w:rsid w:val="00C33A24"/>
    <w:rsid w:val="00C33FDC"/>
    <w:rsid w:val="00C3440B"/>
    <w:rsid w:val="00C34891"/>
    <w:rsid w:val="00C34A52"/>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48E"/>
    <w:rsid w:val="00C558B6"/>
    <w:rsid w:val="00C561BF"/>
    <w:rsid w:val="00C565B9"/>
    <w:rsid w:val="00C566BC"/>
    <w:rsid w:val="00C56901"/>
    <w:rsid w:val="00C56E44"/>
    <w:rsid w:val="00C6084E"/>
    <w:rsid w:val="00C61662"/>
    <w:rsid w:val="00C616FC"/>
    <w:rsid w:val="00C621C9"/>
    <w:rsid w:val="00C62486"/>
    <w:rsid w:val="00C6264E"/>
    <w:rsid w:val="00C62856"/>
    <w:rsid w:val="00C6307D"/>
    <w:rsid w:val="00C63135"/>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105B"/>
    <w:rsid w:val="00C71444"/>
    <w:rsid w:val="00C7145D"/>
    <w:rsid w:val="00C722B6"/>
    <w:rsid w:val="00C72EBF"/>
    <w:rsid w:val="00C72EFF"/>
    <w:rsid w:val="00C73615"/>
    <w:rsid w:val="00C73AAA"/>
    <w:rsid w:val="00C73B75"/>
    <w:rsid w:val="00C742AC"/>
    <w:rsid w:val="00C7454E"/>
    <w:rsid w:val="00C752ED"/>
    <w:rsid w:val="00C753F5"/>
    <w:rsid w:val="00C761AF"/>
    <w:rsid w:val="00C76BC3"/>
    <w:rsid w:val="00C77F90"/>
    <w:rsid w:val="00C80A49"/>
    <w:rsid w:val="00C80B57"/>
    <w:rsid w:val="00C80B72"/>
    <w:rsid w:val="00C810C2"/>
    <w:rsid w:val="00C8166A"/>
    <w:rsid w:val="00C81DA0"/>
    <w:rsid w:val="00C8234E"/>
    <w:rsid w:val="00C82715"/>
    <w:rsid w:val="00C827A5"/>
    <w:rsid w:val="00C82CA4"/>
    <w:rsid w:val="00C83573"/>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59"/>
    <w:rsid w:val="00C9000E"/>
    <w:rsid w:val="00C9019E"/>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D5D"/>
    <w:rsid w:val="00C93DE1"/>
    <w:rsid w:val="00C942C8"/>
    <w:rsid w:val="00C94896"/>
    <w:rsid w:val="00C95A63"/>
    <w:rsid w:val="00C95F7B"/>
    <w:rsid w:val="00C9625C"/>
    <w:rsid w:val="00C964B2"/>
    <w:rsid w:val="00C96DB0"/>
    <w:rsid w:val="00C9703F"/>
    <w:rsid w:val="00C9714C"/>
    <w:rsid w:val="00C9768A"/>
    <w:rsid w:val="00C97CEE"/>
    <w:rsid w:val="00CA0118"/>
    <w:rsid w:val="00CA0362"/>
    <w:rsid w:val="00CA173B"/>
    <w:rsid w:val="00CA17A8"/>
    <w:rsid w:val="00CA20D0"/>
    <w:rsid w:val="00CA2150"/>
    <w:rsid w:val="00CA2563"/>
    <w:rsid w:val="00CA2F3A"/>
    <w:rsid w:val="00CA3E86"/>
    <w:rsid w:val="00CA408D"/>
    <w:rsid w:val="00CA4499"/>
    <w:rsid w:val="00CA44ED"/>
    <w:rsid w:val="00CA4AF7"/>
    <w:rsid w:val="00CA4F07"/>
    <w:rsid w:val="00CA4FC7"/>
    <w:rsid w:val="00CA5224"/>
    <w:rsid w:val="00CA5281"/>
    <w:rsid w:val="00CA52A8"/>
    <w:rsid w:val="00CA5ABD"/>
    <w:rsid w:val="00CA72D6"/>
    <w:rsid w:val="00CA7790"/>
    <w:rsid w:val="00CA7E82"/>
    <w:rsid w:val="00CA7FC8"/>
    <w:rsid w:val="00CB0469"/>
    <w:rsid w:val="00CB06FE"/>
    <w:rsid w:val="00CB1229"/>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57AB"/>
    <w:rsid w:val="00CB58E9"/>
    <w:rsid w:val="00CB59AE"/>
    <w:rsid w:val="00CB5B03"/>
    <w:rsid w:val="00CB5B1F"/>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E39"/>
    <w:rsid w:val="00CC2430"/>
    <w:rsid w:val="00CC2725"/>
    <w:rsid w:val="00CC2765"/>
    <w:rsid w:val="00CC2DE6"/>
    <w:rsid w:val="00CC2FFC"/>
    <w:rsid w:val="00CC3BB2"/>
    <w:rsid w:val="00CC3BDA"/>
    <w:rsid w:val="00CC458E"/>
    <w:rsid w:val="00CC4FD7"/>
    <w:rsid w:val="00CC5084"/>
    <w:rsid w:val="00CC5497"/>
    <w:rsid w:val="00CC6060"/>
    <w:rsid w:val="00CC640E"/>
    <w:rsid w:val="00CC6F17"/>
    <w:rsid w:val="00CC6F62"/>
    <w:rsid w:val="00CC700F"/>
    <w:rsid w:val="00CC72FE"/>
    <w:rsid w:val="00CC730F"/>
    <w:rsid w:val="00CC73B4"/>
    <w:rsid w:val="00CC74C0"/>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4348"/>
    <w:rsid w:val="00CD4824"/>
    <w:rsid w:val="00CD4B5D"/>
    <w:rsid w:val="00CD4DB0"/>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4FB"/>
    <w:rsid w:val="00CE68E7"/>
    <w:rsid w:val="00CE72B9"/>
    <w:rsid w:val="00CE7519"/>
    <w:rsid w:val="00CF04B8"/>
    <w:rsid w:val="00CF093C"/>
    <w:rsid w:val="00CF12B3"/>
    <w:rsid w:val="00CF153C"/>
    <w:rsid w:val="00CF15C5"/>
    <w:rsid w:val="00CF2082"/>
    <w:rsid w:val="00CF2353"/>
    <w:rsid w:val="00CF29CC"/>
    <w:rsid w:val="00CF2A91"/>
    <w:rsid w:val="00CF2B76"/>
    <w:rsid w:val="00CF318B"/>
    <w:rsid w:val="00CF3404"/>
    <w:rsid w:val="00CF35CE"/>
    <w:rsid w:val="00CF371F"/>
    <w:rsid w:val="00CF441B"/>
    <w:rsid w:val="00CF4E62"/>
    <w:rsid w:val="00CF52D7"/>
    <w:rsid w:val="00CF53E5"/>
    <w:rsid w:val="00CF5448"/>
    <w:rsid w:val="00CF64CE"/>
    <w:rsid w:val="00CF6A6C"/>
    <w:rsid w:val="00CF73DA"/>
    <w:rsid w:val="00CF7A01"/>
    <w:rsid w:val="00CF7C63"/>
    <w:rsid w:val="00CF7D9C"/>
    <w:rsid w:val="00CF7DF0"/>
    <w:rsid w:val="00D00292"/>
    <w:rsid w:val="00D0108A"/>
    <w:rsid w:val="00D01796"/>
    <w:rsid w:val="00D01BAE"/>
    <w:rsid w:val="00D0262E"/>
    <w:rsid w:val="00D039EB"/>
    <w:rsid w:val="00D03C40"/>
    <w:rsid w:val="00D03FA6"/>
    <w:rsid w:val="00D041A1"/>
    <w:rsid w:val="00D04DC1"/>
    <w:rsid w:val="00D05C63"/>
    <w:rsid w:val="00D05F7F"/>
    <w:rsid w:val="00D06219"/>
    <w:rsid w:val="00D070CD"/>
    <w:rsid w:val="00D07329"/>
    <w:rsid w:val="00D07817"/>
    <w:rsid w:val="00D07CEF"/>
    <w:rsid w:val="00D100F0"/>
    <w:rsid w:val="00D10150"/>
    <w:rsid w:val="00D1015C"/>
    <w:rsid w:val="00D10165"/>
    <w:rsid w:val="00D10200"/>
    <w:rsid w:val="00D111B8"/>
    <w:rsid w:val="00D1125B"/>
    <w:rsid w:val="00D112CB"/>
    <w:rsid w:val="00D1162E"/>
    <w:rsid w:val="00D11950"/>
    <w:rsid w:val="00D11E67"/>
    <w:rsid w:val="00D11E8C"/>
    <w:rsid w:val="00D12581"/>
    <w:rsid w:val="00D1259E"/>
    <w:rsid w:val="00D13588"/>
    <w:rsid w:val="00D135C1"/>
    <w:rsid w:val="00D1412F"/>
    <w:rsid w:val="00D1441B"/>
    <w:rsid w:val="00D14444"/>
    <w:rsid w:val="00D149AB"/>
    <w:rsid w:val="00D14BE6"/>
    <w:rsid w:val="00D150BC"/>
    <w:rsid w:val="00D15294"/>
    <w:rsid w:val="00D16C34"/>
    <w:rsid w:val="00D16D25"/>
    <w:rsid w:val="00D16F73"/>
    <w:rsid w:val="00D17746"/>
    <w:rsid w:val="00D17879"/>
    <w:rsid w:val="00D17D8C"/>
    <w:rsid w:val="00D17DCE"/>
    <w:rsid w:val="00D211D6"/>
    <w:rsid w:val="00D21BA2"/>
    <w:rsid w:val="00D2286E"/>
    <w:rsid w:val="00D22906"/>
    <w:rsid w:val="00D22C77"/>
    <w:rsid w:val="00D230A5"/>
    <w:rsid w:val="00D233E2"/>
    <w:rsid w:val="00D23987"/>
    <w:rsid w:val="00D24493"/>
    <w:rsid w:val="00D24646"/>
    <w:rsid w:val="00D24990"/>
    <w:rsid w:val="00D258A8"/>
    <w:rsid w:val="00D2598A"/>
    <w:rsid w:val="00D25B29"/>
    <w:rsid w:val="00D26153"/>
    <w:rsid w:val="00D26BF6"/>
    <w:rsid w:val="00D274D0"/>
    <w:rsid w:val="00D309D3"/>
    <w:rsid w:val="00D31A3C"/>
    <w:rsid w:val="00D31DC0"/>
    <w:rsid w:val="00D31E61"/>
    <w:rsid w:val="00D3258A"/>
    <w:rsid w:val="00D32B7A"/>
    <w:rsid w:val="00D32CBF"/>
    <w:rsid w:val="00D32EB7"/>
    <w:rsid w:val="00D3365E"/>
    <w:rsid w:val="00D35390"/>
    <w:rsid w:val="00D35994"/>
    <w:rsid w:val="00D35BA2"/>
    <w:rsid w:val="00D35E35"/>
    <w:rsid w:val="00D36019"/>
    <w:rsid w:val="00D3669E"/>
    <w:rsid w:val="00D366FB"/>
    <w:rsid w:val="00D371F2"/>
    <w:rsid w:val="00D3743F"/>
    <w:rsid w:val="00D37B97"/>
    <w:rsid w:val="00D37C48"/>
    <w:rsid w:val="00D37CCA"/>
    <w:rsid w:val="00D4046E"/>
    <w:rsid w:val="00D410D0"/>
    <w:rsid w:val="00D42F67"/>
    <w:rsid w:val="00D4306A"/>
    <w:rsid w:val="00D430D9"/>
    <w:rsid w:val="00D43581"/>
    <w:rsid w:val="00D4382F"/>
    <w:rsid w:val="00D43B97"/>
    <w:rsid w:val="00D44B38"/>
    <w:rsid w:val="00D44F01"/>
    <w:rsid w:val="00D46327"/>
    <w:rsid w:val="00D46EF9"/>
    <w:rsid w:val="00D47067"/>
    <w:rsid w:val="00D47777"/>
    <w:rsid w:val="00D47FA5"/>
    <w:rsid w:val="00D5028A"/>
    <w:rsid w:val="00D5128F"/>
    <w:rsid w:val="00D5133D"/>
    <w:rsid w:val="00D519E4"/>
    <w:rsid w:val="00D51AEA"/>
    <w:rsid w:val="00D5219D"/>
    <w:rsid w:val="00D5259E"/>
    <w:rsid w:val="00D526EC"/>
    <w:rsid w:val="00D52D3E"/>
    <w:rsid w:val="00D52E7D"/>
    <w:rsid w:val="00D52FB9"/>
    <w:rsid w:val="00D5315D"/>
    <w:rsid w:val="00D5324D"/>
    <w:rsid w:val="00D53840"/>
    <w:rsid w:val="00D53A15"/>
    <w:rsid w:val="00D53A51"/>
    <w:rsid w:val="00D53DC3"/>
    <w:rsid w:val="00D5451C"/>
    <w:rsid w:val="00D548D9"/>
    <w:rsid w:val="00D54EF8"/>
    <w:rsid w:val="00D554A2"/>
    <w:rsid w:val="00D554AF"/>
    <w:rsid w:val="00D555D1"/>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2B8"/>
    <w:rsid w:val="00D6489C"/>
    <w:rsid w:val="00D649A8"/>
    <w:rsid w:val="00D65257"/>
    <w:rsid w:val="00D653D0"/>
    <w:rsid w:val="00D65EE0"/>
    <w:rsid w:val="00D66B28"/>
    <w:rsid w:val="00D66D3C"/>
    <w:rsid w:val="00D709AD"/>
    <w:rsid w:val="00D70E2B"/>
    <w:rsid w:val="00D70F79"/>
    <w:rsid w:val="00D710CE"/>
    <w:rsid w:val="00D71439"/>
    <w:rsid w:val="00D717CE"/>
    <w:rsid w:val="00D71CF5"/>
    <w:rsid w:val="00D725F7"/>
    <w:rsid w:val="00D726CB"/>
    <w:rsid w:val="00D72DCA"/>
    <w:rsid w:val="00D732AA"/>
    <w:rsid w:val="00D739D8"/>
    <w:rsid w:val="00D73B60"/>
    <w:rsid w:val="00D73D81"/>
    <w:rsid w:val="00D73EE3"/>
    <w:rsid w:val="00D743C0"/>
    <w:rsid w:val="00D75B8B"/>
    <w:rsid w:val="00D7666E"/>
    <w:rsid w:val="00D76685"/>
    <w:rsid w:val="00D77BA1"/>
    <w:rsid w:val="00D77C67"/>
    <w:rsid w:val="00D8095D"/>
    <w:rsid w:val="00D80B84"/>
    <w:rsid w:val="00D80EAB"/>
    <w:rsid w:val="00D8124E"/>
    <w:rsid w:val="00D819D2"/>
    <w:rsid w:val="00D8277C"/>
    <w:rsid w:val="00D82FA0"/>
    <w:rsid w:val="00D8315D"/>
    <w:rsid w:val="00D834FD"/>
    <w:rsid w:val="00D839DE"/>
    <w:rsid w:val="00D84420"/>
    <w:rsid w:val="00D84598"/>
    <w:rsid w:val="00D84723"/>
    <w:rsid w:val="00D849A3"/>
    <w:rsid w:val="00D84A0F"/>
    <w:rsid w:val="00D84CAA"/>
    <w:rsid w:val="00D85287"/>
    <w:rsid w:val="00D8529F"/>
    <w:rsid w:val="00D85640"/>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B49"/>
    <w:rsid w:val="00D93B33"/>
    <w:rsid w:val="00D945DB"/>
    <w:rsid w:val="00D94614"/>
    <w:rsid w:val="00D94C85"/>
    <w:rsid w:val="00D94E22"/>
    <w:rsid w:val="00D95746"/>
    <w:rsid w:val="00D95976"/>
    <w:rsid w:val="00D95998"/>
    <w:rsid w:val="00D96212"/>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AA3"/>
    <w:rsid w:val="00DA243E"/>
    <w:rsid w:val="00DA2666"/>
    <w:rsid w:val="00DA320A"/>
    <w:rsid w:val="00DA3398"/>
    <w:rsid w:val="00DA347B"/>
    <w:rsid w:val="00DA3629"/>
    <w:rsid w:val="00DA39A6"/>
    <w:rsid w:val="00DA4AFA"/>
    <w:rsid w:val="00DA4B5F"/>
    <w:rsid w:val="00DA4FDF"/>
    <w:rsid w:val="00DA559B"/>
    <w:rsid w:val="00DA679F"/>
    <w:rsid w:val="00DA6A9D"/>
    <w:rsid w:val="00DA6F08"/>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F21"/>
    <w:rsid w:val="00DB612B"/>
    <w:rsid w:val="00DB6802"/>
    <w:rsid w:val="00DB6B71"/>
    <w:rsid w:val="00DB6BF3"/>
    <w:rsid w:val="00DB77C7"/>
    <w:rsid w:val="00DB783E"/>
    <w:rsid w:val="00DB7866"/>
    <w:rsid w:val="00DC0040"/>
    <w:rsid w:val="00DC06C3"/>
    <w:rsid w:val="00DC06DF"/>
    <w:rsid w:val="00DC08BD"/>
    <w:rsid w:val="00DC1912"/>
    <w:rsid w:val="00DC1E66"/>
    <w:rsid w:val="00DC2089"/>
    <w:rsid w:val="00DC2AE9"/>
    <w:rsid w:val="00DC2E84"/>
    <w:rsid w:val="00DC2EA1"/>
    <w:rsid w:val="00DC30CA"/>
    <w:rsid w:val="00DC32A2"/>
    <w:rsid w:val="00DC38E3"/>
    <w:rsid w:val="00DC3CCE"/>
    <w:rsid w:val="00DC3DB3"/>
    <w:rsid w:val="00DC3F0C"/>
    <w:rsid w:val="00DC4102"/>
    <w:rsid w:val="00DC4D45"/>
    <w:rsid w:val="00DC4E9A"/>
    <w:rsid w:val="00DC52A6"/>
    <w:rsid w:val="00DC5615"/>
    <w:rsid w:val="00DC5D3E"/>
    <w:rsid w:val="00DC62DD"/>
    <w:rsid w:val="00DC6494"/>
    <w:rsid w:val="00DC663A"/>
    <w:rsid w:val="00DC6C12"/>
    <w:rsid w:val="00DC6E82"/>
    <w:rsid w:val="00DC7121"/>
    <w:rsid w:val="00DD0519"/>
    <w:rsid w:val="00DD06C4"/>
    <w:rsid w:val="00DD0998"/>
    <w:rsid w:val="00DD0CC0"/>
    <w:rsid w:val="00DD13B3"/>
    <w:rsid w:val="00DD1E98"/>
    <w:rsid w:val="00DD262B"/>
    <w:rsid w:val="00DD2748"/>
    <w:rsid w:val="00DD2986"/>
    <w:rsid w:val="00DD2BFF"/>
    <w:rsid w:val="00DD3699"/>
    <w:rsid w:val="00DD3FAC"/>
    <w:rsid w:val="00DD4C59"/>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9A0"/>
    <w:rsid w:val="00DE4CAE"/>
    <w:rsid w:val="00DE4E89"/>
    <w:rsid w:val="00DE50BC"/>
    <w:rsid w:val="00DE5391"/>
    <w:rsid w:val="00DE592F"/>
    <w:rsid w:val="00DE5B66"/>
    <w:rsid w:val="00DE5DC3"/>
    <w:rsid w:val="00DE5E79"/>
    <w:rsid w:val="00DE638A"/>
    <w:rsid w:val="00DE6527"/>
    <w:rsid w:val="00DE6736"/>
    <w:rsid w:val="00DE6A16"/>
    <w:rsid w:val="00DE6D07"/>
    <w:rsid w:val="00DE6E79"/>
    <w:rsid w:val="00DE7391"/>
    <w:rsid w:val="00DE7BA8"/>
    <w:rsid w:val="00DE7ED0"/>
    <w:rsid w:val="00DF02E4"/>
    <w:rsid w:val="00DF07AA"/>
    <w:rsid w:val="00DF10A6"/>
    <w:rsid w:val="00DF1249"/>
    <w:rsid w:val="00DF1E05"/>
    <w:rsid w:val="00DF20FE"/>
    <w:rsid w:val="00DF2D37"/>
    <w:rsid w:val="00DF2D7C"/>
    <w:rsid w:val="00DF2ECE"/>
    <w:rsid w:val="00DF31E3"/>
    <w:rsid w:val="00DF39B2"/>
    <w:rsid w:val="00DF43AF"/>
    <w:rsid w:val="00DF4585"/>
    <w:rsid w:val="00DF4A96"/>
    <w:rsid w:val="00DF4BA9"/>
    <w:rsid w:val="00DF574A"/>
    <w:rsid w:val="00DF5847"/>
    <w:rsid w:val="00DF5887"/>
    <w:rsid w:val="00DF603E"/>
    <w:rsid w:val="00DF60EB"/>
    <w:rsid w:val="00DF6FA1"/>
    <w:rsid w:val="00DF70ED"/>
    <w:rsid w:val="00DF7612"/>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3132"/>
    <w:rsid w:val="00E0336B"/>
    <w:rsid w:val="00E03AF8"/>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940"/>
    <w:rsid w:val="00E07ABA"/>
    <w:rsid w:val="00E1035C"/>
    <w:rsid w:val="00E106F9"/>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AA1"/>
    <w:rsid w:val="00E15EF2"/>
    <w:rsid w:val="00E166B8"/>
    <w:rsid w:val="00E166BD"/>
    <w:rsid w:val="00E167F3"/>
    <w:rsid w:val="00E168CA"/>
    <w:rsid w:val="00E16962"/>
    <w:rsid w:val="00E16C31"/>
    <w:rsid w:val="00E17488"/>
    <w:rsid w:val="00E17621"/>
    <w:rsid w:val="00E200C4"/>
    <w:rsid w:val="00E20827"/>
    <w:rsid w:val="00E20AEB"/>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4B2"/>
    <w:rsid w:val="00E306B2"/>
    <w:rsid w:val="00E30948"/>
    <w:rsid w:val="00E30AD8"/>
    <w:rsid w:val="00E30F19"/>
    <w:rsid w:val="00E312D3"/>
    <w:rsid w:val="00E31BB8"/>
    <w:rsid w:val="00E31C50"/>
    <w:rsid w:val="00E31EEE"/>
    <w:rsid w:val="00E3239A"/>
    <w:rsid w:val="00E32648"/>
    <w:rsid w:val="00E32E0D"/>
    <w:rsid w:val="00E3365D"/>
    <w:rsid w:val="00E3417C"/>
    <w:rsid w:val="00E341BA"/>
    <w:rsid w:val="00E3426F"/>
    <w:rsid w:val="00E3431C"/>
    <w:rsid w:val="00E344F9"/>
    <w:rsid w:val="00E34704"/>
    <w:rsid w:val="00E34791"/>
    <w:rsid w:val="00E34CA1"/>
    <w:rsid w:val="00E34D8C"/>
    <w:rsid w:val="00E357C5"/>
    <w:rsid w:val="00E35C15"/>
    <w:rsid w:val="00E35E00"/>
    <w:rsid w:val="00E366E9"/>
    <w:rsid w:val="00E36D05"/>
    <w:rsid w:val="00E37BA3"/>
    <w:rsid w:val="00E405CA"/>
    <w:rsid w:val="00E405ED"/>
    <w:rsid w:val="00E40610"/>
    <w:rsid w:val="00E409DD"/>
    <w:rsid w:val="00E40AE8"/>
    <w:rsid w:val="00E41382"/>
    <w:rsid w:val="00E4150B"/>
    <w:rsid w:val="00E4197A"/>
    <w:rsid w:val="00E42550"/>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2575"/>
    <w:rsid w:val="00E527CF"/>
    <w:rsid w:val="00E52BDF"/>
    <w:rsid w:val="00E5306B"/>
    <w:rsid w:val="00E53253"/>
    <w:rsid w:val="00E533FC"/>
    <w:rsid w:val="00E5376A"/>
    <w:rsid w:val="00E53D67"/>
    <w:rsid w:val="00E5435C"/>
    <w:rsid w:val="00E545EB"/>
    <w:rsid w:val="00E548CC"/>
    <w:rsid w:val="00E54D8B"/>
    <w:rsid w:val="00E55F0B"/>
    <w:rsid w:val="00E55F1D"/>
    <w:rsid w:val="00E5673A"/>
    <w:rsid w:val="00E56CBD"/>
    <w:rsid w:val="00E56D76"/>
    <w:rsid w:val="00E5745E"/>
    <w:rsid w:val="00E57A86"/>
    <w:rsid w:val="00E60600"/>
    <w:rsid w:val="00E60A21"/>
    <w:rsid w:val="00E60A54"/>
    <w:rsid w:val="00E60CC6"/>
    <w:rsid w:val="00E60DED"/>
    <w:rsid w:val="00E61090"/>
    <w:rsid w:val="00E611E9"/>
    <w:rsid w:val="00E6157F"/>
    <w:rsid w:val="00E616E9"/>
    <w:rsid w:val="00E61704"/>
    <w:rsid w:val="00E62228"/>
    <w:rsid w:val="00E624F4"/>
    <w:rsid w:val="00E63366"/>
    <w:rsid w:val="00E63411"/>
    <w:rsid w:val="00E63800"/>
    <w:rsid w:val="00E63A67"/>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DA3"/>
    <w:rsid w:val="00E72410"/>
    <w:rsid w:val="00E7241A"/>
    <w:rsid w:val="00E7276B"/>
    <w:rsid w:val="00E7282E"/>
    <w:rsid w:val="00E72C5A"/>
    <w:rsid w:val="00E72DDF"/>
    <w:rsid w:val="00E72E16"/>
    <w:rsid w:val="00E731AA"/>
    <w:rsid w:val="00E73A23"/>
    <w:rsid w:val="00E73C24"/>
    <w:rsid w:val="00E748DE"/>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46E8"/>
    <w:rsid w:val="00E955C7"/>
    <w:rsid w:val="00E95649"/>
    <w:rsid w:val="00E95650"/>
    <w:rsid w:val="00E9565C"/>
    <w:rsid w:val="00E95744"/>
    <w:rsid w:val="00E95A1F"/>
    <w:rsid w:val="00E95D63"/>
    <w:rsid w:val="00E95E19"/>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431"/>
    <w:rsid w:val="00EA7B74"/>
    <w:rsid w:val="00EB09F5"/>
    <w:rsid w:val="00EB0A6A"/>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4B2"/>
    <w:rsid w:val="00EB5C2D"/>
    <w:rsid w:val="00EB61FE"/>
    <w:rsid w:val="00EB66C6"/>
    <w:rsid w:val="00EB6798"/>
    <w:rsid w:val="00EB6B1F"/>
    <w:rsid w:val="00EB6C26"/>
    <w:rsid w:val="00EB70B1"/>
    <w:rsid w:val="00EB70E8"/>
    <w:rsid w:val="00EB795E"/>
    <w:rsid w:val="00EC00E6"/>
    <w:rsid w:val="00EC092D"/>
    <w:rsid w:val="00EC09F0"/>
    <w:rsid w:val="00EC0ACD"/>
    <w:rsid w:val="00EC10B1"/>
    <w:rsid w:val="00EC31E6"/>
    <w:rsid w:val="00EC4538"/>
    <w:rsid w:val="00EC4F20"/>
    <w:rsid w:val="00EC6946"/>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C6D"/>
    <w:rsid w:val="00ED3D98"/>
    <w:rsid w:val="00ED4858"/>
    <w:rsid w:val="00ED4EB1"/>
    <w:rsid w:val="00ED51F8"/>
    <w:rsid w:val="00ED5347"/>
    <w:rsid w:val="00ED57F4"/>
    <w:rsid w:val="00ED580C"/>
    <w:rsid w:val="00ED5AA0"/>
    <w:rsid w:val="00ED5D1A"/>
    <w:rsid w:val="00ED5D95"/>
    <w:rsid w:val="00ED6257"/>
    <w:rsid w:val="00ED6331"/>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989"/>
    <w:rsid w:val="00EE5159"/>
    <w:rsid w:val="00EE525E"/>
    <w:rsid w:val="00EE5991"/>
    <w:rsid w:val="00EE6532"/>
    <w:rsid w:val="00EE6F9F"/>
    <w:rsid w:val="00EE70AD"/>
    <w:rsid w:val="00EE76B8"/>
    <w:rsid w:val="00EE7D2E"/>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3DD5"/>
    <w:rsid w:val="00EF4D84"/>
    <w:rsid w:val="00EF4DE6"/>
    <w:rsid w:val="00EF51E6"/>
    <w:rsid w:val="00EF5650"/>
    <w:rsid w:val="00EF6071"/>
    <w:rsid w:val="00EF6AF8"/>
    <w:rsid w:val="00EF6BD3"/>
    <w:rsid w:val="00EF6F2D"/>
    <w:rsid w:val="00EF7912"/>
    <w:rsid w:val="00EF7A2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6BD"/>
    <w:rsid w:val="00F059CD"/>
    <w:rsid w:val="00F059D0"/>
    <w:rsid w:val="00F05C8C"/>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C70"/>
    <w:rsid w:val="00F1766F"/>
    <w:rsid w:val="00F17C90"/>
    <w:rsid w:val="00F17D09"/>
    <w:rsid w:val="00F209BB"/>
    <w:rsid w:val="00F20BC4"/>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D1"/>
    <w:rsid w:val="00F26E4E"/>
    <w:rsid w:val="00F272C1"/>
    <w:rsid w:val="00F27515"/>
    <w:rsid w:val="00F27F26"/>
    <w:rsid w:val="00F305C0"/>
    <w:rsid w:val="00F305F4"/>
    <w:rsid w:val="00F30E9B"/>
    <w:rsid w:val="00F3118B"/>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749"/>
    <w:rsid w:val="00F37CE0"/>
    <w:rsid w:val="00F37FE9"/>
    <w:rsid w:val="00F40988"/>
    <w:rsid w:val="00F409E9"/>
    <w:rsid w:val="00F41A64"/>
    <w:rsid w:val="00F42152"/>
    <w:rsid w:val="00F42290"/>
    <w:rsid w:val="00F42775"/>
    <w:rsid w:val="00F427A8"/>
    <w:rsid w:val="00F42B60"/>
    <w:rsid w:val="00F42BD6"/>
    <w:rsid w:val="00F42E71"/>
    <w:rsid w:val="00F42FC8"/>
    <w:rsid w:val="00F43B5F"/>
    <w:rsid w:val="00F43F5F"/>
    <w:rsid w:val="00F44E99"/>
    <w:rsid w:val="00F44F73"/>
    <w:rsid w:val="00F45510"/>
    <w:rsid w:val="00F46480"/>
    <w:rsid w:val="00F466BE"/>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865"/>
    <w:rsid w:val="00F5296A"/>
    <w:rsid w:val="00F52EE0"/>
    <w:rsid w:val="00F5307B"/>
    <w:rsid w:val="00F5308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BCC"/>
    <w:rsid w:val="00F616DC"/>
    <w:rsid w:val="00F61AA5"/>
    <w:rsid w:val="00F61D10"/>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4D57"/>
    <w:rsid w:val="00F65194"/>
    <w:rsid w:val="00F65553"/>
    <w:rsid w:val="00F65BA9"/>
    <w:rsid w:val="00F65E46"/>
    <w:rsid w:val="00F664DB"/>
    <w:rsid w:val="00F66593"/>
    <w:rsid w:val="00F67511"/>
    <w:rsid w:val="00F675E9"/>
    <w:rsid w:val="00F67613"/>
    <w:rsid w:val="00F67BEE"/>
    <w:rsid w:val="00F67EAC"/>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E57"/>
    <w:rsid w:val="00F7776F"/>
    <w:rsid w:val="00F77FB5"/>
    <w:rsid w:val="00F80068"/>
    <w:rsid w:val="00F80160"/>
    <w:rsid w:val="00F8117C"/>
    <w:rsid w:val="00F817C6"/>
    <w:rsid w:val="00F819C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CC3"/>
    <w:rsid w:val="00F86EDF"/>
    <w:rsid w:val="00F86F4D"/>
    <w:rsid w:val="00F8716F"/>
    <w:rsid w:val="00F8796F"/>
    <w:rsid w:val="00F87AA9"/>
    <w:rsid w:val="00F87AF9"/>
    <w:rsid w:val="00F87F55"/>
    <w:rsid w:val="00F9049E"/>
    <w:rsid w:val="00F90B92"/>
    <w:rsid w:val="00F90C5F"/>
    <w:rsid w:val="00F91377"/>
    <w:rsid w:val="00F919C7"/>
    <w:rsid w:val="00F91C66"/>
    <w:rsid w:val="00F91EAA"/>
    <w:rsid w:val="00F9228E"/>
    <w:rsid w:val="00F92318"/>
    <w:rsid w:val="00F926A3"/>
    <w:rsid w:val="00F92B67"/>
    <w:rsid w:val="00F93325"/>
    <w:rsid w:val="00F93389"/>
    <w:rsid w:val="00F935B8"/>
    <w:rsid w:val="00F93AD4"/>
    <w:rsid w:val="00F93C57"/>
    <w:rsid w:val="00F942B8"/>
    <w:rsid w:val="00F946A9"/>
    <w:rsid w:val="00F94B28"/>
    <w:rsid w:val="00F94E0C"/>
    <w:rsid w:val="00F9502C"/>
    <w:rsid w:val="00F9537B"/>
    <w:rsid w:val="00F9548B"/>
    <w:rsid w:val="00F95882"/>
    <w:rsid w:val="00F958AB"/>
    <w:rsid w:val="00F959F0"/>
    <w:rsid w:val="00F9620D"/>
    <w:rsid w:val="00F963D4"/>
    <w:rsid w:val="00F976A6"/>
    <w:rsid w:val="00F97970"/>
    <w:rsid w:val="00F9799D"/>
    <w:rsid w:val="00F97A87"/>
    <w:rsid w:val="00FA0130"/>
    <w:rsid w:val="00FA026A"/>
    <w:rsid w:val="00FA0C82"/>
    <w:rsid w:val="00FA227D"/>
    <w:rsid w:val="00FA2323"/>
    <w:rsid w:val="00FA2682"/>
    <w:rsid w:val="00FA279D"/>
    <w:rsid w:val="00FA29EC"/>
    <w:rsid w:val="00FA3EA1"/>
    <w:rsid w:val="00FA42AF"/>
    <w:rsid w:val="00FA558C"/>
    <w:rsid w:val="00FA5E52"/>
    <w:rsid w:val="00FA670C"/>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F48"/>
    <w:rsid w:val="00FB33B3"/>
    <w:rsid w:val="00FB36C2"/>
    <w:rsid w:val="00FB3EA8"/>
    <w:rsid w:val="00FB46AC"/>
    <w:rsid w:val="00FB4FC5"/>
    <w:rsid w:val="00FB5083"/>
    <w:rsid w:val="00FB52A1"/>
    <w:rsid w:val="00FB6158"/>
    <w:rsid w:val="00FB6A68"/>
    <w:rsid w:val="00FB72C8"/>
    <w:rsid w:val="00FC030A"/>
    <w:rsid w:val="00FC0677"/>
    <w:rsid w:val="00FC06F8"/>
    <w:rsid w:val="00FC072F"/>
    <w:rsid w:val="00FC0FFC"/>
    <w:rsid w:val="00FC1177"/>
    <w:rsid w:val="00FC12F2"/>
    <w:rsid w:val="00FC14DC"/>
    <w:rsid w:val="00FC1B28"/>
    <w:rsid w:val="00FC1EB9"/>
    <w:rsid w:val="00FC2202"/>
    <w:rsid w:val="00FC2215"/>
    <w:rsid w:val="00FC292D"/>
    <w:rsid w:val="00FC2A8C"/>
    <w:rsid w:val="00FC2B12"/>
    <w:rsid w:val="00FC30C6"/>
    <w:rsid w:val="00FC3DE8"/>
    <w:rsid w:val="00FC4531"/>
    <w:rsid w:val="00FC4C97"/>
    <w:rsid w:val="00FC502A"/>
    <w:rsid w:val="00FC591C"/>
    <w:rsid w:val="00FC5EBE"/>
    <w:rsid w:val="00FC6C27"/>
    <w:rsid w:val="00FC7159"/>
    <w:rsid w:val="00FC7355"/>
    <w:rsid w:val="00FC7476"/>
    <w:rsid w:val="00FC76A2"/>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B90"/>
    <w:rsid w:val="00FD6FB5"/>
    <w:rsid w:val="00FD7954"/>
    <w:rsid w:val="00FD7C96"/>
    <w:rsid w:val="00FE008E"/>
    <w:rsid w:val="00FE0094"/>
    <w:rsid w:val="00FE0228"/>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C24"/>
    <w:rsid w:val="00FE4D33"/>
    <w:rsid w:val="00FE4D47"/>
    <w:rsid w:val="00FE4EAC"/>
    <w:rsid w:val="00FE5651"/>
    <w:rsid w:val="00FE61F4"/>
    <w:rsid w:val="00FE65E4"/>
    <w:rsid w:val="00FE6DC7"/>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317A911-82D0-4C3E-A419-1C7E872CD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FA133-BE15-4517-BA4A-2B34B1CA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4231</TotalTime>
  <Pages>35</Pages>
  <Words>10985</Words>
  <Characters>62618</Characters>
  <Application>Microsoft Office Word</Application>
  <DocSecurity>0</DocSecurity>
  <Lines>521</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73457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Thanisorn Saetang</cp:lastModifiedBy>
  <cp:revision>942</cp:revision>
  <cp:lastPrinted>2020-11-05T14:53:00Z</cp:lastPrinted>
  <dcterms:created xsi:type="dcterms:W3CDTF">2019-08-16T04:02:00Z</dcterms:created>
  <dcterms:modified xsi:type="dcterms:W3CDTF">2020-11-09T08:42:00Z</dcterms:modified>
</cp:coreProperties>
</file>