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59F5B3CD" w:rsidR="001F30B6" w:rsidRDefault="001F30B6" w:rsidP="00780F36">
      <w:pPr>
        <w:tabs>
          <w:tab w:val="left" w:pos="605"/>
          <w:tab w:val="center" w:pos="3476"/>
        </w:tabs>
        <w:spacing w:line="600" w:lineRule="exact"/>
        <w:ind w:right="1842"/>
        <w:jc w:val="center"/>
        <w:outlineLvl w:val="0"/>
        <w:rPr>
          <w:rFonts w:ascii="Angsana New" w:hAnsi="Angsana New"/>
          <w:sz w:val="30"/>
          <w:szCs w:val="30"/>
        </w:rPr>
      </w:pPr>
      <w:bookmarkStart w:id="0" w:name="_Hlk54724886"/>
      <w:bookmarkStart w:id="1" w:name="_Hlk54726131"/>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w:t>
      </w:r>
      <w:r w:rsidR="005971B2">
        <w:rPr>
          <w:rFonts w:ascii="Angsana New" w:hAnsi="Angsana New"/>
          <w:sz w:val="30"/>
          <w:szCs w:val="30"/>
        </w:rPr>
        <w:t>Y</w:t>
      </w:r>
    </w:p>
    <w:p w14:paraId="07BA0A36" w14:textId="77777777" w:rsidR="001F30B6" w:rsidRPr="00F5546B" w:rsidRDefault="001F30B6" w:rsidP="00780F36">
      <w:pPr>
        <w:spacing w:line="500" w:lineRule="exact"/>
        <w:ind w:right="1842"/>
        <w:jc w:val="center"/>
        <w:rPr>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14E8AF13" w:rsidR="001F30B6" w:rsidRPr="00F5546B" w:rsidRDefault="001F30B6" w:rsidP="00780F36">
      <w:pPr>
        <w:spacing w:line="500" w:lineRule="exact"/>
        <w:ind w:right="1842"/>
        <w:jc w:val="center"/>
        <w:rPr>
          <w:rFonts w:ascii="Angsana New" w:hAnsi="Angsana New"/>
          <w:sz w:val="30"/>
          <w:szCs w:val="30"/>
          <w:lang w:eastAsia="th-TH"/>
        </w:rPr>
      </w:pPr>
      <w:bookmarkStart w:id="2" w:name="_Hlk54724900"/>
      <w:bookmarkEnd w:id="0"/>
      <w:r w:rsidRPr="00F5546B">
        <w:rPr>
          <w:rFonts w:ascii="Angsana New" w:hAnsi="Angsana New"/>
          <w:sz w:val="30"/>
          <w:szCs w:val="30"/>
          <w:lang w:eastAsia="th-TH"/>
        </w:rPr>
        <w:t xml:space="preserve">FOR THE </w:t>
      </w:r>
      <w:r w:rsidR="006948B0">
        <w:rPr>
          <w:rFonts w:ascii="Angsana New" w:hAnsi="Angsana New"/>
          <w:sz w:val="30"/>
          <w:szCs w:val="30"/>
          <w:lang w:eastAsia="th-TH"/>
        </w:rPr>
        <w:t>NINE</w:t>
      </w:r>
      <w:r w:rsidRPr="00F5546B">
        <w:rPr>
          <w:rFonts w:ascii="Angsana New" w:hAnsi="Angsana New"/>
          <w:sz w:val="30"/>
          <w:szCs w:val="30"/>
          <w:lang w:eastAsia="th-TH"/>
        </w:rPr>
        <w:t xml:space="preserve">-MONTH PERIODS ENDED </w:t>
      </w:r>
      <w:bookmarkEnd w:id="2"/>
      <w:r w:rsidR="006948B0">
        <w:rPr>
          <w:rFonts w:ascii="Angsana New" w:hAnsi="Angsana New"/>
          <w:sz w:val="30"/>
          <w:szCs w:val="30"/>
          <w:lang w:eastAsia="th-TH"/>
        </w:rPr>
        <w:t>SEPTEMBER</w:t>
      </w:r>
      <w:r>
        <w:rPr>
          <w:rFonts w:ascii="Angsana New" w:hAnsi="Angsana New"/>
          <w:sz w:val="30"/>
          <w:szCs w:val="30"/>
          <w:lang w:eastAsia="th-TH"/>
        </w:rPr>
        <w:t xml:space="preserve"> </w:t>
      </w:r>
      <w:r w:rsidRPr="00F5546B">
        <w:rPr>
          <w:rFonts w:ascii="Angsana New" w:hAnsi="Angsana New"/>
          <w:sz w:val="30"/>
          <w:szCs w:val="30"/>
          <w:lang w:eastAsia="th-TH"/>
        </w:rPr>
        <w:t>3</w:t>
      </w:r>
      <w:r>
        <w:rPr>
          <w:rFonts w:ascii="Angsana New" w:hAnsi="Angsana New"/>
          <w:sz w:val="30"/>
          <w:szCs w:val="30"/>
          <w:lang w:eastAsia="th-TH"/>
        </w:rPr>
        <w:t>0</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20</w:t>
      </w:r>
    </w:p>
    <w:p w14:paraId="68EBFB1D" w14:textId="1C84A37B" w:rsidR="001F30B6" w:rsidRPr="00F5546B" w:rsidRDefault="001F30B6" w:rsidP="00780F36">
      <w:pPr>
        <w:spacing w:line="500" w:lineRule="exact"/>
        <w:ind w:right="1842"/>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p>
    <w:bookmarkEnd w:id="1"/>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20BEE726" w14:textId="77777777" w:rsidR="00994B8B" w:rsidRPr="00780F36" w:rsidRDefault="00994B8B" w:rsidP="007B16EA">
      <w:pPr>
        <w:spacing w:line="440" w:lineRule="exact"/>
        <w:jc w:val="center"/>
        <w:rPr>
          <w:rFonts w:ascii="Angsana New" w:hAnsi="Angsana New"/>
          <w:sz w:val="30"/>
          <w:szCs w:val="30"/>
        </w:rPr>
      </w:pPr>
    </w:p>
    <w:p w14:paraId="4ACDCB2D" w14:textId="77777777" w:rsidR="00780F36" w:rsidRPr="00780F36" w:rsidRDefault="00780F36" w:rsidP="007B16EA">
      <w:pPr>
        <w:spacing w:line="440" w:lineRule="exact"/>
        <w:jc w:val="center"/>
        <w:rPr>
          <w:rFonts w:ascii="Angsana New" w:hAnsi="Angsana New"/>
          <w:sz w:val="30"/>
          <w:szCs w:val="30"/>
        </w:rPr>
      </w:pPr>
    </w:p>
    <w:p w14:paraId="2B7CD5C6" w14:textId="0E82CBB6" w:rsidR="001F30B6" w:rsidRPr="00780F36" w:rsidRDefault="00780F36" w:rsidP="007B16EA">
      <w:pPr>
        <w:spacing w:line="440" w:lineRule="exact"/>
        <w:jc w:val="center"/>
        <w:rPr>
          <w:rFonts w:ascii="Angsana New" w:hAnsi="Angsana New"/>
          <w:b/>
          <w:bCs/>
          <w:sz w:val="30"/>
          <w:szCs w:val="30"/>
        </w:rPr>
      </w:pPr>
      <w:r w:rsidRPr="00780F36">
        <w:rPr>
          <w:rFonts w:ascii="Angsana New" w:hAnsi="Angsana New"/>
          <w:b/>
          <w:bCs/>
          <w:snapToGrid w:val="0"/>
          <w:color w:val="000000"/>
          <w:sz w:val="30"/>
          <w:szCs w:val="30"/>
          <w:lang w:eastAsia="th-TH"/>
        </w:rPr>
        <w:t>AUDITOR’S REPORT ON REVIEW OF INTERIM FINANCIAL INFORMATION</w:t>
      </w:r>
    </w:p>
    <w:p w14:paraId="005AF751" w14:textId="77777777" w:rsidR="001F30B6" w:rsidRPr="00D3035F" w:rsidRDefault="001F30B6" w:rsidP="007B16EA">
      <w:pPr>
        <w:spacing w:line="440" w:lineRule="exact"/>
        <w:jc w:val="center"/>
        <w:rPr>
          <w:rFonts w:ascii="Angsana New" w:hAnsi="Angsana New"/>
          <w:sz w:val="30"/>
          <w:szCs w:val="30"/>
        </w:rPr>
      </w:pPr>
    </w:p>
    <w:p w14:paraId="3CCE8337" w14:textId="77777777" w:rsidR="001F30B6" w:rsidRPr="00780F36" w:rsidRDefault="001F30B6" w:rsidP="007B16EA">
      <w:pPr>
        <w:spacing w:line="440" w:lineRule="exact"/>
        <w:rPr>
          <w:rFonts w:ascii="Angsana New" w:hAnsi="Angsana New"/>
          <w:b/>
          <w:bCs/>
          <w:sz w:val="30"/>
          <w:szCs w:val="30"/>
        </w:rPr>
      </w:pPr>
      <w:proofErr w:type="spellStart"/>
      <w:r w:rsidRPr="00780F36">
        <w:rPr>
          <w:rFonts w:ascii="Angsana New" w:hAnsi="Angsana New"/>
          <w:b/>
          <w:bCs/>
          <w:snapToGrid w:val="0"/>
          <w:color w:val="000000"/>
          <w:sz w:val="30"/>
          <w:szCs w:val="30"/>
          <w:cs/>
          <w:lang w:eastAsia="th-TH"/>
        </w:rPr>
        <w:t>To</w:t>
      </w:r>
      <w:proofErr w:type="spellEnd"/>
      <w:r w:rsidRPr="00780F36">
        <w:rPr>
          <w:rFonts w:ascii="Angsana New" w:hAnsi="Angsana New"/>
          <w:b/>
          <w:bCs/>
          <w:snapToGrid w:val="0"/>
          <w:color w:val="000000"/>
          <w:sz w:val="30"/>
          <w:szCs w:val="30"/>
          <w:cs/>
          <w:lang w:eastAsia="th-TH"/>
        </w:rPr>
        <w:t xml:space="preserve"> The </w:t>
      </w:r>
      <w:proofErr w:type="spellStart"/>
      <w:r w:rsidRPr="00780F36">
        <w:rPr>
          <w:rFonts w:ascii="Angsana New" w:hAnsi="Angsana New"/>
          <w:b/>
          <w:bCs/>
          <w:snapToGrid w:val="0"/>
          <w:color w:val="000000"/>
          <w:sz w:val="30"/>
          <w:szCs w:val="30"/>
          <w:cs/>
          <w:lang w:eastAsia="th-TH"/>
        </w:rPr>
        <w:t>Shareholders</w:t>
      </w:r>
      <w:proofErr w:type="spellEnd"/>
      <w:r w:rsidRPr="00780F36">
        <w:rPr>
          <w:rFonts w:ascii="Angsana New" w:hAnsi="Angsana New"/>
          <w:b/>
          <w:bCs/>
          <w:snapToGrid w:val="0"/>
          <w:color w:val="000000"/>
          <w:sz w:val="30"/>
          <w:szCs w:val="30"/>
          <w:cs/>
          <w:lang w:eastAsia="th-TH"/>
        </w:rPr>
        <w:t xml:space="preserve"> of</w:t>
      </w:r>
      <w:r w:rsidRPr="00780F36">
        <w:rPr>
          <w:rFonts w:ascii="Angsana New" w:hAnsi="Angsana New"/>
          <w:b/>
          <w:bCs/>
          <w:sz w:val="30"/>
          <w:szCs w:val="30"/>
        </w:rPr>
        <w:t xml:space="preserve"> WELL GRADED ENGINEERING PUBLIC COMPANY LIMITED</w:t>
      </w:r>
    </w:p>
    <w:p w14:paraId="2A73E375" w14:textId="77777777" w:rsidR="00A11C6C" w:rsidRPr="00524A07" w:rsidRDefault="00A11C6C" w:rsidP="007B16EA">
      <w:pPr>
        <w:spacing w:line="440" w:lineRule="exact"/>
        <w:rPr>
          <w:rFonts w:ascii="Angsana New" w:hAnsi="Angsana New"/>
          <w:b/>
          <w:bCs/>
          <w:sz w:val="30"/>
          <w:szCs w:val="30"/>
        </w:rPr>
      </w:pPr>
    </w:p>
    <w:p w14:paraId="353319F3" w14:textId="3A98770D" w:rsidR="000D4BC6" w:rsidRPr="00524A07" w:rsidRDefault="001F30B6" w:rsidP="007B16EA">
      <w:pPr>
        <w:spacing w:line="440" w:lineRule="exact"/>
        <w:jc w:val="thaiDistribute"/>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w:t>
      </w:r>
      <w:r w:rsidR="005971B2">
        <w:rPr>
          <w:rFonts w:ascii="Angsana New" w:hAnsi="Angsana New"/>
          <w:sz w:val="30"/>
          <w:szCs w:val="30"/>
        </w:rPr>
        <w:t>Y</w:t>
      </w:r>
      <w:r>
        <w:rPr>
          <w:rFonts w:ascii="Angsana New" w:hAnsi="Angsana New"/>
          <w:sz w:val="30"/>
          <w:szCs w:val="30"/>
        </w:rPr>
        <w:t xml:space="preserve">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sidR="006948B0">
        <w:rPr>
          <w:rFonts w:ascii="Angsana New" w:hAnsi="Angsana New"/>
          <w:snapToGrid w:val="0"/>
          <w:sz w:val="30"/>
          <w:szCs w:val="30"/>
          <w:lang w:eastAsia="th-TH"/>
        </w:rPr>
        <w:t>September</w:t>
      </w:r>
      <w:r>
        <w:rPr>
          <w:rFonts w:ascii="Angsana New" w:hAnsi="Angsana New"/>
          <w:snapToGrid w:val="0"/>
          <w:sz w:val="30"/>
          <w:szCs w:val="30"/>
          <w:lang w:eastAsia="th-TH"/>
        </w:rPr>
        <w:t xml:space="preserve"> 30</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2020</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 the</w:t>
      </w:r>
      <w:r w:rsidR="007B16EA">
        <w:rPr>
          <w:rFonts w:ascii="Angsana New" w:hAnsi="Angsana New"/>
          <w:snapToGrid w:val="0"/>
          <w:sz w:val="30"/>
          <w:szCs w:val="30"/>
          <w:lang w:eastAsia="th-TH"/>
        </w:rPr>
        <w:t xml:space="preserve"> </w:t>
      </w:r>
      <w:r>
        <w:rPr>
          <w:rFonts w:ascii="Angsana New" w:hAnsi="Angsana New"/>
          <w:snapToGrid w:val="0"/>
          <w:sz w:val="30"/>
          <w:szCs w:val="30"/>
          <w:lang w:eastAsia="th-TH"/>
        </w:rPr>
        <w:t>three-month</w:t>
      </w:r>
      <w:r>
        <w:rPr>
          <w:rFonts w:ascii="Angsana New" w:hAnsi="Angsana New" w:hint="cs"/>
          <w:snapToGrid w:val="0"/>
          <w:sz w:val="30"/>
          <w:szCs w:val="30"/>
          <w:cs/>
          <w:lang w:eastAsia="th-TH"/>
        </w:rPr>
        <w:t xml:space="preserve"> </w:t>
      </w:r>
      <w:r>
        <w:rPr>
          <w:rFonts w:ascii="Angsana New" w:hAnsi="Angsana New"/>
          <w:snapToGrid w:val="0"/>
          <w:sz w:val="30"/>
          <w:szCs w:val="30"/>
          <w:lang w:eastAsia="th-TH"/>
        </w:rPr>
        <w:t xml:space="preserve">and </w:t>
      </w:r>
      <w:r w:rsidR="006948B0">
        <w:rPr>
          <w:rFonts w:ascii="Angsana New" w:hAnsi="Angsana New"/>
          <w:snapToGrid w:val="0"/>
          <w:sz w:val="30"/>
          <w:szCs w:val="30"/>
          <w:lang w:eastAsia="th-TH"/>
        </w:rPr>
        <w:t>nine</w:t>
      </w:r>
      <w:r>
        <w:rPr>
          <w:rFonts w:ascii="Angsana New" w:hAnsi="Angsana New"/>
          <w:snapToGrid w:val="0"/>
          <w:sz w:val="30"/>
          <w:szCs w:val="30"/>
          <w:lang w:eastAsia="th-TH"/>
        </w:rPr>
        <w:t xml:space="preserve">-month periods ended </w:t>
      </w:r>
      <w:r w:rsidR="006948B0">
        <w:rPr>
          <w:rFonts w:ascii="Angsana New" w:hAnsi="Angsana New"/>
          <w:snapToGrid w:val="0"/>
          <w:sz w:val="30"/>
          <w:szCs w:val="30"/>
          <w:lang w:eastAsia="th-TH"/>
        </w:rPr>
        <w:t>September</w:t>
      </w:r>
      <w:r>
        <w:rPr>
          <w:rFonts w:ascii="Angsana New" w:hAnsi="Angsana New"/>
          <w:snapToGrid w:val="0"/>
          <w:sz w:val="30"/>
          <w:szCs w:val="30"/>
          <w:lang w:eastAsia="th-TH"/>
        </w:rPr>
        <w:t xml:space="preserve"> 30, 202</w:t>
      </w:r>
      <w:r>
        <w:rPr>
          <w:rFonts w:ascii="Angsana New" w:hAnsi="Angsana New" w:hint="cs"/>
          <w:snapToGrid w:val="0"/>
          <w:sz w:val="30"/>
          <w:szCs w:val="30"/>
          <w:cs/>
          <w:lang w:eastAsia="th-TH"/>
        </w:rPr>
        <w:t>0</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sidR="006948B0">
        <w:rPr>
          <w:rFonts w:ascii="Angsana New" w:hAnsi="Angsana New"/>
          <w:snapToGrid w:val="0"/>
          <w:sz w:val="30"/>
          <w:szCs w:val="30"/>
          <w:lang w:eastAsia="th-TH"/>
        </w:rPr>
        <w:t>nine</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Default="001F30B6" w:rsidP="007B16EA">
      <w:pPr>
        <w:spacing w:line="440" w:lineRule="exact"/>
        <w:rPr>
          <w:rFonts w:ascii="Angsana New" w:hAnsi="Angsana New"/>
          <w:b/>
          <w:bCs/>
          <w:sz w:val="30"/>
          <w:szCs w:val="30"/>
        </w:rPr>
      </w:pPr>
    </w:p>
    <w:p w14:paraId="421310D4" w14:textId="77777777" w:rsidR="001F30B6" w:rsidRPr="00ED71F9" w:rsidRDefault="001F30B6" w:rsidP="007B16EA">
      <w:pPr>
        <w:spacing w:line="440" w:lineRule="exact"/>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42C18261" w14:textId="77777777" w:rsidR="00780F36" w:rsidRDefault="00780F36" w:rsidP="007B16EA">
      <w:pPr>
        <w:spacing w:line="44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ED71F9" w:rsidRDefault="001F30B6" w:rsidP="007B16EA">
      <w:pPr>
        <w:spacing w:line="44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bookmarkEnd w:id="5"/>
    <w:p w14:paraId="552B7BCE" w14:textId="6FE1BCC0" w:rsidR="00A11C6C" w:rsidRPr="001F30B6" w:rsidRDefault="00A11C6C" w:rsidP="007B16EA">
      <w:pPr>
        <w:spacing w:line="440" w:lineRule="exact"/>
        <w:rPr>
          <w:rFonts w:ascii="Angsana New" w:hAnsi="Angsana New"/>
          <w:sz w:val="30"/>
          <w:szCs w:val="30"/>
        </w:rPr>
      </w:pPr>
    </w:p>
    <w:p w14:paraId="20B1D135" w14:textId="77777777" w:rsidR="001F30B6" w:rsidRPr="00ED71F9" w:rsidRDefault="001F30B6" w:rsidP="007B16EA">
      <w:pPr>
        <w:spacing w:line="440" w:lineRule="exact"/>
        <w:jc w:val="thaiDistribute"/>
        <w:rPr>
          <w:rFonts w:ascii="Angsana New" w:hAnsi="Angsana New"/>
          <w:b/>
          <w:bCs/>
          <w:snapToGrid w:val="0"/>
          <w:sz w:val="30"/>
          <w:szCs w:val="30"/>
          <w:lang w:eastAsia="th-TH"/>
        </w:rPr>
      </w:pPr>
      <w:bookmarkStart w:id="6" w:name="_Hlk54725520"/>
      <w:r w:rsidRPr="00ED71F9">
        <w:rPr>
          <w:rFonts w:ascii="Angsana New" w:hAnsi="Angsana New"/>
          <w:b/>
          <w:bCs/>
          <w:snapToGrid w:val="0"/>
          <w:sz w:val="30"/>
          <w:szCs w:val="30"/>
          <w:lang w:eastAsia="th-TH"/>
        </w:rPr>
        <w:t>Conclusion</w:t>
      </w:r>
    </w:p>
    <w:p w14:paraId="423D3FB3" w14:textId="77777777" w:rsidR="00780F36" w:rsidRDefault="00780F36" w:rsidP="007B16EA">
      <w:pPr>
        <w:spacing w:line="440" w:lineRule="exact"/>
        <w:jc w:val="thaiDistribute"/>
        <w:rPr>
          <w:rFonts w:ascii="Angsana New" w:hAnsi="Angsana New"/>
          <w:snapToGrid w:val="0"/>
          <w:sz w:val="30"/>
          <w:szCs w:val="30"/>
          <w:lang w:eastAsia="th-TH"/>
        </w:rPr>
      </w:pPr>
      <w:bookmarkStart w:id="7" w:name="_Hlk54725526"/>
      <w:bookmarkEnd w:id="6"/>
    </w:p>
    <w:p w14:paraId="60B38F41" w14:textId="77777777" w:rsidR="001F30B6" w:rsidRPr="004A31C8" w:rsidRDefault="001F30B6" w:rsidP="007B16EA">
      <w:pPr>
        <w:spacing w:line="44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bookmarkEnd w:id="7"/>
    <w:p w14:paraId="35C5583D" w14:textId="4A24F3DC" w:rsidR="00780F36" w:rsidRDefault="00780F36" w:rsidP="007B16EA">
      <w:pPr>
        <w:spacing w:line="440" w:lineRule="exact"/>
        <w:ind w:left="4395"/>
        <w:jc w:val="thaiDistribute"/>
        <w:rPr>
          <w:rFonts w:ascii="Angsana New" w:hAnsi="Angsana New"/>
          <w:sz w:val="30"/>
          <w:szCs w:val="30"/>
        </w:rPr>
      </w:pPr>
      <w:r>
        <w:rPr>
          <w:rFonts w:ascii="Angsana New" w:hAnsi="Angsana New"/>
          <w:sz w:val="30"/>
          <w:szCs w:val="30"/>
        </w:rPr>
        <w:br w:type="page"/>
      </w:r>
    </w:p>
    <w:p w14:paraId="0486D3E0" w14:textId="77777777" w:rsidR="002B790A" w:rsidRDefault="002B790A" w:rsidP="007B16EA">
      <w:pPr>
        <w:pStyle w:val="a7"/>
        <w:spacing w:after="0" w:line="440" w:lineRule="exact"/>
        <w:jc w:val="center"/>
        <w:rPr>
          <w:rFonts w:ascii="Angsana New" w:hAnsi="Angsana New"/>
          <w:sz w:val="30"/>
          <w:szCs w:val="30"/>
          <w:lang w:val="en-US" w:eastAsia="en-US"/>
        </w:rPr>
      </w:pPr>
      <w:r>
        <w:rPr>
          <w:rFonts w:ascii="Angsana New" w:hAnsi="Angsana New" w:hint="cs"/>
          <w:sz w:val="30"/>
          <w:szCs w:val="30"/>
          <w:cs/>
        </w:rPr>
        <w:lastRenderedPageBreak/>
        <w:t xml:space="preserve">- </w:t>
      </w:r>
      <w:r>
        <w:rPr>
          <w:rFonts w:ascii="Angsana New" w:hAnsi="Angsana New" w:hint="cs"/>
          <w:sz w:val="30"/>
          <w:szCs w:val="30"/>
        </w:rPr>
        <w:t>2</w:t>
      </w:r>
      <w:r>
        <w:rPr>
          <w:rFonts w:ascii="Angsana New" w:hAnsi="Angsana New" w:hint="cs"/>
          <w:sz w:val="30"/>
          <w:szCs w:val="30"/>
          <w:cs/>
        </w:rPr>
        <w:t xml:space="preserve"> -</w:t>
      </w:r>
    </w:p>
    <w:p w14:paraId="437AE196" w14:textId="77777777" w:rsidR="002B790A" w:rsidRDefault="002B790A" w:rsidP="007B16EA">
      <w:pPr>
        <w:pStyle w:val="a7"/>
        <w:spacing w:after="0" w:line="440" w:lineRule="exact"/>
        <w:jc w:val="center"/>
        <w:rPr>
          <w:rFonts w:ascii="Angsana New" w:hAnsi="Angsana New"/>
          <w:sz w:val="30"/>
          <w:szCs w:val="30"/>
          <w:lang w:val="en-US" w:eastAsia="en-US"/>
        </w:rPr>
      </w:pPr>
    </w:p>
    <w:p w14:paraId="4E87B82C" w14:textId="77777777" w:rsidR="001F30B6" w:rsidRPr="009851D1" w:rsidRDefault="001F30B6" w:rsidP="007B16EA">
      <w:pPr>
        <w:spacing w:line="440" w:lineRule="exact"/>
        <w:jc w:val="thaiDistribute"/>
        <w:rPr>
          <w:rFonts w:ascii="Angsana New" w:hAnsi="Angsana New"/>
          <w:b/>
          <w:bCs/>
          <w:snapToGrid w:val="0"/>
          <w:sz w:val="30"/>
          <w:szCs w:val="30"/>
          <w:lang w:eastAsia="th-TH"/>
        </w:rPr>
      </w:pPr>
      <w:r w:rsidRPr="009851D1">
        <w:rPr>
          <w:rFonts w:ascii="Angsana New" w:hAnsi="Angsana New"/>
          <w:b/>
          <w:bCs/>
          <w:snapToGrid w:val="0"/>
          <w:sz w:val="30"/>
          <w:szCs w:val="30"/>
          <w:lang w:eastAsia="th-TH"/>
        </w:rPr>
        <w:t>Emphasis of matter</w:t>
      </w:r>
    </w:p>
    <w:p w14:paraId="47B14687" w14:textId="77777777" w:rsidR="001F30B6" w:rsidRPr="007B16EA" w:rsidRDefault="001F30B6" w:rsidP="007B16EA">
      <w:pPr>
        <w:autoSpaceDE w:val="0"/>
        <w:autoSpaceDN w:val="0"/>
        <w:adjustRightInd w:val="0"/>
        <w:spacing w:line="440" w:lineRule="exact"/>
        <w:jc w:val="thaiDistribute"/>
        <w:rPr>
          <w:rFonts w:ascii="Angsana New" w:hAnsi="Angsana New"/>
          <w:sz w:val="30"/>
          <w:szCs w:val="30"/>
        </w:rPr>
      </w:pPr>
    </w:p>
    <w:p w14:paraId="3969D836" w14:textId="6344D95C" w:rsidR="005543A9" w:rsidRPr="00054714" w:rsidRDefault="005543A9" w:rsidP="005543A9">
      <w:pPr>
        <w:jc w:val="thaiDistribute"/>
        <w:rPr>
          <w:rFonts w:asciiTheme="majorBidi" w:hAnsiTheme="majorBidi" w:cstheme="majorBidi"/>
          <w:snapToGrid w:val="0"/>
          <w:sz w:val="30"/>
          <w:szCs w:val="30"/>
          <w:lang w:eastAsia="th-TH"/>
        </w:rPr>
      </w:pPr>
      <w:r w:rsidRPr="004D341C">
        <w:rPr>
          <w:rFonts w:asciiTheme="majorBidi" w:hAnsiTheme="majorBidi" w:cstheme="majorBidi"/>
          <w:snapToGrid w:val="0"/>
          <w:sz w:val="30"/>
          <w:szCs w:val="30"/>
          <w:lang w:eastAsia="th-TH"/>
        </w:rPr>
        <w:t>I draw attention to notes 1.2 and 1.3.4 to the interim consolidated financial statements. Due to the impact of the COVID-</w:t>
      </w:r>
      <w:r w:rsidRPr="004D341C">
        <w:rPr>
          <w:rFonts w:asciiTheme="majorBidi" w:hAnsiTheme="majorBidi" w:cstheme="majorBidi"/>
          <w:snapToGrid w:val="0"/>
          <w:sz w:val="30"/>
          <w:szCs w:val="30"/>
          <w:cs/>
          <w:lang w:eastAsia="th-TH"/>
        </w:rPr>
        <w:t xml:space="preserve">19 </w:t>
      </w:r>
      <w:r w:rsidRPr="004D341C">
        <w:rPr>
          <w:rFonts w:asciiTheme="majorBidi" w:hAnsiTheme="majorBidi" w:cstheme="majorBidi"/>
          <w:snapToGrid w:val="0"/>
          <w:sz w:val="30"/>
          <w:szCs w:val="30"/>
          <w:lang w:eastAsia="th-TH"/>
        </w:rPr>
        <w:t>outbreak,</w:t>
      </w:r>
      <w:r w:rsidRPr="004D341C">
        <w:rPr>
          <w:rFonts w:asciiTheme="majorBidi" w:hAnsiTheme="majorBidi" w:cstheme="majorBidi"/>
          <w:spacing w:val="-4"/>
          <w:sz w:val="30"/>
          <w:szCs w:val="30"/>
        </w:rPr>
        <w:t xml:space="preserve"> resulting in an economic slowdown and adversely impacting most businesses and industries including the consumer spending on residence, limitation or suspension of property construction, delayed </w:t>
      </w:r>
      <w:proofErr w:type="gramStart"/>
      <w:r w:rsidRPr="004D341C">
        <w:rPr>
          <w:rFonts w:asciiTheme="majorBidi" w:hAnsiTheme="majorBidi" w:cstheme="majorBidi"/>
          <w:spacing w:val="-4"/>
          <w:sz w:val="30"/>
          <w:szCs w:val="30"/>
        </w:rPr>
        <w:t>operation ,</w:t>
      </w:r>
      <w:proofErr w:type="gramEnd"/>
      <w:r w:rsidRPr="004D341C">
        <w:rPr>
          <w:rFonts w:asciiTheme="majorBidi" w:hAnsiTheme="majorBidi" w:cstheme="majorBidi"/>
          <w:spacing w:val="-4"/>
          <w:sz w:val="30"/>
          <w:szCs w:val="30"/>
        </w:rPr>
        <w:t xml:space="preserve"> etc. The Group’s management</w:t>
      </w:r>
      <w:r w:rsidRPr="004D341C">
        <w:rPr>
          <w:rFonts w:asciiTheme="majorBidi" w:hAnsiTheme="majorBidi" w:cstheme="majorBidi"/>
          <w:spacing w:val="-4"/>
          <w:sz w:val="30"/>
          <w:szCs w:val="30"/>
          <w:cs/>
        </w:rPr>
        <w:t xml:space="preserve"> </w:t>
      </w:r>
      <w:r w:rsidRPr="004D341C">
        <w:rPr>
          <w:rFonts w:asciiTheme="majorBidi" w:hAnsiTheme="majorBidi" w:cstheme="majorBidi"/>
          <w:spacing w:val="-4"/>
          <w:sz w:val="30"/>
          <w:szCs w:val="30"/>
        </w:rPr>
        <w:t xml:space="preserve">has continuously monitored the ongoing situation and assessed the financial impact in respect of the valuation of assets, provisions and contingent liabilities, and will be accounted for whenever is applicable. Besides, the Group has </w:t>
      </w:r>
      <w:r w:rsidRPr="004D341C">
        <w:rPr>
          <w:rFonts w:asciiTheme="majorBidi" w:hAnsiTheme="majorBidi" w:cstheme="majorBidi"/>
          <w:snapToGrid w:val="0"/>
          <w:sz w:val="30"/>
          <w:szCs w:val="30"/>
          <w:lang w:eastAsia="th-TH"/>
        </w:rPr>
        <w:t xml:space="preserve">prepared the interim financial information for the nine-month periods ended September 30, </w:t>
      </w:r>
      <w:r w:rsidRPr="004D341C">
        <w:rPr>
          <w:rFonts w:asciiTheme="majorBidi" w:hAnsiTheme="majorBidi" w:cstheme="majorBidi"/>
          <w:snapToGrid w:val="0"/>
          <w:sz w:val="30"/>
          <w:szCs w:val="30"/>
          <w:cs/>
          <w:lang w:eastAsia="th-TH"/>
        </w:rPr>
        <w:t>2020</w:t>
      </w:r>
      <w:r w:rsidRPr="004D341C">
        <w:rPr>
          <w:rFonts w:asciiTheme="majorBidi" w:hAnsiTheme="majorBidi" w:cstheme="majorBidi"/>
          <w:snapToGrid w:val="0"/>
          <w:sz w:val="30"/>
          <w:szCs w:val="30"/>
          <w:lang w:eastAsia="th-TH"/>
        </w:rPr>
        <w:t>, by selecting to adopt the Accounting Guidance on Temporary Relief Measures for Accounting Alternatives Dealing with The Impact of COVID-</w:t>
      </w:r>
      <w:r w:rsidR="00494042">
        <w:rPr>
          <w:rFonts w:asciiTheme="majorBidi" w:hAnsiTheme="majorBidi" w:cstheme="majorBidi"/>
          <w:snapToGrid w:val="0"/>
          <w:sz w:val="30"/>
          <w:szCs w:val="30"/>
          <w:lang w:eastAsia="th-TH"/>
        </w:rPr>
        <w:t>1</w:t>
      </w:r>
      <w:r w:rsidRPr="004D341C">
        <w:rPr>
          <w:rFonts w:asciiTheme="majorBidi" w:hAnsiTheme="majorBidi" w:cstheme="majorBidi"/>
          <w:snapToGrid w:val="0"/>
          <w:sz w:val="30"/>
          <w:szCs w:val="30"/>
          <w:cs/>
          <w:lang w:eastAsia="th-TH"/>
        </w:rPr>
        <w:t>9</w:t>
      </w:r>
      <w:r w:rsidRPr="004D341C">
        <w:rPr>
          <w:rFonts w:asciiTheme="majorBidi" w:hAnsiTheme="majorBidi" w:cstheme="majorBidi"/>
          <w:snapToGrid w:val="0"/>
          <w:sz w:val="30"/>
          <w:szCs w:val="30"/>
          <w:lang w:eastAsia="th-TH"/>
        </w:rPr>
        <w:t>Pandemic issued by the Federation of Accounting Professions.</w:t>
      </w:r>
      <w:r w:rsidRPr="004D341C">
        <w:rPr>
          <w:rFonts w:asciiTheme="majorBidi" w:hAnsiTheme="majorBidi" w:cstheme="majorBidi"/>
          <w:snapToGrid w:val="0"/>
          <w:sz w:val="30"/>
          <w:szCs w:val="30"/>
          <w:cs/>
          <w:lang w:eastAsia="th-TH"/>
        </w:rPr>
        <w:t xml:space="preserve">  </w:t>
      </w:r>
      <w:r w:rsidRPr="004D341C">
        <w:rPr>
          <w:rFonts w:asciiTheme="majorBidi" w:hAnsiTheme="majorBidi" w:cstheme="majorBidi"/>
          <w:snapToGrid w:val="0"/>
          <w:sz w:val="30"/>
          <w:szCs w:val="30"/>
          <w:lang w:eastAsia="th-TH"/>
        </w:rPr>
        <w:t>Accordingly, my conclusion is not expressed as a qualify on this matter.</w:t>
      </w:r>
    </w:p>
    <w:p w14:paraId="6ED6EC42" w14:textId="77777777" w:rsidR="00F954A1" w:rsidRPr="001F30B6" w:rsidRDefault="00F954A1" w:rsidP="007B16EA">
      <w:pPr>
        <w:spacing w:line="440" w:lineRule="exact"/>
        <w:jc w:val="thaiDistribute"/>
        <w:rPr>
          <w:rFonts w:ascii="Angsana New" w:hAnsi="Angsana New"/>
          <w:sz w:val="30"/>
          <w:szCs w:val="30"/>
        </w:rPr>
      </w:pPr>
    </w:p>
    <w:p w14:paraId="2BD12B5A" w14:textId="77777777" w:rsidR="001F30B6" w:rsidRDefault="001F30B6" w:rsidP="007B16EA">
      <w:pPr>
        <w:spacing w:line="440" w:lineRule="exact"/>
        <w:ind w:left="4536"/>
        <w:jc w:val="thaiDistribute"/>
        <w:rPr>
          <w:rFonts w:ascii="Angsana New" w:hAnsi="Angsana New"/>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w:t>
      </w:r>
      <w:proofErr w:type="spellStart"/>
      <w:r w:rsidRPr="00ED71F9">
        <w:rPr>
          <w:rFonts w:ascii="Angsana New" w:hAnsi="Angsana New"/>
          <w:snapToGrid w:val="0"/>
          <w:sz w:val="30"/>
          <w:szCs w:val="30"/>
          <w:cs/>
          <w:lang w:eastAsia="th-TH"/>
        </w:rPr>
        <w:t>Audi</w:t>
      </w:r>
      <w:proofErr w:type="spellEnd"/>
      <w:r w:rsidRPr="00ED71F9">
        <w:rPr>
          <w:rFonts w:ascii="Angsana New" w:hAnsi="Angsana New"/>
          <w:sz w:val="30"/>
          <w:szCs w:val="30"/>
        </w:rPr>
        <w:t>t Co., Ltd.</w:t>
      </w:r>
    </w:p>
    <w:bookmarkEnd w:id="8"/>
    <w:p w14:paraId="4632807C" w14:textId="77777777" w:rsidR="00CB5B66" w:rsidRPr="001F30B6" w:rsidRDefault="00CB5B66" w:rsidP="007B16EA">
      <w:pPr>
        <w:spacing w:line="440" w:lineRule="exact"/>
        <w:ind w:left="4536"/>
        <w:jc w:val="thaiDistribute"/>
        <w:rPr>
          <w:rFonts w:ascii="Angsana New" w:hAnsi="Angsana New"/>
          <w:sz w:val="30"/>
          <w:szCs w:val="30"/>
        </w:rPr>
      </w:pPr>
    </w:p>
    <w:p w14:paraId="65167A89" w14:textId="77777777" w:rsidR="00994B8B" w:rsidRDefault="00994B8B" w:rsidP="007B16EA">
      <w:pPr>
        <w:spacing w:line="440" w:lineRule="exact"/>
        <w:ind w:left="4536"/>
        <w:jc w:val="thaiDistribute"/>
        <w:rPr>
          <w:rFonts w:ascii="Angsana New" w:hAnsi="Angsana New"/>
          <w:sz w:val="30"/>
          <w:szCs w:val="30"/>
        </w:rPr>
      </w:pPr>
    </w:p>
    <w:p w14:paraId="63C04A98" w14:textId="77777777" w:rsidR="00780F36" w:rsidRPr="00D3035F" w:rsidRDefault="00780F36" w:rsidP="007B16EA">
      <w:pPr>
        <w:spacing w:line="440" w:lineRule="exact"/>
        <w:ind w:left="4536"/>
        <w:jc w:val="thaiDistribute"/>
        <w:rPr>
          <w:rFonts w:ascii="Angsana New" w:hAnsi="Angsana New"/>
          <w:sz w:val="30"/>
          <w:szCs w:val="30"/>
        </w:rPr>
      </w:pPr>
    </w:p>
    <w:p w14:paraId="78F5E3AF" w14:textId="77777777" w:rsidR="001F30B6" w:rsidRPr="00D3035F" w:rsidRDefault="001F30B6" w:rsidP="007B16EA">
      <w:pPr>
        <w:spacing w:line="440" w:lineRule="exact"/>
        <w:ind w:left="4536"/>
        <w:jc w:val="thaiDistribute"/>
        <w:rPr>
          <w:rFonts w:ascii="Angsana New" w:eastAsia="Times New Roman" w:hAnsi="Angsana New"/>
          <w:sz w:val="30"/>
          <w:szCs w:val="30"/>
        </w:rPr>
      </w:pPr>
      <w:r w:rsidRPr="00D3035F">
        <w:rPr>
          <w:rFonts w:ascii="Angsana New" w:eastAsia="Times New Roman" w:hAnsi="Angsana New"/>
          <w:sz w:val="30"/>
          <w:szCs w:val="30"/>
        </w:rPr>
        <w:t>(</w:t>
      </w:r>
      <w:r w:rsidRPr="003568C4">
        <w:rPr>
          <w:rFonts w:asciiTheme="majorBidi" w:hAnsiTheme="majorBidi" w:cstheme="majorBidi"/>
          <w:sz w:val="30"/>
          <w:szCs w:val="30"/>
        </w:rPr>
        <w:t xml:space="preserve">Mrs. </w:t>
      </w:r>
      <w:proofErr w:type="spellStart"/>
      <w:r w:rsidRPr="003568C4">
        <w:rPr>
          <w:rFonts w:asciiTheme="majorBidi" w:hAnsiTheme="majorBidi" w:cstheme="majorBidi"/>
          <w:sz w:val="30"/>
          <w:szCs w:val="30"/>
        </w:rPr>
        <w:t>Suvimol</w:t>
      </w:r>
      <w:proofErr w:type="spellEnd"/>
      <w:r w:rsidRPr="003568C4">
        <w:rPr>
          <w:rFonts w:asciiTheme="majorBidi" w:hAnsiTheme="majorBidi" w:cstheme="majorBidi"/>
          <w:sz w:val="30"/>
          <w:szCs w:val="30"/>
        </w:rPr>
        <w:t xml:space="preserve"> </w:t>
      </w:r>
      <w:proofErr w:type="spellStart"/>
      <w:r w:rsidRPr="003568C4">
        <w:rPr>
          <w:rFonts w:asciiTheme="majorBidi" w:hAnsiTheme="majorBidi" w:cstheme="majorBidi"/>
          <w:sz w:val="30"/>
          <w:szCs w:val="30"/>
        </w:rPr>
        <w:t>Chrityakierne</w:t>
      </w:r>
      <w:proofErr w:type="spellEnd"/>
      <w:r w:rsidRPr="00D3035F">
        <w:rPr>
          <w:rFonts w:ascii="Angsana New" w:eastAsia="Times New Roman" w:hAnsi="Angsana New"/>
          <w:sz w:val="30"/>
          <w:szCs w:val="30"/>
          <w:cs/>
        </w:rPr>
        <w:t>)</w:t>
      </w:r>
    </w:p>
    <w:p w14:paraId="0C2C962E" w14:textId="77777777" w:rsidR="001F30B6" w:rsidRPr="00ED71F9" w:rsidRDefault="001F30B6" w:rsidP="007B16EA">
      <w:pPr>
        <w:tabs>
          <w:tab w:val="center" w:pos="6663"/>
        </w:tabs>
        <w:spacing w:line="4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C.P.A. (</w:t>
      </w:r>
      <w:proofErr w:type="spellStart"/>
      <w:r w:rsidRPr="00ED71F9">
        <w:rPr>
          <w:rFonts w:ascii="Angsana New" w:hAnsi="Angsana New"/>
          <w:snapToGrid w:val="0"/>
          <w:sz w:val="30"/>
          <w:szCs w:val="30"/>
          <w:cs/>
          <w:lang w:eastAsia="th-TH"/>
        </w:rPr>
        <w:t>Thailand</w:t>
      </w:r>
      <w:proofErr w:type="spellEnd"/>
      <w:r w:rsidRPr="00ED71F9">
        <w:rPr>
          <w:rFonts w:ascii="Angsana New" w:hAnsi="Angsana New"/>
          <w:snapToGrid w:val="0"/>
          <w:sz w:val="30"/>
          <w:szCs w:val="30"/>
          <w:cs/>
          <w:lang w:eastAsia="th-TH"/>
        </w:rPr>
        <w:t xml:space="preserve">)  </w:t>
      </w:r>
    </w:p>
    <w:p w14:paraId="258A21E1" w14:textId="77777777" w:rsidR="001F30B6" w:rsidRPr="00D3035F" w:rsidRDefault="001F30B6" w:rsidP="007B16EA">
      <w:pPr>
        <w:spacing w:line="440" w:lineRule="exact"/>
        <w:ind w:left="4536"/>
        <w:jc w:val="thaiDistribute"/>
        <w:rPr>
          <w:rFonts w:ascii="Angsana New" w:eastAsia="Times New Roman" w:hAnsi="Angsana New"/>
          <w:sz w:val="30"/>
          <w:szCs w:val="30"/>
        </w:rPr>
      </w:pPr>
      <w:proofErr w:type="spellStart"/>
      <w:r w:rsidRPr="00ED71F9">
        <w:rPr>
          <w:rFonts w:ascii="Angsana New" w:hAnsi="Angsana New"/>
          <w:snapToGrid w:val="0"/>
          <w:sz w:val="30"/>
          <w:szCs w:val="30"/>
          <w:cs/>
          <w:lang w:eastAsia="th-TH"/>
        </w:rPr>
        <w:t>Registration</w:t>
      </w:r>
      <w:proofErr w:type="spell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No</w:t>
      </w:r>
      <w:proofErr w:type="spellEnd"/>
      <w:r w:rsidRPr="00ED71F9">
        <w:rPr>
          <w:rFonts w:ascii="Angsana New" w:hAnsi="Angsana New"/>
          <w:snapToGrid w:val="0"/>
          <w:sz w:val="30"/>
          <w:szCs w:val="30"/>
          <w:cs/>
          <w:lang w:eastAsia="th-TH"/>
        </w:rPr>
        <w:t xml:space="preserve">. </w:t>
      </w:r>
      <w:r w:rsidRPr="00D3035F">
        <w:rPr>
          <w:rFonts w:ascii="Angsana New" w:eastAsia="Times New Roman" w:hAnsi="Angsana New"/>
          <w:sz w:val="30"/>
          <w:szCs w:val="30"/>
          <w:cs/>
        </w:rPr>
        <w:t>2982</w:t>
      </w:r>
    </w:p>
    <w:p w14:paraId="7D1FC6BA" w14:textId="77777777" w:rsidR="00A32207" w:rsidRDefault="00A32207" w:rsidP="007B16EA">
      <w:pPr>
        <w:spacing w:line="440" w:lineRule="exact"/>
        <w:jc w:val="thaiDistribute"/>
        <w:rPr>
          <w:rFonts w:ascii="Angsana New" w:hAnsi="Angsana New"/>
          <w:sz w:val="30"/>
          <w:szCs w:val="30"/>
        </w:rPr>
      </w:pPr>
    </w:p>
    <w:p w14:paraId="74277A2A" w14:textId="62FA9544" w:rsidR="003E370E" w:rsidRPr="000A2A69" w:rsidRDefault="006948B0" w:rsidP="007B16EA">
      <w:pPr>
        <w:spacing w:line="440" w:lineRule="exact"/>
        <w:rPr>
          <w:rFonts w:ascii="Angsana New" w:hAnsi="Angsana New"/>
          <w:sz w:val="30"/>
          <w:szCs w:val="30"/>
        </w:rPr>
      </w:pPr>
      <w:r>
        <w:rPr>
          <w:rFonts w:ascii="Angsana New" w:hAnsi="Angsana New"/>
          <w:snapToGrid w:val="0"/>
          <w:sz w:val="30"/>
          <w:szCs w:val="30"/>
          <w:lang w:eastAsia="th-TH"/>
        </w:rPr>
        <w:t>November</w:t>
      </w:r>
      <w:r w:rsidR="001F30B6">
        <w:rPr>
          <w:rFonts w:ascii="Angsana New" w:hAnsi="Angsana New"/>
          <w:snapToGrid w:val="0"/>
          <w:sz w:val="30"/>
          <w:szCs w:val="30"/>
          <w:lang w:eastAsia="th-TH"/>
        </w:rPr>
        <w:t xml:space="preserve"> </w:t>
      </w:r>
      <w:r w:rsidR="001F30B6">
        <w:rPr>
          <w:rFonts w:ascii="Angsana New" w:hAnsi="Angsana New" w:hint="cs"/>
          <w:snapToGrid w:val="0"/>
          <w:sz w:val="30"/>
          <w:szCs w:val="30"/>
          <w:cs/>
          <w:lang w:eastAsia="th-TH"/>
        </w:rPr>
        <w:t>1</w:t>
      </w:r>
      <w:r>
        <w:rPr>
          <w:rFonts w:ascii="Angsana New" w:hAnsi="Angsana New" w:hint="cs"/>
          <w:snapToGrid w:val="0"/>
          <w:sz w:val="30"/>
          <w:szCs w:val="30"/>
          <w:cs/>
          <w:lang w:eastAsia="th-TH"/>
        </w:rPr>
        <w:t>2</w:t>
      </w:r>
      <w:r w:rsidR="001F30B6" w:rsidRPr="00ED71F9">
        <w:rPr>
          <w:rFonts w:ascii="Angsana New" w:hAnsi="Angsana New"/>
          <w:snapToGrid w:val="0"/>
          <w:sz w:val="30"/>
          <w:szCs w:val="30"/>
          <w:cs/>
          <w:lang w:eastAsia="th-TH"/>
        </w:rPr>
        <w:t>, 20</w:t>
      </w:r>
      <w:r w:rsidR="001F30B6">
        <w:rPr>
          <w:rFonts w:ascii="Angsana New" w:hAnsi="Angsana New" w:hint="cs"/>
          <w:snapToGrid w:val="0"/>
          <w:sz w:val="30"/>
          <w:szCs w:val="30"/>
          <w:cs/>
          <w:lang w:eastAsia="th-TH"/>
        </w:rPr>
        <w:t>20</w:t>
      </w:r>
    </w:p>
    <w:sectPr w:rsidR="003E370E" w:rsidRPr="000A2A69" w:rsidSect="00994B8B">
      <w:pgSz w:w="11906" w:h="16838"/>
      <w:pgMar w:top="1134" w:right="1133"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A3C54" w14:textId="77777777" w:rsidR="00EB34DB" w:rsidRDefault="00EB34DB">
      <w:r>
        <w:separator/>
      </w:r>
    </w:p>
  </w:endnote>
  <w:endnote w:type="continuationSeparator" w:id="0">
    <w:p w14:paraId="1257B6FB" w14:textId="77777777" w:rsidR="00EB34DB" w:rsidRDefault="00EB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C1F4E" w14:textId="77777777" w:rsidR="00EB34DB" w:rsidRDefault="00EB34DB">
      <w:r>
        <w:separator/>
      </w:r>
    </w:p>
  </w:footnote>
  <w:footnote w:type="continuationSeparator" w:id="0">
    <w:p w14:paraId="16EB8385" w14:textId="77777777" w:rsidR="00EB34DB" w:rsidRDefault="00EB3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57C38"/>
    <w:rsid w:val="00062A8B"/>
    <w:rsid w:val="000652BE"/>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D2C62"/>
    <w:rsid w:val="001D35DD"/>
    <w:rsid w:val="001D547F"/>
    <w:rsid w:val="001E3E3A"/>
    <w:rsid w:val="001F30B6"/>
    <w:rsid w:val="00204D9B"/>
    <w:rsid w:val="002239DF"/>
    <w:rsid w:val="00227C27"/>
    <w:rsid w:val="00227F76"/>
    <w:rsid w:val="002343B4"/>
    <w:rsid w:val="00262136"/>
    <w:rsid w:val="00264FFD"/>
    <w:rsid w:val="002746EE"/>
    <w:rsid w:val="00277B4D"/>
    <w:rsid w:val="00292ABE"/>
    <w:rsid w:val="00293985"/>
    <w:rsid w:val="00294AF5"/>
    <w:rsid w:val="002A14BA"/>
    <w:rsid w:val="002B790A"/>
    <w:rsid w:val="002C595D"/>
    <w:rsid w:val="002D2395"/>
    <w:rsid w:val="002D2AD1"/>
    <w:rsid w:val="002D5AD5"/>
    <w:rsid w:val="002E6B0C"/>
    <w:rsid w:val="002E7AE8"/>
    <w:rsid w:val="002F05DC"/>
    <w:rsid w:val="002F2E07"/>
    <w:rsid w:val="00334D81"/>
    <w:rsid w:val="0034613C"/>
    <w:rsid w:val="00352AFE"/>
    <w:rsid w:val="00353DDE"/>
    <w:rsid w:val="003551A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4A20"/>
    <w:rsid w:val="004275E4"/>
    <w:rsid w:val="00433695"/>
    <w:rsid w:val="00435C81"/>
    <w:rsid w:val="004364C3"/>
    <w:rsid w:val="0044395C"/>
    <w:rsid w:val="00444CFC"/>
    <w:rsid w:val="00444EF3"/>
    <w:rsid w:val="0045615D"/>
    <w:rsid w:val="00467DD1"/>
    <w:rsid w:val="004751C7"/>
    <w:rsid w:val="004829DB"/>
    <w:rsid w:val="0048338E"/>
    <w:rsid w:val="004838A8"/>
    <w:rsid w:val="00487B89"/>
    <w:rsid w:val="004933B2"/>
    <w:rsid w:val="00494042"/>
    <w:rsid w:val="004B0CB0"/>
    <w:rsid w:val="004C43E0"/>
    <w:rsid w:val="004D7E9D"/>
    <w:rsid w:val="004E7F72"/>
    <w:rsid w:val="005067D4"/>
    <w:rsid w:val="005106D7"/>
    <w:rsid w:val="005128C1"/>
    <w:rsid w:val="00514127"/>
    <w:rsid w:val="005142D9"/>
    <w:rsid w:val="005224E3"/>
    <w:rsid w:val="00524A07"/>
    <w:rsid w:val="005370B0"/>
    <w:rsid w:val="0054542C"/>
    <w:rsid w:val="00545BD5"/>
    <w:rsid w:val="00546340"/>
    <w:rsid w:val="00551C52"/>
    <w:rsid w:val="005543A9"/>
    <w:rsid w:val="00563809"/>
    <w:rsid w:val="005753A0"/>
    <w:rsid w:val="00575572"/>
    <w:rsid w:val="005829C1"/>
    <w:rsid w:val="00585DF4"/>
    <w:rsid w:val="00591F87"/>
    <w:rsid w:val="005971B2"/>
    <w:rsid w:val="005A0B2D"/>
    <w:rsid w:val="005B7A82"/>
    <w:rsid w:val="005D1D55"/>
    <w:rsid w:val="005D1E88"/>
    <w:rsid w:val="005D2783"/>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948B0"/>
    <w:rsid w:val="006C181C"/>
    <w:rsid w:val="006C5388"/>
    <w:rsid w:val="006D6869"/>
    <w:rsid w:val="006E388D"/>
    <w:rsid w:val="006F2D46"/>
    <w:rsid w:val="006F626A"/>
    <w:rsid w:val="00703C0A"/>
    <w:rsid w:val="0070645A"/>
    <w:rsid w:val="00712F80"/>
    <w:rsid w:val="00713B95"/>
    <w:rsid w:val="00716E08"/>
    <w:rsid w:val="00721351"/>
    <w:rsid w:val="00722326"/>
    <w:rsid w:val="00730975"/>
    <w:rsid w:val="00744642"/>
    <w:rsid w:val="00752B81"/>
    <w:rsid w:val="007545E2"/>
    <w:rsid w:val="007565FC"/>
    <w:rsid w:val="00780F36"/>
    <w:rsid w:val="007842FB"/>
    <w:rsid w:val="00785A0E"/>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64C59"/>
    <w:rsid w:val="00871D62"/>
    <w:rsid w:val="00874600"/>
    <w:rsid w:val="00875CF6"/>
    <w:rsid w:val="00890F2E"/>
    <w:rsid w:val="008914B5"/>
    <w:rsid w:val="0089411F"/>
    <w:rsid w:val="008A2AF3"/>
    <w:rsid w:val="008A4628"/>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1D6E"/>
    <w:rsid w:val="009A5F9F"/>
    <w:rsid w:val="009A64A0"/>
    <w:rsid w:val="009C169F"/>
    <w:rsid w:val="009C1C20"/>
    <w:rsid w:val="009C5464"/>
    <w:rsid w:val="009C6894"/>
    <w:rsid w:val="009D4F94"/>
    <w:rsid w:val="009E7DC6"/>
    <w:rsid w:val="009F32CA"/>
    <w:rsid w:val="009F3C58"/>
    <w:rsid w:val="00A00341"/>
    <w:rsid w:val="00A04C5F"/>
    <w:rsid w:val="00A05706"/>
    <w:rsid w:val="00A0736E"/>
    <w:rsid w:val="00A11C6C"/>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7C05"/>
    <w:rsid w:val="00B40201"/>
    <w:rsid w:val="00B4510A"/>
    <w:rsid w:val="00B51048"/>
    <w:rsid w:val="00B5210F"/>
    <w:rsid w:val="00B524A0"/>
    <w:rsid w:val="00B52F72"/>
    <w:rsid w:val="00B5579B"/>
    <w:rsid w:val="00B70217"/>
    <w:rsid w:val="00B76453"/>
    <w:rsid w:val="00B807F6"/>
    <w:rsid w:val="00B82964"/>
    <w:rsid w:val="00B843CA"/>
    <w:rsid w:val="00B91DC8"/>
    <w:rsid w:val="00B94B0A"/>
    <w:rsid w:val="00BB2767"/>
    <w:rsid w:val="00BB279C"/>
    <w:rsid w:val="00BB2DB3"/>
    <w:rsid w:val="00BC2A76"/>
    <w:rsid w:val="00BC6315"/>
    <w:rsid w:val="00BD4F80"/>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3A39"/>
    <w:rsid w:val="00E5111A"/>
    <w:rsid w:val="00E561FE"/>
    <w:rsid w:val="00E5639E"/>
    <w:rsid w:val="00E71321"/>
    <w:rsid w:val="00E741A9"/>
    <w:rsid w:val="00E7524E"/>
    <w:rsid w:val="00E848A9"/>
    <w:rsid w:val="00E87816"/>
    <w:rsid w:val="00E91D59"/>
    <w:rsid w:val="00EA2488"/>
    <w:rsid w:val="00EB34DB"/>
    <w:rsid w:val="00EB5AE2"/>
    <w:rsid w:val="00EC17E6"/>
    <w:rsid w:val="00EC68A1"/>
    <w:rsid w:val="00EE4903"/>
    <w:rsid w:val="00EE6D0F"/>
    <w:rsid w:val="00EF218C"/>
    <w:rsid w:val="00EF6BDD"/>
    <w:rsid w:val="00F00E94"/>
    <w:rsid w:val="00F21717"/>
    <w:rsid w:val="00F46CCD"/>
    <w:rsid w:val="00F52132"/>
    <w:rsid w:val="00F52455"/>
    <w:rsid w:val="00F54A2B"/>
    <w:rsid w:val="00F70E92"/>
    <w:rsid w:val="00F7414B"/>
    <w:rsid w:val="00F954A1"/>
    <w:rsid w:val="00FA6A4B"/>
    <w:rsid w:val="00FB08B9"/>
    <w:rsid w:val="00FB3279"/>
    <w:rsid w:val="00FB783B"/>
    <w:rsid w:val="00FC0A14"/>
    <w:rsid w:val="00FC0CDE"/>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86813D87-30A8-4983-8B1D-D7BF6608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A8EE5-9337-402A-9816-0DAFFC9FA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507</Words>
  <Characters>2893</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พีรพล บูรณวัฒนกุล</cp:lastModifiedBy>
  <cp:revision>9</cp:revision>
  <cp:lastPrinted>2020-11-10T07:14:00Z</cp:lastPrinted>
  <dcterms:created xsi:type="dcterms:W3CDTF">2020-10-28T02:08:00Z</dcterms:created>
  <dcterms:modified xsi:type="dcterms:W3CDTF">2020-11-10T12:07:00Z</dcterms:modified>
</cp:coreProperties>
</file>