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651DFB" w14:textId="77777777" w:rsidR="0043353C" w:rsidRPr="00846AA6" w:rsidRDefault="006267EC" w:rsidP="00B252F3">
      <w:pPr>
        <w:tabs>
          <w:tab w:val="left" w:pos="720"/>
        </w:tabs>
        <w:spacing w:line="380" w:lineRule="exact"/>
        <w:jc w:val="thaiDistribute"/>
        <w:rPr>
          <w:rFonts w:ascii="Arial" w:hAnsi="Arial"/>
          <w:b/>
          <w:bCs/>
          <w:spacing w:val="-2"/>
          <w:sz w:val="22"/>
          <w:szCs w:val="22"/>
        </w:rPr>
      </w:pPr>
      <w:r w:rsidRPr="00846AA6">
        <w:rPr>
          <w:rFonts w:ascii="Arial" w:hAnsi="Arial"/>
          <w:b/>
          <w:bCs/>
          <w:spacing w:val="-2"/>
          <w:sz w:val="22"/>
          <w:szCs w:val="22"/>
        </w:rPr>
        <w:t>Varopakorn Public Company Limited</w:t>
      </w:r>
    </w:p>
    <w:p w14:paraId="493C0079" w14:textId="77777777" w:rsidR="0043353C" w:rsidRPr="00846AA6" w:rsidRDefault="006267EC" w:rsidP="00B252F3">
      <w:pPr>
        <w:tabs>
          <w:tab w:val="left" w:pos="720"/>
        </w:tabs>
        <w:spacing w:line="380" w:lineRule="exact"/>
        <w:jc w:val="thaiDistribute"/>
        <w:rPr>
          <w:rFonts w:ascii="Arial" w:hAnsi="Arial"/>
          <w:b/>
          <w:bCs/>
          <w:spacing w:val="-2"/>
          <w:sz w:val="22"/>
          <w:szCs w:val="22"/>
        </w:rPr>
      </w:pPr>
      <w:r w:rsidRPr="00846AA6">
        <w:rPr>
          <w:rFonts w:ascii="Arial" w:hAnsi="Arial"/>
          <w:b/>
          <w:bCs/>
          <w:spacing w:val="-2"/>
          <w:sz w:val="22"/>
          <w:szCs w:val="22"/>
        </w:rPr>
        <w:t>Notes to interim financial statements</w:t>
      </w:r>
    </w:p>
    <w:p w14:paraId="1DEAF714" w14:textId="77777777" w:rsidR="002C0882" w:rsidRPr="00846AA6" w:rsidRDefault="001A7181" w:rsidP="00B252F3">
      <w:pPr>
        <w:tabs>
          <w:tab w:val="left" w:pos="720"/>
        </w:tabs>
        <w:spacing w:line="380" w:lineRule="exact"/>
        <w:jc w:val="thaiDistribute"/>
        <w:rPr>
          <w:rFonts w:ascii="Arial" w:hAnsi="Arial"/>
          <w:b/>
          <w:bCs/>
          <w:spacing w:val="-2"/>
          <w:sz w:val="22"/>
          <w:szCs w:val="22"/>
        </w:rPr>
      </w:pPr>
      <w:r w:rsidRPr="00846AA6">
        <w:rPr>
          <w:rFonts w:ascii="Arial" w:hAnsi="Arial"/>
          <w:b/>
          <w:bCs/>
          <w:spacing w:val="-2"/>
          <w:sz w:val="22"/>
          <w:szCs w:val="22"/>
        </w:rPr>
        <w:t xml:space="preserve">For the </w:t>
      </w:r>
      <w:r w:rsidR="00834FE3">
        <w:rPr>
          <w:rFonts w:ascii="Arial" w:hAnsi="Arial"/>
          <w:b/>
          <w:bCs/>
          <w:spacing w:val="-2"/>
          <w:sz w:val="22"/>
          <w:szCs w:val="22"/>
        </w:rPr>
        <w:t>three-month and nine-month</w:t>
      </w:r>
      <w:r w:rsidRPr="00846AA6">
        <w:rPr>
          <w:rFonts w:ascii="Arial" w:hAnsi="Arial"/>
          <w:b/>
          <w:bCs/>
          <w:spacing w:val="-2"/>
          <w:sz w:val="22"/>
          <w:szCs w:val="22"/>
        </w:rPr>
        <w:t xml:space="preserve"> period</w:t>
      </w:r>
      <w:r w:rsidR="00EC383D">
        <w:rPr>
          <w:rFonts w:ascii="Arial" w:hAnsi="Arial"/>
          <w:b/>
          <w:bCs/>
          <w:spacing w:val="-2"/>
          <w:sz w:val="22"/>
          <w:szCs w:val="22"/>
        </w:rPr>
        <w:t>s</w:t>
      </w:r>
      <w:r w:rsidRPr="00846AA6">
        <w:rPr>
          <w:rFonts w:ascii="Arial" w:hAnsi="Arial"/>
          <w:b/>
          <w:bCs/>
          <w:spacing w:val="-2"/>
          <w:sz w:val="22"/>
          <w:szCs w:val="22"/>
        </w:rPr>
        <w:t xml:space="preserve"> ended </w:t>
      </w:r>
      <w:r w:rsidR="00A80E1F">
        <w:rPr>
          <w:rFonts w:ascii="Arial" w:hAnsi="Arial"/>
          <w:b/>
          <w:bCs/>
          <w:spacing w:val="-2"/>
          <w:sz w:val="22"/>
          <w:szCs w:val="22"/>
        </w:rPr>
        <w:t xml:space="preserve">30 </w:t>
      </w:r>
      <w:r w:rsidR="00834FE3">
        <w:rPr>
          <w:rFonts w:ascii="Arial" w:hAnsi="Arial"/>
          <w:b/>
          <w:bCs/>
          <w:spacing w:val="-2"/>
          <w:sz w:val="22"/>
          <w:szCs w:val="22"/>
        </w:rPr>
        <w:t>September</w:t>
      </w:r>
      <w:r w:rsidRPr="00846AA6">
        <w:rPr>
          <w:rFonts w:ascii="Arial" w:hAnsi="Arial"/>
          <w:b/>
          <w:bCs/>
          <w:spacing w:val="-2"/>
          <w:sz w:val="22"/>
          <w:szCs w:val="22"/>
        </w:rPr>
        <w:t xml:space="preserve"> </w:t>
      </w:r>
      <w:r w:rsidR="004C05B0">
        <w:rPr>
          <w:rFonts w:ascii="Arial" w:hAnsi="Arial"/>
          <w:b/>
          <w:bCs/>
          <w:spacing w:val="-2"/>
          <w:sz w:val="22"/>
          <w:szCs w:val="22"/>
        </w:rPr>
        <w:t>2020</w:t>
      </w:r>
    </w:p>
    <w:p w14:paraId="5A157AED" w14:textId="77777777" w:rsidR="0043353C" w:rsidRPr="00846AA6" w:rsidRDefault="006267EC" w:rsidP="00B252F3">
      <w:pPr>
        <w:spacing w:before="240" w:after="120" w:line="380" w:lineRule="exact"/>
        <w:ind w:left="540" w:hanging="540"/>
        <w:jc w:val="thaiDistribute"/>
        <w:rPr>
          <w:rFonts w:ascii="Arial" w:hAnsi="Arial"/>
          <w:b/>
          <w:bCs/>
          <w:spacing w:val="-2"/>
          <w:sz w:val="22"/>
          <w:szCs w:val="22"/>
        </w:rPr>
      </w:pPr>
      <w:r w:rsidRPr="00846AA6">
        <w:rPr>
          <w:rFonts w:ascii="Arial" w:hAnsi="Arial"/>
          <w:b/>
          <w:bCs/>
          <w:spacing w:val="-2"/>
          <w:sz w:val="22"/>
          <w:szCs w:val="22"/>
        </w:rPr>
        <w:t>1.</w:t>
      </w:r>
      <w:r w:rsidRPr="00846AA6">
        <w:rPr>
          <w:rFonts w:ascii="Arial" w:hAnsi="Arial"/>
          <w:b/>
          <w:bCs/>
          <w:spacing w:val="-2"/>
          <w:sz w:val="22"/>
          <w:szCs w:val="22"/>
        </w:rPr>
        <w:tab/>
        <w:t>General information</w:t>
      </w:r>
      <w:r w:rsidR="00EE603D" w:rsidRPr="00846AA6">
        <w:rPr>
          <w:rFonts w:ascii="Arial" w:hAnsi="Arial"/>
          <w:b/>
          <w:bCs/>
          <w:spacing w:val="-2"/>
          <w:sz w:val="22"/>
          <w:szCs w:val="22"/>
        </w:rPr>
        <w:t xml:space="preserve"> </w:t>
      </w:r>
    </w:p>
    <w:p w14:paraId="0519CCF0" w14:textId="77777777" w:rsidR="0043353C" w:rsidRPr="00846AA6" w:rsidRDefault="0043353C" w:rsidP="00B252F3">
      <w:pPr>
        <w:spacing w:before="120" w:after="120" w:line="380" w:lineRule="exact"/>
        <w:ind w:left="540" w:hanging="540"/>
        <w:jc w:val="thaiDistribute"/>
        <w:rPr>
          <w:rFonts w:ascii="Arial" w:hAnsi="Arial"/>
          <w:b/>
          <w:bCs/>
          <w:spacing w:val="-2"/>
          <w:sz w:val="22"/>
          <w:szCs w:val="22"/>
        </w:rPr>
      </w:pPr>
      <w:r w:rsidRPr="00846AA6">
        <w:rPr>
          <w:rFonts w:ascii="Arial" w:hAnsi="Arial"/>
          <w:b/>
          <w:bCs/>
          <w:spacing w:val="-2"/>
          <w:sz w:val="22"/>
          <w:szCs w:val="22"/>
        </w:rPr>
        <w:t>1.1</w:t>
      </w:r>
      <w:r w:rsidRPr="00846AA6">
        <w:rPr>
          <w:rFonts w:ascii="Arial" w:hAnsi="Arial"/>
          <w:b/>
          <w:bCs/>
          <w:spacing w:val="-2"/>
          <w:sz w:val="22"/>
          <w:szCs w:val="22"/>
        </w:rPr>
        <w:tab/>
      </w:r>
      <w:r w:rsidR="008D5431">
        <w:rPr>
          <w:rFonts w:ascii="Arial" w:hAnsi="Arial"/>
          <w:b/>
          <w:bCs/>
          <w:spacing w:val="-2"/>
          <w:sz w:val="22"/>
          <w:szCs w:val="22"/>
        </w:rPr>
        <w:t>General</w:t>
      </w:r>
      <w:r w:rsidRPr="00846AA6">
        <w:rPr>
          <w:rFonts w:ascii="Arial" w:hAnsi="Arial"/>
          <w:b/>
          <w:bCs/>
          <w:spacing w:val="-2"/>
          <w:sz w:val="22"/>
          <w:szCs w:val="22"/>
        </w:rPr>
        <w:t xml:space="preserve"> information</w:t>
      </w:r>
      <w:r w:rsidR="008D5431">
        <w:rPr>
          <w:rFonts w:ascii="Arial" w:hAnsi="Arial"/>
          <w:b/>
          <w:bCs/>
          <w:spacing w:val="-2"/>
          <w:sz w:val="22"/>
          <w:szCs w:val="22"/>
        </w:rPr>
        <w:t xml:space="preserve"> of the Company</w:t>
      </w:r>
    </w:p>
    <w:p w14:paraId="49D7C9CF" w14:textId="77777777" w:rsidR="0043353C" w:rsidRDefault="0043353C" w:rsidP="00B252F3">
      <w:pPr>
        <w:spacing w:before="120" w:after="120" w:line="380" w:lineRule="exact"/>
        <w:ind w:left="547" w:hanging="547"/>
        <w:jc w:val="thaiDistribute"/>
        <w:rPr>
          <w:rFonts w:ascii="Arial" w:hAnsi="Arial"/>
          <w:spacing w:val="-2"/>
          <w:sz w:val="22"/>
          <w:szCs w:val="22"/>
        </w:rPr>
      </w:pPr>
      <w:r w:rsidRPr="00846AA6">
        <w:rPr>
          <w:rFonts w:ascii="Arial" w:hAnsi="Arial"/>
          <w:spacing w:val="-2"/>
          <w:sz w:val="22"/>
          <w:szCs w:val="22"/>
        </w:rPr>
        <w:tab/>
        <w:t>Varopakorn Public Company Limited</w:t>
      </w:r>
      <w:r w:rsidR="00655812" w:rsidRPr="00846AA6">
        <w:rPr>
          <w:rFonts w:ascii="Arial" w:hAnsi="Arial"/>
          <w:spacing w:val="-2"/>
          <w:sz w:val="22"/>
          <w:szCs w:val="22"/>
        </w:rPr>
        <w:t xml:space="preserve"> (“the Company”)</w:t>
      </w:r>
      <w:r w:rsidRPr="00846AA6">
        <w:rPr>
          <w:rFonts w:ascii="Arial" w:hAnsi="Arial"/>
          <w:spacing w:val="-2"/>
          <w:sz w:val="22"/>
          <w:szCs w:val="22"/>
        </w:rPr>
        <w:t xml:space="preserve"> is a public company incorporated and domiciled in Thailand. The Company is principally engaged in the manufacture and </w:t>
      </w:r>
      <w:r w:rsidRPr="00846AA6">
        <w:rPr>
          <w:rFonts w:ascii="Arial" w:hAnsi="Arial"/>
          <w:spacing w:val="-6"/>
          <w:sz w:val="22"/>
          <w:szCs w:val="22"/>
        </w:rPr>
        <w:t>distribution of semi-fini</w:t>
      </w:r>
      <w:r w:rsidR="000443DD" w:rsidRPr="00846AA6">
        <w:rPr>
          <w:rFonts w:ascii="Arial" w:hAnsi="Arial"/>
          <w:spacing w:val="-6"/>
          <w:sz w:val="22"/>
          <w:szCs w:val="22"/>
        </w:rPr>
        <w:t xml:space="preserve">shed aluminium products and its </w:t>
      </w:r>
      <w:r w:rsidR="00A0350B" w:rsidRPr="00846AA6">
        <w:rPr>
          <w:rFonts w:ascii="Arial" w:hAnsi="Arial"/>
          <w:spacing w:val="-6"/>
          <w:sz w:val="22"/>
          <w:szCs w:val="22"/>
        </w:rPr>
        <w:t xml:space="preserve">registered address is 181 Soi </w:t>
      </w:r>
      <w:r w:rsidRPr="00846AA6">
        <w:rPr>
          <w:rFonts w:ascii="Arial" w:hAnsi="Arial"/>
          <w:spacing w:val="-6"/>
          <w:sz w:val="22"/>
          <w:szCs w:val="22"/>
        </w:rPr>
        <w:t xml:space="preserve">Amorn, </w:t>
      </w:r>
      <w:r w:rsidRPr="00846AA6">
        <w:rPr>
          <w:rFonts w:ascii="Arial" w:hAnsi="Arial"/>
          <w:spacing w:val="-4"/>
          <w:sz w:val="22"/>
          <w:szCs w:val="22"/>
        </w:rPr>
        <w:t xml:space="preserve">Nanglinchee Road, Yannawa, Bangkok. </w:t>
      </w:r>
      <w:r w:rsidRPr="00846AA6">
        <w:rPr>
          <w:rFonts w:ascii="Arial" w:hAnsi="Arial"/>
          <w:spacing w:val="-6"/>
          <w:sz w:val="22"/>
          <w:szCs w:val="22"/>
        </w:rPr>
        <w:t>Its factory is located at 2</w:t>
      </w:r>
      <w:r w:rsidR="005C6789">
        <w:rPr>
          <w:rFonts w:ascii="Arial" w:hAnsi="Arial"/>
          <w:spacing w:val="-6"/>
          <w:sz w:val="22"/>
          <w:szCs w:val="22"/>
        </w:rPr>
        <w:t>80</w:t>
      </w:r>
      <w:r w:rsidRPr="00846AA6">
        <w:rPr>
          <w:rFonts w:ascii="Arial" w:hAnsi="Arial"/>
          <w:spacing w:val="-6"/>
          <w:sz w:val="22"/>
          <w:szCs w:val="22"/>
        </w:rPr>
        <w:t xml:space="preserve"> Moo 4,</w:t>
      </w:r>
      <w:r w:rsidRPr="00846AA6">
        <w:rPr>
          <w:rFonts w:ascii="Arial" w:hAnsi="Arial"/>
          <w:spacing w:val="-4"/>
          <w:sz w:val="22"/>
          <w:szCs w:val="22"/>
        </w:rPr>
        <w:t xml:space="preserve"> Suk</w:t>
      </w:r>
      <w:r w:rsidR="002361EE">
        <w:rPr>
          <w:rFonts w:ascii="Arial" w:hAnsi="Arial"/>
          <w:spacing w:val="-4"/>
          <w:sz w:val="22"/>
          <w:szCs w:val="22"/>
        </w:rPr>
        <w:t>h</w:t>
      </w:r>
      <w:r w:rsidRPr="00846AA6">
        <w:rPr>
          <w:rFonts w:ascii="Arial" w:hAnsi="Arial"/>
          <w:spacing w:val="-4"/>
          <w:sz w:val="22"/>
          <w:szCs w:val="22"/>
        </w:rPr>
        <w:t>umvit Road Km.41.5,</w:t>
      </w:r>
      <w:r w:rsidRPr="00846AA6">
        <w:rPr>
          <w:rFonts w:ascii="Arial" w:hAnsi="Arial"/>
          <w:spacing w:val="-2"/>
          <w:sz w:val="22"/>
          <w:szCs w:val="22"/>
        </w:rPr>
        <w:t xml:space="preserve"> Tumbol Bangpoo-Mai, Amphur Muang, Samuthprakarn.</w:t>
      </w:r>
    </w:p>
    <w:p w14:paraId="7665F3FF" w14:textId="77777777" w:rsidR="005C6789" w:rsidRPr="001A537E" w:rsidRDefault="005C6789" w:rsidP="00B252F3">
      <w:pPr>
        <w:spacing w:before="120" w:after="120" w:line="380" w:lineRule="exact"/>
        <w:ind w:left="540" w:hanging="540"/>
        <w:jc w:val="thaiDistribute"/>
        <w:rPr>
          <w:rFonts w:ascii="Arial" w:hAnsi="Arial"/>
          <w:b/>
          <w:bCs/>
          <w:spacing w:val="-2"/>
          <w:sz w:val="22"/>
          <w:szCs w:val="22"/>
        </w:rPr>
      </w:pPr>
      <w:r w:rsidRPr="001A537E">
        <w:rPr>
          <w:rFonts w:ascii="Arial" w:hAnsi="Arial"/>
          <w:b/>
          <w:bCs/>
          <w:spacing w:val="-2"/>
          <w:sz w:val="22"/>
          <w:szCs w:val="22"/>
        </w:rPr>
        <w:t>1.2</w:t>
      </w:r>
      <w:r w:rsidRPr="001A537E">
        <w:rPr>
          <w:rFonts w:ascii="Arial" w:hAnsi="Arial"/>
          <w:b/>
          <w:bCs/>
          <w:spacing w:val="-2"/>
          <w:sz w:val="22"/>
          <w:szCs w:val="22"/>
        </w:rPr>
        <w:tab/>
      </w:r>
      <w:r w:rsidR="001D524C">
        <w:rPr>
          <w:rFonts w:ascii="Arial" w:hAnsi="Arial"/>
          <w:b/>
          <w:bCs/>
          <w:spacing w:val="-2"/>
          <w:sz w:val="22"/>
          <w:szCs w:val="22"/>
        </w:rPr>
        <w:t>COVID-19</w:t>
      </w:r>
      <w:r w:rsidRPr="001A537E">
        <w:rPr>
          <w:rFonts w:ascii="Arial" w:hAnsi="Arial"/>
          <w:b/>
          <w:bCs/>
          <w:spacing w:val="-2"/>
          <w:sz w:val="22"/>
          <w:szCs w:val="22"/>
        </w:rPr>
        <w:t xml:space="preserve"> Pandemic</w:t>
      </w:r>
    </w:p>
    <w:p w14:paraId="404E69C2" w14:textId="77777777" w:rsidR="00193BEE" w:rsidRPr="00193BEE" w:rsidRDefault="001D524C" w:rsidP="00193BEE">
      <w:pPr>
        <w:spacing w:before="120" w:after="120" w:line="380" w:lineRule="exact"/>
        <w:ind w:left="540"/>
        <w:jc w:val="thaiDistribute"/>
        <w:rPr>
          <w:rFonts w:ascii="Arial" w:hAnsi="Arial" w:cs="Arial"/>
          <w:sz w:val="22"/>
          <w:szCs w:val="22"/>
        </w:rPr>
      </w:pPr>
      <w:r>
        <w:rPr>
          <w:rFonts w:ascii="Arial" w:hAnsi="Arial" w:cs="Arial"/>
          <w:sz w:val="22"/>
          <w:szCs w:val="22"/>
        </w:rPr>
        <w:t>The COVID-19</w:t>
      </w:r>
      <w:r w:rsidR="00193BEE" w:rsidRPr="00193BEE">
        <w:rPr>
          <w:rFonts w:ascii="Arial" w:hAnsi="Arial" w:cs="Arial"/>
          <w:sz w:val="22"/>
          <w:szCs w:val="22"/>
          <w:cs/>
        </w:rPr>
        <w:t xml:space="preserve"> </w:t>
      </w:r>
      <w:r w:rsidR="00193BEE" w:rsidRPr="00193BEE">
        <w:rPr>
          <w:rFonts w:ascii="Arial" w:hAnsi="Arial" w:cs="Arial"/>
          <w:sz w:val="22"/>
          <w:szCs w:val="22"/>
        </w:rPr>
        <w:t>pandemic is continuing to evolve, resulting in an economic slowdown and adversely impacting most businesses and industries in terms of supply chains, consumer spending, limited or suspended production, operational delays, and more.</w:t>
      </w:r>
    </w:p>
    <w:p w14:paraId="1B3C1584" w14:textId="77777777" w:rsidR="00193BEE" w:rsidRPr="00193BEE" w:rsidRDefault="00193BEE" w:rsidP="00193BEE">
      <w:pPr>
        <w:spacing w:before="120" w:after="120" w:line="380" w:lineRule="exact"/>
        <w:ind w:left="540" w:hanging="540"/>
        <w:jc w:val="thaiDistribute"/>
        <w:rPr>
          <w:rFonts w:ascii="Arial" w:hAnsi="Arial" w:cs="Arial"/>
          <w:sz w:val="22"/>
          <w:szCs w:val="22"/>
          <w:cs/>
        </w:rPr>
      </w:pPr>
      <w:r w:rsidRPr="00193BEE">
        <w:rPr>
          <w:rFonts w:ascii="Arial" w:hAnsi="Arial" w:cs="Arial"/>
          <w:sz w:val="22"/>
          <w:szCs w:val="22"/>
        </w:rPr>
        <w:tab/>
        <w:t xml:space="preserve">This situation significantly affects the </w:t>
      </w:r>
      <w:r>
        <w:rPr>
          <w:rFonts w:ascii="Arial" w:hAnsi="Arial" w:cs="Arial"/>
          <w:sz w:val="22"/>
          <w:szCs w:val="22"/>
        </w:rPr>
        <w:t>Company</w:t>
      </w:r>
      <w:r w:rsidRPr="00193BEE">
        <w:rPr>
          <w:rFonts w:ascii="Arial" w:hAnsi="Arial" w:cs="Arial"/>
          <w:sz w:val="22"/>
          <w:szCs w:val="22"/>
        </w:rPr>
        <w:t xml:space="preserve">’s business activities in terms of </w:t>
      </w:r>
      <w:r w:rsidR="001D524C">
        <w:rPr>
          <w:rFonts w:ascii="Arial" w:hAnsi="Arial" w:cs="Arial"/>
          <w:sz w:val="22"/>
          <w:szCs w:val="22"/>
        </w:rPr>
        <w:t>manufacture and distribution of goods</w:t>
      </w:r>
      <w:r w:rsidRPr="00193BEE">
        <w:rPr>
          <w:rFonts w:ascii="Arial" w:hAnsi="Arial" w:cs="Arial"/>
          <w:sz w:val="22"/>
          <w:szCs w:val="22"/>
        </w:rPr>
        <w:t xml:space="preserve">, and this is significantly impacting the </w:t>
      </w:r>
      <w:r>
        <w:rPr>
          <w:rFonts w:ascii="Arial" w:hAnsi="Arial" w:cs="Arial"/>
          <w:sz w:val="22"/>
          <w:szCs w:val="22"/>
        </w:rPr>
        <w:t>Company</w:t>
      </w:r>
      <w:r w:rsidRPr="00193BEE">
        <w:rPr>
          <w:rFonts w:ascii="Arial" w:hAnsi="Arial" w:cs="Arial"/>
          <w:sz w:val="22"/>
          <w:szCs w:val="22"/>
        </w:rPr>
        <w:t xml:space="preserve">’s financial position, operating results, and cash flows at present, and is expected to do so in the future. However, the impact cannot be reasonably estimated at this stage. The </w:t>
      </w:r>
      <w:r>
        <w:rPr>
          <w:rFonts w:ascii="Arial" w:hAnsi="Arial" w:cs="Arial"/>
          <w:sz w:val="22"/>
          <w:szCs w:val="22"/>
        </w:rPr>
        <w:t>Company</w:t>
      </w:r>
      <w:r w:rsidRPr="00193BEE">
        <w:rPr>
          <w:rFonts w:ascii="Arial" w:hAnsi="Arial" w:cs="Arial"/>
          <w:sz w:val="22"/>
          <w:szCs w:val="22"/>
        </w:rPr>
        <w:t>’s management has continuously monitored ongoing developments and assessed the financial impact in respect of the valuation of assets, provisions and contingent liabilities, and will record the impact when it is possible to do so.</w:t>
      </w:r>
    </w:p>
    <w:p w14:paraId="6B121ADA" w14:textId="77777777" w:rsidR="00771644" w:rsidRPr="001A537E" w:rsidRDefault="00771644" w:rsidP="00B252F3">
      <w:pPr>
        <w:spacing w:before="120" w:after="120" w:line="380" w:lineRule="exact"/>
        <w:ind w:left="540" w:hanging="540"/>
        <w:jc w:val="thaiDistribute"/>
        <w:rPr>
          <w:rFonts w:ascii="Arial" w:hAnsi="Arial"/>
          <w:b/>
          <w:bCs/>
          <w:spacing w:val="-2"/>
          <w:sz w:val="22"/>
          <w:szCs w:val="22"/>
        </w:rPr>
      </w:pPr>
      <w:r w:rsidRPr="001A537E">
        <w:rPr>
          <w:rFonts w:ascii="Arial" w:hAnsi="Arial"/>
          <w:b/>
          <w:bCs/>
          <w:spacing w:val="-2"/>
          <w:sz w:val="22"/>
          <w:szCs w:val="22"/>
        </w:rPr>
        <w:t>1.</w:t>
      </w:r>
      <w:r w:rsidR="005C6789" w:rsidRPr="001A537E">
        <w:rPr>
          <w:rFonts w:ascii="Arial" w:hAnsi="Arial"/>
          <w:b/>
          <w:bCs/>
          <w:spacing w:val="-2"/>
          <w:sz w:val="22"/>
          <w:szCs w:val="22"/>
        </w:rPr>
        <w:t>3</w:t>
      </w:r>
      <w:r w:rsidRPr="001A537E">
        <w:rPr>
          <w:rFonts w:ascii="Arial" w:hAnsi="Arial"/>
          <w:b/>
          <w:bCs/>
          <w:spacing w:val="-2"/>
          <w:sz w:val="22"/>
          <w:szCs w:val="22"/>
        </w:rPr>
        <w:tab/>
        <w:t>Basis for the preparation of interim financial statements</w:t>
      </w:r>
    </w:p>
    <w:p w14:paraId="309D1C5A" w14:textId="77777777" w:rsidR="00CE4D39" w:rsidRPr="00846AA6" w:rsidRDefault="00CE4D39" w:rsidP="00B252F3">
      <w:pPr>
        <w:spacing w:before="120" w:after="120" w:line="380" w:lineRule="exact"/>
        <w:ind w:left="540" w:hanging="540"/>
        <w:jc w:val="thaiDistribute"/>
        <w:rPr>
          <w:rFonts w:ascii="Arial" w:hAnsi="Arial"/>
          <w:spacing w:val="-2"/>
          <w:sz w:val="22"/>
          <w:szCs w:val="22"/>
        </w:rPr>
      </w:pPr>
      <w:r w:rsidRPr="00846AA6">
        <w:rPr>
          <w:rFonts w:ascii="Arial" w:hAnsi="Arial"/>
          <w:spacing w:val="-2"/>
          <w:sz w:val="22"/>
          <w:szCs w:val="22"/>
        </w:rPr>
        <w:tab/>
        <w:t xml:space="preserve">These interim financial statements are prepared in accordance with </w:t>
      </w:r>
      <w:r w:rsidR="00077921" w:rsidRPr="00846AA6">
        <w:rPr>
          <w:rFonts w:ascii="Arial" w:hAnsi="Arial"/>
          <w:spacing w:val="-2"/>
          <w:sz w:val="22"/>
          <w:szCs w:val="22"/>
        </w:rPr>
        <w:t xml:space="preserve">Thai </w:t>
      </w:r>
      <w:r w:rsidRPr="00846AA6">
        <w:rPr>
          <w:rFonts w:ascii="Arial" w:hAnsi="Arial"/>
          <w:spacing w:val="-2"/>
          <w:sz w:val="22"/>
          <w:szCs w:val="22"/>
        </w:rPr>
        <w:t>Accounting Standard No.</w:t>
      </w:r>
      <w:r w:rsidR="00D95AB8" w:rsidRPr="00846AA6">
        <w:rPr>
          <w:rFonts w:ascii="Arial" w:hAnsi="Arial"/>
          <w:spacing w:val="-2"/>
          <w:sz w:val="22"/>
          <w:szCs w:val="22"/>
        </w:rPr>
        <w:t xml:space="preserve"> </w:t>
      </w:r>
      <w:r w:rsidR="006C6D62" w:rsidRPr="00846AA6">
        <w:rPr>
          <w:rFonts w:ascii="Arial" w:hAnsi="Arial"/>
          <w:spacing w:val="-2"/>
          <w:sz w:val="22"/>
          <w:szCs w:val="22"/>
        </w:rPr>
        <w:t>3</w:t>
      </w:r>
      <w:r w:rsidRPr="00846AA6">
        <w:rPr>
          <w:rFonts w:ascii="Arial" w:hAnsi="Arial"/>
          <w:spacing w:val="-2"/>
          <w:sz w:val="22"/>
          <w:szCs w:val="22"/>
        </w:rPr>
        <w:t xml:space="preserve">4 (revised </w:t>
      </w:r>
      <w:r w:rsidR="004C05B0">
        <w:rPr>
          <w:rFonts w:ascii="Arial" w:hAnsi="Arial"/>
          <w:spacing w:val="-2"/>
          <w:sz w:val="22"/>
          <w:szCs w:val="22"/>
        </w:rPr>
        <w:t>2019</w:t>
      </w:r>
      <w:r w:rsidR="00524EB4" w:rsidRPr="00846AA6">
        <w:rPr>
          <w:rFonts w:ascii="Arial" w:hAnsi="Arial"/>
          <w:spacing w:val="-2"/>
          <w:sz w:val="22"/>
          <w:szCs w:val="22"/>
        </w:rPr>
        <w:t>)</w:t>
      </w:r>
      <w:r w:rsidR="00524EB4" w:rsidRPr="00846AA6">
        <w:rPr>
          <w:rFonts w:ascii="Arial" w:hAnsi="Arial" w:hint="cs"/>
          <w:spacing w:val="-2"/>
          <w:sz w:val="22"/>
          <w:szCs w:val="22"/>
          <w:cs/>
        </w:rPr>
        <w:t xml:space="preserve"> </w:t>
      </w:r>
      <w:r w:rsidR="00524EB4" w:rsidRPr="00846AA6">
        <w:rPr>
          <w:rFonts w:ascii="Arial" w:hAnsi="Arial"/>
          <w:spacing w:val="-2"/>
          <w:sz w:val="22"/>
          <w:szCs w:val="22"/>
        </w:rPr>
        <w:t>Interim Financial Reporting</w:t>
      </w:r>
      <w:r w:rsidRPr="00846AA6">
        <w:rPr>
          <w:rFonts w:ascii="Arial" w:hAnsi="Arial"/>
          <w:spacing w:val="-2"/>
          <w:sz w:val="22"/>
          <w:szCs w:val="22"/>
        </w:rPr>
        <w:t>, with the Company choosing to present condensed interim financial statements. However, the Company has presented the st</w:t>
      </w:r>
      <w:r w:rsidR="00213FC6" w:rsidRPr="00846AA6">
        <w:rPr>
          <w:rFonts w:ascii="Arial" w:hAnsi="Arial"/>
          <w:spacing w:val="-2"/>
          <w:sz w:val="22"/>
          <w:szCs w:val="22"/>
        </w:rPr>
        <w:t>atements of financial position</w:t>
      </w:r>
      <w:r w:rsidRPr="00846AA6">
        <w:rPr>
          <w:rFonts w:ascii="Arial" w:hAnsi="Arial"/>
          <w:spacing w:val="-2"/>
          <w:sz w:val="22"/>
          <w:szCs w:val="22"/>
        </w:rPr>
        <w:t>, comprehensive income, changes in shareholders' equity, and cash flows in the same format as that used for the annual financial statements.</w:t>
      </w:r>
    </w:p>
    <w:p w14:paraId="1655659D" w14:textId="77777777" w:rsidR="00CE4D39" w:rsidRPr="00846AA6" w:rsidRDefault="00CE4D39" w:rsidP="00B252F3">
      <w:pPr>
        <w:spacing w:before="120" w:after="120" w:line="380" w:lineRule="exact"/>
        <w:ind w:left="540" w:hanging="540"/>
        <w:jc w:val="thaiDistribute"/>
        <w:rPr>
          <w:rFonts w:ascii="Arial" w:hAnsi="Arial"/>
          <w:spacing w:val="-2"/>
          <w:sz w:val="22"/>
          <w:szCs w:val="22"/>
        </w:rPr>
      </w:pPr>
      <w:r w:rsidRPr="00846AA6">
        <w:rPr>
          <w:rFonts w:ascii="Arial" w:hAnsi="Arial"/>
          <w:spacing w:val="-2"/>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528055C" w14:textId="77777777" w:rsidR="009F19D7" w:rsidRPr="00846AA6" w:rsidRDefault="00CE4D39" w:rsidP="00B252F3">
      <w:pPr>
        <w:spacing w:before="120" w:after="120" w:line="380" w:lineRule="exact"/>
        <w:ind w:left="547" w:right="-72" w:hanging="540"/>
        <w:jc w:val="both"/>
        <w:rPr>
          <w:rFonts w:ascii="Arial" w:hAnsi="Arial"/>
          <w:spacing w:val="-2"/>
          <w:sz w:val="22"/>
          <w:szCs w:val="22"/>
        </w:rPr>
      </w:pPr>
      <w:r w:rsidRPr="00846AA6">
        <w:rPr>
          <w:rFonts w:ascii="Arial" w:hAnsi="Arial"/>
          <w:spacing w:val="-2"/>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4B6285A5" w14:textId="77777777" w:rsidR="00470CE3" w:rsidRDefault="001A537E" w:rsidP="00193BEE">
      <w:pPr>
        <w:spacing w:before="120" w:after="120" w:line="380" w:lineRule="exact"/>
        <w:ind w:left="540" w:hanging="540"/>
        <w:jc w:val="thaiDistribute"/>
        <w:rPr>
          <w:rFonts w:ascii="Arial" w:hAnsi="Arial"/>
          <w:b/>
          <w:bCs/>
          <w:spacing w:val="-2"/>
          <w:sz w:val="22"/>
          <w:szCs w:val="22"/>
        </w:rPr>
      </w:pPr>
      <w:r>
        <w:rPr>
          <w:rFonts w:ascii="Arial" w:hAnsi="Arial"/>
          <w:b/>
          <w:bCs/>
          <w:spacing w:val="-2"/>
          <w:sz w:val="22"/>
          <w:szCs w:val="22"/>
        </w:rPr>
        <w:br w:type="page"/>
      </w:r>
      <w:r w:rsidR="00470CE3" w:rsidRPr="001A537E">
        <w:rPr>
          <w:rFonts w:ascii="Arial" w:hAnsi="Arial"/>
          <w:b/>
          <w:bCs/>
          <w:spacing w:val="-2"/>
          <w:sz w:val="22"/>
          <w:szCs w:val="22"/>
        </w:rPr>
        <w:lastRenderedPageBreak/>
        <w:t>1.</w:t>
      </w:r>
      <w:r w:rsidR="005C6789" w:rsidRPr="001A537E">
        <w:rPr>
          <w:rFonts w:ascii="Arial" w:hAnsi="Arial"/>
          <w:b/>
          <w:bCs/>
          <w:spacing w:val="-2"/>
          <w:sz w:val="22"/>
          <w:szCs w:val="22"/>
        </w:rPr>
        <w:t>4</w:t>
      </w:r>
      <w:r w:rsidR="00470CE3" w:rsidRPr="001A537E">
        <w:rPr>
          <w:rFonts w:ascii="Arial" w:hAnsi="Arial"/>
          <w:b/>
          <w:bCs/>
          <w:spacing w:val="-2"/>
          <w:sz w:val="22"/>
          <w:szCs w:val="22"/>
        </w:rPr>
        <w:tab/>
      </w:r>
      <w:r w:rsidRPr="00193BEE">
        <w:rPr>
          <w:rFonts w:ascii="Arial" w:hAnsi="Arial"/>
          <w:b/>
          <w:bCs/>
          <w:spacing w:val="-2"/>
          <w:sz w:val="22"/>
          <w:szCs w:val="22"/>
        </w:rPr>
        <w:t>New f</w:t>
      </w:r>
      <w:r w:rsidR="005C6789" w:rsidRPr="00193BEE">
        <w:rPr>
          <w:rFonts w:ascii="Arial" w:hAnsi="Arial"/>
          <w:b/>
          <w:bCs/>
          <w:spacing w:val="-2"/>
          <w:sz w:val="22"/>
          <w:szCs w:val="22"/>
        </w:rPr>
        <w:t xml:space="preserve">inancial reporting standards </w:t>
      </w:r>
    </w:p>
    <w:p w14:paraId="1DADE203" w14:textId="77777777" w:rsidR="00B51E03" w:rsidRPr="001A537E" w:rsidRDefault="00B51E03" w:rsidP="00B51E03">
      <w:pPr>
        <w:spacing w:before="120" w:after="120" w:line="380" w:lineRule="exact"/>
        <w:ind w:left="900" w:hanging="360"/>
        <w:jc w:val="thaiDistribute"/>
        <w:rPr>
          <w:rFonts w:ascii="Arial" w:hAnsi="Arial"/>
          <w:b/>
          <w:bCs/>
          <w:spacing w:val="-2"/>
          <w:sz w:val="22"/>
          <w:szCs w:val="22"/>
        </w:rPr>
      </w:pPr>
      <w:r>
        <w:rPr>
          <w:rFonts w:ascii="Arial" w:hAnsi="Arial"/>
          <w:b/>
          <w:bCs/>
          <w:spacing w:val="-2"/>
          <w:sz w:val="22"/>
          <w:szCs w:val="22"/>
        </w:rPr>
        <w:t>a)</w:t>
      </w:r>
      <w:r>
        <w:rPr>
          <w:rFonts w:ascii="Arial" w:hAnsi="Arial"/>
          <w:b/>
          <w:bCs/>
          <w:spacing w:val="-2"/>
          <w:sz w:val="22"/>
          <w:szCs w:val="22"/>
        </w:rPr>
        <w:tab/>
        <w:t>Financial reporting standards that became effective in the current period</w:t>
      </w:r>
    </w:p>
    <w:p w14:paraId="32C4431D" w14:textId="77777777" w:rsidR="005C6789" w:rsidRPr="001A537E" w:rsidRDefault="005C6789" w:rsidP="00B51E03">
      <w:pPr>
        <w:spacing w:before="120" w:after="120" w:line="380" w:lineRule="exact"/>
        <w:ind w:left="900"/>
        <w:jc w:val="thaiDistribute"/>
        <w:rPr>
          <w:rFonts w:asciiTheme="majorBidi" w:hAnsiTheme="majorBidi" w:cstheme="majorBidi"/>
          <w:sz w:val="22"/>
          <w:szCs w:val="22"/>
        </w:rPr>
      </w:pPr>
      <w:r w:rsidRPr="001A537E">
        <w:rPr>
          <w:rFonts w:ascii="Arial" w:hAnsi="Arial" w:cs="Arial"/>
          <w:sz w:val="22"/>
          <w:szCs w:val="22"/>
        </w:rPr>
        <w:t>During the period, the Company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1A537E">
        <w:rPr>
          <w:rFonts w:ascii="Arial" w:hAnsi="Arial" w:cs="Arial" w:hint="cs"/>
          <w:sz w:val="22"/>
          <w:szCs w:val="22"/>
          <w:cs/>
        </w:rPr>
        <w:t xml:space="preserve"> </w:t>
      </w:r>
      <w:r w:rsidRPr="001A537E">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summarised below:</w:t>
      </w:r>
      <w:r w:rsidRPr="001A537E">
        <w:rPr>
          <w:rFonts w:asciiTheme="majorBidi" w:hAnsiTheme="majorBidi" w:cstheme="majorBidi"/>
          <w:color w:val="FF0000"/>
          <w:sz w:val="22"/>
          <w:szCs w:val="22"/>
        </w:rPr>
        <w:t xml:space="preserve"> </w:t>
      </w:r>
    </w:p>
    <w:p w14:paraId="2E4F87F4" w14:textId="77777777" w:rsidR="005C6789" w:rsidRPr="001A537E" w:rsidRDefault="005C6789" w:rsidP="00B51E03">
      <w:pPr>
        <w:spacing w:before="120" w:after="120" w:line="380" w:lineRule="exact"/>
        <w:ind w:left="900"/>
        <w:jc w:val="thaiDistribute"/>
        <w:rPr>
          <w:rFonts w:asciiTheme="majorBidi" w:hAnsiTheme="majorBidi"/>
          <w:sz w:val="22"/>
          <w:szCs w:val="22"/>
        </w:rPr>
      </w:pPr>
      <w:r w:rsidRPr="001A537E">
        <w:rPr>
          <w:rFonts w:ascii="Arial" w:hAnsi="Arial" w:cs="Arial"/>
          <w:b/>
          <w:bCs/>
          <w:sz w:val="22"/>
          <w:szCs w:val="22"/>
        </w:rPr>
        <w:t>Financial reporting standards related to financial instruments</w:t>
      </w:r>
    </w:p>
    <w:p w14:paraId="3C1F5C01" w14:textId="77777777" w:rsidR="005C6789" w:rsidRPr="001A537E" w:rsidRDefault="005C6789" w:rsidP="00B51E03">
      <w:pPr>
        <w:spacing w:before="120" w:after="120" w:line="380" w:lineRule="exact"/>
        <w:ind w:left="900"/>
        <w:jc w:val="thaiDistribute"/>
        <w:rPr>
          <w:rFonts w:ascii="Arial" w:eastAsia="Calibri" w:hAnsi="Arial" w:cs="Arial"/>
          <w:sz w:val="22"/>
          <w:szCs w:val="22"/>
          <w:highlight w:val="lightGray"/>
        </w:rPr>
      </w:pPr>
      <w:r w:rsidRPr="001A537E">
        <w:rPr>
          <w:rFonts w:ascii="Arial" w:eastAsia="Arial Unicode MS" w:hAnsi="Arial" w:cs="Arial Unicode MS"/>
          <w:sz w:val="22"/>
          <w:szCs w:val="22"/>
        </w:rPr>
        <w:t>A set of TFRSs related to financial instruments consists of five accounting standards and interpretations, as follows:</w:t>
      </w:r>
    </w:p>
    <w:p w14:paraId="1A196D54" w14:textId="77777777" w:rsidR="005C6789" w:rsidRPr="001A537E" w:rsidRDefault="005C6789" w:rsidP="00B51E03">
      <w:pPr>
        <w:spacing w:before="120" w:after="120" w:line="380" w:lineRule="exact"/>
        <w:ind w:left="900"/>
        <w:jc w:val="thaiDistribute"/>
        <w:rPr>
          <w:rFonts w:ascii="Arial" w:eastAsia="Calibri" w:hAnsi="Arial" w:cs="Arial"/>
          <w:sz w:val="22"/>
          <w:szCs w:val="22"/>
          <w:highlight w:val="lightGray"/>
        </w:rPr>
      </w:pPr>
      <w:r w:rsidRPr="001A537E">
        <w:rPr>
          <w:rFonts w:ascii="Arial" w:eastAsia="Calibri" w:hAnsi="Arial" w:cs="Arial"/>
          <w:sz w:val="22"/>
          <w:szCs w:val="22"/>
        </w:rPr>
        <w:t>Financial reporting standards:</w:t>
      </w:r>
    </w:p>
    <w:tbl>
      <w:tblPr>
        <w:tblW w:w="8640" w:type="dxa"/>
        <w:tblInd w:w="900" w:type="dxa"/>
        <w:tblLook w:val="01E0" w:firstRow="1" w:lastRow="1" w:firstColumn="1" w:lastColumn="1" w:noHBand="0" w:noVBand="0"/>
      </w:tblPr>
      <w:tblGrid>
        <w:gridCol w:w="2520"/>
        <w:gridCol w:w="6120"/>
      </w:tblGrid>
      <w:tr w:rsidR="005C6789" w:rsidRPr="001A537E" w14:paraId="0589ABA9" w14:textId="77777777" w:rsidTr="00B51E03">
        <w:tc>
          <w:tcPr>
            <w:tcW w:w="2520" w:type="dxa"/>
          </w:tcPr>
          <w:p w14:paraId="5C83F69F" w14:textId="77777777" w:rsidR="005C6789" w:rsidRPr="001A537E" w:rsidRDefault="005C6789" w:rsidP="005C6789">
            <w:pPr>
              <w:spacing w:line="380" w:lineRule="exact"/>
              <w:ind w:left="173" w:right="-43" w:hanging="85"/>
              <w:rPr>
                <w:rFonts w:ascii="Arial" w:hAnsi="Arial"/>
                <w:sz w:val="22"/>
                <w:szCs w:val="22"/>
              </w:rPr>
            </w:pPr>
            <w:r w:rsidRPr="001A537E">
              <w:rPr>
                <w:rFonts w:ascii="Arial" w:hAnsi="Arial"/>
                <w:sz w:val="22"/>
                <w:szCs w:val="22"/>
              </w:rPr>
              <w:t>TFRS 7</w:t>
            </w:r>
          </w:p>
        </w:tc>
        <w:tc>
          <w:tcPr>
            <w:tcW w:w="6120" w:type="dxa"/>
          </w:tcPr>
          <w:p w14:paraId="4D991A10" w14:textId="77777777" w:rsidR="005C6789" w:rsidRPr="001A537E" w:rsidRDefault="005C6789" w:rsidP="005C6789">
            <w:pPr>
              <w:tabs>
                <w:tab w:val="left" w:pos="72"/>
                <w:tab w:val="left" w:pos="540"/>
              </w:tabs>
              <w:spacing w:line="380" w:lineRule="exact"/>
              <w:ind w:left="173" w:right="-43" w:hanging="193"/>
              <w:rPr>
                <w:rFonts w:ascii="Arial" w:hAnsi="Arial"/>
                <w:sz w:val="22"/>
                <w:szCs w:val="22"/>
              </w:rPr>
            </w:pPr>
            <w:r w:rsidRPr="001A537E">
              <w:rPr>
                <w:rFonts w:ascii="Arial" w:hAnsi="Arial"/>
                <w:sz w:val="22"/>
                <w:szCs w:val="22"/>
              </w:rPr>
              <w:t>Financial Instruments: Disclosures</w:t>
            </w:r>
          </w:p>
        </w:tc>
      </w:tr>
      <w:tr w:rsidR="005C6789" w:rsidRPr="001A537E" w14:paraId="3D741BA4" w14:textId="77777777" w:rsidTr="00B51E03">
        <w:tc>
          <w:tcPr>
            <w:tcW w:w="2520" w:type="dxa"/>
          </w:tcPr>
          <w:p w14:paraId="0D8B2FB0" w14:textId="77777777" w:rsidR="005C6789" w:rsidRPr="001A537E" w:rsidRDefault="005C6789" w:rsidP="005C6789">
            <w:pPr>
              <w:spacing w:line="380" w:lineRule="exact"/>
              <w:ind w:left="173" w:right="-43" w:hanging="85"/>
              <w:rPr>
                <w:rFonts w:ascii="Arial" w:hAnsi="Arial"/>
                <w:sz w:val="22"/>
                <w:szCs w:val="22"/>
              </w:rPr>
            </w:pPr>
            <w:r w:rsidRPr="001A537E">
              <w:rPr>
                <w:rFonts w:ascii="Arial" w:hAnsi="Arial"/>
                <w:sz w:val="22"/>
                <w:szCs w:val="22"/>
              </w:rPr>
              <w:t xml:space="preserve">TFRS 9 </w:t>
            </w:r>
          </w:p>
        </w:tc>
        <w:tc>
          <w:tcPr>
            <w:tcW w:w="6120" w:type="dxa"/>
          </w:tcPr>
          <w:p w14:paraId="2FB13CBE" w14:textId="77777777" w:rsidR="005C6789" w:rsidRPr="001A537E" w:rsidRDefault="005C6789" w:rsidP="005C6789">
            <w:pPr>
              <w:tabs>
                <w:tab w:val="left" w:pos="72"/>
                <w:tab w:val="left" w:pos="540"/>
              </w:tabs>
              <w:spacing w:line="380" w:lineRule="exact"/>
              <w:ind w:left="173" w:right="-43" w:hanging="193"/>
              <w:rPr>
                <w:rFonts w:ascii="Arial" w:hAnsi="Arial"/>
                <w:sz w:val="22"/>
                <w:szCs w:val="22"/>
              </w:rPr>
            </w:pPr>
            <w:r w:rsidRPr="001A537E">
              <w:rPr>
                <w:rFonts w:ascii="Arial" w:hAnsi="Arial"/>
                <w:sz w:val="22"/>
                <w:szCs w:val="22"/>
              </w:rPr>
              <w:t>Financial Instruments</w:t>
            </w:r>
          </w:p>
        </w:tc>
      </w:tr>
    </w:tbl>
    <w:p w14:paraId="2A553B85" w14:textId="77777777" w:rsidR="005C6789" w:rsidRPr="001A537E" w:rsidRDefault="005C6789" w:rsidP="00B51E03">
      <w:pPr>
        <w:spacing w:before="120" w:after="120" w:line="380" w:lineRule="exact"/>
        <w:ind w:left="900"/>
        <w:jc w:val="thaiDistribute"/>
        <w:rPr>
          <w:rFonts w:ascii="Arial" w:eastAsia="Calibri" w:hAnsi="Arial" w:cs="Arial"/>
          <w:sz w:val="22"/>
          <w:szCs w:val="22"/>
        </w:rPr>
      </w:pPr>
      <w:r w:rsidRPr="001A537E">
        <w:rPr>
          <w:rFonts w:ascii="Arial" w:eastAsia="Calibri" w:hAnsi="Arial" w:cs="Arial"/>
          <w:sz w:val="22"/>
          <w:szCs w:val="22"/>
        </w:rPr>
        <w:t>Accounting standard:</w:t>
      </w:r>
    </w:p>
    <w:tbl>
      <w:tblPr>
        <w:tblW w:w="8640" w:type="dxa"/>
        <w:tblInd w:w="900" w:type="dxa"/>
        <w:tblLook w:val="01E0" w:firstRow="1" w:lastRow="1" w:firstColumn="1" w:lastColumn="1" w:noHBand="0" w:noVBand="0"/>
      </w:tblPr>
      <w:tblGrid>
        <w:gridCol w:w="2520"/>
        <w:gridCol w:w="6120"/>
      </w:tblGrid>
      <w:tr w:rsidR="005C6789" w:rsidRPr="001A537E" w14:paraId="69A83F41" w14:textId="77777777" w:rsidTr="00B51E03">
        <w:tc>
          <w:tcPr>
            <w:tcW w:w="2520" w:type="dxa"/>
          </w:tcPr>
          <w:p w14:paraId="22D92819" w14:textId="77777777" w:rsidR="005C6789" w:rsidRPr="001A537E" w:rsidRDefault="005C6789" w:rsidP="005C6789">
            <w:pPr>
              <w:spacing w:line="380" w:lineRule="exact"/>
              <w:ind w:left="173" w:right="-43" w:hanging="85"/>
              <w:rPr>
                <w:rFonts w:ascii="Arial" w:hAnsi="Arial"/>
                <w:sz w:val="22"/>
                <w:szCs w:val="22"/>
              </w:rPr>
            </w:pPr>
            <w:r w:rsidRPr="001A537E">
              <w:rPr>
                <w:rFonts w:ascii="Arial" w:hAnsi="Arial"/>
                <w:sz w:val="22"/>
                <w:szCs w:val="22"/>
              </w:rPr>
              <w:t xml:space="preserve">TAS 32 </w:t>
            </w:r>
          </w:p>
        </w:tc>
        <w:tc>
          <w:tcPr>
            <w:tcW w:w="6120" w:type="dxa"/>
          </w:tcPr>
          <w:p w14:paraId="7FE40532" w14:textId="77777777" w:rsidR="005C6789" w:rsidRPr="001A537E" w:rsidRDefault="005C6789" w:rsidP="005C6789">
            <w:pPr>
              <w:tabs>
                <w:tab w:val="left" w:pos="72"/>
                <w:tab w:val="left" w:pos="540"/>
              </w:tabs>
              <w:spacing w:line="380" w:lineRule="exact"/>
              <w:ind w:left="173" w:right="-43" w:hanging="193"/>
              <w:rPr>
                <w:rFonts w:ascii="Arial" w:hAnsi="Arial"/>
                <w:sz w:val="22"/>
                <w:szCs w:val="22"/>
              </w:rPr>
            </w:pPr>
            <w:r w:rsidRPr="001A537E">
              <w:rPr>
                <w:rFonts w:ascii="Arial" w:hAnsi="Arial"/>
                <w:sz w:val="22"/>
                <w:szCs w:val="22"/>
              </w:rPr>
              <w:t>Financial Instruments: Presentation</w:t>
            </w:r>
          </w:p>
        </w:tc>
      </w:tr>
    </w:tbl>
    <w:p w14:paraId="768F969F" w14:textId="77777777" w:rsidR="005C6789" w:rsidRPr="001A537E" w:rsidRDefault="005C6789" w:rsidP="00B51E03">
      <w:pPr>
        <w:spacing w:before="120" w:after="120" w:line="380" w:lineRule="exact"/>
        <w:ind w:left="900"/>
        <w:jc w:val="thaiDistribute"/>
        <w:rPr>
          <w:rFonts w:ascii="Arial" w:eastAsia="Calibri" w:hAnsi="Arial" w:cs="Arial"/>
          <w:sz w:val="22"/>
          <w:szCs w:val="22"/>
        </w:rPr>
      </w:pPr>
      <w:r w:rsidRPr="001A537E">
        <w:rPr>
          <w:rFonts w:ascii="Arial" w:eastAsia="Calibri" w:hAnsi="Arial" w:cs="Arial"/>
          <w:sz w:val="22"/>
          <w:szCs w:val="22"/>
        </w:rPr>
        <w:t>Financial Reporting Standard Interpretations:</w:t>
      </w:r>
    </w:p>
    <w:tbl>
      <w:tblPr>
        <w:tblW w:w="8640" w:type="dxa"/>
        <w:tblInd w:w="900" w:type="dxa"/>
        <w:tblLook w:val="01E0" w:firstRow="1" w:lastRow="1" w:firstColumn="1" w:lastColumn="1" w:noHBand="0" w:noVBand="0"/>
      </w:tblPr>
      <w:tblGrid>
        <w:gridCol w:w="2520"/>
        <w:gridCol w:w="6120"/>
      </w:tblGrid>
      <w:tr w:rsidR="005C6789" w:rsidRPr="001A537E" w14:paraId="745CCBEB" w14:textId="77777777" w:rsidTr="00B51E03">
        <w:tc>
          <w:tcPr>
            <w:tcW w:w="2520" w:type="dxa"/>
          </w:tcPr>
          <w:p w14:paraId="7D92552F" w14:textId="77777777" w:rsidR="005C6789" w:rsidRPr="001A537E" w:rsidRDefault="005C6789" w:rsidP="005C6789">
            <w:pPr>
              <w:spacing w:line="380" w:lineRule="exact"/>
              <w:ind w:left="173" w:right="-43" w:hanging="85"/>
              <w:rPr>
                <w:rFonts w:ascii="Arial" w:hAnsi="Arial"/>
                <w:sz w:val="22"/>
                <w:szCs w:val="22"/>
              </w:rPr>
            </w:pPr>
            <w:r w:rsidRPr="001A537E">
              <w:rPr>
                <w:rFonts w:ascii="Arial" w:hAnsi="Arial"/>
                <w:sz w:val="22"/>
                <w:szCs w:val="22"/>
              </w:rPr>
              <w:t xml:space="preserve">TFRIC 16 </w:t>
            </w:r>
          </w:p>
        </w:tc>
        <w:tc>
          <w:tcPr>
            <w:tcW w:w="6120" w:type="dxa"/>
          </w:tcPr>
          <w:p w14:paraId="71DADCFD" w14:textId="77777777" w:rsidR="005C6789" w:rsidRPr="001A537E" w:rsidRDefault="005C6789" w:rsidP="005C6789">
            <w:pPr>
              <w:tabs>
                <w:tab w:val="left" w:pos="72"/>
                <w:tab w:val="left" w:pos="540"/>
              </w:tabs>
              <w:spacing w:line="380" w:lineRule="exact"/>
              <w:ind w:left="173" w:right="-43" w:hanging="193"/>
              <w:rPr>
                <w:rFonts w:ascii="Arial" w:hAnsi="Arial"/>
                <w:sz w:val="22"/>
                <w:szCs w:val="22"/>
              </w:rPr>
            </w:pPr>
            <w:r w:rsidRPr="001A537E">
              <w:rPr>
                <w:rFonts w:ascii="Arial" w:hAnsi="Arial"/>
                <w:sz w:val="22"/>
                <w:szCs w:val="22"/>
              </w:rPr>
              <w:t>Hedges of a Net Investment in a Foreign Operation</w:t>
            </w:r>
          </w:p>
        </w:tc>
      </w:tr>
      <w:tr w:rsidR="005C6789" w:rsidRPr="001A537E" w14:paraId="26E9C05B" w14:textId="77777777" w:rsidTr="00B51E03">
        <w:tc>
          <w:tcPr>
            <w:tcW w:w="2520" w:type="dxa"/>
          </w:tcPr>
          <w:p w14:paraId="2707F9DF" w14:textId="77777777" w:rsidR="005C6789" w:rsidRPr="001A537E" w:rsidRDefault="005C6789" w:rsidP="005C6789">
            <w:pPr>
              <w:spacing w:line="380" w:lineRule="exact"/>
              <w:ind w:left="173" w:right="-43" w:hanging="85"/>
              <w:rPr>
                <w:rFonts w:ascii="Arial" w:hAnsi="Arial"/>
                <w:sz w:val="22"/>
                <w:szCs w:val="22"/>
              </w:rPr>
            </w:pPr>
            <w:r w:rsidRPr="001A537E">
              <w:rPr>
                <w:rFonts w:ascii="Arial" w:hAnsi="Arial"/>
                <w:sz w:val="22"/>
                <w:szCs w:val="22"/>
              </w:rPr>
              <w:t>TFRIC 19</w:t>
            </w:r>
          </w:p>
        </w:tc>
        <w:tc>
          <w:tcPr>
            <w:tcW w:w="6120" w:type="dxa"/>
          </w:tcPr>
          <w:p w14:paraId="7809B175" w14:textId="77777777" w:rsidR="005C6789" w:rsidRPr="001A537E" w:rsidRDefault="005C6789" w:rsidP="005C6789">
            <w:pPr>
              <w:tabs>
                <w:tab w:val="left" w:pos="72"/>
                <w:tab w:val="left" w:pos="540"/>
              </w:tabs>
              <w:spacing w:line="380" w:lineRule="exact"/>
              <w:ind w:left="173" w:right="-43" w:hanging="193"/>
              <w:rPr>
                <w:rFonts w:ascii="Arial" w:hAnsi="Arial"/>
                <w:sz w:val="22"/>
                <w:szCs w:val="22"/>
              </w:rPr>
            </w:pPr>
            <w:r w:rsidRPr="001A537E">
              <w:rPr>
                <w:rFonts w:ascii="Arial" w:hAnsi="Arial"/>
                <w:sz w:val="22"/>
                <w:szCs w:val="22"/>
              </w:rPr>
              <w:t>Extinguishing Financial Liabilities with Equity Instruments</w:t>
            </w:r>
          </w:p>
        </w:tc>
      </w:tr>
    </w:tbl>
    <w:p w14:paraId="7085176E" w14:textId="77777777" w:rsidR="005C6789" w:rsidRPr="001A537E" w:rsidRDefault="005C6789" w:rsidP="00B51E03">
      <w:pPr>
        <w:spacing w:before="240" w:after="120" w:line="380" w:lineRule="exact"/>
        <w:ind w:left="900"/>
        <w:jc w:val="thaiDistribute"/>
        <w:rPr>
          <w:rFonts w:asciiTheme="majorBidi" w:hAnsiTheme="majorBidi" w:cstheme="majorBidi"/>
          <w:sz w:val="22"/>
          <w:szCs w:val="22"/>
        </w:rPr>
      </w:pPr>
      <w:r w:rsidRPr="001A537E">
        <w:rPr>
          <w:rFonts w:ascii="Arial" w:eastAsia="Arial Unicode MS" w:hAnsi="Arial" w:cs="Arial Unicode MS"/>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3CE0D5E4" w14:textId="77777777" w:rsidR="005C6789" w:rsidRPr="001A537E" w:rsidRDefault="005C6789" w:rsidP="00B51E03">
      <w:pPr>
        <w:spacing w:before="120" w:after="120" w:line="380" w:lineRule="exact"/>
        <w:ind w:left="900"/>
        <w:jc w:val="thaiDistribute"/>
        <w:rPr>
          <w:rFonts w:ascii="Arial" w:eastAsia="Arial Unicode MS" w:hAnsi="Arial" w:cs="Arial Unicode MS"/>
          <w:sz w:val="22"/>
          <w:szCs w:val="22"/>
        </w:rPr>
      </w:pPr>
      <w:r w:rsidRPr="001A537E">
        <w:rPr>
          <w:rFonts w:ascii="Arial" w:eastAsia="Arial Unicode MS" w:hAnsi="Arial" w:cs="Arial Unicode MS"/>
          <w:sz w:val="22"/>
          <w:szCs w:val="22"/>
        </w:rPr>
        <w:t>These standards do not have any significant impact on the Company’s financial statements.</w:t>
      </w:r>
    </w:p>
    <w:p w14:paraId="187A5A48" w14:textId="77777777" w:rsidR="001A537E" w:rsidRDefault="001A537E">
      <w:pPr>
        <w:overflowPunct/>
        <w:autoSpaceDE/>
        <w:autoSpaceDN/>
        <w:adjustRightInd/>
        <w:textAlignment w:val="auto"/>
        <w:rPr>
          <w:rFonts w:ascii="Arial" w:hAnsi="Arial"/>
          <w:b/>
          <w:bCs/>
          <w:sz w:val="22"/>
          <w:szCs w:val="22"/>
        </w:rPr>
      </w:pPr>
      <w:r>
        <w:rPr>
          <w:rFonts w:ascii="Arial" w:hAnsi="Arial"/>
          <w:b/>
          <w:bCs/>
          <w:sz w:val="22"/>
          <w:szCs w:val="22"/>
        </w:rPr>
        <w:br w:type="page"/>
      </w:r>
    </w:p>
    <w:p w14:paraId="28E63674" w14:textId="77777777" w:rsidR="005C6789" w:rsidRPr="0093453A" w:rsidRDefault="005C6789" w:rsidP="00B51E03">
      <w:pPr>
        <w:spacing w:before="120" w:after="120" w:line="380" w:lineRule="exact"/>
        <w:ind w:left="900"/>
        <w:jc w:val="thaiDistribute"/>
        <w:rPr>
          <w:rFonts w:ascii="Arial" w:hAnsi="Arial"/>
          <w:b/>
          <w:bCs/>
          <w:sz w:val="22"/>
          <w:szCs w:val="22"/>
        </w:rPr>
      </w:pPr>
      <w:r w:rsidRPr="0093453A">
        <w:rPr>
          <w:rFonts w:ascii="Arial" w:hAnsi="Arial"/>
          <w:b/>
          <w:bCs/>
          <w:sz w:val="22"/>
          <w:szCs w:val="22"/>
        </w:rPr>
        <w:lastRenderedPageBreak/>
        <w:t>TFRS 16 Leases</w:t>
      </w:r>
    </w:p>
    <w:p w14:paraId="22C3BFC2" w14:textId="77777777" w:rsidR="005C6789" w:rsidRPr="0093453A" w:rsidRDefault="005C6789" w:rsidP="00B51E03">
      <w:pPr>
        <w:spacing w:before="120" w:after="120" w:line="380" w:lineRule="exact"/>
        <w:ind w:left="900"/>
        <w:jc w:val="both"/>
        <w:rPr>
          <w:rFonts w:asciiTheme="majorBidi" w:hAnsiTheme="majorBidi" w:cstheme="majorBidi"/>
          <w:sz w:val="22"/>
          <w:szCs w:val="22"/>
        </w:rPr>
      </w:pPr>
      <w:r w:rsidRPr="0093453A">
        <w:rPr>
          <w:rFonts w:ascii="Arial" w:eastAsia="Arial Unicode MS" w:hAnsi="Arial" w:cs="Arial Unicode MS"/>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93453A">
        <w:rPr>
          <w:rFonts w:ascii="Arial" w:eastAsia="Arial Unicode MS" w:hAnsi="Arial" w:cs="Arial Unicode MS" w:hint="cs"/>
          <w:sz w:val="22"/>
          <w:szCs w:val="22"/>
          <w:cs/>
        </w:rPr>
        <w:t xml:space="preserve"> </w:t>
      </w:r>
      <w:r w:rsidRPr="0093453A">
        <w:rPr>
          <w:rFonts w:ascii="Arial" w:eastAsia="Arial Unicode MS" w:hAnsi="Arial" w:cs="Arial Unicode MS"/>
          <w:sz w:val="22"/>
          <w:szCs w:val="22"/>
        </w:rPr>
        <w:t>is low value.</w:t>
      </w:r>
    </w:p>
    <w:p w14:paraId="4AA0311F" w14:textId="77777777" w:rsidR="005C6789" w:rsidRPr="0093453A" w:rsidRDefault="005C6789" w:rsidP="00B51E03">
      <w:pPr>
        <w:spacing w:before="120" w:after="120" w:line="380" w:lineRule="exact"/>
        <w:ind w:left="900"/>
        <w:jc w:val="both"/>
        <w:rPr>
          <w:rFonts w:asciiTheme="majorBidi" w:hAnsiTheme="majorBidi" w:cstheme="majorBidi"/>
          <w:sz w:val="22"/>
          <w:szCs w:val="22"/>
        </w:rPr>
      </w:pPr>
      <w:r w:rsidRPr="0093453A">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14:paraId="7E893C36" w14:textId="77777777" w:rsidR="005C6789" w:rsidRPr="00B51E03" w:rsidRDefault="005C6789" w:rsidP="00B51E03">
      <w:pPr>
        <w:spacing w:before="120" w:after="120" w:line="380" w:lineRule="exact"/>
        <w:ind w:left="900"/>
        <w:jc w:val="both"/>
        <w:rPr>
          <w:rFonts w:ascii="Arial" w:eastAsia="Arial Unicode MS" w:hAnsi="Arial" w:cs="Arial Unicode MS"/>
          <w:spacing w:val="-2"/>
          <w:sz w:val="22"/>
          <w:szCs w:val="22"/>
        </w:rPr>
      </w:pPr>
      <w:r w:rsidRPr="00B51E03">
        <w:rPr>
          <w:rFonts w:ascii="Arial" w:hAnsi="Arial" w:cs="Arial"/>
          <w:spacing w:val="-2"/>
          <w:sz w:val="22"/>
          <w:szCs w:val="22"/>
        </w:rPr>
        <w:t>This standard does not have any significant impact on the Company’s financial statements.</w:t>
      </w:r>
    </w:p>
    <w:p w14:paraId="71D7EE88" w14:textId="77777777" w:rsidR="00182CDB" w:rsidRPr="006A7316" w:rsidRDefault="00DB7069" w:rsidP="00B51E03">
      <w:pPr>
        <w:spacing w:before="120" w:after="120" w:line="380" w:lineRule="exact"/>
        <w:ind w:left="900"/>
        <w:jc w:val="both"/>
        <w:rPr>
          <w:rFonts w:ascii="Arial" w:hAnsi="Arial"/>
          <w:b/>
          <w:bCs/>
          <w:sz w:val="22"/>
          <w:szCs w:val="22"/>
        </w:rPr>
      </w:pPr>
      <w:r w:rsidRPr="00DB7069">
        <w:rPr>
          <w:rFonts w:ascii="Arial" w:hAnsi="Arial"/>
          <w:b/>
          <w:bCs/>
          <w:sz w:val="22"/>
          <w:szCs w:val="22"/>
        </w:rPr>
        <w:t xml:space="preserve">Accounting Guidance on Temporary Relief Measures for Accounting Alternatives in Response to the Impact of the </w:t>
      </w:r>
      <w:r w:rsidR="00A8356F">
        <w:rPr>
          <w:rFonts w:ascii="Arial" w:hAnsi="Arial"/>
          <w:b/>
          <w:bCs/>
          <w:sz w:val="22"/>
          <w:szCs w:val="22"/>
        </w:rPr>
        <w:t>COVID</w:t>
      </w:r>
      <w:r w:rsidRPr="00DB7069">
        <w:rPr>
          <w:rFonts w:ascii="Arial" w:hAnsi="Arial"/>
          <w:b/>
          <w:bCs/>
          <w:sz w:val="22"/>
          <w:szCs w:val="22"/>
        </w:rPr>
        <w:t>-19 Pandemic</w:t>
      </w:r>
    </w:p>
    <w:p w14:paraId="03E6CE9F" w14:textId="77777777" w:rsidR="00182CDB" w:rsidRPr="00182CDB" w:rsidRDefault="00182CDB" w:rsidP="00B51E03">
      <w:pPr>
        <w:spacing w:before="120" w:after="120" w:line="380" w:lineRule="exact"/>
        <w:ind w:left="900"/>
        <w:jc w:val="both"/>
        <w:rPr>
          <w:rFonts w:ascii="Arial" w:hAnsi="Arial" w:cs="Arial"/>
          <w:sz w:val="22"/>
          <w:szCs w:val="22"/>
        </w:rPr>
      </w:pPr>
      <w:r w:rsidRPr="00182CDB">
        <w:rPr>
          <w:rFonts w:ascii="Arial" w:hAnsi="Arial" w:cs="Arial"/>
          <w:sz w:val="22"/>
          <w:szCs w:val="22"/>
        </w:rPr>
        <w:t xml:space="preserve">The Federation of Accounting Professions announced Accounting Guidance on Temporary </w:t>
      </w:r>
      <w:r w:rsidR="008D5431">
        <w:rPr>
          <w:rFonts w:ascii="Arial" w:hAnsi="Arial" w:cs="Arial"/>
          <w:sz w:val="22"/>
          <w:szCs w:val="22"/>
        </w:rPr>
        <w:t>R</w:t>
      </w:r>
      <w:r w:rsidRPr="00182CDB">
        <w:rPr>
          <w:rFonts w:ascii="Arial" w:hAnsi="Arial" w:cs="Arial"/>
          <w:sz w:val="22"/>
          <w:szCs w:val="22"/>
        </w:rPr>
        <w:t xml:space="preserve">elief </w:t>
      </w:r>
      <w:r w:rsidR="008D5431">
        <w:rPr>
          <w:rFonts w:ascii="Arial" w:hAnsi="Arial" w:cs="Arial"/>
          <w:sz w:val="22"/>
          <w:szCs w:val="22"/>
        </w:rPr>
        <w:t>M</w:t>
      </w:r>
      <w:r w:rsidRPr="00182CDB">
        <w:rPr>
          <w:rFonts w:ascii="Arial" w:hAnsi="Arial" w:cs="Arial"/>
          <w:sz w:val="22"/>
          <w:szCs w:val="22"/>
        </w:rPr>
        <w:t xml:space="preserve">easures </w:t>
      </w:r>
      <w:r w:rsidR="008D5431">
        <w:rPr>
          <w:rFonts w:ascii="Arial" w:hAnsi="Arial" w:cs="Arial"/>
          <w:sz w:val="22"/>
          <w:szCs w:val="22"/>
        </w:rPr>
        <w:t>for</w:t>
      </w:r>
      <w:r w:rsidRPr="00182CDB">
        <w:rPr>
          <w:rFonts w:ascii="Arial" w:hAnsi="Arial" w:cs="Arial"/>
          <w:sz w:val="22"/>
          <w:szCs w:val="22"/>
        </w:rPr>
        <w:t xml:space="preserve"> </w:t>
      </w:r>
      <w:r w:rsidR="008D5431">
        <w:rPr>
          <w:rFonts w:ascii="Arial" w:hAnsi="Arial" w:cs="Arial"/>
          <w:sz w:val="22"/>
          <w:szCs w:val="22"/>
        </w:rPr>
        <w:t>A</w:t>
      </w:r>
      <w:r w:rsidRPr="00182CDB">
        <w:rPr>
          <w:rFonts w:ascii="Arial" w:hAnsi="Arial" w:cs="Arial"/>
          <w:sz w:val="22"/>
          <w:szCs w:val="22"/>
        </w:rPr>
        <w:t xml:space="preserve">ccounting </w:t>
      </w:r>
      <w:r w:rsidR="008D5431">
        <w:rPr>
          <w:rFonts w:ascii="Arial" w:hAnsi="Arial" w:cs="Arial"/>
          <w:sz w:val="22"/>
          <w:szCs w:val="22"/>
        </w:rPr>
        <w:t>A</w:t>
      </w:r>
      <w:r w:rsidRPr="00182CDB">
        <w:rPr>
          <w:rFonts w:ascii="Arial" w:hAnsi="Arial" w:cs="Arial"/>
          <w:sz w:val="22"/>
          <w:szCs w:val="22"/>
        </w:rPr>
        <w:t xml:space="preserve">lternatives in </w:t>
      </w:r>
      <w:r w:rsidR="008D5431">
        <w:rPr>
          <w:rFonts w:ascii="Arial" w:hAnsi="Arial" w:cs="Arial"/>
          <w:sz w:val="22"/>
          <w:szCs w:val="22"/>
        </w:rPr>
        <w:t>R</w:t>
      </w:r>
      <w:r w:rsidRPr="00182CDB">
        <w:rPr>
          <w:rFonts w:ascii="Arial" w:hAnsi="Arial" w:cs="Arial"/>
          <w:sz w:val="22"/>
          <w:szCs w:val="22"/>
        </w:rPr>
        <w:t xml:space="preserve">esponse to the </w:t>
      </w:r>
      <w:r w:rsidR="008D5431">
        <w:rPr>
          <w:rFonts w:ascii="Arial" w:hAnsi="Arial" w:cs="Arial"/>
          <w:sz w:val="22"/>
          <w:szCs w:val="22"/>
        </w:rPr>
        <w:t>I</w:t>
      </w:r>
      <w:r w:rsidRPr="00182CDB">
        <w:rPr>
          <w:rFonts w:ascii="Arial" w:hAnsi="Arial" w:cs="Arial"/>
          <w:sz w:val="22"/>
          <w:szCs w:val="22"/>
        </w:rPr>
        <w:t xml:space="preserve">mpact of the COVID-19 </w:t>
      </w:r>
      <w:r w:rsidR="008D5431">
        <w:rPr>
          <w:rFonts w:ascii="Arial" w:hAnsi="Arial" w:cs="Arial"/>
          <w:sz w:val="22"/>
          <w:szCs w:val="22"/>
        </w:rPr>
        <w:t>Pandemic</w:t>
      </w:r>
      <w:r w:rsidRPr="00182CDB">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14:paraId="48915CF0" w14:textId="77777777" w:rsidR="00182CDB" w:rsidRPr="00182CDB" w:rsidRDefault="00182CDB" w:rsidP="00B51E03">
      <w:pPr>
        <w:spacing w:before="120" w:after="120" w:line="380" w:lineRule="exact"/>
        <w:ind w:left="900"/>
        <w:jc w:val="both"/>
        <w:rPr>
          <w:rFonts w:ascii="Arial" w:hAnsi="Arial" w:cs="Arial"/>
          <w:sz w:val="22"/>
          <w:szCs w:val="22"/>
        </w:rPr>
      </w:pPr>
      <w:r w:rsidRPr="00182CDB">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0BA73F5A" w14:textId="77777777" w:rsidR="00193BEE" w:rsidRPr="00193BEE" w:rsidRDefault="00193BEE" w:rsidP="00B51E03">
      <w:pPr>
        <w:spacing w:before="120" w:after="120" w:line="380" w:lineRule="exact"/>
        <w:ind w:left="900"/>
        <w:jc w:val="both"/>
        <w:rPr>
          <w:rFonts w:ascii="Arial" w:hAnsi="Arial" w:cs="Arial"/>
          <w:sz w:val="22"/>
          <w:szCs w:val="22"/>
        </w:rPr>
      </w:pPr>
      <w:r w:rsidRPr="00193BEE">
        <w:rPr>
          <w:rFonts w:ascii="Arial" w:hAnsi="Arial" w:cs="Arial"/>
          <w:sz w:val="22"/>
          <w:szCs w:val="22"/>
        </w:rPr>
        <w:t xml:space="preserve">The </w:t>
      </w:r>
      <w:r>
        <w:rPr>
          <w:rFonts w:ascii="Arial" w:hAnsi="Arial" w:cs="Arial"/>
          <w:sz w:val="22"/>
          <w:szCs w:val="22"/>
        </w:rPr>
        <w:t>Company</w:t>
      </w:r>
      <w:r w:rsidRPr="00193BEE">
        <w:rPr>
          <w:rFonts w:ascii="Arial" w:hAnsi="Arial" w:cs="Arial"/>
          <w:sz w:val="22"/>
          <w:szCs w:val="22"/>
        </w:rPr>
        <w:t xml:space="preserve"> has elected to apply the following temporary relief measures on accounting alternatives:</w:t>
      </w:r>
    </w:p>
    <w:p w14:paraId="2A362335" w14:textId="77777777" w:rsidR="00193BEE" w:rsidRDefault="00193BEE" w:rsidP="00B51E03">
      <w:pPr>
        <w:pStyle w:val="ListParagraph"/>
        <w:numPr>
          <w:ilvl w:val="0"/>
          <w:numId w:val="5"/>
        </w:numPr>
        <w:tabs>
          <w:tab w:val="left" w:pos="540"/>
          <w:tab w:val="left" w:pos="2880"/>
        </w:tabs>
        <w:spacing w:before="120" w:after="120" w:line="380" w:lineRule="exact"/>
        <w:ind w:left="1260"/>
        <w:contextualSpacing w:val="0"/>
        <w:jc w:val="both"/>
        <w:rPr>
          <w:rFonts w:ascii="Arial" w:hAnsi="Arial" w:cs="Arial"/>
          <w:sz w:val="22"/>
          <w:szCs w:val="22"/>
        </w:rPr>
      </w:pPr>
      <w:r w:rsidRPr="00193BEE">
        <w:rPr>
          <w:rFonts w:ascii="Arial" w:hAnsi="Arial" w:cs="Arial"/>
          <w:sz w:val="22"/>
          <w:szCs w:val="22"/>
        </w:rPr>
        <w:t xml:space="preserve">Not to take into account forward-looking information when determining expected credit losses, in cases where the </w:t>
      </w:r>
      <w:r w:rsidR="008F4F99">
        <w:rPr>
          <w:rFonts w:ascii="Arial" w:hAnsi="Arial" w:cs="Arial"/>
          <w:sz w:val="22"/>
          <w:szCs w:val="22"/>
        </w:rPr>
        <w:t>Company</w:t>
      </w:r>
      <w:r w:rsidRPr="00193BEE">
        <w:rPr>
          <w:rFonts w:ascii="Arial" w:hAnsi="Arial" w:cs="Arial"/>
          <w:sz w:val="22"/>
          <w:szCs w:val="22"/>
        </w:rPr>
        <w:t xml:space="preserve"> uses a simplified approach to determine expected credit losses. </w:t>
      </w:r>
    </w:p>
    <w:p w14:paraId="79F174FA" w14:textId="77777777" w:rsidR="001D524C" w:rsidRDefault="001D524C" w:rsidP="00B51E03">
      <w:pPr>
        <w:pStyle w:val="ListParagraph"/>
        <w:numPr>
          <w:ilvl w:val="0"/>
          <w:numId w:val="5"/>
        </w:numPr>
        <w:tabs>
          <w:tab w:val="left" w:pos="540"/>
          <w:tab w:val="left" w:pos="2880"/>
        </w:tabs>
        <w:spacing w:before="120" w:after="120" w:line="380" w:lineRule="exact"/>
        <w:ind w:left="1260"/>
        <w:contextualSpacing w:val="0"/>
        <w:jc w:val="both"/>
        <w:rPr>
          <w:rFonts w:ascii="Arial" w:hAnsi="Arial" w:cs="Arial"/>
          <w:sz w:val="22"/>
          <w:szCs w:val="22"/>
        </w:rPr>
      </w:pPr>
      <w:r w:rsidRPr="001D524C">
        <w:rPr>
          <w:rFonts w:ascii="Arial" w:hAnsi="Arial" w:cs="Arial"/>
          <w:sz w:val="22"/>
          <w:szCs w:val="22"/>
        </w:rPr>
        <w:t xml:space="preserve">Not to consider the COVID-19 situation as an indication that an asset may be impaired in accordance with TAS 36, </w:t>
      </w:r>
      <w:r w:rsidRPr="00967560">
        <w:rPr>
          <w:rFonts w:ascii="Arial" w:hAnsi="Arial" w:cs="Arial"/>
          <w:i/>
          <w:iCs/>
          <w:sz w:val="22"/>
          <w:szCs w:val="22"/>
        </w:rPr>
        <w:t>Impairment of Assets</w:t>
      </w:r>
      <w:r w:rsidRPr="001D524C">
        <w:rPr>
          <w:rFonts w:ascii="Arial" w:hAnsi="Arial" w:cs="Arial"/>
          <w:sz w:val="22"/>
          <w:szCs w:val="22"/>
        </w:rPr>
        <w:t>.</w:t>
      </w:r>
    </w:p>
    <w:p w14:paraId="3F219B06" w14:textId="77777777" w:rsidR="00056800" w:rsidRPr="001D524C" w:rsidRDefault="00056800" w:rsidP="00B51E03">
      <w:pPr>
        <w:pStyle w:val="ListParagraph"/>
        <w:numPr>
          <w:ilvl w:val="0"/>
          <w:numId w:val="5"/>
        </w:numPr>
        <w:tabs>
          <w:tab w:val="left" w:pos="540"/>
          <w:tab w:val="left" w:pos="2880"/>
        </w:tabs>
        <w:spacing w:before="120" w:after="120" w:line="380" w:lineRule="exact"/>
        <w:ind w:left="1260"/>
        <w:contextualSpacing w:val="0"/>
        <w:jc w:val="both"/>
        <w:rPr>
          <w:rFonts w:ascii="Arial" w:hAnsi="Arial" w:cs="Arial"/>
          <w:sz w:val="22"/>
          <w:szCs w:val="22"/>
        </w:rPr>
      </w:pPr>
      <w:r>
        <w:rPr>
          <w:rFonts w:ascii="Arial" w:hAnsi="Arial" w:cs="Arial"/>
          <w:sz w:val="22"/>
          <w:szCs w:val="22"/>
        </w:rPr>
        <w:t>Not to use information relating to the COVID-19 situation in determining whether sufficient taxable profits will be available in future periods against which deferred tax assets can be utilized.</w:t>
      </w:r>
    </w:p>
    <w:p w14:paraId="074506EE" w14:textId="77777777" w:rsidR="00B51E03" w:rsidRDefault="00B51E03">
      <w:pPr>
        <w:overflowPunct/>
        <w:autoSpaceDE/>
        <w:autoSpaceDN/>
        <w:adjustRightInd/>
        <w:textAlignment w:val="auto"/>
        <w:rPr>
          <w:rFonts w:ascii="Arial" w:hAnsi="Arial"/>
          <w:b/>
          <w:bCs/>
          <w:sz w:val="22"/>
          <w:szCs w:val="20"/>
        </w:rPr>
      </w:pPr>
      <w:r>
        <w:rPr>
          <w:rFonts w:ascii="Arial" w:hAnsi="Arial"/>
          <w:b/>
          <w:bCs/>
          <w:sz w:val="22"/>
          <w:szCs w:val="20"/>
        </w:rPr>
        <w:br w:type="page"/>
      </w:r>
    </w:p>
    <w:p w14:paraId="7E279274" w14:textId="77777777" w:rsidR="00B51E03" w:rsidRPr="00B51E03" w:rsidRDefault="00B51E03" w:rsidP="00B51E03">
      <w:pPr>
        <w:spacing w:before="120" w:after="120" w:line="380" w:lineRule="exact"/>
        <w:ind w:left="900" w:hanging="360"/>
        <w:jc w:val="thaiDistribute"/>
        <w:rPr>
          <w:rFonts w:ascii="Arial" w:hAnsi="Arial"/>
          <w:b/>
          <w:bCs/>
          <w:sz w:val="22"/>
          <w:szCs w:val="20"/>
        </w:rPr>
      </w:pPr>
      <w:r w:rsidRPr="00B51E03">
        <w:rPr>
          <w:rFonts w:ascii="Arial" w:hAnsi="Arial"/>
          <w:b/>
          <w:bCs/>
          <w:sz w:val="22"/>
          <w:szCs w:val="20"/>
        </w:rPr>
        <w:lastRenderedPageBreak/>
        <w:t>b)</w:t>
      </w:r>
      <w:r>
        <w:rPr>
          <w:rFonts w:ascii="Arial" w:hAnsi="Arial"/>
          <w:b/>
          <w:bCs/>
          <w:sz w:val="22"/>
          <w:szCs w:val="20"/>
        </w:rPr>
        <w:tab/>
      </w:r>
      <w:r w:rsidRPr="00B51E03">
        <w:rPr>
          <w:rFonts w:ascii="Arial" w:hAnsi="Arial"/>
          <w:b/>
          <w:bCs/>
          <w:spacing w:val="-2"/>
          <w:sz w:val="22"/>
          <w:szCs w:val="22"/>
        </w:rPr>
        <w:t>Financial</w:t>
      </w:r>
      <w:r w:rsidRPr="00B51E03">
        <w:rPr>
          <w:rFonts w:ascii="Arial" w:hAnsi="Arial"/>
          <w:b/>
          <w:bCs/>
          <w:sz w:val="22"/>
          <w:szCs w:val="20"/>
        </w:rPr>
        <w:t xml:space="preserve"> reporting standards that became effective for fiscal years beginning on or after 1 January 2021</w:t>
      </w:r>
    </w:p>
    <w:p w14:paraId="4F2A5C9B" w14:textId="77777777" w:rsidR="00B51E03" w:rsidRPr="00B51E03" w:rsidRDefault="00B51E03" w:rsidP="00B51E03">
      <w:pPr>
        <w:spacing w:before="120" w:after="120" w:line="380" w:lineRule="exact"/>
        <w:ind w:left="900" w:hanging="540"/>
        <w:jc w:val="both"/>
        <w:rPr>
          <w:rFonts w:ascii="Arial" w:hAnsi="Arial"/>
          <w:sz w:val="22"/>
          <w:szCs w:val="20"/>
        </w:rPr>
      </w:pPr>
      <w:r>
        <w:rPr>
          <w:rFonts w:ascii="Arial" w:hAnsi="Arial"/>
          <w:sz w:val="22"/>
          <w:szCs w:val="20"/>
        </w:rPr>
        <w:tab/>
      </w:r>
      <w:r w:rsidRPr="00B51E03">
        <w:rPr>
          <w:rFonts w:ascii="Arial" w:hAnsi="Arial"/>
          <w:sz w:val="22"/>
          <w:szCs w:val="20"/>
        </w:rPr>
        <w:t xml:space="preserve">The Federation of Accounting Professions issued a number of revised financial reporting standards and interpretations, which are effective for fiscal years beginning on or after </w:t>
      </w:r>
      <w:r w:rsidR="00824664">
        <w:rPr>
          <w:rFonts w:ascii="Arial" w:hAnsi="Arial" w:hint="cs"/>
          <w:sz w:val="22"/>
          <w:szCs w:val="20"/>
          <w:cs/>
        </w:rPr>
        <w:t xml:space="preserve">                      </w:t>
      </w:r>
      <w:r w:rsidRPr="00B51E03">
        <w:rPr>
          <w:rFonts w:ascii="Arial" w:hAnsi="Arial"/>
          <w:sz w:val="22"/>
          <w:szCs w:val="20"/>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72F98E0" w14:textId="77777777" w:rsidR="00B51E03" w:rsidRPr="00B51E03" w:rsidRDefault="00B51E03" w:rsidP="00B51E03">
      <w:pPr>
        <w:spacing w:before="120" w:after="120" w:line="380" w:lineRule="exact"/>
        <w:ind w:left="900" w:hanging="540"/>
        <w:jc w:val="both"/>
        <w:rPr>
          <w:rFonts w:ascii="Arial" w:hAnsi="Arial"/>
          <w:sz w:val="22"/>
          <w:szCs w:val="20"/>
        </w:rPr>
      </w:pPr>
      <w:r>
        <w:rPr>
          <w:rFonts w:ascii="Arial" w:hAnsi="Arial"/>
          <w:sz w:val="22"/>
          <w:szCs w:val="20"/>
        </w:rPr>
        <w:tab/>
      </w:r>
      <w:r w:rsidRPr="00B51E03">
        <w:rPr>
          <w:rFonts w:ascii="Arial" w:hAnsi="Arial"/>
          <w:sz w:val="22"/>
          <w:szCs w:val="20"/>
        </w:rPr>
        <w:t xml:space="preserve">The management of the </w:t>
      </w:r>
      <w:r w:rsidR="00824664">
        <w:rPr>
          <w:rFonts w:ascii="Arial" w:hAnsi="Arial"/>
          <w:sz w:val="22"/>
          <w:szCs w:val="20"/>
        </w:rPr>
        <w:t>Company</w:t>
      </w:r>
      <w:r w:rsidRPr="00B51E03">
        <w:rPr>
          <w:rFonts w:ascii="Arial" w:hAnsi="Arial"/>
          <w:sz w:val="22"/>
          <w:szCs w:val="20"/>
        </w:rPr>
        <w:t xml:space="preserve"> is currently evaluating the impact of these standards to the financial statements in the year when they are adopted.</w:t>
      </w:r>
    </w:p>
    <w:p w14:paraId="680898CC" w14:textId="77777777" w:rsidR="00DC68CF" w:rsidRPr="00DC68CF" w:rsidRDefault="00DC68CF" w:rsidP="00B51E03">
      <w:pPr>
        <w:tabs>
          <w:tab w:val="left" w:pos="540"/>
          <w:tab w:val="left" w:pos="2880"/>
        </w:tabs>
        <w:spacing w:before="120" w:after="120" w:line="380" w:lineRule="exact"/>
        <w:ind w:left="540" w:hanging="540"/>
        <w:jc w:val="both"/>
        <w:rPr>
          <w:rFonts w:ascii="Arial" w:hAnsi="Arial"/>
          <w:b/>
          <w:bCs/>
          <w:sz w:val="22"/>
          <w:szCs w:val="20"/>
        </w:rPr>
      </w:pPr>
      <w:r w:rsidRPr="00DC68CF">
        <w:rPr>
          <w:rFonts w:ascii="Arial" w:hAnsi="Arial"/>
          <w:b/>
          <w:bCs/>
          <w:sz w:val="22"/>
          <w:szCs w:val="20"/>
        </w:rPr>
        <w:t>1.5</w:t>
      </w:r>
      <w:r>
        <w:rPr>
          <w:rFonts w:ascii="Arial" w:hAnsi="Arial"/>
          <w:b/>
          <w:bCs/>
          <w:sz w:val="22"/>
          <w:szCs w:val="20"/>
        </w:rPr>
        <w:tab/>
      </w:r>
      <w:r w:rsidRPr="00DC68CF">
        <w:rPr>
          <w:rFonts w:ascii="Arial" w:hAnsi="Arial"/>
          <w:b/>
          <w:bCs/>
          <w:sz w:val="22"/>
          <w:szCs w:val="20"/>
        </w:rPr>
        <w:t>Significant accounting policies</w:t>
      </w:r>
    </w:p>
    <w:p w14:paraId="2CDAB8A1" w14:textId="77777777" w:rsidR="00182CDB" w:rsidRPr="00B51E03" w:rsidRDefault="00DC68CF" w:rsidP="00B51E03">
      <w:pPr>
        <w:tabs>
          <w:tab w:val="left" w:pos="540"/>
          <w:tab w:val="left" w:pos="2880"/>
        </w:tabs>
        <w:spacing w:before="120" w:after="120" w:line="380" w:lineRule="exact"/>
        <w:ind w:left="540" w:hanging="540"/>
        <w:jc w:val="both"/>
        <w:rPr>
          <w:rFonts w:ascii="Arial" w:hAnsi="Arial"/>
          <w:sz w:val="22"/>
          <w:szCs w:val="20"/>
        </w:rPr>
      </w:pPr>
      <w:r w:rsidRPr="00DC68CF">
        <w:rPr>
          <w:rFonts w:ascii="Arial" w:hAnsi="Arial"/>
          <w:sz w:val="22"/>
          <w:szCs w:val="20"/>
        </w:rPr>
        <w:tab/>
        <w:t xml:space="preserve">The interim financial </w:t>
      </w:r>
      <w:r w:rsidR="00223386">
        <w:rPr>
          <w:rFonts w:ascii="Arial" w:hAnsi="Arial"/>
          <w:sz w:val="22"/>
          <w:szCs w:val="20"/>
        </w:rPr>
        <w:t>statements</w:t>
      </w:r>
      <w:r w:rsidRPr="00DC68CF">
        <w:rPr>
          <w:rFonts w:ascii="Arial" w:hAnsi="Arial"/>
          <w:sz w:val="22"/>
          <w:szCs w:val="20"/>
        </w:rPr>
        <w:t xml:space="preserve"> are prepared by using the same accounting policies and methods of computation as were used for the financial statements for the year ended</w:t>
      </w:r>
      <w:r w:rsidR="00223386">
        <w:rPr>
          <w:rFonts w:ascii="Arial" w:hAnsi="Arial"/>
          <w:sz w:val="22"/>
          <w:szCs w:val="20"/>
        </w:rPr>
        <w:t xml:space="preserve">                     </w:t>
      </w:r>
      <w:r w:rsidRPr="00DC68CF">
        <w:rPr>
          <w:rFonts w:ascii="Arial" w:hAnsi="Arial"/>
          <w:sz w:val="22"/>
          <w:szCs w:val="20"/>
        </w:rPr>
        <w:t xml:space="preserve"> 31 December 2019 except the changes in accounting policies related to financial instruments and leases.</w:t>
      </w:r>
    </w:p>
    <w:p w14:paraId="5DE9CF41" w14:textId="77777777" w:rsidR="00DC68CF" w:rsidRPr="00DC68CF" w:rsidRDefault="00DC68CF" w:rsidP="00B51E03">
      <w:pPr>
        <w:tabs>
          <w:tab w:val="left" w:pos="540"/>
          <w:tab w:val="left" w:pos="2880"/>
        </w:tabs>
        <w:spacing w:before="120" w:after="120" w:line="380" w:lineRule="exact"/>
        <w:ind w:left="547" w:hanging="547"/>
        <w:jc w:val="both"/>
        <w:rPr>
          <w:rFonts w:ascii="Arial" w:hAnsi="Arial" w:cs="Arial"/>
          <w:b/>
          <w:bCs/>
          <w:sz w:val="22"/>
          <w:szCs w:val="20"/>
          <w:cs/>
        </w:rPr>
      </w:pPr>
      <w:r w:rsidRPr="00DC68CF">
        <w:rPr>
          <w:rFonts w:ascii="Arial" w:hAnsi="Arial" w:cs="Arial"/>
          <w:b/>
          <w:bCs/>
          <w:sz w:val="22"/>
          <w:szCs w:val="20"/>
        </w:rPr>
        <w:t>1.5.1</w:t>
      </w:r>
      <w:r w:rsidRPr="00DC68CF">
        <w:rPr>
          <w:rFonts w:ascii="Arial" w:hAnsi="Arial" w:cs="Arial"/>
          <w:b/>
          <w:bCs/>
          <w:sz w:val="22"/>
          <w:szCs w:val="20"/>
        </w:rPr>
        <w:tab/>
        <w:t>Financial instruments</w:t>
      </w:r>
    </w:p>
    <w:p w14:paraId="6DC0D77D" w14:textId="77777777" w:rsidR="00DC68CF" w:rsidRPr="00DC68CF" w:rsidRDefault="00DC68CF" w:rsidP="00182CDB">
      <w:pPr>
        <w:tabs>
          <w:tab w:val="left" w:pos="540"/>
          <w:tab w:val="left" w:pos="2880"/>
        </w:tabs>
        <w:spacing w:before="120" w:after="120" w:line="380" w:lineRule="exact"/>
        <w:ind w:left="547" w:hanging="547"/>
        <w:jc w:val="both"/>
        <w:rPr>
          <w:rFonts w:ascii="Arial" w:hAnsi="Arial"/>
          <w:b/>
          <w:bCs/>
          <w:sz w:val="22"/>
          <w:szCs w:val="20"/>
        </w:rPr>
      </w:pPr>
      <w:r>
        <w:rPr>
          <w:rFonts w:ascii="Arial" w:hAnsi="Arial" w:cs="Arial"/>
          <w:b/>
          <w:bCs/>
          <w:sz w:val="22"/>
          <w:szCs w:val="20"/>
        </w:rPr>
        <w:tab/>
      </w:r>
      <w:r w:rsidRPr="00DC68CF">
        <w:rPr>
          <w:rFonts w:ascii="Arial" w:hAnsi="Arial" w:cs="Arial"/>
          <w:b/>
          <w:bCs/>
          <w:sz w:val="22"/>
          <w:szCs w:val="20"/>
        </w:rPr>
        <w:t>Classification and measurement</w:t>
      </w:r>
    </w:p>
    <w:p w14:paraId="1A17BF50" w14:textId="77777777" w:rsidR="00DC68CF" w:rsidRPr="00DC68CF" w:rsidRDefault="00DC68CF" w:rsidP="00B1235F">
      <w:pPr>
        <w:tabs>
          <w:tab w:val="left" w:pos="540"/>
          <w:tab w:val="left" w:pos="2880"/>
        </w:tabs>
        <w:spacing w:before="120" w:after="120" w:line="380" w:lineRule="exact"/>
        <w:ind w:left="547" w:hanging="547"/>
        <w:jc w:val="both"/>
        <w:rPr>
          <w:rFonts w:ascii="Arial" w:hAnsi="Arial"/>
          <w:sz w:val="22"/>
          <w:szCs w:val="20"/>
        </w:rPr>
      </w:pPr>
      <w:r>
        <w:rPr>
          <w:rFonts w:ascii="Arial" w:hAnsi="Arial" w:cs="Arial"/>
          <w:sz w:val="22"/>
          <w:szCs w:val="20"/>
        </w:rPr>
        <w:tab/>
      </w:r>
      <w:r w:rsidRPr="00DC68CF">
        <w:rPr>
          <w:rFonts w:ascii="Arial" w:hAnsi="Arial" w:cs="Arial"/>
          <w:sz w:val="22"/>
          <w:szCs w:val="20"/>
        </w:rPr>
        <w:t>Financial assets that are debt instruments are measured at fair value through profit or loss, fair value through other comprehensive income, or amortised cost. Classification is driven by the Company’s business model for managing the financial assets and the contractual cash flows characteristics of the financial assets.</w:t>
      </w:r>
    </w:p>
    <w:p w14:paraId="1C131EEE" w14:textId="77777777" w:rsidR="00DC68CF" w:rsidRPr="00DC68CF" w:rsidRDefault="00DC68CF" w:rsidP="00182CDB">
      <w:pPr>
        <w:tabs>
          <w:tab w:val="left" w:pos="540"/>
          <w:tab w:val="left" w:pos="2880"/>
        </w:tabs>
        <w:spacing w:before="120" w:after="120" w:line="380" w:lineRule="exact"/>
        <w:ind w:left="547" w:hanging="547"/>
        <w:jc w:val="both"/>
        <w:rPr>
          <w:rFonts w:ascii="Arial" w:hAnsi="Arial" w:cs="Arial"/>
          <w:sz w:val="22"/>
          <w:szCs w:val="20"/>
        </w:rPr>
      </w:pPr>
      <w:r>
        <w:rPr>
          <w:rFonts w:ascii="Arial" w:hAnsi="Arial" w:cs="Arial"/>
          <w:sz w:val="22"/>
          <w:szCs w:val="22"/>
        </w:rPr>
        <w:tab/>
      </w:r>
      <w:r w:rsidRPr="00DC68CF">
        <w:rPr>
          <w:rFonts w:ascii="Arial" w:hAnsi="Arial" w:cs="Arial"/>
          <w:sz w:val="22"/>
          <w:szCs w:val="22"/>
        </w:rPr>
        <w:t>Financial liabilities are classified and measured at amortised cost.</w:t>
      </w:r>
      <w:r w:rsidRPr="00DC68CF">
        <w:rPr>
          <w:rFonts w:ascii="Arial" w:hAnsi="Arial"/>
          <w:sz w:val="22"/>
          <w:szCs w:val="22"/>
        </w:rPr>
        <w:t xml:space="preserve"> </w:t>
      </w:r>
    </w:p>
    <w:p w14:paraId="24965326" w14:textId="77777777" w:rsidR="00DC68CF" w:rsidRPr="00DC68CF" w:rsidRDefault="00DC68CF" w:rsidP="00182CDB">
      <w:pPr>
        <w:tabs>
          <w:tab w:val="left" w:pos="540"/>
          <w:tab w:val="left" w:pos="2880"/>
        </w:tabs>
        <w:spacing w:before="120" w:after="120" w:line="380" w:lineRule="exact"/>
        <w:ind w:left="547" w:hanging="547"/>
        <w:jc w:val="both"/>
        <w:rPr>
          <w:rFonts w:ascii="Arial" w:hAnsi="Arial" w:cs="Arial"/>
          <w:sz w:val="22"/>
          <w:szCs w:val="20"/>
        </w:rPr>
      </w:pPr>
      <w:r>
        <w:rPr>
          <w:rFonts w:ascii="Arial" w:hAnsi="Arial" w:cs="Arial"/>
          <w:sz w:val="22"/>
          <w:szCs w:val="22"/>
        </w:rPr>
        <w:tab/>
      </w:r>
      <w:r w:rsidRPr="00DC68CF">
        <w:rPr>
          <w:rFonts w:ascii="Arial" w:hAnsi="Arial" w:cs="Arial"/>
          <w:sz w:val="22"/>
          <w:szCs w:val="22"/>
        </w:rPr>
        <w:t xml:space="preserve">Derivatives are classified and measured at fair value through profit or loss. </w:t>
      </w:r>
    </w:p>
    <w:p w14:paraId="3600A59B" w14:textId="77777777" w:rsidR="00DC68CF" w:rsidRPr="00DC68CF" w:rsidRDefault="00DC68CF" w:rsidP="00182CDB">
      <w:pPr>
        <w:tabs>
          <w:tab w:val="left" w:pos="540"/>
          <w:tab w:val="left" w:pos="2880"/>
        </w:tabs>
        <w:spacing w:before="120" w:after="120" w:line="380" w:lineRule="exact"/>
        <w:ind w:left="547" w:hanging="547"/>
        <w:jc w:val="both"/>
        <w:rPr>
          <w:rFonts w:ascii="Arial" w:hAnsi="Arial" w:cs="Arial"/>
          <w:b/>
          <w:bCs/>
          <w:sz w:val="22"/>
          <w:szCs w:val="20"/>
        </w:rPr>
      </w:pPr>
      <w:r>
        <w:rPr>
          <w:rFonts w:ascii="Arial" w:hAnsi="Arial" w:cs="Arial"/>
          <w:b/>
          <w:bCs/>
          <w:sz w:val="22"/>
          <w:szCs w:val="20"/>
        </w:rPr>
        <w:tab/>
      </w:r>
      <w:r w:rsidRPr="00DC68CF">
        <w:rPr>
          <w:rFonts w:ascii="Arial" w:hAnsi="Arial" w:cs="Arial"/>
          <w:b/>
          <w:bCs/>
          <w:sz w:val="22"/>
          <w:szCs w:val="20"/>
        </w:rPr>
        <w:t>Impairment of financial assets</w:t>
      </w:r>
    </w:p>
    <w:p w14:paraId="51DE0C1D" w14:textId="77777777" w:rsidR="00DC68CF" w:rsidRPr="00DC68CF" w:rsidRDefault="00DC68CF" w:rsidP="00B51E03">
      <w:pPr>
        <w:tabs>
          <w:tab w:val="left" w:pos="540"/>
          <w:tab w:val="left" w:pos="2880"/>
        </w:tabs>
        <w:spacing w:before="120" w:after="120" w:line="380" w:lineRule="exact"/>
        <w:ind w:left="547" w:hanging="547"/>
        <w:jc w:val="both"/>
        <w:rPr>
          <w:rFonts w:ascii="Arial" w:hAnsi="Arial" w:cs="Arial"/>
          <w:sz w:val="22"/>
          <w:szCs w:val="20"/>
          <w:cs/>
        </w:rPr>
      </w:pPr>
      <w:r w:rsidRPr="00DC68CF">
        <w:rPr>
          <w:rFonts w:ascii="Arial" w:hAnsi="Arial" w:cs="Arial"/>
          <w:b/>
          <w:bCs/>
          <w:sz w:val="22"/>
          <w:szCs w:val="20"/>
        </w:rPr>
        <w:tab/>
      </w:r>
      <w:r w:rsidRPr="00DC68CF">
        <w:rPr>
          <w:rFonts w:ascii="Arial" w:hAnsi="Arial"/>
          <w:sz w:val="22"/>
          <w:szCs w:val="22"/>
        </w:rPr>
        <w:t xml:space="preserve">The Company recognises an allowance for expected credit losses </w:t>
      </w:r>
      <w:r w:rsidRPr="00DC68CF">
        <w:rPr>
          <w:rFonts w:ascii="Arial" w:hAnsi="Arial" w:cs="Arial"/>
          <w:sz w:val="22"/>
          <w:szCs w:val="22"/>
        </w:rPr>
        <w:t xml:space="preserve">on its financial assets measured at amortised cost, </w:t>
      </w:r>
      <w:r w:rsidRPr="00DC68CF">
        <w:rPr>
          <w:rFonts w:ascii="Arial" w:hAnsi="Arial" w:cs="Browallia New"/>
          <w:sz w:val="22"/>
          <w:szCs w:val="22"/>
        </w:rPr>
        <w:t xml:space="preserve">without requiring </w:t>
      </w:r>
      <w:r w:rsidRPr="00DC68CF">
        <w:rPr>
          <w:rFonts w:ascii="Arial" w:hAnsi="Arial" w:cs="Arial"/>
          <w:sz w:val="22"/>
          <w:szCs w:val="22"/>
        </w:rPr>
        <w:t xml:space="preserve">a credit-impaired event to have occurred prior to the recognition. The </w:t>
      </w:r>
      <w:r w:rsidRPr="00DC68CF">
        <w:rPr>
          <w:rFonts w:ascii="Arial" w:hAnsi="Arial"/>
          <w:sz w:val="22"/>
          <w:szCs w:val="22"/>
        </w:rPr>
        <w:t>Company</w:t>
      </w:r>
      <w:r w:rsidRPr="00DC68CF">
        <w:rPr>
          <w:rFonts w:ascii="Arial" w:hAnsi="Arial" w:cs="Arial"/>
          <w:sz w:val="22"/>
          <w:szCs w:val="22"/>
        </w:rPr>
        <w:t xml:space="preserve">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w:t>
      </w:r>
      <w:r w:rsidRPr="00DC68CF">
        <w:rPr>
          <w:rFonts w:ascii="Arial" w:hAnsi="Arial"/>
          <w:sz w:val="22"/>
          <w:szCs w:val="22"/>
        </w:rPr>
        <w:t>Company</w:t>
      </w:r>
      <w:r w:rsidRPr="00DC68CF">
        <w:rPr>
          <w:rFonts w:ascii="Arial" w:hAnsi="Arial" w:cs="Arial"/>
          <w:sz w:val="22"/>
          <w:szCs w:val="22"/>
        </w:rPr>
        <w:t xml:space="preserve"> applies a simplified approach to determine the lifetime expected credit losses.</w:t>
      </w:r>
    </w:p>
    <w:p w14:paraId="4E83A873" w14:textId="77777777" w:rsidR="00B51E03" w:rsidRDefault="00B51E03">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2BE21D8B" w14:textId="77777777" w:rsidR="00DC68CF" w:rsidRPr="00DC68CF" w:rsidRDefault="00DC68CF" w:rsidP="00182CDB">
      <w:pPr>
        <w:tabs>
          <w:tab w:val="left" w:pos="540"/>
          <w:tab w:val="left" w:pos="2880"/>
        </w:tabs>
        <w:spacing w:before="120" w:after="120" w:line="380" w:lineRule="exact"/>
        <w:ind w:left="547" w:hanging="547"/>
        <w:jc w:val="both"/>
        <w:rPr>
          <w:rFonts w:ascii="Arial" w:hAnsi="Arial" w:cs="Arial"/>
          <w:b/>
          <w:bCs/>
          <w:sz w:val="22"/>
          <w:szCs w:val="20"/>
        </w:rPr>
      </w:pPr>
      <w:r w:rsidRPr="00DC68CF">
        <w:rPr>
          <w:rFonts w:ascii="Arial" w:hAnsi="Arial" w:cs="Arial"/>
          <w:b/>
          <w:bCs/>
          <w:sz w:val="22"/>
          <w:szCs w:val="20"/>
        </w:rPr>
        <w:lastRenderedPageBreak/>
        <w:t>1.5.2</w:t>
      </w:r>
      <w:r w:rsidRPr="00DC68CF">
        <w:rPr>
          <w:rFonts w:ascii="Arial" w:hAnsi="Arial" w:cs="Arial"/>
          <w:b/>
          <w:bCs/>
          <w:sz w:val="22"/>
          <w:szCs w:val="20"/>
        </w:rPr>
        <w:tab/>
        <w:t>Leases</w:t>
      </w:r>
    </w:p>
    <w:p w14:paraId="1C942834" w14:textId="77777777" w:rsidR="00DC68CF" w:rsidRPr="00DC68CF" w:rsidRDefault="00DC68CF" w:rsidP="00182CDB">
      <w:pPr>
        <w:tabs>
          <w:tab w:val="left" w:pos="540"/>
          <w:tab w:val="left" w:pos="2880"/>
        </w:tabs>
        <w:spacing w:before="120" w:after="120" w:line="380" w:lineRule="exact"/>
        <w:ind w:left="547" w:hanging="547"/>
        <w:jc w:val="both"/>
        <w:rPr>
          <w:rFonts w:ascii="Arial" w:hAnsi="Arial" w:cs="Arial"/>
          <w:b/>
          <w:bCs/>
          <w:i/>
          <w:iCs/>
          <w:sz w:val="22"/>
          <w:szCs w:val="20"/>
        </w:rPr>
      </w:pPr>
      <w:r>
        <w:rPr>
          <w:rFonts w:ascii="Arial" w:hAnsi="Arial" w:cs="Arial"/>
          <w:b/>
          <w:bCs/>
          <w:i/>
          <w:iCs/>
          <w:sz w:val="22"/>
          <w:szCs w:val="20"/>
        </w:rPr>
        <w:tab/>
      </w:r>
      <w:r w:rsidRPr="00DC68CF">
        <w:rPr>
          <w:rFonts w:ascii="Arial" w:hAnsi="Arial" w:cs="Arial"/>
          <w:b/>
          <w:bCs/>
          <w:i/>
          <w:iCs/>
          <w:sz w:val="22"/>
          <w:szCs w:val="20"/>
        </w:rPr>
        <w:t>Right-of-use assets</w:t>
      </w:r>
    </w:p>
    <w:p w14:paraId="7AD70A09" w14:textId="77777777" w:rsidR="00DC68CF" w:rsidRPr="00DC68CF" w:rsidRDefault="00DC68CF" w:rsidP="00B51E03">
      <w:pPr>
        <w:tabs>
          <w:tab w:val="left" w:pos="540"/>
          <w:tab w:val="left" w:pos="2880"/>
        </w:tabs>
        <w:spacing w:before="120" w:after="120" w:line="380" w:lineRule="exact"/>
        <w:ind w:left="547" w:hanging="547"/>
        <w:jc w:val="both"/>
        <w:rPr>
          <w:rFonts w:ascii="Arial" w:hAnsi="Arial"/>
          <w:sz w:val="22"/>
          <w:szCs w:val="20"/>
        </w:rPr>
      </w:pPr>
      <w:r>
        <w:rPr>
          <w:rFonts w:ascii="Arial" w:hAnsi="Arial" w:cs="Arial"/>
          <w:sz w:val="22"/>
          <w:szCs w:val="20"/>
        </w:rPr>
        <w:tab/>
      </w:r>
      <w:r w:rsidRPr="00DC68CF">
        <w:rPr>
          <w:rFonts w:ascii="Arial" w:hAnsi="Arial" w:cs="Arial"/>
          <w:sz w:val="22"/>
          <w:szCs w:val="20"/>
        </w:rPr>
        <w:t xml:space="preserve">The </w:t>
      </w:r>
      <w:r w:rsidRPr="00DC68CF">
        <w:rPr>
          <w:rFonts w:ascii="Arial" w:hAnsi="Arial"/>
          <w:sz w:val="22"/>
          <w:szCs w:val="22"/>
        </w:rPr>
        <w:t>Company</w:t>
      </w:r>
      <w:r w:rsidRPr="00DC68CF">
        <w:rPr>
          <w:rFonts w:ascii="Arial" w:hAnsi="Arial" w:cs="Arial"/>
          <w:sz w:val="22"/>
          <w:szCs w:val="20"/>
        </w:rPr>
        <w:t xml:space="preserve">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26A8EF7C" w14:textId="77777777" w:rsidR="00182CDB" w:rsidRPr="00B51E03" w:rsidRDefault="00DC68CF" w:rsidP="00B51E03">
      <w:pPr>
        <w:tabs>
          <w:tab w:val="left" w:pos="540"/>
          <w:tab w:val="left" w:pos="2880"/>
        </w:tabs>
        <w:spacing w:before="120" w:after="120" w:line="380" w:lineRule="exact"/>
        <w:ind w:left="547" w:hanging="547"/>
        <w:jc w:val="both"/>
        <w:rPr>
          <w:rFonts w:ascii="Arial" w:hAnsi="Arial" w:cs="Arial"/>
          <w:sz w:val="22"/>
          <w:szCs w:val="20"/>
        </w:rPr>
      </w:pPr>
      <w:r>
        <w:rPr>
          <w:rFonts w:ascii="Arial" w:hAnsi="Arial" w:cs="Arial"/>
          <w:sz w:val="22"/>
          <w:szCs w:val="20"/>
        </w:rPr>
        <w:tab/>
      </w:r>
      <w:r w:rsidRPr="00DC68CF">
        <w:rPr>
          <w:rFonts w:ascii="Arial" w:hAnsi="Arial" w:cs="Arial"/>
          <w:sz w:val="22"/>
          <w:szCs w:val="20"/>
        </w:rPr>
        <w:t xml:space="preserve">Unless the </w:t>
      </w:r>
      <w:r w:rsidRPr="00DC68CF">
        <w:rPr>
          <w:rFonts w:ascii="Arial" w:hAnsi="Arial"/>
          <w:sz w:val="22"/>
          <w:szCs w:val="22"/>
        </w:rPr>
        <w:t>Company</w:t>
      </w:r>
      <w:r w:rsidRPr="00DC68CF">
        <w:rPr>
          <w:rFonts w:ascii="Arial" w:hAnsi="Arial" w:cs="Arial"/>
          <w:sz w:val="22"/>
          <w:szCs w:val="20"/>
        </w:rPr>
        <w:t xml:space="preserve">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39F83766" w14:textId="77777777" w:rsidR="00DC68CF" w:rsidRPr="00DC68CF" w:rsidRDefault="00DC68CF" w:rsidP="00B51E03">
      <w:pPr>
        <w:tabs>
          <w:tab w:val="left" w:pos="540"/>
          <w:tab w:val="left" w:pos="2880"/>
        </w:tabs>
        <w:spacing w:before="120" w:after="120" w:line="380" w:lineRule="exact"/>
        <w:ind w:left="540" w:hanging="540"/>
        <w:jc w:val="both"/>
        <w:rPr>
          <w:rFonts w:ascii="Arial" w:hAnsi="Arial" w:cs="Arial"/>
          <w:sz w:val="22"/>
          <w:szCs w:val="20"/>
        </w:rPr>
      </w:pPr>
      <w:r>
        <w:rPr>
          <w:rFonts w:ascii="Arial" w:hAnsi="Arial" w:cs="Arial"/>
          <w:b/>
          <w:bCs/>
          <w:i/>
          <w:iCs/>
          <w:sz w:val="22"/>
          <w:szCs w:val="20"/>
        </w:rPr>
        <w:tab/>
      </w:r>
      <w:r w:rsidRPr="00DC68CF">
        <w:rPr>
          <w:rFonts w:ascii="Arial" w:hAnsi="Arial" w:cs="Arial"/>
          <w:b/>
          <w:bCs/>
          <w:i/>
          <w:iCs/>
          <w:sz w:val="22"/>
          <w:szCs w:val="20"/>
        </w:rPr>
        <w:t>Lease liabilities</w:t>
      </w:r>
    </w:p>
    <w:p w14:paraId="0272053F" w14:textId="77777777" w:rsidR="00DC68CF" w:rsidRPr="00DC68CF" w:rsidRDefault="00DC68CF" w:rsidP="00B1235F">
      <w:pPr>
        <w:tabs>
          <w:tab w:val="left" w:pos="540"/>
          <w:tab w:val="left" w:pos="2880"/>
        </w:tabs>
        <w:spacing w:before="120" w:after="120" w:line="380" w:lineRule="exact"/>
        <w:ind w:left="540" w:hanging="540"/>
        <w:jc w:val="both"/>
        <w:rPr>
          <w:rFonts w:ascii="Arial" w:hAnsi="Arial"/>
          <w:sz w:val="22"/>
          <w:szCs w:val="20"/>
        </w:rPr>
      </w:pPr>
      <w:r>
        <w:rPr>
          <w:rFonts w:ascii="Arial" w:hAnsi="Arial" w:cs="Arial"/>
          <w:sz w:val="22"/>
          <w:szCs w:val="20"/>
        </w:rPr>
        <w:tab/>
      </w:r>
      <w:r w:rsidRPr="00DC68CF">
        <w:rPr>
          <w:rFonts w:ascii="Arial" w:hAnsi="Arial" w:cs="Arial"/>
          <w:sz w:val="22"/>
          <w:szCs w:val="20"/>
        </w:rPr>
        <w:t xml:space="preserve">At the commencement date of the lease, the </w:t>
      </w:r>
      <w:r w:rsidRPr="00DC68CF">
        <w:rPr>
          <w:rFonts w:ascii="Arial" w:hAnsi="Arial"/>
          <w:sz w:val="22"/>
          <w:szCs w:val="22"/>
        </w:rPr>
        <w:t>Company</w:t>
      </w:r>
      <w:r w:rsidRPr="00DC68CF">
        <w:rPr>
          <w:rFonts w:ascii="Arial" w:hAnsi="Arial" w:cs="Arial"/>
          <w:sz w:val="22"/>
          <w:szCs w:val="20"/>
        </w:rPr>
        <w:t xml:space="preserve"> recognises lease liabilities measured at the present value of the lease payments to be made over the lease term, discounted by the interest rate implicit in the lease or the </w:t>
      </w:r>
      <w:r w:rsidRPr="00DC68CF">
        <w:rPr>
          <w:rFonts w:ascii="Arial" w:hAnsi="Arial"/>
          <w:sz w:val="22"/>
          <w:szCs w:val="22"/>
        </w:rPr>
        <w:t>Company</w:t>
      </w:r>
      <w:r w:rsidRPr="00DC68CF">
        <w:rPr>
          <w:rFonts w:ascii="Arial" w:hAnsi="Arial" w:cs="Arial"/>
          <w:sz w:val="22"/>
          <w:szCs w:val="20"/>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6B3FF669" w14:textId="77777777" w:rsidR="00DC68CF" w:rsidRPr="00DC68CF" w:rsidRDefault="00DC68CF" w:rsidP="008603B1">
      <w:pPr>
        <w:tabs>
          <w:tab w:val="left" w:pos="540"/>
          <w:tab w:val="left" w:pos="2880"/>
        </w:tabs>
        <w:spacing w:before="120" w:after="120" w:line="380" w:lineRule="exact"/>
        <w:ind w:left="540" w:hanging="540"/>
        <w:jc w:val="both"/>
        <w:rPr>
          <w:rFonts w:ascii="Arial" w:hAnsi="Arial" w:cs="Arial"/>
          <w:b/>
          <w:bCs/>
          <w:i/>
          <w:iCs/>
          <w:sz w:val="22"/>
          <w:szCs w:val="20"/>
        </w:rPr>
      </w:pPr>
      <w:r>
        <w:rPr>
          <w:rFonts w:ascii="Arial" w:hAnsi="Arial" w:cs="Arial"/>
          <w:b/>
          <w:bCs/>
          <w:i/>
          <w:iCs/>
          <w:sz w:val="22"/>
          <w:szCs w:val="20"/>
        </w:rPr>
        <w:tab/>
      </w:r>
      <w:r w:rsidRPr="00DC68CF">
        <w:rPr>
          <w:rFonts w:ascii="Arial" w:hAnsi="Arial" w:cs="Arial"/>
          <w:b/>
          <w:bCs/>
          <w:i/>
          <w:iCs/>
          <w:sz w:val="22"/>
          <w:szCs w:val="20"/>
        </w:rPr>
        <w:t>Short-term leases and Leases of low-value assets</w:t>
      </w:r>
    </w:p>
    <w:p w14:paraId="0FDD00A7" w14:textId="77777777" w:rsidR="00DC68CF" w:rsidRPr="00DC68CF" w:rsidRDefault="00DC68CF" w:rsidP="008603B1">
      <w:pPr>
        <w:tabs>
          <w:tab w:val="left" w:pos="540"/>
          <w:tab w:val="left" w:pos="2880"/>
        </w:tabs>
        <w:spacing w:before="120" w:after="120" w:line="380" w:lineRule="exact"/>
        <w:ind w:left="540" w:hanging="540"/>
        <w:jc w:val="both"/>
        <w:rPr>
          <w:sz w:val="22"/>
          <w:szCs w:val="22"/>
        </w:rPr>
      </w:pPr>
      <w:r>
        <w:rPr>
          <w:rFonts w:ascii="Arial" w:hAnsi="Arial"/>
          <w:sz w:val="22"/>
          <w:szCs w:val="22"/>
        </w:rPr>
        <w:tab/>
      </w:r>
      <w:r w:rsidRPr="00DC68CF">
        <w:rPr>
          <w:rFonts w:ascii="Arial" w:hAnsi="Arial"/>
          <w:sz w:val="22"/>
          <w:szCs w:val="22"/>
        </w:rPr>
        <w:t>Payments under leases that, have a lease term of 12 months or less at the commencement date, or are leases of low-value assets, are recognised as expenses on a straight-line basis over the lease term.</w:t>
      </w:r>
    </w:p>
    <w:p w14:paraId="2C6EBD71" w14:textId="77777777" w:rsidR="00B51E03" w:rsidRDefault="00B51E03">
      <w:pPr>
        <w:overflowPunct/>
        <w:autoSpaceDE/>
        <w:autoSpaceDN/>
        <w:adjustRightInd/>
        <w:textAlignment w:val="auto"/>
        <w:rPr>
          <w:rFonts w:ascii="Arial" w:hAnsi="Arial"/>
          <w:b/>
          <w:bCs/>
          <w:sz w:val="22"/>
          <w:szCs w:val="22"/>
        </w:rPr>
      </w:pPr>
      <w:r>
        <w:rPr>
          <w:rFonts w:ascii="Arial" w:hAnsi="Arial"/>
          <w:b/>
          <w:bCs/>
          <w:sz w:val="22"/>
          <w:szCs w:val="22"/>
        </w:rPr>
        <w:br w:type="page"/>
      </w:r>
    </w:p>
    <w:p w14:paraId="2F66696D" w14:textId="77777777" w:rsidR="0043353C" w:rsidRPr="00846AA6" w:rsidRDefault="001B56C6" w:rsidP="00B51E03">
      <w:pPr>
        <w:tabs>
          <w:tab w:val="left" w:pos="540"/>
          <w:tab w:val="left" w:pos="2880"/>
        </w:tabs>
        <w:spacing w:before="120" w:after="120" w:line="360" w:lineRule="exact"/>
        <w:ind w:left="540" w:hanging="540"/>
        <w:jc w:val="both"/>
        <w:rPr>
          <w:rFonts w:ascii="Arial" w:hAnsi="Arial"/>
          <w:b/>
          <w:bCs/>
          <w:sz w:val="22"/>
          <w:szCs w:val="22"/>
        </w:rPr>
      </w:pPr>
      <w:r w:rsidRPr="00846AA6">
        <w:rPr>
          <w:rFonts w:ascii="Arial" w:hAnsi="Arial"/>
          <w:b/>
          <w:bCs/>
          <w:sz w:val="22"/>
          <w:szCs w:val="22"/>
        </w:rPr>
        <w:lastRenderedPageBreak/>
        <w:t>2</w:t>
      </w:r>
      <w:r w:rsidR="006267EC" w:rsidRPr="00846AA6">
        <w:rPr>
          <w:rFonts w:ascii="Arial" w:hAnsi="Arial"/>
          <w:b/>
          <w:bCs/>
          <w:sz w:val="22"/>
          <w:szCs w:val="22"/>
        </w:rPr>
        <w:t>.</w:t>
      </w:r>
      <w:r w:rsidR="006267EC" w:rsidRPr="00846AA6">
        <w:rPr>
          <w:rFonts w:ascii="Arial" w:hAnsi="Arial"/>
          <w:b/>
          <w:bCs/>
          <w:sz w:val="22"/>
          <w:szCs w:val="22"/>
        </w:rPr>
        <w:tab/>
        <w:t>Related party transactions</w:t>
      </w:r>
    </w:p>
    <w:p w14:paraId="06E7381E" w14:textId="77777777" w:rsidR="001A7181" w:rsidRDefault="0043353C" w:rsidP="00B51E03">
      <w:pPr>
        <w:tabs>
          <w:tab w:val="left" w:pos="540"/>
        </w:tabs>
        <w:spacing w:before="120" w:after="120" w:line="360" w:lineRule="exact"/>
        <w:ind w:left="547" w:hanging="547"/>
        <w:jc w:val="thaiDistribute"/>
        <w:rPr>
          <w:rFonts w:ascii="Arial" w:hAnsi="Arial"/>
          <w:sz w:val="22"/>
          <w:szCs w:val="22"/>
        </w:rPr>
      </w:pPr>
      <w:r w:rsidRPr="00846AA6">
        <w:rPr>
          <w:rFonts w:ascii="Arial" w:hAnsi="Arial"/>
          <w:sz w:val="22"/>
          <w:szCs w:val="22"/>
        </w:rPr>
        <w:tab/>
      </w:r>
      <w:r w:rsidR="001E62AE" w:rsidRPr="00846AA6">
        <w:rPr>
          <w:rFonts w:ascii="Arial" w:hAnsi="Arial"/>
          <w:sz w:val="22"/>
          <w:szCs w:val="22"/>
        </w:rPr>
        <w:t>During the</w:t>
      </w:r>
      <w:r w:rsidR="00E10917" w:rsidRPr="00846AA6">
        <w:rPr>
          <w:rFonts w:ascii="Arial" w:hAnsi="Arial"/>
          <w:sz w:val="22"/>
          <w:szCs w:val="22"/>
        </w:rPr>
        <w:t xml:space="preserve"> periods</w:t>
      </w:r>
      <w:r w:rsidR="001E62AE" w:rsidRPr="00846AA6">
        <w:rPr>
          <w:rFonts w:ascii="Arial" w:hAnsi="Arial"/>
          <w:sz w:val="22"/>
          <w:szCs w:val="22"/>
        </w:rPr>
        <w:t xml:space="preserve">, the Company had significant business transactions with related parties. Such transactions, which are summarised below, arose in the ordinary course of business and were concluded on commercial terms and bases agreed upon between the Company and those related parties. </w:t>
      </w:r>
    </w:p>
    <w:tbl>
      <w:tblPr>
        <w:tblW w:w="9095" w:type="dxa"/>
        <w:tblInd w:w="450" w:type="dxa"/>
        <w:tblLayout w:type="fixed"/>
        <w:tblLook w:val="0000" w:firstRow="0" w:lastRow="0" w:firstColumn="0" w:lastColumn="0" w:noHBand="0" w:noVBand="0"/>
      </w:tblPr>
      <w:tblGrid>
        <w:gridCol w:w="3058"/>
        <w:gridCol w:w="1013"/>
        <w:gridCol w:w="1013"/>
        <w:gridCol w:w="1013"/>
        <w:gridCol w:w="1013"/>
        <w:gridCol w:w="1985"/>
      </w:tblGrid>
      <w:tr w:rsidR="00834FE3" w:rsidRPr="007E255A" w14:paraId="7EEEFFF2" w14:textId="77777777" w:rsidTr="00B1235F">
        <w:tc>
          <w:tcPr>
            <w:tcW w:w="3058" w:type="dxa"/>
          </w:tcPr>
          <w:p w14:paraId="6F608F3E" w14:textId="77777777" w:rsidR="00834FE3" w:rsidRPr="007E255A" w:rsidRDefault="00834FE3" w:rsidP="00227A2B">
            <w:pPr>
              <w:spacing w:line="340" w:lineRule="exact"/>
              <w:ind w:left="-18" w:firstLine="14"/>
              <w:jc w:val="center"/>
              <w:rPr>
                <w:rFonts w:ascii="Arial" w:hAnsi="Arial" w:cs="Arial"/>
                <w:sz w:val="18"/>
                <w:szCs w:val="18"/>
              </w:rPr>
            </w:pPr>
          </w:p>
        </w:tc>
        <w:tc>
          <w:tcPr>
            <w:tcW w:w="2026" w:type="dxa"/>
            <w:gridSpan w:val="2"/>
          </w:tcPr>
          <w:p w14:paraId="66642E23" w14:textId="77777777" w:rsidR="00834FE3" w:rsidRPr="007E255A" w:rsidRDefault="00834FE3" w:rsidP="00227A2B">
            <w:pPr>
              <w:spacing w:line="340" w:lineRule="exact"/>
              <w:ind w:left="-18" w:firstLine="14"/>
              <w:jc w:val="center"/>
              <w:rPr>
                <w:rFonts w:ascii="Arial" w:hAnsi="Arial" w:cs="Arial"/>
                <w:sz w:val="18"/>
                <w:szCs w:val="18"/>
              </w:rPr>
            </w:pPr>
          </w:p>
        </w:tc>
        <w:tc>
          <w:tcPr>
            <w:tcW w:w="2026" w:type="dxa"/>
            <w:gridSpan w:val="2"/>
          </w:tcPr>
          <w:p w14:paraId="2C4AF538" w14:textId="77777777" w:rsidR="00834FE3" w:rsidRPr="007E255A" w:rsidRDefault="00834FE3" w:rsidP="00227A2B">
            <w:pPr>
              <w:spacing w:line="340" w:lineRule="exact"/>
              <w:ind w:left="-18" w:firstLine="14"/>
              <w:jc w:val="right"/>
              <w:rPr>
                <w:rFonts w:ascii="Arial" w:hAnsi="Arial" w:cs="Arial"/>
                <w:sz w:val="18"/>
                <w:szCs w:val="18"/>
              </w:rPr>
            </w:pPr>
          </w:p>
        </w:tc>
        <w:tc>
          <w:tcPr>
            <w:tcW w:w="1985" w:type="dxa"/>
          </w:tcPr>
          <w:p w14:paraId="52AE2C86" w14:textId="77777777" w:rsidR="00834FE3" w:rsidRPr="007E255A" w:rsidRDefault="00834FE3" w:rsidP="00227A2B">
            <w:pPr>
              <w:spacing w:line="340" w:lineRule="exact"/>
              <w:ind w:left="-18" w:firstLine="14"/>
              <w:jc w:val="right"/>
              <w:rPr>
                <w:rFonts w:ascii="Arial" w:hAnsi="Arial" w:cs="Arial"/>
                <w:sz w:val="18"/>
                <w:szCs w:val="18"/>
              </w:rPr>
            </w:pPr>
            <w:r w:rsidRPr="007E255A">
              <w:rPr>
                <w:rFonts w:ascii="Arial" w:hAnsi="Arial" w:cs="Arial"/>
                <w:sz w:val="18"/>
                <w:szCs w:val="18"/>
              </w:rPr>
              <w:t>(Unit: Million Baht)</w:t>
            </w:r>
          </w:p>
        </w:tc>
      </w:tr>
      <w:tr w:rsidR="00834FE3" w:rsidRPr="007E255A" w14:paraId="62697D60" w14:textId="77777777" w:rsidTr="00B1235F">
        <w:tc>
          <w:tcPr>
            <w:tcW w:w="3058" w:type="dxa"/>
          </w:tcPr>
          <w:p w14:paraId="31DDDD01" w14:textId="77777777" w:rsidR="00834FE3" w:rsidRPr="007E255A" w:rsidRDefault="00834FE3" w:rsidP="00227A2B">
            <w:pPr>
              <w:spacing w:line="340" w:lineRule="exact"/>
              <w:ind w:left="-18" w:firstLine="14"/>
              <w:jc w:val="center"/>
              <w:rPr>
                <w:rFonts w:ascii="Arial" w:hAnsi="Arial" w:cs="Arial"/>
                <w:sz w:val="18"/>
                <w:szCs w:val="18"/>
              </w:rPr>
            </w:pPr>
          </w:p>
        </w:tc>
        <w:tc>
          <w:tcPr>
            <w:tcW w:w="2026" w:type="dxa"/>
            <w:gridSpan w:val="2"/>
          </w:tcPr>
          <w:p w14:paraId="27742D08" w14:textId="77777777" w:rsidR="00834FE3" w:rsidRPr="007E255A" w:rsidRDefault="00834FE3" w:rsidP="00227A2B">
            <w:pPr>
              <w:spacing w:line="340" w:lineRule="exact"/>
              <w:ind w:left="-18" w:firstLine="14"/>
              <w:jc w:val="center"/>
              <w:rPr>
                <w:rFonts w:ascii="Arial" w:hAnsi="Arial" w:cs="Arial"/>
                <w:sz w:val="18"/>
                <w:szCs w:val="18"/>
              </w:rPr>
            </w:pPr>
            <w:r w:rsidRPr="007E255A">
              <w:rPr>
                <w:rFonts w:ascii="Arial" w:hAnsi="Arial" w:cs="Arial"/>
                <w:sz w:val="18"/>
                <w:szCs w:val="18"/>
              </w:rPr>
              <w:t>For the three-month</w:t>
            </w:r>
          </w:p>
        </w:tc>
        <w:tc>
          <w:tcPr>
            <w:tcW w:w="2026" w:type="dxa"/>
            <w:gridSpan w:val="2"/>
          </w:tcPr>
          <w:p w14:paraId="2EF05231" w14:textId="77777777" w:rsidR="00834FE3" w:rsidRPr="007E255A" w:rsidRDefault="00834FE3" w:rsidP="00227A2B">
            <w:pPr>
              <w:spacing w:line="340" w:lineRule="exact"/>
              <w:ind w:left="-18" w:firstLine="14"/>
              <w:jc w:val="center"/>
              <w:rPr>
                <w:rFonts w:ascii="Arial" w:hAnsi="Arial" w:cs="Arial"/>
                <w:sz w:val="18"/>
                <w:szCs w:val="18"/>
              </w:rPr>
            </w:pPr>
            <w:r w:rsidRPr="007E255A">
              <w:rPr>
                <w:rFonts w:ascii="Arial" w:hAnsi="Arial" w:cs="Arial"/>
                <w:sz w:val="18"/>
                <w:szCs w:val="18"/>
              </w:rPr>
              <w:t>For the nine-month</w:t>
            </w:r>
          </w:p>
        </w:tc>
        <w:tc>
          <w:tcPr>
            <w:tcW w:w="1985" w:type="dxa"/>
          </w:tcPr>
          <w:p w14:paraId="548DE3D0" w14:textId="77777777" w:rsidR="00834FE3" w:rsidRPr="007E255A" w:rsidRDefault="00834FE3" w:rsidP="00227A2B">
            <w:pPr>
              <w:spacing w:line="340" w:lineRule="exact"/>
              <w:ind w:left="-18" w:firstLine="14"/>
              <w:jc w:val="center"/>
              <w:rPr>
                <w:rFonts w:ascii="Arial" w:hAnsi="Arial" w:cs="Arial"/>
                <w:sz w:val="18"/>
                <w:szCs w:val="18"/>
              </w:rPr>
            </w:pPr>
          </w:p>
        </w:tc>
      </w:tr>
      <w:tr w:rsidR="00834FE3" w:rsidRPr="007E255A" w14:paraId="7C46F2DA" w14:textId="77777777" w:rsidTr="00B1235F">
        <w:tc>
          <w:tcPr>
            <w:tcW w:w="3058" w:type="dxa"/>
          </w:tcPr>
          <w:p w14:paraId="03FBAB6A" w14:textId="77777777" w:rsidR="00834FE3" w:rsidRPr="007E255A" w:rsidRDefault="00834FE3" w:rsidP="00227A2B">
            <w:pPr>
              <w:spacing w:line="340" w:lineRule="exact"/>
              <w:ind w:left="-18" w:firstLine="14"/>
              <w:jc w:val="center"/>
              <w:rPr>
                <w:rFonts w:ascii="Arial" w:hAnsi="Arial" w:cs="Arial"/>
                <w:sz w:val="18"/>
                <w:szCs w:val="18"/>
              </w:rPr>
            </w:pPr>
          </w:p>
        </w:tc>
        <w:tc>
          <w:tcPr>
            <w:tcW w:w="2026" w:type="dxa"/>
            <w:gridSpan w:val="2"/>
          </w:tcPr>
          <w:p w14:paraId="68EBA552" w14:textId="77777777" w:rsidR="00834FE3" w:rsidRPr="007E255A" w:rsidRDefault="00834FE3" w:rsidP="00227A2B">
            <w:pPr>
              <w:pBdr>
                <w:bottom w:val="single" w:sz="4" w:space="1" w:color="auto"/>
              </w:pBdr>
              <w:spacing w:line="340" w:lineRule="exact"/>
              <w:ind w:left="-18" w:firstLine="14"/>
              <w:jc w:val="center"/>
              <w:rPr>
                <w:rFonts w:ascii="Arial" w:hAnsi="Arial" w:cs="Arial"/>
                <w:sz w:val="18"/>
                <w:szCs w:val="18"/>
              </w:rPr>
            </w:pPr>
            <w:r w:rsidRPr="007E255A">
              <w:rPr>
                <w:rFonts w:ascii="Arial" w:hAnsi="Arial" w:cs="Arial"/>
                <w:sz w:val="18"/>
                <w:szCs w:val="18"/>
              </w:rPr>
              <w:t xml:space="preserve">periods ended </w:t>
            </w:r>
          </w:p>
          <w:p w14:paraId="33323440" w14:textId="77777777" w:rsidR="00834FE3" w:rsidRPr="007E255A" w:rsidRDefault="00834FE3" w:rsidP="00227A2B">
            <w:pPr>
              <w:pBdr>
                <w:bottom w:val="single" w:sz="4" w:space="1" w:color="auto"/>
              </w:pBdr>
              <w:spacing w:line="340" w:lineRule="exact"/>
              <w:ind w:left="-18" w:firstLine="14"/>
              <w:jc w:val="center"/>
              <w:rPr>
                <w:rFonts w:ascii="Arial" w:hAnsi="Arial" w:cs="Arial"/>
                <w:sz w:val="18"/>
                <w:szCs w:val="18"/>
              </w:rPr>
            </w:pPr>
            <w:r w:rsidRPr="007E255A">
              <w:rPr>
                <w:rFonts w:ascii="Arial" w:hAnsi="Arial" w:cs="Arial"/>
                <w:sz w:val="18"/>
                <w:szCs w:val="18"/>
              </w:rPr>
              <w:t>30 September</w:t>
            </w:r>
          </w:p>
        </w:tc>
        <w:tc>
          <w:tcPr>
            <w:tcW w:w="2026" w:type="dxa"/>
            <w:gridSpan w:val="2"/>
          </w:tcPr>
          <w:p w14:paraId="280B3F96" w14:textId="77777777" w:rsidR="00834FE3" w:rsidRPr="007E255A" w:rsidRDefault="00834FE3" w:rsidP="00227A2B">
            <w:pPr>
              <w:pBdr>
                <w:bottom w:val="single" w:sz="4" w:space="1" w:color="auto"/>
              </w:pBdr>
              <w:spacing w:line="340" w:lineRule="exact"/>
              <w:ind w:left="-18" w:firstLine="14"/>
              <w:jc w:val="center"/>
              <w:rPr>
                <w:rFonts w:ascii="Arial" w:hAnsi="Arial" w:cs="Arial"/>
                <w:sz w:val="18"/>
                <w:szCs w:val="18"/>
              </w:rPr>
            </w:pPr>
            <w:r w:rsidRPr="007E255A">
              <w:rPr>
                <w:rFonts w:ascii="Arial" w:hAnsi="Arial" w:cs="Arial"/>
                <w:sz w:val="18"/>
                <w:szCs w:val="18"/>
              </w:rPr>
              <w:t>periods ended</w:t>
            </w:r>
          </w:p>
          <w:p w14:paraId="52932A25" w14:textId="77777777" w:rsidR="00834FE3" w:rsidRPr="007E255A" w:rsidRDefault="00834FE3" w:rsidP="00227A2B">
            <w:pPr>
              <w:pBdr>
                <w:bottom w:val="single" w:sz="4" w:space="1" w:color="auto"/>
              </w:pBdr>
              <w:spacing w:line="340" w:lineRule="exact"/>
              <w:ind w:left="-18" w:firstLine="14"/>
              <w:jc w:val="center"/>
              <w:rPr>
                <w:rFonts w:ascii="Arial" w:hAnsi="Arial" w:cs="Arial"/>
                <w:sz w:val="18"/>
                <w:szCs w:val="18"/>
              </w:rPr>
            </w:pPr>
            <w:r w:rsidRPr="007E255A">
              <w:rPr>
                <w:rFonts w:ascii="Arial" w:hAnsi="Arial" w:cs="Arial"/>
                <w:sz w:val="18"/>
                <w:szCs w:val="18"/>
              </w:rPr>
              <w:t>30 September</w:t>
            </w:r>
          </w:p>
        </w:tc>
        <w:tc>
          <w:tcPr>
            <w:tcW w:w="1985" w:type="dxa"/>
            <w:vAlign w:val="bottom"/>
          </w:tcPr>
          <w:p w14:paraId="72C4A04F" w14:textId="77777777" w:rsidR="00834FE3" w:rsidRPr="007E255A" w:rsidRDefault="00834FE3" w:rsidP="00227A2B">
            <w:pPr>
              <w:pBdr>
                <w:bottom w:val="single" w:sz="4" w:space="1" w:color="auto"/>
              </w:pBdr>
              <w:spacing w:line="340" w:lineRule="exact"/>
              <w:jc w:val="center"/>
              <w:rPr>
                <w:rFonts w:ascii="Arial" w:hAnsi="Arial" w:cs="Arial"/>
                <w:sz w:val="18"/>
                <w:szCs w:val="18"/>
              </w:rPr>
            </w:pPr>
            <w:r w:rsidRPr="007E255A">
              <w:rPr>
                <w:rFonts w:ascii="Arial" w:hAnsi="Arial" w:cs="Arial"/>
                <w:sz w:val="18"/>
                <w:szCs w:val="18"/>
              </w:rPr>
              <w:t>Pricing policy</w:t>
            </w:r>
          </w:p>
        </w:tc>
      </w:tr>
      <w:tr w:rsidR="00834FE3" w:rsidRPr="007E255A" w14:paraId="52A04091" w14:textId="77777777" w:rsidTr="00B1235F">
        <w:tc>
          <w:tcPr>
            <w:tcW w:w="3058" w:type="dxa"/>
          </w:tcPr>
          <w:p w14:paraId="48DF94A6" w14:textId="77777777" w:rsidR="00834FE3" w:rsidRPr="007E255A" w:rsidRDefault="00834FE3" w:rsidP="00834FE3">
            <w:pPr>
              <w:spacing w:line="340" w:lineRule="exact"/>
              <w:ind w:left="-18" w:firstLine="14"/>
              <w:jc w:val="thaiDistribute"/>
              <w:rPr>
                <w:rFonts w:ascii="Arial" w:hAnsi="Arial" w:cs="Arial"/>
                <w:sz w:val="18"/>
                <w:szCs w:val="18"/>
                <w:cs/>
              </w:rPr>
            </w:pPr>
          </w:p>
        </w:tc>
        <w:tc>
          <w:tcPr>
            <w:tcW w:w="1013" w:type="dxa"/>
          </w:tcPr>
          <w:p w14:paraId="44567D18" w14:textId="77777777" w:rsidR="00834FE3" w:rsidRPr="005061EE" w:rsidRDefault="00834FE3" w:rsidP="00834FE3">
            <w:pPr>
              <w:spacing w:line="380" w:lineRule="exact"/>
              <w:ind w:left="-36" w:right="-54"/>
              <w:jc w:val="center"/>
              <w:rPr>
                <w:rFonts w:ascii="Arial" w:hAnsi="Arial" w:cs="Arial"/>
                <w:sz w:val="17"/>
                <w:szCs w:val="17"/>
                <w:u w:val="single"/>
              </w:rPr>
            </w:pPr>
            <w:r>
              <w:rPr>
                <w:rFonts w:ascii="Arial" w:hAnsi="Arial" w:cs="Arial"/>
                <w:sz w:val="17"/>
                <w:szCs w:val="17"/>
                <w:u w:val="single"/>
              </w:rPr>
              <w:t>2020</w:t>
            </w:r>
          </w:p>
        </w:tc>
        <w:tc>
          <w:tcPr>
            <w:tcW w:w="1013" w:type="dxa"/>
          </w:tcPr>
          <w:p w14:paraId="4509E4EC" w14:textId="77777777" w:rsidR="00834FE3" w:rsidRPr="005061EE" w:rsidRDefault="00834FE3" w:rsidP="00834FE3">
            <w:pPr>
              <w:spacing w:line="380" w:lineRule="exact"/>
              <w:ind w:left="-36" w:right="-54"/>
              <w:jc w:val="center"/>
              <w:rPr>
                <w:rFonts w:ascii="Arial" w:hAnsi="Arial" w:cs="Arial"/>
                <w:sz w:val="17"/>
                <w:szCs w:val="17"/>
                <w:u w:val="single"/>
              </w:rPr>
            </w:pPr>
            <w:r w:rsidRPr="005061EE">
              <w:rPr>
                <w:rFonts w:ascii="Arial" w:hAnsi="Arial" w:cs="Arial"/>
                <w:sz w:val="17"/>
                <w:szCs w:val="17"/>
                <w:u w:val="single"/>
              </w:rPr>
              <w:t>201</w:t>
            </w:r>
            <w:r>
              <w:rPr>
                <w:rFonts w:ascii="Arial" w:hAnsi="Arial" w:cs="Arial"/>
                <w:sz w:val="17"/>
                <w:szCs w:val="17"/>
                <w:u w:val="single"/>
              </w:rPr>
              <w:t>9</w:t>
            </w:r>
          </w:p>
        </w:tc>
        <w:tc>
          <w:tcPr>
            <w:tcW w:w="1013" w:type="dxa"/>
          </w:tcPr>
          <w:p w14:paraId="27A01E75" w14:textId="77777777" w:rsidR="00834FE3" w:rsidRPr="005061EE" w:rsidRDefault="00834FE3" w:rsidP="00834FE3">
            <w:pPr>
              <w:spacing w:line="380" w:lineRule="exact"/>
              <w:ind w:left="-36" w:right="-54"/>
              <w:jc w:val="center"/>
              <w:rPr>
                <w:rFonts w:ascii="Arial" w:hAnsi="Arial" w:cs="Arial"/>
                <w:sz w:val="17"/>
                <w:szCs w:val="17"/>
                <w:u w:val="single"/>
              </w:rPr>
            </w:pPr>
            <w:r>
              <w:rPr>
                <w:rFonts w:ascii="Arial" w:hAnsi="Arial" w:cs="Arial"/>
                <w:sz w:val="17"/>
                <w:szCs w:val="17"/>
                <w:u w:val="single"/>
              </w:rPr>
              <w:t>2020</w:t>
            </w:r>
          </w:p>
        </w:tc>
        <w:tc>
          <w:tcPr>
            <w:tcW w:w="1013" w:type="dxa"/>
          </w:tcPr>
          <w:p w14:paraId="44BD377C" w14:textId="77777777" w:rsidR="00834FE3" w:rsidRPr="005061EE" w:rsidRDefault="00834FE3" w:rsidP="00834FE3">
            <w:pPr>
              <w:spacing w:line="380" w:lineRule="exact"/>
              <w:ind w:left="-36" w:right="-54"/>
              <w:jc w:val="center"/>
              <w:rPr>
                <w:rFonts w:ascii="Arial" w:hAnsi="Arial" w:cs="Arial"/>
                <w:sz w:val="17"/>
                <w:szCs w:val="17"/>
                <w:u w:val="single"/>
              </w:rPr>
            </w:pPr>
            <w:r w:rsidRPr="005061EE">
              <w:rPr>
                <w:rFonts w:ascii="Arial" w:hAnsi="Arial" w:cs="Arial"/>
                <w:sz w:val="17"/>
                <w:szCs w:val="17"/>
                <w:u w:val="single"/>
              </w:rPr>
              <w:t>201</w:t>
            </w:r>
            <w:r>
              <w:rPr>
                <w:rFonts w:ascii="Arial" w:hAnsi="Arial" w:cs="Arial"/>
                <w:sz w:val="17"/>
                <w:szCs w:val="17"/>
                <w:u w:val="single"/>
              </w:rPr>
              <w:t>9</w:t>
            </w:r>
          </w:p>
        </w:tc>
        <w:tc>
          <w:tcPr>
            <w:tcW w:w="1985" w:type="dxa"/>
          </w:tcPr>
          <w:p w14:paraId="2A0666BE" w14:textId="77777777" w:rsidR="00834FE3" w:rsidRPr="007E255A" w:rsidRDefault="00834FE3" w:rsidP="00834FE3">
            <w:pPr>
              <w:spacing w:line="340" w:lineRule="exact"/>
              <w:ind w:left="-36" w:right="-54"/>
              <w:jc w:val="center"/>
              <w:rPr>
                <w:rFonts w:ascii="Arial" w:hAnsi="Arial" w:cs="Arial"/>
                <w:sz w:val="18"/>
                <w:szCs w:val="18"/>
                <w:u w:val="single"/>
              </w:rPr>
            </w:pPr>
          </w:p>
        </w:tc>
      </w:tr>
      <w:tr w:rsidR="00834FE3" w:rsidRPr="007E255A" w14:paraId="131830AE" w14:textId="77777777" w:rsidTr="00B1235F">
        <w:tc>
          <w:tcPr>
            <w:tcW w:w="3058" w:type="dxa"/>
          </w:tcPr>
          <w:p w14:paraId="68D9E7B2" w14:textId="77777777" w:rsidR="00834FE3" w:rsidRPr="00F315C7" w:rsidRDefault="00834FE3" w:rsidP="00834FE3">
            <w:pPr>
              <w:spacing w:line="340" w:lineRule="exact"/>
              <w:ind w:left="72" w:right="-104" w:hanging="76"/>
              <w:rPr>
                <w:rFonts w:ascii="Arial" w:hAnsi="Arial" w:cs="Arial"/>
                <w:sz w:val="18"/>
                <w:szCs w:val="18"/>
                <w:u w:val="single"/>
              </w:rPr>
            </w:pPr>
            <w:r w:rsidRPr="00F315C7">
              <w:rPr>
                <w:rFonts w:ascii="Arial" w:hAnsi="Arial" w:cs="Arial"/>
                <w:sz w:val="18"/>
                <w:szCs w:val="18"/>
                <w:u w:val="single"/>
              </w:rPr>
              <w:t>Transactions with related companies</w:t>
            </w:r>
          </w:p>
        </w:tc>
        <w:tc>
          <w:tcPr>
            <w:tcW w:w="1013" w:type="dxa"/>
          </w:tcPr>
          <w:p w14:paraId="0A9A7C85" w14:textId="77777777" w:rsidR="00834FE3" w:rsidRPr="00F315C7" w:rsidRDefault="00834FE3" w:rsidP="00834FE3">
            <w:pPr>
              <w:spacing w:line="340" w:lineRule="exact"/>
              <w:ind w:left="72" w:hanging="76"/>
              <w:jc w:val="thaiDistribute"/>
              <w:rPr>
                <w:rFonts w:ascii="Arial" w:hAnsi="Arial" w:cs="Arial"/>
                <w:sz w:val="18"/>
                <w:szCs w:val="18"/>
                <w:u w:val="single"/>
              </w:rPr>
            </w:pPr>
          </w:p>
        </w:tc>
        <w:tc>
          <w:tcPr>
            <w:tcW w:w="1013" w:type="dxa"/>
          </w:tcPr>
          <w:p w14:paraId="63A7C086" w14:textId="77777777" w:rsidR="00834FE3" w:rsidRPr="007E255A" w:rsidRDefault="00834FE3" w:rsidP="00834FE3">
            <w:pPr>
              <w:spacing w:line="340" w:lineRule="exact"/>
              <w:ind w:left="-36" w:right="-54"/>
              <w:jc w:val="center"/>
              <w:rPr>
                <w:rFonts w:ascii="Arial" w:hAnsi="Arial" w:cs="Arial"/>
                <w:sz w:val="18"/>
                <w:szCs w:val="18"/>
                <w:u w:val="single"/>
              </w:rPr>
            </w:pPr>
          </w:p>
        </w:tc>
        <w:tc>
          <w:tcPr>
            <w:tcW w:w="1013" w:type="dxa"/>
          </w:tcPr>
          <w:p w14:paraId="3591B616" w14:textId="77777777" w:rsidR="00834FE3" w:rsidRPr="007E255A" w:rsidRDefault="00834FE3" w:rsidP="00834FE3">
            <w:pPr>
              <w:spacing w:line="340" w:lineRule="exact"/>
              <w:ind w:left="-36" w:right="-54"/>
              <w:jc w:val="center"/>
              <w:rPr>
                <w:rFonts w:ascii="Arial" w:hAnsi="Arial" w:cs="Arial"/>
                <w:sz w:val="18"/>
                <w:szCs w:val="18"/>
                <w:u w:val="single"/>
              </w:rPr>
            </w:pPr>
          </w:p>
        </w:tc>
        <w:tc>
          <w:tcPr>
            <w:tcW w:w="1013" w:type="dxa"/>
          </w:tcPr>
          <w:p w14:paraId="320348ED" w14:textId="77777777" w:rsidR="00834FE3" w:rsidRPr="007E255A" w:rsidRDefault="00834FE3" w:rsidP="00834FE3">
            <w:pPr>
              <w:spacing w:line="340" w:lineRule="exact"/>
              <w:ind w:left="-36" w:right="-54"/>
              <w:jc w:val="center"/>
              <w:rPr>
                <w:rFonts w:ascii="Arial" w:hAnsi="Arial" w:cs="Arial"/>
                <w:sz w:val="18"/>
                <w:szCs w:val="18"/>
                <w:u w:val="single"/>
              </w:rPr>
            </w:pPr>
          </w:p>
        </w:tc>
        <w:tc>
          <w:tcPr>
            <w:tcW w:w="1985" w:type="dxa"/>
          </w:tcPr>
          <w:p w14:paraId="43118B42" w14:textId="77777777" w:rsidR="00834FE3" w:rsidRPr="007E255A" w:rsidRDefault="00834FE3" w:rsidP="00834FE3">
            <w:pPr>
              <w:spacing w:line="340" w:lineRule="exact"/>
              <w:ind w:left="-36" w:right="-54"/>
              <w:jc w:val="center"/>
              <w:rPr>
                <w:rFonts w:ascii="Arial" w:hAnsi="Arial" w:cs="Arial"/>
                <w:sz w:val="18"/>
                <w:szCs w:val="18"/>
                <w:u w:val="single"/>
              </w:rPr>
            </w:pPr>
          </w:p>
        </w:tc>
      </w:tr>
      <w:tr w:rsidR="00834FE3" w:rsidRPr="007E255A" w14:paraId="358CA5E6" w14:textId="77777777" w:rsidTr="00B1235F">
        <w:tc>
          <w:tcPr>
            <w:tcW w:w="3058" w:type="dxa"/>
          </w:tcPr>
          <w:p w14:paraId="2210448D" w14:textId="77777777" w:rsidR="00834FE3" w:rsidRPr="007E255A" w:rsidRDefault="00834FE3" w:rsidP="00834FE3">
            <w:pPr>
              <w:spacing w:line="340" w:lineRule="exact"/>
              <w:ind w:left="72" w:firstLine="1"/>
              <w:jc w:val="thaiDistribute"/>
              <w:rPr>
                <w:rFonts w:ascii="Arial" w:hAnsi="Arial" w:cs="Arial"/>
                <w:sz w:val="18"/>
                <w:szCs w:val="18"/>
              </w:rPr>
            </w:pPr>
            <w:r w:rsidRPr="007E255A">
              <w:rPr>
                <w:rFonts w:ascii="Arial" w:hAnsi="Arial" w:cs="Arial"/>
                <w:sz w:val="18"/>
                <w:szCs w:val="18"/>
              </w:rPr>
              <w:t>Sales of goods</w:t>
            </w:r>
          </w:p>
        </w:tc>
        <w:tc>
          <w:tcPr>
            <w:tcW w:w="1013" w:type="dxa"/>
          </w:tcPr>
          <w:p w14:paraId="652297AF" w14:textId="77777777" w:rsidR="00834FE3" w:rsidRPr="00B156F3" w:rsidRDefault="001B3797" w:rsidP="00834FE3">
            <w:pPr>
              <w:tabs>
                <w:tab w:val="decimal" w:pos="612"/>
              </w:tabs>
              <w:spacing w:line="340" w:lineRule="exact"/>
              <w:ind w:left="72" w:right="72" w:firstLine="14"/>
              <w:rPr>
                <w:rFonts w:ascii="Arial" w:hAnsi="Arial" w:cs="Arial"/>
                <w:sz w:val="18"/>
                <w:szCs w:val="16"/>
                <w:cs/>
              </w:rPr>
            </w:pPr>
            <w:r>
              <w:rPr>
                <w:rFonts w:ascii="Arial" w:hAnsi="Arial" w:cs="Arial"/>
                <w:sz w:val="18"/>
                <w:szCs w:val="16"/>
              </w:rPr>
              <w:t>65</w:t>
            </w:r>
          </w:p>
        </w:tc>
        <w:tc>
          <w:tcPr>
            <w:tcW w:w="1013" w:type="dxa"/>
          </w:tcPr>
          <w:p w14:paraId="7B21F2D5" w14:textId="77777777" w:rsidR="00834FE3" w:rsidRPr="00B156F3" w:rsidRDefault="00834FE3" w:rsidP="00834FE3">
            <w:pPr>
              <w:tabs>
                <w:tab w:val="decimal" w:pos="612"/>
              </w:tabs>
              <w:spacing w:line="340" w:lineRule="exact"/>
              <w:ind w:left="72" w:right="72" w:firstLine="14"/>
              <w:rPr>
                <w:rFonts w:ascii="Arial" w:hAnsi="Arial" w:cs="Arial"/>
                <w:sz w:val="18"/>
                <w:szCs w:val="16"/>
                <w:cs/>
              </w:rPr>
            </w:pPr>
            <w:r w:rsidRPr="00B156F3">
              <w:rPr>
                <w:rFonts w:ascii="Arial" w:hAnsi="Arial" w:cs="Arial"/>
                <w:sz w:val="18"/>
                <w:szCs w:val="16"/>
              </w:rPr>
              <w:t>182</w:t>
            </w:r>
          </w:p>
        </w:tc>
        <w:tc>
          <w:tcPr>
            <w:tcW w:w="1013" w:type="dxa"/>
          </w:tcPr>
          <w:p w14:paraId="606DC28C" w14:textId="77777777" w:rsidR="00834FE3" w:rsidRPr="00B156F3" w:rsidRDefault="001B3797" w:rsidP="00834FE3">
            <w:pPr>
              <w:tabs>
                <w:tab w:val="decimal" w:pos="612"/>
              </w:tabs>
              <w:spacing w:line="340" w:lineRule="exact"/>
              <w:ind w:left="72" w:right="72" w:firstLine="14"/>
              <w:rPr>
                <w:rFonts w:ascii="Arial" w:hAnsi="Arial" w:cs="Arial"/>
                <w:sz w:val="18"/>
                <w:szCs w:val="16"/>
              </w:rPr>
            </w:pPr>
            <w:r>
              <w:rPr>
                <w:rFonts w:ascii="Arial" w:hAnsi="Arial" w:cs="Arial"/>
                <w:sz w:val="18"/>
                <w:szCs w:val="16"/>
              </w:rPr>
              <w:t>326</w:t>
            </w:r>
          </w:p>
        </w:tc>
        <w:tc>
          <w:tcPr>
            <w:tcW w:w="1013" w:type="dxa"/>
          </w:tcPr>
          <w:p w14:paraId="6DCD67B9" w14:textId="77777777" w:rsidR="00834FE3" w:rsidRPr="00B156F3" w:rsidRDefault="00834FE3" w:rsidP="00834FE3">
            <w:pPr>
              <w:tabs>
                <w:tab w:val="decimal" w:pos="612"/>
              </w:tabs>
              <w:spacing w:line="340" w:lineRule="exact"/>
              <w:ind w:left="72" w:right="72" w:firstLine="14"/>
              <w:rPr>
                <w:rFonts w:ascii="Arial" w:hAnsi="Arial" w:cs="Arial"/>
                <w:sz w:val="18"/>
                <w:szCs w:val="16"/>
              </w:rPr>
            </w:pPr>
            <w:r w:rsidRPr="00B156F3">
              <w:rPr>
                <w:rFonts w:ascii="Arial" w:hAnsi="Arial" w:cs="Arial"/>
                <w:sz w:val="18"/>
                <w:szCs w:val="16"/>
              </w:rPr>
              <w:t>529</w:t>
            </w:r>
          </w:p>
        </w:tc>
        <w:tc>
          <w:tcPr>
            <w:tcW w:w="1985" w:type="dxa"/>
          </w:tcPr>
          <w:p w14:paraId="7C110F80" w14:textId="77777777" w:rsidR="00834FE3" w:rsidRPr="007E255A" w:rsidRDefault="00834FE3" w:rsidP="00834FE3">
            <w:pPr>
              <w:spacing w:line="340" w:lineRule="exact"/>
              <w:ind w:right="-108"/>
              <w:rPr>
                <w:rFonts w:ascii="Arial" w:hAnsi="Arial" w:cs="Arial"/>
                <w:sz w:val="18"/>
                <w:szCs w:val="18"/>
              </w:rPr>
            </w:pPr>
            <w:r w:rsidRPr="007E255A">
              <w:rPr>
                <w:rFonts w:ascii="Arial" w:hAnsi="Arial" w:cs="Arial"/>
                <w:sz w:val="18"/>
                <w:szCs w:val="18"/>
              </w:rPr>
              <w:t>Cost plus margin</w:t>
            </w:r>
          </w:p>
        </w:tc>
      </w:tr>
      <w:tr w:rsidR="00834FE3" w:rsidRPr="007E255A" w14:paraId="49708FF6" w14:textId="77777777" w:rsidTr="00B1235F">
        <w:tc>
          <w:tcPr>
            <w:tcW w:w="3058" w:type="dxa"/>
          </w:tcPr>
          <w:p w14:paraId="6FC540E4" w14:textId="77777777" w:rsidR="00834FE3" w:rsidRPr="007E255A" w:rsidRDefault="00834FE3" w:rsidP="00834FE3">
            <w:pPr>
              <w:spacing w:line="340" w:lineRule="exact"/>
              <w:ind w:left="72" w:right="-108" w:firstLine="1"/>
              <w:jc w:val="thaiDistribute"/>
              <w:rPr>
                <w:rFonts w:ascii="Arial" w:hAnsi="Arial" w:cs="Arial"/>
                <w:sz w:val="18"/>
                <w:szCs w:val="18"/>
              </w:rPr>
            </w:pPr>
            <w:r w:rsidRPr="007E255A">
              <w:rPr>
                <w:rFonts w:ascii="Arial" w:hAnsi="Arial" w:cs="Arial"/>
                <w:sz w:val="18"/>
                <w:szCs w:val="18"/>
              </w:rPr>
              <w:t>Purchases of raw material</w:t>
            </w:r>
          </w:p>
        </w:tc>
        <w:tc>
          <w:tcPr>
            <w:tcW w:w="1013" w:type="dxa"/>
          </w:tcPr>
          <w:p w14:paraId="7D5770F2" w14:textId="77777777" w:rsidR="00834FE3" w:rsidRPr="00B156F3" w:rsidRDefault="001B3797" w:rsidP="00834FE3">
            <w:pPr>
              <w:tabs>
                <w:tab w:val="decimal" w:pos="612"/>
              </w:tabs>
              <w:spacing w:line="340" w:lineRule="exact"/>
              <w:ind w:left="72" w:right="72" w:firstLine="14"/>
              <w:rPr>
                <w:rFonts w:ascii="Arial" w:hAnsi="Arial" w:cs="Arial"/>
                <w:sz w:val="18"/>
                <w:szCs w:val="16"/>
              </w:rPr>
            </w:pPr>
            <w:r>
              <w:rPr>
                <w:rFonts w:ascii="Arial" w:hAnsi="Arial" w:cs="Arial"/>
                <w:sz w:val="18"/>
                <w:szCs w:val="16"/>
              </w:rPr>
              <w:t>3</w:t>
            </w:r>
          </w:p>
        </w:tc>
        <w:tc>
          <w:tcPr>
            <w:tcW w:w="1013" w:type="dxa"/>
          </w:tcPr>
          <w:p w14:paraId="1E94F983" w14:textId="77777777" w:rsidR="00834FE3" w:rsidRPr="00B156F3" w:rsidRDefault="00834FE3" w:rsidP="00834FE3">
            <w:pPr>
              <w:tabs>
                <w:tab w:val="decimal" w:pos="612"/>
              </w:tabs>
              <w:spacing w:line="340" w:lineRule="exact"/>
              <w:ind w:left="72" w:right="72" w:firstLine="14"/>
              <w:rPr>
                <w:rFonts w:ascii="Arial" w:hAnsi="Arial" w:cs="Arial"/>
                <w:sz w:val="18"/>
                <w:szCs w:val="16"/>
              </w:rPr>
            </w:pPr>
            <w:r w:rsidRPr="00B156F3">
              <w:rPr>
                <w:rFonts w:ascii="Arial" w:hAnsi="Arial" w:cs="Arial"/>
                <w:sz w:val="18"/>
                <w:szCs w:val="16"/>
              </w:rPr>
              <w:t>3</w:t>
            </w:r>
          </w:p>
        </w:tc>
        <w:tc>
          <w:tcPr>
            <w:tcW w:w="1013" w:type="dxa"/>
          </w:tcPr>
          <w:p w14:paraId="5434EB55" w14:textId="77777777" w:rsidR="00834FE3" w:rsidRPr="00B156F3" w:rsidRDefault="001B3797" w:rsidP="00834FE3">
            <w:pPr>
              <w:tabs>
                <w:tab w:val="decimal" w:pos="612"/>
              </w:tabs>
              <w:spacing w:line="340" w:lineRule="exact"/>
              <w:ind w:left="72" w:right="72" w:firstLine="14"/>
              <w:rPr>
                <w:rFonts w:ascii="Arial" w:hAnsi="Arial" w:cs="Arial"/>
                <w:sz w:val="18"/>
                <w:szCs w:val="16"/>
              </w:rPr>
            </w:pPr>
            <w:r>
              <w:rPr>
                <w:rFonts w:ascii="Arial" w:hAnsi="Arial" w:cs="Arial"/>
                <w:sz w:val="18"/>
                <w:szCs w:val="16"/>
              </w:rPr>
              <w:t>7</w:t>
            </w:r>
          </w:p>
        </w:tc>
        <w:tc>
          <w:tcPr>
            <w:tcW w:w="1013" w:type="dxa"/>
          </w:tcPr>
          <w:p w14:paraId="0D35066E" w14:textId="77777777" w:rsidR="00834FE3" w:rsidRPr="00B156F3" w:rsidRDefault="00834FE3" w:rsidP="00834FE3">
            <w:pPr>
              <w:tabs>
                <w:tab w:val="decimal" w:pos="612"/>
              </w:tabs>
              <w:spacing w:line="340" w:lineRule="exact"/>
              <w:ind w:left="72" w:right="72" w:firstLine="14"/>
              <w:rPr>
                <w:rFonts w:ascii="Arial" w:hAnsi="Arial" w:cs="Arial"/>
                <w:sz w:val="18"/>
                <w:szCs w:val="16"/>
              </w:rPr>
            </w:pPr>
            <w:r w:rsidRPr="00B156F3">
              <w:rPr>
                <w:rFonts w:ascii="Arial" w:hAnsi="Arial" w:cs="Arial"/>
                <w:sz w:val="18"/>
                <w:szCs w:val="16"/>
              </w:rPr>
              <w:t>9</w:t>
            </w:r>
          </w:p>
        </w:tc>
        <w:tc>
          <w:tcPr>
            <w:tcW w:w="1985" w:type="dxa"/>
          </w:tcPr>
          <w:p w14:paraId="464468AD" w14:textId="77777777" w:rsidR="00834FE3" w:rsidRPr="007E255A" w:rsidRDefault="00834FE3" w:rsidP="00834FE3">
            <w:pPr>
              <w:spacing w:line="340" w:lineRule="exact"/>
              <w:ind w:right="-108"/>
              <w:rPr>
                <w:rFonts w:ascii="Arial" w:hAnsi="Arial" w:cs="Arial"/>
                <w:sz w:val="18"/>
                <w:szCs w:val="18"/>
              </w:rPr>
            </w:pPr>
            <w:r>
              <w:rPr>
                <w:rFonts w:ascii="Arial" w:hAnsi="Arial" w:cs="Arial"/>
                <w:sz w:val="18"/>
                <w:szCs w:val="18"/>
              </w:rPr>
              <w:t>At an agreed prices</w:t>
            </w:r>
          </w:p>
        </w:tc>
      </w:tr>
      <w:tr w:rsidR="00834FE3" w:rsidRPr="007E255A" w14:paraId="2D833C25" w14:textId="77777777" w:rsidTr="00B1235F">
        <w:tc>
          <w:tcPr>
            <w:tcW w:w="3058" w:type="dxa"/>
          </w:tcPr>
          <w:p w14:paraId="7E4FA568" w14:textId="77777777" w:rsidR="00834FE3" w:rsidRPr="007E255A" w:rsidRDefault="00834FE3" w:rsidP="00834FE3">
            <w:pPr>
              <w:spacing w:line="340" w:lineRule="exact"/>
              <w:ind w:left="72" w:right="-108" w:firstLine="1"/>
              <w:jc w:val="thaiDistribute"/>
              <w:rPr>
                <w:rFonts w:ascii="Arial" w:hAnsi="Arial" w:cs="Arial"/>
                <w:sz w:val="18"/>
                <w:szCs w:val="18"/>
                <w:cs/>
              </w:rPr>
            </w:pPr>
            <w:r w:rsidRPr="007E255A">
              <w:rPr>
                <w:rFonts w:ascii="Arial" w:hAnsi="Arial" w:cs="Arial"/>
                <w:sz w:val="18"/>
                <w:szCs w:val="18"/>
              </w:rPr>
              <w:t>Technical assistance fee</w:t>
            </w:r>
          </w:p>
        </w:tc>
        <w:tc>
          <w:tcPr>
            <w:tcW w:w="1013" w:type="dxa"/>
          </w:tcPr>
          <w:p w14:paraId="50898D34" w14:textId="77777777" w:rsidR="00834FE3" w:rsidRPr="00B156F3" w:rsidRDefault="001B3797" w:rsidP="00834FE3">
            <w:pPr>
              <w:tabs>
                <w:tab w:val="decimal" w:pos="612"/>
              </w:tabs>
              <w:spacing w:line="340" w:lineRule="exact"/>
              <w:ind w:left="72" w:right="72" w:firstLine="14"/>
              <w:rPr>
                <w:rFonts w:ascii="Arial" w:hAnsi="Arial" w:cs="Arial"/>
                <w:sz w:val="18"/>
                <w:szCs w:val="16"/>
              </w:rPr>
            </w:pPr>
            <w:r>
              <w:rPr>
                <w:rFonts w:ascii="Arial" w:hAnsi="Arial" w:cs="Arial"/>
                <w:sz w:val="18"/>
                <w:szCs w:val="16"/>
              </w:rPr>
              <w:t>2</w:t>
            </w:r>
          </w:p>
        </w:tc>
        <w:tc>
          <w:tcPr>
            <w:tcW w:w="1013" w:type="dxa"/>
          </w:tcPr>
          <w:p w14:paraId="47FAD8A2" w14:textId="77777777" w:rsidR="00834FE3" w:rsidRPr="00B156F3" w:rsidRDefault="00834FE3" w:rsidP="00834FE3">
            <w:pPr>
              <w:tabs>
                <w:tab w:val="decimal" w:pos="612"/>
              </w:tabs>
              <w:spacing w:line="340" w:lineRule="exact"/>
              <w:ind w:left="72" w:right="72" w:firstLine="14"/>
              <w:rPr>
                <w:rFonts w:ascii="Arial" w:hAnsi="Arial" w:cs="Arial"/>
                <w:sz w:val="18"/>
                <w:szCs w:val="16"/>
              </w:rPr>
            </w:pPr>
            <w:r w:rsidRPr="00B156F3">
              <w:rPr>
                <w:rFonts w:ascii="Arial" w:hAnsi="Arial" w:cs="Arial"/>
                <w:sz w:val="18"/>
                <w:szCs w:val="16"/>
              </w:rPr>
              <w:t>2</w:t>
            </w:r>
          </w:p>
        </w:tc>
        <w:tc>
          <w:tcPr>
            <w:tcW w:w="1013" w:type="dxa"/>
          </w:tcPr>
          <w:p w14:paraId="7D55A965" w14:textId="77777777" w:rsidR="00834FE3" w:rsidRPr="00B156F3" w:rsidRDefault="001B3797" w:rsidP="00834FE3">
            <w:pPr>
              <w:tabs>
                <w:tab w:val="decimal" w:pos="612"/>
              </w:tabs>
              <w:spacing w:line="340" w:lineRule="exact"/>
              <w:ind w:left="72" w:right="72" w:firstLine="14"/>
              <w:rPr>
                <w:rFonts w:ascii="Arial" w:hAnsi="Arial" w:cs="Arial"/>
                <w:sz w:val="18"/>
                <w:szCs w:val="16"/>
              </w:rPr>
            </w:pPr>
            <w:r>
              <w:rPr>
                <w:rFonts w:ascii="Arial" w:hAnsi="Arial" w:cs="Arial"/>
                <w:sz w:val="18"/>
                <w:szCs w:val="16"/>
              </w:rPr>
              <w:t>5</w:t>
            </w:r>
          </w:p>
        </w:tc>
        <w:tc>
          <w:tcPr>
            <w:tcW w:w="1013" w:type="dxa"/>
          </w:tcPr>
          <w:p w14:paraId="5A509322" w14:textId="77777777" w:rsidR="00834FE3" w:rsidRPr="00B156F3" w:rsidRDefault="00834FE3" w:rsidP="00834FE3">
            <w:pPr>
              <w:tabs>
                <w:tab w:val="decimal" w:pos="612"/>
              </w:tabs>
              <w:spacing w:line="340" w:lineRule="exact"/>
              <w:ind w:left="72" w:right="72" w:firstLine="14"/>
              <w:rPr>
                <w:rFonts w:ascii="Arial" w:hAnsi="Arial" w:cs="Arial"/>
                <w:sz w:val="18"/>
                <w:szCs w:val="16"/>
              </w:rPr>
            </w:pPr>
            <w:r w:rsidRPr="00B156F3">
              <w:rPr>
                <w:rFonts w:ascii="Arial" w:hAnsi="Arial" w:cs="Arial"/>
                <w:sz w:val="18"/>
                <w:szCs w:val="16"/>
              </w:rPr>
              <w:t>5</w:t>
            </w:r>
          </w:p>
        </w:tc>
        <w:tc>
          <w:tcPr>
            <w:tcW w:w="1985" w:type="dxa"/>
          </w:tcPr>
          <w:p w14:paraId="60295A8A" w14:textId="77777777" w:rsidR="00834FE3" w:rsidRPr="007E255A" w:rsidRDefault="00834FE3" w:rsidP="00834FE3">
            <w:pPr>
              <w:spacing w:line="340" w:lineRule="exact"/>
              <w:ind w:right="-108"/>
              <w:rPr>
                <w:rFonts w:ascii="Arial" w:hAnsi="Arial" w:cs="Arial"/>
                <w:sz w:val="18"/>
                <w:szCs w:val="18"/>
                <w:cs/>
              </w:rPr>
            </w:pPr>
            <w:r w:rsidRPr="007E255A">
              <w:rPr>
                <w:rFonts w:ascii="Arial" w:hAnsi="Arial" w:cs="Arial"/>
                <w:sz w:val="18"/>
                <w:szCs w:val="18"/>
              </w:rPr>
              <w:t>As per agreement</w:t>
            </w:r>
          </w:p>
        </w:tc>
      </w:tr>
      <w:tr w:rsidR="00834FE3" w:rsidRPr="007E255A" w14:paraId="72DE5C99" w14:textId="77777777" w:rsidTr="00B1235F">
        <w:tc>
          <w:tcPr>
            <w:tcW w:w="3058" w:type="dxa"/>
          </w:tcPr>
          <w:p w14:paraId="1EA73361" w14:textId="77777777" w:rsidR="00834FE3" w:rsidRPr="007E255A" w:rsidRDefault="00834FE3" w:rsidP="00834FE3">
            <w:pPr>
              <w:spacing w:line="340" w:lineRule="exact"/>
              <w:ind w:left="72" w:right="-108" w:firstLine="1"/>
              <w:jc w:val="thaiDistribute"/>
              <w:rPr>
                <w:rFonts w:ascii="Arial" w:hAnsi="Arial" w:cs="Arial"/>
                <w:sz w:val="18"/>
                <w:szCs w:val="18"/>
                <w:cs/>
              </w:rPr>
            </w:pPr>
            <w:r>
              <w:rPr>
                <w:rFonts w:ascii="Arial" w:hAnsi="Arial" w:cs="Arial"/>
                <w:sz w:val="18"/>
                <w:szCs w:val="18"/>
              </w:rPr>
              <w:t>Purchase supplies</w:t>
            </w:r>
          </w:p>
        </w:tc>
        <w:tc>
          <w:tcPr>
            <w:tcW w:w="1013" w:type="dxa"/>
          </w:tcPr>
          <w:p w14:paraId="0F6AE536" w14:textId="77777777" w:rsidR="00834FE3" w:rsidRPr="00B156F3" w:rsidRDefault="001B3797" w:rsidP="00834FE3">
            <w:pPr>
              <w:tabs>
                <w:tab w:val="decimal" w:pos="612"/>
              </w:tabs>
              <w:spacing w:line="340" w:lineRule="exact"/>
              <w:ind w:left="72" w:right="72" w:firstLine="14"/>
              <w:rPr>
                <w:rFonts w:ascii="Arial" w:hAnsi="Arial" w:cs="Arial"/>
                <w:sz w:val="18"/>
                <w:szCs w:val="16"/>
              </w:rPr>
            </w:pPr>
            <w:r>
              <w:rPr>
                <w:rFonts w:ascii="Arial" w:hAnsi="Arial" w:cs="Arial"/>
                <w:sz w:val="18"/>
                <w:szCs w:val="16"/>
              </w:rPr>
              <w:t>-</w:t>
            </w:r>
          </w:p>
        </w:tc>
        <w:tc>
          <w:tcPr>
            <w:tcW w:w="1013" w:type="dxa"/>
          </w:tcPr>
          <w:p w14:paraId="12E7FB59" w14:textId="77777777" w:rsidR="00834FE3" w:rsidRPr="00B156F3" w:rsidRDefault="00834FE3" w:rsidP="00834FE3">
            <w:pPr>
              <w:tabs>
                <w:tab w:val="decimal" w:pos="612"/>
              </w:tabs>
              <w:spacing w:line="340" w:lineRule="exact"/>
              <w:ind w:left="72" w:right="72" w:firstLine="14"/>
              <w:rPr>
                <w:rFonts w:ascii="Arial" w:hAnsi="Arial" w:cs="Arial"/>
                <w:sz w:val="18"/>
                <w:szCs w:val="16"/>
              </w:rPr>
            </w:pPr>
            <w:r w:rsidRPr="00B156F3">
              <w:rPr>
                <w:rFonts w:ascii="Arial" w:hAnsi="Arial" w:cs="Arial"/>
                <w:sz w:val="18"/>
                <w:szCs w:val="16"/>
              </w:rPr>
              <w:t>1</w:t>
            </w:r>
          </w:p>
        </w:tc>
        <w:tc>
          <w:tcPr>
            <w:tcW w:w="1013" w:type="dxa"/>
          </w:tcPr>
          <w:p w14:paraId="68A237AF" w14:textId="77777777" w:rsidR="00834FE3" w:rsidRPr="00B156F3" w:rsidRDefault="001B3797" w:rsidP="00834FE3">
            <w:pPr>
              <w:tabs>
                <w:tab w:val="decimal" w:pos="612"/>
              </w:tabs>
              <w:spacing w:line="340" w:lineRule="exact"/>
              <w:ind w:left="72" w:right="72" w:firstLine="14"/>
              <w:rPr>
                <w:rFonts w:ascii="Arial" w:hAnsi="Arial" w:cs="Arial"/>
                <w:sz w:val="18"/>
                <w:szCs w:val="16"/>
              </w:rPr>
            </w:pPr>
            <w:r>
              <w:rPr>
                <w:rFonts w:ascii="Arial" w:hAnsi="Arial" w:cs="Arial"/>
                <w:sz w:val="18"/>
                <w:szCs w:val="16"/>
              </w:rPr>
              <w:t>-</w:t>
            </w:r>
          </w:p>
        </w:tc>
        <w:tc>
          <w:tcPr>
            <w:tcW w:w="1013" w:type="dxa"/>
          </w:tcPr>
          <w:p w14:paraId="323F10D0" w14:textId="77777777" w:rsidR="00834FE3" w:rsidRPr="00B156F3" w:rsidRDefault="00834FE3" w:rsidP="00834FE3">
            <w:pPr>
              <w:tabs>
                <w:tab w:val="decimal" w:pos="612"/>
              </w:tabs>
              <w:spacing w:line="340" w:lineRule="exact"/>
              <w:ind w:left="72" w:right="72" w:firstLine="14"/>
              <w:rPr>
                <w:rFonts w:ascii="Arial" w:hAnsi="Arial" w:cs="Arial"/>
                <w:sz w:val="18"/>
                <w:szCs w:val="16"/>
              </w:rPr>
            </w:pPr>
            <w:r w:rsidRPr="00B156F3">
              <w:rPr>
                <w:rFonts w:ascii="Arial" w:hAnsi="Arial" w:cs="Arial"/>
                <w:sz w:val="18"/>
                <w:szCs w:val="16"/>
              </w:rPr>
              <w:t>2</w:t>
            </w:r>
          </w:p>
        </w:tc>
        <w:tc>
          <w:tcPr>
            <w:tcW w:w="1985" w:type="dxa"/>
          </w:tcPr>
          <w:p w14:paraId="3874C60B" w14:textId="77777777" w:rsidR="00834FE3" w:rsidRPr="007E255A" w:rsidRDefault="00834FE3" w:rsidP="00834FE3">
            <w:pPr>
              <w:spacing w:line="340" w:lineRule="exact"/>
              <w:ind w:right="-108"/>
              <w:rPr>
                <w:rFonts w:ascii="Arial" w:hAnsi="Arial" w:cs="Arial"/>
                <w:sz w:val="18"/>
                <w:szCs w:val="18"/>
              </w:rPr>
            </w:pPr>
            <w:r>
              <w:rPr>
                <w:rFonts w:ascii="Arial" w:hAnsi="Arial" w:cs="Arial"/>
                <w:sz w:val="18"/>
                <w:szCs w:val="18"/>
              </w:rPr>
              <w:t>At an agreed prices</w:t>
            </w:r>
          </w:p>
        </w:tc>
      </w:tr>
    </w:tbl>
    <w:p w14:paraId="57935A28" w14:textId="77777777" w:rsidR="003950B1" w:rsidRPr="00846AA6" w:rsidRDefault="008B2DF9" w:rsidP="00B51E03">
      <w:pPr>
        <w:tabs>
          <w:tab w:val="left" w:pos="360"/>
          <w:tab w:val="left" w:pos="1440"/>
        </w:tabs>
        <w:spacing w:before="240" w:after="120" w:line="360" w:lineRule="exact"/>
        <w:ind w:left="547"/>
        <w:jc w:val="thaiDistribute"/>
        <w:rPr>
          <w:rFonts w:ascii="Arial" w:hAnsi="Arial"/>
          <w:sz w:val="22"/>
          <w:szCs w:val="22"/>
        </w:rPr>
      </w:pPr>
      <w:r w:rsidRPr="00846AA6">
        <w:rPr>
          <w:rFonts w:ascii="Arial" w:hAnsi="Arial"/>
          <w:sz w:val="22"/>
          <w:szCs w:val="22"/>
        </w:rPr>
        <w:t>On 27 December 2006, the Company entered into a 10-year</w:t>
      </w:r>
      <w:r w:rsidR="008437C2" w:rsidRPr="00846AA6">
        <w:t xml:space="preserve"> </w:t>
      </w:r>
      <w:r w:rsidR="008437C2" w:rsidRPr="00846AA6">
        <w:rPr>
          <w:rFonts w:ascii="Arial" w:hAnsi="Arial"/>
          <w:sz w:val="22"/>
          <w:szCs w:val="22"/>
        </w:rPr>
        <w:t xml:space="preserve">exclusive </w:t>
      </w:r>
      <w:r w:rsidRPr="00846AA6">
        <w:rPr>
          <w:rFonts w:ascii="Arial" w:hAnsi="Arial"/>
          <w:sz w:val="22"/>
          <w:szCs w:val="22"/>
        </w:rPr>
        <w:t>distribution agreement with related companies for the distribution of products to Japanese customers. Commercial terms are as stipulated in the agreement. In addition, the Company entered</w:t>
      </w:r>
      <w:r w:rsidR="00E01FD8" w:rsidRPr="00846AA6">
        <w:rPr>
          <w:rFonts w:ascii="Arial" w:hAnsi="Arial"/>
          <w:sz w:val="22"/>
          <w:szCs w:val="22"/>
        </w:rPr>
        <w:t xml:space="preserve"> </w:t>
      </w:r>
      <w:r w:rsidRPr="00846AA6">
        <w:rPr>
          <w:rFonts w:ascii="Arial" w:hAnsi="Arial"/>
          <w:sz w:val="22"/>
          <w:szCs w:val="22"/>
        </w:rPr>
        <w:t xml:space="preserve">into a technical assistance agreement with Mitsubishi Aluminum Company Limited (a shareholder of </w:t>
      </w:r>
      <w:r w:rsidR="00E01FD8" w:rsidRPr="00846AA6">
        <w:rPr>
          <w:rFonts w:ascii="Arial" w:hAnsi="Arial"/>
          <w:sz w:val="22"/>
          <w:szCs w:val="22"/>
        </w:rPr>
        <w:t xml:space="preserve">                        </w:t>
      </w:r>
      <w:r w:rsidRPr="00846AA6">
        <w:rPr>
          <w:rFonts w:ascii="Arial" w:hAnsi="Arial"/>
          <w:sz w:val="22"/>
          <w:szCs w:val="22"/>
        </w:rPr>
        <w:t xml:space="preserve">the Company), as discussed in Note </w:t>
      </w:r>
      <w:r w:rsidR="00CB5977" w:rsidRPr="00846AA6">
        <w:rPr>
          <w:rFonts w:ascii="Arial" w:hAnsi="Arial"/>
          <w:sz w:val="22"/>
          <w:szCs w:val="22"/>
        </w:rPr>
        <w:t>13</w:t>
      </w:r>
      <w:r w:rsidRPr="00846AA6">
        <w:rPr>
          <w:rFonts w:ascii="Arial" w:hAnsi="Arial"/>
          <w:sz w:val="22"/>
          <w:szCs w:val="22"/>
        </w:rPr>
        <w:t>.2 to the</w:t>
      </w:r>
      <w:r w:rsidR="008437C2" w:rsidRPr="00846AA6">
        <w:rPr>
          <w:rFonts w:ascii="Arial" w:hAnsi="Arial"/>
          <w:sz w:val="22"/>
          <w:szCs w:val="22"/>
        </w:rPr>
        <w:t xml:space="preserve"> interim</w:t>
      </w:r>
      <w:r w:rsidRPr="00846AA6">
        <w:rPr>
          <w:rFonts w:ascii="Arial" w:hAnsi="Arial"/>
          <w:sz w:val="22"/>
          <w:szCs w:val="22"/>
        </w:rPr>
        <w:t xml:space="preserve"> financial statements.</w:t>
      </w:r>
      <w:r w:rsidR="00470CE3" w:rsidRPr="00846AA6">
        <w:rPr>
          <w:rFonts w:ascii="Arial" w:hAnsi="Arial"/>
          <w:sz w:val="22"/>
          <w:szCs w:val="22"/>
        </w:rPr>
        <w:t xml:space="preserve"> </w:t>
      </w:r>
      <w:r w:rsidRPr="00846AA6">
        <w:rPr>
          <w:rFonts w:ascii="Arial" w:hAnsi="Arial"/>
          <w:sz w:val="22"/>
          <w:szCs w:val="22"/>
        </w:rPr>
        <w:t xml:space="preserve">Subsequently, on 27 January </w:t>
      </w:r>
      <w:r w:rsidR="00C25589" w:rsidRPr="00846AA6">
        <w:rPr>
          <w:rFonts w:ascii="Arial" w:hAnsi="Arial"/>
          <w:sz w:val="22"/>
          <w:szCs w:val="22"/>
        </w:rPr>
        <w:t>201</w:t>
      </w:r>
      <w:r w:rsidR="00661807">
        <w:rPr>
          <w:rFonts w:ascii="Arial" w:hAnsi="Arial"/>
          <w:sz w:val="22"/>
          <w:szCs w:val="22"/>
        </w:rPr>
        <w:t>7</w:t>
      </w:r>
      <w:r w:rsidRPr="00846AA6">
        <w:rPr>
          <w:rFonts w:ascii="Arial" w:hAnsi="Arial"/>
          <w:sz w:val="22"/>
          <w:szCs w:val="22"/>
        </w:rPr>
        <w:t xml:space="preserve">, the Company entered into a new distribution agreement and a </w:t>
      </w:r>
      <w:r w:rsidR="00E01FD8" w:rsidRPr="00846AA6">
        <w:rPr>
          <w:rFonts w:ascii="Arial" w:hAnsi="Arial"/>
          <w:sz w:val="22"/>
          <w:szCs w:val="22"/>
        </w:rPr>
        <w:t xml:space="preserve">                       </w:t>
      </w:r>
      <w:r w:rsidRPr="00846AA6">
        <w:rPr>
          <w:rFonts w:ascii="Arial" w:hAnsi="Arial"/>
          <w:sz w:val="22"/>
          <w:szCs w:val="22"/>
        </w:rPr>
        <w:t>new technical assistance agreement</w:t>
      </w:r>
      <w:r w:rsidR="008437C2" w:rsidRPr="00846AA6">
        <w:rPr>
          <w:rFonts w:ascii="Arial" w:hAnsi="Arial"/>
          <w:sz w:val="22"/>
          <w:szCs w:val="22"/>
        </w:rPr>
        <w:t xml:space="preserve"> with such counterparties</w:t>
      </w:r>
      <w:r w:rsidRPr="00846AA6">
        <w:rPr>
          <w:rFonts w:ascii="Arial" w:hAnsi="Arial"/>
          <w:sz w:val="22"/>
          <w:szCs w:val="22"/>
        </w:rPr>
        <w:t xml:space="preserve"> for a period of 5 years.</w:t>
      </w:r>
      <w:r w:rsidR="008437C2" w:rsidRPr="00846AA6">
        <w:rPr>
          <w:rFonts w:ascii="Arial" w:hAnsi="Arial"/>
          <w:sz w:val="22"/>
          <w:szCs w:val="22"/>
        </w:rPr>
        <w:t xml:space="preserve"> </w:t>
      </w:r>
      <w:r w:rsidR="00E01FD8" w:rsidRPr="00846AA6">
        <w:rPr>
          <w:rFonts w:ascii="Arial" w:hAnsi="Arial"/>
          <w:sz w:val="22"/>
          <w:szCs w:val="22"/>
        </w:rPr>
        <w:t xml:space="preserve">                            </w:t>
      </w:r>
      <w:r w:rsidR="008437C2" w:rsidRPr="00846AA6">
        <w:rPr>
          <w:rFonts w:ascii="Arial" w:hAnsi="Arial"/>
          <w:sz w:val="22"/>
          <w:szCs w:val="22"/>
        </w:rPr>
        <w:t>The commercial terms are as stipulated in those agreements.</w:t>
      </w:r>
    </w:p>
    <w:p w14:paraId="4AF6A50B" w14:textId="77777777" w:rsidR="006D2F27" w:rsidRDefault="006D2F27" w:rsidP="00B51E03">
      <w:pPr>
        <w:tabs>
          <w:tab w:val="left" w:pos="360"/>
          <w:tab w:val="left" w:pos="1440"/>
        </w:tabs>
        <w:spacing w:before="120" w:after="120" w:line="360" w:lineRule="exact"/>
        <w:ind w:left="547"/>
        <w:jc w:val="thaiDistribute"/>
        <w:rPr>
          <w:rFonts w:ascii="Arial" w:hAnsi="Arial"/>
          <w:sz w:val="22"/>
          <w:szCs w:val="22"/>
        </w:rPr>
      </w:pPr>
      <w:r w:rsidRPr="00846AA6">
        <w:rPr>
          <w:rFonts w:ascii="Arial" w:hAnsi="Arial"/>
          <w:sz w:val="22"/>
          <w:szCs w:val="22"/>
        </w:rPr>
        <w:t xml:space="preserve">The balances of the accounts as at </w:t>
      </w:r>
      <w:r w:rsidR="00A80E1F">
        <w:rPr>
          <w:rFonts w:ascii="Arial" w:hAnsi="Arial"/>
          <w:sz w:val="22"/>
          <w:szCs w:val="22"/>
        </w:rPr>
        <w:t xml:space="preserve">30 </w:t>
      </w:r>
      <w:r w:rsidR="00834FE3">
        <w:rPr>
          <w:rFonts w:ascii="Arial" w:hAnsi="Arial"/>
          <w:sz w:val="22"/>
          <w:szCs w:val="22"/>
        </w:rPr>
        <w:t>September</w:t>
      </w:r>
      <w:r w:rsidR="001A7181" w:rsidRPr="00846AA6">
        <w:rPr>
          <w:rFonts w:ascii="Arial" w:hAnsi="Arial"/>
          <w:sz w:val="22"/>
          <w:szCs w:val="22"/>
        </w:rPr>
        <w:t xml:space="preserve"> </w:t>
      </w:r>
      <w:r w:rsidR="004C05B0">
        <w:rPr>
          <w:rFonts w:ascii="Arial" w:hAnsi="Arial"/>
          <w:sz w:val="22"/>
          <w:szCs w:val="22"/>
        </w:rPr>
        <w:t>2020</w:t>
      </w:r>
      <w:r w:rsidRPr="00846AA6">
        <w:rPr>
          <w:rFonts w:ascii="Arial" w:hAnsi="Arial"/>
          <w:sz w:val="22"/>
          <w:szCs w:val="22"/>
        </w:rPr>
        <w:t xml:space="preserve"> and 31 December </w:t>
      </w:r>
      <w:r w:rsidR="004C05B0">
        <w:rPr>
          <w:rFonts w:ascii="Arial" w:hAnsi="Arial"/>
          <w:sz w:val="22"/>
          <w:szCs w:val="22"/>
        </w:rPr>
        <w:t>2019</w:t>
      </w:r>
      <w:r w:rsidRPr="00846AA6">
        <w:rPr>
          <w:rFonts w:ascii="Arial" w:hAnsi="Arial"/>
          <w:sz w:val="22"/>
          <w:szCs w:val="22"/>
        </w:rPr>
        <w:t xml:space="preserve"> between the Company and those related parties are as follows:</w:t>
      </w:r>
    </w:p>
    <w:tbl>
      <w:tblPr>
        <w:tblW w:w="9090" w:type="dxa"/>
        <w:tblInd w:w="450" w:type="dxa"/>
        <w:tblLayout w:type="fixed"/>
        <w:tblLook w:val="0000" w:firstRow="0" w:lastRow="0" w:firstColumn="0" w:lastColumn="0" w:noHBand="0" w:noVBand="0"/>
      </w:tblPr>
      <w:tblGrid>
        <w:gridCol w:w="5400"/>
        <w:gridCol w:w="1845"/>
        <w:gridCol w:w="1845"/>
      </w:tblGrid>
      <w:tr w:rsidR="004C05B0" w:rsidRPr="00314AF8" w14:paraId="7F84AFB6" w14:textId="77777777" w:rsidTr="0093453A">
        <w:trPr>
          <w:tblHeader/>
        </w:trPr>
        <w:tc>
          <w:tcPr>
            <w:tcW w:w="5400" w:type="dxa"/>
          </w:tcPr>
          <w:p w14:paraId="73268224" w14:textId="77777777" w:rsidR="004C05B0" w:rsidRPr="00314AF8" w:rsidRDefault="004C05B0" w:rsidP="00B51E03">
            <w:pPr>
              <w:spacing w:line="360" w:lineRule="exact"/>
              <w:jc w:val="thaiDistribute"/>
              <w:rPr>
                <w:rFonts w:ascii="Arial" w:hAnsi="Arial" w:cs="Arial"/>
                <w:sz w:val="20"/>
                <w:szCs w:val="20"/>
              </w:rPr>
            </w:pPr>
          </w:p>
        </w:tc>
        <w:tc>
          <w:tcPr>
            <w:tcW w:w="3690" w:type="dxa"/>
            <w:gridSpan w:val="2"/>
          </w:tcPr>
          <w:p w14:paraId="275B958B" w14:textId="77777777" w:rsidR="004C05B0" w:rsidRPr="00314AF8" w:rsidRDefault="004C05B0" w:rsidP="00B51E03">
            <w:pPr>
              <w:spacing w:line="360" w:lineRule="exact"/>
              <w:jc w:val="right"/>
              <w:rPr>
                <w:rFonts w:ascii="Arial" w:hAnsi="Arial" w:cs="Arial"/>
                <w:sz w:val="20"/>
                <w:szCs w:val="20"/>
              </w:rPr>
            </w:pPr>
            <w:r w:rsidRPr="00314AF8">
              <w:rPr>
                <w:rFonts w:ascii="Arial" w:hAnsi="Arial" w:cs="Arial"/>
                <w:sz w:val="20"/>
                <w:szCs w:val="20"/>
              </w:rPr>
              <w:t>(Unit: Thousand Baht)</w:t>
            </w:r>
          </w:p>
        </w:tc>
      </w:tr>
      <w:tr w:rsidR="004C05B0" w:rsidRPr="00314AF8" w14:paraId="5D74C51A" w14:textId="77777777" w:rsidTr="00533A3B">
        <w:trPr>
          <w:tblHeader/>
        </w:trPr>
        <w:tc>
          <w:tcPr>
            <w:tcW w:w="5400" w:type="dxa"/>
          </w:tcPr>
          <w:p w14:paraId="2055DE7E" w14:textId="77777777" w:rsidR="004C05B0" w:rsidRPr="00314AF8" w:rsidRDefault="004C05B0" w:rsidP="00B51E03">
            <w:pPr>
              <w:spacing w:line="360" w:lineRule="exact"/>
              <w:jc w:val="thaiDistribute"/>
              <w:rPr>
                <w:rFonts w:ascii="Arial" w:hAnsi="Arial" w:cs="Arial"/>
                <w:sz w:val="20"/>
                <w:szCs w:val="20"/>
              </w:rPr>
            </w:pPr>
          </w:p>
        </w:tc>
        <w:tc>
          <w:tcPr>
            <w:tcW w:w="1845" w:type="dxa"/>
          </w:tcPr>
          <w:p w14:paraId="1945478A" w14:textId="77777777" w:rsidR="004C05B0" w:rsidRPr="00314AF8" w:rsidRDefault="00A80E1F" w:rsidP="00B51E03">
            <w:pPr>
              <w:pBdr>
                <w:bottom w:val="single" w:sz="2" w:space="1" w:color="auto"/>
              </w:pBdr>
              <w:spacing w:line="360" w:lineRule="exact"/>
              <w:jc w:val="center"/>
              <w:rPr>
                <w:rFonts w:ascii="Arial" w:hAnsi="Arial"/>
                <w:sz w:val="20"/>
                <w:szCs w:val="20"/>
              </w:rPr>
            </w:pPr>
            <w:r>
              <w:rPr>
                <w:rFonts w:ascii="Arial" w:hAnsi="Arial"/>
                <w:sz w:val="20"/>
                <w:szCs w:val="20"/>
              </w:rPr>
              <w:t xml:space="preserve">30 </w:t>
            </w:r>
            <w:r w:rsidR="00834FE3">
              <w:rPr>
                <w:rFonts w:ascii="Arial" w:hAnsi="Arial"/>
                <w:sz w:val="20"/>
                <w:szCs w:val="20"/>
              </w:rPr>
              <w:t>September</w:t>
            </w:r>
            <w:r w:rsidR="004C05B0" w:rsidRPr="00314AF8">
              <w:rPr>
                <w:rFonts w:ascii="Arial" w:hAnsi="Arial"/>
                <w:sz w:val="20"/>
                <w:szCs w:val="20"/>
              </w:rPr>
              <w:t xml:space="preserve"> 2020</w:t>
            </w:r>
          </w:p>
        </w:tc>
        <w:tc>
          <w:tcPr>
            <w:tcW w:w="1845" w:type="dxa"/>
          </w:tcPr>
          <w:p w14:paraId="11D642B7" w14:textId="77777777" w:rsidR="007C3D11" w:rsidRDefault="004C05B0" w:rsidP="00B51E03">
            <w:pPr>
              <w:pBdr>
                <w:bottom w:val="single" w:sz="2" w:space="1" w:color="auto"/>
              </w:pBdr>
              <w:spacing w:line="360" w:lineRule="exact"/>
              <w:ind w:right="-22"/>
              <w:jc w:val="center"/>
              <w:rPr>
                <w:rFonts w:ascii="Arial" w:hAnsi="Arial"/>
                <w:spacing w:val="-8"/>
                <w:sz w:val="20"/>
                <w:szCs w:val="20"/>
              </w:rPr>
            </w:pPr>
            <w:r w:rsidRPr="00314AF8">
              <w:rPr>
                <w:rFonts w:ascii="Arial" w:hAnsi="Arial"/>
                <w:spacing w:val="-8"/>
                <w:sz w:val="20"/>
                <w:szCs w:val="20"/>
              </w:rPr>
              <w:t xml:space="preserve">31 December </w:t>
            </w:r>
          </w:p>
          <w:p w14:paraId="63CA2831" w14:textId="77777777" w:rsidR="004C05B0" w:rsidRPr="00314AF8" w:rsidRDefault="004C05B0" w:rsidP="00B51E03">
            <w:pPr>
              <w:pBdr>
                <w:bottom w:val="single" w:sz="2" w:space="1" w:color="auto"/>
              </w:pBdr>
              <w:spacing w:line="360" w:lineRule="exact"/>
              <w:ind w:right="-22"/>
              <w:jc w:val="center"/>
              <w:rPr>
                <w:rFonts w:ascii="Arial" w:hAnsi="Arial"/>
                <w:spacing w:val="-8"/>
                <w:sz w:val="20"/>
                <w:szCs w:val="20"/>
              </w:rPr>
            </w:pPr>
            <w:r w:rsidRPr="00314AF8">
              <w:rPr>
                <w:rFonts w:ascii="Arial" w:hAnsi="Arial"/>
                <w:spacing w:val="-8"/>
                <w:sz w:val="20"/>
                <w:szCs w:val="20"/>
              </w:rPr>
              <w:t>2019</w:t>
            </w:r>
          </w:p>
        </w:tc>
      </w:tr>
      <w:tr w:rsidR="00085A17" w:rsidRPr="00314AF8" w14:paraId="3FF1910C" w14:textId="77777777" w:rsidTr="00533A3B">
        <w:trPr>
          <w:tblHeader/>
        </w:trPr>
        <w:tc>
          <w:tcPr>
            <w:tcW w:w="5400" w:type="dxa"/>
          </w:tcPr>
          <w:p w14:paraId="63BA6676" w14:textId="77777777" w:rsidR="00085A17" w:rsidRPr="00314AF8" w:rsidRDefault="00085A17" w:rsidP="00B51E03">
            <w:pPr>
              <w:spacing w:line="360" w:lineRule="exact"/>
              <w:jc w:val="thaiDistribute"/>
              <w:rPr>
                <w:rFonts w:ascii="Arial" w:hAnsi="Arial" w:cs="Arial"/>
                <w:sz w:val="20"/>
                <w:szCs w:val="20"/>
              </w:rPr>
            </w:pPr>
          </w:p>
        </w:tc>
        <w:tc>
          <w:tcPr>
            <w:tcW w:w="1845" w:type="dxa"/>
          </w:tcPr>
          <w:p w14:paraId="00F9ABEA" w14:textId="77777777" w:rsidR="00085A17" w:rsidRPr="00314AF8" w:rsidRDefault="00085A17" w:rsidP="00B51E03">
            <w:pPr>
              <w:spacing w:line="360" w:lineRule="exact"/>
              <w:jc w:val="center"/>
              <w:rPr>
                <w:rFonts w:ascii="Arial" w:hAnsi="Arial"/>
                <w:sz w:val="20"/>
                <w:szCs w:val="20"/>
              </w:rPr>
            </w:pPr>
          </w:p>
        </w:tc>
        <w:tc>
          <w:tcPr>
            <w:tcW w:w="1845" w:type="dxa"/>
          </w:tcPr>
          <w:p w14:paraId="0544EAD5" w14:textId="77777777" w:rsidR="00085A17" w:rsidRPr="00314AF8" w:rsidRDefault="00085A17" w:rsidP="00B51E03">
            <w:pPr>
              <w:spacing w:line="360" w:lineRule="exact"/>
              <w:ind w:right="-90"/>
              <w:jc w:val="center"/>
              <w:rPr>
                <w:rFonts w:ascii="Arial" w:hAnsi="Arial"/>
                <w:sz w:val="20"/>
                <w:szCs w:val="20"/>
              </w:rPr>
            </w:pPr>
            <w:r w:rsidRPr="00314AF8">
              <w:rPr>
                <w:rFonts w:ascii="Arial" w:hAnsi="Arial"/>
                <w:sz w:val="20"/>
                <w:szCs w:val="20"/>
              </w:rPr>
              <w:t>(Audited)</w:t>
            </w:r>
          </w:p>
        </w:tc>
      </w:tr>
      <w:tr w:rsidR="004C05B0" w:rsidRPr="00314AF8" w14:paraId="1B228ED7" w14:textId="77777777" w:rsidTr="00533A3B">
        <w:tc>
          <w:tcPr>
            <w:tcW w:w="5400" w:type="dxa"/>
          </w:tcPr>
          <w:p w14:paraId="31564A04" w14:textId="77777777" w:rsidR="004C05B0" w:rsidRPr="00314AF8" w:rsidRDefault="004C05B0" w:rsidP="00B51E03">
            <w:pPr>
              <w:spacing w:line="360" w:lineRule="exact"/>
              <w:ind w:left="-21"/>
              <w:jc w:val="thaiDistribute"/>
              <w:rPr>
                <w:rFonts w:ascii="Arial" w:hAnsi="Arial" w:cs="Arial"/>
                <w:b/>
                <w:bCs/>
                <w:sz w:val="20"/>
                <w:szCs w:val="20"/>
              </w:rPr>
            </w:pPr>
            <w:r w:rsidRPr="00314AF8">
              <w:rPr>
                <w:rFonts w:ascii="Arial" w:hAnsi="Arial" w:cs="Arial"/>
                <w:b/>
                <w:bCs/>
                <w:sz w:val="20"/>
                <w:szCs w:val="20"/>
              </w:rPr>
              <w:t xml:space="preserve">Trade and other receivables - related parties (Note </w:t>
            </w:r>
            <w:r w:rsidR="005C6789" w:rsidRPr="00314AF8">
              <w:rPr>
                <w:rFonts w:ascii="Arial" w:hAnsi="Arial" w:cs="Arial"/>
                <w:b/>
                <w:bCs/>
                <w:sz w:val="20"/>
                <w:szCs w:val="20"/>
              </w:rPr>
              <w:t>3</w:t>
            </w:r>
            <w:r w:rsidRPr="00314AF8">
              <w:rPr>
                <w:rFonts w:ascii="Arial" w:hAnsi="Arial" w:cs="Arial"/>
                <w:b/>
                <w:bCs/>
                <w:sz w:val="20"/>
                <w:szCs w:val="20"/>
              </w:rPr>
              <w:t>)</w:t>
            </w:r>
          </w:p>
        </w:tc>
        <w:tc>
          <w:tcPr>
            <w:tcW w:w="1845" w:type="dxa"/>
          </w:tcPr>
          <w:p w14:paraId="56624F12" w14:textId="77777777" w:rsidR="004C05B0" w:rsidRPr="00314AF8" w:rsidRDefault="004C05B0" w:rsidP="00B51E03">
            <w:pPr>
              <w:tabs>
                <w:tab w:val="decimal" w:pos="1392"/>
              </w:tabs>
              <w:spacing w:line="360" w:lineRule="exact"/>
              <w:jc w:val="thaiDistribute"/>
              <w:rPr>
                <w:rFonts w:ascii="Arial" w:hAnsi="Arial" w:cs="Arial"/>
                <w:sz w:val="20"/>
                <w:szCs w:val="20"/>
              </w:rPr>
            </w:pPr>
          </w:p>
        </w:tc>
        <w:tc>
          <w:tcPr>
            <w:tcW w:w="1845" w:type="dxa"/>
          </w:tcPr>
          <w:p w14:paraId="14805AA8" w14:textId="77777777" w:rsidR="004C05B0" w:rsidRPr="00314AF8" w:rsidRDefault="004C05B0" w:rsidP="00B51E03">
            <w:pPr>
              <w:tabs>
                <w:tab w:val="decimal" w:pos="1392"/>
              </w:tabs>
              <w:spacing w:line="360" w:lineRule="exact"/>
              <w:jc w:val="thaiDistribute"/>
              <w:rPr>
                <w:rFonts w:ascii="Arial" w:hAnsi="Arial" w:cs="Arial"/>
                <w:sz w:val="20"/>
                <w:szCs w:val="20"/>
              </w:rPr>
            </w:pPr>
          </w:p>
        </w:tc>
      </w:tr>
      <w:tr w:rsidR="00C37887" w:rsidRPr="00314AF8" w14:paraId="2CF6FFC0" w14:textId="77777777" w:rsidTr="00533A3B">
        <w:tc>
          <w:tcPr>
            <w:tcW w:w="5400" w:type="dxa"/>
            <w:vAlign w:val="bottom"/>
          </w:tcPr>
          <w:p w14:paraId="17CE7D3D" w14:textId="77777777" w:rsidR="00C37887" w:rsidRPr="00314AF8" w:rsidRDefault="00C37887" w:rsidP="00B51E03">
            <w:pPr>
              <w:spacing w:line="360" w:lineRule="exact"/>
              <w:ind w:left="162" w:right="-12"/>
              <w:jc w:val="thaiDistribute"/>
              <w:rPr>
                <w:rFonts w:ascii="Arial" w:hAnsi="Arial" w:cs="Arial"/>
                <w:sz w:val="20"/>
                <w:szCs w:val="20"/>
              </w:rPr>
            </w:pPr>
            <w:r w:rsidRPr="00314AF8">
              <w:rPr>
                <w:rFonts w:ascii="Arial" w:hAnsi="Arial" w:cs="Arial"/>
                <w:sz w:val="20"/>
                <w:szCs w:val="20"/>
              </w:rPr>
              <w:t>Related companies (related by shareholders)</w:t>
            </w:r>
          </w:p>
        </w:tc>
        <w:tc>
          <w:tcPr>
            <w:tcW w:w="1845" w:type="dxa"/>
          </w:tcPr>
          <w:p w14:paraId="67A74A4D" w14:textId="77777777" w:rsidR="00C37887" w:rsidRPr="00314AF8" w:rsidRDefault="00A024E1" w:rsidP="00B51E03">
            <w:pPr>
              <w:tabs>
                <w:tab w:val="decimal" w:pos="1326"/>
              </w:tabs>
              <w:spacing w:line="360" w:lineRule="exact"/>
              <w:jc w:val="thaiDistribute"/>
              <w:rPr>
                <w:rFonts w:ascii="Arial" w:hAnsi="Arial" w:cs="Arial"/>
                <w:sz w:val="20"/>
                <w:szCs w:val="20"/>
              </w:rPr>
            </w:pPr>
            <w:r>
              <w:rPr>
                <w:rFonts w:ascii="Arial" w:hAnsi="Arial" w:cs="Arial"/>
                <w:sz w:val="20"/>
                <w:szCs w:val="20"/>
              </w:rPr>
              <w:t>54,290</w:t>
            </w:r>
          </w:p>
        </w:tc>
        <w:tc>
          <w:tcPr>
            <w:tcW w:w="1845" w:type="dxa"/>
          </w:tcPr>
          <w:p w14:paraId="17DA4E35" w14:textId="77777777" w:rsidR="00C37887" w:rsidRPr="00314AF8" w:rsidRDefault="00C37887" w:rsidP="00B51E03">
            <w:pPr>
              <w:tabs>
                <w:tab w:val="decimal" w:pos="1326"/>
              </w:tabs>
              <w:spacing w:line="360" w:lineRule="exact"/>
              <w:jc w:val="thaiDistribute"/>
              <w:rPr>
                <w:rFonts w:ascii="Arial" w:hAnsi="Arial" w:cs="Arial"/>
                <w:sz w:val="20"/>
                <w:szCs w:val="20"/>
              </w:rPr>
            </w:pPr>
            <w:r w:rsidRPr="00314AF8">
              <w:rPr>
                <w:rFonts w:ascii="Arial" w:hAnsi="Arial" w:cs="Arial"/>
                <w:sz w:val="20"/>
                <w:szCs w:val="20"/>
              </w:rPr>
              <w:t>160,308</w:t>
            </w:r>
          </w:p>
        </w:tc>
      </w:tr>
      <w:tr w:rsidR="00C37887" w:rsidRPr="00314AF8" w14:paraId="2DD09C17" w14:textId="77777777" w:rsidTr="00533A3B">
        <w:tc>
          <w:tcPr>
            <w:tcW w:w="5400" w:type="dxa"/>
            <w:vAlign w:val="bottom"/>
          </w:tcPr>
          <w:p w14:paraId="1ABE40F1" w14:textId="77777777" w:rsidR="00C37887" w:rsidRPr="00314AF8" w:rsidRDefault="00C37887" w:rsidP="00B51E03">
            <w:pPr>
              <w:spacing w:line="360" w:lineRule="exact"/>
              <w:ind w:left="162" w:right="-12"/>
              <w:jc w:val="thaiDistribute"/>
              <w:rPr>
                <w:rFonts w:ascii="Arial" w:hAnsi="Arial" w:cs="Arial"/>
                <w:sz w:val="20"/>
                <w:szCs w:val="20"/>
              </w:rPr>
            </w:pPr>
            <w:r w:rsidRPr="00314AF8">
              <w:rPr>
                <w:rFonts w:ascii="Arial" w:hAnsi="Arial" w:cs="Arial"/>
                <w:sz w:val="20"/>
                <w:szCs w:val="20"/>
              </w:rPr>
              <w:t>Related companies (related by directors)</w:t>
            </w:r>
          </w:p>
        </w:tc>
        <w:tc>
          <w:tcPr>
            <w:tcW w:w="1845" w:type="dxa"/>
          </w:tcPr>
          <w:p w14:paraId="0FCE2F60" w14:textId="77777777" w:rsidR="00C37887" w:rsidRPr="00314AF8" w:rsidRDefault="00A024E1" w:rsidP="00B51E03">
            <w:pPr>
              <w:pBdr>
                <w:bottom w:val="single" w:sz="4" w:space="1" w:color="auto"/>
              </w:pBdr>
              <w:tabs>
                <w:tab w:val="decimal" w:pos="1326"/>
              </w:tabs>
              <w:spacing w:line="360" w:lineRule="exact"/>
              <w:jc w:val="thaiDistribute"/>
              <w:rPr>
                <w:rFonts w:ascii="Arial" w:hAnsi="Arial" w:cs="Arial"/>
                <w:sz w:val="20"/>
                <w:szCs w:val="20"/>
                <w:cs/>
              </w:rPr>
            </w:pPr>
            <w:r>
              <w:rPr>
                <w:rFonts w:ascii="Arial" w:hAnsi="Arial" w:cs="Arial"/>
                <w:sz w:val="20"/>
                <w:szCs w:val="20"/>
              </w:rPr>
              <w:t>-</w:t>
            </w:r>
          </w:p>
        </w:tc>
        <w:tc>
          <w:tcPr>
            <w:tcW w:w="1845" w:type="dxa"/>
          </w:tcPr>
          <w:p w14:paraId="73FC36D6" w14:textId="77777777" w:rsidR="00C37887" w:rsidRPr="00314AF8" w:rsidRDefault="00C37887" w:rsidP="00B51E03">
            <w:pPr>
              <w:pBdr>
                <w:bottom w:val="single" w:sz="4" w:space="1" w:color="auto"/>
              </w:pBdr>
              <w:tabs>
                <w:tab w:val="decimal" w:pos="1326"/>
              </w:tabs>
              <w:spacing w:line="360" w:lineRule="exact"/>
              <w:jc w:val="thaiDistribute"/>
              <w:rPr>
                <w:rFonts w:ascii="Arial" w:hAnsi="Arial" w:cs="Arial"/>
                <w:sz w:val="20"/>
                <w:szCs w:val="20"/>
              </w:rPr>
            </w:pPr>
            <w:r w:rsidRPr="00314AF8">
              <w:rPr>
                <w:rFonts w:ascii="Arial" w:hAnsi="Arial" w:cs="Arial"/>
                <w:sz w:val="20"/>
                <w:szCs w:val="20"/>
              </w:rPr>
              <w:t>2,619</w:t>
            </w:r>
          </w:p>
        </w:tc>
      </w:tr>
      <w:tr w:rsidR="004C05B0" w:rsidRPr="00314AF8" w14:paraId="4FD800E4" w14:textId="77777777" w:rsidTr="00533A3B">
        <w:tc>
          <w:tcPr>
            <w:tcW w:w="5400" w:type="dxa"/>
            <w:vAlign w:val="bottom"/>
          </w:tcPr>
          <w:p w14:paraId="3700EB02" w14:textId="77777777" w:rsidR="004C05B0" w:rsidRPr="00314AF8" w:rsidRDefault="004C05B0" w:rsidP="00B51E03">
            <w:pPr>
              <w:spacing w:line="360" w:lineRule="exact"/>
              <w:ind w:left="-21"/>
              <w:jc w:val="thaiDistribute"/>
              <w:rPr>
                <w:rFonts w:ascii="Arial" w:hAnsi="Arial" w:cs="Arial"/>
                <w:sz w:val="20"/>
                <w:szCs w:val="20"/>
              </w:rPr>
            </w:pPr>
            <w:r w:rsidRPr="00314AF8">
              <w:rPr>
                <w:rFonts w:ascii="Arial" w:hAnsi="Arial" w:cs="Arial"/>
                <w:sz w:val="20"/>
                <w:szCs w:val="20"/>
              </w:rPr>
              <w:t>Total trade and other receivables - related parties</w:t>
            </w:r>
          </w:p>
        </w:tc>
        <w:tc>
          <w:tcPr>
            <w:tcW w:w="1845" w:type="dxa"/>
          </w:tcPr>
          <w:p w14:paraId="39447E99" w14:textId="77777777" w:rsidR="004C05B0" w:rsidRPr="00314AF8" w:rsidRDefault="00A024E1" w:rsidP="00B51E03">
            <w:pPr>
              <w:pBdr>
                <w:bottom w:val="double" w:sz="4" w:space="1" w:color="auto"/>
              </w:pBdr>
              <w:tabs>
                <w:tab w:val="decimal" w:pos="1326"/>
              </w:tabs>
              <w:spacing w:line="360" w:lineRule="exact"/>
              <w:jc w:val="thaiDistribute"/>
              <w:rPr>
                <w:rFonts w:ascii="Arial" w:hAnsi="Arial" w:cs="Arial"/>
                <w:sz w:val="20"/>
                <w:szCs w:val="20"/>
              </w:rPr>
            </w:pPr>
            <w:r>
              <w:rPr>
                <w:rFonts w:ascii="Arial" w:hAnsi="Arial" w:cs="Arial"/>
                <w:sz w:val="20"/>
                <w:szCs w:val="20"/>
              </w:rPr>
              <w:t>54,290</w:t>
            </w:r>
          </w:p>
        </w:tc>
        <w:tc>
          <w:tcPr>
            <w:tcW w:w="1845" w:type="dxa"/>
          </w:tcPr>
          <w:p w14:paraId="13B98961" w14:textId="77777777" w:rsidR="004C05B0" w:rsidRPr="00314AF8" w:rsidRDefault="004C05B0" w:rsidP="00B51E03">
            <w:pPr>
              <w:pBdr>
                <w:bottom w:val="double" w:sz="4" w:space="1" w:color="auto"/>
              </w:pBdr>
              <w:tabs>
                <w:tab w:val="decimal" w:pos="1326"/>
              </w:tabs>
              <w:spacing w:line="360" w:lineRule="exact"/>
              <w:jc w:val="thaiDistribute"/>
              <w:rPr>
                <w:rFonts w:ascii="Arial" w:hAnsi="Arial" w:cs="Arial"/>
                <w:sz w:val="20"/>
                <w:szCs w:val="20"/>
              </w:rPr>
            </w:pPr>
            <w:r w:rsidRPr="00314AF8">
              <w:rPr>
                <w:rFonts w:ascii="Arial" w:hAnsi="Arial" w:cs="Arial"/>
                <w:sz w:val="20"/>
                <w:szCs w:val="20"/>
              </w:rPr>
              <w:t>162,927</w:t>
            </w:r>
          </w:p>
        </w:tc>
      </w:tr>
      <w:tr w:rsidR="004C05B0" w:rsidRPr="00314AF8" w14:paraId="29D5150B" w14:textId="77777777" w:rsidTr="00533A3B">
        <w:tc>
          <w:tcPr>
            <w:tcW w:w="5400" w:type="dxa"/>
          </w:tcPr>
          <w:p w14:paraId="2CA6FC94" w14:textId="77777777" w:rsidR="004C05B0" w:rsidRPr="00314AF8" w:rsidRDefault="004C05B0" w:rsidP="00B51E03">
            <w:pPr>
              <w:spacing w:line="360" w:lineRule="exact"/>
              <w:jc w:val="thaiDistribute"/>
              <w:rPr>
                <w:rFonts w:ascii="Arial" w:hAnsi="Arial" w:cs="Arial"/>
                <w:b/>
                <w:bCs/>
                <w:sz w:val="20"/>
                <w:szCs w:val="20"/>
              </w:rPr>
            </w:pPr>
          </w:p>
        </w:tc>
        <w:tc>
          <w:tcPr>
            <w:tcW w:w="1845" w:type="dxa"/>
          </w:tcPr>
          <w:p w14:paraId="1D3473C3" w14:textId="77777777" w:rsidR="004C05B0" w:rsidRPr="00314AF8" w:rsidRDefault="004C05B0" w:rsidP="00B51E03">
            <w:pPr>
              <w:tabs>
                <w:tab w:val="decimal" w:pos="1326"/>
              </w:tabs>
              <w:spacing w:line="360" w:lineRule="exact"/>
              <w:jc w:val="thaiDistribute"/>
              <w:rPr>
                <w:rFonts w:ascii="Arial" w:hAnsi="Arial" w:cs="Arial"/>
                <w:sz w:val="20"/>
                <w:szCs w:val="20"/>
              </w:rPr>
            </w:pPr>
          </w:p>
        </w:tc>
        <w:tc>
          <w:tcPr>
            <w:tcW w:w="1845" w:type="dxa"/>
          </w:tcPr>
          <w:p w14:paraId="0049C9F3" w14:textId="77777777" w:rsidR="004C05B0" w:rsidRPr="00314AF8" w:rsidRDefault="004C05B0" w:rsidP="00B51E03">
            <w:pPr>
              <w:tabs>
                <w:tab w:val="decimal" w:pos="1326"/>
              </w:tabs>
              <w:spacing w:line="360" w:lineRule="exact"/>
              <w:jc w:val="thaiDistribute"/>
              <w:rPr>
                <w:rFonts w:ascii="Arial" w:hAnsi="Arial" w:cs="Arial"/>
                <w:sz w:val="20"/>
                <w:szCs w:val="20"/>
              </w:rPr>
            </w:pPr>
          </w:p>
        </w:tc>
      </w:tr>
      <w:tr w:rsidR="004C05B0" w:rsidRPr="00314AF8" w14:paraId="50CC8B7C" w14:textId="77777777" w:rsidTr="00533A3B">
        <w:tc>
          <w:tcPr>
            <w:tcW w:w="5400" w:type="dxa"/>
          </w:tcPr>
          <w:p w14:paraId="6E950F73" w14:textId="77777777" w:rsidR="004C05B0" w:rsidRPr="00314AF8" w:rsidRDefault="004C05B0" w:rsidP="00B51E03">
            <w:pPr>
              <w:spacing w:line="360" w:lineRule="exact"/>
              <w:ind w:left="-21"/>
              <w:jc w:val="thaiDistribute"/>
              <w:rPr>
                <w:rFonts w:ascii="Arial" w:hAnsi="Arial" w:cs="Arial"/>
                <w:b/>
                <w:bCs/>
                <w:sz w:val="20"/>
                <w:szCs w:val="20"/>
              </w:rPr>
            </w:pPr>
            <w:r w:rsidRPr="00314AF8">
              <w:rPr>
                <w:rFonts w:ascii="Arial" w:hAnsi="Arial" w:cs="Arial"/>
                <w:b/>
                <w:bCs/>
                <w:sz w:val="20"/>
                <w:szCs w:val="20"/>
              </w:rPr>
              <w:t xml:space="preserve">Trade and other payables - related parties (Note </w:t>
            </w:r>
            <w:r w:rsidR="005C6789" w:rsidRPr="00314AF8">
              <w:rPr>
                <w:rFonts w:ascii="Arial" w:hAnsi="Arial" w:cs="Arial"/>
                <w:b/>
                <w:bCs/>
                <w:sz w:val="20"/>
                <w:szCs w:val="20"/>
              </w:rPr>
              <w:t>7</w:t>
            </w:r>
            <w:r w:rsidRPr="00314AF8">
              <w:rPr>
                <w:rFonts w:ascii="Arial" w:hAnsi="Arial" w:cs="Arial"/>
                <w:b/>
                <w:bCs/>
                <w:sz w:val="20"/>
                <w:szCs w:val="20"/>
              </w:rPr>
              <w:t>)</w:t>
            </w:r>
          </w:p>
        </w:tc>
        <w:tc>
          <w:tcPr>
            <w:tcW w:w="1845" w:type="dxa"/>
          </w:tcPr>
          <w:p w14:paraId="677EAFCD" w14:textId="77777777" w:rsidR="004C05B0" w:rsidRPr="00314AF8" w:rsidRDefault="004C05B0" w:rsidP="00B51E03">
            <w:pPr>
              <w:tabs>
                <w:tab w:val="decimal" w:pos="1326"/>
              </w:tabs>
              <w:spacing w:line="360" w:lineRule="exact"/>
              <w:jc w:val="thaiDistribute"/>
              <w:rPr>
                <w:rFonts w:ascii="Arial" w:hAnsi="Arial" w:cs="Arial"/>
                <w:sz w:val="20"/>
                <w:szCs w:val="20"/>
              </w:rPr>
            </w:pPr>
          </w:p>
        </w:tc>
        <w:tc>
          <w:tcPr>
            <w:tcW w:w="1845" w:type="dxa"/>
          </w:tcPr>
          <w:p w14:paraId="022B4396" w14:textId="77777777" w:rsidR="004C05B0" w:rsidRPr="00314AF8" w:rsidRDefault="004C05B0" w:rsidP="00B51E03">
            <w:pPr>
              <w:tabs>
                <w:tab w:val="decimal" w:pos="1326"/>
              </w:tabs>
              <w:spacing w:line="360" w:lineRule="exact"/>
              <w:jc w:val="thaiDistribute"/>
              <w:rPr>
                <w:rFonts w:ascii="Arial" w:hAnsi="Arial" w:cs="Arial"/>
                <w:sz w:val="20"/>
                <w:szCs w:val="20"/>
              </w:rPr>
            </w:pPr>
          </w:p>
        </w:tc>
      </w:tr>
      <w:tr w:rsidR="004C05B0" w:rsidRPr="00314AF8" w14:paraId="3AE6D2B4" w14:textId="77777777" w:rsidTr="00533A3B">
        <w:tc>
          <w:tcPr>
            <w:tcW w:w="5400" w:type="dxa"/>
            <w:vAlign w:val="bottom"/>
          </w:tcPr>
          <w:p w14:paraId="52100484" w14:textId="77777777" w:rsidR="004C05B0" w:rsidRPr="00314AF8" w:rsidRDefault="004C05B0" w:rsidP="00B51E03">
            <w:pPr>
              <w:spacing w:line="360" w:lineRule="exact"/>
              <w:ind w:left="162" w:right="-12"/>
              <w:jc w:val="thaiDistribute"/>
              <w:rPr>
                <w:rFonts w:ascii="Arial" w:hAnsi="Arial" w:cs="Arial"/>
                <w:sz w:val="20"/>
                <w:szCs w:val="20"/>
              </w:rPr>
            </w:pPr>
            <w:r w:rsidRPr="00314AF8">
              <w:rPr>
                <w:rFonts w:ascii="Arial" w:hAnsi="Arial" w:cs="Arial"/>
                <w:sz w:val="20"/>
                <w:szCs w:val="20"/>
              </w:rPr>
              <w:t>Related companies (related by shareholders)</w:t>
            </w:r>
          </w:p>
        </w:tc>
        <w:tc>
          <w:tcPr>
            <w:tcW w:w="1845" w:type="dxa"/>
          </w:tcPr>
          <w:p w14:paraId="4B8A1F15" w14:textId="77777777" w:rsidR="004C05B0" w:rsidRPr="00314AF8" w:rsidRDefault="00AB49C2" w:rsidP="00B51E03">
            <w:pPr>
              <w:tabs>
                <w:tab w:val="decimal" w:pos="1326"/>
              </w:tabs>
              <w:spacing w:line="360" w:lineRule="exact"/>
              <w:jc w:val="thaiDistribute"/>
              <w:rPr>
                <w:rFonts w:ascii="Arial" w:hAnsi="Arial" w:cs="Arial"/>
                <w:sz w:val="20"/>
                <w:szCs w:val="20"/>
              </w:rPr>
            </w:pPr>
            <w:r>
              <w:rPr>
                <w:rFonts w:ascii="Arial" w:hAnsi="Arial" w:cs="Arial"/>
                <w:sz w:val="20"/>
                <w:szCs w:val="20"/>
              </w:rPr>
              <w:t>56</w:t>
            </w:r>
          </w:p>
        </w:tc>
        <w:tc>
          <w:tcPr>
            <w:tcW w:w="1845" w:type="dxa"/>
          </w:tcPr>
          <w:p w14:paraId="0CD74E63" w14:textId="77777777" w:rsidR="004C05B0" w:rsidRPr="00314AF8" w:rsidRDefault="004C05B0" w:rsidP="00B51E03">
            <w:pPr>
              <w:tabs>
                <w:tab w:val="decimal" w:pos="1326"/>
              </w:tabs>
              <w:spacing w:line="360" w:lineRule="exact"/>
              <w:jc w:val="thaiDistribute"/>
              <w:rPr>
                <w:rFonts w:ascii="Arial" w:hAnsi="Arial" w:cs="Arial"/>
                <w:sz w:val="20"/>
                <w:szCs w:val="20"/>
              </w:rPr>
            </w:pPr>
            <w:r w:rsidRPr="00314AF8">
              <w:rPr>
                <w:rFonts w:ascii="Arial" w:hAnsi="Arial" w:cs="Arial"/>
                <w:sz w:val="20"/>
                <w:szCs w:val="20"/>
              </w:rPr>
              <w:t>722</w:t>
            </w:r>
          </w:p>
        </w:tc>
      </w:tr>
      <w:tr w:rsidR="004C05B0" w:rsidRPr="00314AF8" w14:paraId="72882C38" w14:textId="77777777" w:rsidTr="00533A3B">
        <w:trPr>
          <w:trHeight w:val="74"/>
        </w:trPr>
        <w:tc>
          <w:tcPr>
            <w:tcW w:w="5400" w:type="dxa"/>
            <w:vAlign w:val="bottom"/>
          </w:tcPr>
          <w:p w14:paraId="442E19B5" w14:textId="77777777" w:rsidR="004C05B0" w:rsidRPr="00314AF8" w:rsidRDefault="004C05B0" w:rsidP="00B51E03">
            <w:pPr>
              <w:spacing w:line="360" w:lineRule="exact"/>
              <w:ind w:left="162" w:right="-12"/>
              <w:jc w:val="thaiDistribute"/>
              <w:rPr>
                <w:rFonts w:ascii="Arial" w:hAnsi="Arial" w:cs="Arial"/>
                <w:sz w:val="20"/>
                <w:szCs w:val="20"/>
              </w:rPr>
            </w:pPr>
            <w:r w:rsidRPr="00314AF8">
              <w:rPr>
                <w:rFonts w:ascii="Arial" w:hAnsi="Arial" w:cs="Arial"/>
                <w:sz w:val="20"/>
                <w:szCs w:val="20"/>
              </w:rPr>
              <w:t>Related companies (related by directors)</w:t>
            </w:r>
          </w:p>
        </w:tc>
        <w:tc>
          <w:tcPr>
            <w:tcW w:w="1845" w:type="dxa"/>
          </w:tcPr>
          <w:p w14:paraId="379D182F" w14:textId="77777777" w:rsidR="004C05B0" w:rsidRPr="00314AF8" w:rsidRDefault="00AB49C2" w:rsidP="00B51E03">
            <w:pPr>
              <w:pBdr>
                <w:bottom w:val="single" w:sz="4" w:space="1" w:color="auto"/>
              </w:pBdr>
              <w:tabs>
                <w:tab w:val="decimal" w:pos="1326"/>
              </w:tabs>
              <w:spacing w:line="360" w:lineRule="exact"/>
              <w:jc w:val="thaiDistribute"/>
              <w:rPr>
                <w:rFonts w:ascii="Arial" w:hAnsi="Arial" w:cs="Arial"/>
                <w:sz w:val="20"/>
                <w:szCs w:val="20"/>
              </w:rPr>
            </w:pPr>
            <w:r>
              <w:rPr>
                <w:rFonts w:ascii="Arial" w:hAnsi="Arial" w:cs="Arial"/>
                <w:sz w:val="20"/>
                <w:szCs w:val="20"/>
              </w:rPr>
              <w:t>844</w:t>
            </w:r>
          </w:p>
        </w:tc>
        <w:tc>
          <w:tcPr>
            <w:tcW w:w="1845" w:type="dxa"/>
          </w:tcPr>
          <w:p w14:paraId="20B59E57" w14:textId="77777777" w:rsidR="004C05B0" w:rsidRPr="00314AF8" w:rsidRDefault="004C05B0" w:rsidP="00B51E03">
            <w:pPr>
              <w:pBdr>
                <w:bottom w:val="single" w:sz="4" w:space="1" w:color="auto"/>
              </w:pBdr>
              <w:tabs>
                <w:tab w:val="decimal" w:pos="1326"/>
              </w:tabs>
              <w:spacing w:line="360" w:lineRule="exact"/>
              <w:jc w:val="thaiDistribute"/>
              <w:rPr>
                <w:rFonts w:ascii="Arial" w:hAnsi="Arial" w:cs="Arial"/>
                <w:sz w:val="20"/>
                <w:szCs w:val="20"/>
              </w:rPr>
            </w:pPr>
            <w:r w:rsidRPr="00314AF8">
              <w:rPr>
                <w:rFonts w:ascii="Arial" w:hAnsi="Arial" w:cs="Arial"/>
                <w:sz w:val="20"/>
                <w:szCs w:val="20"/>
              </w:rPr>
              <w:t>130</w:t>
            </w:r>
          </w:p>
        </w:tc>
      </w:tr>
      <w:tr w:rsidR="004C05B0" w:rsidRPr="00314AF8" w14:paraId="755FE8BA" w14:textId="77777777" w:rsidTr="00533A3B">
        <w:tc>
          <w:tcPr>
            <w:tcW w:w="5400" w:type="dxa"/>
            <w:vAlign w:val="bottom"/>
          </w:tcPr>
          <w:p w14:paraId="6D155E85" w14:textId="77777777" w:rsidR="004C05B0" w:rsidRPr="00314AF8" w:rsidRDefault="004C05B0" w:rsidP="00B51E03">
            <w:pPr>
              <w:spacing w:line="360" w:lineRule="exact"/>
              <w:ind w:left="-21"/>
              <w:jc w:val="thaiDistribute"/>
              <w:rPr>
                <w:rFonts w:ascii="Arial" w:hAnsi="Arial" w:cs="Arial"/>
                <w:sz w:val="20"/>
                <w:szCs w:val="20"/>
              </w:rPr>
            </w:pPr>
            <w:r w:rsidRPr="00314AF8">
              <w:rPr>
                <w:rFonts w:ascii="Arial" w:hAnsi="Arial" w:cs="Arial"/>
                <w:sz w:val="20"/>
                <w:szCs w:val="20"/>
              </w:rPr>
              <w:t>Total trade and other payables - related parties</w:t>
            </w:r>
          </w:p>
        </w:tc>
        <w:tc>
          <w:tcPr>
            <w:tcW w:w="1845" w:type="dxa"/>
          </w:tcPr>
          <w:p w14:paraId="67D81005" w14:textId="77777777" w:rsidR="004C05B0" w:rsidRPr="00314AF8" w:rsidRDefault="00AB49C2" w:rsidP="00B51E03">
            <w:pPr>
              <w:pBdr>
                <w:bottom w:val="double" w:sz="4" w:space="1" w:color="auto"/>
              </w:pBdr>
              <w:tabs>
                <w:tab w:val="decimal" w:pos="1326"/>
              </w:tabs>
              <w:spacing w:line="360" w:lineRule="exact"/>
              <w:jc w:val="thaiDistribute"/>
              <w:rPr>
                <w:rFonts w:ascii="Arial" w:hAnsi="Arial" w:cs="Arial"/>
                <w:sz w:val="20"/>
                <w:szCs w:val="20"/>
              </w:rPr>
            </w:pPr>
            <w:r>
              <w:rPr>
                <w:rFonts w:ascii="Arial" w:hAnsi="Arial" w:cs="Arial"/>
                <w:sz w:val="20"/>
                <w:szCs w:val="20"/>
              </w:rPr>
              <w:t>900</w:t>
            </w:r>
          </w:p>
        </w:tc>
        <w:tc>
          <w:tcPr>
            <w:tcW w:w="1845" w:type="dxa"/>
          </w:tcPr>
          <w:p w14:paraId="66EB8BD2" w14:textId="77777777" w:rsidR="004C05B0" w:rsidRPr="00314AF8" w:rsidRDefault="004C05B0" w:rsidP="00B51E03">
            <w:pPr>
              <w:pBdr>
                <w:bottom w:val="double" w:sz="4" w:space="1" w:color="auto"/>
              </w:pBdr>
              <w:tabs>
                <w:tab w:val="decimal" w:pos="1326"/>
              </w:tabs>
              <w:spacing w:line="360" w:lineRule="exact"/>
              <w:jc w:val="thaiDistribute"/>
              <w:rPr>
                <w:rFonts w:ascii="Arial" w:hAnsi="Arial" w:cs="Arial"/>
                <w:sz w:val="20"/>
                <w:szCs w:val="20"/>
              </w:rPr>
            </w:pPr>
            <w:r w:rsidRPr="00314AF8">
              <w:rPr>
                <w:rFonts w:ascii="Arial" w:hAnsi="Arial" w:cs="Arial"/>
                <w:sz w:val="20"/>
                <w:szCs w:val="20"/>
              </w:rPr>
              <w:t>852</w:t>
            </w:r>
          </w:p>
        </w:tc>
      </w:tr>
    </w:tbl>
    <w:p w14:paraId="7B7027EB" w14:textId="77777777" w:rsidR="00D47B61" w:rsidRPr="00846AA6" w:rsidRDefault="00D47B61" w:rsidP="007C3643">
      <w:pPr>
        <w:tabs>
          <w:tab w:val="left" w:pos="360"/>
          <w:tab w:val="left" w:pos="1440"/>
        </w:tabs>
        <w:spacing w:before="240" w:after="120" w:line="380" w:lineRule="exact"/>
        <w:ind w:left="540"/>
        <w:jc w:val="thaiDistribute"/>
        <w:rPr>
          <w:rFonts w:ascii="Arial" w:eastAsia="Calibri" w:hAnsi="Arial" w:cs="Arial"/>
          <w:color w:val="000000"/>
          <w:sz w:val="22"/>
          <w:szCs w:val="22"/>
          <w:u w:val="single"/>
        </w:rPr>
      </w:pPr>
      <w:r w:rsidRPr="00846AA6">
        <w:rPr>
          <w:rFonts w:ascii="Arial" w:hAnsi="Arial"/>
          <w:sz w:val="22"/>
          <w:szCs w:val="22"/>
          <w:u w:val="single"/>
        </w:rPr>
        <w:lastRenderedPageBreak/>
        <w:t>Directors</w:t>
      </w:r>
      <w:r w:rsidRPr="00846AA6">
        <w:rPr>
          <w:rFonts w:ascii="Arial" w:eastAsia="Calibri" w:hAnsi="Arial" w:cs="Arial"/>
          <w:color w:val="000000"/>
          <w:sz w:val="22"/>
          <w:szCs w:val="22"/>
          <w:u w:val="single"/>
        </w:rPr>
        <w:t xml:space="preserve"> and management’s benefits</w:t>
      </w:r>
    </w:p>
    <w:p w14:paraId="18B8686C" w14:textId="77777777" w:rsidR="001A7181" w:rsidRDefault="006D2F27" w:rsidP="00B51E03">
      <w:pPr>
        <w:tabs>
          <w:tab w:val="left" w:pos="360"/>
          <w:tab w:val="left" w:pos="1440"/>
        </w:tabs>
        <w:spacing w:before="120" w:after="40" w:line="380" w:lineRule="exact"/>
        <w:ind w:left="547"/>
        <w:jc w:val="thaiDistribute"/>
        <w:rPr>
          <w:rFonts w:ascii="Arial" w:hAnsi="Arial"/>
          <w:sz w:val="22"/>
          <w:szCs w:val="22"/>
        </w:rPr>
      </w:pPr>
      <w:r w:rsidRPr="00846AA6">
        <w:rPr>
          <w:rFonts w:ascii="Arial" w:hAnsi="Arial"/>
          <w:sz w:val="22"/>
          <w:szCs w:val="22"/>
        </w:rPr>
        <w:t xml:space="preserve">During the </w:t>
      </w:r>
      <w:r w:rsidR="00834FE3">
        <w:rPr>
          <w:rFonts w:ascii="Arial" w:hAnsi="Arial"/>
          <w:sz w:val="22"/>
          <w:szCs w:val="22"/>
        </w:rPr>
        <w:t>three-month and nine-month</w:t>
      </w:r>
      <w:r w:rsidR="001A7181" w:rsidRPr="00846AA6">
        <w:rPr>
          <w:rFonts w:ascii="Arial" w:hAnsi="Arial"/>
          <w:sz w:val="22"/>
          <w:szCs w:val="22"/>
        </w:rPr>
        <w:t xml:space="preserve"> periods ended </w:t>
      </w:r>
      <w:r w:rsidR="00A80E1F">
        <w:rPr>
          <w:rFonts w:ascii="Arial" w:hAnsi="Arial"/>
          <w:sz w:val="22"/>
          <w:szCs w:val="22"/>
        </w:rPr>
        <w:t xml:space="preserve">30 </w:t>
      </w:r>
      <w:r w:rsidR="00834FE3">
        <w:rPr>
          <w:rFonts w:ascii="Arial" w:hAnsi="Arial"/>
          <w:sz w:val="22"/>
          <w:szCs w:val="22"/>
        </w:rPr>
        <w:t>September</w:t>
      </w:r>
      <w:r w:rsidR="001A7181" w:rsidRPr="00846AA6">
        <w:rPr>
          <w:rFonts w:ascii="Arial" w:hAnsi="Arial"/>
          <w:sz w:val="22"/>
          <w:szCs w:val="22"/>
        </w:rPr>
        <w:t xml:space="preserve"> </w:t>
      </w:r>
      <w:r w:rsidR="004C05B0">
        <w:rPr>
          <w:rFonts w:ascii="Arial" w:hAnsi="Arial"/>
          <w:sz w:val="22"/>
          <w:szCs w:val="22"/>
        </w:rPr>
        <w:t>2020</w:t>
      </w:r>
      <w:r w:rsidRPr="00846AA6">
        <w:rPr>
          <w:rFonts w:ascii="Arial" w:hAnsi="Arial"/>
          <w:sz w:val="22"/>
          <w:szCs w:val="22"/>
        </w:rPr>
        <w:t xml:space="preserve"> and </w:t>
      </w:r>
      <w:r w:rsidR="004C05B0">
        <w:rPr>
          <w:rFonts w:ascii="Arial" w:hAnsi="Arial"/>
          <w:sz w:val="22"/>
          <w:szCs w:val="22"/>
        </w:rPr>
        <w:t>2019</w:t>
      </w:r>
      <w:r w:rsidRPr="00846AA6">
        <w:rPr>
          <w:rFonts w:ascii="Arial" w:hAnsi="Arial"/>
          <w:sz w:val="22"/>
          <w:szCs w:val="22"/>
        </w:rPr>
        <w:t>,</w:t>
      </w:r>
      <w:r w:rsidR="008F644F" w:rsidRPr="00846AA6">
        <w:rPr>
          <w:rFonts w:ascii="Arial" w:hAnsi="Arial"/>
          <w:sz w:val="22"/>
          <w:szCs w:val="22"/>
        </w:rPr>
        <w:t xml:space="preserve"> </w:t>
      </w:r>
      <w:r w:rsidRPr="00846AA6">
        <w:rPr>
          <w:rFonts w:ascii="Arial" w:hAnsi="Arial"/>
          <w:sz w:val="22"/>
          <w:szCs w:val="22"/>
        </w:rPr>
        <w:t>the Company had employee benefit expenses of their directors and management as below.</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2"/>
        <w:gridCol w:w="1512"/>
        <w:gridCol w:w="1512"/>
        <w:gridCol w:w="1512"/>
        <w:gridCol w:w="1512"/>
      </w:tblGrid>
      <w:tr w:rsidR="007C3D11" w:rsidRPr="00DE7A1D" w14:paraId="63849CA2" w14:textId="77777777" w:rsidTr="00227A2B">
        <w:tc>
          <w:tcPr>
            <w:tcW w:w="9000" w:type="dxa"/>
            <w:gridSpan w:val="5"/>
            <w:tcBorders>
              <w:top w:val="nil"/>
              <w:left w:val="nil"/>
              <w:bottom w:val="nil"/>
              <w:right w:val="nil"/>
            </w:tcBorders>
          </w:tcPr>
          <w:p w14:paraId="758AA90F" w14:textId="77777777" w:rsidR="007C3D11" w:rsidRPr="00DE7A1D" w:rsidRDefault="007C3D11" w:rsidP="00B51E03">
            <w:pPr>
              <w:tabs>
                <w:tab w:val="left" w:pos="600"/>
                <w:tab w:val="left" w:pos="900"/>
                <w:tab w:val="right" w:pos="7280"/>
                <w:tab w:val="right" w:pos="8540"/>
              </w:tabs>
              <w:spacing w:line="360" w:lineRule="exact"/>
              <w:ind w:right="-45"/>
              <w:jc w:val="right"/>
              <w:rPr>
                <w:rFonts w:ascii="Arial" w:hAnsi="Arial" w:cs="Arial"/>
                <w:sz w:val="20"/>
                <w:szCs w:val="20"/>
              </w:rPr>
            </w:pPr>
            <w:r w:rsidRPr="00DE7A1D">
              <w:rPr>
                <w:rFonts w:ascii="Arial" w:hAnsi="Arial" w:cs="Arial"/>
                <w:sz w:val="20"/>
                <w:szCs w:val="20"/>
              </w:rPr>
              <w:t>(Unit: Million Baht)</w:t>
            </w:r>
          </w:p>
        </w:tc>
      </w:tr>
      <w:tr w:rsidR="007C3D11" w:rsidRPr="00DE7A1D" w14:paraId="5D3E1C6E" w14:textId="77777777" w:rsidTr="00227A2B">
        <w:tc>
          <w:tcPr>
            <w:tcW w:w="2952" w:type="dxa"/>
            <w:tcBorders>
              <w:top w:val="nil"/>
              <w:left w:val="nil"/>
              <w:bottom w:val="nil"/>
              <w:right w:val="nil"/>
            </w:tcBorders>
          </w:tcPr>
          <w:p w14:paraId="7179DA2D" w14:textId="77777777" w:rsidR="007C3D11" w:rsidRPr="00DE7A1D" w:rsidRDefault="007C3D11" w:rsidP="00B51E03">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3024" w:type="dxa"/>
            <w:gridSpan w:val="2"/>
            <w:tcBorders>
              <w:top w:val="nil"/>
              <w:left w:val="nil"/>
              <w:bottom w:val="nil"/>
              <w:right w:val="nil"/>
            </w:tcBorders>
            <w:vAlign w:val="bottom"/>
          </w:tcPr>
          <w:p w14:paraId="6AB3DCB1" w14:textId="77777777" w:rsidR="007C3D11" w:rsidRPr="00DE7A1D" w:rsidRDefault="007C3D11" w:rsidP="00B51E0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DE7A1D">
              <w:rPr>
                <w:rFonts w:ascii="Arial" w:hAnsi="Arial" w:cs="Arial"/>
                <w:sz w:val="20"/>
                <w:szCs w:val="20"/>
              </w:rPr>
              <w:t>For the three-month</w:t>
            </w:r>
          </w:p>
          <w:p w14:paraId="11266552" w14:textId="77777777" w:rsidR="007C3D11" w:rsidRPr="00DE7A1D" w:rsidRDefault="007C3D11" w:rsidP="00B51E0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DE7A1D">
              <w:rPr>
                <w:rFonts w:ascii="Arial" w:hAnsi="Arial" w:cs="Arial"/>
                <w:sz w:val="20"/>
                <w:szCs w:val="20"/>
              </w:rPr>
              <w:t xml:space="preserve">periods ended </w:t>
            </w:r>
            <w:r>
              <w:rPr>
                <w:rFonts w:ascii="Arial" w:hAnsi="Arial" w:cs="Arial"/>
                <w:sz w:val="20"/>
                <w:szCs w:val="20"/>
              </w:rPr>
              <w:t>30 September</w:t>
            </w:r>
          </w:p>
        </w:tc>
        <w:tc>
          <w:tcPr>
            <w:tcW w:w="3024" w:type="dxa"/>
            <w:gridSpan w:val="2"/>
            <w:tcBorders>
              <w:top w:val="nil"/>
              <w:left w:val="nil"/>
              <w:bottom w:val="nil"/>
              <w:right w:val="nil"/>
            </w:tcBorders>
            <w:vAlign w:val="bottom"/>
          </w:tcPr>
          <w:p w14:paraId="0909A74D" w14:textId="77777777" w:rsidR="007C3D11" w:rsidRPr="00DE7A1D" w:rsidRDefault="007C3D11" w:rsidP="00B51E03">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DE7A1D">
              <w:rPr>
                <w:rFonts w:ascii="Arial" w:hAnsi="Arial" w:cs="Arial"/>
                <w:sz w:val="20"/>
                <w:szCs w:val="20"/>
              </w:rPr>
              <w:t xml:space="preserve">For the </w:t>
            </w:r>
            <w:r>
              <w:rPr>
                <w:rFonts w:ascii="Arial" w:hAnsi="Arial" w:cs="Arial"/>
                <w:sz w:val="20"/>
                <w:szCs w:val="20"/>
              </w:rPr>
              <w:t>nine-</w:t>
            </w:r>
            <w:r w:rsidRPr="00DE7A1D">
              <w:rPr>
                <w:rFonts w:ascii="Arial" w:hAnsi="Arial" w:cs="Arial"/>
                <w:sz w:val="20"/>
                <w:szCs w:val="20"/>
              </w:rPr>
              <w:t>month</w:t>
            </w:r>
          </w:p>
          <w:p w14:paraId="5263E467" w14:textId="77777777" w:rsidR="007C3D11" w:rsidRPr="00DE7A1D" w:rsidRDefault="007C3D11" w:rsidP="00B51E03">
            <w:pPr>
              <w:pBdr>
                <w:bottom w:val="single" w:sz="4" w:space="1" w:color="auto"/>
              </w:pBdr>
              <w:spacing w:line="360" w:lineRule="exact"/>
              <w:jc w:val="center"/>
              <w:rPr>
                <w:rFonts w:ascii="Arial" w:hAnsi="Arial" w:cs="Arial"/>
                <w:sz w:val="20"/>
                <w:szCs w:val="20"/>
              </w:rPr>
            </w:pPr>
            <w:r w:rsidRPr="00DE7A1D">
              <w:rPr>
                <w:rFonts w:ascii="Arial" w:hAnsi="Arial" w:cs="Arial"/>
                <w:sz w:val="20"/>
                <w:szCs w:val="20"/>
              </w:rPr>
              <w:t xml:space="preserve">periods ended </w:t>
            </w:r>
            <w:r>
              <w:rPr>
                <w:rFonts w:ascii="Arial" w:hAnsi="Arial" w:cs="Arial"/>
                <w:sz w:val="20"/>
                <w:szCs w:val="20"/>
              </w:rPr>
              <w:t>30 September</w:t>
            </w:r>
          </w:p>
        </w:tc>
      </w:tr>
      <w:tr w:rsidR="007C3D11" w:rsidRPr="00DE7A1D" w14:paraId="400F4211" w14:textId="77777777" w:rsidTr="00227A2B">
        <w:tc>
          <w:tcPr>
            <w:tcW w:w="2952" w:type="dxa"/>
            <w:tcBorders>
              <w:top w:val="nil"/>
              <w:left w:val="nil"/>
              <w:bottom w:val="nil"/>
              <w:right w:val="nil"/>
            </w:tcBorders>
          </w:tcPr>
          <w:p w14:paraId="32D5A012" w14:textId="77777777" w:rsidR="007C3D11" w:rsidRPr="00DE7A1D" w:rsidRDefault="007C3D11" w:rsidP="00B51E03">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512" w:type="dxa"/>
            <w:tcBorders>
              <w:top w:val="nil"/>
              <w:left w:val="nil"/>
              <w:bottom w:val="nil"/>
              <w:right w:val="nil"/>
            </w:tcBorders>
            <w:vAlign w:val="bottom"/>
          </w:tcPr>
          <w:p w14:paraId="486AB2E6" w14:textId="77777777" w:rsidR="007C3D11" w:rsidRPr="00DE7A1D" w:rsidRDefault="007C3D11" w:rsidP="00B51E03">
            <w:pPr>
              <w:tabs>
                <w:tab w:val="left" w:pos="600"/>
                <w:tab w:val="left" w:pos="9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u w:val="single"/>
              </w:rPr>
              <w:t>2020</w:t>
            </w:r>
          </w:p>
        </w:tc>
        <w:tc>
          <w:tcPr>
            <w:tcW w:w="1512" w:type="dxa"/>
            <w:tcBorders>
              <w:top w:val="nil"/>
              <w:left w:val="nil"/>
              <w:bottom w:val="nil"/>
              <w:right w:val="nil"/>
            </w:tcBorders>
            <w:vAlign w:val="bottom"/>
          </w:tcPr>
          <w:p w14:paraId="405DEBA9" w14:textId="77777777" w:rsidR="007C3D11" w:rsidRPr="00DE7A1D" w:rsidRDefault="007C3D11" w:rsidP="00B51E03">
            <w:pPr>
              <w:tabs>
                <w:tab w:val="left" w:pos="600"/>
                <w:tab w:val="left" w:pos="9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u w:val="single"/>
              </w:rPr>
              <w:t>2019</w:t>
            </w:r>
          </w:p>
        </w:tc>
        <w:tc>
          <w:tcPr>
            <w:tcW w:w="1512" w:type="dxa"/>
            <w:tcBorders>
              <w:top w:val="nil"/>
              <w:left w:val="nil"/>
              <w:bottom w:val="nil"/>
              <w:right w:val="nil"/>
            </w:tcBorders>
            <w:vAlign w:val="bottom"/>
          </w:tcPr>
          <w:p w14:paraId="6E267E85" w14:textId="77777777" w:rsidR="007C3D11" w:rsidRPr="00DE7A1D" w:rsidRDefault="007C3D11" w:rsidP="00B51E03">
            <w:pPr>
              <w:tabs>
                <w:tab w:val="left" w:pos="600"/>
                <w:tab w:val="left" w:pos="9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u w:val="single"/>
              </w:rPr>
              <w:t>2020</w:t>
            </w:r>
          </w:p>
        </w:tc>
        <w:tc>
          <w:tcPr>
            <w:tcW w:w="1512" w:type="dxa"/>
            <w:tcBorders>
              <w:top w:val="nil"/>
              <w:left w:val="nil"/>
              <w:bottom w:val="nil"/>
              <w:right w:val="nil"/>
            </w:tcBorders>
            <w:vAlign w:val="bottom"/>
          </w:tcPr>
          <w:p w14:paraId="55D0A322" w14:textId="77777777" w:rsidR="007C3D11" w:rsidRPr="00DE7A1D" w:rsidRDefault="007C3D11" w:rsidP="00B51E03">
            <w:pPr>
              <w:tabs>
                <w:tab w:val="left" w:pos="600"/>
                <w:tab w:val="left" w:pos="9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u w:val="single"/>
              </w:rPr>
              <w:t>2019</w:t>
            </w:r>
          </w:p>
        </w:tc>
      </w:tr>
      <w:tr w:rsidR="007C3D11" w:rsidRPr="00DE7A1D" w14:paraId="5026F141" w14:textId="77777777" w:rsidTr="00227A2B">
        <w:tc>
          <w:tcPr>
            <w:tcW w:w="2952" w:type="dxa"/>
            <w:tcBorders>
              <w:top w:val="nil"/>
              <w:left w:val="nil"/>
              <w:bottom w:val="nil"/>
              <w:right w:val="nil"/>
            </w:tcBorders>
          </w:tcPr>
          <w:p w14:paraId="2466638A" w14:textId="77777777" w:rsidR="007C3D11" w:rsidRPr="00DE7A1D" w:rsidRDefault="007C3D11" w:rsidP="00B51E03">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DE7A1D">
              <w:rPr>
                <w:rFonts w:ascii="Arial" w:hAnsi="Arial" w:cs="Arial"/>
                <w:sz w:val="20"/>
                <w:szCs w:val="20"/>
              </w:rPr>
              <w:t>Short-term employee benefits</w:t>
            </w:r>
          </w:p>
        </w:tc>
        <w:tc>
          <w:tcPr>
            <w:tcW w:w="1512" w:type="dxa"/>
            <w:tcBorders>
              <w:top w:val="nil"/>
              <w:left w:val="nil"/>
              <w:bottom w:val="nil"/>
              <w:right w:val="nil"/>
            </w:tcBorders>
          </w:tcPr>
          <w:p w14:paraId="0705650D" w14:textId="77777777" w:rsidR="007C3D11" w:rsidRPr="00B156F3" w:rsidRDefault="00990B38" w:rsidP="00B51E03">
            <w:pPr>
              <w:tabs>
                <w:tab w:val="decimal" w:pos="720"/>
              </w:tabs>
              <w:spacing w:line="360" w:lineRule="exact"/>
              <w:ind w:right="-43"/>
              <w:rPr>
                <w:rFonts w:ascii="Arial" w:hAnsi="Arial" w:cs="Arial"/>
                <w:sz w:val="20"/>
                <w:szCs w:val="20"/>
              </w:rPr>
            </w:pPr>
            <w:r>
              <w:rPr>
                <w:rFonts w:ascii="Arial" w:hAnsi="Arial" w:cs="Arial"/>
                <w:sz w:val="20"/>
                <w:szCs w:val="20"/>
              </w:rPr>
              <w:t>1.7</w:t>
            </w:r>
          </w:p>
        </w:tc>
        <w:tc>
          <w:tcPr>
            <w:tcW w:w="1512" w:type="dxa"/>
            <w:tcBorders>
              <w:top w:val="nil"/>
              <w:left w:val="nil"/>
              <w:bottom w:val="nil"/>
              <w:right w:val="nil"/>
            </w:tcBorders>
            <w:shd w:val="clear" w:color="auto" w:fill="auto"/>
          </w:tcPr>
          <w:p w14:paraId="750254DF" w14:textId="77777777" w:rsidR="007C3D11" w:rsidRPr="00B156F3" w:rsidRDefault="007C3D11" w:rsidP="00B51E03">
            <w:pPr>
              <w:tabs>
                <w:tab w:val="decimal" w:pos="720"/>
              </w:tabs>
              <w:spacing w:line="360" w:lineRule="exact"/>
              <w:ind w:right="-43"/>
              <w:rPr>
                <w:rFonts w:ascii="Arial" w:hAnsi="Arial" w:cs="Arial"/>
                <w:sz w:val="20"/>
                <w:szCs w:val="20"/>
              </w:rPr>
            </w:pPr>
            <w:r w:rsidRPr="00B156F3">
              <w:rPr>
                <w:rFonts w:ascii="Arial" w:hAnsi="Arial" w:cs="Arial"/>
                <w:sz w:val="20"/>
                <w:szCs w:val="20"/>
              </w:rPr>
              <w:t>5.0</w:t>
            </w:r>
          </w:p>
        </w:tc>
        <w:tc>
          <w:tcPr>
            <w:tcW w:w="1512" w:type="dxa"/>
            <w:tcBorders>
              <w:top w:val="nil"/>
              <w:left w:val="nil"/>
              <w:bottom w:val="nil"/>
              <w:right w:val="nil"/>
            </w:tcBorders>
            <w:shd w:val="clear" w:color="auto" w:fill="auto"/>
          </w:tcPr>
          <w:p w14:paraId="757EF535" w14:textId="77777777" w:rsidR="007C3D11" w:rsidRPr="00EC189B" w:rsidRDefault="00735AE8" w:rsidP="00B51E03">
            <w:pPr>
              <w:tabs>
                <w:tab w:val="decimal" w:pos="720"/>
              </w:tabs>
              <w:spacing w:line="360" w:lineRule="exact"/>
              <w:ind w:right="-43"/>
              <w:rPr>
                <w:rFonts w:ascii="Arial" w:hAnsi="Arial" w:cs="Arial"/>
                <w:sz w:val="20"/>
                <w:szCs w:val="20"/>
              </w:rPr>
            </w:pPr>
            <w:r>
              <w:rPr>
                <w:rFonts w:ascii="Arial" w:hAnsi="Arial" w:cs="Arial"/>
                <w:sz w:val="20"/>
                <w:szCs w:val="20"/>
              </w:rPr>
              <w:t>7.4</w:t>
            </w:r>
          </w:p>
        </w:tc>
        <w:tc>
          <w:tcPr>
            <w:tcW w:w="1512" w:type="dxa"/>
            <w:tcBorders>
              <w:top w:val="nil"/>
              <w:left w:val="nil"/>
              <w:bottom w:val="nil"/>
              <w:right w:val="nil"/>
            </w:tcBorders>
          </w:tcPr>
          <w:p w14:paraId="2291D862" w14:textId="77777777" w:rsidR="007C3D11" w:rsidRPr="00EC189B" w:rsidRDefault="007C3D11" w:rsidP="00B51E03">
            <w:pPr>
              <w:tabs>
                <w:tab w:val="decimal" w:pos="720"/>
              </w:tabs>
              <w:spacing w:line="360" w:lineRule="exact"/>
              <w:ind w:right="-43"/>
              <w:rPr>
                <w:rFonts w:ascii="Arial" w:hAnsi="Arial" w:cs="Arial"/>
                <w:sz w:val="20"/>
                <w:szCs w:val="20"/>
              </w:rPr>
            </w:pPr>
            <w:r w:rsidRPr="00EC189B">
              <w:rPr>
                <w:rFonts w:ascii="Arial" w:hAnsi="Arial" w:cs="Arial"/>
                <w:sz w:val="20"/>
                <w:szCs w:val="20"/>
              </w:rPr>
              <w:t>11.4</w:t>
            </w:r>
          </w:p>
        </w:tc>
      </w:tr>
      <w:tr w:rsidR="007C3D11" w:rsidRPr="00DE7A1D" w14:paraId="0B162431" w14:textId="77777777" w:rsidTr="00227A2B">
        <w:tc>
          <w:tcPr>
            <w:tcW w:w="2952" w:type="dxa"/>
            <w:tcBorders>
              <w:top w:val="nil"/>
              <w:left w:val="nil"/>
              <w:bottom w:val="nil"/>
              <w:right w:val="nil"/>
            </w:tcBorders>
          </w:tcPr>
          <w:p w14:paraId="010239A9" w14:textId="77777777" w:rsidR="007C3D11" w:rsidRPr="00DE7A1D" w:rsidRDefault="007C3D11" w:rsidP="00B51E03">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DE7A1D">
              <w:rPr>
                <w:rFonts w:ascii="Arial" w:hAnsi="Arial" w:cs="Arial"/>
                <w:sz w:val="20"/>
                <w:szCs w:val="20"/>
              </w:rPr>
              <w:t>Post-employment benefits</w:t>
            </w:r>
          </w:p>
        </w:tc>
        <w:tc>
          <w:tcPr>
            <w:tcW w:w="1512" w:type="dxa"/>
            <w:tcBorders>
              <w:top w:val="nil"/>
              <w:left w:val="nil"/>
              <w:bottom w:val="nil"/>
              <w:right w:val="nil"/>
            </w:tcBorders>
          </w:tcPr>
          <w:p w14:paraId="4D6AC336" w14:textId="77777777" w:rsidR="007C3D11" w:rsidRPr="00381C0F" w:rsidRDefault="00990B38" w:rsidP="00B51E03">
            <w:pPr>
              <w:pBdr>
                <w:bottom w:val="single" w:sz="4" w:space="1" w:color="auto"/>
              </w:pBdr>
              <w:tabs>
                <w:tab w:val="decimal" w:pos="720"/>
              </w:tabs>
              <w:spacing w:line="360" w:lineRule="exact"/>
              <w:ind w:right="-43"/>
              <w:rPr>
                <w:rFonts w:ascii="Arial" w:hAnsi="Arial" w:cstheme="minorBidi"/>
                <w:sz w:val="20"/>
                <w:szCs w:val="20"/>
              </w:rPr>
            </w:pPr>
            <w:r>
              <w:rPr>
                <w:rFonts w:ascii="Arial" w:hAnsi="Arial" w:cs="Arial"/>
                <w:sz w:val="20"/>
                <w:szCs w:val="20"/>
              </w:rPr>
              <w:t>0.</w:t>
            </w:r>
            <w:r w:rsidR="00381C0F">
              <w:rPr>
                <w:rFonts w:ascii="Arial" w:hAnsi="Arial" w:cstheme="minorBidi"/>
                <w:sz w:val="20"/>
                <w:szCs w:val="20"/>
              </w:rPr>
              <w:t>3</w:t>
            </w:r>
          </w:p>
        </w:tc>
        <w:tc>
          <w:tcPr>
            <w:tcW w:w="1512" w:type="dxa"/>
            <w:tcBorders>
              <w:top w:val="nil"/>
              <w:left w:val="nil"/>
              <w:bottom w:val="nil"/>
              <w:right w:val="nil"/>
            </w:tcBorders>
            <w:shd w:val="clear" w:color="auto" w:fill="auto"/>
          </w:tcPr>
          <w:p w14:paraId="13CFDF04" w14:textId="77777777" w:rsidR="007C3D11" w:rsidRPr="00B156F3" w:rsidRDefault="007C3D11" w:rsidP="00B51E03">
            <w:pPr>
              <w:pBdr>
                <w:bottom w:val="single" w:sz="4" w:space="1" w:color="auto"/>
              </w:pBdr>
              <w:tabs>
                <w:tab w:val="decimal" w:pos="720"/>
              </w:tabs>
              <w:spacing w:line="360" w:lineRule="exact"/>
              <w:ind w:right="-43"/>
              <w:rPr>
                <w:rFonts w:ascii="Arial" w:hAnsi="Arial" w:cs="Arial"/>
                <w:sz w:val="20"/>
                <w:szCs w:val="20"/>
              </w:rPr>
            </w:pPr>
            <w:r w:rsidRPr="00B156F3">
              <w:rPr>
                <w:rFonts w:ascii="Arial" w:hAnsi="Arial" w:cs="Arial"/>
                <w:sz w:val="20"/>
                <w:szCs w:val="20"/>
              </w:rPr>
              <w:t>0.</w:t>
            </w:r>
            <w:r>
              <w:rPr>
                <w:rFonts w:ascii="Arial" w:hAnsi="Arial" w:cs="Arial"/>
                <w:sz w:val="20"/>
                <w:szCs w:val="20"/>
              </w:rPr>
              <w:t>2</w:t>
            </w:r>
          </w:p>
        </w:tc>
        <w:tc>
          <w:tcPr>
            <w:tcW w:w="1512" w:type="dxa"/>
            <w:tcBorders>
              <w:top w:val="nil"/>
              <w:left w:val="nil"/>
              <w:bottom w:val="nil"/>
              <w:right w:val="nil"/>
            </w:tcBorders>
            <w:shd w:val="clear" w:color="auto" w:fill="auto"/>
          </w:tcPr>
          <w:p w14:paraId="28AB46B7" w14:textId="77777777" w:rsidR="007C3D11" w:rsidRPr="00EC189B" w:rsidRDefault="00381C0F" w:rsidP="00B51E03">
            <w:pPr>
              <w:pBdr>
                <w:bottom w:val="single" w:sz="4" w:space="1" w:color="auto"/>
              </w:pBdr>
              <w:tabs>
                <w:tab w:val="decimal" w:pos="720"/>
              </w:tabs>
              <w:spacing w:line="360" w:lineRule="exact"/>
              <w:ind w:right="-43"/>
              <w:rPr>
                <w:rFonts w:ascii="Arial" w:hAnsi="Arial" w:cs="Arial"/>
                <w:sz w:val="20"/>
                <w:szCs w:val="20"/>
              </w:rPr>
            </w:pPr>
            <w:r>
              <w:rPr>
                <w:rFonts w:ascii="Arial" w:hAnsi="Arial" w:cs="Arial"/>
                <w:sz w:val="20"/>
                <w:szCs w:val="20"/>
              </w:rPr>
              <w:t>5.2</w:t>
            </w:r>
          </w:p>
        </w:tc>
        <w:tc>
          <w:tcPr>
            <w:tcW w:w="1512" w:type="dxa"/>
            <w:tcBorders>
              <w:top w:val="nil"/>
              <w:left w:val="nil"/>
              <w:bottom w:val="nil"/>
              <w:right w:val="nil"/>
            </w:tcBorders>
          </w:tcPr>
          <w:p w14:paraId="4DC49F0A" w14:textId="77777777" w:rsidR="007C3D11" w:rsidRPr="00EC189B" w:rsidRDefault="007C3D11" w:rsidP="00B51E03">
            <w:pPr>
              <w:pBdr>
                <w:bottom w:val="single" w:sz="4" w:space="1" w:color="auto"/>
              </w:pBdr>
              <w:tabs>
                <w:tab w:val="decimal" w:pos="720"/>
              </w:tabs>
              <w:spacing w:line="360" w:lineRule="exact"/>
              <w:ind w:right="-43"/>
              <w:rPr>
                <w:rFonts w:ascii="Arial" w:hAnsi="Arial" w:cs="Arial"/>
                <w:sz w:val="20"/>
                <w:szCs w:val="20"/>
              </w:rPr>
            </w:pPr>
            <w:r w:rsidRPr="00EC189B">
              <w:rPr>
                <w:rFonts w:ascii="Arial" w:hAnsi="Arial" w:cs="Arial"/>
                <w:sz w:val="20"/>
                <w:szCs w:val="20"/>
              </w:rPr>
              <w:t>3.9</w:t>
            </w:r>
          </w:p>
        </w:tc>
      </w:tr>
      <w:tr w:rsidR="007C3D11" w:rsidRPr="00DE7A1D" w14:paraId="74546FF8" w14:textId="77777777" w:rsidTr="00227A2B">
        <w:tc>
          <w:tcPr>
            <w:tcW w:w="2952" w:type="dxa"/>
            <w:tcBorders>
              <w:top w:val="nil"/>
              <w:left w:val="nil"/>
              <w:bottom w:val="nil"/>
              <w:right w:val="nil"/>
            </w:tcBorders>
          </w:tcPr>
          <w:p w14:paraId="6B77324E" w14:textId="77777777" w:rsidR="007C3D11" w:rsidRPr="00DE7A1D" w:rsidRDefault="007C3D11" w:rsidP="00B51E03">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DE7A1D">
              <w:rPr>
                <w:rFonts w:ascii="Arial" w:hAnsi="Arial" w:cs="Arial"/>
                <w:sz w:val="20"/>
                <w:szCs w:val="20"/>
              </w:rPr>
              <w:t>Total</w:t>
            </w:r>
          </w:p>
        </w:tc>
        <w:tc>
          <w:tcPr>
            <w:tcW w:w="1512" w:type="dxa"/>
            <w:tcBorders>
              <w:top w:val="nil"/>
              <w:left w:val="nil"/>
              <w:bottom w:val="nil"/>
              <w:right w:val="nil"/>
            </w:tcBorders>
          </w:tcPr>
          <w:p w14:paraId="56D1D79D" w14:textId="77777777" w:rsidR="007C3D11" w:rsidRPr="00AD22B4" w:rsidRDefault="00381C0F" w:rsidP="00B51E03">
            <w:pPr>
              <w:pBdr>
                <w:bottom w:val="double" w:sz="4" w:space="1" w:color="auto"/>
              </w:pBdr>
              <w:tabs>
                <w:tab w:val="decimal" w:pos="720"/>
              </w:tabs>
              <w:spacing w:line="360" w:lineRule="exact"/>
              <w:ind w:right="-43"/>
              <w:rPr>
                <w:rFonts w:ascii="Arial" w:hAnsi="Arial" w:cstheme="minorBidi"/>
                <w:sz w:val="20"/>
                <w:szCs w:val="20"/>
              </w:rPr>
            </w:pPr>
            <w:r>
              <w:rPr>
                <w:rFonts w:ascii="Arial" w:hAnsi="Arial" w:cstheme="minorBidi"/>
                <w:sz w:val="20"/>
                <w:szCs w:val="20"/>
              </w:rPr>
              <w:t>2.0</w:t>
            </w:r>
          </w:p>
        </w:tc>
        <w:tc>
          <w:tcPr>
            <w:tcW w:w="1512" w:type="dxa"/>
            <w:tcBorders>
              <w:top w:val="nil"/>
              <w:left w:val="nil"/>
              <w:bottom w:val="nil"/>
              <w:right w:val="nil"/>
            </w:tcBorders>
            <w:shd w:val="clear" w:color="auto" w:fill="auto"/>
          </w:tcPr>
          <w:p w14:paraId="4B4996D9" w14:textId="77777777" w:rsidR="007C3D11" w:rsidRPr="00AD22B4" w:rsidRDefault="007C3D11" w:rsidP="00B51E03">
            <w:pPr>
              <w:pBdr>
                <w:bottom w:val="double" w:sz="4" w:space="1" w:color="auto"/>
              </w:pBdr>
              <w:tabs>
                <w:tab w:val="decimal" w:pos="720"/>
              </w:tabs>
              <w:spacing w:line="360" w:lineRule="exact"/>
              <w:ind w:right="-43"/>
              <w:rPr>
                <w:rFonts w:ascii="Arial" w:hAnsi="Arial" w:cstheme="minorBidi"/>
                <w:sz w:val="20"/>
                <w:szCs w:val="20"/>
              </w:rPr>
            </w:pPr>
            <w:r w:rsidRPr="00B156F3">
              <w:rPr>
                <w:rFonts w:ascii="Arial" w:hAnsi="Arial" w:cs="Arial"/>
                <w:sz w:val="20"/>
                <w:szCs w:val="20"/>
              </w:rPr>
              <w:t>5</w:t>
            </w:r>
            <w:r>
              <w:rPr>
                <w:rFonts w:ascii="Arial" w:hAnsi="Arial" w:cs="Arial"/>
                <w:sz w:val="20"/>
                <w:szCs w:val="20"/>
              </w:rPr>
              <w:t>.2</w:t>
            </w:r>
          </w:p>
        </w:tc>
        <w:tc>
          <w:tcPr>
            <w:tcW w:w="1512" w:type="dxa"/>
            <w:tcBorders>
              <w:top w:val="nil"/>
              <w:left w:val="nil"/>
              <w:bottom w:val="nil"/>
              <w:right w:val="nil"/>
            </w:tcBorders>
            <w:shd w:val="clear" w:color="auto" w:fill="auto"/>
          </w:tcPr>
          <w:p w14:paraId="612CE37D" w14:textId="77777777" w:rsidR="007C3D11" w:rsidRPr="00EC189B" w:rsidRDefault="00381C0F" w:rsidP="00B51E03">
            <w:pPr>
              <w:pBdr>
                <w:bottom w:val="double" w:sz="4" w:space="1" w:color="auto"/>
              </w:pBdr>
              <w:tabs>
                <w:tab w:val="decimal" w:pos="720"/>
              </w:tabs>
              <w:spacing w:line="360" w:lineRule="exact"/>
              <w:ind w:right="-43"/>
              <w:rPr>
                <w:rFonts w:ascii="Arial" w:hAnsi="Arial" w:cs="Arial"/>
                <w:sz w:val="20"/>
                <w:szCs w:val="20"/>
              </w:rPr>
            </w:pPr>
            <w:r>
              <w:rPr>
                <w:rFonts w:ascii="Arial" w:hAnsi="Arial" w:cs="Arial"/>
                <w:sz w:val="20"/>
                <w:szCs w:val="20"/>
              </w:rPr>
              <w:t>12.6</w:t>
            </w:r>
          </w:p>
        </w:tc>
        <w:tc>
          <w:tcPr>
            <w:tcW w:w="1512" w:type="dxa"/>
            <w:tcBorders>
              <w:top w:val="nil"/>
              <w:left w:val="nil"/>
              <w:bottom w:val="nil"/>
              <w:right w:val="nil"/>
            </w:tcBorders>
          </w:tcPr>
          <w:p w14:paraId="12201864" w14:textId="77777777" w:rsidR="007C3D11" w:rsidRPr="00EC189B" w:rsidRDefault="007C3D11" w:rsidP="00B51E03">
            <w:pPr>
              <w:pBdr>
                <w:bottom w:val="double" w:sz="4" w:space="1" w:color="auto"/>
              </w:pBdr>
              <w:tabs>
                <w:tab w:val="decimal" w:pos="720"/>
              </w:tabs>
              <w:spacing w:line="360" w:lineRule="exact"/>
              <w:ind w:right="-43"/>
              <w:rPr>
                <w:rFonts w:ascii="Arial" w:hAnsi="Arial" w:cs="Arial"/>
                <w:sz w:val="20"/>
                <w:szCs w:val="20"/>
              </w:rPr>
            </w:pPr>
            <w:r w:rsidRPr="00EC189B">
              <w:rPr>
                <w:rFonts w:ascii="Arial" w:hAnsi="Arial" w:cs="Arial"/>
                <w:sz w:val="20"/>
                <w:szCs w:val="20"/>
              </w:rPr>
              <w:t>15.3</w:t>
            </w:r>
          </w:p>
        </w:tc>
      </w:tr>
    </w:tbl>
    <w:p w14:paraId="66586D69" w14:textId="77777777" w:rsidR="0043353C" w:rsidRPr="00846AA6" w:rsidRDefault="00EC0015" w:rsidP="00CC6783">
      <w:pPr>
        <w:spacing w:before="240" w:after="120" w:line="380" w:lineRule="exact"/>
        <w:ind w:left="547" w:hanging="518"/>
        <w:jc w:val="thaiDistribute"/>
        <w:rPr>
          <w:rFonts w:ascii="Arial" w:hAnsi="Arial"/>
          <w:b/>
          <w:bCs/>
          <w:sz w:val="22"/>
          <w:szCs w:val="22"/>
        </w:rPr>
      </w:pPr>
      <w:r w:rsidRPr="00846AA6">
        <w:rPr>
          <w:rFonts w:ascii="Arial" w:hAnsi="Arial"/>
          <w:b/>
          <w:bCs/>
          <w:sz w:val="22"/>
          <w:szCs w:val="22"/>
        </w:rPr>
        <w:t>3</w:t>
      </w:r>
      <w:r w:rsidR="00430847" w:rsidRPr="00846AA6">
        <w:rPr>
          <w:rFonts w:ascii="Arial" w:hAnsi="Arial"/>
          <w:b/>
          <w:bCs/>
          <w:sz w:val="22"/>
          <w:szCs w:val="22"/>
        </w:rPr>
        <w:t>.</w:t>
      </w:r>
      <w:r w:rsidR="00430847" w:rsidRPr="00846AA6">
        <w:rPr>
          <w:rFonts w:ascii="Arial" w:hAnsi="Arial"/>
          <w:b/>
          <w:bCs/>
          <w:sz w:val="22"/>
          <w:szCs w:val="22"/>
        </w:rPr>
        <w:tab/>
        <w:t xml:space="preserve">Trade </w:t>
      </w:r>
      <w:r w:rsidR="005A4FEF" w:rsidRPr="00846AA6">
        <w:rPr>
          <w:rFonts w:ascii="Arial" w:hAnsi="Arial"/>
          <w:b/>
          <w:bCs/>
          <w:sz w:val="22"/>
          <w:szCs w:val="22"/>
        </w:rPr>
        <w:t>and other</w:t>
      </w:r>
      <w:r w:rsidR="00D30988" w:rsidRPr="00846AA6">
        <w:rPr>
          <w:rFonts w:ascii="Arial" w:hAnsi="Arial"/>
          <w:b/>
          <w:bCs/>
          <w:sz w:val="22"/>
          <w:szCs w:val="22"/>
        </w:rPr>
        <w:t xml:space="preserve"> receivable</w:t>
      </w:r>
      <w:r w:rsidR="005A4FEF" w:rsidRPr="00846AA6">
        <w:rPr>
          <w:rFonts w:ascii="Arial" w:hAnsi="Arial"/>
          <w:b/>
          <w:bCs/>
          <w:sz w:val="22"/>
          <w:szCs w:val="22"/>
        </w:rPr>
        <w:t>s</w:t>
      </w:r>
    </w:p>
    <w:p w14:paraId="696A39C5" w14:textId="77777777" w:rsidR="0043353C" w:rsidRDefault="0043353C" w:rsidP="00B51E03">
      <w:pPr>
        <w:spacing w:before="120" w:after="40" w:line="380" w:lineRule="exact"/>
        <w:ind w:left="547" w:hanging="518"/>
        <w:jc w:val="thaiDistribute"/>
        <w:rPr>
          <w:rFonts w:ascii="Arial" w:hAnsi="Arial"/>
          <w:sz w:val="22"/>
          <w:szCs w:val="22"/>
        </w:rPr>
      </w:pPr>
      <w:r w:rsidRPr="00846AA6">
        <w:rPr>
          <w:rFonts w:ascii="Arial" w:hAnsi="Arial"/>
          <w:sz w:val="22"/>
          <w:szCs w:val="22"/>
        </w:rPr>
        <w:tab/>
        <w:t>The outstanding balances of trade accounts receivable a</w:t>
      </w:r>
      <w:r w:rsidR="00D30988" w:rsidRPr="00846AA6">
        <w:rPr>
          <w:rFonts w:ascii="Arial" w:hAnsi="Arial"/>
          <w:sz w:val="22"/>
          <w:szCs w:val="22"/>
        </w:rPr>
        <w:t xml:space="preserve">s at </w:t>
      </w:r>
      <w:r w:rsidR="00A80E1F">
        <w:rPr>
          <w:rFonts w:ascii="Arial" w:hAnsi="Arial"/>
          <w:sz w:val="22"/>
          <w:szCs w:val="22"/>
        </w:rPr>
        <w:t xml:space="preserve">30 </w:t>
      </w:r>
      <w:r w:rsidR="00834FE3">
        <w:rPr>
          <w:rFonts w:ascii="Arial" w:hAnsi="Arial"/>
          <w:sz w:val="22"/>
          <w:szCs w:val="22"/>
        </w:rPr>
        <w:t>September</w:t>
      </w:r>
      <w:r w:rsidR="001A7181" w:rsidRPr="00846AA6">
        <w:rPr>
          <w:rFonts w:ascii="Arial" w:hAnsi="Arial"/>
          <w:sz w:val="22"/>
          <w:szCs w:val="22"/>
        </w:rPr>
        <w:t xml:space="preserve"> </w:t>
      </w:r>
      <w:r w:rsidR="004C05B0">
        <w:rPr>
          <w:rFonts w:ascii="Arial" w:hAnsi="Arial"/>
          <w:sz w:val="22"/>
          <w:szCs w:val="22"/>
        </w:rPr>
        <w:t>2020</w:t>
      </w:r>
      <w:r w:rsidR="00FC4515" w:rsidRPr="00846AA6">
        <w:rPr>
          <w:rFonts w:ascii="Arial" w:hAnsi="Arial"/>
          <w:sz w:val="22"/>
          <w:szCs w:val="22"/>
        </w:rPr>
        <w:t xml:space="preserve"> and</w:t>
      </w:r>
      <w:r w:rsidR="00C25589" w:rsidRPr="00846AA6">
        <w:rPr>
          <w:rFonts w:ascii="Arial" w:hAnsi="Arial"/>
          <w:sz w:val="22"/>
          <w:szCs w:val="22"/>
        </w:rPr>
        <w:t xml:space="preserve">                                       </w:t>
      </w:r>
      <w:r w:rsidR="001C0FD9" w:rsidRPr="00846AA6">
        <w:rPr>
          <w:rFonts w:ascii="Arial" w:hAnsi="Arial"/>
          <w:sz w:val="22"/>
          <w:szCs w:val="22"/>
        </w:rPr>
        <w:t xml:space="preserve"> </w:t>
      </w:r>
      <w:r w:rsidR="001B56C6" w:rsidRPr="00846AA6">
        <w:rPr>
          <w:rFonts w:ascii="Arial" w:hAnsi="Arial"/>
          <w:sz w:val="22"/>
          <w:szCs w:val="22"/>
        </w:rPr>
        <w:t>31 December</w:t>
      </w:r>
      <w:r w:rsidR="000E397F" w:rsidRPr="00846AA6">
        <w:rPr>
          <w:rFonts w:ascii="Arial" w:hAnsi="Arial"/>
          <w:sz w:val="22"/>
          <w:szCs w:val="22"/>
        </w:rPr>
        <w:t xml:space="preserve"> </w:t>
      </w:r>
      <w:r w:rsidR="004C05B0">
        <w:rPr>
          <w:rFonts w:ascii="Arial" w:hAnsi="Arial"/>
          <w:sz w:val="22"/>
          <w:szCs w:val="22"/>
        </w:rPr>
        <w:t>2019</w:t>
      </w:r>
      <w:r w:rsidRPr="00846AA6">
        <w:rPr>
          <w:rFonts w:ascii="Arial" w:hAnsi="Arial"/>
          <w:sz w:val="22"/>
          <w:szCs w:val="22"/>
        </w:rPr>
        <w:t xml:space="preserve"> are aged, based on due date, as follow:</w:t>
      </w:r>
    </w:p>
    <w:tbl>
      <w:tblPr>
        <w:tblW w:w="9139" w:type="dxa"/>
        <w:tblInd w:w="450" w:type="dxa"/>
        <w:tblLook w:val="01E0" w:firstRow="1" w:lastRow="1" w:firstColumn="1" w:lastColumn="1" w:noHBand="0" w:noVBand="0"/>
      </w:tblPr>
      <w:tblGrid>
        <w:gridCol w:w="5400"/>
        <w:gridCol w:w="1869"/>
        <w:gridCol w:w="1870"/>
      </w:tblGrid>
      <w:tr w:rsidR="004C05B0" w:rsidRPr="008F4F99" w14:paraId="00830CFE" w14:textId="77777777" w:rsidTr="00B363E4">
        <w:trPr>
          <w:tblHeader/>
        </w:trPr>
        <w:tc>
          <w:tcPr>
            <w:tcW w:w="9139" w:type="dxa"/>
            <w:gridSpan w:val="3"/>
          </w:tcPr>
          <w:p w14:paraId="2B373899" w14:textId="77777777" w:rsidR="004C05B0" w:rsidRPr="008F4F99" w:rsidRDefault="004C05B0" w:rsidP="00B51E03">
            <w:pPr>
              <w:tabs>
                <w:tab w:val="decimal" w:pos="1284"/>
              </w:tabs>
              <w:spacing w:line="360" w:lineRule="exact"/>
              <w:ind w:left="422" w:right="-46"/>
              <w:jc w:val="right"/>
              <w:rPr>
                <w:rFonts w:ascii="Arial" w:hAnsi="Arial" w:cs="Arial"/>
                <w:sz w:val="20"/>
                <w:szCs w:val="20"/>
                <w:u w:val="single"/>
              </w:rPr>
            </w:pPr>
            <w:r w:rsidRPr="008F4F99">
              <w:rPr>
                <w:rFonts w:ascii="Arial" w:hAnsi="Arial" w:cs="Arial"/>
                <w:sz w:val="20"/>
                <w:szCs w:val="20"/>
              </w:rPr>
              <w:t>(Unit: Thousand Baht)</w:t>
            </w:r>
          </w:p>
        </w:tc>
      </w:tr>
      <w:tr w:rsidR="004C05B0" w:rsidRPr="008F4F99" w14:paraId="3F0C5A47" w14:textId="77777777" w:rsidTr="008F4F99">
        <w:trPr>
          <w:tblHeader/>
        </w:trPr>
        <w:tc>
          <w:tcPr>
            <w:tcW w:w="5400" w:type="dxa"/>
          </w:tcPr>
          <w:p w14:paraId="3E9623B9" w14:textId="77777777" w:rsidR="004C05B0" w:rsidRPr="008F4F99" w:rsidRDefault="004C05B0" w:rsidP="00B51E03">
            <w:pPr>
              <w:spacing w:line="360" w:lineRule="exact"/>
              <w:ind w:left="-18" w:firstLine="18"/>
              <w:jc w:val="thaiDistribute"/>
              <w:rPr>
                <w:rFonts w:ascii="Arial" w:hAnsi="Arial" w:cs="Arial"/>
                <w:sz w:val="20"/>
                <w:szCs w:val="20"/>
                <w:u w:val="single"/>
              </w:rPr>
            </w:pPr>
          </w:p>
        </w:tc>
        <w:tc>
          <w:tcPr>
            <w:tcW w:w="1869" w:type="dxa"/>
          </w:tcPr>
          <w:p w14:paraId="20E53392" w14:textId="77777777" w:rsidR="004C05B0" w:rsidRPr="008F4F99" w:rsidRDefault="00A80E1F" w:rsidP="00B51E03">
            <w:pPr>
              <w:pBdr>
                <w:bottom w:val="single" w:sz="2" w:space="1" w:color="auto"/>
              </w:pBdr>
              <w:spacing w:line="360" w:lineRule="exact"/>
              <w:jc w:val="center"/>
              <w:rPr>
                <w:rFonts w:ascii="Arial" w:hAnsi="Arial" w:cs="Arial"/>
                <w:spacing w:val="-4"/>
                <w:sz w:val="20"/>
                <w:szCs w:val="20"/>
              </w:rPr>
            </w:pPr>
            <w:r w:rsidRPr="008F4F99">
              <w:rPr>
                <w:rFonts w:ascii="Arial" w:hAnsi="Arial" w:cs="Arial"/>
                <w:spacing w:val="-4"/>
                <w:sz w:val="20"/>
                <w:szCs w:val="20"/>
              </w:rPr>
              <w:t xml:space="preserve">30 </w:t>
            </w:r>
            <w:r w:rsidR="00834FE3">
              <w:rPr>
                <w:rFonts w:ascii="Arial" w:hAnsi="Arial" w:cs="Arial"/>
                <w:spacing w:val="-4"/>
                <w:sz w:val="20"/>
                <w:szCs w:val="20"/>
              </w:rPr>
              <w:t>September</w:t>
            </w:r>
            <w:r w:rsidR="004C05B0" w:rsidRPr="008F4F99">
              <w:rPr>
                <w:rFonts w:ascii="Arial" w:hAnsi="Arial" w:cs="Arial"/>
                <w:spacing w:val="-4"/>
                <w:sz w:val="20"/>
                <w:szCs w:val="20"/>
              </w:rPr>
              <w:t xml:space="preserve"> 2020</w:t>
            </w:r>
          </w:p>
        </w:tc>
        <w:tc>
          <w:tcPr>
            <w:tcW w:w="1870" w:type="dxa"/>
          </w:tcPr>
          <w:p w14:paraId="13F8324C" w14:textId="77777777" w:rsidR="00227A2B" w:rsidRDefault="004C05B0" w:rsidP="00B51E03">
            <w:pPr>
              <w:pBdr>
                <w:bottom w:val="single" w:sz="2" w:space="1" w:color="auto"/>
              </w:pBdr>
              <w:spacing w:line="360" w:lineRule="exact"/>
              <w:jc w:val="center"/>
              <w:rPr>
                <w:rFonts w:ascii="Arial" w:hAnsi="Arial" w:cs="Arial"/>
                <w:spacing w:val="-4"/>
                <w:sz w:val="20"/>
                <w:szCs w:val="20"/>
              </w:rPr>
            </w:pPr>
            <w:r w:rsidRPr="008F4F99">
              <w:rPr>
                <w:rFonts w:ascii="Arial" w:hAnsi="Arial" w:cs="Arial"/>
                <w:spacing w:val="-4"/>
                <w:sz w:val="20"/>
                <w:szCs w:val="20"/>
              </w:rPr>
              <w:t xml:space="preserve">31 December </w:t>
            </w:r>
          </w:p>
          <w:p w14:paraId="33AE4150" w14:textId="77777777" w:rsidR="004C05B0" w:rsidRPr="008F4F99" w:rsidRDefault="004C05B0" w:rsidP="00B51E03">
            <w:pPr>
              <w:pBdr>
                <w:bottom w:val="single" w:sz="2" w:space="1" w:color="auto"/>
              </w:pBdr>
              <w:spacing w:line="360" w:lineRule="exact"/>
              <w:jc w:val="center"/>
              <w:rPr>
                <w:rFonts w:ascii="Arial" w:hAnsi="Arial" w:cs="Arial"/>
                <w:spacing w:val="-4"/>
                <w:sz w:val="20"/>
                <w:szCs w:val="20"/>
              </w:rPr>
            </w:pPr>
            <w:r w:rsidRPr="008F4F99">
              <w:rPr>
                <w:rFonts w:ascii="Arial" w:hAnsi="Arial" w:cs="Arial"/>
                <w:spacing w:val="-4"/>
                <w:sz w:val="20"/>
                <w:szCs w:val="20"/>
              </w:rPr>
              <w:t>2019</w:t>
            </w:r>
          </w:p>
        </w:tc>
      </w:tr>
      <w:tr w:rsidR="00085A17" w:rsidRPr="008F4F99" w14:paraId="59A12717" w14:textId="77777777" w:rsidTr="008F4F99">
        <w:trPr>
          <w:tblHeader/>
        </w:trPr>
        <w:tc>
          <w:tcPr>
            <w:tcW w:w="5400" w:type="dxa"/>
          </w:tcPr>
          <w:p w14:paraId="57F022D1" w14:textId="77777777" w:rsidR="00085A17" w:rsidRPr="008F4F99" w:rsidRDefault="00085A17" w:rsidP="00B51E03">
            <w:pPr>
              <w:spacing w:line="360" w:lineRule="exact"/>
              <w:ind w:left="-18" w:firstLine="18"/>
              <w:jc w:val="thaiDistribute"/>
              <w:rPr>
                <w:rFonts w:ascii="Arial" w:hAnsi="Arial" w:cs="Arial"/>
                <w:sz w:val="20"/>
                <w:szCs w:val="20"/>
                <w:u w:val="single"/>
              </w:rPr>
            </w:pPr>
          </w:p>
        </w:tc>
        <w:tc>
          <w:tcPr>
            <w:tcW w:w="1869" w:type="dxa"/>
          </w:tcPr>
          <w:p w14:paraId="3274A1A4" w14:textId="77777777" w:rsidR="00085A17" w:rsidRPr="008F4F99" w:rsidRDefault="00085A17" w:rsidP="00B51E03">
            <w:pPr>
              <w:spacing w:line="360" w:lineRule="exact"/>
              <w:jc w:val="center"/>
              <w:rPr>
                <w:rFonts w:ascii="Arial" w:hAnsi="Arial" w:cs="Arial"/>
                <w:spacing w:val="-4"/>
                <w:sz w:val="20"/>
                <w:szCs w:val="20"/>
              </w:rPr>
            </w:pPr>
          </w:p>
        </w:tc>
        <w:tc>
          <w:tcPr>
            <w:tcW w:w="1870" w:type="dxa"/>
          </w:tcPr>
          <w:p w14:paraId="3F69D1C4" w14:textId="77777777" w:rsidR="00085A17" w:rsidRPr="008F4F99" w:rsidRDefault="00085A17" w:rsidP="00B51E03">
            <w:pPr>
              <w:spacing w:line="360" w:lineRule="exact"/>
              <w:jc w:val="center"/>
              <w:rPr>
                <w:rFonts w:ascii="Arial" w:hAnsi="Arial" w:cs="Arial"/>
                <w:spacing w:val="-4"/>
                <w:sz w:val="20"/>
                <w:szCs w:val="20"/>
              </w:rPr>
            </w:pPr>
            <w:r w:rsidRPr="008F4F99">
              <w:rPr>
                <w:rFonts w:ascii="Arial" w:hAnsi="Arial" w:cs="Arial"/>
                <w:spacing w:val="-4"/>
                <w:sz w:val="20"/>
                <w:szCs w:val="20"/>
              </w:rPr>
              <w:t>(Audited)</w:t>
            </w:r>
          </w:p>
        </w:tc>
      </w:tr>
      <w:tr w:rsidR="004C05B0" w:rsidRPr="008F4F99" w14:paraId="4EDE91D8" w14:textId="77777777" w:rsidTr="008F4F99">
        <w:tc>
          <w:tcPr>
            <w:tcW w:w="5400" w:type="dxa"/>
          </w:tcPr>
          <w:p w14:paraId="166583DC" w14:textId="77777777" w:rsidR="004C05B0" w:rsidRPr="008F4F99" w:rsidRDefault="004C05B0" w:rsidP="00B51E03">
            <w:pPr>
              <w:spacing w:line="360" w:lineRule="exact"/>
              <w:ind w:left="-18" w:firstLine="18"/>
              <w:jc w:val="thaiDistribute"/>
              <w:rPr>
                <w:rFonts w:ascii="Arial" w:hAnsi="Arial" w:cs="Arial"/>
                <w:b/>
                <w:bCs/>
                <w:sz w:val="20"/>
                <w:szCs w:val="20"/>
              </w:rPr>
            </w:pPr>
            <w:r w:rsidRPr="008F4F99">
              <w:rPr>
                <w:rFonts w:ascii="Arial" w:hAnsi="Arial" w:cs="Arial"/>
                <w:sz w:val="20"/>
                <w:szCs w:val="20"/>
                <w:u w:val="single"/>
              </w:rPr>
              <w:t>Trade receivables - related parties</w:t>
            </w:r>
            <w:r w:rsidR="00B363E4" w:rsidRPr="008F4F99">
              <w:rPr>
                <w:rFonts w:ascii="Arial" w:hAnsi="Arial" w:cs="Arial"/>
                <w:sz w:val="20"/>
                <w:szCs w:val="20"/>
              </w:rPr>
              <w:t xml:space="preserve"> (Note 2</w:t>
            </w:r>
            <w:r w:rsidR="00EF4F88" w:rsidRPr="008F4F99">
              <w:rPr>
                <w:rFonts w:ascii="Arial" w:hAnsi="Arial" w:cs="Arial"/>
                <w:sz w:val="20"/>
                <w:szCs w:val="20"/>
              </w:rPr>
              <w:t>)</w:t>
            </w:r>
          </w:p>
        </w:tc>
        <w:tc>
          <w:tcPr>
            <w:tcW w:w="1869" w:type="dxa"/>
          </w:tcPr>
          <w:p w14:paraId="4F8054FB" w14:textId="77777777" w:rsidR="004C05B0" w:rsidRPr="008F4F99" w:rsidRDefault="004C05B0" w:rsidP="00B51E03">
            <w:pPr>
              <w:tabs>
                <w:tab w:val="decimal" w:pos="1324"/>
              </w:tabs>
              <w:spacing w:line="360" w:lineRule="exact"/>
              <w:ind w:left="252" w:right="252"/>
              <w:jc w:val="both"/>
              <w:rPr>
                <w:rFonts w:ascii="Arial" w:hAnsi="Arial" w:cs="Arial"/>
                <w:sz w:val="20"/>
                <w:szCs w:val="20"/>
                <w:u w:val="single"/>
              </w:rPr>
            </w:pPr>
          </w:p>
        </w:tc>
        <w:tc>
          <w:tcPr>
            <w:tcW w:w="1870" w:type="dxa"/>
          </w:tcPr>
          <w:p w14:paraId="0948F4A8" w14:textId="77777777" w:rsidR="004C05B0" w:rsidRPr="008F4F99" w:rsidRDefault="004C05B0" w:rsidP="00B51E03">
            <w:pPr>
              <w:tabs>
                <w:tab w:val="decimal" w:pos="1324"/>
              </w:tabs>
              <w:spacing w:line="360" w:lineRule="exact"/>
              <w:ind w:left="252" w:right="252"/>
              <w:jc w:val="both"/>
              <w:rPr>
                <w:rFonts w:ascii="Arial" w:hAnsi="Arial" w:cs="Arial"/>
                <w:sz w:val="20"/>
                <w:szCs w:val="20"/>
                <w:u w:val="single"/>
              </w:rPr>
            </w:pPr>
          </w:p>
        </w:tc>
      </w:tr>
      <w:tr w:rsidR="004C05B0" w:rsidRPr="008F4F99" w14:paraId="28648A83" w14:textId="77777777" w:rsidTr="008F4F99">
        <w:tc>
          <w:tcPr>
            <w:tcW w:w="5400" w:type="dxa"/>
          </w:tcPr>
          <w:p w14:paraId="4B8DE9E1" w14:textId="77777777" w:rsidR="004C05B0" w:rsidRPr="008F4F99" w:rsidRDefault="004C05B0" w:rsidP="00B51E03">
            <w:pPr>
              <w:tabs>
                <w:tab w:val="left" w:pos="282"/>
              </w:tabs>
              <w:spacing w:line="360" w:lineRule="exact"/>
              <w:ind w:left="-18" w:firstLine="18"/>
              <w:jc w:val="thaiDistribute"/>
              <w:rPr>
                <w:rFonts w:ascii="Arial" w:hAnsi="Arial" w:cs="Arial"/>
                <w:sz w:val="20"/>
                <w:szCs w:val="20"/>
              </w:rPr>
            </w:pPr>
            <w:r w:rsidRPr="008F4F99">
              <w:rPr>
                <w:rFonts w:ascii="Arial" w:hAnsi="Arial" w:cs="Arial"/>
                <w:sz w:val="20"/>
                <w:szCs w:val="20"/>
              </w:rPr>
              <w:t>Aged on the basis of due dates</w:t>
            </w:r>
          </w:p>
        </w:tc>
        <w:tc>
          <w:tcPr>
            <w:tcW w:w="1869" w:type="dxa"/>
          </w:tcPr>
          <w:p w14:paraId="1E52317C" w14:textId="77777777" w:rsidR="004C05B0" w:rsidRPr="008F4F99" w:rsidRDefault="004C05B0" w:rsidP="00B51E03">
            <w:pPr>
              <w:tabs>
                <w:tab w:val="decimal" w:pos="1340"/>
              </w:tabs>
              <w:spacing w:line="360" w:lineRule="exact"/>
              <w:jc w:val="thaiDistribute"/>
              <w:rPr>
                <w:rFonts w:ascii="Arial" w:hAnsi="Arial" w:cs="Arial"/>
                <w:sz w:val="20"/>
                <w:szCs w:val="20"/>
              </w:rPr>
            </w:pPr>
          </w:p>
        </w:tc>
        <w:tc>
          <w:tcPr>
            <w:tcW w:w="1870" w:type="dxa"/>
          </w:tcPr>
          <w:p w14:paraId="5241263B" w14:textId="77777777" w:rsidR="004C05B0" w:rsidRPr="008F4F99" w:rsidRDefault="004C05B0" w:rsidP="00B51E03">
            <w:pPr>
              <w:tabs>
                <w:tab w:val="decimal" w:pos="1340"/>
              </w:tabs>
              <w:spacing w:line="360" w:lineRule="exact"/>
              <w:jc w:val="thaiDistribute"/>
              <w:rPr>
                <w:rFonts w:ascii="Arial" w:hAnsi="Arial" w:cs="Arial"/>
                <w:sz w:val="20"/>
                <w:szCs w:val="20"/>
              </w:rPr>
            </w:pPr>
          </w:p>
        </w:tc>
      </w:tr>
      <w:tr w:rsidR="004C05B0" w:rsidRPr="008F4F99" w14:paraId="07939233" w14:textId="77777777" w:rsidTr="008F4F99">
        <w:tc>
          <w:tcPr>
            <w:tcW w:w="5400" w:type="dxa"/>
          </w:tcPr>
          <w:p w14:paraId="34229EB4" w14:textId="77777777" w:rsidR="004C05B0" w:rsidRPr="008F4F99" w:rsidRDefault="004C05B0" w:rsidP="00B51E03">
            <w:pPr>
              <w:tabs>
                <w:tab w:val="left" w:pos="282"/>
              </w:tabs>
              <w:spacing w:line="360" w:lineRule="exact"/>
              <w:ind w:left="-18" w:firstLine="18"/>
              <w:jc w:val="thaiDistribute"/>
              <w:rPr>
                <w:rFonts w:ascii="Arial" w:hAnsi="Arial" w:cs="Arial"/>
                <w:sz w:val="20"/>
                <w:szCs w:val="20"/>
              </w:rPr>
            </w:pPr>
            <w:r w:rsidRPr="008F4F99">
              <w:rPr>
                <w:rFonts w:ascii="Arial" w:hAnsi="Arial" w:cs="Arial"/>
                <w:sz w:val="20"/>
                <w:szCs w:val="20"/>
              </w:rPr>
              <w:t>Not yet due</w:t>
            </w:r>
          </w:p>
        </w:tc>
        <w:tc>
          <w:tcPr>
            <w:tcW w:w="1869" w:type="dxa"/>
          </w:tcPr>
          <w:p w14:paraId="2F2F3470" w14:textId="77777777" w:rsidR="004C05B0" w:rsidRPr="008F4F99" w:rsidRDefault="0060196F" w:rsidP="00B51E03">
            <w:pPr>
              <w:tabs>
                <w:tab w:val="decimal" w:pos="1338"/>
              </w:tabs>
              <w:spacing w:line="360" w:lineRule="exact"/>
              <w:jc w:val="thaiDistribute"/>
              <w:rPr>
                <w:rFonts w:ascii="Arial" w:hAnsi="Arial" w:cs="Arial"/>
                <w:sz w:val="20"/>
                <w:szCs w:val="20"/>
              </w:rPr>
            </w:pPr>
            <w:r>
              <w:rPr>
                <w:rFonts w:ascii="Arial" w:hAnsi="Arial" w:cs="Arial"/>
                <w:sz w:val="20"/>
                <w:szCs w:val="20"/>
              </w:rPr>
              <w:t>38,753</w:t>
            </w:r>
          </w:p>
        </w:tc>
        <w:tc>
          <w:tcPr>
            <w:tcW w:w="1870" w:type="dxa"/>
          </w:tcPr>
          <w:p w14:paraId="40FB6662" w14:textId="77777777" w:rsidR="004C05B0" w:rsidRPr="008F4F99" w:rsidRDefault="004C05B0" w:rsidP="00B51E03">
            <w:pPr>
              <w:tabs>
                <w:tab w:val="decimal" w:pos="1338"/>
              </w:tabs>
              <w:spacing w:line="360" w:lineRule="exact"/>
              <w:jc w:val="thaiDistribute"/>
              <w:rPr>
                <w:rFonts w:ascii="Arial" w:hAnsi="Arial" w:cs="Arial"/>
                <w:sz w:val="20"/>
                <w:szCs w:val="20"/>
              </w:rPr>
            </w:pPr>
            <w:r w:rsidRPr="008F4F99">
              <w:rPr>
                <w:rFonts w:ascii="Arial" w:hAnsi="Arial" w:cs="Arial"/>
                <w:sz w:val="20"/>
                <w:szCs w:val="20"/>
              </w:rPr>
              <w:t>104,956</w:t>
            </w:r>
          </w:p>
        </w:tc>
      </w:tr>
      <w:tr w:rsidR="004C05B0" w:rsidRPr="008F4F99" w14:paraId="20668520" w14:textId="77777777" w:rsidTr="008F4F99">
        <w:tc>
          <w:tcPr>
            <w:tcW w:w="5400" w:type="dxa"/>
          </w:tcPr>
          <w:p w14:paraId="435C64C7" w14:textId="77777777" w:rsidR="004C05B0" w:rsidRPr="008F4F99" w:rsidRDefault="004C05B0" w:rsidP="00B51E03">
            <w:pPr>
              <w:tabs>
                <w:tab w:val="left" w:pos="282"/>
              </w:tabs>
              <w:spacing w:line="360" w:lineRule="exact"/>
              <w:ind w:left="-18" w:firstLine="18"/>
              <w:jc w:val="thaiDistribute"/>
              <w:rPr>
                <w:rFonts w:ascii="Arial" w:hAnsi="Arial" w:cs="Arial"/>
                <w:sz w:val="20"/>
                <w:szCs w:val="20"/>
              </w:rPr>
            </w:pPr>
            <w:r w:rsidRPr="008F4F99">
              <w:rPr>
                <w:rFonts w:ascii="Arial" w:hAnsi="Arial" w:cs="Arial"/>
                <w:sz w:val="20"/>
                <w:szCs w:val="20"/>
              </w:rPr>
              <w:t>Past due</w:t>
            </w:r>
          </w:p>
        </w:tc>
        <w:tc>
          <w:tcPr>
            <w:tcW w:w="1869" w:type="dxa"/>
          </w:tcPr>
          <w:p w14:paraId="4A92ED40" w14:textId="77777777" w:rsidR="004C05B0" w:rsidRPr="008F4F99" w:rsidRDefault="004C05B0" w:rsidP="00B51E03">
            <w:pPr>
              <w:tabs>
                <w:tab w:val="decimal" w:pos="1338"/>
              </w:tabs>
              <w:spacing w:line="360" w:lineRule="exact"/>
              <w:jc w:val="thaiDistribute"/>
              <w:rPr>
                <w:rFonts w:ascii="Arial" w:hAnsi="Arial" w:cs="Arial"/>
                <w:sz w:val="20"/>
                <w:szCs w:val="20"/>
              </w:rPr>
            </w:pPr>
          </w:p>
        </w:tc>
        <w:tc>
          <w:tcPr>
            <w:tcW w:w="1870" w:type="dxa"/>
          </w:tcPr>
          <w:p w14:paraId="01A48A9E" w14:textId="77777777" w:rsidR="004C05B0" w:rsidRPr="008F4F99" w:rsidRDefault="004C05B0" w:rsidP="00B51E03">
            <w:pPr>
              <w:tabs>
                <w:tab w:val="decimal" w:pos="1338"/>
              </w:tabs>
              <w:spacing w:line="360" w:lineRule="exact"/>
              <w:jc w:val="thaiDistribute"/>
              <w:rPr>
                <w:rFonts w:ascii="Arial" w:hAnsi="Arial" w:cs="Arial"/>
                <w:sz w:val="20"/>
                <w:szCs w:val="20"/>
              </w:rPr>
            </w:pPr>
          </w:p>
        </w:tc>
      </w:tr>
      <w:tr w:rsidR="004C05B0" w:rsidRPr="008F4F99" w14:paraId="04BF02D3" w14:textId="77777777" w:rsidTr="008F4F99">
        <w:tc>
          <w:tcPr>
            <w:tcW w:w="5400" w:type="dxa"/>
          </w:tcPr>
          <w:p w14:paraId="180DD92C" w14:textId="77777777" w:rsidR="004C05B0" w:rsidRPr="008F4F99" w:rsidRDefault="004C05B0" w:rsidP="00B51E03">
            <w:pPr>
              <w:tabs>
                <w:tab w:val="left" w:pos="282"/>
              </w:tabs>
              <w:spacing w:line="360" w:lineRule="exact"/>
              <w:ind w:left="-18" w:firstLine="18"/>
              <w:jc w:val="thaiDistribute"/>
              <w:rPr>
                <w:rFonts w:ascii="Arial" w:hAnsi="Arial" w:cs="Arial"/>
                <w:sz w:val="20"/>
                <w:szCs w:val="20"/>
              </w:rPr>
            </w:pPr>
            <w:r w:rsidRPr="008F4F99">
              <w:rPr>
                <w:rFonts w:ascii="Arial" w:hAnsi="Arial" w:cs="Arial"/>
                <w:sz w:val="20"/>
                <w:szCs w:val="20"/>
              </w:rPr>
              <w:tab/>
              <w:t>Up to 3 months</w:t>
            </w:r>
          </w:p>
        </w:tc>
        <w:tc>
          <w:tcPr>
            <w:tcW w:w="1869" w:type="dxa"/>
          </w:tcPr>
          <w:p w14:paraId="665122F8" w14:textId="77777777" w:rsidR="004C05B0" w:rsidRPr="008F4F99" w:rsidRDefault="007F724A" w:rsidP="00B51E03">
            <w:pPr>
              <w:pBdr>
                <w:bottom w:val="single" w:sz="4" w:space="1" w:color="auto"/>
              </w:pBdr>
              <w:tabs>
                <w:tab w:val="decimal" w:pos="1338"/>
              </w:tabs>
              <w:spacing w:line="360" w:lineRule="exact"/>
              <w:jc w:val="thaiDistribute"/>
              <w:rPr>
                <w:rFonts w:ascii="Arial" w:hAnsi="Arial" w:cs="Arial"/>
                <w:sz w:val="20"/>
                <w:szCs w:val="20"/>
              </w:rPr>
            </w:pPr>
            <w:r>
              <w:rPr>
                <w:rFonts w:ascii="Arial" w:hAnsi="Arial" w:cs="Arial"/>
                <w:sz w:val="20"/>
                <w:szCs w:val="20"/>
              </w:rPr>
              <w:t>15,537</w:t>
            </w:r>
          </w:p>
        </w:tc>
        <w:tc>
          <w:tcPr>
            <w:tcW w:w="1870" w:type="dxa"/>
          </w:tcPr>
          <w:p w14:paraId="51B76C35" w14:textId="77777777" w:rsidR="004C05B0" w:rsidRPr="008F4F99" w:rsidRDefault="004C05B0" w:rsidP="00B51E03">
            <w:pPr>
              <w:pBdr>
                <w:bottom w:val="single" w:sz="4" w:space="1" w:color="auto"/>
              </w:pBdr>
              <w:tabs>
                <w:tab w:val="decimal" w:pos="1338"/>
              </w:tabs>
              <w:spacing w:line="360" w:lineRule="exact"/>
              <w:jc w:val="thaiDistribute"/>
              <w:rPr>
                <w:rFonts w:ascii="Arial" w:hAnsi="Arial" w:cs="Arial"/>
                <w:sz w:val="20"/>
                <w:szCs w:val="20"/>
              </w:rPr>
            </w:pPr>
            <w:r w:rsidRPr="008F4F99">
              <w:rPr>
                <w:rFonts w:ascii="Arial" w:hAnsi="Arial" w:cs="Arial"/>
                <w:sz w:val="20"/>
                <w:szCs w:val="20"/>
              </w:rPr>
              <w:t>57,971</w:t>
            </w:r>
          </w:p>
        </w:tc>
      </w:tr>
      <w:tr w:rsidR="004C05B0" w:rsidRPr="008F4F99" w14:paraId="1153CD43" w14:textId="77777777" w:rsidTr="008F4F99">
        <w:tc>
          <w:tcPr>
            <w:tcW w:w="5400" w:type="dxa"/>
          </w:tcPr>
          <w:p w14:paraId="2EDC1CC3" w14:textId="77777777" w:rsidR="004C05B0" w:rsidRPr="008F4F99" w:rsidRDefault="004C05B0" w:rsidP="00B51E03">
            <w:pPr>
              <w:tabs>
                <w:tab w:val="left" w:pos="162"/>
              </w:tabs>
              <w:spacing w:line="360" w:lineRule="exact"/>
              <w:ind w:right="-17"/>
              <w:rPr>
                <w:rFonts w:ascii="Arial" w:hAnsi="Arial" w:cs="Arial"/>
                <w:sz w:val="20"/>
                <w:szCs w:val="20"/>
              </w:rPr>
            </w:pPr>
            <w:r w:rsidRPr="008F4F99">
              <w:rPr>
                <w:rFonts w:ascii="Arial" w:hAnsi="Arial" w:cs="Arial"/>
                <w:sz w:val="20"/>
                <w:szCs w:val="20"/>
              </w:rPr>
              <w:t xml:space="preserve">Total trade receivables - related parties, net </w:t>
            </w:r>
          </w:p>
        </w:tc>
        <w:tc>
          <w:tcPr>
            <w:tcW w:w="1869" w:type="dxa"/>
          </w:tcPr>
          <w:p w14:paraId="4D4842F3" w14:textId="77777777" w:rsidR="004C05B0" w:rsidRPr="008F4F99" w:rsidRDefault="0081175A" w:rsidP="00B51E03">
            <w:pPr>
              <w:pBdr>
                <w:bottom w:val="single" w:sz="4" w:space="1" w:color="auto"/>
              </w:pBdr>
              <w:tabs>
                <w:tab w:val="decimal" w:pos="1338"/>
              </w:tabs>
              <w:spacing w:line="360" w:lineRule="exact"/>
              <w:jc w:val="thaiDistribute"/>
              <w:rPr>
                <w:rFonts w:ascii="Arial" w:hAnsi="Arial" w:cs="Arial"/>
                <w:sz w:val="20"/>
                <w:szCs w:val="20"/>
              </w:rPr>
            </w:pPr>
            <w:r>
              <w:rPr>
                <w:rFonts w:ascii="Arial" w:hAnsi="Arial" w:cs="Arial"/>
                <w:sz w:val="20"/>
                <w:szCs w:val="20"/>
              </w:rPr>
              <w:t>54,290</w:t>
            </w:r>
          </w:p>
        </w:tc>
        <w:tc>
          <w:tcPr>
            <w:tcW w:w="1870" w:type="dxa"/>
          </w:tcPr>
          <w:p w14:paraId="683D4382" w14:textId="77777777" w:rsidR="004C05B0" w:rsidRPr="008F4F99" w:rsidRDefault="004C05B0" w:rsidP="00B51E03">
            <w:pPr>
              <w:pBdr>
                <w:bottom w:val="single" w:sz="4" w:space="1" w:color="auto"/>
              </w:pBdr>
              <w:tabs>
                <w:tab w:val="decimal" w:pos="1338"/>
              </w:tabs>
              <w:spacing w:line="360" w:lineRule="exact"/>
              <w:jc w:val="thaiDistribute"/>
              <w:rPr>
                <w:rFonts w:ascii="Arial" w:hAnsi="Arial" w:cs="Arial"/>
                <w:sz w:val="20"/>
                <w:szCs w:val="20"/>
              </w:rPr>
            </w:pPr>
            <w:r w:rsidRPr="008F4F99">
              <w:rPr>
                <w:rFonts w:ascii="Arial" w:hAnsi="Arial" w:cs="Arial"/>
                <w:sz w:val="20"/>
                <w:szCs w:val="20"/>
              </w:rPr>
              <w:t>162,927</w:t>
            </w:r>
          </w:p>
        </w:tc>
      </w:tr>
      <w:tr w:rsidR="004C05B0" w:rsidRPr="008F4F99" w14:paraId="0AD3500C" w14:textId="77777777" w:rsidTr="008F4F99">
        <w:tc>
          <w:tcPr>
            <w:tcW w:w="5400" w:type="dxa"/>
          </w:tcPr>
          <w:p w14:paraId="56F6408E" w14:textId="77777777" w:rsidR="004C05B0" w:rsidRPr="008F4F99" w:rsidRDefault="004C05B0" w:rsidP="00B51E03">
            <w:pPr>
              <w:spacing w:line="360" w:lineRule="exact"/>
              <w:ind w:left="-18" w:right="-108" w:firstLine="18"/>
              <w:jc w:val="thaiDistribute"/>
              <w:rPr>
                <w:rFonts w:ascii="Arial" w:hAnsi="Arial" w:cs="Arial"/>
                <w:b/>
                <w:bCs/>
                <w:sz w:val="20"/>
                <w:szCs w:val="20"/>
                <w:u w:val="single"/>
              </w:rPr>
            </w:pPr>
            <w:r w:rsidRPr="008F4F99">
              <w:rPr>
                <w:rFonts w:ascii="Arial" w:hAnsi="Arial" w:cs="Arial"/>
                <w:sz w:val="20"/>
                <w:szCs w:val="20"/>
                <w:u w:val="single"/>
              </w:rPr>
              <w:t>Trade receivables - unrelated parties</w:t>
            </w:r>
          </w:p>
        </w:tc>
        <w:tc>
          <w:tcPr>
            <w:tcW w:w="1869" w:type="dxa"/>
          </w:tcPr>
          <w:p w14:paraId="401770C9" w14:textId="77777777" w:rsidR="004C05B0" w:rsidRPr="008F4F99" w:rsidRDefault="004C05B0" w:rsidP="00B51E03">
            <w:pPr>
              <w:tabs>
                <w:tab w:val="decimal" w:pos="1338"/>
              </w:tabs>
              <w:spacing w:line="360" w:lineRule="exact"/>
              <w:jc w:val="thaiDistribute"/>
              <w:rPr>
                <w:rFonts w:ascii="Arial" w:hAnsi="Arial" w:cs="Arial"/>
                <w:sz w:val="20"/>
                <w:szCs w:val="20"/>
              </w:rPr>
            </w:pPr>
          </w:p>
        </w:tc>
        <w:tc>
          <w:tcPr>
            <w:tcW w:w="1870" w:type="dxa"/>
          </w:tcPr>
          <w:p w14:paraId="5E4EA9C2" w14:textId="77777777" w:rsidR="004C05B0" w:rsidRPr="008F4F99" w:rsidRDefault="004C05B0" w:rsidP="00B51E03">
            <w:pPr>
              <w:tabs>
                <w:tab w:val="decimal" w:pos="1338"/>
              </w:tabs>
              <w:spacing w:line="360" w:lineRule="exact"/>
              <w:jc w:val="thaiDistribute"/>
              <w:rPr>
                <w:rFonts w:ascii="Arial" w:hAnsi="Arial" w:cs="Arial"/>
                <w:sz w:val="20"/>
                <w:szCs w:val="20"/>
              </w:rPr>
            </w:pPr>
          </w:p>
        </w:tc>
      </w:tr>
      <w:tr w:rsidR="004C05B0" w:rsidRPr="008F4F99" w14:paraId="7682FB8D" w14:textId="77777777" w:rsidTr="008F4F99">
        <w:tc>
          <w:tcPr>
            <w:tcW w:w="5400" w:type="dxa"/>
          </w:tcPr>
          <w:p w14:paraId="67B2844B" w14:textId="77777777" w:rsidR="004C05B0" w:rsidRPr="008F4F99" w:rsidRDefault="004C05B0" w:rsidP="00B51E03">
            <w:pPr>
              <w:tabs>
                <w:tab w:val="left" w:pos="282"/>
              </w:tabs>
              <w:spacing w:line="360" w:lineRule="exact"/>
              <w:ind w:left="-18" w:right="-108" w:firstLine="18"/>
              <w:jc w:val="thaiDistribute"/>
              <w:rPr>
                <w:rFonts w:ascii="Arial" w:hAnsi="Arial" w:cs="Arial"/>
                <w:sz w:val="20"/>
                <w:szCs w:val="20"/>
              </w:rPr>
            </w:pPr>
            <w:r w:rsidRPr="008F4F99">
              <w:rPr>
                <w:rFonts w:ascii="Arial" w:hAnsi="Arial" w:cs="Arial"/>
                <w:sz w:val="20"/>
                <w:szCs w:val="20"/>
              </w:rPr>
              <w:t>Aged on the basis of due dates</w:t>
            </w:r>
          </w:p>
        </w:tc>
        <w:tc>
          <w:tcPr>
            <w:tcW w:w="1869" w:type="dxa"/>
          </w:tcPr>
          <w:p w14:paraId="468A2A55" w14:textId="77777777" w:rsidR="004C05B0" w:rsidRPr="008F4F99" w:rsidRDefault="004C05B0" w:rsidP="00B51E03">
            <w:pPr>
              <w:tabs>
                <w:tab w:val="decimal" w:pos="1338"/>
              </w:tabs>
              <w:spacing w:line="360" w:lineRule="exact"/>
              <w:jc w:val="thaiDistribute"/>
              <w:rPr>
                <w:rFonts w:ascii="Arial" w:hAnsi="Arial" w:cs="Arial"/>
                <w:sz w:val="20"/>
                <w:szCs w:val="20"/>
              </w:rPr>
            </w:pPr>
          </w:p>
        </w:tc>
        <w:tc>
          <w:tcPr>
            <w:tcW w:w="1870" w:type="dxa"/>
          </w:tcPr>
          <w:p w14:paraId="3D86C6BC" w14:textId="77777777" w:rsidR="004C05B0" w:rsidRPr="008F4F99" w:rsidRDefault="004C05B0" w:rsidP="00B51E03">
            <w:pPr>
              <w:tabs>
                <w:tab w:val="decimal" w:pos="1338"/>
              </w:tabs>
              <w:spacing w:line="360" w:lineRule="exact"/>
              <w:jc w:val="thaiDistribute"/>
              <w:rPr>
                <w:rFonts w:ascii="Arial" w:hAnsi="Arial" w:cs="Arial"/>
                <w:sz w:val="20"/>
                <w:szCs w:val="20"/>
              </w:rPr>
            </w:pPr>
          </w:p>
        </w:tc>
      </w:tr>
      <w:tr w:rsidR="004C05B0" w:rsidRPr="008F4F99" w14:paraId="6DD167B1" w14:textId="77777777" w:rsidTr="008F4F99">
        <w:tc>
          <w:tcPr>
            <w:tcW w:w="5400" w:type="dxa"/>
          </w:tcPr>
          <w:p w14:paraId="19F94796" w14:textId="77777777" w:rsidR="004C05B0" w:rsidRPr="008F4F99" w:rsidRDefault="004C05B0" w:rsidP="00B51E03">
            <w:pPr>
              <w:tabs>
                <w:tab w:val="left" w:pos="282"/>
              </w:tabs>
              <w:spacing w:line="360" w:lineRule="exact"/>
              <w:ind w:left="-18" w:right="-108" w:firstLine="18"/>
              <w:jc w:val="thaiDistribute"/>
              <w:rPr>
                <w:rFonts w:ascii="Arial" w:hAnsi="Arial" w:cs="Arial"/>
                <w:sz w:val="20"/>
                <w:szCs w:val="20"/>
              </w:rPr>
            </w:pPr>
            <w:r w:rsidRPr="008F4F99">
              <w:rPr>
                <w:rFonts w:ascii="Arial" w:hAnsi="Arial" w:cs="Arial"/>
                <w:sz w:val="20"/>
                <w:szCs w:val="20"/>
              </w:rPr>
              <w:t>Not yet due</w:t>
            </w:r>
          </w:p>
        </w:tc>
        <w:tc>
          <w:tcPr>
            <w:tcW w:w="1869" w:type="dxa"/>
          </w:tcPr>
          <w:p w14:paraId="0B3C069C" w14:textId="77777777" w:rsidR="004C05B0" w:rsidRPr="008F4F99" w:rsidRDefault="004660D8" w:rsidP="00B51E03">
            <w:pPr>
              <w:tabs>
                <w:tab w:val="decimal" w:pos="1338"/>
              </w:tabs>
              <w:spacing w:line="360" w:lineRule="exact"/>
              <w:jc w:val="thaiDistribute"/>
              <w:rPr>
                <w:rFonts w:ascii="Arial" w:hAnsi="Arial" w:cs="Arial"/>
                <w:sz w:val="20"/>
                <w:szCs w:val="20"/>
              </w:rPr>
            </w:pPr>
            <w:r>
              <w:rPr>
                <w:rFonts w:ascii="Arial" w:hAnsi="Arial" w:cs="Arial"/>
                <w:sz w:val="20"/>
                <w:szCs w:val="20"/>
              </w:rPr>
              <w:t>40,352</w:t>
            </w:r>
          </w:p>
        </w:tc>
        <w:tc>
          <w:tcPr>
            <w:tcW w:w="1870" w:type="dxa"/>
          </w:tcPr>
          <w:p w14:paraId="18D63C3B" w14:textId="77777777" w:rsidR="004C05B0" w:rsidRPr="008F4F99" w:rsidRDefault="004C05B0" w:rsidP="00B51E03">
            <w:pPr>
              <w:tabs>
                <w:tab w:val="decimal" w:pos="1338"/>
              </w:tabs>
              <w:spacing w:line="360" w:lineRule="exact"/>
              <w:jc w:val="thaiDistribute"/>
              <w:rPr>
                <w:rFonts w:ascii="Arial" w:hAnsi="Arial" w:cs="Arial"/>
                <w:sz w:val="20"/>
                <w:szCs w:val="20"/>
              </w:rPr>
            </w:pPr>
            <w:r w:rsidRPr="008F4F99">
              <w:rPr>
                <w:rFonts w:ascii="Arial" w:hAnsi="Arial" w:cs="Arial"/>
                <w:sz w:val="20"/>
                <w:szCs w:val="20"/>
              </w:rPr>
              <w:t>91,293</w:t>
            </w:r>
          </w:p>
        </w:tc>
      </w:tr>
      <w:tr w:rsidR="004C05B0" w:rsidRPr="008F4F99" w14:paraId="551D4881" w14:textId="77777777" w:rsidTr="008F4F99">
        <w:tc>
          <w:tcPr>
            <w:tcW w:w="5400" w:type="dxa"/>
          </w:tcPr>
          <w:p w14:paraId="1583DD5A" w14:textId="77777777" w:rsidR="004C05B0" w:rsidRPr="008F4F99" w:rsidRDefault="004C05B0" w:rsidP="00B51E03">
            <w:pPr>
              <w:tabs>
                <w:tab w:val="left" w:pos="282"/>
              </w:tabs>
              <w:spacing w:line="360" w:lineRule="exact"/>
              <w:ind w:left="-18" w:right="-108" w:firstLine="18"/>
              <w:jc w:val="thaiDistribute"/>
              <w:rPr>
                <w:rFonts w:ascii="Arial" w:hAnsi="Arial" w:cs="Arial"/>
                <w:sz w:val="20"/>
                <w:szCs w:val="20"/>
              </w:rPr>
            </w:pPr>
            <w:r w:rsidRPr="008F4F99">
              <w:rPr>
                <w:rFonts w:ascii="Arial" w:hAnsi="Arial" w:cs="Arial"/>
                <w:sz w:val="20"/>
                <w:szCs w:val="20"/>
              </w:rPr>
              <w:t>Past due</w:t>
            </w:r>
          </w:p>
        </w:tc>
        <w:tc>
          <w:tcPr>
            <w:tcW w:w="1869" w:type="dxa"/>
          </w:tcPr>
          <w:p w14:paraId="7ECF7678" w14:textId="77777777" w:rsidR="004C05B0" w:rsidRPr="008F4F99" w:rsidRDefault="004C05B0" w:rsidP="00B51E03">
            <w:pPr>
              <w:tabs>
                <w:tab w:val="decimal" w:pos="1338"/>
              </w:tabs>
              <w:spacing w:line="360" w:lineRule="exact"/>
              <w:jc w:val="thaiDistribute"/>
              <w:rPr>
                <w:rFonts w:ascii="Arial" w:hAnsi="Arial" w:cs="Arial"/>
                <w:sz w:val="20"/>
                <w:szCs w:val="20"/>
              </w:rPr>
            </w:pPr>
          </w:p>
        </w:tc>
        <w:tc>
          <w:tcPr>
            <w:tcW w:w="1870" w:type="dxa"/>
          </w:tcPr>
          <w:p w14:paraId="7800E34F" w14:textId="77777777" w:rsidR="004C05B0" w:rsidRPr="008F4F99" w:rsidRDefault="004C05B0" w:rsidP="00B51E03">
            <w:pPr>
              <w:tabs>
                <w:tab w:val="decimal" w:pos="1338"/>
              </w:tabs>
              <w:spacing w:line="360" w:lineRule="exact"/>
              <w:jc w:val="thaiDistribute"/>
              <w:rPr>
                <w:rFonts w:ascii="Arial" w:hAnsi="Arial" w:cs="Arial"/>
                <w:sz w:val="20"/>
                <w:szCs w:val="20"/>
              </w:rPr>
            </w:pPr>
          </w:p>
        </w:tc>
      </w:tr>
      <w:tr w:rsidR="004C05B0" w:rsidRPr="008F4F99" w14:paraId="660896FF" w14:textId="77777777" w:rsidTr="008F4F99">
        <w:tc>
          <w:tcPr>
            <w:tcW w:w="5400" w:type="dxa"/>
          </w:tcPr>
          <w:p w14:paraId="5F7371F9" w14:textId="77777777" w:rsidR="004C05B0" w:rsidRPr="008F4F99" w:rsidRDefault="004C05B0" w:rsidP="00B51E03">
            <w:pPr>
              <w:tabs>
                <w:tab w:val="left" w:pos="282"/>
              </w:tabs>
              <w:spacing w:line="360" w:lineRule="exact"/>
              <w:ind w:left="-18" w:right="-108" w:firstLine="18"/>
              <w:jc w:val="thaiDistribute"/>
              <w:rPr>
                <w:rFonts w:ascii="Arial" w:hAnsi="Arial" w:cs="Arial"/>
                <w:sz w:val="20"/>
                <w:szCs w:val="20"/>
              </w:rPr>
            </w:pPr>
            <w:r w:rsidRPr="008F4F99">
              <w:rPr>
                <w:rFonts w:ascii="Arial" w:hAnsi="Arial" w:cs="Arial"/>
                <w:sz w:val="20"/>
                <w:szCs w:val="20"/>
              </w:rPr>
              <w:tab/>
              <w:t>Up to 3 months</w:t>
            </w:r>
          </w:p>
        </w:tc>
        <w:tc>
          <w:tcPr>
            <w:tcW w:w="1869" w:type="dxa"/>
          </w:tcPr>
          <w:p w14:paraId="6AE859FC" w14:textId="77777777" w:rsidR="004C05B0" w:rsidRPr="008F4F99" w:rsidRDefault="003D0C7B" w:rsidP="00B51E03">
            <w:pPr>
              <w:tabs>
                <w:tab w:val="decimal" w:pos="1338"/>
              </w:tabs>
              <w:spacing w:line="360" w:lineRule="exact"/>
              <w:jc w:val="thaiDistribute"/>
              <w:rPr>
                <w:rFonts w:ascii="Arial" w:hAnsi="Arial" w:cs="Arial"/>
                <w:sz w:val="20"/>
                <w:szCs w:val="20"/>
              </w:rPr>
            </w:pPr>
            <w:r>
              <w:rPr>
                <w:rFonts w:ascii="Arial" w:hAnsi="Arial" w:cs="Arial"/>
                <w:sz w:val="20"/>
                <w:szCs w:val="20"/>
              </w:rPr>
              <w:t>20,419</w:t>
            </w:r>
          </w:p>
        </w:tc>
        <w:tc>
          <w:tcPr>
            <w:tcW w:w="1870" w:type="dxa"/>
          </w:tcPr>
          <w:p w14:paraId="6ED11467" w14:textId="77777777" w:rsidR="004C05B0" w:rsidRPr="008F4F99" w:rsidRDefault="004C05B0" w:rsidP="00B51E03">
            <w:pPr>
              <w:tabs>
                <w:tab w:val="decimal" w:pos="1338"/>
              </w:tabs>
              <w:spacing w:line="360" w:lineRule="exact"/>
              <w:jc w:val="thaiDistribute"/>
              <w:rPr>
                <w:rFonts w:ascii="Arial" w:hAnsi="Arial" w:cs="Arial"/>
                <w:sz w:val="20"/>
                <w:szCs w:val="20"/>
              </w:rPr>
            </w:pPr>
            <w:r w:rsidRPr="008F4F99">
              <w:rPr>
                <w:rFonts w:ascii="Arial" w:hAnsi="Arial" w:cs="Arial"/>
                <w:sz w:val="20"/>
                <w:szCs w:val="20"/>
              </w:rPr>
              <w:t>55,880</w:t>
            </w:r>
          </w:p>
        </w:tc>
      </w:tr>
      <w:tr w:rsidR="004C05B0" w:rsidRPr="008F4F99" w14:paraId="385EDDD4" w14:textId="77777777" w:rsidTr="008F4F99">
        <w:tc>
          <w:tcPr>
            <w:tcW w:w="5400" w:type="dxa"/>
          </w:tcPr>
          <w:p w14:paraId="72959DE9" w14:textId="77777777" w:rsidR="004C05B0" w:rsidRPr="008F4F99" w:rsidRDefault="004C05B0" w:rsidP="00B51E03">
            <w:pPr>
              <w:tabs>
                <w:tab w:val="left" w:pos="282"/>
              </w:tabs>
              <w:spacing w:line="360" w:lineRule="exact"/>
              <w:ind w:left="-18" w:right="-108" w:firstLine="18"/>
              <w:jc w:val="thaiDistribute"/>
              <w:rPr>
                <w:rFonts w:ascii="Arial" w:hAnsi="Arial" w:cs="Arial"/>
                <w:sz w:val="20"/>
                <w:szCs w:val="20"/>
              </w:rPr>
            </w:pPr>
            <w:r w:rsidRPr="008F4F99">
              <w:rPr>
                <w:rFonts w:ascii="Arial" w:hAnsi="Arial" w:cs="Arial"/>
                <w:sz w:val="20"/>
                <w:szCs w:val="20"/>
              </w:rPr>
              <w:tab/>
              <w:t>Over 12 months</w:t>
            </w:r>
          </w:p>
        </w:tc>
        <w:tc>
          <w:tcPr>
            <w:tcW w:w="1869" w:type="dxa"/>
          </w:tcPr>
          <w:p w14:paraId="70D7D559" w14:textId="77777777" w:rsidR="004C05B0" w:rsidRPr="008F4F99" w:rsidRDefault="0082427B" w:rsidP="00B51E03">
            <w:pPr>
              <w:pBdr>
                <w:bottom w:val="single" w:sz="4" w:space="1" w:color="auto"/>
              </w:pBdr>
              <w:tabs>
                <w:tab w:val="decimal" w:pos="1338"/>
              </w:tabs>
              <w:spacing w:line="360" w:lineRule="exact"/>
              <w:jc w:val="thaiDistribute"/>
              <w:rPr>
                <w:rFonts w:ascii="Arial" w:hAnsi="Arial" w:cs="Arial"/>
                <w:sz w:val="20"/>
                <w:szCs w:val="20"/>
              </w:rPr>
            </w:pPr>
            <w:r>
              <w:rPr>
                <w:rFonts w:ascii="Arial" w:hAnsi="Arial" w:cs="Arial"/>
                <w:sz w:val="20"/>
                <w:szCs w:val="20"/>
              </w:rPr>
              <w:t>1,437</w:t>
            </w:r>
          </w:p>
        </w:tc>
        <w:tc>
          <w:tcPr>
            <w:tcW w:w="1870" w:type="dxa"/>
          </w:tcPr>
          <w:p w14:paraId="2320B224" w14:textId="77777777" w:rsidR="004C05B0" w:rsidRPr="008F4F99" w:rsidRDefault="004C05B0" w:rsidP="00B51E03">
            <w:pPr>
              <w:pBdr>
                <w:bottom w:val="single" w:sz="4" w:space="1" w:color="auto"/>
              </w:pBdr>
              <w:tabs>
                <w:tab w:val="decimal" w:pos="1338"/>
              </w:tabs>
              <w:spacing w:line="360" w:lineRule="exact"/>
              <w:jc w:val="thaiDistribute"/>
              <w:rPr>
                <w:rFonts w:ascii="Arial" w:hAnsi="Arial" w:cs="Arial"/>
                <w:sz w:val="20"/>
                <w:szCs w:val="20"/>
              </w:rPr>
            </w:pPr>
            <w:r w:rsidRPr="008F4F99">
              <w:rPr>
                <w:rFonts w:ascii="Arial" w:hAnsi="Arial" w:cs="Arial"/>
                <w:sz w:val="20"/>
                <w:szCs w:val="20"/>
              </w:rPr>
              <w:t>1,437</w:t>
            </w:r>
          </w:p>
        </w:tc>
      </w:tr>
      <w:tr w:rsidR="004C05B0" w:rsidRPr="008F4F99" w14:paraId="1B6A80F2" w14:textId="77777777" w:rsidTr="008F4F99">
        <w:tc>
          <w:tcPr>
            <w:tcW w:w="5400" w:type="dxa"/>
          </w:tcPr>
          <w:p w14:paraId="2A70E42F" w14:textId="77777777" w:rsidR="004C05B0" w:rsidRPr="008F4F99" w:rsidRDefault="004C05B0" w:rsidP="00B51E03">
            <w:pPr>
              <w:tabs>
                <w:tab w:val="left" w:pos="282"/>
              </w:tabs>
              <w:spacing w:line="360" w:lineRule="exact"/>
              <w:ind w:left="-18" w:right="-108" w:firstLine="18"/>
              <w:jc w:val="thaiDistribute"/>
              <w:rPr>
                <w:rFonts w:ascii="Arial" w:hAnsi="Arial" w:cs="Arial"/>
                <w:sz w:val="20"/>
                <w:szCs w:val="20"/>
              </w:rPr>
            </w:pPr>
            <w:r w:rsidRPr="008F4F99">
              <w:rPr>
                <w:rFonts w:ascii="Arial" w:hAnsi="Arial" w:cs="Arial"/>
                <w:sz w:val="20"/>
                <w:szCs w:val="20"/>
              </w:rPr>
              <w:t>Total</w:t>
            </w:r>
          </w:p>
        </w:tc>
        <w:tc>
          <w:tcPr>
            <w:tcW w:w="1869" w:type="dxa"/>
          </w:tcPr>
          <w:p w14:paraId="47EEB491" w14:textId="77777777" w:rsidR="004C05B0" w:rsidRPr="008F4F99" w:rsidRDefault="004B5AFF" w:rsidP="00B51E03">
            <w:pPr>
              <w:tabs>
                <w:tab w:val="decimal" w:pos="1338"/>
              </w:tabs>
              <w:spacing w:line="360" w:lineRule="exact"/>
              <w:jc w:val="thaiDistribute"/>
              <w:rPr>
                <w:rFonts w:ascii="Arial" w:hAnsi="Arial" w:cs="Arial"/>
                <w:sz w:val="20"/>
                <w:szCs w:val="20"/>
              </w:rPr>
            </w:pPr>
            <w:r>
              <w:rPr>
                <w:rFonts w:ascii="Arial" w:hAnsi="Arial" w:cs="Arial"/>
                <w:sz w:val="20"/>
                <w:szCs w:val="20"/>
              </w:rPr>
              <w:t>62,208</w:t>
            </w:r>
          </w:p>
        </w:tc>
        <w:tc>
          <w:tcPr>
            <w:tcW w:w="1870" w:type="dxa"/>
          </w:tcPr>
          <w:p w14:paraId="2B92022F" w14:textId="77777777" w:rsidR="004C05B0" w:rsidRPr="008F4F99" w:rsidRDefault="004C05B0" w:rsidP="00B51E03">
            <w:pPr>
              <w:tabs>
                <w:tab w:val="decimal" w:pos="1338"/>
              </w:tabs>
              <w:spacing w:line="360" w:lineRule="exact"/>
              <w:jc w:val="thaiDistribute"/>
              <w:rPr>
                <w:rFonts w:ascii="Arial" w:hAnsi="Arial" w:cs="Arial"/>
                <w:sz w:val="20"/>
                <w:szCs w:val="20"/>
              </w:rPr>
            </w:pPr>
            <w:r w:rsidRPr="008F4F99">
              <w:rPr>
                <w:rFonts w:ascii="Arial" w:hAnsi="Arial" w:cs="Arial"/>
                <w:sz w:val="20"/>
                <w:szCs w:val="20"/>
              </w:rPr>
              <w:t>148,610</w:t>
            </w:r>
          </w:p>
        </w:tc>
      </w:tr>
      <w:tr w:rsidR="004C05B0" w:rsidRPr="008F4F99" w14:paraId="4F3FAE23" w14:textId="77777777" w:rsidTr="008F4F99">
        <w:tc>
          <w:tcPr>
            <w:tcW w:w="5400" w:type="dxa"/>
          </w:tcPr>
          <w:p w14:paraId="5FE17C69" w14:textId="77777777" w:rsidR="004C05B0" w:rsidRPr="008F4F99" w:rsidRDefault="004C05B0" w:rsidP="00B51E03">
            <w:pPr>
              <w:tabs>
                <w:tab w:val="decimal" w:pos="1332"/>
              </w:tabs>
              <w:spacing w:line="360" w:lineRule="exact"/>
              <w:jc w:val="thaiDistribute"/>
              <w:rPr>
                <w:rFonts w:ascii="Arial" w:hAnsi="Arial" w:cs="Arial"/>
                <w:sz w:val="20"/>
                <w:szCs w:val="20"/>
              </w:rPr>
            </w:pPr>
            <w:r w:rsidRPr="008F4F99">
              <w:rPr>
                <w:rFonts w:ascii="Arial" w:hAnsi="Arial" w:cs="Arial"/>
                <w:sz w:val="20"/>
                <w:szCs w:val="20"/>
              </w:rPr>
              <w:t>Less: Allowance for doubtful accounts</w:t>
            </w:r>
          </w:p>
        </w:tc>
        <w:tc>
          <w:tcPr>
            <w:tcW w:w="1869" w:type="dxa"/>
          </w:tcPr>
          <w:p w14:paraId="686EA055" w14:textId="77777777" w:rsidR="004C05B0" w:rsidRPr="00100037" w:rsidRDefault="00100037" w:rsidP="00B51E03">
            <w:pPr>
              <w:pBdr>
                <w:bottom w:val="single" w:sz="4" w:space="1" w:color="auto"/>
              </w:pBdr>
              <w:tabs>
                <w:tab w:val="decimal" w:pos="1338"/>
              </w:tabs>
              <w:spacing w:line="360" w:lineRule="exact"/>
              <w:jc w:val="thaiDistribute"/>
              <w:rPr>
                <w:rFonts w:ascii="Arial" w:hAnsi="Arial" w:cstheme="minorBidi"/>
                <w:sz w:val="20"/>
                <w:szCs w:val="20"/>
                <w:cs/>
              </w:rPr>
            </w:pPr>
            <w:r w:rsidRPr="008F4F99">
              <w:rPr>
                <w:rFonts w:ascii="Arial" w:hAnsi="Arial" w:cs="Arial"/>
                <w:sz w:val="20"/>
                <w:szCs w:val="20"/>
              </w:rPr>
              <w:t>(1,437)</w:t>
            </w:r>
          </w:p>
        </w:tc>
        <w:tc>
          <w:tcPr>
            <w:tcW w:w="1870" w:type="dxa"/>
          </w:tcPr>
          <w:p w14:paraId="7709D510" w14:textId="77777777" w:rsidR="004C05B0" w:rsidRPr="008F4F99" w:rsidRDefault="004C05B0" w:rsidP="00B51E03">
            <w:pPr>
              <w:pBdr>
                <w:bottom w:val="single" w:sz="4" w:space="1" w:color="auto"/>
              </w:pBdr>
              <w:tabs>
                <w:tab w:val="decimal" w:pos="1338"/>
              </w:tabs>
              <w:spacing w:line="360" w:lineRule="exact"/>
              <w:jc w:val="thaiDistribute"/>
              <w:rPr>
                <w:rFonts w:ascii="Arial" w:hAnsi="Arial" w:cs="Arial"/>
                <w:sz w:val="20"/>
                <w:szCs w:val="20"/>
              </w:rPr>
            </w:pPr>
            <w:r w:rsidRPr="008F4F99">
              <w:rPr>
                <w:rFonts w:ascii="Arial" w:hAnsi="Arial" w:cs="Arial"/>
                <w:sz w:val="20"/>
                <w:szCs w:val="20"/>
              </w:rPr>
              <w:t>(1,437)</w:t>
            </w:r>
          </w:p>
        </w:tc>
      </w:tr>
      <w:tr w:rsidR="004C05B0" w:rsidRPr="008F4F99" w14:paraId="29AD66A9" w14:textId="77777777" w:rsidTr="008F4F99">
        <w:trPr>
          <w:trHeight w:val="83"/>
        </w:trPr>
        <w:tc>
          <w:tcPr>
            <w:tcW w:w="5400" w:type="dxa"/>
          </w:tcPr>
          <w:p w14:paraId="59086123" w14:textId="77777777" w:rsidR="004C05B0" w:rsidRPr="008F4F99" w:rsidRDefault="004C05B0" w:rsidP="00B51E03">
            <w:pPr>
              <w:tabs>
                <w:tab w:val="left" w:pos="162"/>
              </w:tabs>
              <w:spacing w:line="360" w:lineRule="exact"/>
              <w:ind w:right="-17"/>
              <w:rPr>
                <w:rFonts w:ascii="Arial" w:hAnsi="Arial" w:cs="Arial"/>
                <w:sz w:val="20"/>
                <w:szCs w:val="20"/>
              </w:rPr>
            </w:pPr>
            <w:r w:rsidRPr="008F4F99">
              <w:rPr>
                <w:rFonts w:ascii="Arial" w:hAnsi="Arial" w:cs="Arial"/>
                <w:sz w:val="20"/>
                <w:szCs w:val="20"/>
              </w:rPr>
              <w:t>Total trade receivables - unrelated parties, net</w:t>
            </w:r>
          </w:p>
        </w:tc>
        <w:tc>
          <w:tcPr>
            <w:tcW w:w="1869" w:type="dxa"/>
          </w:tcPr>
          <w:p w14:paraId="31834F30" w14:textId="77777777" w:rsidR="004C05B0" w:rsidRPr="001C1AC2" w:rsidRDefault="001C1AC2" w:rsidP="00B51E03">
            <w:pPr>
              <w:pBdr>
                <w:bottom w:val="single" w:sz="4" w:space="1" w:color="auto"/>
              </w:pBdr>
              <w:tabs>
                <w:tab w:val="decimal" w:pos="1338"/>
              </w:tabs>
              <w:spacing w:line="360" w:lineRule="exact"/>
              <w:jc w:val="thaiDistribute"/>
              <w:rPr>
                <w:rFonts w:ascii="Arial" w:hAnsi="Arial" w:cs="Browallia New"/>
                <w:sz w:val="20"/>
                <w:szCs w:val="25"/>
              </w:rPr>
            </w:pPr>
            <w:r>
              <w:rPr>
                <w:rFonts w:ascii="Arial" w:hAnsi="Arial" w:cs="Browallia New"/>
                <w:sz w:val="20"/>
                <w:szCs w:val="25"/>
              </w:rPr>
              <w:t>60,771</w:t>
            </w:r>
          </w:p>
        </w:tc>
        <w:tc>
          <w:tcPr>
            <w:tcW w:w="1870" w:type="dxa"/>
          </w:tcPr>
          <w:p w14:paraId="1581A541" w14:textId="77777777" w:rsidR="004C05B0" w:rsidRPr="008F4F99" w:rsidRDefault="004C05B0" w:rsidP="00B51E03">
            <w:pPr>
              <w:pBdr>
                <w:bottom w:val="single" w:sz="4" w:space="1" w:color="auto"/>
              </w:pBdr>
              <w:tabs>
                <w:tab w:val="decimal" w:pos="1338"/>
              </w:tabs>
              <w:spacing w:line="360" w:lineRule="exact"/>
              <w:jc w:val="thaiDistribute"/>
              <w:rPr>
                <w:rFonts w:ascii="Arial" w:hAnsi="Arial" w:cs="Arial"/>
                <w:sz w:val="20"/>
                <w:szCs w:val="20"/>
              </w:rPr>
            </w:pPr>
            <w:r w:rsidRPr="008F4F99">
              <w:rPr>
                <w:rFonts w:ascii="Arial" w:hAnsi="Arial" w:cs="Arial"/>
                <w:sz w:val="20"/>
                <w:szCs w:val="20"/>
              </w:rPr>
              <w:t>147,173</w:t>
            </w:r>
          </w:p>
        </w:tc>
      </w:tr>
      <w:tr w:rsidR="004C05B0" w:rsidRPr="008F4F99" w14:paraId="7411B5CC" w14:textId="77777777" w:rsidTr="008F4F99">
        <w:tc>
          <w:tcPr>
            <w:tcW w:w="5400" w:type="dxa"/>
          </w:tcPr>
          <w:p w14:paraId="7C483623" w14:textId="77777777" w:rsidR="004C05B0" w:rsidRPr="008F4F99" w:rsidRDefault="004C05B0" w:rsidP="00B51E03">
            <w:pPr>
              <w:tabs>
                <w:tab w:val="left" w:pos="162"/>
              </w:tabs>
              <w:spacing w:line="360" w:lineRule="exact"/>
              <w:ind w:right="-17"/>
              <w:rPr>
                <w:rFonts w:ascii="Arial" w:hAnsi="Arial" w:cs="Arial"/>
                <w:sz w:val="20"/>
                <w:szCs w:val="20"/>
              </w:rPr>
            </w:pPr>
            <w:r w:rsidRPr="008F4F99">
              <w:rPr>
                <w:rFonts w:ascii="Arial" w:hAnsi="Arial" w:cs="Arial"/>
                <w:sz w:val="20"/>
                <w:szCs w:val="20"/>
              </w:rPr>
              <w:t>Total trade receivables - net</w:t>
            </w:r>
          </w:p>
        </w:tc>
        <w:tc>
          <w:tcPr>
            <w:tcW w:w="1869" w:type="dxa"/>
            <w:vAlign w:val="bottom"/>
          </w:tcPr>
          <w:p w14:paraId="7951C742" w14:textId="77777777" w:rsidR="004C05B0" w:rsidRPr="008F4F99" w:rsidRDefault="00483C79" w:rsidP="00B51E03">
            <w:pPr>
              <w:pBdr>
                <w:bottom w:val="single" w:sz="4" w:space="1" w:color="auto"/>
              </w:pBdr>
              <w:tabs>
                <w:tab w:val="decimal" w:pos="1338"/>
              </w:tabs>
              <w:spacing w:line="360" w:lineRule="exact"/>
              <w:jc w:val="thaiDistribute"/>
              <w:rPr>
                <w:rFonts w:ascii="Arial" w:hAnsi="Arial" w:cs="Arial"/>
                <w:sz w:val="20"/>
                <w:szCs w:val="20"/>
              </w:rPr>
            </w:pPr>
            <w:r>
              <w:rPr>
                <w:rFonts w:ascii="Arial" w:hAnsi="Arial" w:cs="Arial"/>
                <w:sz w:val="20"/>
                <w:szCs w:val="20"/>
              </w:rPr>
              <w:t>115,061</w:t>
            </w:r>
          </w:p>
        </w:tc>
        <w:tc>
          <w:tcPr>
            <w:tcW w:w="1870" w:type="dxa"/>
            <w:vAlign w:val="bottom"/>
          </w:tcPr>
          <w:p w14:paraId="51563A91" w14:textId="77777777" w:rsidR="004C05B0" w:rsidRPr="008F4F99" w:rsidRDefault="004C05B0" w:rsidP="00B51E03">
            <w:pPr>
              <w:pBdr>
                <w:bottom w:val="single" w:sz="4" w:space="1" w:color="auto"/>
              </w:pBdr>
              <w:tabs>
                <w:tab w:val="decimal" w:pos="1338"/>
              </w:tabs>
              <w:spacing w:line="360" w:lineRule="exact"/>
              <w:jc w:val="thaiDistribute"/>
              <w:rPr>
                <w:rFonts w:ascii="Arial" w:hAnsi="Arial" w:cs="Arial"/>
                <w:sz w:val="20"/>
                <w:szCs w:val="20"/>
              </w:rPr>
            </w:pPr>
            <w:r w:rsidRPr="008F4F99">
              <w:rPr>
                <w:rFonts w:ascii="Arial" w:hAnsi="Arial" w:cs="Arial"/>
                <w:sz w:val="20"/>
                <w:szCs w:val="20"/>
              </w:rPr>
              <w:t>310,100</w:t>
            </w:r>
          </w:p>
        </w:tc>
      </w:tr>
      <w:tr w:rsidR="004C05B0" w:rsidRPr="008F4F99" w14:paraId="13F4CF86" w14:textId="77777777" w:rsidTr="008F4F99">
        <w:tc>
          <w:tcPr>
            <w:tcW w:w="5400" w:type="dxa"/>
          </w:tcPr>
          <w:p w14:paraId="66784D3E" w14:textId="77777777" w:rsidR="004C05B0" w:rsidRPr="008F4F99" w:rsidRDefault="004C05B0" w:rsidP="00B51E03">
            <w:pPr>
              <w:tabs>
                <w:tab w:val="left" w:pos="162"/>
              </w:tabs>
              <w:spacing w:line="360" w:lineRule="exact"/>
              <w:ind w:right="-17"/>
              <w:rPr>
                <w:rFonts w:ascii="Arial" w:hAnsi="Arial" w:cs="Arial"/>
                <w:sz w:val="20"/>
                <w:szCs w:val="20"/>
                <w:u w:val="single"/>
              </w:rPr>
            </w:pPr>
            <w:r w:rsidRPr="008F4F99">
              <w:rPr>
                <w:rFonts w:ascii="Arial" w:hAnsi="Arial" w:cs="Arial"/>
                <w:sz w:val="20"/>
                <w:szCs w:val="20"/>
                <w:u w:val="single"/>
              </w:rPr>
              <w:t>Other receivables</w:t>
            </w:r>
          </w:p>
        </w:tc>
        <w:tc>
          <w:tcPr>
            <w:tcW w:w="1869" w:type="dxa"/>
          </w:tcPr>
          <w:p w14:paraId="3038205C" w14:textId="77777777" w:rsidR="004C05B0" w:rsidRPr="008F4F99" w:rsidRDefault="004C05B0" w:rsidP="00B51E03">
            <w:pPr>
              <w:tabs>
                <w:tab w:val="decimal" w:pos="1338"/>
              </w:tabs>
              <w:spacing w:line="360" w:lineRule="exact"/>
              <w:jc w:val="thaiDistribute"/>
              <w:rPr>
                <w:rFonts w:ascii="Arial" w:hAnsi="Arial" w:cs="Arial"/>
                <w:sz w:val="20"/>
                <w:szCs w:val="20"/>
              </w:rPr>
            </w:pPr>
          </w:p>
        </w:tc>
        <w:tc>
          <w:tcPr>
            <w:tcW w:w="1870" w:type="dxa"/>
          </w:tcPr>
          <w:p w14:paraId="743E4548" w14:textId="77777777" w:rsidR="004C05B0" w:rsidRPr="008F4F99" w:rsidRDefault="004C05B0" w:rsidP="00B51E03">
            <w:pPr>
              <w:tabs>
                <w:tab w:val="decimal" w:pos="1338"/>
              </w:tabs>
              <w:spacing w:line="360" w:lineRule="exact"/>
              <w:jc w:val="thaiDistribute"/>
              <w:rPr>
                <w:rFonts w:ascii="Arial" w:hAnsi="Arial" w:cs="Arial"/>
                <w:sz w:val="20"/>
                <w:szCs w:val="20"/>
              </w:rPr>
            </w:pPr>
          </w:p>
        </w:tc>
      </w:tr>
      <w:tr w:rsidR="00147FC1" w:rsidRPr="008F4F99" w14:paraId="1504CCB6" w14:textId="77777777" w:rsidTr="008F4F99">
        <w:tc>
          <w:tcPr>
            <w:tcW w:w="5400" w:type="dxa"/>
          </w:tcPr>
          <w:p w14:paraId="31C9FE9A" w14:textId="77777777" w:rsidR="00147FC1" w:rsidRPr="008F4F99" w:rsidRDefault="00147FC1" w:rsidP="00B51E03">
            <w:pPr>
              <w:spacing w:line="360" w:lineRule="exact"/>
              <w:ind w:right="-17"/>
              <w:rPr>
                <w:rFonts w:ascii="Arial" w:hAnsi="Arial" w:cs="Arial"/>
                <w:sz w:val="20"/>
                <w:szCs w:val="20"/>
              </w:rPr>
            </w:pPr>
            <w:r w:rsidRPr="008F4F99">
              <w:rPr>
                <w:rFonts w:ascii="Arial" w:hAnsi="Arial" w:cs="Arial"/>
                <w:sz w:val="20"/>
                <w:szCs w:val="20"/>
              </w:rPr>
              <w:t>Other receivables - unrelated party</w:t>
            </w:r>
          </w:p>
        </w:tc>
        <w:tc>
          <w:tcPr>
            <w:tcW w:w="1869" w:type="dxa"/>
          </w:tcPr>
          <w:p w14:paraId="2D393941" w14:textId="77777777" w:rsidR="00147FC1" w:rsidRPr="008F4F99" w:rsidRDefault="0013513F" w:rsidP="00B51E03">
            <w:pPr>
              <w:pBdr>
                <w:bottom w:val="single" w:sz="4" w:space="1" w:color="auto"/>
              </w:pBdr>
              <w:tabs>
                <w:tab w:val="decimal" w:pos="1338"/>
              </w:tabs>
              <w:spacing w:line="360" w:lineRule="exact"/>
              <w:jc w:val="thaiDistribute"/>
              <w:rPr>
                <w:rFonts w:ascii="Arial" w:hAnsi="Arial" w:cs="Arial"/>
                <w:sz w:val="20"/>
                <w:szCs w:val="20"/>
              </w:rPr>
            </w:pPr>
            <w:r>
              <w:rPr>
                <w:rFonts w:ascii="Arial" w:hAnsi="Arial" w:cs="Arial"/>
                <w:sz w:val="20"/>
                <w:szCs w:val="20"/>
              </w:rPr>
              <w:t>13</w:t>
            </w:r>
          </w:p>
        </w:tc>
        <w:tc>
          <w:tcPr>
            <w:tcW w:w="1870" w:type="dxa"/>
          </w:tcPr>
          <w:p w14:paraId="07564E41" w14:textId="77777777" w:rsidR="00147FC1" w:rsidRPr="008F4F99" w:rsidRDefault="00147FC1" w:rsidP="00B51E03">
            <w:pPr>
              <w:pBdr>
                <w:bottom w:val="single" w:sz="4" w:space="1" w:color="auto"/>
              </w:pBdr>
              <w:tabs>
                <w:tab w:val="decimal" w:pos="1338"/>
              </w:tabs>
              <w:spacing w:line="360" w:lineRule="exact"/>
              <w:jc w:val="thaiDistribute"/>
              <w:rPr>
                <w:rFonts w:ascii="Arial" w:hAnsi="Arial" w:cs="Arial"/>
                <w:sz w:val="20"/>
                <w:szCs w:val="20"/>
              </w:rPr>
            </w:pPr>
            <w:r w:rsidRPr="008F4F99">
              <w:rPr>
                <w:rFonts w:ascii="Arial" w:hAnsi="Arial" w:cs="Arial"/>
                <w:sz w:val="20"/>
                <w:szCs w:val="20"/>
              </w:rPr>
              <w:t>13</w:t>
            </w:r>
          </w:p>
        </w:tc>
      </w:tr>
      <w:tr w:rsidR="00147FC1" w:rsidRPr="008F4F99" w14:paraId="3CD43226" w14:textId="77777777" w:rsidTr="008F4F99">
        <w:tc>
          <w:tcPr>
            <w:tcW w:w="5400" w:type="dxa"/>
          </w:tcPr>
          <w:p w14:paraId="742E2553" w14:textId="77777777" w:rsidR="00147FC1" w:rsidRPr="008F4F99" w:rsidRDefault="00147FC1" w:rsidP="00B51E03">
            <w:pPr>
              <w:spacing w:line="360" w:lineRule="exact"/>
              <w:ind w:right="-17"/>
              <w:rPr>
                <w:rFonts w:ascii="Arial" w:hAnsi="Arial" w:cs="Arial"/>
                <w:sz w:val="20"/>
                <w:szCs w:val="20"/>
              </w:rPr>
            </w:pPr>
            <w:r w:rsidRPr="008F4F99">
              <w:rPr>
                <w:rFonts w:ascii="Arial" w:hAnsi="Arial" w:cs="Arial"/>
                <w:sz w:val="20"/>
                <w:szCs w:val="20"/>
              </w:rPr>
              <w:t>Total other receivables</w:t>
            </w:r>
          </w:p>
        </w:tc>
        <w:tc>
          <w:tcPr>
            <w:tcW w:w="1869" w:type="dxa"/>
            <w:vAlign w:val="bottom"/>
          </w:tcPr>
          <w:p w14:paraId="295ADEBC" w14:textId="77777777" w:rsidR="00147FC1" w:rsidRPr="008F4F99" w:rsidRDefault="0013513F" w:rsidP="00B51E03">
            <w:pPr>
              <w:pBdr>
                <w:bottom w:val="single" w:sz="4" w:space="1" w:color="auto"/>
              </w:pBdr>
              <w:tabs>
                <w:tab w:val="decimal" w:pos="1338"/>
              </w:tabs>
              <w:spacing w:line="360" w:lineRule="exact"/>
              <w:jc w:val="thaiDistribute"/>
              <w:rPr>
                <w:rFonts w:ascii="Arial" w:hAnsi="Arial" w:cs="Arial"/>
                <w:sz w:val="20"/>
                <w:szCs w:val="20"/>
              </w:rPr>
            </w:pPr>
            <w:r>
              <w:rPr>
                <w:rFonts w:ascii="Arial" w:hAnsi="Arial" w:cs="Arial"/>
                <w:sz w:val="20"/>
                <w:szCs w:val="20"/>
              </w:rPr>
              <w:t>13</w:t>
            </w:r>
          </w:p>
        </w:tc>
        <w:tc>
          <w:tcPr>
            <w:tcW w:w="1870" w:type="dxa"/>
            <w:vAlign w:val="bottom"/>
          </w:tcPr>
          <w:p w14:paraId="1E1F9642" w14:textId="77777777" w:rsidR="00147FC1" w:rsidRPr="008F4F99" w:rsidRDefault="00147FC1" w:rsidP="00B51E03">
            <w:pPr>
              <w:pBdr>
                <w:bottom w:val="single" w:sz="4" w:space="1" w:color="auto"/>
              </w:pBdr>
              <w:tabs>
                <w:tab w:val="decimal" w:pos="1338"/>
              </w:tabs>
              <w:spacing w:line="360" w:lineRule="exact"/>
              <w:jc w:val="thaiDistribute"/>
              <w:rPr>
                <w:rFonts w:ascii="Arial" w:hAnsi="Arial" w:cs="Arial"/>
                <w:sz w:val="20"/>
                <w:szCs w:val="20"/>
              </w:rPr>
            </w:pPr>
            <w:r w:rsidRPr="008F4F99">
              <w:rPr>
                <w:rFonts w:ascii="Arial" w:hAnsi="Arial" w:cs="Arial"/>
                <w:sz w:val="20"/>
                <w:szCs w:val="20"/>
              </w:rPr>
              <w:t>13</w:t>
            </w:r>
          </w:p>
        </w:tc>
      </w:tr>
      <w:tr w:rsidR="00147FC1" w:rsidRPr="008F4F99" w14:paraId="513DB4CD" w14:textId="77777777" w:rsidTr="008F4F99">
        <w:tc>
          <w:tcPr>
            <w:tcW w:w="5400" w:type="dxa"/>
          </w:tcPr>
          <w:p w14:paraId="3394C348" w14:textId="77777777" w:rsidR="00147FC1" w:rsidRPr="008F4F99" w:rsidRDefault="00147FC1" w:rsidP="00B51E03">
            <w:pPr>
              <w:spacing w:line="360" w:lineRule="exact"/>
              <w:ind w:right="-17"/>
              <w:rPr>
                <w:rFonts w:ascii="Arial" w:hAnsi="Arial" w:cs="Arial"/>
                <w:sz w:val="20"/>
                <w:szCs w:val="20"/>
                <w:cs/>
              </w:rPr>
            </w:pPr>
            <w:r w:rsidRPr="008F4F99">
              <w:rPr>
                <w:rFonts w:ascii="Arial" w:hAnsi="Arial" w:cs="Arial"/>
                <w:sz w:val="20"/>
                <w:szCs w:val="20"/>
              </w:rPr>
              <w:t>Total trade and other receivables - net</w:t>
            </w:r>
          </w:p>
        </w:tc>
        <w:tc>
          <w:tcPr>
            <w:tcW w:w="1869" w:type="dxa"/>
            <w:vAlign w:val="bottom"/>
          </w:tcPr>
          <w:p w14:paraId="6D147513" w14:textId="77777777" w:rsidR="00147FC1" w:rsidRPr="008F4F99" w:rsidRDefault="0013513F" w:rsidP="00B51E03">
            <w:pPr>
              <w:pBdr>
                <w:bottom w:val="double" w:sz="4" w:space="1" w:color="auto"/>
              </w:pBdr>
              <w:tabs>
                <w:tab w:val="decimal" w:pos="1338"/>
              </w:tabs>
              <w:spacing w:line="360" w:lineRule="exact"/>
              <w:jc w:val="thaiDistribute"/>
              <w:rPr>
                <w:rFonts w:ascii="Arial" w:hAnsi="Arial" w:cs="Arial"/>
                <w:sz w:val="20"/>
                <w:szCs w:val="20"/>
                <w:cs/>
              </w:rPr>
            </w:pPr>
            <w:r>
              <w:rPr>
                <w:rFonts w:ascii="Arial" w:hAnsi="Arial" w:cs="Arial"/>
                <w:sz w:val="20"/>
                <w:szCs w:val="20"/>
              </w:rPr>
              <w:t>115,074</w:t>
            </w:r>
          </w:p>
        </w:tc>
        <w:tc>
          <w:tcPr>
            <w:tcW w:w="1870" w:type="dxa"/>
            <w:vAlign w:val="bottom"/>
          </w:tcPr>
          <w:p w14:paraId="44DC4486" w14:textId="77777777" w:rsidR="00147FC1" w:rsidRPr="008F4F99" w:rsidRDefault="00147FC1" w:rsidP="00B51E03">
            <w:pPr>
              <w:pBdr>
                <w:bottom w:val="double" w:sz="4" w:space="1" w:color="auto"/>
              </w:pBdr>
              <w:tabs>
                <w:tab w:val="decimal" w:pos="1338"/>
              </w:tabs>
              <w:spacing w:line="360" w:lineRule="exact"/>
              <w:jc w:val="thaiDistribute"/>
              <w:rPr>
                <w:rFonts w:ascii="Arial" w:hAnsi="Arial" w:cs="Arial"/>
                <w:sz w:val="20"/>
                <w:szCs w:val="20"/>
                <w:cs/>
              </w:rPr>
            </w:pPr>
            <w:r w:rsidRPr="008F4F99">
              <w:rPr>
                <w:rFonts w:ascii="Arial" w:hAnsi="Arial" w:cs="Arial"/>
                <w:sz w:val="20"/>
                <w:szCs w:val="20"/>
              </w:rPr>
              <w:t>310,113</w:t>
            </w:r>
          </w:p>
        </w:tc>
      </w:tr>
    </w:tbl>
    <w:p w14:paraId="474DFA6F" w14:textId="77777777" w:rsidR="00104540" w:rsidRPr="00846AA6" w:rsidRDefault="00104540" w:rsidP="006418B1">
      <w:pPr>
        <w:tabs>
          <w:tab w:val="left" w:pos="1440"/>
        </w:tabs>
        <w:spacing w:before="120" w:after="120" w:line="380" w:lineRule="exact"/>
        <w:ind w:left="547" w:right="-43" w:hanging="547"/>
        <w:jc w:val="thaiDistribute"/>
        <w:rPr>
          <w:rFonts w:ascii="Arial" w:hAnsi="Arial"/>
          <w:b/>
          <w:bCs/>
          <w:sz w:val="22"/>
          <w:szCs w:val="22"/>
        </w:rPr>
      </w:pPr>
      <w:r w:rsidRPr="00846AA6">
        <w:rPr>
          <w:rFonts w:ascii="Arial" w:hAnsi="Arial"/>
          <w:b/>
          <w:bCs/>
          <w:sz w:val="22"/>
          <w:szCs w:val="22"/>
        </w:rPr>
        <w:lastRenderedPageBreak/>
        <w:t>4.</w:t>
      </w:r>
      <w:r w:rsidRPr="00846AA6">
        <w:rPr>
          <w:rFonts w:ascii="Arial" w:hAnsi="Arial"/>
          <w:b/>
          <w:bCs/>
          <w:sz w:val="22"/>
          <w:szCs w:val="22"/>
        </w:rPr>
        <w:tab/>
        <w:t>Reduc</w:t>
      </w:r>
      <w:r w:rsidR="00057627" w:rsidRPr="00846AA6">
        <w:rPr>
          <w:rFonts w:ascii="Arial" w:hAnsi="Arial"/>
          <w:b/>
          <w:bCs/>
          <w:sz w:val="22"/>
          <w:szCs w:val="22"/>
        </w:rPr>
        <w:t>e</w:t>
      </w:r>
      <w:r w:rsidRPr="00846AA6">
        <w:rPr>
          <w:rFonts w:ascii="Arial" w:hAnsi="Arial"/>
          <w:b/>
          <w:bCs/>
          <w:sz w:val="22"/>
          <w:szCs w:val="22"/>
        </w:rPr>
        <w:t xml:space="preserve"> cost to net realisable value of inventories</w:t>
      </w:r>
    </w:p>
    <w:p w14:paraId="158D45A0" w14:textId="77777777" w:rsidR="00057627" w:rsidRPr="00846AA6" w:rsidRDefault="00104540" w:rsidP="006418B1">
      <w:pPr>
        <w:tabs>
          <w:tab w:val="left" w:pos="1440"/>
        </w:tabs>
        <w:spacing w:before="120" w:after="120" w:line="380" w:lineRule="exact"/>
        <w:ind w:left="547" w:right="-43" w:hanging="547"/>
        <w:jc w:val="thaiDistribute"/>
        <w:rPr>
          <w:rFonts w:ascii="Arial" w:hAnsi="Arial"/>
          <w:sz w:val="22"/>
          <w:szCs w:val="22"/>
        </w:rPr>
      </w:pPr>
      <w:r w:rsidRPr="00846AA6">
        <w:rPr>
          <w:rFonts w:ascii="Arial" w:hAnsi="Arial"/>
          <w:sz w:val="22"/>
          <w:szCs w:val="22"/>
        </w:rPr>
        <w:tab/>
        <w:t>Movement in the reduction cost to net realisable value of inventory account during the</w:t>
      </w:r>
      <w:r w:rsidR="00D40951" w:rsidRPr="00846AA6">
        <w:rPr>
          <w:rFonts w:ascii="Arial" w:hAnsi="Arial"/>
          <w:sz w:val="22"/>
          <w:szCs w:val="22"/>
        </w:rPr>
        <w:t xml:space="preserve">                                      </w:t>
      </w:r>
      <w:r w:rsidRPr="00846AA6">
        <w:rPr>
          <w:rFonts w:ascii="Arial" w:hAnsi="Arial"/>
          <w:sz w:val="22"/>
          <w:szCs w:val="22"/>
        </w:rPr>
        <w:t xml:space="preserve"> </w:t>
      </w:r>
      <w:r w:rsidR="00DA6A95">
        <w:rPr>
          <w:rFonts w:ascii="Arial" w:hAnsi="Arial"/>
          <w:sz w:val="22"/>
          <w:szCs w:val="22"/>
        </w:rPr>
        <w:t>nine</w:t>
      </w:r>
      <w:r w:rsidR="00A80E1F">
        <w:rPr>
          <w:rFonts w:ascii="Arial" w:hAnsi="Arial"/>
          <w:sz w:val="22"/>
          <w:szCs w:val="22"/>
        </w:rPr>
        <w:t>-month</w:t>
      </w:r>
      <w:r w:rsidR="00D40951" w:rsidRPr="00846AA6">
        <w:rPr>
          <w:rFonts w:ascii="Arial" w:hAnsi="Arial"/>
          <w:sz w:val="22"/>
          <w:szCs w:val="22"/>
        </w:rPr>
        <w:t xml:space="preserve"> period</w:t>
      </w:r>
      <w:r w:rsidRPr="00846AA6">
        <w:rPr>
          <w:rFonts w:ascii="Arial" w:hAnsi="Arial"/>
          <w:sz w:val="22"/>
          <w:szCs w:val="22"/>
        </w:rPr>
        <w:t xml:space="preserve"> ended </w:t>
      </w:r>
      <w:r w:rsidR="00A80E1F">
        <w:rPr>
          <w:rFonts w:ascii="Arial" w:hAnsi="Arial"/>
          <w:sz w:val="22"/>
          <w:szCs w:val="22"/>
        </w:rPr>
        <w:t xml:space="preserve">30 </w:t>
      </w:r>
      <w:r w:rsidR="00834FE3">
        <w:rPr>
          <w:rFonts w:ascii="Arial" w:hAnsi="Arial"/>
          <w:sz w:val="22"/>
          <w:szCs w:val="22"/>
        </w:rPr>
        <w:t>September</w:t>
      </w:r>
      <w:r w:rsidR="001A7181" w:rsidRPr="00846AA6">
        <w:rPr>
          <w:rFonts w:ascii="Arial" w:hAnsi="Arial"/>
          <w:sz w:val="22"/>
          <w:szCs w:val="22"/>
        </w:rPr>
        <w:t xml:space="preserve"> </w:t>
      </w:r>
      <w:r w:rsidR="004C05B0">
        <w:rPr>
          <w:rFonts w:ascii="Arial" w:hAnsi="Arial"/>
          <w:sz w:val="22"/>
          <w:szCs w:val="22"/>
        </w:rPr>
        <w:t>2020</w:t>
      </w:r>
      <w:r w:rsidRPr="00846AA6">
        <w:rPr>
          <w:rFonts w:ascii="Arial" w:hAnsi="Arial"/>
          <w:sz w:val="22"/>
          <w:szCs w:val="22"/>
        </w:rPr>
        <w:t xml:space="preserve"> is summarised below.</w:t>
      </w:r>
    </w:p>
    <w:tbl>
      <w:tblPr>
        <w:tblW w:w="9090" w:type="dxa"/>
        <w:tblInd w:w="450" w:type="dxa"/>
        <w:tblLayout w:type="fixed"/>
        <w:tblLook w:val="0000" w:firstRow="0" w:lastRow="0" w:firstColumn="0" w:lastColumn="0" w:noHBand="0" w:noVBand="0"/>
      </w:tblPr>
      <w:tblGrid>
        <w:gridCol w:w="7020"/>
        <w:gridCol w:w="2070"/>
      </w:tblGrid>
      <w:tr w:rsidR="00104540" w:rsidRPr="00846AA6" w14:paraId="1C76C651" w14:textId="77777777" w:rsidTr="00B252F3">
        <w:trPr>
          <w:cantSplit/>
        </w:trPr>
        <w:tc>
          <w:tcPr>
            <w:tcW w:w="9090" w:type="dxa"/>
            <w:gridSpan w:val="2"/>
          </w:tcPr>
          <w:p w14:paraId="67B4C1AC" w14:textId="77777777" w:rsidR="00104540" w:rsidRPr="00846AA6" w:rsidRDefault="00104540" w:rsidP="006418B1">
            <w:pPr>
              <w:pStyle w:val="BodyText2"/>
              <w:spacing w:after="0" w:line="380" w:lineRule="exact"/>
              <w:ind w:left="547" w:hanging="547"/>
              <w:jc w:val="right"/>
              <w:rPr>
                <w:rFonts w:ascii="Arial" w:hAnsi="Arial" w:cs="Arial"/>
                <w:sz w:val="22"/>
                <w:szCs w:val="22"/>
              </w:rPr>
            </w:pPr>
            <w:r w:rsidRPr="00846AA6">
              <w:rPr>
                <w:rFonts w:ascii="Arial" w:hAnsi="Arial" w:cs="Arial"/>
                <w:sz w:val="22"/>
                <w:szCs w:val="22"/>
              </w:rPr>
              <w:t>(Unit: Thousand Baht)</w:t>
            </w:r>
          </w:p>
        </w:tc>
      </w:tr>
      <w:tr w:rsidR="00F10968" w:rsidRPr="00846AA6" w14:paraId="23965E8E" w14:textId="77777777" w:rsidTr="00B252F3">
        <w:tc>
          <w:tcPr>
            <w:tcW w:w="7020" w:type="dxa"/>
          </w:tcPr>
          <w:p w14:paraId="13A2DB4F" w14:textId="77777777" w:rsidR="00F10968" w:rsidRPr="00846AA6" w:rsidRDefault="00F10968" w:rsidP="006418B1">
            <w:pPr>
              <w:pStyle w:val="BodyText2"/>
              <w:spacing w:after="0" w:line="380" w:lineRule="exact"/>
              <w:ind w:left="547" w:hanging="547"/>
              <w:rPr>
                <w:rFonts w:ascii="Arial" w:hAnsi="Arial" w:cs="Arial"/>
                <w:b/>
                <w:bCs/>
                <w:sz w:val="22"/>
                <w:szCs w:val="22"/>
              </w:rPr>
            </w:pPr>
            <w:r w:rsidRPr="00846AA6">
              <w:rPr>
                <w:rFonts w:ascii="Arial" w:hAnsi="Arial" w:cs="Arial"/>
                <w:b/>
                <w:bCs/>
                <w:sz w:val="22"/>
                <w:szCs w:val="22"/>
              </w:rPr>
              <w:t xml:space="preserve">Balance as at 1 January </w:t>
            </w:r>
            <w:r w:rsidR="004C05B0">
              <w:rPr>
                <w:rFonts w:ascii="Arial" w:hAnsi="Arial" w:cs="Arial"/>
                <w:b/>
                <w:bCs/>
                <w:sz w:val="22"/>
                <w:szCs w:val="22"/>
              </w:rPr>
              <w:t>2020</w:t>
            </w:r>
          </w:p>
        </w:tc>
        <w:tc>
          <w:tcPr>
            <w:tcW w:w="2070" w:type="dxa"/>
          </w:tcPr>
          <w:p w14:paraId="69C41CEB" w14:textId="77777777" w:rsidR="00F10968" w:rsidRPr="00B252F3" w:rsidRDefault="00085A17" w:rsidP="006418B1">
            <w:pPr>
              <w:tabs>
                <w:tab w:val="decimal" w:pos="1518"/>
              </w:tabs>
              <w:spacing w:line="380" w:lineRule="exact"/>
              <w:jc w:val="thaiDistribute"/>
              <w:rPr>
                <w:rFonts w:ascii="Arial" w:hAnsi="Arial" w:cs="Arial"/>
                <w:color w:val="000000"/>
                <w:sz w:val="22"/>
                <w:szCs w:val="22"/>
              </w:rPr>
            </w:pPr>
            <w:r w:rsidRPr="00B252F3">
              <w:rPr>
                <w:rFonts w:ascii="Arial" w:hAnsi="Arial" w:cs="Arial"/>
                <w:color w:val="000000"/>
                <w:sz w:val="22"/>
                <w:szCs w:val="22"/>
              </w:rPr>
              <w:t>17,592</w:t>
            </w:r>
          </w:p>
        </w:tc>
      </w:tr>
      <w:tr w:rsidR="00B003E9" w:rsidRPr="00846AA6" w14:paraId="1F1807E3" w14:textId="77777777" w:rsidTr="00B252F3">
        <w:tc>
          <w:tcPr>
            <w:tcW w:w="7020" w:type="dxa"/>
          </w:tcPr>
          <w:p w14:paraId="5AB638BD" w14:textId="77777777" w:rsidR="00B003E9" w:rsidRPr="00846AA6" w:rsidRDefault="00B363E4" w:rsidP="001D524C">
            <w:pPr>
              <w:pStyle w:val="BodyText2"/>
              <w:tabs>
                <w:tab w:val="left" w:pos="606"/>
              </w:tabs>
              <w:spacing w:after="0" w:line="380" w:lineRule="exact"/>
              <w:ind w:left="516" w:hanging="516"/>
              <w:rPr>
                <w:rFonts w:ascii="Arial" w:hAnsi="Arial" w:cs="Arial"/>
                <w:sz w:val="22"/>
                <w:szCs w:val="22"/>
              </w:rPr>
            </w:pPr>
            <w:r>
              <w:rPr>
                <w:rFonts w:ascii="Arial" w:hAnsi="Arial" w:cs="Arial"/>
                <w:sz w:val="22"/>
                <w:szCs w:val="22"/>
              </w:rPr>
              <w:t>Add</w:t>
            </w:r>
            <w:r w:rsidR="00B003E9" w:rsidRPr="00846AA6">
              <w:rPr>
                <w:rFonts w:ascii="Arial" w:hAnsi="Arial" w:cs="Arial"/>
                <w:sz w:val="22"/>
                <w:szCs w:val="22"/>
              </w:rPr>
              <w:t>:</w:t>
            </w:r>
            <w:r w:rsidR="00B003E9">
              <w:rPr>
                <w:rFonts w:ascii="Arial" w:hAnsi="Arial" w:cs="Arial"/>
                <w:sz w:val="22"/>
                <w:szCs w:val="22"/>
              </w:rPr>
              <w:tab/>
            </w:r>
            <w:r w:rsidR="00B003E9" w:rsidRPr="00846AA6">
              <w:rPr>
                <w:rFonts w:ascii="Arial" w:hAnsi="Arial" w:cs="Arial"/>
                <w:sz w:val="22"/>
                <w:szCs w:val="22"/>
              </w:rPr>
              <w:t>Reduce cost to net realisable value of</w:t>
            </w:r>
            <w:r w:rsidR="001D524C">
              <w:rPr>
                <w:rFonts w:ascii="Arial" w:hAnsi="Arial" w:cs="Arial"/>
                <w:sz w:val="22"/>
                <w:szCs w:val="22"/>
              </w:rPr>
              <w:t xml:space="preserve">                                                             </w:t>
            </w:r>
            <w:r w:rsidR="00B003E9" w:rsidRPr="00846AA6">
              <w:rPr>
                <w:rFonts w:ascii="Arial" w:hAnsi="Arial" w:cs="Arial"/>
                <w:sz w:val="22"/>
                <w:szCs w:val="22"/>
              </w:rPr>
              <w:t xml:space="preserve"> inventories </w:t>
            </w:r>
            <w:r>
              <w:rPr>
                <w:rFonts w:ascii="Arial" w:hAnsi="Arial" w:cs="Arial"/>
                <w:sz w:val="22"/>
                <w:szCs w:val="22"/>
              </w:rPr>
              <w:t>in</w:t>
            </w:r>
            <w:r w:rsidR="00B003E9" w:rsidRPr="00846AA6">
              <w:rPr>
                <w:rFonts w:ascii="Arial" w:hAnsi="Arial" w:cs="Arial"/>
                <w:sz w:val="22"/>
                <w:szCs w:val="22"/>
              </w:rPr>
              <w:t>crease</w:t>
            </w:r>
            <w:r w:rsidR="001D524C">
              <w:rPr>
                <w:rFonts w:ascii="Arial" w:hAnsi="Arial" w:cs="Arial"/>
                <w:sz w:val="22"/>
                <w:szCs w:val="22"/>
              </w:rPr>
              <w:t xml:space="preserve"> d</w:t>
            </w:r>
            <w:r w:rsidR="00B003E9" w:rsidRPr="00846AA6">
              <w:rPr>
                <w:rFonts w:ascii="Arial" w:hAnsi="Arial" w:cs="Arial"/>
                <w:sz w:val="22"/>
                <w:szCs w:val="22"/>
              </w:rPr>
              <w:t xml:space="preserve">uring the period </w:t>
            </w:r>
          </w:p>
        </w:tc>
        <w:tc>
          <w:tcPr>
            <w:tcW w:w="2070" w:type="dxa"/>
            <w:shd w:val="clear" w:color="auto" w:fill="auto"/>
            <w:vAlign w:val="bottom"/>
          </w:tcPr>
          <w:p w14:paraId="1BAB8B9F" w14:textId="77777777" w:rsidR="00B003E9" w:rsidRPr="00B252F3" w:rsidRDefault="00AA3DA8" w:rsidP="006418B1">
            <w:pPr>
              <w:pBdr>
                <w:bottom w:val="single" w:sz="4" w:space="1" w:color="auto"/>
              </w:pBdr>
              <w:tabs>
                <w:tab w:val="decimal" w:pos="1518"/>
              </w:tabs>
              <w:spacing w:line="380" w:lineRule="exact"/>
              <w:jc w:val="thaiDistribute"/>
              <w:rPr>
                <w:rFonts w:ascii="Arial" w:hAnsi="Arial" w:cs="Arial"/>
                <w:color w:val="000000"/>
                <w:sz w:val="22"/>
                <w:szCs w:val="22"/>
              </w:rPr>
            </w:pPr>
            <w:r>
              <w:rPr>
                <w:rFonts w:ascii="Arial" w:hAnsi="Arial" w:cs="Arial"/>
                <w:color w:val="000000"/>
                <w:sz w:val="22"/>
                <w:szCs w:val="22"/>
              </w:rPr>
              <w:t>1,634</w:t>
            </w:r>
          </w:p>
        </w:tc>
      </w:tr>
      <w:tr w:rsidR="00B003E9" w:rsidRPr="00846AA6" w14:paraId="7F5AE753" w14:textId="77777777" w:rsidTr="00B252F3">
        <w:tc>
          <w:tcPr>
            <w:tcW w:w="7020" w:type="dxa"/>
          </w:tcPr>
          <w:p w14:paraId="77F360FC" w14:textId="77777777" w:rsidR="00B003E9" w:rsidRPr="00846AA6" w:rsidRDefault="00B003E9" w:rsidP="006418B1">
            <w:pPr>
              <w:pStyle w:val="BodyText2"/>
              <w:spacing w:after="0" w:line="380" w:lineRule="exact"/>
              <w:ind w:left="547" w:hanging="547"/>
              <w:rPr>
                <w:rFonts w:ascii="Arial" w:hAnsi="Arial" w:cs="Arial"/>
                <w:b/>
                <w:bCs/>
                <w:sz w:val="22"/>
                <w:szCs w:val="22"/>
              </w:rPr>
            </w:pPr>
            <w:r w:rsidRPr="00846AA6">
              <w:rPr>
                <w:rFonts w:ascii="Arial" w:hAnsi="Arial" w:cs="Arial"/>
                <w:b/>
                <w:bCs/>
                <w:sz w:val="22"/>
                <w:szCs w:val="22"/>
              </w:rPr>
              <w:t xml:space="preserve">Balance as at </w:t>
            </w:r>
            <w:r w:rsidR="00A80E1F">
              <w:rPr>
                <w:rFonts w:ascii="Arial" w:hAnsi="Arial" w:cs="Arial"/>
                <w:b/>
                <w:bCs/>
                <w:sz w:val="22"/>
                <w:szCs w:val="22"/>
              </w:rPr>
              <w:t xml:space="preserve">30 </w:t>
            </w:r>
            <w:r w:rsidR="00834FE3">
              <w:rPr>
                <w:rFonts w:ascii="Arial" w:hAnsi="Arial" w:cs="Arial"/>
                <w:b/>
                <w:bCs/>
                <w:sz w:val="22"/>
                <w:szCs w:val="22"/>
              </w:rPr>
              <w:t>September</w:t>
            </w:r>
            <w:r w:rsidRPr="00846AA6">
              <w:rPr>
                <w:rFonts w:ascii="Arial" w:hAnsi="Arial" w:cs="Arial"/>
                <w:b/>
                <w:bCs/>
                <w:sz w:val="22"/>
                <w:szCs w:val="22"/>
              </w:rPr>
              <w:t xml:space="preserve"> </w:t>
            </w:r>
            <w:r w:rsidR="004C05B0">
              <w:rPr>
                <w:rFonts w:ascii="Arial" w:hAnsi="Arial" w:cs="Arial"/>
                <w:b/>
                <w:bCs/>
                <w:sz w:val="22"/>
                <w:szCs w:val="22"/>
              </w:rPr>
              <w:t>2020</w:t>
            </w:r>
          </w:p>
        </w:tc>
        <w:tc>
          <w:tcPr>
            <w:tcW w:w="2070" w:type="dxa"/>
            <w:shd w:val="clear" w:color="auto" w:fill="auto"/>
          </w:tcPr>
          <w:p w14:paraId="4EDC955D" w14:textId="77777777" w:rsidR="00B003E9" w:rsidRPr="00B252F3" w:rsidRDefault="009B2A21" w:rsidP="006418B1">
            <w:pPr>
              <w:pBdr>
                <w:bottom w:val="double" w:sz="4" w:space="1" w:color="auto"/>
              </w:pBdr>
              <w:tabs>
                <w:tab w:val="decimal" w:pos="1518"/>
              </w:tabs>
              <w:spacing w:line="380" w:lineRule="exact"/>
              <w:jc w:val="thaiDistribute"/>
              <w:rPr>
                <w:rFonts w:ascii="Arial" w:hAnsi="Arial" w:cs="Arial"/>
                <w:color w:val="000000"/>
                <w:sz w:val="22"/>
                <w:szCs w:val="22"/>
              </w:rPr>
            </w:pPr>
            <w:r>
              <w:rPr>
                <w:rFonts w:ascii="Arial" w:hAnsi="Arial" w:cs="Arial"/>
                <w:color w:val="000000"/>
                <w:sz w:val="22"/>
                <w:szCs w:val="22"/>
              </w:rPr>
              <w:t>19,226</w:t>
            </w:r>
          </w:p>
        </w:tc>
      </w:tr>
    </w:tbl>
    <w:p w14:paraId="5D69537C" w14:textId="77777777" w:rsidR="00B51A3B" w:rsidRDefault="00B51A3B" w:rsidP="006418B1">
      <w:pPr>
        <w:tabs>
          <w:tab w:val="left" w:pos="540"/>
        </w:tabs>
        <w:overflowPunct/>
        <w:autoSpaceDE/>
        <w:autoSpaceDN/>
        <w:adjustRightInd/>
        <w:spacing w:before="240" w:after="120" w:line="380" w:lineRule="exact"/>
        <w:textAlignment w:val="auto"/>
        <w:rPr>
          <w:rFonts w:ascii="Arial" w:hAnsi="Arial"/>
          <w:b/>
          <w:bCs/>
          <w:sz w:val="22"/>
          <w:szCs w:val="22"/>
        </w:rPr>
      </w:pPr>
      <w:r w:rsidRPr="00846AA6">
        <w:rPr>
          <w:rFonts w:ascii="Arial" w:hAnsi="Arial"/>
          <w:b/>
          <w:bCs/>
          <w:sz w:val="22"/>
          <w:szCs w:val="22"/>
        </w:rPr>
        <w:t>5.</w:t>
      </w:r>
      <w:r w:rsidRPr="00846AA6">
        <w:rPr>
          <w:rFonts w:ascii="Arial" w:hAnsi="Arial"/>
          <w:b/>
          <w:bCs/>
          <w:sz w:val="22"/>
          <w:szCs w:val="22"/>
        </w:rPr>
        <w:tab/>
        <w:t>Other current assets</w:t>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490B13" w:rsidRPr="00490B13" w14:paraId="2B08C78C" w14:textId="77777777" w:rsidTr="00490B13">
        <w:tc>
          <w:tcPr>
            <w:tcW w:w="9090" w:type="dxa"/>
            <w:gridSpan w:val="3"/>
          </w:tcPr>
          <w:p w14:paraId="2CB4B176" w14:textId="77777777" w:rsidR="00490B13" w:rsidRPr="00490B13" w:rsidRDefault="00490B13" w:rsidP="006418B1">
            <w:pPr>
              <w:tabs>
                <w:tab w:val="left" w:pos="600"/>
                <w:tab w:val="left" w:pos="900"/>
                <w:tab w:val="right" w:pos="7280"/>
                <w:tab w:val="right" w:pos="8540"/>
              </w:tabs>
              <w:spacing w:line="380" w:lineRule="exact"/>
              <w:ind w:right="-43"/>
              <w:jc w:val="right"/>
              <w:rPr>
                <w:rFonts w:ascii="Arial" w:hAnsi="Arial" w:cs="Arial"/>
                <w:sz w:val="22"/>
                <w:szCs w:val="22"/>
                <w:cs/>
              </w:rPr>
            </w:pPr>
            <w:r w:rsidRPr="00490B13">
              <w:rPr>
                <w:rFonts w:ascii="Arial" w:hAnsi="Arial" w:cs="Arial"/>
                <w:sz w:val="22"/>
                <w:szCs w:val="22"/>
              </w:rPr>
              <w:t>(Unit: Thousand Baht)</w:t>
            </w:r>
          </w:p>
        </w:tc>
      </w:tr>
      <w:tr w:rsidR="00490B13" w:rsidRPr="00490B13" w14:paraId="74015440" w14:textId="77777777" w:rsidTr="00490B13">
        <w:tc>
          <w:tcPr>
            <w:tcW w:w="4950" w:type="dxa"/>
          </w:tcPr>
          <w:p w14:paraId="0ADC0ADF" w14:textId="77777777" w:rsidR="00490B13" w:rsidRPr="00490B13" w:rsidRDefault="00490B13" w:rsidP="006418B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070" w:type="dxa"/>
          </w:tcPr>
          <w:p w14:paraId="3699CBA7" w14:textId="77777777" w:rsidR="00490B13" w:rsidRPr="00846AA6" w:rsidRDefault="00A80E1F" w:rsidP="006418B1">
            <w:pPr>
              <w:pBdr>
                <w:bottom w:val="single" w:sz="2" w:space="1" w:color="auto"/>
              </w:pBdr>
              <w:spacing w:line="380" w:lineRule="exact"/>
              <w:jc w:val="center"/>
              <w:rPr>
                <w:rFonts w:ascii="Arial" w:hAnsi="Arial"/>
                <w:sz w:val="22"/>
                <w:szCs w:val="22"/>
              </w:rPr>
            </w:pPr>
            <w:r>
              <w:rPr>
                <w:rFonts w:ascii="Arial" w:hAnsi="Arial"/>
                <w:sz w:val="22"/>
                <w:szCs w:val="22"/>
              </w:rPr>
              <w:t xml:space="preserve">30 </w:t>
            </w:r>
            <w:r w:rsidR="00834FE3">
              <w:rPr>
                <w:rFonts w:ascii="Arial" w:hAnsi="Arial"/>
                <w:sz w:val="22"/>
                <w:szCs w:val="22"/>
              </w:rPr>
              <w:t>September</w:t>
            </w:r>
            <w:r w:rsidR="00490B13" w:rsidRPr="00846AA6">
              <w:rPr>
                <w:rFonts w:ascii="Arial" w:hAnsi="Arial"/>
                <w:sz w:val="22"/>
                <w:szCs w:val="22"/>
              </w:rPr>
              <w:t xml:space="preserve"> </w:t>
            </w:r>
            <w:r w:rsidR="00490B13">
              <w:rPr>
                <w:rFonts w:ascii="Arial" w:hAnsi="Arial"/>
                <w:sz w:val="22"/>
                <w:szCs w:val="22"/>
              </w:rPr>
              <w:t>2020</w:t>
            </w:r>
          </w:p>
        </w:tc>
        <w:tc>
          <w:tcPr>
            <w:tcW w:w="2070" w:type="dxa"/>
          </w:tcPr>
          <w:p w14:paraId="452699D0" w14:textId="77777777" w:rsidR="002560E7" w:rsidRDefault="00490B13" w:rsidP="006418B1">
            <w:pPr>
              <w:pBdr>
                <w:bottom w:val="single" w:sz="2" w:space="1" w:color="auto"/>
              </w:pBdr>
              <w:spacing w:line="380" w:lineRule="exact"/>
              <w:ind w:right="-90"/>
              <w:jc w:val="center"/>
              <w:rPr>
                <w:rFonts w:ascii="Arial" w:hAnsi="Arial"/>
                <w:sz w:val="22"/>
                <w:szCs w:val="22"/>
              </w:rPr>
            </w:pPr>
            <w:r w:rsidRPr="00846AA6">
              <w:rPr>
                <w:rFonts w:ascii="Arial" w:hAnsi="Arial"/>
                <w:sz w:val="22"/>
                <w:szCs w:val="22"/>
              </w:rPr>
              <w:t xml:space="preserve">31 December </w:t>
            </w:r>
          </w:p>
          <w:p w14:paraId="74E799B9" w14:textId="77777777" w:rsidR="00490B13" w:rsidRPr="00846AA6" w:rsidRDefault="00490B13" w:rsidP="006418B1">
            <w:pPr>
              <w:pBdr>
                <w:bottom w:val="single" w:sz="2" w:space="1" w:color="auto"/>
              </w:pBdr>
              <w:spacing w:line="380" w:lineRule="exact"/>
              <w:ind w:right="-90"/>
              <w:jc w:val="center"/>
              <w:rPr>
                <w:rFonts w:ascii="Arial" w:hAnsi="Arial"/>
                <w:sz w:val="22"/>
                <w:szCs w:val="22"/>
              </w:rPr>
            </w:pPr>
            <w:r>
              <w:rPr>
                <w:rFonts w:ascii="Arial" w:hAnsi="Arial"/>
                <w:sz w:val="22"/>
                <w:szCs w:val="22"/>
              </w:rPr>
              <w:t>2019</w:t>
            </w:r>
          </w:p>
        </w:tc>
      </w:tr>
      <w:tr w:rsidR="00363C2E" w:rsidRPr="00490B13" w14:paraId="2C28CA2B" w14:textId="77777777" w:rsidTr="00490B13">
        <w:tc>
          <w:tcPr>
            <w:tcW w:w="4950" w:type="dxa"/>
          </w:tcPr>
          <w:p w14:paraId="720A19CD" w14:textId="77777777" w:rsidR="00363C2E" w:rsidRPr="00490B13" w:rsidRDefault="00363C2E" w:rsidP="006418B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070" w:type="dxa"/>
          </w:tcPr>
          <w:p w14:paraId="088CC5BC" w14:textId="77777777" w:rsidR="00363C2E" w:rsidRDefault="00363C2E" w:rsidP="006418B1">
            <w:pPr>
              <w:spacing w:line="380" w:lineRule="exact"/>
              <w:jc w:val="center"/>
              <w:rPr>
                <w:rFonts w:ascii="Arial" w:hAnsi="Arial"/>
                <w:sz w:val="22"/>
                <w:szCs w:val="22"/>
              </w:rPr>
            </w:pPr>
          </w:p>
        </w:tc>
        <w:tc>
          <w:tcPr>
            <w:tcW w:w="2070" w:type="dxa"/>
          </w:tcPr>
          <w:p w14:paraId="1B8A854E" w14:textId="77777777" w:rsidR="00363C2E" w:rsidRPr="00846AA6" w:rsidRDefault="00363C2E" w:rsidP="006418B1">
            <w:pPr>
              <w:spacing w:line="380" w:lineRule="exact"/>
              <w:ind w:right="-90"/>
              <w:jc w:val="center"/>
              <w:rPr>
                <w:rFonts w:ascii="Arial" w:hAnsi="Arial"/>
                <w:sz w:val="22"/>
                <w:szCs w:val="22"/>
              </w:rPr>
            </w:pPr>
            <w:r>
              <w:rPr>
                <w:rFonts w:ascii="Arial" w:hAnsi="Arial"/>
                <w:sz w:val="22"/>
                <w:szCs w:val="22"/>
              </w:rPr>
              <w:t>(Audited)</w:t>
            </w:r>
          </w:p>
        </w:tc>
      </w:tr>
      <w:tr w:rsidR="00490B13" w:rsidRPr="00490B13" w14:paraId="715F60AC" w14:textId="77777777" w:rsidTr="00490B13">
        <w:tc>
          <w:tcPr>
            <w:tcW w:w="4950" w:type="dxa"/>
          </w:tcPr>
          <w:p w14:paraId="33E09C61" w14:textId="77777777" w:rsidR="00490B13" w:rsidRPr="00490B13" w:rsidRDefault="00490B13" w:rsidP="006418B1">
            <w:pPr>
              <w:spacing w:line="380" w:lineRule="exact"/>
              <w:ind w:left="43"/>
              <w:jc w:val="both"/>
              <w:rPr>
                <w:rFonts w:ascii="Arial" w:hAnsi="Arial" w:cs="Arial"/>
                <w:color w:val="000000"/>
                <w:sz w:val="22"/>
                <w:szCs w:val="22"/>
              </w:rPr>
            </w:pPr>
            <w:r w:rsidRPr="00490B13">
              <w:rPr>
                <w:rFonts w:ascii="Arial" w:hAnsi="Arial" w:cs="Arial"/>
                <w:color w:val="000000"/>
                <w:sz w:val="22"/>
                <w:szCs w:val="22"/>
              </w:rPr>
              <w:t>Input tax refundable</w:t>
            </w:r>
          </w:p>
        </w:tc>
        <w:tc>
          <w:tcPr>
            <w:tcW w:w="2070" w:type="dxa"/>
          </w:tcPr>
          <w:p w14:paraId="4ADBF706" w14:textId="77777777" w:rsidR="00490B13" w:rsidRPr="00490B13" w:rsidRDefault="007D0DF0" w:rsidP="006418B1">
            <w:pPr>
              <w:tabs>
                <w:tab w:val="decimal" w:pos="1518"/>
              </w:tabs>
              <w:spacing w:line="380" w:lineRule="exact"/>
              <w:jc w:val="thaiDistribute"/>
              <w:rPr>
                <w:rFonts w:ascii="Arial" w:hAnsi="Arial" w:cs="Arial"/>
                <w:color w:val="000000"/>
                <w:sz w:val="22"/>
                <w:szCs w:val="22"/>
              </w:rPr>
            </w:pPr>
            <w:r>
              <w:rPr>
                <w:rFonts w:ascii="Arial" w:hAnsi="Arial" w:cs="Arial"/>
                <w:color w:val="000000"/>
                <w:sz w:val="22"/>
                <w:szCs w:val="22"/>
              </w:rPr>
              <w:t>44,004</w:t>
            </w:r>
          </w:p>
        </w:tc>
        <w:tc>
          <w:tcPr>
            <w:tcW w:w="2070" w:type="dxa"/>
          </w:tcPr>
          <w:p w14:paraId="73A08D73" w14:textId="77777777" w:rsidR="00490B13" w:rsidRPr="00490B13" w:rsidRDefault="00490B13" w:rsidP="006418B1">
            <w:pPr>
              <w:tabs>
                <w:tab w:val="decimal" w:pos="1518"/>
              </w:tabs>
              <w:spacing w:line="380" w:lineRule="exact"/>
              <w:jc w:val="thaiDistribute"/>
              <w:rPr>
                <w:rFonts w:ascii="Arial" w:hAnsi="Arial" w:cs="Arial"/>
                <w:color w:val="000000"/>
                <w:sz w:val="22"/>
                <w:szCs w:val="22"/>
              </w:rPr>
            </w:pPr>
            <w:r w:rsidRPr="00490B13">
              <w:rPr>
                <w:rFonts w:ascii="Arial" w:hAnsi="Arial" w:cs="Arial"/>
                <w:color w:val="000000"/>
                <w:sz w:val="22"/>
                <w:szCs w:val="22"/>
              </w:rPr>
              <w:t>35,569</w:t>
            </w:r>
          </w:p>
        </w:tc>
      </w:tr>
      <w:tr w:rsidR="00490B13" w:rsidRPr="00490B13" w14:paraId="26391962" w14:textId="77777777" w:rsidTr="00490B13">
        <w:tc>
          <w:tcPr>
            <w:tcW w:w="4950" w:type="dxa"/>
            <w:vAlign w:val="bottom"/>
          </w:tcPr>
          <w:p w14:paraId="730C95E6" w14:textId="77777777" w:rsidR="00490B13" w:rsidRPr="00490B13" w:rsidRDefault="00490B13" w:rsidP="006418B1">
            <w:pPr>
              <w:spacing w:line="380" w:lineRule="exact"/>
              <w:ind w:left="43"/>
              <w:rPr>
                <w:rFonts w:ascii="Arial" w:hAnsi="Arial" w:cs="Arial"/>
                <w:color w:val="000000"/>
                <w:sz w:val="22"/>
                <w:szCs w:val="22"/>
              </w:rPr>
            </w:pPr>
            <w:r w:rsidRPr="00490B13">
              <w:rPr>
                <w:rFonts w:ascii="Arial" w:hAnsi="Arial" w:cs="Arial"/>
                <w:color w:val="000000"/>
                <w:sz w:val="22"/>
                <w:szCs w:val="22"/>
              </w:rPr>
              <w:t>Deposit payment for goods</w:t>
            </w:r>
          </w:p>
        </w:tc>
        <w:tc>
          <w:tcPr>
            <w:tcW w:w="2070" w:type="dxa"/>
          </w:tcPr>
          <w:p w14:paraId="44DF9CA7" w14:textId="77777777" w:rsidR="00490B13" w:rsidRPr="00490B13" w:rsidRDefault="00B01925" w:rsidP="006418B1">
            <w:pPr>
              <w:tabs>
                <w:tab w:val="decimal" w:pos="1518"/>
              </w:tabs>
              <w:spacing w:line="380" w:lineRule="exact"/>
              <w:jc w:val="thaiDistribute"/>
              <w:rPr>
                <w:rFonts w:ascii="Arial" w:hAnsi="Arial" w:cs="Arial"/>
                <w:color w:val="000000"/>
                <w:sz w:val="22"/>
                <w:szCs w:val="22"/>
              </w:rPr>
            </w:pPr>
            <w:r>
              <w:rPr>
                <w:rFonts w:ascii="Arial" w:hAnsi="Arial" w:cs="Arial"/>
                <w:color w:val="000000"/>
                <w:sz w:val="22"/>
                <w:szCs w:val="22"/>
              </w:rPr>
              <w:t>3,534</w:t>
            </w:r>
          </w:p>
        </w:tc>
        <w:tc>
          <w:tcPr>
            <w:tcW w:w="2070" w:type="dxa"/>
          </w:tcPr>
          <w:p w14:paraId="5189957F" w14:textId="77777777" w:rsidR="00490B13" w:rsidRPr="00490B13" w:rsidRDefault="00490B13" w:rsidP="006418B1">
            <w:pPr>
              <w:tabs>
                <w:tab w:val="decimal" w:pos="1518"/>
              </w:tabs>
              <w:spacing w:line="380" w:lineRule="exact"/>
              <w:jc w:val="thaiDistribute"/>
              <w:rPr>
                <w:rFonts w:ascii="Arial" w:hAnsi="Arial" w:cs="Arial"/>
                <w:color w:val="000000"/>
                <w:sz w:val="22"/>
                <w:szCs w:val="22"/>
              </w:rPr>
            </w:pPr>
            <w:r w:rsidRPr="00490B13">
              <w:rPr>
                <w:rFonts w:ascii="Arial" w:hAnsi="Arial" w:cs="Arial"/>
                <w:color w:val="000000"/>
                <w:sz w:val="22"/>
                <w:szCs w:val="22"/>
              </w:rPr>
              <w:t>1,377</w:t>
            </w:r>
          </w:p>
        </w:tc>
      </w:tr>
      <w:tr w:rsidR="00490B13" w:rsidRPr="00490B13" w14:paraId="4F2DDE21" w14:textId="77777777" w:rsidTr="00490B13">
        <w:tc>
          <w:tcPr>
            <w:tcW w:w="4950" w:type="dxa"/>
            <w:vAlign w:val="bottom"/>
          </w:tcPr>
          <w:p w14:paraId="778F7BD2" w14:textId="77777777" w:rsidR="00490B13" w:rsidRPr="00490B13" w:rsidRDefault="00490B13" w:rsidP="006418B1">
            <w:pPr>
              <w:spacing w:line="380" w:lineRule="exact"/>
              <w:ind w:left="43"/>
              <w:rPr>
                <w:rFonts w:ascii="Arial" w:hAnsi="Arial" w:cs="Arial"/>
                <w:color w:val="000000"/>
                <w:sz w:val="22"/>
                <w:szCs w:val="22"/>
              </w:rPr>
            </w:pPr>
            <w:r w:rsidRPr="00490B13">
              <w:rPr>
                <w:rFonts w:ascii="Arial" w:hAnsi="Arial" w:cs="Arial"/>
                <w:color w:val="000000"/>
                <w:sz w:val="22"/>
                <w:szCs w:val="22"/>
              </w:rPr>
              <w:t>Others</w:t>
            </w:r>
          </w:p>
        </w:tc>
        <w:tc>
          <w:tcPr>
            <w:tcW w:w="2070" w:type="dxa"/>
          </w:tcPr>
          <w:p w14:paraId="568E2278" w14:textId="77777777" w:rsidR="00490B13" w:rsidRPr="00490B13" w:rsidRDefault="003777FF" w:rsidP="006418B1">
            <w:pPr>
              <w:pBdr>
                <w:bottom w:val="single" w:sz="4" w:space="1" w:color="auto"/>
              </w:pBdr>
              <w:tabs>
                <w:tab w:val="decimal" w:pos="1518"/>
              </w:tabs>
              <w:spacing w:line="380" w:lineRule="exact"/>
              <w:jc w:val="thaiDistribute"/>
              <w:rPr>
                <w:rFonts w:ascii="Arial" w:hAnsi="Arial" w:cs="Arial"/>
                <w:color w:val="000000"/>
                <w:sz w:val="22"/>
                <w:szCs w:val="22"/>
              </w:rPr>
            </w:pPr>
            <w:r>
              <w:rPr>
                <w:rFonts w:ascii="Arial" w:hAnsi="Arial" w:cs="Arial"/>
                <w:color w:val="000000"/>
                <w:sz w:val="22"/>
                <w:szCs w:val="22"/>
              </w:rPr>
              <w:t>12,464</w:t>
            </w:r>
          </w:p>
        </w:tc>
        <w:tc>
          <w:tcPr>
            <w:tcW w:w="2070" w:type="dxa"/>
          </w:tcPr>
          <w:p w14:paraId="25CD471D" w14:textId="77777777" w:rsidR="00490B13" w:rsidRPr="00490B13" w:rsidRDefault="00490B13" w:rsidP="006418B1">
            <w:pPr>
              <w:pBdr>
                <w:bottom w:val="single" w:sz="4" w:space="1" w:color="auto"/>
              </w:pBdr>
              <w:tabs>
                <w:tab w:val="decimal" w:pos="1518"/>
              </w:tabs>
              <w:spacing w:line="380" w:lineRule="exact"/>
              <w:jc w:val="thaiDistribute"/>
              <w:rPr>
                <w:rFonts w:ascii="Arial" w:hAnsi="Arial" w:cs="Arial"/>
                <w:color w:val="000000"/>
                <w:sz w:val="22"/>
                <w:szCs w:val="22"/>
              </w:rPr>
            </w:pPr>
            <w:r w:rsidRPr="00490B13">
              <w:rPr>
                <w:rFonts w:ascii="Arial" w:hAnsi="Arial" w:cs="Arial"/>
                <w:color w:val="000000"/>
                <w:sz w:val="22"/>
                <w:szCs w:val="22"/>
              </w:rPr>
              <w:t>8,565</w:t>
            </w:r>
          </w:p>
        </w:tc>
      </w:tr>
      <w:tr w:rsidR="00490B13" w:rsidRPr="00490B13" w14:paraId="55D2F933" w14:textId="77777777" w:rsidTr="00490B13">
        <w:tc>
          <w:tcPr>
            <w:tcW w:w="4950" w:type="dxa"/>
            <w:vAlign w:val="bottom"/>
          </w:tcPr>
          <w:p w14:paraId="2DAF737A" w14:textId="77777777" w:rsidR="00490B13" w:rsidRPr="00490B13" w:rsidRDefault="00490B13" w:rsidP="006418B1">
            <w:pPr>
              <w:spacing w:line="380" w:lineRule="exact"/>
              <w:ind w:left="43"/>
              <w:rPr>
                <w:rFonts w:ascii="Arial" w:hAnsi="Arial" w:cs="Arial"/>
                <w:color w:val="000000"/>
                <w:sz w:val="22"/>
                <w:szCs w:val="22"/>
              </w:rPr>
            </w:pPr>
            <w:r w:rsidRPr="00490B13">
              <w:rPr>
                <w:rFonts w:ascii="Arial" w:hAnsi="Arial" w:cs="Arial"/>
                <w:color w:val="000000"/>
                <w:sz w:val="22"/>
                <w:szCs w:val="22"/>
              </w:rPr>
              <w:t>Total other current assets</w:t>
            </w:r>
          </w:p>
        </w:tc>
        <w:tc>
          <w:tcPr>
            <w:tcW w:w="2070" w:type="dxa"/>
          </w:tcPr>
          <w:p w14:paraId="3EEDE0D8" w14:textId="77777777" w:rsidR="00490B13" w:rsidRPr="00490B13" w:rsidRDefault="00327938" w:rsidP="006418B1">
            <w:pPr>
              <w:pBdr>
                <w:bottom w:val="double" w:sz="4" w:space="1" w:color="auto"/>
              </w:pBdr>
              <w:tabs>
                <w:tab w:val="decimal" w:pos="1518"/>
              </w:tabs>
              <w:spacing w:line="380" w:lineRule="exact"/>
              <w:jc w:val="thaiDistribute"/>
              <w:rPr>
                <w:rFonts w:ascii="Arial" w:hAnsi="Arial" w:cs="Arial"/>
                <w:color w:val="000000"/>
                <w:sz w:val="22"/>
                <w:szCs w:val="22"/>
              </w:rPr>
            </w:pPr>
            <w:r>
              <w:rPr>
                <w:rFonts w:ascii="Arial" w:hAnsi="Arial" w:cs="Arial"/>
                <w:color w:val="000000"/>
                <w:sz w:val="22"/>
                <w:szCs w:val="22"/>
              </w:rPr>
              <w:t>60,002</w:t>
            </w:r>
          </w:p>
        </w:tc>
        <w:tc>
          <w:tcPr>
            <w:tcW w:w="2070" w:type="dxa"/>
          </w:tcPr>
          <w:p w14:paraId="46D789EC" w14:textId="77777777" w:rsidR="00490B13" w:rsidRPr="00490B13" w:rsidRDefault="00490B13" w:rsidP="006418B1">
            <w:pPr>
              <w:pBdr>
                <w:bottom w:val="double" w:sz="4" w:space="1" w:color="auto"/>
              </w:pBdr>
              <w:tabs>
                <w:tab w:val="decimal" w:pos="1518"/>
              </w:tabs>
              <w:spacing w:line="380" w:lineRule="exact"/>
              <w:jc w:val="thaiDistribute"/>
              <w:rPr>
                <w:rFonts w:ascii="Arial" w:hAnsi="Arial" w:cs="Arial"/>
                <w:color w:val="000000"/>
                <w:sz w:val="22"/>
                <w:szCs w:val="22"/>
              </w:rPr>
            </w:pPr>
            <w:r w:rsidRPr="00490B13">
              <w:rPr>
                <w:rFonts w:ascii="Arial" w:hAnsi="Arial" w:cs="Arial"/>
                <w:color w:val="000000"/>
                <w:sz w:val="22"/>
                <w:szCs w:val="22"/>
              </w:rPr>
              <w:t>45,511</w:t>
            </w:r>
          </w:p>
        </w:tc>
      </w:tr>
    </w:tbl>
    <w:p w14:paraId="19AF0AE6" w14:textId="77777777" w:rsidR="0043353C" w:rsidRPr="00846AA6" w:rsidRDefault="00B51A3B" w:rsidP="006418B1">
      <w:pPr>
        <w:overflowPunct/>
        <w:autoSpaceDE/>
        <w:autoSpaceDN/>
        <w:adjustRightInd/>
        <w:spacing w:before="240" w:after="120" w:line="380" w:lineRule="exact"/>
        <w:ind w:left="547" w:hanging="547"/>
        <w:textAlignment w:val="auto"/>
        <w:rPr>
          <w:rFonts w:ascii="Arial" w:hAnsi="Arial"/>
          <w:b/>
          <w:bCs/>
          <w:sz w:val="22"/>
          <w:szCs w:val="22"/>
          <w:cs/>
        </w:rPr>
      </w:pPr>
      <w:r w:rsidRPr="00846AA6">
        <w:rPr>
          <w:rFonts w:ascii="Arial" w:hAnsi="Arial"/>
          <w:b/>
          <w:bCs/>
          <w:sz w:val="22"/>
          <w:szCs w:val="22"/>
        </w:rPr>
        <w:t>6</w:t>
      </w:r>
      <w:r w:rsidR="007420ED" w:rsidRPr="00846AA6">
        <w:rPr>
          <w:rFonts w:ascii="Arial" w:hAnsi="Arial"/>
          <w:b/>
          <w:bCs/>
          <w:sz w:val="22"/>
          <w:szCs w:val="22"/>
        </w:rPr>
        <w:t>.</w:t>
      </w:r>
      <w:r w:rsidR="007420ED" w:rsidRPr="00846AA6">
        <w:rPr>
          <w:rFonts w:ascii="Arial" w:hAnsi="Arial"/>
          <w:b/>
          <w:bCs/>
          <w:sz w:val="22"/>
          <w:szCs w:val="22"/>
        </w:rPr>
        <w:tab/>
      </w:r>
      <w:r w:rsidR="00D30988" w:rsidRPr="00846AA6">
        <w:rPr>
          <w:rFonts w:ascii="Arial" w:hAnsi="Arial"/>
          <w:b/>
          <w:bCs/>
          <w:sz w:val="22"/>
          <w:szCs w:val="22"/>
        </w:rPr>
        <w:t>Property, plant and equipment</w:t>
      </w:r>
    </w:p>
    <w:p w14:paraId="6B41C636" w14:textId="77777777" w:rsidR="0043353C" w:rsidRPr="00846AA6" w:rsidRDefault="0043353C" w:rsidP="006418B1">
      <w:pPr>
        <w:spacing w:before="120" w:after="120" w:line="380" w:lineRule="exact"/>
        <w:ind w:left="547" w:hanging="547"/>
        <w:jc w:val="thaiDistribute"/>
        <w:rPr>
          <w:rFonts w:ascii="Arial" w:hAnsi="Arial"/>
          <w:sz w:val="22"/>
          <w:szCs w:val="22"/>
        </w:rPr>
      </w:pPr>
      <w:r w:rsidRPr="00846AA6">
        <w:rPr>
          <w:rFonts w:ascii="Arial" w:hAnsi="Arial"/>
          <w:sz w:val="22"/>
          <w:szCs w:val="22"/>
        </w:rPr>
        <w:tab/>
        <w:t xml:space="preserve">Movements of the property, plant and equipment account during </w:t>
      </w:r>
      <w:r w:rsidR="00DA6A95">
        <w:rPr>
          <w:rFonts w:ascii="Arial" w:hAnsi="Arial"/>
          <w:sz w:val="22"/>
          <w:szCs w:val="22"/>
        </w:rPr>
        <w:t>nine</w:t>
      </w:r>
      <w:r w:rsidR="00A80E1F">
        <w:rPr>
          <w:rFonts w:ascii="Arial" w:hAnsi="Arial"/>
          <w:sz w:val="22"/>
          <w:szCs w:val="22"/>
        </w:rPr>
        <w:t>-month</w:t>
      </w:r>
      <w:r w:rsidR="00D40951" w:rsidRPr="00846AA6">
        <w:rPr>
          <w:rFonts w:ascii="Arial" w:hAnsi="Arial"/>
          <w:sz w:val="22"/>
          <w:szCs w:val="22"/>
        </w:rPr>
        <w:t xml:space="preserve"> period</w:t>
      </w:r>
      <w:r w:rsidRPr="00846AA6">
        <w:rPr>
          <w:rFonts w:ascii="Arial" w:hAnsi="Arial"/>
          <w:sz w:val="22"/>
          <w:szCs w:val="22"/>
        </w:rPr>
        <w:t xml:space="preserve"> </w:t>
      </w:r>
      <w:r w:rsidR="005072F3" w:rsidRPr="00846AA6">
        <w:rPr>
          <w:rFonts w:ascii="Arial" w:hAnsi="Arial"/>
          <w:sz w:val="22"/>
          <w:szCs w:val="22"/>
        </w:rPr>
        <w:t>ended</w:t>
      </w:r>
      <w:r w:rsidR="0029333F">
        <w:rPr>
          <w:rFonts w:ascii="Arial" w:hAnsi="Arial"/>
          <w:sz w:val="22"/>
          <w:szCs w:val="22"/>
        </w:rPr>
        <w:t xml:space="preserve"> </w:t>
      </w:r>
      <w:r w:rsidR="00C870D4">
        <w:rPr>
          <w:rFonts w:ascii="Arial" w:hAnsi="Arial"/>
          <w:sz w:val="22"/>
          <w:szCs w:val="22"/>
        </w:rPr>
        <w:t xml:space="preserve">     </w:t>
      </w:r>
      <w:r w:rsidR="00A80E1F">
        <w:rPr>
          <w:rFonts w:ascii="Arial" w:hAnsi="Arial"/>
          <w:sz w:val="22"/>
          <w:szCs w:val="22"/>
        </w:rPr>
        <w:t xml:space="preserve">30 </w:t>
      </w:r>
      <w:r w:rsidR="00834FE3">
        <w:rPr>
          <w:rFonts w:ascii="Arial" w:hAnsi="Arial"/>
          <w:sz w:val="22"/>
          <w:szCs w:val="22"/>
        </w:rPr>
        <w:t>September</w:t>
      </w:r>
      <w:r w:rsidR="001A7181" w:rsidRPr="00846AA6">
        <w:rPr>
          <w:rFonts w:ascii="Arial" w:hAnsi="Arial"/>
          <w:sz w:val="22"/>
          <w:szCs w:val="22"/>
        </w:rPr>
        <w:t xml:space="preserve"> </w:t>
      </w:r>
      <w:r w:rsidR="004C05B0">
        <w:rPr>
          <w:rFonts w:ascii="Arial" w:hAnsi="Arial"/>
          <w:sz w:val="22"/>
          <w:szCs w:val="22"/>
        </w:rPr>
        <w:t>2020</w:t>
      </w:r>
      <w:r w:rsidR="00D30988" w:rsidRPr="00846AA6">
        <w:rPr>
          <w:rFonts w:ascii="Arial" w:hAnsi="Arial"/>
          <w:sz w:val="22"/>
          <w:szCs w:val="22"/>
        </w:rPr>
        <w:t xml:space="preserve"> are </w:t>
      </w:r>
      <w:r w:rsidRPr="00846AA6">
        <w:rPr>
          <w:rFonts w:ascii="Arial" w:hAnsi="Arial"/>
          <w:sz w:val="22"/>
          <w:szCs w:val="22"/>
        </w:rPr>
        <w:t>summarised below.</w:t>
      </w:r>
    </w:p>
    <w:tbl>
      <w:tblPr>
        <w:tblW w:w="9092" w:type="dxa"/>
        <w:tblInd w:w="450" w:type="dxa"/>
        <w:tblLayout w:type="fixed"/>
        <w:tblLook w:val="0000" w:firstRow="0" w:lastRow="0" w:firstColumn="0" w:lastColumn="0" w:noHBand="0" w:noVBand="0"/>
      </w:tblPr>
      <w:tblGrid>
        <w:gridCol w:w="7020"/>
        <w:gridCol w:w="2072"/>
      </w:tblGrid>
      <w:tr w:rsidR="0043353C" w:rsidRPr="00846AA6" w14:paraId="0ECDCC2F" w14:textId="77777777" w:rsidTr="0060094E">
        <w:trPr>
          <w:cantSplit/>
        </w:trPr>
        <w:tc>
          <w:tcPr>
            <w:tcW w:w="9092" w:type="dxa"/>
            <w:gridSpan w:val="2"/>
          </w:tcPr>
          <w:p w14:paraId="555DE959" w14:textId="77777777" w:rsidR="0043353C" w:rsidRPr="00846AA6" w:rsidRDefault="00B91772" w:rsidP="006418B1">
            <w:pPr>
              <w:tabs>
                <w:tab w:val="decimal" w:pos="1735"/>
              </w:tabs>
              <w:spacing w:line="380" w:lineRule="exact"/>
              <w:ind w:left="547" w:hanging="547"/>
              <w:jc w:val="right"/>
              <w:rPr>
                <w:rFonts w:ascii="Arial" w:hAnsi="Arial" w:cs="Arial"/>
                <w:sz w:val="22"/>
                <w:szCs w:val="22"/>
              </w:rPr>
            </w:pPr>
            <w:r w:rsidRPr="00846AA6">
              <w:rPr>
                <w:rFonts w:ascii="Arial" w:hAnsi="Arial" w:cs="Arial"/>
                <w:sz w:val="22"/>
                <w:szCs w:val="22"/>
              </w:rPr>
              <w:t>(</w:t>
            </w:r>
            <w:r w:rsidR="0043353C" w:rsidRPr="00846AA6">
              <w:rPr>
                <w:rFonts w:ascii="Arial" w:hAnsi="Arial" w:cs="Arial"/>
                <w:sz w:val="22"/>
                <w:szCs w:val="22"/>
              </w:rPr>
              <w:t>Unit: Thousand Baht)</w:t>
            </w:r>
          </w:p>
        </w:tc>
      </w:tr>
      <w:tr w:rsidR="00362EE7" w:rsidRPr="00846AA6" w14:paraId="263B2D21" w14:textId="77777777" w:rsidTr="00085A17">
        <w:tc>
          <w:tcPr>
            <w:tcW w:w="7020" w:type="dxa"/>
          </w:tcPr>
          <w:p w14:paraId="081EDA2E" w14:textId="77777777" w:rsidR="00362EE7" w:rsidRPr="00846AA6" w:rsidRDefault="00362EE7" w:rsidP="006418B1">
            <w:pPr>
              <w:pStyle w:val="BodyText2"/>
              <w:spacing w:after="0" w:line="380" w:lineRule="exact"/>
              <w:ind w:left="547" w:hanging="541"/>
              <w:rPr>
                <w:rFonts w:ascii="Arial" w:hAnsi="Arial" w:cs="Arial"/>
                <w:b/>
                <w:bCs/>
                <w:sz w:val="22"/>
                <w:szCs w:val="22"/>
              </w:rPr>
            </w:pPr>
            <w:r w:rsidRPr="00846AA6">
              <w:rPr>
                <w:rFonts w:ascii="Arial" w:hAnsi="Arial" w:cs="Arial"/>
                <w:b/>
                <w:bCs/>
                <w:sz w:val="22"/>
                <w:szCs w:val="22"/>
              </w:rPr>
              <w:t xml:space="preserve">Net book value as at 31 December </w:t>
            </w:r>
            <w:r w:rsidR="004C05B0">
              <w:rPr>
                <w:rFonts w:ascii="Arial" w:hAnsi="Arial" w:cs="Arial"/>
                <w:b/>
                <w:bCs/>
                <w:sz w:val="22"/>
                <w:szCs w:val="22"/>
              </w:rPr>
              <w:t>2019</w:t>
            </w:r>
            <w:r w:rsidR="00A22B2B" w:rsidRPr="00846AA6">
              <w:rPr>
                <w:rFonts w:ascii="Arial" w:hAnsi="Arial" w:cs="Arial"/>
                <w:b/>
                <w:bCs/>
                <w:sz w:val="22"/>
                <w:szCs w:val="22"/>
                <w:cs/>
              </w:rPr>
              <w:t xml:space="preserve"> </w:t>
            </w:r>
            <w:r w:rsidR="005A4FEF" w:rsidRPr="00846AA6">
              <w:rPr>
                <w:rFonts w:ascii="Arial" w:hAnsi="Arial" w:cs="Arial"/>
                <w:b/>
                <w:bCs/>
                <w:sz w:val="22"/>
                <w:szCs w:val="22"/>
              </w:rPr>
              <w:t>(Audited)</w:t>
            </w:r>
          </w:p>
        </w:tc>
        <w:tc>
          <w:tcPr>
            <w:tcW w:w="2072" w:type="dxa"/>
            <w:vAlign w:val="bottom"/>
          </w:tcPr>
          <w:p w14:paraId="22A4C58B" w14:textId="77777777" w:rsidR="00362EE7" w:rsidRPr="00B003E9" w:rsidRDefault="0061186C" w:rsidP="006418B1">
            <w:pPr>
              <w:tabs>
                <w:tab w:val="decimal" w:pos="1494"/>
              </w:tabs>
              <w:spacing w:line="380" w:lineRule="exact"/>
              <w:rPr>
                <w:rFonts w:ascii="Arial" w:hAnsi="Arial" w:cs="Arial"/>
                <w:spacing w:val="-3"/>
                <w:sz w:val="22"/>
                <w:szCs w:val="22"/>
              </w:rPr>
            </w:pPr>
            <w:r w:rsidRPr="0061186C">
              <w:rPr>
                <w:rFonts w:ascii="Arial" w:hAnsi="Arial" w:cs="Arial"/>
                <w:spacing w:val="-3"/>
                <w:sz w:val="22"/>
                <w:szCs w:val="22"/>
              </w:rPr>
              <w:t>885,842</w:t>
            </w:r>
          </w:p>
        </w:tc>
      </w:tr>
      <w:tr w:rsidR="00B156F3" w:rsidRPr="00846AA6" w14:paraId="79428701" w14:textId="77777777" w:rsidTr="00085A17">
        <w:tc>
          <w:tcPr>
            <w:tcW w:w="7020" w:type="dxa"/>
          </w:tcPr>
          <w:p w14:paraId="473F1757" w14:textId="77777777" w:rsidR="00B156F3" w:rsidRPr="00846AA6" w:rsidRDefault="00B156F3" w:rsidP="006418B1">
            <w:pPr>
              <w:pStyle w:val="BodyText2"/>
              <w:spacing w:after="0" w:line="380" w:lineRule="exact"/>
              <w:ind w:left="547" w:hanging="541"/>
              <w:rPr>
                <w:rFonts w:ascii="Arial" w:hAnsi="Arial" w:cs="Arial"/>
                <w:sz w:val="22"/>
                <w:szCs w:val="22"/>
              </w:rPr>
            </w:pPr>
            <w:r w:rsidRPr="00846AA6">
              <w:rPr>
                <w:rFonts w:ascii="Arial" w:hAnsi="Arial" w:cs="Arial"/>
                <w:sz w:val="22"/>
                <w:szCs w:val="22"/>
              </w:rPr>
              <w:t>Acquisitions during period - at cost</w:t>
            </w:r>
          </w:p>
        </w:tc>
        <w:tc>
          <w:tcPr>
            <w:tcW w:w="2072" w:type="dxa"/>
            <w:vAlign w:val="bottom"/>
          </w:tcPr>
          <w:p w14:paraId="5A6F41F7" w14:textId="77777777" w:rsidR="00B156F3" w:rsidRPr="00B156F3" w:rsidRDefault="00705C53" w:rsidP="006418B1">
            <w:pPr>
              <w:tabs>
                <w:tab w:val="decimal" w:pos="1494"/>
              </w:tabs>
              <w:spacing w:line="380" w:lineRule="exact"/>
              <w:rPr>
                <w:rFonts w:ascii="Arial" w:hAnsi="Arial" w:cs="Arial"/>
                <w:spacing w:val="-3"/>
                <w:sz w:val="22"/>
                <w:szCs w:val="22"/>
              </w:rPr>
            </w:pPr>
            <w:r>
              <w:rPr>
                <w:rFonts w:ascii="Arial" w:hAnsi="Arial" w:cs="Arial"/>
                <w:spacing w:val="-3"/>
                <w:sz w:val="22"/>
                <w:szCs w:val="22"/>
              </w:rPr>
              <w:t>8,661</w:t>
            </w:r>
          </w:p>
        </w:tc>
      </w:tr>
      <w:tr w:rsidR="00B156F3" w:rsidRPr="00846AA6" w14:paraId="260DB21D" w14:textId="77777777" w:rsidTr="00085A17">
        <w:tc>
          <w:tcPr>
            <w:tcW w:w="7020" w:type="dxa"/>
          </w:tcPr>
          <w:p w14:paraId="08422F3F" w14:textId="77777777" w:rsidR="00B156F3" w:rsidRPr="00846AA6" w:rsidRDefault="00B156F3" w:rsidP="006418B1">
            <w:pPr>
              <w:pStyle w:val="BodyText2"/>
              <w:spacing w:after="0" w:line="380" w:lineRule="exact"/>
              <w:ind w:left="547" w:right="-348" w:hanging="541"/>
              <w:rPr>
                <w:rFonts w:ascii="Arial" w:hAnsi="Arial" w:cs="Arial"/>
                <w:sz w:val="22"/>
                <w:szCs w:val="22"/>
              </w:rPr>
            </w:pPr>
            <w:r w:rsidRPr="00846AA6">
              <w:rPr>
                <w:rFonts w:ascii="Arial" w:hAnsi="Arial" w:cs="Arial"/>
                <w:sz w:val="22"/>
                <w:szCs w:val="22"/>
              </w:rPr>
              <w:t>Depreciation for period</w:t>
            </w:r>
          </w:p>
        </w:tc>
        <w:tc>
          <w:tcPr>
            <w:tcW w:w="2072" w:type="dxa"/>
            <w:vAlign w:val="bottom"/>
          </w:tcPr>
          <w:p w14:paraId="6E1B3D5B" w14:textId="77777777" w:rsidR="00B156F3" w:rsidRPr="00272E1A" w:rsidRDefault="00272E1A" w:rsidP="006418B1">
            <w:pPr>
              <w:pBdr>
                <w:bottom w:val="single" w:sz="4" w:space="1" w:color="auto"/>
              </w:pBdr>
              <w:tabs>
                <w:tab w:val="decimal" w:pos="1494"/>
              </w:tabs>
              <w:spacing w:line="380" w:lineRule="exact"/>
              <w:rPr>
                <w:rFonts w:ascii="Arial" w:hAnsi="Arial" w:cs="Browallia New"/>
                <w:spacing w:val="-3"/>
                <w:sz w:val="22"/>
                <w:szCs w:val="28"/>
              </w:rPr>
            </w:pPr>
            <w:r>
              <w:rPr>
                <w:rFonts w:ascii="Arial" w:hAnsi="Arial" w:cs="Browallia New"/>
                <w:spacing w:val="-3"/>
                <w:sz w:val="22"/>
                <w:szCs w:val="28"/>
              </w:rPr>
              <w:t>(71,127)</w:t>
            </w:r>
          </w:p>
        </w:tc>
      </w:tr>
      <w:tr w:rsidR="00B156F3" w:rsidRPr="00846AA6" w14:paraId="38C30E13" w14:textId="77777777" w:rsidTr="00085A17">
        <w:tc>
          <w:tcPr>
            <w:tcW w:w="7020" w:type="dxa"/>
          </w:tcPr>
          <w:p w14:paraId="7676C54B" w14:textId="77777777" w:rsidR="00B156F3" w:rsidRPr="00846AA6" w:rsidRDefault="00B156F3" w:rsidP="006418B1">
            <w:pPr>
              <w:pStyle w:val="BodyText2"/>
              <w:spacing w:after="0" w:line="380" w:lineRule="exact"/>
              <w:ind w:left="547" w:hanging="541"/>
              <w:rPr>
                <w:rFonts w:ascii="Arial" w:hAnsi="Arial" w:cs="Arial"/>
                <w:b/>
                <w:bCs/>
                <w:sz w:val="22"/>
                <w:szCs w:val="22"/>
              </w:rPr>
            </w:pPr>
            <w:r w:rsidRPr="00846AA6">
              <w:rPr>
                <w:rFonts w:ascii="Arial" w:hAnsi="Arial" w:cs="Arial"/>
                <w:b/>
                <w:bCs/>
                <w:sz w:val="22"/>
                <w:szCs w:val="22"/>
              </w:rPr>
              <w:t xml:space="preserve">Net book value as at </w:t>
            </w:r>
            <w:r w:rsidR="00A80E1F">
              <w:rPr>
                <w:rFonts w:ascii="Arial" w:hAnsi="Arial" w:cs="Arial"/>
                <w:b/>
                <w:bCs/>
                <w:sz w:val="22"/>
                <w:szCs w:val="22"/>
              </w:rPr>
              <w:t xml:space="preserve">30 </w:t>
            </w:r>
            <w:r w:rsidR="00834FE3">
              <w:rPr>
                <w:rFonts w:ascii="Arial" w:hAnsi="Arial" w:cs="Arial"/>
                <w:b/>
                <w:bCs/>
                <w:sz w:val="22"/>
                <w:szCs w:val="22"/>
              </w:rPr>
              <w:t>September</w:t>
            </w:r>
            <w:r w:rsidRPr="00846AA6">
              <w:rPr>
                <w:rFonts w:ascii="Arial" w:hAnsi="Arial" w:cs="Arial"/>
                <w:b/>
                <w:bCs/>
                <w:sz w:val="22"/>
                <w:szCs w:val="22"/>
              </w:rPr>
              <w:t xml:space="preserve"> </w:t>
            </w:r>
            <w:r w:rsidR="004C05B0">
              <w:rPr>
                <w:rFonts w:ascii="Arial" w:hAnsi="Arial" w:cs="Arial"/>
                <w:b/>
                <w:bCs/>
                <w:sz w:val="22"/>
                <w:szCs w:val="22"/>
              </w:rPr>
              <w:t>2020</w:t>
            </w:r>
          </w:p>
        </w:tc>
        <w:tc>
          <w:tcPr>
            <w:tcW w:w="2072" w:type="dxa"/>
            <w:vAlign w:val="bottom"/>
          </w:tcPr>
          <w:p w14:paraId="457BC861" w14:textId="77777777" w:rsidR="00B156F3" w:rsidRPr="00B156F3" w:rsidRDefault="000768FA" w:rsidP="006418B1">
            <w:pPr>
              <w:pBdr>
                <w:bottom w:val="double" w:sz="4" w:space="1" w:color="auto"/>
              </w:pBdr>
              <w:tabs>
                <w:tab w:val="decimal" w:pos="1494"/>
              </w:tabs>
              <w:spacing w:line="380" w:lineRule="exact"/>
              <w:rPr>
                <w:rFonts w:ascii="Arial" w:hAnsi="Arial" w:cs="Arial"/>
                <w:spacing w:val="-3"/>
                <w:sz w:val="22"/>
                <w:szCs w:val="22"/>
              </w:rPr>
            </w:pPr>
            <w:r>
              <w:rPr>
                <w:rFonts w:ascii="Arial" w:hAnsi="Arial" w:cs="Arial"/>
                <w:spacing w:val="-3"/>
                <w:sz w:val="22"/>
                <w:szCs w:val="22"/>
              </w:rPr>
              <w:t>823,376</w:t>
            </w:r>
          </w:p>
        </w:tc>
      </w:tr>
    </w:tbl>
    <w:p w14:paraId="2DFFCAC4" w14:textId="77777777" w:rsidR="001B56C6" w:rsidRPr="00846AA6" w:rsidRDefault="001B56C6" w:rsidP="006418B1">
      <w:pPr>
        <w:tabs>
          <w:tab w:val="left" w:pos="900"/>
          <w:tab w:val="left" w:pos="2160"/>
          <w:tab w:val="right" w:pos="7200"/>
          <w:tab w:val="right" w:pos="8540"/>
        </w:tabs>
        <w:spacing w:before="240" w:after="120" w:line="380" w:lineRule="exact"/>
        <w:ind w:left="547" w:hanging="547"/>
        <w:jc w:val="thaiDistribute"/>
        <w:rPr>
          <w:rFonts w:ascii="Arial" w:hAnsi="Arial" w:cs="Arial"/>
          <w:sz w:val="22"/>
          <w:szCs w:val="22"/>
        </w:rPr>
      </w:pPr>
      <w:r w:rsidRPr="00846AA6">
        <w:rPr>
          <w:rFonts w:ascii="Arial" w:hAnsi="Arial" w:cs="Arial"/>
          <w:sz w:val="22"/>
          <w:szCs w:val="22"/>
        </w:rPr>
        <w:tab/>
        <w:t xml:space="preserve">As at </w:t>
      </w:r>
      <w:r w:rsidR="00A80E1F">
        <w:rPr>
          <w:rFonts w:ascii="Arial" w:hAnsi="Arial" w:cs="Arial"/>
          <w:sz w:val="22"/>
          <w:szCs w:val="22"/>
        </w:rPr>
        <w:t xml:space="preserve">30 </w:t>
      </w:r>
      <w:r w:rsidR="00834FE3">
        <w:rPr>
          <w:rFonts w:ascii="Arial" w:hAnsi="Arial" w:cs="Arial"/>
          <w:sz w:val="22"/>
          <w:szCs w:val="22"/>
        </w:rPr>
        <w:t>September</w:t>
      </w:r>
      <w:r w:rsidR="001A7181" w:rsidRPr="00846AA6">
        <w:rPr>
          <w:rFonts w:ascii="Arial" w:hAnsi="Arial" w:cs="Arial"/>
          <w:sz w:val="22"/>
          <w:szCs w:val="22"/>
        </w:rPr>
        <w:t xml:space="preserve"> </w:t>
      </w:r>
      <w:r w:rsidR="004C05B0">
        <w:rPr>
          <w:rFonts w:ascii="Arial" w:hAnsi="Arial" w:cs="Arial"/>
          <w:sz w:val="22"/>
          <w:szCs w:val="22"/>
        </w:rPr>
        <w:t>2020</w:t>
      </w:r>
      <w:r w:rsidRPr="00846AA6">
        <w:rPr>
          <w:rFonts w:ascii="Arial" w:hAnsi="Arial" w:cs="Arial"/>
          <w:sz w:val="22"/>
          <w:szCs w:val="22"/>
        </w:rPr>
        <w:t xml:space="preserve">, certain building, machinery and equipment items have been fully depreciated but are still in use. The gross carrying amount (before deducting accumulated </w:t>
      </w:r>
      <w:r w:rsidRPr="00846AA6">
        <w:rPr>
          <w:rFonts w:ascii="Arial" w:hAnsi="Arial" w:cs="Arial"/>
          <w:spacing w:val="-4"/>
          <w:sz w:val="22"/>
          <w:szCs w:val="22"/>
        </w:rPr>
        <w:t>depreciation) of those assets</w:t>
      </w:r>
      <w:r w:rsidR="003950B1" w:rsidRPr="00846AA6">
        <w:rPr>
          <w:rFonts w:ascii="Arial" w:hAnsi="Arial" w:cs="Arial"/>
          <w:spacing w:val="-4"/>
          <w:sz w:val="22"/>
          <w:szCs w:val="22"/>
        </w:rPr>
        <w:t xml:space="preserve"> amounted to approximately Baht</w:t>
      </w:r>
      <w:r w:rsidR="001F5F69">
        <w:rPr>
          <w:rFonts w:ascii="Arial" w:hAnsi="Arial" w:cs="Arial"/>
          <w:spacing w:val="-4"/>
          <w:sz w:val="22"/>
          <w:szCs w:val="22"/>
        </w:rPr>
        <w:t xml:space="preserve"> 1,178</w:t>
      </w:r>
      <w:r w:rsidR="006354CE" w:rsidRPr="00846AA6">
        <w:rPr>
          <w:rFonts w:ascii="Arial" w:hAnsi="Arial" w:cs="Arial"/>
          <w:spacing w:val="-4"/>
          <w:sz w:val="22"/>
          <w:szCs w:val="22"/>
        </w:rPr>
        <w:t xml:space="preserve"> </w:t>
      </w:r>
      <w:r w:rsidRPr="00846AA6">
        <w:rPr>
          <w:rFonts w:ascii="Arial" w:hAnsi="Arial" w:cs="Arial"/>
          <w:spacing w:val="-4"/>
          <w:sz w:val="22"/>
          <w:szCs w:val="22"/>
        </w:rPr>
        <w:t>million (</w:t>
      </w:r>
      <w:r w:rsidR="00B85E7D" w:rsidRPr="00846AA6">
        <w:rPr>
          <w:rFonts w:ascii="Arial" w:hAnsi="Arial" w:cs="Arial"/>
          <w:spacing w:val="-4"/>
          <w:sz w:val="22"/>
          <w:szCs w:val="22"/>
        </w:rPr>
        <w:t xml:space="preserve">31 December </w:t>
      </w:r>
      <w:r w:rsidR="004C05B0">
        <w:rPr>
          <w:rFonts w:ascii="Arial" w:hAnsi="Arial" w:cs="Arial"/>
          <w:spacing w:val="-4"/>
          <w:sz w:val="22"/>
          <w:szCs w:val="22"/>
        </w:rPr>
        <w:t>2019</w:t>
      </w:r>
      <w:r w:rsidRPr="00846AA6">
        <w:rPr>
          <w:rFonts w:ascii="Arial" w:hAnsi="Arial" w:cs="Arial"/>
          <w:spacing w:val="-4"/>
          <w:sz w:val="22"/>
          <w:szCs w:val="22"/>
        </w:rPr>
        <w:t>:</w:t>
      </w:r>
      <w:r w:rsidRPr="00846AA6">
        <w:rPr>
          <w:rFonts w:ascii="Arial" w:hAnsi="Arial" w:cs="Arial"/>
          <w:sz w:val="22"/>
          <w:szCs w:val="22"/>
        </w:rPr>
        <w:t xml:space="preserve"> Baht </w:t>
      </w:r>
      <w:r w:rsidR="004E663A" w:rsidRPr="00846AA6">
        <w:rPr>
          <w:rFonts w:ascii="Arial" w:hAnsi="Arial" w:cs="Arial"/>
          <w:sz w:val="22"/>
          <w:szCs w:val="22"/>
        </w:rPr>
        <w:t>1,</w:t>
      </w:r>
      <w:r w:rsidR="00B8761F">
        <w:rPr>
          <w:rFonts w:ascii="Arial" w:hAnsi="Arial" w:cstheme="minorBidi"/>
          <w:sz w:val="22"/>
          <w:szCs w:val="22"/>
        </w:rPr>
        <w:t>125</w:t>
      </w:r>
      <w:r w:rsidR="00115C72" w:rsidRPr="00846AA6">
        <w:rPr>
          <w:rFonts w:ascii="Arial" w:hAnsi="Arial" w:cs="Arial"/>
          <w:sz w:val="22"/>
          <w:szCs w:val="22"/>
        </w:rPr>
        <w:t xml:space="preserve"> </w:t>
      </w:r>
      <w:r w:rsidRPr="00846AA6">
        <w:rPr>
          <w:rFonts w:ascii="Arial" w:hAnsi="Arial" w:cs="Arial"/>
          <w:sz w:val="22"/>
          <w:szCs w:val="22"/>
        </w:rPr>
        <w:t xml:space="preserve">million). </w:t>
      </w:r>
    </w:p>
    <w:p w14:paraId="49128F34" w14:textId="77777777" w:rsidR="00597A86" w:rsidRPr="00846AA6" w:rsidRDefault="00846AA6" w:rsidP="006418B1">
      <w:pPr>
        <w:tabs>
          <w:tab w:val="left" w:pos="900"/>
          <w:tab w:val="left" w:pos="2160"/>
          <w:tab w:val="right" w:pos="720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B56C6" w:rsidRPr="00846AA6">
        <w:rPr>
          <w:rFonts w:ascii="Arial" w:hAnsi="Arial" w:cs="Arial"/>
          <w:sz w:val="22"/>
          <w:szCs w:val="22"/>
        </w:rPr>
        <w:t xml:space="preserve">The Company has mortgaged land with structures thereon and part of its machinery, with    </w:t>
      </w:r>
      <w:r w:rsidR="008A56F9" w:rsidRPr="00846AA6">
        <w:rPr>
          <w:rFonts w:ascii="Arial" w:hAnsi="Arial" w:cs="Arial"/>
          <w:sz w:val="22"/>
          <w:szCs w:val="22"/>
        </w:rPr>
        <w:t xml:space="preserve">            </w:t>
      </w:r>
      <w:r w:rsidR="001B56C6" w:rsidRPr="00846AA6">
        <w:rPr>
          <w:rFonts w:ascii="Arial" w:hAnsi="Arial" w:cs="Arial"/>
          <w:sz w:val="22"/>
          <w:szCs w:val="22"/>
        </w:rPr>
        <w:t xml:space="preserve"> a total net book value as at </w:t>
      </w:r>
      <w:r w:rsidR="00A80E1F">
        <w:rPr>
          <w:rFonts w:ascii="Arial" w:hAnsi="Arial" w:cs="Arial"/>
          <w:sz w:val="22"/>
          <w:szCs w:val="22"/>
        </w:rPr>
        <w:t xml:space="preserve">30 </w:t>
      </w:r>
      <w:r w:rsidR="00834FE3">
        <w:rPr>
          <w:rFonts w:ascii="Arial" w:hAnsi="Arial" w:cs="Arial"/>
          <w:sz w:val="22"/>
          <w:szCs w:val="22"/>
        </w:rPr>
        <w:t>September</w:t>
      </w:r>
      <w:r w:rsidR="001A7181" w:rsidRPr="00846AA6">
        <w:rPr>
          <w:rFonts w:ascii="Arial" w:hAnsi="Arial" w:cs="Arial"/>
          <w:sz w:val="22"/>
          <w:szCs w:val="22"/>
        </w:rPr>
        <w:t xml:space="preserve"> </w:t>
      </w:r>
      <w:r w:rsidR="004C05B0">
        <w:rPr>
          <w:rFonts w:ascii="Arial" w:hAnsi="Arial" w:cs="Arial"/>
          <w:sz w:val="22"/>
          <w:szCs w:val="22"/>
        </w:rPr>
        <w:t>2020</w:t>
      </w:r>
      <w:r w:rsidR="001B56C6" w:rsidRPr="00846AA6">
        <w:rPr>
          <w:rFonts w:ascii="Arial" w:hAnsi="Arial" w:cs="Arial"/>
          <w:sz w:val="22"/>
          <w:szCs w:val="22"/>
        </w:rPr>
        <w:t xml:space="preserve"> amounting to approximately Baht</w:t>
      </w:r>
      <w:r w:rsidR="00F52347">
        <w:rPr>
          <w:rFonts w:ascii="Arial" w:hAnsi="Arial" w:cs="Arial"/>
          <w:sz w:val="22"/>
          <w:szCs w:val="22"/>
        </w:rPr>
        <w:t xml:space="preserve"> 352</w:t>
      </w:r>
      <w:r w:rsidR="003950B1" w:rsidRPr="00846AA6">
        <w:rPr>
          <w:rFonts w:ascii="Arial" w:hAnsi="Arial" w:cs="Arial"/>
          <w:sz w:val="22"/>
          <w:szCs w:val="22"/>
        </w:rPr>
        <w:t xml:space="preserve"> m</w:t>
      </w:r>
      <w:r w:rsidR="001B56C6" w:rsidRPr="00846AA6">
        <w:rPr>
          <w:rFonts w:ascii="Arial" w:hAnsi="Arial" w:cs="Arial"/>
          <w:sz w:val="22"/>
          <w:szCs w:val="22"/>
        </w:rPr>
        <w:t>illion</w:t>
      </w:r>
      <w:r w:rsidR="004536F5" w:rsidRPr="00846AA6">
        <w:rPr>
          <w:rFonts w:ascii="Arial" w:hAnsi="Arial" w:cs="Arial"/>
          <w:sz w:val="22"/>
          <w:szCs w:val="22"/>
        </w:rPr>
        <w:t xml:space="preserve"> </w:t>
      </w:r>
      <w:r w:rsidR="00D40951" w:rsidRPr="00846AA6">
        <w:rPr>
          <w:rFonts w:ascii="Arial" w:hAnsi="Arial" w:cs="Arial"/>
          <w:sz w:val="22"/>
          <w:szCs w:val="22"/>
        </w:rPr>
        <w:t xml:space="preserve">                                     </w:t>
      </w:r>
      <w:r w:rsidR="00C153BF" w:rsidRPr="00846AA6">
        <w:rPr>
          <w:rFonts w:ascii="Arial" w:hAnsi="Arial" w:cs="Arial"/>
          <w:sz w:val="22"/>
          <w:szCs w:val="22"/>
        </w:rPr>
        <w:t xml:space="preserve">(31 December </w:t>
      </w:r>
      <w:r w:rsidR="004C05B0">
        <w:rPr>
          <w:rFonts w:ascii="Arial" w:hAnsi="Arial" w:cs="Arial"/>
          <w:sz w:val="22"/>
          <w:szCs w:val="22"/>
        </w:rPr>
        <w:t>2019</w:t>
      </w:r>
      <w:r w:rsidR="00C153BF" w:rsidRPr="00846AA6">
        <w:rPr>
          <w:rFonts w:ascii="Arial" w:hAnsi="Arial" w:cs="Arial"/>
          <w:sz w:val="22"/>
          <w:szCs w:val="22"/>
        </w:rPr>
        <w:t xml:space="preserve">: Baht </w:t>
      </w:r>
      <w:r w:rsidR="00B8761F">
        <w:rPr>
          <w:rFonts w:ascii="Arial" w:hAnsi="Arial" w:cs="Arial"/>
          <w:sz w:val="22"/>
          <w:szCs w:val="22"/>
        </w:rPr>
        <w:t>389</w:t>
      </w:r>
      <w:r w:rsidR="00115C72" w:rsidRPr="00846AA6">
        <w:rPr>
          <w:rFonts w:ascii="Arial" w:hAnsi="Arial" w:cs="Arial"/>
          <w:sz w:val="22"/>
          <w:szCs w:val="22"/>
        </w:rPr>
        <w:t xml:space="preserve"> </w:t>
      </w:r>
      <w:r w:rsidR="001B56C6" w:rsidRPr="00846AA6">
        <w:rPr>
          <w:rFonts w:ascii="Arial" w:hAnsi="Arial" w:cs="Arial"/>
          <w:sz w:val="22"/>
          <w:szCs w:val="22"/>
        </w:rPr>
        <w:t xml:space="preserve">million) to secure short-term loans, long-term loans and credit facilities from </w:t>
      </w:r>
      <w:r w:rsidR="00661807">
        <w:rPr>
          <w:rFonts w:ascii="Arial" w:hAnsi="Arial" w:cs="Arial"/>
          <w:sz w:val="22"/>
          <w:szCs w:val="22"/>
        </w:rPr>
        <w:t>bank</w:t>
      </w:r>
      <w:r w:rsidR="001B56C6" w:rsidRPr="00846AA6">
        <w:rPr>
          <w:rFonts w:ascii="Arial" w:hAnsi="Arial" w:cs="Arial"/>
          <w:sz w:val="22"/>
          <w:szCs w:val="22"/>
        </w:rPr>
        <w:t>.</w:t>
      </w:r>
    </w:p>
    <w:p w14:paraId="680C9B19" w14:textId="77777777" w:rsidR="00470CE3" w:rsidRDefault="00082B68" w:rsidP="006418B1">
      <w:pPr>
        <w:overflowPunct/>
        <w:autoSpaceDE/>
        <w:autoSpaceDN/>
        <w:adjustRightInd/>
        <w:spacing w:before="120" w:after="120" w:line="380" w:lineRule="exact"/>
        <w:ind w:left="540" w:hanging="547"/>
        <w:textAlignment w:val="auto"/>
        <w:rPr>
          <w:rFonts w:ascii="Arial" w:hAnsi="Arial"/>
          <w:b/>
          <w:bCs/>
          <w:sz w:val="22"/>
          <w:szCs w:val="22"/>
        </w:rPr>
      </w:pPr>
      <w:r w:rsidRPr="00846AA6">
        <w:rPr>
          <w:rFonts w:ascii="Arial" w:hAnsi="Arial"/>
          <w:b/>
          <w:bCs/>
          <w:sz w:val="22"/>
          <w:szCs w:val="22"/>
        </w:rPr>
        <w:lastRenderedPageBreak/>
        <w:t>7</w:t>
      </w:r>
      <w:r w:rsidR="00470CE3" w:rsidRPr="00846AA6">
        <w:rPr>
          <w:rFonts w:ascii="Arial" w:hAnsi="Arial"/>
          <w:b/>
          <w:bCs/>
          <w:sz w:val="22"/>
          <w:szCs w:val="22"/>
        </w:rPr>
        <w:t>.</w:t>
      </w:r>
      <w:r w:rsidR="00470CE3" w:rsidRPr="00846AA6">
        <w:rPr>
          <w:rFonts w:ascii="Arial" w:hAnsi="Arial"/>
          <w:b/>
          <w:bCs/>
          <w:sz w:val="22"/>
          <w:szCs w:val="22"/>
        </w:rPr>
        <w:tab/>
        <w:t xml:space="preserve">Trade and other payables </w:t>
      </w:r>
    </w:p>
    <w:tbl>
      <w:tblPr>
        <w:tblW w:w="9090" w:type="dxa"/>
        <w:tblInd w:w="450" w:type="dxa"/>
        <w:tblLayout w:type="fixed"/>
        <w:tblLook w:val="0000" w:firstRow="0" w:lastRow="0" w:firstColumn="0" w:lastColumn="0" w:noHBand="0" w:noVBand="0"/>
      </w:tblPr>
      <w:tblGrid>
        <w:gridCol w:w="4950"/>
        <w:gridCol w:w="2070"/>
        <w:gridCol w:w="2070"/>
      </w:tblGrid>
      <w:tr w:rsidR="00B8761F" w:rsidRPr="00B8761F" w14:paraId="1C816361" w14:textId="77777777" w:rsidTr="008E4567">
        <w:tc>
          <w:tcPr>
            <w:tcW w:w="4950" w:type="dxa"/>
          </w:tcPr>
          <w:p w14:paraId="46A70CC9" w14:textId="77777777" w:rsidR="00B8761F" w:rsidRPr="00B8761F" w:rsidRDefault="00B8761F" w:rsidP="006418B1">
            <w:pPr>
              <w:spacing w:line="380" w:lineRule="exact"/>
              <w:ind w:right="-18"/>
              <w:jc w:val="thaiDistribute"/>
              <w:rPr>
                <w:rFonts w:ascii="Arial" w:hAnsi="Arial" w:cs="Arial"/>
                <w:sz w:val="22"/>
                <w:szCs w:val="22"/>
              </w:rPr>
            </w:pPr>
            <w:r w:rsidRPr="00B8761F">
              <w:rPr>
                <w:rFonts w:ascii="Arial" w:hAnsi="Arial" w:cs="Arial"/>
                <w:b/>
                <w:bCs/>
                <w:sz w:val="22"/>
                <w:szCs w:val="22"/>
                <w:cs/>
              </w:rPr>
              <w:tab/>
            </w:r>
            <w:r w:rsidRPr="00B8761F">
              <w:rPr>
                <w:rFonts w:ascii="Arial" w:hAnsi="Arial" w:cs="Arial"/>
                <w:b/>
                <w:bCs/>
                <w:sz w:val="22"/>
                <w:szCs w:val="22"/>
              </w:rPr>
              <w:tab/>
            </w:r>
            <w:r w:rsidRPr="00B8761F">
              <w:rPr>
                <w:rFonts w:ascii="Arial" w:hAnsi="Arial" w:cs="Arial"/>
                <w:sz w:val="22"/>
                <w:szCs w:val="22"/>
              </w:rPr>
              <w:tab/>
            </w:r>
          </w:p>
        </w:tc>
        <w:tc>
          <w:tcPr>
            <w:tcW w:w="4140" w:type="dxa"/>
            <w:gridSpan w:val="2"/>
          </w:tcPr>
          <w:p w14:paraId="11A25AC8" w14:textId="77777777" w:rsidR="00B8761F" w:rsidRPr="00B8761F" w:rsidRDefault="00B8761F" w:rsidP="006418B1">
            <w:pPr>
              <w:tabs>
                <w:tab w:val="left" w:pos="600"/>
                <w:tab w:val="left" w:pos="900"/>
                <w:tab w:val="right" w:pos="7280"/>
                <w:tab w:val="right" w:pos="8540"/>
              </w:tabs>
              <w:spacing w:line="380" w:lineRule="exact"/>
              <w:ind w:right="-45"/>
              <w:jc w:val="right"/>
              <w:rPr>
                <w:rFonts w:ascii="Arial" w:hAnsi="Arial" w:cs="Arial"/>
                <w:sz w:val="22"/>
                <w:szCs w:val="22"/>
                <w:cs/>
              </w:rPr>
            </w:pPr>
            <w:r w:rsidRPr="00B8761F">
              <w:rPr>
                <w:rFonts w:ascii="Arial" w:hAnsi="Arial" w:cs="Arial"/>
                <w:sz w:val="22"/>
                <w:szCs w:val="22"/>
              </w:rPr>
              <w:t>(Unit: Thousand Baht)</w:t>
            </w:r>
          </w:p>
        </w:tc>
      </w:tr>
      <w:tr w:rsidR="00B8761F" w:rsidRPr="00B8761F" w14:paraId="2B535DEF" w14:textId="77777777" w:rsidTr="006418B1">
        <w:tc>
          <w:tcPr>
            <w:tcW w:w="4950" w:type="dxa"/>
          </w:tcPr>
          <w:p w14:paraId="2ACE46F9" w14:textId="77777777" w:rsidR="00B8761F" w:rsidRPr="00B8761F" w:rsidRDefault="00B8761F" w:rsidP="006418B1">
            <w:pPr>
              <w:spacing w:line="380" w:lineRule="exact"/>
              <w:ind w:right="-18"/>
              <w:jc w:val="thaiDistribute"/>
              <w:rPr>
                <w:rFonts w:ascii="Arial" w:hAnsi="Arial" w:cs="Arial"/>
                <w:b/>
                <w:bCs/>
                <w:sz w:val="22"/>
                <w:szCs w:val="22"/>
                <w:u w:val="single"/>
              </w:rPr>
            </w:pPr>
          </w:p>
        </w:tc>
        <w:tc>
          <w:tcPr>
            <w:tcW w:w="2070" w:type="dxa"/>
          </w:tcPr>
          <w:p w14:paraId="468583EA" w14:textId="77777777" w:rsidR="00B8761F" w:rsidRPr="008E4567" w:rsidRDefault="00A80E1F" w:rsidP="006418B1">
            <w:pPr>
              <w:pBdr>
                <w:bottom w:val="single" w:sz="2" w:space="1" w:color="auto"/>
              </w:pBdr>
              <w:spacing w:line="380" w:lineRule="exact"/>
              <w:ind w:hanging="24"/>
              <w:jc w:val="center"/>
              <w:rPr>
                <w:rFonts w:ascii="Arial" w:hAnsi="Arial"/>
                <w:sz w:val="22"/>
                <w:szCs w:val="22"/>
              </w:rPr>
            </w:pPr>
            <w:r>
              <w:rPr>
                <w:rFonts w:ascii="Arial" w:hAnsi="Arial"/>
                <w:sz w:val="22"/>
                <w:szCs w:val="22"/>
              </w:rPr>
              <w:t xml:space="preserve">30 </w:t>
            </w:r>
            <w:r w:rsidR="00834FE3">
              <w:rPr>
                <w:rFonts w:ascii="Arial" w:hAnsi="Arial"/>
                <w:sz w:val="22"/>
                <w:szCs w:val="22"/>
              </w:rPr>
              <w:t>September</w:t>
            </w:r>
            <w:r w:rsidR="00B8761F" w:rsidRPr="008E4567">
              <w:rPr>
                <w:rFonts w:ascii="Arial" w:hAnsi="Arial"/>
                <w:sz w:val="22"/>
                <w:szCs w:val="22"/>
              </w:rPr>
              <w:t xml:space="preserve"> 2020</w:t>
            </w:r>
          </w:p>
        </w:tc>
        <w:tc>
          <w:tcPr>
            <w:tcW w:w="2070" w:type="dxa"/>
          </w:tcPr>
          <w:p w14:paraId="0B229076" w14:textId="77777777" w:rsidR="002560E7" w:rsidRDefault="00B8761F" w:rsidP="006418B1">
            <w:pPr>
              <w:pBdr>
                <w:bottom w:val="single" w:sz="2" w:space="1" w:color="auto"/>
              </w:pBdr>
              <w:spacing w:line="380" w:lineRule="exact"/>
              <w:jc w:val="center"/>
              <w:rPr>
                <w:rFonts w:ascii="Arial" w:hAnsi="Arial"/>
                <w:spacing w:val="-4"/>
                <w:sz w:val="22"/>
                <w:szCs w:val="22"/>
              </w:rPr>
            </w:pPr>
            <w:r w:rsidRPr="008E4567">
              <w:rPr>
                <w:rFonts w:ascii="Arial" w:hAnsi="Arial"/>
                <w:spacing w:val="-4"/>
                <w:sz w:val="22"/>
                <w:szCs w:val="22"/>
              </w:rPr>
              <w:t xml:space="preserve">31 December </w:t>
            </w:r>
          </w:p>
          <w:p w14:paraId="480CBA49" w14:textId="77777777" w:rsidR="00B8761F" w:rsidRPr="008E4567" w:rsidRDefault="00B8761F" w:rsidP="006418B1">
            <w:pPr>
              <w:pBdr>
                <w:bottom w:val="single" w:sz="2" w:space="1" w:color="auto"/>
              </w:pBdr>
              <w:spacing w:line="380" w:lineRule="exact"/>
              <w:jc w:val="center"/>
              <w:rPr>
                <w:rFonts w:ascii="Arial" w:hAnsi="Arial"/>
                <w:spacing w:val="-4"/>
                <w:sz w:val="22"/>
                <w:szCs w:val="22"/>
              </w:rPr>
            </w:pPr>
            <w:r w:rsidRPr="008E4567">
              <w:rPr>
                <w:rFonts w:ascii="Arial" w:hAnsi="Arial"/>
                <w:spacing w:val="-4"/>
                <w:sz w:val="22"/>
                <w:szCs w:val="22"/>
              </w:rPr>
              <w:t>2019</w:t>
            </w:r>
          </w:p>
        </w:tc>
      </w:tr>
      <w:tr w:rsidR="005306C0" w:rsidRPr="00B8761F" w14:paraId="6E3D648E" w14:textId="77777777" w:rsidTr="006418B1">
        <w:tc>
          <w:tcPr>
            <w:tcW w:w="4950" w:type="dxa"/>
          </w:tcPr>
          <w:p w14:paraId="38476461" w14:textId="77777777" w:rsidR="005306C0" w:rsidRPr="00B8761F" w:rsidRDefault="005306C0" w:rsidP="006418B1">
            <w:pPr>
              <w:spacing w:line="380" w:lineRule="exact"/>
              <w:ind w:right="-18"/>
              <w:jc w:val="thaiDistribute"/>
              <w:rPr>
                <w:rFonts w:ascii="Arial" w:hAnsi="Arial" w:cs="Arial"/>
                <w:b/>
                <w:bCs/>
                <w:sz w:val="22"/>
                <w:szCs w:val="22"/>
                <w:u w:val="single"/>
              </w:rPr>
            </w:pPr>
          </w:p>
        </w:tc>
        <w:tc>
          <w:tcPr>
            <w:tcW w:w="2070" w:type="dxa"/>
          </w:tcPr>
          <w:p w14:paraId="25E2ACD0" w14:textId="77777777" w:rsidR="005306C0" w:rsidRDefault="005306C0" w:rsidP="006418B1">
            <w:pPr>
              <w:spacing w:line="380" w:lineRule="exact"/>
              <w:jc w:val="center"/>
              <w:rPr>
                <w:rFonts w:ascii="Arial" w:hAnsi="Arial" w:cs="Arial"/>
                <w:sz w:val="22"/>
                <w:szCs w:val="22"/>
              </w:rPr>
            </w:pPr>
          </w:p>
        </w:tc>
        <w:tc>
          <w:tcPr>
            <w:tcW w:w="2070" w:type="dxa"/>
          </w:tcPr>
          <w:p w14:paraId="040C7DA9" w14:textId="77777777" w:rsidR="005306C0" w:rsidRPr="0077150C" w:rsidRDefault="005306C0" w:rsidP="006418B1">
            <w:pPr>
              <w:spacing w:line="380" w:lineRule="exact"/>
              <w:jc w:val="center"/>
              <w:rPr>
                <w:rFonts w:ascii="Arial" w:hAnsi="Arial" w:cs="Arial"/>
                <w:sz w:val="22"/>
                <w:szCs w:val="22"/>
              </w:rPr>
            </w:pPr>
            <w:r>
              <w:rPr>
                <w:rFonts w:ascii="Arial" w:hAnsi="Arial" w:cs="Arial"/>
                <w:sz w:val="22"/>
                <w:szCs w:val="22"/>
              </w:rPr>
              <w:t>(Audited)</w:t>
            </w:r>
          </w:p>
        </w:tc>
      </w:tr>
      <w:tr w:rsidR="00B8761F" w:rsidRPr="00B8761F" w14:paraId="3146BDEE" w14:textId="77777777" w:rsidTr="006418B1">
        <w:tc>
          <w:tcPr>
            <w:tcW w:w="4950" w:type="dxa"/>
            <w:vAlign w:val="bottom"/>
          </w:tcPr>
          <w:p w14:paraId="44478336" w14:textId="77777777" w:rsidR="00B8761F" w:rsidRPr="00B8761F" w:rsidRDefault="00B8761F" w:rsidP="006418B1">
            <w:pPr>
              <w:spacing w:line="380" w:lineRule="exact"/>
              <w:ind w:left="-17" w:right="-14"/>
              <w:rPr>
                <w:rFonts w:ascii="Arial" w:hAnsi="Arial" w:cs="Arial"/>
                <w:sz w:val="22"/>
                <w:szCs w:val="22"/>
              </w:rPr>
            </w:pPr>
            <w:r w:rsidRPr="00B8761F">
              <w:rPr>
                <w:rFonts w:ascii="Arial" w:hAnsi="Arial" w:cs="Arial"/>
                <w:sz w:val="22"/>
                <w:szCs w:val="22"/>
              </w:rPr>
              <w:t>Trade payables - related parties</w:t>
            </w:r>
            <w:r w:rsidR="005306C0">
              <w:rPr>
                <w:rFonts w:ascii="Arial" w:hAnsi="Arial" w:cs="Arial"/>
                <w:sz w:val="22"/>
                <w:szCs w:val="22"/>
              </w:rPr>
              <w:t xml:space="preserve"> (Note 2)</w:t>
            </w:r>
          </w:p>
        </w:tc>
        <w:tc>
          <w:tcPr>
            <w:tcW w:w="2070" w:type="dxa"/>
          </w:tcPr>
          <w:p w14:paraId="0681908D" w14:textId="77777777" w:rsidR="00B8761F" w:rsidRPr="008E4567" w:rsidRDefault="00833EEE" w:rsidP="006418B1">
            <w:pPr>
              <w:tabs>
                <w:tab w:val="decimal" w:pos="1518"/>
              </w:tabs>
              <w:spacing w:line="380" w:lineRule="exact"/>
              <w:jc w:val="thaiDistribute"/>
              <w:rPr>
                <w:rFonts w:ascii="Arial" w:hAnsi="Arial" w:cs="Arial"/>
                <w:color w:val="000000"/>
                <w:sz w:val="22"/>
                <w:szCs w:val="22"/>
              </w:rPr>
            </w:pPr>
            <w:r>
              <w:rPr>
                <w:rFonts w:ascii="Arial" w:hAnsi="Arial" w:cs="Arial"/>
                <w:color w:val="000000"/>
                <w:sz w:val="22"/>
                <w:szCs w:val="22"/>
              </w:rPr>
              <w:t>844</w:t>
            </w:r>
          </w:p>
        </w:tc>
        <w:tc>
          <w:tcPr>
            <w:tcW w:w="2070" w:type="dxa"/>
          </w:tcPr>
          <w:p w14:paraId="33933436" w14:textId="77777777" w:rsidR="00B8761F" w:rsidRPr="008E4567" w:rsidRDefault="00B8761F" w:rsidP="006418B1">
            <w:pPr>
              <w:tabs>
                <w:tab w:val="decimal" w:pos="1518"/>
              </w:tabs>
              <w:spacing w:line="380" w:lineRule="exact"/>
              <w:jc w:val="thaiDistribute"/>
              <w:rPr>
                <w:rFonts w:ascii="Arial" w:hAnsi="Arial" w:cs="Arial"/>
                <w:color w:val="000000"/>
                <w:sz w:val="22"/>
                <w:szCs w:val="22"/>
              </w:rPr>
            </w:pPr>
            <w:r w:rsidRPr="008E4567">
              <w:rPr>
                <w:rFonts w:ascii="Arial" w:hAnsi="Arial" w:cs="Arial"/>
                <w:color w:val="000000"/>
                <w:sz w:val="22"/>
                <w:szCs w:val="22"/>
              </w:rPr>
              <w:t>130</w:t>
            </w:r>
          </w:p>
        </w:tc>
      </w:tr>
      <w:tr w:rsidR="00B8761F" w:rsidRPr="00B8761F" w14:paraId="1AE2935C" w14:textId="77777777" w:rsidTr="006418B1">
        <w:tc>
          <w:tcPr>
            <w:tcW w:w="4950" w:type="dxa"/>
            <w:vAlign w:val="bottom"/>
          </w:tcPr>
          <w:p w14:paraId="01F123CA" w14:textId="77777777" w:rsidR="00B8761F" w:rsidRPr="00B8761F" w:rsidRDefault="00B8761F" w:rsidP="006418B1">
            <w:pPr>
              <w:spacing w:line="380" w:lineRule="exact"/>
              <w:ind w:left="-17" w:right="-14"/>
              <w:rPr>
                <w:rFonts w:ascii="Arial" w:hAnsi="Arial" w:cs="Arial"/>
                <w:sz w:val="22"/>
                <w:szCs w:val="22"/>
                <w:cs/>
              </w:rPr>
            </w:pPr>
            <w:r w:rsidRPr="00B8761F">
              <w:rPr>
                <w:rFonts w:ascii="Arial" w:hAnsi="Arial" w:cs="Arial"/>
                <w:sz w:val="22"/>
                <w:szCs w:val="22"/>
              </w:rPr>
              <w:t>Trade payables - unrelated parties</w:t>
            </w:r>
          </w:p>
        </w:tc>
        <w:tc>
          <w:tcPr>
            <w:tcW w:w="2070" w:type="dxa"/>
          </w:tcPr>
          <w:p w14:paraId="1AF6A512" w14:textId="77777777" w:rsidR="00B8761F" w:rsidRPr="008E4567" w:rsidRDefault="00833EEE" w:rsidP="006418B1">
            <w:pPr>
              <w:tabs>
                <w:tab w:val="decimal" w:pos="1518"/>
              </w:tabs>
              <w:spacing w:line="380" w:lineRule="exact"/>
              <w:jc w:val="thaiDistribute"/>
              <w:rPr>
                <w:rFonts w:ascii="Arial" w:hAnsi="Arial" w:cs="Arial"/>
                <w:color w:val="000000"/>
                <w:sz w:val="22"/>
                <w:szCs w:val="22"/>
              </w:rPr>
            </w:pPr>
            <w:r>
              <w:rPr>
                <w:rFonts w:ascii="Arial" w:hAnsi="Arial" w:cs="Arial"/>
                <w:color w:val="000000"/>
                <w:sz w:val="22"/>
                <w:szCs w:val="22"/>
              </w:rPr>
              <w:t>57,046</w:t>
            </w:r>
          </w:p>
        </w:tc>
        <w:tc>
          <w:tcPr>
            <w:tcW w:w="2070" w:type="dxa"/>
          </w:tcPr>
          <w:p w14:paraId="03276F39" w14:textId="77777777" w:rsidR="00B8761F" w:rsidRPr="008E4567" w:rsidRDefault="00B8761F" w:rsidP="006418B1">
            <w:pPr>
              <w:tabs>
                <w:tab w:val="decimal" w:pos="1518"/>
              </w:tabs>
              <w:spacing w:line="380" w:lineRule="exact"/>
              <w:jc w:val="thaiDistribute"/>
              <w:rPr>
                <w:rFonts w:ascii="Arial" w:hAnsi="Arial" w:cs="Arial"/>
                <w:color w:val="000000"/>
                <w:sz w:val="22"/>
                <w:szCs w:val="22"/>
              </w:rPr>
            </w:pPr>
            <w:r w:rsidRPr="008E4567">
              <w:rPr>
                <w:rFonts w:ascii="Arial" w:hAnsi="Arial" w:cs="Arial"/>
                <w:color w:val="000000"/>
                <w:sz w:val="22"/>
                <w:szCs w:val="22"/>
              </w:rPr>
              <w:t>17,264</w:t>
            </w:r>
          </w:p>
        </w:tc>
      </w:tr>
      <w:tr w:rsidR="00B8761F" w:rsidRPr="00B8761F" w14:paraId="5FC02CBE" w14:textId="77777777" w:rsidTr="006418B1">
        <w:tc>
          <w:tcPr>
            <w:tcW w:w="4950" w:type="dxa"/>
            <w:vAlign w:val="bottom"/>
          </w:tcPr>
          <w:p w14:paraId="013BE601" w14:textId="77777777" w:rsidR="00B8761F" w:rsidRPr="00B8761F" w:rsidRDefault="00B8761F" w:rsidP="006418B1">
            <w:pPr>
              <w:spacing w:line="380" w:lineRule="exact"/>
              <w:ind w:left="-17" w:right="-14"/>
              <w:rPr>
                <w:rFonts w:ascii="Arial" w:hAnsi="Arial" w:cs="Arial"/>
                <w:sz w:val="22"/>
                <w:szCs w:val="22"/>
              </w:rPr>
            </w:pPr>
            <w:r w:rsidRPr="00B8761F">
              <w:rPr>
                <w:rFonts w:ascii="Arial" w:hAnsi="Arial" w:cs="Arial"/>
                <w:sz w:val="22"/>
                <w:szCs w:val="22"/>
              </w:rPr>
              <w:t>Other payables - related parties</w:t>
            </w:r>
            <w:r w:rsidR="005306C0">
              <w:rPr>
                <w:rFonts w:ascii="Arial" w:hAnsi="Arial" w:cs="Arial"/>
                <w:sz w:val="22"/>
                <w:szCs w:val="22"/>
              </w:rPr>
              <w:t xml:space="preserve"> (Note 2)</w:t>
            </w:r>
          </w:p>
        </w:tc>
        <w:tc>
          <w:tcPr>
            <w:tcW w:w="2070" w:type="dxa"/>
          </w:tcPr>
          <w:p w14:paraId="71F3539B" w14:textId="77777777" w:rsidR="00B8761F" w:rsidRPr="008E4567" w:rsidRDefault="00B26DD4" w:rsidP="006418B1">
            <w:pPr>
              <w:tabs>
                <w:tab w:val="decimal" w:pos="1518"/>
              </w:tabs>
              <w:spacing w:line="380" w:lineRule="exact"/>
              <w:jc w:val="thaiDistribute"/>
              <w:rPr>
                <w:rFonts w:ascii="Arial" w:hAnsi="Arial" w:cs="Arial"/>
                <w:color w:val="000000"/>
                <w:sz w:val="22"/>
                <w:szCs w:val="22"/>
              </w:rPr>
            </w:pPr>
            <w:r>
              <w:rPr>
                <w:rFonts w:ascii="Arial" w:hAnsi="Arial" w:cs="Arial"/>
                <w:color w:val="000000"/>
                <w:sz w:val="22"/>
                <w:szCs w:val="22"/>
              </w:rPr>
              <w:t>56</w:t>
            </w:r>
          </w:p>
        </w:tc>
        <w:tc>
          <w:tcPr>
            <w:tcW w:w="2070" w:type="dxa"/>
          </w:tcPr>
          <w:p w14:paraId="1EDB57B3" w14:textId="77777777" w:rsidR="00B8761F" w:rsidRPr="008E4567" w:rsidRDefault="00B8761F" w:rsidP="006418B1">
            <w:pPr>
              <w:tabs>
                <w:tab w:val="decimal" w:pos="1518"/>
              </w:tabs>
              <w:spacing w:line="380" w:lineRule="exact"/>
              <w:jc w:val="thaiDistribute"/>
              <w:rPr>
                <w:rFonts w:ascii="Arial" w:hAnsi="Arial" w:cs="Arial"/>
                <w:color w:val="000000"/>
                <w:sz w:val="22"/>
                <w:szCs w:val="22"/>
              </w:rPr>
            </w:pPr>
            <w:r w:rsidRPr="008E4567">
              <w:rPr>
                <w:rFonts w:ascii="Arial" w:hAnsi="Arial" w:cs="Arial"/>
                <w:color w:val="000000"/>
                <w:sz w:val="22"/>
                <w:szCs w:val="22"/>
              </w:rPr>
              <w:t>722</w:t>
            </w:r>
          </w:p>
        </w:tc>
      </w:tr>
      <w:tr w:rsidR="00B8761F" w:rsidRPr="00B8761F" w14:paraId="0488C184" w14:textId="77777777" w:rsidTr="006418B1">
        <w:tc>
          <w:tcPr>
            <w:tcW w:w="4950" w:type="dxa"/>
            <w:vAlign w:val="bottom"/>
          </w:tcPr>
          <w:p w14:paraId="6A815022" w14:textId="77777777" w:rsidR="00B8761F" w:rsidRPr="00B8761F" w:rsidRDefault="00B8761F" w:rsidP="006418B1">
            <w:pPr>
              <w:spacing w:line="380" w:lineRule="exact"/>
              <w:ind w:left="-17" w:right="-14"/>
              <w:rPr>
                <w:rFonts w:ascii="Arial" w:hAnsi="Arial" w:cs="Arial"/>
                <w:sz w:val="22"/>
                <w:szCs w:val="22"/>
                <w:cs/>
              </w:rPr>
            </w:pPr>
            <w:r w:rsidRPr="00B8761F">
              <w:rPr>
                <w:rFonts w:ascii="Arial" w:hAnsi="Arial" w:cs="Arial"/>
                <w:sz w:val="22"/>
                <w:szCs w:val="22"/>
              </w:rPr>
              <w:t>Other payables - unrelated parties</w:t>
            </w:r>
          </w:p>
        </w:tc>
        <w:tc>
          <w:tcPr>
            <w:tcW w:w="2070" w:type="dxa"/>
          </w:tcPr>
          <w:p w14:paraId="7DEC23C1" w14:textId="77777777" w:rsidR="00B8761F" w:rsidRPr="008E4567" w:rsidRDefault="00B26DD4" w:rsidP="006418B1">
            <w:pPr>
              <w:tabs>
                <w:tab w:val="decimal" w:pos="1518"/>
              </w:tabs>
              <w:spacing w:line="380" w:lineRule="exact"/>
              <w:jc w:val="thaiDistribute"/>
              <w:rPr>
                <w:rFonts w:ascii="Arial" w:hAnsi="Arial" w:cs="Arial"/>
                <w:color w:val="000000"/>
                <w:sz w:val="22"/>
                <w:szCs w:val="22"/>
              </w:rPr>
            </w:pPr>
            <w:r>
              <w:rPr>
                <w:rFonts w:ascii="Arial" w:hAnsi="Arial" w:cs="Arial"/>
                <w:color w:val="000000"/>
                <w:sz w:val="22"/>
                <w:szCs w:val="22"/>
              </w:rPr>
              <w:t>7,607</w:t>
            </w:r>
          </w:p>
        </w:tc>
        <w:tc>
          <w:tcPr>
            <w:tcW w:w="2070" w:type="dxa"/>
          </w:tcPr>
          <w:p w14:paraId="6724A988" w14:textId="77777777" w:rsidR="00B8761F" w:rsidRPr="008E4567" w:rsidRDefault="00B8761F" w:rsidP="006418B1">
            <w:pPr>
              <w:tabs>
                <w:tab w:val="decimal" w:pos="1518"/>
              </w:tabs>
              <w:spacing w:line="380" w:lineRule="exact"/>
              <w:jc w:val="thaiDistribute"/>
              <w:rPr>
                <w:rFonts w:ascii="Arial" w:hAnsi="Arial" w:cs="Arial"/>
                <w:color w:val="000000"/>
                <w:sz w:val="22"/>
                <w:szCs w:val="22"/>
              </w:rPr>
            </w:pPr>
            <w:r w:rsidRPr="008E4567">
              <w:rPr>
                <w:rFonts w:ascii="Arial" w:hAnsi="Arial" w:cs="Arial"/>
                <w:color w:val="000000"/>
                <w:sz w:val="22"/>
                <w:szCs w:val="22"/>
              </w:rPr>
              <w:t>8,008</w:t>
            </w:r>
          </w:p>
        </w:tc>
      </w:tr>
      <w:tr w:rsidR="00B8761F" w:rsidRPr="00B8761F" w14:paraId="5AAE02F7" w14:textId="77777777" w:rsidTr="006418B1">
        <w:tc>
          <w:tcPr>
            <w:tcW w:w="4950" w:type="dxa"/>
            <w:vAlign w:val="bottom"/>
          </w:tcPr>
          <w:p w14:paraId="0D74A924" w14:textId="77777777" w:rsidR="00B8761F" w:rsidRPr="00B8761F" w:rsidRDefault="00B8761F" w:rsidP="006418B1">
            <w:pPr>
              <w:spacing w:line="380" w:lineRule="exact"/>
              <w:ind w:left="-17" w:right="-14"/>
              <w:rPr>
                <w:rFonts w:ascii="Arial" w:hAnsi="Arial" w:cs="Arial"/>
                <w:sz w:val="22"/>
                <w:szCs w:val="22"/>
              </w:rPr>
            </w:pPr>
            <w:r w:rsidRPr="00B8761F">
              <w:rPr>
                <w:rFonts w:ascii="Arial" w:hAnsi="Arial" w:cs="Arial"/>
                <w:sz w:val="22"/>
                <w:szCs w:val="22"/>
              </w:rPr>
              <w:t>Other payables for purchase of machineries</w:t>
            </w:r>
          </w:p>
        </w:tc>
        <w:tc>
          <w:tcPr>
            <w:tcW w:w="2070" w:type="dxa"/>
          </w:tcPr>
          <w:p w14:paraId="4F8988CB" w14:textId="77777777" w:rsidR="00B8761F" w:rsidRPr="008E4567" w:rsidRDefault="001C5FD0" w:rsidP="006418B1">
            <w:pPr>
              <w:tabs>
                <w:tab w:val="decimal" w:pos="1518"/>
              </w:tabs>
              <w:spacing w:line="380" w:lineRule="exact"/>
              <w:jc w:val="thaiDistribute"/>
              <w:rPr>
                <w:rFonts w:ascii="Arial" w:hAnsi="Arial" w:cs="Arial"/>
                <w:color w:val="000000"/>
                <w:sz w:val="22"/>
                <w:szCs w:val="22"/>
              </w:rPr>
            </w:pPr>
            <w:r>
              <w:rPr>
                <w:rFonts w:ascii="Arial" w:hAnsi="Arial" w:cs="Arial"/>
                <w:color w:val="000000"/>
                <w:sz w:val="22"/>
                <w:szCs w:val="22"/>
              </w:rPr>
              <w:t>12,331</w:t>
            </w:r>
          </w:p>
        </w:tc>
        <w:tc>
          <w:tcPr>
            <w:tcW w:w="2070" w:type="dxa"/>
          </w:tcPr>
          <w:p w14:paraId="6A51AEDB" w14:textId="77777777" w:rsidR="00B8761F" w:rsidRPr="008E4567" w:rsidRDefault="00B8761F" w:rsidP="006418B1">
            <w:pPr>
              <w:tabs>
                <w:tab w:val="decimal" w:pos="1518"/>
              </w:tabs>
              <w:spacing w:line="380" w:lineRule="exact"/>
              <w:jc w:val="thaiDistribute"/>
              <w:rPr>
                <w:rFonts w:ascii="Arial" w:hAnsi="Arial" w:cs="Arial"/>
                <w:color w:val="000000"/>
                <w:sz w:val="22"/>
                <w:szCs w:val="22"/>
              </w:rPr>
            </w:pPr>
            <w:r w:rsidRPr="008E4567">
              <w:rPr>
                <w:rFonts w:ascii="Arial" w:hAnsi="Arial" w:cs="Arial"/>
                <w:color w:val="000000"/>
                <w:sz w:val="22"/>
                <w:szCs w:val="22"/>
              </w:rPr>
              <w:t>14,117</w:t>
            </w:r>
          </w:p>
        </w:tc>
      </w:tr>
      <w:tr w:rsidR="00B8761F" w:rsidRPr="00B8761F" w14:paraId="27324248" w14:textId="77777777" w:rsidTr="006418B1">
        <w:tc>
          <w:tcPr>
            <w:tcW w:w="4950" w:type="dxa"/>
            <w:vAlign w:val="bottom"/>
          </w:tcPr>
          <w:p w14:paraId="60B49DC9" w14:textId="77777777" w:rsidR="00B8761F" w:rsidRPr="00B8761F" w:rsidRDefault="00B8761F" w:rsidP="006418B1">
            <w:pPr>
              <w:spacing w:line="380" w:lineRule="exact"/>
              <w:ind w:left="-17" w:right="-14"/>
              <w:rPr>
                <w:rFonts w:ascii="Arial" w:hAnsi="Arial" w:cs="Arial"/>
                <w:sz w:val="22"/>
                <w:szCs w:val="22"/>
              </w:rPr>
            </w:pPr>
            <w:r w:rsidRPr="00B8761F">
              <w:rPr>
                <w:rFonts w:ascii="Arial" w:hAnsi="Arial" w:cs="Arial"/>
                <w:sz w:val="22"/>
                <w:szCs w:val="22"/>
              </w:rPr>
              <w:t>Accrued expenses</w:t>
            </w:r>
          </w:p>
        </w:tc>
        <w:tc>
          <w:tcPr>
            <w:tcW w:w="2070" w:type="dxa"/>
          </w:tcPr>
          <w:p w14:paraId="0C1622FB" w14:textId="77777777" w:rsidR="00B8761F" w:rsidRPr="008E4567" w:rsidRDefault="00325451" w:rsidP="006418B1">
            <w:pPr>
              <w:pBdr>
                <w:bottom w:val="single" w:sz="6" w:space="1" w:color="auto"/>
              </w:pBdr>
              <w:tabs>
                <w:tab w:val="decimal" w:pos="1518"/>
              </w:tabs>
              <w:spacing w:line="380" w:lineRule="exact"/>
              <w:jc w:val="thaiDistribute"/>
              <w:rPr>
                <w:rFonts w:ascii="Arial" w:hAnsi="Arial" w:cs="Arial"/>
                <w:color w:val="000000"/>
                <w:sz w:val="22"/>
                <w:szCs w:val="22"/>
              </w:rPr>
            </w:pPr>
            <w:r>
              <w:rPr>
                <w:rFonts w:ascii="Arial" w:hAnsi="Arial" w:cs="Arial"/>
                <w:color w:val="000000"/>
                <w:sz w:val="22"/>
                <w:szCs w:val="22"/>
              </w:rPr>
              <w:t>15,759</w:t>
            </w:r>
          </w:p>
        </w:tc>
        <w:tc>
          <w:tcPr>
            <w:tcW w:w="2070" w:type="dxa"/>
          </w:tcPr>
          <w:p w14:paraId="4848AD6E" w14:textId="77777777" w:rsidR="00B8761F" w:rsidRPr="008E4567" w:rsidRDefault="00B8761F" w:rsidP="006418B1">
            <w:pPr>
              <w:pBdr>
                <w:bottom w:val="single" w:sz="6" w:space="1" w:color="auto"/>
              </w:pBdr>
              <w:tabs>
                <w:tab w:val="decimal" w:pos="1518"/>
              </w:tabs>
              <w:spacing w:line="380" w:lineRule="exact"/>
              <w:jc w:val="thaiDistribute"/>
              <w:rPr>
                <w:rFonts w:ascii="Arial" w:hAnsi="Arial" w:cs="Arial"/>
                <w:color w:val="000000"/>
                <w:sz w:val="22"/>
                <w:szCs w:val="22"/>
              </w:rPr>
            </w:pPr>
            <w:r w:rsidRPr="008E4567">
              <w:rPr>
                <w:rFonts w:ascii="Arial" w:hAnsi="Arial" w:cs="Arial"/>
                <w:color w:val="000000"/>
                <w:sz w:val="22"/>
                <w:szCs w:val="22"/>
              </w:rPr>
              <w:t>11,386</w:t>
            </w:r>
          </w:p>
        </w:tc>
      </w:tr>
      <w:tr w:rsidR="00B8761F" w:rsidRPr="00B8761F" w14:paraId="049BBB01" w14:textId="77777777" w:rsidTr="006418B1">
        <w:tc>
          <w:tcPr>
            <w:tcW w:w="4950" w:type="dxa"/>
            <w:vAlign w:val="bottom"/>
          </w:tcPr>
          <w:p w14:paraId="4E259E85" w14:textId="77777777" w:rsidR="00B8761F" w:rsidRPr="00B8761F" w:rsidRDefault="00B8761F" w:rsidP="006418B1">
            <w:pPr>
              <w:spacing w:line="380" w:lineRule="exact"/>
              <w:ind w:left="-17" w:right="-14"/>
              <w:rPr>
                <w:rFonts w:ascii="Arial" w:hAnsi="Arial" w:cs="Arial"/>
                <w:sz w:val="22"/>
                <w:szCs w:val="22"/>
                <w:cs/>
              </w:rPr>
            </w:pPr>
            <w:r w:rsidRPr="00B8761F">
              <w:rPr>
                <w:rFonts w:ascii="Arial" w:hAnsi="Arial" w:cs="Arial"/>
                <w:sz w:val="22"/>
                <w:szCs w:val="22"/>
              </w:rPr>
              <w:t xml:space="preserve">Total trade and other payables </w:t>
            </w:r>
          </w:p>
        </w:tc>
        <w:tc>
          <w:tcPr>
            <w:tcW w:w="2070" w:type="dxa"/>
            <w:shd w:val="clear" w:color="auto" w:fill="auto"/>
          </w:tcPr>
          <w:p w14:paraId="143F3068" w14:textId="77777777" w:rsidR="00B8761F" w:rsidRPr="008E4567" w:rsidRDefault="004859E6" w:rsidP="006418B1">
            <w:pPr>
              <w:pBdr>
                <w:bottom w:val="double" w:sz="4" w:space="1" w:color="auto"/>
              </w:pBdr>
              <w:tabs>
                <w:tab w:val="decimal" w:pos="1518"/>
              </w:tabs>
              <w:spacing w:line="380" w:lineRule="exact"/>
              <w:jc w:val="thaiDistribute"/>
              <w:rPr>
                <w:rFonts w:ascii="Arial" w:hAnsi="Arial" w:cs="Arial"/>
                <w:color w:val="000000"/>
                <w:sz w:val="22"/>
                <w:szCs w:val="22"/>
              </w:rPr>
            </w:pPr>
            <w:r>
              <w:rPr>
                <w:rFonts w:ascii="Arial" w:hAnsi="Arial" w:cs="Arial"/>
                <w:color w:val="000000"/>
                <w:sz w:val="22"/>
                <w:szCs w:val="22"/>
              </w:rPr>
              <w:t>93,643</w:t>
            </w:r>
          </w:p>
        </w:tc>
        <w:tc>
          <w:tcPr>
            <w:tcW w:w="2070" w:type="dxa"/>
          </w:tcPr>
          <w:p w14:paraId="5730C252" w14:textId="77777777" w:rsidR="00B8761F" w:rsidRPr="008E4567" w:rsidRDefault="00B8761F" w:rsidP="006418B1">
            <w:pPr>
              <w:pBdr>
                <w:bottom w:val="double" w:sz="4" w:space="1" w:color="auto"/>
              </w:pBdr>
              <w:tabs>
                <w:tab w:val="decimal" w:pos="1518"/>
              </w:tabs>
              <w:spacing w:line="380" w:lineRule="exact"/>
              <w:jc w:val="thaiDistribute"/>
              <w:rPr>
                <w:rFonts w:ascii="Arial" w:hAnsi="Arial" w:cs="Arial"/>
                <w:color w:val="000000"/>
                <w:sz w:val="22"/>
                <w:szCs w:val="22"/>
              </w:rPr>
            </w:pPr>
            <w:r w:rsidRPr="008E4567">
              <w:rPr>
                <w:rFonts w:ascii="Arial" w:hAnsi="Arial" w:cs="Arial"/>
                <w:color w:val="000000"/>
                <w:sz w:val="22"/>
                <w:szCs w:val="22"/>
              </w:rPr>
              <w:t>51,627</w:t>
            </w:r>
          </w:p>
        </w:tc>
      </w:tr>
    </w:tbl>
    <w:p w14:paraId="6561C876" w14:textId="77777777" w:rsidR="0043353C" w:rsidRDefault="00082B68" w:rsidP="007C3643">
      <w:pPr>
        <w:tabs>
          <w:tab w:val="left" w:pos="540"/>
        </w:tabs>
        <w:overflowPunct/>
        <w:autoSpaceDE/>
        <w:autoSpaceDN/>
        <w:adjustRightInd/>
        <w:spacing w:before="240" w:after="120" w:line="380" w:lineRule="exact"/>
        <w:ind w:left="547" w:hanging="547"/>
        <w:textAlignment w:val="auto"/>
        <w:rPr>
          <w:rFonts w:ascii="Arial" w:hAnsi="Arial"/>
          <w:b/>
          <w:bCs/>
          <w:sz w:val="22"/>
          <w:szCs w:val="22"/>
        </w:rPr>
      </w:pPr>
      <w:r w:rsidRPr="00846AA6">
        <w:rPr>
          <w:rFonts w:ascii="Arial" w:hAnsi="Arial"/>
          <w:b/>
          <w:bCs/>
          <w:sz w:val="22"/>
          <w:szCs w:val="22"/>
        </w:rPr>
        <w:t>8</w:t>
      </w:r>
      <w:r w:rsidR="00DD3376" w:rsidRPr="00846AA6">
        <w:rPr>
          <w:rFonts w:ascii="Arial" w:hAnsi="Arial"/>
          <w:b/>
          <w:bCs/>
          <w:sz w:val="22"/>
          <w:szCs w:val="22"/>
        </w:rPr>
        <w:t>.</w:t>
      </w:r>
      <w:r w:rsidR="00DD3376" w:rsidRPr="00846AA6">
        <w:rPr>
          <w:rFonts w:ascii="Arial" w:hAnsi="Arial"/>
          <w:b/>
          <w:bCs/>
          <w:sz w:val="22"/>
          <w:szCs w:val="22"/>
        </w:rPr>
        <w:tab/>
      </w:r>
      <w:r w:rsidR="00007B06" w:rsidRPr="00846AA6">
        <w:rPr>
          <w:rFonts w:ascii="Arial" w:hAnsi="Arial"/>
          <w:b/>
          <w:bCs/>
          <w:sz w:val="22"/>
          <w:szCs w:val="22"/>
        </w:rPr>
        <w:t>Long-term loan</w:t>
      </w:r>
      <w:r w:rsidR="004E3DC0" w:rsidRPr="00846AA6">
        <w:rPr>
          <w:rFonts w:ascii="Arial" w:hAnsi="Arial"/>
          <w:b/>
          <w:bCs/>
          <w:sz w:val="22"/>
          <w:szCs w:val="22"/>
        </w:rPr>
        <w:t>s</w:t>
      </w:r>
    </w:p>
    <w:tbl>
      <w:tblPr>
        <w:tblW w:w="9095" w:type="dxa"/>
        <w:tblInd w:w="450" w:type="dxa"/>
        <w:tblLayout w:type="fixed"/>
        <w:tblLook w:val="0000" w:firstRow="0" w:lastRow="0" w:firstColumn="0" w:lastColumn="0" w:noHBand="0" w:noVBand="0"/>
      </w:tblPr>
      <w:tblGrid>
        <w:gridCol w:w="780"/>
        <w:gridCol w:w="1290"/>
        <w:gridCol w:w="4500"/>
        <w:gridCol w:w="1262"/>
        <w:gridCol w:w="1263"/>
      </w:tblGrid>
      <w:tr w:rsidR="00C442DF" w:rsidRPr="006018B8" w14:paraId="04EAE73C" w14:textId="77777777" w:rsidTr="008E4567">
        <w:tc>
          <w:tcPr>
            <w:tcW w:w="9095" w:type="dxa"/>
            <w:gridSpan w:val="5"/>
          </w:tcPr>
          <w:p w14:paraId="7354526C" w14:textId="77777777" w:rsidR="00C442DF" w:rsidRPr="006018B8" w:rsidRDefault="00C442DF" w:rsidP="006418B1">
            <w:pPr>
              <w:spacing w:line="380" w:lineRule="exact"/>
              <w:jc w:val="right"/>
              <w:rPr>
                <w:rFonts w:ascii="Arial" w:hAnsi="Arial" w:cs="Arial"/>
                <w:sz w:val="18"/>
                <w:szCs w:val="18"/>
              </w:rPr>
            </w:pPr>
            <w:r w:rsidRPr="006018B8">
              <w:rPr>
                <w:rFonts w:ascii="Arial" w:hAnsi="Arial" w:cs="Arial"/>
                <w:sz w:val="18"/>
                <w:szCs w:val="18"/>
              </w:rPr>
              <w:t>(Unit: Thousand Baht)</w:t>
            </w:r>
          </w:p>
        </w:tc>
      </w:tr>
      <w:tr w:rsidR="00C442DF" w:rsidRPr="006018B8" w14:paraId="700A02FD" w14:textId="77777777" w:rsidTr="007C3643">
        <w:trPr>
          <w:trHeight w:val="74"/>
        </w:trPr>
        <w:tc>
          <w:tcPr>
            <w:tcW w:w="780" w:type="dxa"/>
            <w:vAlign w:val="bottom"/>
          </w:tcPr>
          <w:p w14:paraId="42B58EC9" w14:textId="77777777" w:rsidR="00C442DF" w:rsidRPr="006018B8" w:rsidRDefault="00C442DF" w:rsidP="006418B1">
            <w:pPr>
              <w:pBdr>
                <w:bottom w:val="single" w:sz="4" w:space="1" w:color="auto"/>
              </w:pBdr>
              <w:spacing w:line="380" w:lineRule="exact"/>
              <w:ind w:left="-21"/>
              <w:jc w:val="center"/>
              <w:rPr>
                <w:rFonts w:ascii="Arial" w:hAnsi="Arial" w:cs="Arial"/>
                <w:sz w:val="18"/>
                <w:szCs w:val="18"/>
              </w:rPr>
            </w:pPr>
          </w:p>
          <w:p w14:paraId="4A339261" w14:textId="77777777" w:rsidR="00C442DF" w:rsidRPr="006018B8" w:rsidRDefault="00C442DF" w:rsidP="006418B1">
            <w:pPr>
              <w:pBdr>
                <w:bottom w:val="single" w:sz="4" w:space="1" w:color="auto"/>
              </w:pBdr>
              <w:spacing w:line="380" w:lineRule="exact"/>
              <w:ind w:left="-21"/>
              <w:jc w:val="center"/>
              <w:rPr>
                <w:rFonts w:ascii="Arial" w:hAnsi="Arial" w:cs="Arial"/>
                <w:sz w:val="18"/>
                <w:szCs w:val="18"/>
              </w:rPr>
            </w:pPr>
            <w:r w:rsidRPr="006018B8">
              <w:rPr>
                <w:rFonts w:ascii="Arial" w:hAnsi="Arial" w:cs="Arial"/>
                <w:sz w:val="18"/>
                <w:szCs w:val="18"/>
              </w:rPr>
              <w:t>Loan</w:t>
            </w:r>
          </w:p>
        </w:tc>
        <w:tc>
          <w:tcPr>
            <w:tcW w:w="1290" w:type="dxa"/>
            <w:vAlign w:val="bottom"/>
          </w:tcPr>
          <w:p w14:paraId="37837984" w14:textId="77777777" w:rsidR="00C442DF" w:rsidRPr="006018B8" w:rsidRDefault="00C442DF" w:rsidP="006418B1">
            <w:pPr>
              <w:pBdr>
                <w:bottom w:val="single" w:sz="4" w:space="1" w:color="auto"/>
              </w:pBdr>
              <w:spacing w:line="380" w:lineRule="exact"/>
              <w:jc w:val="center"/>
              <w:rPr>
                <w:rFonts w:ascii="Arial" w:hAnsi="Arial" w:cs="Arial"/>
                <w:sz w:val="18"/>
                <w:szCs w:val="18"/>
              </w:rPr>
            </w:pPr>
            <w:r w:rsidRPr="006018B8">
              <w:rPr>
                <w:rFonts w:ascii="Arial" w:hAnsi="Arial" w:cs="Arial"/>
                <w:sz w:val="18"/>
                <w:szCs w:val="18"/>
              </w:rPr>
              <w:t>Interest rate (%)</w:t>
            </w:r>
          </w:p>
        </w:tc>
        <w:tc>
          <w:tcPr>
            <w:tcW w:w="4500" w:type="dxa"/>
            <w:vAlign w:val="bottom"/>
          </w:tcPr>
          <w:p w14:paraId="49D99478" w14:textId="77777777" w:rsidR="00C442DF" w:rsidRPr="006018B8" w:rsidRDefault="00C442DF" w:rsidP="006418B1">
            <w:pPr>
              <w:pBdr>
                <w:bottom w:val="single" w:sz="4" w:space="1" w:color="auto"/>
              </w:pBdr>
              <w:spacing w:line="380" w:lineRule="exact"/>
              <w:ind w:right="-108"/>
              <w:jc w:val="center"/>
              <w:rPr>
                <w:rFonts w:ascii="Arial" w:hAnsi="Arial" w:cs="Arial"/>
                <w:sz w:val="18"/>
                <w:szCs w:val="18"/>
              </w:rPr>
            </w:pPr>
          </w:p>
          <w:p w14:paraId="3B219F6D" w14:textId="77777777" w:rsidR="00C442DF" w:rsidRPr="006018B8" w:rsidRDefault="00C442DF" w:rsidP="006418B1">
            <w:pPr>
              <w:pBdr>
                <w:bottom w:val="single" w:sz="4" w:space="1" w:color="auto"/>
              </w:pBdr>
              <w:spacing w:line="380" w:lineRule="exact"/>
              <w:ind w:right="-108"/>
              <w:jc w:val="center"/>
              <w:rPr>
                <w:rFonts w:ascii="Arial" w:hAnsi="Arial" w:cs="Arial"/>
                <w:sz w:val="18"/>
                <w:szCs w:val="18"/>
              </w:rPr>
            </w:pPr>
            <w:r w:rsidRPr="006018B8">
              <w:rPr>
                <w:rFonts w:ascii="Arial" w:hAnsi="Arial" w:cs="Arial"/>
                <w:sz w:val="18"/>
                <w:szCs w:val="18"/>
              </w:rPr>
              <w:t>Repayment schedule</w:t>
            </w:r>
          </w:p>
        </w:tc>
        <w:tc>
          <w:tcPr>
            <w:tcW w:w="1262" w:type="dxa"/>
            <w:vAlign w:val="bottom"/>
          </w:tcPr>
          <w:p w14:paraId="13EDFEA7" w14:textId="77777777" w:rsidR="00C442DF" w:rsidRPr="006018B8" w:rsidRDefault="00A80E1F" w:rsidP="006418B1">
            <w:pPr>
              <w:pBdr>
                <w:bottom w:val="single" w:sz="4" w:space="1" w:color="auto"/>
              </w:pBdr>
              <w:spacing w:line="380" w:lineRule="exact"/>
              <w:jc w:val="center"/>
              <w:rPr>
                <w:rFonts w:ascii="Arial" w:hAnsi="Arial" w:cs="Arial"/>
                <w:spacing w:val="-3"/>
                <w:sz w:val="18"/>
                <w:szCs w:val="18"/>
              </w:rPr>
            </w:pPr>
            <w:r w:rsidRPr="007C3643">
              <w:rPr>
                <w:rFonts w:ascii="Arial" w:hAnsi="Arial" w:cs="Arial"/>
                <w:spacing w:val="-8"/>
                <w:sz w:val="18"/>
                <w:szCs w:val="18"/>
              </w:rPr>
              <w:t xml:space="preserve">30 </w:t>
            </w:r>
            <w:r w:rsidR="00834FE3" w:rsidRPr="007C3643">
              <w:rPr>
                <w:rFonts w:ascii="Arial" w:hAnsi="Arial" w:cs="Arial"/>
                <w:spacing w:val="-8"/>
                <w:sz w:val="18"/>
                <w:szCs w:val="18"/>
              </w:rPr>
              <w:t>September</w:t>
            </w:r>
            <w:r w:rsidR="00C442DF" w:rsidRPr="006018B8">
              <w:rPr>
                <w:rFonts w:ascii="Arial" w:hAnsi="Arial" w:cs="Arial"/>
                <w:spacing w:val="-3"/>
                <w:sz w:val="18"/>
                <w:szCs w:val="18"/>
              </w:rPr>
              <w:t xml:space="preserve">                               2020</w:t>
            </w:r>
          </w:p>
        </w:tc>
        <w:tc>
          <w:tcPr>
            <w:tcW w:w="1263" w:type="dxa"/>
            <w:vAlign w:val="bottom"/>
          </w:tcPr>
          <w:p w14:paraId="2C4F0F48" w14:textId="77777777" w:rsidR="00C442DF" w:rsidRPr="006018B8" w:rsidRDefault="00C442DF" w:rsidP="006418B1">
            <w:pPr>
              <w:pBdr>
                <w:bottom w:val="single" w:sz="4" w:space="1" w:color="auto"/>
              </w:pBdr>
              <w:spacing w:line="380" w:lineRule="exact"/>
              <w:ind w:right="-110"/>
              <w:jc w:val="center"/>
              <w:rPr>
                <w:rFonts w:ascii="Arial" w:hAnsi="Arial" w:cs="Arial"/>
                <w:spacing w:val="-3"/>
                <w:sz w:val="18"/>
                <w:szCs w:val="18"/>
              </w:rPr>
            </w:pPr>
            <w:r w:rsidRPr="006018B8">
              <w:rPr>
                <w:rFonts w:ascii="Arial" w:hAnsi="Arial" w:cs="Arial"/>
                <w:spacing w:val="-3"/>
                <w:sz w:val="18"/>
                <w:szCs w:val="18"/>
              </w:rPr>
              <w:t>31 December 2019</w:t>
            </w:r>
          </w:p>
        </w:tc>
      </w:tr>
      <w:tr w:rsidR="00363C2E" w:rsidRPr="006018B8" w14:paraId="1DF5E547" w14:textId="77777777" w:rsidTr="007C3643">
        <w:tc>
          <w:tcPr>
            <w:tcW w:w="780" w:type="dxa"/>
          </w:tcPr>
          <w:p w14:paraId="4B2188D7" w14:textId="77777777" w:rsidR="00363C2E" w:rsidRPr="006018B8" w:rsidRDefault="00363C2E" w:rsidP="006418B1">
            <w:pPr>
              <w:spacing w:line="380" w:lineRule="exact"/>
              <w:ind w:left="-21"/>
              <w:jc w:val="center"/>
              <w:rPr>
                <w:rFonts w:ascii="Arial" w:hAnsi="Arial" w:cs="Arial"/>
                <w:sz w:val="18"/>
                <w:szCs w:val="18"/>
              </w:rPr>
            </w:pPr>
          </w:p>
        </w:tc>
        <w:tc>
          <w:tcPr>
            <w:tcW w:w="1290" w:type="dxa"/>
          </w:tcPr>
          <w:p w14:paraId="608B6D5B" w14:textId="77777777" w:rsidR="00363C2E" w:rsidRPr="006018B8" w:rsidRDefault="00363C2E" w:rsidP="006418B1">
            <w:pPr>
              <w:spacing w:line="380" w:lineRule="exact"/>
              <w:jc w:val="center"/>
              <w:rPr>
                <w:rFonts w:ascii="Arial" w:hAnsi="Arial" w:cs="Arial"/>
                <w:sz w:val="18"/>
                <w:szCs w:val="18"/>
              </w:rPr>
            </w:pPr>
          </w:p>
        </w:tc>
        <w:tc>
          <w:tcPr>
            <w:tcW w:w="4500" w:type="dxa"/>
          </w:tcPr>
          <w:p w14:paraId="5FEF2050" w14:textId="77777777" w:rsidR="00363C2E" w:rsidRPr="006018B8" w:rsidRDefault="00363C2E" w:rsidP="006418B1">
            <w:pPr>
              <w:spacing w:line="380" w:lineRule="exact"/>
              <w:ind w:left="252" w:right="-108" w:hanging="252"/>
              <w:rPr>
                <w:rFonts w:ascii="Arial" w:hAnsi="Arial" w:cs="Arial"/>
                <w:spacing w:val="-4"/>
                <w:sz w:val="18"/>
                <w:szCs w:val="18"/>
              </w:rPr>
            </w:pPr>
          </w:p>
        </w:tc>
        <w:tc>
          <w:tcPr>
            <w:tcW w:w="1262" w:type="dxa"/>
            <w:vAlign w:val="bottom"/>
          </w:tcPr>
          <w:p w14:paraId="73B7783F" w14:textId="77777777" w:rsidR="00363C2E" w:rsidRPr="006018B8" w:rsidRDefault="00363C2E" w:rsidP="006418B1">
            <w:pPr>
              <w:tabs>
                <w:tab w:val="decimal" w:pos="882"/>
              </w:tabs>
              <w:spacing w:line="380" w:lineRule="exact"/>
              <w:rPr>
                <w:rFonts w:ascii="Arial" w:hAnsi="Arial" w:cs="Arial"/>
                <w:sz w:val="18"/>
                <w:szCs w:val="18"/>
              </w:rPr>
            </w:pPr>
          </w:p>
        </w:tc>
        <w:tc>
          <w:tcPr>
            <w:tcW w:w="1263" w:type="dxa"/>
            <w:vAlign w:val="bottom"/>
          </w:tcPr>
          <w:p w14:paraId="608D0B43" w14:textId="77777777" w:rsidR="00363C2E" w:rsidRPr="006018B8" w:rsidRDefault="00363C2E" w:rsidP="006418B1">
            <w:pPr>
              <w:tabs>
                <w:tab w:val="decimal" w:pos="882"/>
              </w:tabs>
              <w:spacing w:line="380" w:lineRule="exact"/>
              <w:rPr>
                <w:rFonts w:ascii="Arial" w:hAnsi="Arial" w:cs="Arial"/>
                <w:sz w:val="18"/>
                <w:szCs w:val="18"/>
              </w:rPr>
            </w:pPr>
            <w:r w:rsidRPr="006018B8">
              <w:rPr>
                <w:rFonts w:ascii="Arial" w:hAnsi="Arial" w:cs="Arial"/>
                <w:sz w:val="18"/>
                <w:szCs w:val="18"/>
              </w:rPr>
              <w:t>(Audited)</w:t>
            </w:r>
          </w:p>
        </w:tc>
      </w:tr>
      <w:tr w:rsidR="00C442DF" w:rsidRPr="006018B8" w14:paraId="09E2EC45" w14:textId="77777777" w:rsidTr="007C3643">
        <w:tc>
          <w:tcPr>
            <w:tcW w:w="780" w:type="dxa"/>
          </w:tcPr>
          <w:p w14:paraId="7D69A9C2" w14:textId="77777777" w:rsidR="00C442DF" w:rsidRPr="006018B8" w:rsidRDefault="005306C0" w:rsidP="006418B1">
            <w:pPr>
              <w:spacing w:line="380" w:lineRule="exact"/>
              <w:ind w:left="-21"/>
              <w:jc w:val="center"/>
              <w:rPr>
                <w:rFonts w:ascii="Arial" w:hAnsi="Arial" w:cs="Arial"/>
                <w:sz w:val="18"/>
                <w:szCs w:val="18"/>
              </w:rPr>
            </w:pPr>
            <w:r w:rsidRPr="006018B8">
              <w:rPr>
                <w:rFonts w:ascii="Arial" w:hAnsi="Arial" w:cs="Arial"/>
                <w:sz w:val="18"/>
                <w:szCs w:val="18"/>
              </w:rPr>
              <w:t>1</w:t>
            </w:r>
          </w:p>
        </w:tc>
        <w:tc>
          <w:tcPr>
            <w:tcW w:w="1290" w:type="dxa"/>
          </w:tcPr>
          <w:p w14:paraId="59A276EE" w14:textId="77777777" w:rsidR="00C442DF" w:rsidRPr="006018B8" w:rsidRDefault="00C442DF" w:rsidP="006418B1">
            <w:pPr>
              <w:spacing w:line="380" w:lineRule="exact"/>
              <w:jc w:val="center"/>
              <w:rPr>
                <w:rFonts w:ascii="Arial" w:hAnsi="Arial" w:cs="Arial"/>
                <w:sz w:val="18"/>
                <w:szCs w:val="18"/>
              </w:rPr>
            </w:pPr>
            <w:r w:rsidRPr="006018B8">
              <w:rPr>
                <w:rFonts w:ascii="Arial" w:hAnsi="Arial" w:cs="Arial"/>
                <w:sz w:val="18"/>
                <w:szCs w:val="18"/>
              </w:rPr>
              <w:t>3M THBFIX +1.75%</w:t>
            </w:r>
          </w:p>
        </w:tc>
        <w:tc>
          <w:tcPr>
            <w:tcW w:w="4500" w:type="dxa"/>
          </w:tcPr>
          <w:p w14:paraId="48B96140" w14:textId="77777777" w:rsidR="00C442DF" w:rsidRPr="006018B8" w:rsidRDefault="00C442DF" w:rsidP="006418B1">
            <w:pPr>
              <w:spacing w:line="380" w:lineRule="exact"/>
              <w:ind w:left="252" w:right="-108" w:hanging="252"/>
              <w:rPr>
                <w:rFonts w:ascii="Arial" w:hAnsi="Arial" w:cs="Arial"/>
                <w:spacing w:val="-4"/>
                <w:sz w:val="18"/>
                <w:szCs w:val="18"/>
                <w:cs/>
              </w:rPr>
            </w:pPr>
            <w:r w:rsidRPr="006018B8">
              <w:rPr>
                <w:rFonts w:ascii="Arial" w:hAnsi="Arial" w:cs="Arial"/>
                <w:spacing w:val="-4"/>
                <w:sz w:val="18"/>
                <w:szCs w:val="18"/>
              </w:rPr>
              <w:t xml:space="preserve">Monthly installments of Baht 0.6 million commencing </w:t>
            </w:r>
            <w:r w:rsidR="00F619D7">
              <w:rPr>
                <w:rFonts w:ascii="Arial" w:hAnsi="Arial" w:cs="Arial"/>
                <w:spacing w:val="-4"/>
                <w:sz w:val="18"/>
                <w:szCs w:val="18"/>
              </w:rPr>
              <w:t xml:space="preserve">          </w:t>
            </w:r>
            <w:r w:rsidRPr="006018B8">
              <w:rPr>
                <w:rFonts w:ascii="Arial" w:hAnsi="Arial" w:cs="Arial"/>
                <w:spacing w:val="-4"/>
                <w:sz w:val="18"/>
                <w:szCs w:val="18"/>
              </w:rPr>
              <w:t xml:space="preserve">from </w:t>
            </w:r>
            <w:r w:rsidR="006018B8" w:rsidRPr="006018B8">
              <w:rPr>
                <w:rFonts w:ascii="Arial" w:hAnsi="Arial" w:cs="Arial"/>
                <w:spacing w:val="-4"/>
                <w:sz w:val="18"/>
                <w:szCs w:val="18"/>
              </w:rPr>
              <w:t>August</w:t>
            </w:r>
            <w:r w:rsidRPr="006018B8">
              <w:rPr>
                <w:rFonts w:ascii="Arial" w:hAnsi="Arial" w:cs="Arial"/>
                <w:spacing w:val="-4"/>
                <w:sz w:val="18"/>
                <w:szCs w:val="18"/>
              </w:rPr>
              <w:t xml:space="preserve"> 2014</w:t>
            </w:r>
            <w:r w:rsidRPr="006018B8">
              <w:rPr>
                <w:rFonts w:ascii="Arial" w:hAnsi="Arial" w:cs="Arial"/>
                <w:spacing w:val="-4"/>
                <w:sz w:val="18"/>
                <w:szCs w:val="18"/>
                <w:cs/>
              </w:rPr>
              <w:t xml:space="preserve"> </w:t>
            </w:r>
            <w:r w:rsidRPr="006018B8">
              <w:rPr>
                <w:rFonts w:ascii="Arial" w:hAnsi="Arial" w:cs="Arial"/>
                <w:spacing w:val="-4"/>
                <w:sz w:val="18"/>
                <w:szCs w:val="18"/>
              </w:rPr>
              <w:t>within 72 months</w:t>
            </w:r>
          </w:p>
        </w:tc>
        <w:tc>
          <w:tcPr>
            <w:tcW w:w="1262" w:type="dxa"/>
            <w:vAlign w:val="bottom"/>
          </w:tcPr>
          <w:p w14:paraId="0AD4B775" w14:textId="77777777" w:rsidR="00C442DF" w:rsidRPr="006018B8" w:rsidRDefault="00904AA7" w:rsidP="007C3643">
            <w:pPr>
              <w:tabs>
                <w:tab w:val="decimal" w:pos="882"/>
              </w:tabs>
              <w:spacing w:line="380" w:lineRule="exact"/>
              <w:rPr>
                <w:rFonts w:ascii="Arial" w:hAnsi="Arial" w:cs="Arial"/>
                <w:sz w:val="18"/>
                <w:szCs w:val="18"/>
              </w:rPr>
            </w:pPr>
            <w:r>
              <w:rPr>
                <w:rFonts w:ascii="Arial" w:hAnsi="Arial" w:cs="Arial"/>
                <w:sz w:val="18"/>
                <w:szCs w:val="18"/>
              </w:rPr>
              <w:t>-</w:t>
            </w:r>
          </w:p>
        </w:tc>
        <w:tc>
          <w:tcPr>
            <w:tcW w:w="1263" w:type="dxa"/>
            <w:vAlign w:val="bottom"/>
          </w:tcPr>
          <w:p w14:paraId="1D8EC9DD" w14:textId="77777777" w:rsidR="00C442DF" w:rsidRPr="006018B8" w:rsidRDefault="00C442DF" w:rsidP="006418B1">
            <w:pPr>
              <w:tabs>
                <w:tab w:val="decimal" w:pos="882"/>
              </w:tabs>
              <w:spacing w:line="380" w:lineRule="exact"/>
              <w:rPr>
                <w:rFonts w:ascii="Arial" w:hAnsi="Arial" w:cs="Arial"/>
                <w:sz w:val="18"/>
                <w:szCs w:val="18"/>
              </w:rPr>
            </w:pPr>
            <w:r w:rsidRPr="006018B8">
              <w:rPr>
                <w:rFonts w:ascii="Arial" w:hAnsi="Arial" w:cs="Arial"/>
                <w:sz w:val="18"/>
                <w:szCs w:val="18"/>
              </w:rPr>
              <w:t>2,950</w:t>
            </w:r>
          </w:p>
        </w:tc>
      </w:tr>
      <w:tr w:rsidR="00C442DF" w:rsidRPr="006018B8" w14:paraId="650ADD9E" w14:textId="77777777" w:rsidTr="007C3643">
        <w:tc>
          <w:tcPr>
            <w:tcW w:w="780" w:type="dxa"/>
          </w:tcPr>
          <w:p w14:paraId="618EC365" w14:textId="77777777" w:rsidR="00C442DF" w:rsidRPr="006018B8" w:rsidRDefault="005306C0" w:rsidP="006418B1">
            <w:pPr>
              <w:spacing w:line="380" w:lineRule="exact"/>
              <w:ind w:left="-21"/>
              <w:jc w:val="center"/>
              <w:rPr>
                <w:rFonts w:ascii="Arial" w:hAnsi="Arial" w:cs="Arial"/>
                <w:sz w:val="18"/>
                <w:szCs w:val="18"/>
              </w:rPr>
            </w:pPr>
            <w:r w:rsidRPr="006018B8">
              <w:rPr>
                <w:rFonts w:ascii="Arial" w:hAnsi="Arial" w:cs="Arial"/>
                <w:sz w:val="18"/>
                <w:szCs w:val="18"/>
              </w:rPr>
              <w:t>2</w:t>
            </w:r>
          </w:p>
        </w:tc>
        <w:tc>
          <w:tcPr>
            <w:tcW w:w="1290" w:type="dxa"/>
          </w:tcPr>
          <w:p w14:paraId="3CEAD99A" w14:textId="77777777" w:rsidR="00C442DF" w:rsidRPr="006018B8" w:rsidRDefault="00C442DF" w:rsidP="006418B1">
            <w:pPr>
              <w:spacing w:line="380" w:lineRule="exact"/>
              <w:jc w:val="center"/>
              <w:rPr>
                <w:rFonts w:ascii="Arial" w:hAnsi="Arial" w:cs="Arial"/>
                <w:sz w:val="18"/>
                <w:szCs w:val="18"/>
              </w:rPr>
            </w:pPr>
            <w:r w:rsidRPr="006018B8">
              <w:rPr>
                <w:rFonts w:ascii="Arial" w:hAnsi="Arial" w:cs="Arial"/>
                <w:sz w:val="18"/>
                <w:szCs w:val="18"/>
              </w:rPr>
              <w:t>3M THBFIX +1.75%</w:t>
            </w:r>
          </w:p>
        </w:tc>
        <w:tc>
          <w:tcPr>
            <w:tcW w:w="4500" w:type="dxa"/>
          </w:tcPr>
          <w:p w14:paraId="18AAAF9B" w14:textId="77777777" w:rsidR="00C442DF" w:rsidRPr="006018B8" w:rsidRDefault="00C442DF" w:rsidP="006418B1">
            <w:pPr>
              <w:spacing w:line="380" w:lineRule="exact"/>
              <w:ind w:left="252" w:right="-108" w:hanging="252"/>
              <w:rPr>
                <w:rFonts w:ascii="Arial" w:hAnsi="Arial" w:cs="Arial"/>
                <w:sz w:val="18"/>
                <w:szCs w:val="18"/>
                <w:cs/>
              </w:rPr>
            </w:pPr>
            <w:r w:rsidRPr="006018B8">
              <w:rPr>
                <w:rFonts w:ascii="Arial" w:hAnsi="Arial" w:cs="Arial"/>
                <w:sz w:val="18"/>
                <w:szCs w:val="18"/>
              </w:rPr>
              <w:t xml:space="preserve">Monthly installments of Baht 0.3 million commencing </w:t>
            </w:r>
            <w:r w:rsidR="00F619D7">
              <w:rPr>
                <w:rFonts w:ascii="Arial" w:hAnsi="Arial" w:cs="Arial"/>
                <w:sz w:val="18"/>
                <w:szCs w:val="18"/>
              </w:rPr>
              <w:t xml:space="preserve">           </w:t>
            </w:r>
            <w:r w:rsidRPr="006018B8">
              <w:rPr>
                <w:rFonts w:ascii="Arial" w:hAnsi="Arial" w:cs="Arial"/>
                <w:sz w:val="18"/>
                <w:szCs w:val="18"/>
              </w:rPr>
              <w:t>from October 2014 within 72 months</w:t>
            </w:r>
          </w:p>
        </w:tc>
        <w:tc>
          <w:tcPr>
            <w:tcW w:w="1262" w:type="dxa"/>
            <w:vAlign w:val="bottom"/>
          </w:tcPr>
          <w:p w14:paraId="671F8BCC" w14:textId="77777777" w:rsidR="00C442DF" w:rsidRPr="006018B8" w:rsidRDefault="00904AA7" w:rsidP="006418B1">
            <w:pPr>
              <w:tabs>
                <w:tab w:val="decimal" w:pos="882"/>
              </w:tabs>
              <w:spacing w:line="380" w:lineRule="exact"/>
              <w:rPr>
                <w:rFonts w:ascii="Arial" w:hAnsi="Arial" w:cs="Arial"/>
                <w:sz w:val="18"/>
                <w:szCs w:val="18"/>
              </w:rPr>
            </w:pPr>
            <w:r>
              <w:rPr>
                <w:rFonts w:ascii="Arial" w:hAnsi="Arial" w:cs="Arial"/>
                <w:sz w:val="18"/>
                <w:szCs w:val="18"/>
              </w:rPr>
              <w:t>-</w:t>
            </w:r>
          </w:p>
        </w:tc>
        <w:tc>
          <w:tcPr>
            <w:tcW w:w="1263" w:type="dxa"/>
            <w:vAlign w:val="bottom"/>
          </w:tcPr>
          <w:p w14:paraId="4042FDAE" w14:textId="77777777" w:rsidR="00C442DF" w:rsidRPr="006018B8" w:rsidRDefault="00C442DF" w:rsidP="006418B1">
            <w:pPr>
              <w:tabs>
                <w:tab w:val="decimal" w:pos="882"/>
              </w:tabs>
              <w:spacing w:line="380" w:lineRule="exact"/>
              <w:rPr>
                <w:rFonts w:ascii="Arial" w:hAnsi="Arial" w:cs="Arial"/>
                <w:sz w:val="18"/>
                <w:szCs w:val="18"/>
              </w:rPr>
            </w:pPr>
            <w:r w:rsidRPr="006018B8">
              <w:rPr>
                <w:rFonts w:ascii="Arial" w:hAnsi="Arial" w:cs="Arial"/>
                <w:sz w:val="18"/>
                <w:szCs w:val="18"/>
              </w:rPr>
              <w:t>1,990</w:t>
            </w:r>
          </w:p>
        </w:tc>
      </w:tr>
      <w:tr w:rsidR="00C442DF" w:rsidRPr="006018B8" w14:paraId="41D2A772" w14:textId="77777777" w:rsidTr="007C3643">
        <w:tc>
          <w:tcPr>
            <w:tcW w:w="780" w:type="dxa"/>
          </w:tcPr>
          <w:p w14:paraId="6CE4D555" w14:textId="77777777" w:rsidR="00C442DF" w:rsidRPr="006018B8" w:rsidRDefault="005306C0" w:rsidP="006418B1">
            <w:pPr>
              <w:spacing w:line="380" w:lineRule="exact"/>
              <w:ind w:left="-21"/>
              <w:jc w:val="center"/>
              <w:rPr>
                <w:rFonts w:ascii="Arial" w:hAnsi="Arial" w:cs="Arial"/>
                <w:sz w:val="18"/>
                <w:szCs w:val="18"/>
              </w:rPr>
            </w:pPr>
            <w:r w:rsidRPr="006018B8">
              <w:rPr>
                <w:rFonts w:ascii="Arial" w:hAnsi="Arial" w:cs="Arial"/>
                <w:sz w:val="18"/>
                <w:szCs w:val="18"/>
              </w:rPr>
              <w:t>3</w:t>
            </w:r>
          </w:p>
        </w:tc>
        <w:tc>
          <w:tcPr>
            <w:tcW w:w="1290" w:type="dxa"/>
          </w:tcPr>
          <w:p w14:paraId="21D8FD0A" w14:textId="77777777" w:rsidR="00C442DF" w:rsidRPr="006018B8" w:rsidRDefault="00C442DF" w:rsidP="006418B1">
            <w:pPr>
              <w:spacing w:line="380" w:lineRule="exact"/>
              <w:jc w:val="center"/>
              <w:rPr>
                <w:rFonts w:ascii="Arial" w:hAnsi="Arial" w:cs="Arial"/>
                <w:sz w:val="18"/>
                <w:szCs w:val="18"/>
              </w:rPr>
            </w:pPr>
            <w:r w:rsidRPr="006018B8">
              <w:rPr>
                <w:rFonts w:ascii="Arial" w:hAnsi="Arial" w:cs="Arial"/>
                <w:sz w:val="18"/>
                <w:szCs w:val="18"/>
              </w:rPr>
              <w:t xml:space="preserve">MLR </w:t>
            </w:r>
          </w:p>
          <w:p w14:paraId="1C70367C" w14:textId="77777777" w:rsidR="00C442DF" w:rsidRPr="006018B8" w:rsidRDefault="00C442DF" w:rsidP="006418B1">
            <w:pPr>
              <w:spacing w:line="380" w:lineRule="exact"/>
              <w:jc w:val="center"/>
              <w:rPr>
                <w:rFonts w:ascii="Arial" w:hAnsi="Arial" w:cs="Arial"/>
                <w:sz w:val="18"/>
                <w:szCs w:val="18"/>
              </w:rPr>
            </w:pPr>
            <w:r w:rsidRPr="006018B8">
              <w:rPr>
                <w:rFonts w:ascii="Arial" w:hAnsi="Arial" w:cs="Arial"/>
                <w:sz w:val="18"/>
                <w:szCs w:val="18"/>
              </w:rPr>
              <w:t>- 2.25%</w:t>
            </w:r>
          </w:p>
        </w:tc>
        <w:tc>
          <w:tcPr>
            <w:tcW w:w="4500" w:type="dxa"/>
          </w:tcPr>
          <w:p w14:paraId="17E70253" w14:textId="77777777" w:rsidR="00C442DF" w:rsidRPr="006018B8" w:rsidRDefault="00C442DF" w:rsidP="006418B1">
            <w:pPr>
              <w:spacing w:line="380" w:lineRule="exact"/>
              <w:ind w:left="252" w:right="-108" w:hanging="252"/>
              <w:rPr>
                <w:rFonts w:ascii="Arial" w:hAnsi="Arial" w:cs="Arial"/>
                <w:sz w:val="18"/>
                <w:szCs w:val="18"/>
                <w:cs/>
              </w:rPr>
            </w:pPr>
            <w:r w:rsidRPr="006018B8">
              <w:rPr>
                <w:rFonts w:ascii="Arial" w:hAnsi="Arial" w:cs="Arial"/>
                <w:sz w:val="18"/>
                <w:szCs w:val="18"/>
              </w:rPr>
              <w:t xml:space="preserve">Monthly installments of Baht 0.7 million commencing </w:t>
            </w:r>
            <w:r w:rsidR="00F619D7">
              <w:rPr>
                <w:rFonts w:ascii="Arial" w:hAnsi="Arial" w:cs="Arial"/>
                <w:sz w:val="18"/>
                <w:szCs w:val="18"/>
              </w:rPr>
              <w:t xml:space="preserve">           </w:t>
            </w:r>
            <w:r w:rsidRPr="006018B8">
              <w:rPr>
                <w:rFonts w:ascii="Arial" w:hAnsi="Arial" w:cs="Arial"/>
                <w:sz w:val="18"/>
                <w:szCs w:val="18"/>
              </w:rPr>
              <w:t>from February 2019 within 72 months</w:t>
            </w:r>
          </w:p>
        </w:tc>
        <w:tc>
          <w:tcPr>
            <w:tcW w:w="1262" w:type="dxa"/>
            <w:vAlign w:val="bottom"/>
          </w:tcPr>
          <w:p w14:paraId="1450E460" w14:textId="77777777" w:rsidR="00C442DF" w:rsidRPr="006018B8" w:rsidRDefault="00904AA7" w:rsidP="006418B1">
            <w:pPr>
              <w:tabs>
                <w:tab w:val="decimal" w:pos="882"/>
              </w:tabs>
              <w:spacing w:line="380" w:lineRule="exact"/>
              <w:rPr>
                <w:rFonts w:ascii="Arial" w:hAnsi="Arial" w:cs="Arial"/>
                <w:sz w:val="18"/>
                <w:szCs w:val="18"/>
              </w:rPr>
            </w:pPr>
            <w:r>
              <w:rPr>
                <w:rFonts w:ascii="Arial" w:hAnsi="Arial" w:cs="Arial"/>
                <w:sz w:val="18"/>
                <w:szCs w:val="18"/>
              </w:rPr>
              <w:t>27,693</w:t>
            </w:r>
          </w:p>
        </w:tc>
        <w:tc>
          <w:tcPr>
            <w:tcW w:w="1263" w:type="dxa"/>
            <w:vAlign w:val="bottom"/>
          </w:tcPr>
          <w:p w14:paraId="7E55EF84" w14:textId="77777777" w:rsidR="00C442DF" w:rsidRPr="006018B8" w:rsidRDefault="00C442DF" w:rsidP="006418B1">
            <w:pPr>
              <w:tabs>
                <w:tab w:val="decimal" w:pos="882"/>
              </w:tabs>
              <w:spacing w:line="380" w:lineRule="exact"/>
              <w:rPr>
                <w:rFonts w:ascii="Arial" w:hAnsi="Arial" w:cs="Arial"/>
                <w:sz w:val="18"/>
                <w:szCs w:val="18"/>
              </w:rPr>
            </w:pPr>
            <w:r w:rsidRPr="006018B8">
              <w:rPr>
                <w:rFonts w:ascii="Arial" w:hAnsi="Arial" w:cs="Arial"/>
                <w:sz w:val="18"/>
                <w:szCs w:val="18"/>
              </w:rPr>
              <w:t>33,948</w:t>
            </w:r>
          </w:p>
        </w:tc>
      </w:tr>
      <w:tr w:rsidR="00C442DF" w:rsidRPr="006018B8" w14:paraId="54EE0B63" w14:textId="77777777" w:rsidTr="007C3643">
        <w:tc>
          <w:tcPr>
            <w:tcW w:w="780" w:type="dxa"/>
          </w:tcPr>
          <w:p w14:paraId="496E8A11" w14:textId="77777777" w:rsidR="00C442DF" w:rsidRPr="006018B8" w:rsidRDefault="005306C0" w:rsidP="006418B1">
            <w:pPr>
              <w:spacing w:line="380" w:lineRule="exact"/>
              <w:ind w:left="-21"/>
              <w:jc w:val="center"/>
              <w:rPr>
                <w:rFonts w:ascii="Arial" w:hAnsi="Arial" w:cs="Arial"/>
                <w:sz w:val="18"/>
                <w:szCs w:val="18"/>
              </w:rPr>
            </w:pPr>
            <w:r w:rsidRPr="006018B8">
              <w:rPr>
                <w:rFonts w:ascii="Arial" w:hAnsi="Arial" w:cs="Arial"/>
                <w:sz w:val="18"/>
                <w:szCs w:val="18"/>
              </w:rPr>
              <w:t>4</w:t>
            </w:r>
          </w:p>
        </w:tc>
        <w:tc>
          <w:tcPr>
            <w:tcW w:w="1290" w:type="dxa"/>
          </w:tcPr>
          <w:p w14:paraId="30B39D39" w14:textId="77777777" w:rsidR="00C442DF" w:rsidRPr="006018B8" w:rsidRDefault="00C442DF" w:rsidP="006418B1">
            <w:pPr>
              <w:spacing w:line="380" w:lineRule="exact"/>
              <w:jc w:val="center"/>
              <w:rPr>
                <w:rFonts w:ascii="Arial" w:hAnsi="Arial" w:cs="Arial"/>
                <w:sz w:val="18"/>
                <w:szCs w:val="18"/>
              </w:rPr>
            </w:pPr>
            <w:r w:rsidRPr="006018B8">
              <w:rPr>
                <w:rFonts w:ascii="Arial" w:hAnsi="Arial" w:cs="Arial"/>
                <w:sz w:val="18"/>
                <w:szCs w:val="18"/>
              </w:rPr>
              <w:t>3M THBFIX +1.85%</w:t>
            </w:r>
          </w:p>
        </w:tc>
        <w:tc>
          <w:tcPr>
            <w:tcW w:w="4500" w:type="dxa"/>
          </w:tcPr>
          <w:p w14:paraId="75A34E86" w14:textId="77777777" w:rsidR="00C442DF" w:rsidRPr="006018B8" w:rsidRDefault="00C442DF" w:rsidP="006418B1">
            <w:pPr>
              <w:spacing w:line="380" w:lineRule="exact"/>
              <w:ind w:left="252" w:right="-108" w:hanging="252"/>
              <w:rPr>
                <w:rFonts w:ascii="Arial" w:hAnsi="Arial" w:cs="Arial"/>
                <w:sz w:val="18"/>
                <w:szCs w:val="18"/>
                <w:cs/>
              </w:rPr>
            </w:pPr>
            <w:r w:rsidRPr="006018B8">
              <w:rPr>
                <w:rFonts w:ascii="Arial" w:hAnsi="Arial" w:cs="Arial"/>
                <w:sz w:val="18"/>
                <w:szCs w:val="18"/>
              </w:rPr>
              <w:t>Monthly installments of Baht 2.1 million commencing</w:t>
            </w:r>
            <w:r w:rsidR="00F619D7">
              <w:rPr>
                <w:rFonts w:ascii="Arial" w:hAnsi="Arial" w:cs="Arial"/>
                <w:sz w:val="18"/>
                <w:szCs w:val="18"/>
              </w:rPr>
              <w:t xml:space="preserve">            </w:t>
            </w:r>
            <w:r w:rsidRPr="006018B8">
              <w:rPr>
                <w:rFonts w:ascii="Arial" w:hAnsi="Arial" w:cs="Arial"/>
                <w:sz w:val="18"/>
                <w:szCs w:val="18"/>
              </w:rPr>
              <w:t xml:space="preserve"> from July 2020 within 84 months</w:t>
            </w:r>
          </w:p>
        </w:tc>
        <w:tc>
          <w:tcPr>
            <w:tcW w:w="1262" w:type="dxa"/>
            <w:vAlign w:val="bottom"/>
          </w:tcPr>
          <w:p w14:paraId="15085B13" w14:textId="77777777" w:rsidR="00C442DF" w:rsidRPr="006018B8" w:rsidRDefault="00467D06" w:rsidP="006418B1">
            <w:pPr>
              <w:pBdr>
                <w:bottom w:val="single" w:sz="4" w:space="1" w:color="auto"/>
              </w:pBdr>
              <w:tabs>
                <w:tab w:val="decimal" w:pos="882"/>
              </w:tabs>
              <w:spacing w:line="380" w:lineRule="exact"/>
              <w:rPr>
                <w:rFonts w:ascii="Arial" w:hAnsi="Arial" w:cs="Arial"/>
                <w:sz w:val="18"/>
                <w:szCs w:val="18"/>
                <w:cs/>
              </w:rPr>
            </w:pPr>
            <w:r>
              <w:rPr>
                <w:rFonts w:ascii="Arial" w:hAnsi="Arial" w:cs="Arial"/>
                <w:sz w:val="18"/>
                <w:szCs w:val="18"/>
              </w:rPr>
              <w:t>168,700</w:t>
            </w:r>
          </w:p>
        </w:tc>
        <w:tc>
          <w:tcPr>
            <w:tcW w:w="1263" w:type="dxa"/>
            <w:vAlign w:val="bottom"/>
          </w:tcPr>
          <w:p w14:paraId="7C9AAD0F" w14:textId="77777777" w:rsidR="00C442DF" w:rsidRPr="006018B8" w:rsidRDefault="00C442DF" w:rsidP="006418B1">
            <w:pPr>
              <w:pBdr>
                <w:bottom w:val="single" w:sz="4" w:space="1" w:color="auto"/>
              </w:pBdr>
              <w:tabs>
                <w:tab w:val="decimal" w:pos="882"/>
              </w:tabs>
              <w:spacing w:line="380" w:lineRule="exact"/>
              <w:rPr>
                <w:rFonts w:ascii="Arial" w:hAnsi="Arial" w:cs="Arial"/>
                <w:sz w:val="18"/>
                <w:szCs w:val="18"/>
                <w:cs/>
              </w:rPr>
            </w:pPr>
            <w:r w:rsidRPr="006018B8">
              <w:rPr>
                <w:rFonts w:ascii="Arial" w:hAnsi="Arial" w:cs="Arial"/>
                <w:sz w:val="18"/>
                <w:szCs w:val="18"/>
              </w:rPr>
              <w:t>175,000</w:t>
            </w:r>
          </w:p>
        </w:tc>
      </w:tr>
      <w:tr w:rsidR="00C442DF" w:rsidRPr="006018B8" w14:paraId="4551CB07" w14:textId="77777777" w:rsidTr="007C3643">
        <w:tc>
          <w:tcPr>
            <w:tcW w:w="780" w:type="dxa"/>
          </w:tcPr>
          <w:p w14:paraId="4B37C761" w14:textId="77777777" w:rsidR="00C442DF" w:rsidRPr="006018B8" w:rsidRDefault="00C442DF" w:rsidP="006418B1">
            <w:pPr>
              <w:spacing w:line="380" w:lineRule="exact"/>
              <w:ind w:left="-21" w:right="-36"/>
              <w:jc w:val="both"/>
              <w:rPr>
                <w:rFonts w:ascii="Arial" w:hAnsi="Arial" w:cs="Arial"/>
                <w:sz w:val="18"/>
                <w:szCs w:val="18"/>
                <w:cs/>
              </w:rPr>
            </w:pPr>
            <w:r w:rsidRPr="006018B8">
              <w:rPr>
                <w:rFonts w:ascii="Arial" w:hAnsi="Arial" w:cs="Arial"/>
                <w:sz w:val="18"/>
                <w:szCs w:val="18"/>
              </w:rPr>
              <w:t>Total</w:t>
            </w:r>
          </w:p>
        </w:tc>
        <w:tc>
          <w:tcPr>
            <w:tcW w:w="1290" w:type="dxa"/>
          </w:tcPr>
          <w:p w14:paraId="35E8BC17" w14:textId="77777777" w:rsidR="00C442DF" w:rsidRPr="006018B8" w:rsidRDefault="00C442DF" w:rsidP="006418B1">
            <w:pPr>
              <w:spacing w:line="380" w:lineRule="exact"/>
              <w:jc w:val="right"/>
              <w:rPr>
                <w:rFonts w:ascii="Arial" w:hAnsi="Arial" w:cs="Arial"/>
                <w:sz w:val="18"/>
                <w:szCs w:val="18"/>
              </w:rPr>
            </w:pPr>
          </w:p>
        </w:tc>
        <w:tc>
          <w:tcPr>
            <w:tcW w:w="4500" w:type="dxa"/>
          </w:tcPr>
          <w:p w14:paraId="3C848EC1" w14:textId="77777777" w:rsidR="00C442DF" w:rsidRPr="006018B8" w:rsidRDefault="00C442DF" w:rsidP="006418B1">
            <w:pPr>
              <w:spacing w:line="380" w:lineRule="exact"/>
              <w:ind w:right="-108"/>
              <w:jc w:val="center"/>
              <w:rPr>
                <w:rFonts w:ascii="Arial" w:hAnsi="Arial" w:cs="Arial"/>
                <w:sz w:val="18"/>
                <w:szCs w:val="18"/>
                <w:cs/>
              </w:rPr>
            </w:pPr>
          </w:p>
        </w:tc>
        <w:tc>
          <w:tcPr>
            <w:tcW w:w="1262" w:type="dxa"/>
          </w:tcPr>
          <w:p w14:paraId="44655822" w14:textId="77777777" w:rsidR="00C442DF" w:rsidRPr="006018B8" w:rsidRDefault="00291B59" w:rsidP="006418B1">
            <w:pPr>
              <w:tabs>
                <w:tab w:val="decimal" w:pos="882"/>
              </w:tabs>
              <w:spacing w:line="380" w:lineRule="exact"/>
              <w:rPr>
                <w:rFonts w:ascii="Arial" w:hAnsi="Arial" w:cs="Arial"/>
                <w:sz w:val="18"/>
                <w:szCs w:val="18"/>
                <w:cs/>
              </w:rPr>
            </w:pPr>
            <w:r>
              <w:rPr>
                <w:rFonts w:ascii="Arial" w:hAnsi="Arial" w:cs="Arial"/>
                <w:sz w:val="18"/>
                <w:szCs w:val="18"/>
              </w:rPr>
              <w:t>196,393</w:t>
            </w:r>
          </w:p>
        </w:tc>
        <w:tc>
          <w:tcPr>
            <w:tcW w:w="1263" w:type="dxa"/>
          </w:tcPr>
          <w:p w14:paraId="7EF2D7E8" w14:textId="77777777" w:rsidR="00C442DF" w:rsidRPr="006018B8" w:rsidRDefault="00C442DF" w:rsidP="006418B1">
            <w:pPr>
              <w:tabs>
                <w:tab w:val="decimal" w:pos="882"/>
              </w:tabs>
              <w:spacing w:line="380" w:lineRule="exact"/>
              <w:rPr>
                <w:rFonts w:ascii="Arial" w:hAnsi="Arial" w:cs="Arial"/>
                <w:sz w:val="18"/>
                <w:szCs w:val="18"/>
                <w:cs/>
              </w:rPr>
            </w:pPr>
            <w:r w:rsidRPr="006018B8">
              <w:rPr>
                <w:rFonts w:ascii="Arial" w:hAnsi="Arial" w:cs="Arial"/>
                <w:sz w:val="18"/>
                <w:szCs w:val="18"/>
              </w:rPr>
              <w:t>213,888</w:t>
            </w:r>
          </w:p>
        </w:tc>
      </w:tr>
      <w:tr w:rsidR="00C442DF" w:rsidRPr="006018B8" w14:paraId="6BAF5B57" w14:textId="77777777" w:rsidTr="007C3643">
        <w:tc>
          <w:tcPr>
            <w:tcW w:w="6570" w:type="dxa"/>
            <w:gridSpan w:val="3"/>
          </w:tcPr>
          <w:p w14:paraId="6DE6AD2C" w14:textId="77777777" w:rsidR="00C442DF" w:rsidRPr="006018B8" w:rsidRDefault="00C442DF" w:rsidP="006418B1">
            <w:pPr>
              <w:spacing w:line="380" w:lineRule="exact"/>
              <w:ind w:left="-21" w:right="-36"/>
              <w:rPr>
                <w:rFonts w:ascii="Arial" w:hAnsi="Arial" w:cs="Arial"/>
                <w:sz w:val="18"/>
                <w:szCs w:val="18"/>
                <w:cs/>
              </w:rPr>
            </w:pPr>
            <w:r w:rsidRPr="006018B8">
              <w:rPr>
                <w:rFonts w:ascii="Arial" w:hAnsi="Arial" w:cs="Arial"/>
                <w:sz w:val="18"/>
                <w:szCs w:val="18"/>
              </w:rPr>
              <w:t>Less: Current portion</w:t>
            </w:r>
          </w:p>
        </w:tc>
        <w:tc>
          <w:tcPr>
            <w:tcW w:w="1262" w:type="dxa"/>
          </w:tcPr>
          <w:p w14:paraId="458E64D3" w14:textId="77777777" w:rsidR="00C442DF" w:rsidRPr="00922F69" w:rsidRDefault="00922F69" w:rsidP="006418B1">
            <w:pPr>
              <w:pBdr>
                <w:bottom w:val="single" w:sz="4" w:space="1" w:color="auto"/>
              </w:pBdr>
              <w:tabs>
                <w:tab w:val="decimal" w:pos="882"/>
              </w:tabs>
              <w:spacing w:line="380" w:lineRule="exact"/>
              <w:rPr>
                <w:rFonts w:ascii="Arial" w:hAnsi="Arial" w:cstheme="minorBidi"/>
                <w:sz w:val="18"/>
                <w:szCs w:val="18"/>
              </w:rPr>
            </w:pPr>
            <w:r>
              <w:rPr>
                <w:rFonts w:ascii="Arial" w:hAnsi="Arial" w:cstheme="minorBidi"/>
                <w:sz w:val="18"/>
                <w:szCs w:val="18"/>
              </w:rPr>
              <w:t>(33,540)</w:t>
            </w:r>
          </w:p>
        </w:tc>
        <w:tc>
          <w:tcPr>
            <w:tcW w:w="1263" w:type="dxa"/>
          </w:tcPr>
          <w:p w14:paraId="02BEC59A" w14:textId="77777777" w:rsidR="00C442DF" w:rsidRPr="006018B8" w:rsidRDefault="00C442DF" w:rsidP="006418B1">
            <w:pPr>
              <w:pBdr>
                <w:bottom w:val="single" w:sz="4" w:space="1" w:color="auto"/>
              </w:pBdr>
              <w:tabs>
                <w:tab w:val="decimal" w:pos="882"/>
              </w:tabs>
              <w:spacing w:line="380" w:lineRule="exact"/>
              <w:rPr>
                <w:rFonts w:ascii="Arial" w:hAnsi="Arial" w:cs="Arial"/>
                <w:sz w:val="18"/>
                <w:szCs w:val="18"/>
                <w:cs/>
              </w:rPr>
            </w:pPr>
            <w:r w:rsidRPr="006018B8">
              <w:rPr>
                <w:rFonts w:ascii="Arial" w:hAnsi="Arial" w:cs="Arial"/>
                <w:sz w:val="18"/>
                <w:szCs w:val="18"/>
              </w:rPr>
              <w:t>(25,880)</w:t>
            </w:r>
          </w:p>
        </w:tc>
      </w:tr>
      <w:tr w:rsidR="00C442DF" w:rsidRPr="006018B8" w14:paraId="3B80BEB2" w14:textId="77777777" w:rsidTr="007C3643">
        <w:tc>
          <w:tcPr>
            <w:tcW w:w="6570" w:type="dxa"/>
            <w:gridSpan w:val="3"/>
          </w:tcPr>
          <w:p w14:paraId="415013DD" w14:textId="77777777" w:rsidR="00C442DF" w:rsidRPr="006018B8" w:rsidRDefault="00C442DF" w:rsidP="006418B1">
            <w:pPr>
              <w:spacing w:line="380" w:lineRule="exact"/>
              <w:ind w:left="-21" w:right="-36"/>
              <w:jc w:val="both"/>
              <w:rPr>
                <w:rFonts w:ascii="Arial" w:hAnsi="Arial" w:cs="Arial"/>
                <w:sz w:val="18"/>
                <w:szCs w:val="18"/>
                <w:cs/>
              </w:rPr>
            </w:pPr>
            <w:r w:rsidRPr="006018B8">
              <w:rPr>
                <w:rFonts w:ascii="Arial" w:hAnsi="Arial" w:cs="Arial"/>
                <w:sz w:val="18"/>
                <w:szCs w:val="18"/>
              </w:rPr>
              <w:t>Long-term loans, net of current portion</w:t>
            </w:r>
          </w:p>
        </w:tc>
        <w:tc>
          <w:tcPr>
            <w:tcW w:w="1262" w:type="dxa"/>
          </w:tcPr>
          <w:p w14:paraId="3816EE69" w14:textId="77777777" w:rsidR="00C442DF" w:rsidRPr="006018B8" w:rsidRDefault="00D65390" w:rsidP="006418B1">
            <w:pPr>
              <w:pBdr>
                <w:bottom w:val="double" w:sz="4" w:space="1" w:color="auto"/>
              </w:pBdr>
              <w:tabs>
                <w:tab w:val="decimal" w:pos="882"/>
              </w:tabs>
              <w:spacing w:line="380" w:lineRule="exact"/>
              <w:rPr>
                <w:rFonts w:ascii="Arial" w:hAnsi="Arial" w:cs="Arial"/>
                <w:sz w:val="18"/>
                <w:szCs w:val="18"/>
                <w:cs/>
              </w:rPr>
            </w:pPr>
            <w:r>
              <w:rPr>
                <w:rFonts w:ascii="Arial" w:hAnsi="Arial" w:cs="Arial"/>
                <w:sz w:val="18"/>
                <w:szCs w:val="18"/>
              </w:rPr>
              <w:t>162,853</w:t>
            </w:r>
          </w:p>
        </w:tc>
        <w:tc>
          <w:tcPr>
            <w:tcW w:w="1263" w:type="dxa"/>
          </w:tcPr>
          <w:p w14:paraId="62C505EA" w14:textId="77777777" w:rsidR="00C442DF" w:rsidRPr="006018B8" w:rsidRDefault="00C442DF" w:rsidP="006418B1">
            <w:pPr>
              <w:pBdr>
                <w:bottom w:val="double" w:sz="4" w:space="1" w:color="auto"/>
              </w:pBdr>
              <w:tabs>
                <w:tab w:val="decimal" w:pos="882"/>
              </w:tabs>
              <w:spacing w:line="380" w:lineRule="exact"/>
              <w:rPr>
                <w:rFonts w:ascii="Arial" w:hAnsi="Arial" w:cs="Arial"/>
                <w:sz w:val="18"/>
                <w:szCs w:val="18"/>
                <w:cs/>
              </w:rPr>
            </w:pPr>
            <w:r w:rsidRPr="006018B8">
              <w:rPr>
                <w:rFonts w:ascii="Arial" w:hAnsi="Arial" w:cs="Arial"/>
                <w:sz w:val="18"/>
                <w:szCs w:val="18"/>
              </w:rPr>
              <w:t>188,008</w:t>
            </w:r>
          </w:p>
        </w:tc>
      </w:tr>
    </w:tbl>
    <w:p w14:paraId="55208097" w14:textId="77777777" w:rsidR="0043353C" w:rsidRPr="00846AA6" w:rsidRDefault="00007B06" w:rsidP="00DC68CF">
      <w:pPr>
        <w:spacing w:before="240" w:after="120" w:line="380" w:lineRule="exact"/>
        <w:ind w:left="547"/>
        <w:jc w:val="thaiDistribute"/>
        <w:rPr>
          <w:rFonts w:ascii="Arial" w:hAnsi="Arial"/>
          <w:sz w:val="22"/>
          <w:szCs w:val="22"/>
        </w:rPr>
      </w:pPr>
      <w:r w:rsidRPr="00846AA6">
        <w:rPr>
          <w:rFonts w:ascii="Arial" w:hAnsi="Arial"/>
          <w:spacing w:val="-4"/>
          <w:sz w:val="22"/>
          <w:szCs w:val="22"/>
        </w:rPr>
        <w:t>Movements in the long-term loan</w:t>
      </w:r>
      <w:r w:rsidR="00C1372C" w:rsidRPr="00846AA6">
        <w:rPr>
          <w:rFonts w:ascii="Arial" w:hAnsi="Arial"/>
          <w:spacing w:val="-4"/>
          <w:sz w:val="22"/>
          <w:szCs w:val="22"/>
        </w:rPr>
        <w:t>s</w:t>
      </w:r>
      <w:r w:rsidR="0043353C" w:rsidRPr="00846AA6">
        <w:rPr>
          <w:rFonts w:ascii="Arial" w:hAnsi="Arial"/>
          <w:spacing w:val="-4"/>
          <w:sz w:val="22"/>
          <w:szCs w:val="22"/>
        </w:rPr>
        <w:t xml:space="preserve"> account during the </w:t>
      </w:r>
      <w:r w:rsidR="00DA6A95">
        <w:rPr>
          <w:rFonts w:ascii="Arial" w:hAnsi="Arial"/>
          <w:sz w:val="22"/>
          <w:szCs w:val="22"/>
        </w:rPr>
        <w:t>nine</w:t>
      </w:r>
      <w:r w:rsidR="00A80E1F">
        <w:rPr>
          <w:rFonts w:ascii="Arial" w:hAnsi="Arial"/>
          <w:spacing w:val="-4"/>
          <w:sz w:val="22"/>
          <w:szCs w:val="22"/>
        </w:rPr>
        <w:t>-month</w:t>
      </w:r>
      <w:r w:rsidR="00D40951" w:rsidRPr="00846AA6">
        <w:rPr>
          <w:rFonts w:ascii="Arial" w:hAnsi="Arial"/>
          <w:spacing w:val="-4"/>
          <w:sz w:val="22"/>
          <w:szCs w:val="22"/>
        </w:rPr>
        <w:t xml:space="preserve"> period</w:t>
      </w:r>
      <w:r w:rsidR="0043353C" w:rsidRPr="00846AA6">
        <w:rPr>
          <w:rFonts w:ascii="Arial" w:hAnsi="Arial"/>
          <w:spacing w:val="-4"/>
          <w:sz w:val="22"/>
          <w:szCs w:val="22"/>
        </w:rPr>
        <w:t xml:space="preserve"> ended</w:t>
      </w:r>
      <w:r w:rsidR="00221FE2" w:rsidRPr="00846AA6">
        <w:rPr>
          <w:rFonts w:ascii="Arial" w:hAnsi="Arial"/>
          <w:spacing w:val="-4"/>
          <w:sz w:val="22"/>
          <w:szCs w:val="22"/>
        </w:rPr>
        <w:t xml:space="preserve"> </w:t>
      </w:r>
      <w:r w:rsidR="00A80E1F">
        <w:rPr>
          <w:rFonts w:ascii="Arial" w:hAnsi="Arial"/>
          <w:spacing w:val="-4"/>
          <w:sz w:val="22"/>
          <w:szCs w:val="22"/>
        </w:rPr>
        <w:t xml:space="preserve">30 </w:t>
      </w:r>
      <w:r w:rsidR="00834FE3">
        <w:rPr>
          <w:rFonts w:ascii="Arial" w:hAnsi="Arial"/>
          <w:spacing w:val="-4"/>
          <w:sz w:val="22"/>
          <w:szCs w:val="22"/>
        </w:rPr>
        <w:t>September</w:t>
      </w:r>
      <w:r w:rsidR="001A7181" w:rsidRPr="00846AA6">
        <w:rPr>
          <w:rFonts w:ascii="Arial" w:hAnsi="Arial"/>
          <w:sz w:val="22"/>
          <w:szCs w:val="22"/>
        </w:rPr>
        <w:t xml:space="preserve"> </w:t>
      </w:r>
      <w:r w:rsidR="004C05B0">
        <w:rPr>
          <w:rFonts w:ascii="Arial" w:hAnsi="Arial"/>
          <w:sz w:val="22"/>
          <w:szCs w:val="22"/>
        </w:rPr>
        <w:t>2020</w:t>
      </w:r>
      <w:r w:rsidR="0043353C" w:rsidRPr="00846AA6">
        <w:rPr>
          <w:rFonts w:ascii="Arial" w:hAnsi="Arial"/>
          <w:sz w:val="22"/>
          <w:szCs w:val="22"/>
        </w:rPr>
        <w:t xml:space="preserve"> are summarised below.</w:t>
      </w:r>
    </w:p>
    <w:tbl>
      <w:tblPr>
        <w:tblW w:w="9180" w:type="dxa"/>
        <w:tblInd w:w="360" w:type="dxa"/>
        <w:tblLayout w:type="fixed"/>
        <w:tblLook w:val="0000" w:firstRow="0" w:lastRow="0" w:firstColumn="0" w:lastColumn="0" w:noHBand="0" w:noVBand="0"/>
      </w:tblPr>
      <w:tblGrid>
        <w:gridCol w:w="7110"/>
        <w:gridCol w:w="2063"/>
        <w:gridCol w:w="7"/>
      </w:tblGrid>
      <w:tr w:rsidR="0043353C" w:rsidRPr="00846AA6" w14:paraId="0FA1568C" w14:textId="77777777" w:rsidTr="008E4567">
        <w:trPr>
          <w:gridAfter w:val="1"/>
          <w:wAfter w:w="7" w:type="dxa"/>
        </w:trPr>
        <w:tc>
          <w:tcPr>
            <w:tcW w:w="9173" w:type="dxa"/>
            <w:gridSpan w:val="2"/>
          </w:tcPr>
          <w:p w14:paraId="5AF1F719" w14:textId="77777777" w:rsidR="0043353C" w:rsidRPr="00846AA6" w:rsidRDefault="0043353C" w:rsidP="00DC68CF">
            <w:pPr>
              <w:pStyle w:val="Header"/>
              <w:spacing w:line="380" w:lineRule="exact"/>
              <w:ind w:left="78"/>
              <w:jc w:val="right"/>
              <w:rPr>
                <w:rFonts w:ascii="Arial" w:hAnsi="Arial"/>
                <w:sz w:val="22"/>
                <w:szCs w:val="22"/>
              </w:rPr>
            </w:pPr>
            <w:r w:rsidRPr="00846AA6">
              <w:rPr>
                <w:rFonts w:ascii="Arial" w:hAnsi="Arial"/>
                <w:sz w:val="22"/>
                <w:szCs w:val="22"/>
              </w:rPr>
              <w:t>(Unit: Thousand Baht)</w:t>
            </w:r>
          </w:p>
        </w:tc>
      </w:tr>
      <w:tr w:rsidR="00A67557" w:rsidRPr="00846AA6" w14:paraId="5CD7364E" w14:textId="77777777" w:rsidTr="008E4567">
        <w:tc>
          <w:tcPr>
            <w:tcW w:w="7110" w:type="dxa"/>
          </w:tcPr>
          <w:p w14:paraId="3B81F1E1" w14:textId="77777777" w:rsidR="00A67557" w:rsidRPr="00846AA6" w:rsidRDefault="00AC6482" w:rsidP="00DC68CF">
            <w:pPr>
              <w:pStyle w:val="BodyText2"/>
              <w:spacing w:after="0" w:line="380" w:lineRule="exact"/>
              <w:ind w:left="72"/>
              <w:rPr>
                <w:rFonts w:ascii="Arial" w:hAnsi="Arial" w:cs="Arial"/>
                <w:color w:val="000000"/>
                <w:sz w:val="22"/>
                <w:szCs w:val="22"/>
              </w:rPr>
            </w:pPr>
            <w:r w:rsidRPr="00846AA6">
              <w:rPr>
                <w:rFonts w:ascii="Arial" w:hAnsi="Arial" w:cs="Arial"/>
                <w:color w:val="000000"/>
                <w:sz w:val="22"/>
                <w:szCs w:val="22"/>
              </w:rPr>
              <w:t xml:space="preserve">Balance as at </w:t>
            </w:r>
            <w:r w:rsidR="00187A96" w:rsidRPr="00846AA6">
              <w:rPr>
                <w:rFonts w:ascii="Arial" w:hAnsi="Arial" w:cs="Arial"/>
                <w:color w:val="000000"/>
                <w:sz w:val="22"/>
                <w:szCs w:val="22"/>
              </w:rPr>
              <w:t xml:space="preserve">31 December </w:t>
            </w:r>
            <w:r w:rsidR="004C05B0">
              <w:rPr>
                <w:rFonts w:ascii="Arial" w:hAnsi="Arial" w:cs="Arial"/>
                <w:color w:val="000000"/>
                <w:sz w:val="22"/>
                <w:szCs w:val="22"/>
              </w:rPr>
              <w:t>2019</w:t>
            </w:r>
            <w:r w:rsidR="00A22B2B" w:rsidRPr="00846AA6">
              <w:rPr>
                <w:rFonts w:ascii="Arial" w:hAnsi="Arial" w:cs="Arial"/>
                <w:color w:val="000000"/>
                <w:sz w:val="22"/>
                <w:szCs w:val="22"/>
              </w:rPr>
              <w:t xml:space="preserve"> </w:t>
            </w:r>
            <w:r w:rsidR="005A4FEF" w:rsidRPr="00846AA6">
              <w:rPr>
                <w:rFonts w:ascii="Arial" w:hAnsi="Arial" w:cs="Arial"/>
                <w:color w:val="000000"/>
                <w:sz w:val="22"/>
                <w:szCs w:val="22"/>
              </w:rPr>
              <w:t>(Audited)</w:t>
            </w:r>
          </w:p>
        </w:tc>
        <w:tc>
          <w:tcPr>
            <w:tcW w:w="2070" w:type="dxa"/>
            <w:gridSpan w:val="2"/>
            <w:vAlign w:val="bottom"/>
          </w:tcPr>
          <w:p w14:paraId="03292759" w14:textId="77777777" w:rsidR="00A67557" w:rsidRPr="00846AA6" w:rsidRDefault="002B1574" w:rsidP="00DC68CF">
            <w:pPr>
              <w:tabs>
                <w:tab w:val="decimal" w:pos="1517"/>
              </w:tabs>
              <w:spacing w:line="380" w:lineRule="exact"/>
              <w:rPr>
                <w:rFonts w:ascii="Arial" w:hAnsi="Arial"/>
                <w:sz w:val="22"/>
                <w:szCs w:val="22"/>
              </w:rPr>
            </w:pPr>
            <w:r w:rsidRPr="002B1574">
              <w:rPr>
                <w:rFonts w:ascii="Arial" w:hAnsi="Arial"/>
                <w:sz w:val="22"/>
                <w:szCs w:val="22"/>
              </w:rPr>
              <w:t>213,888</w:t>
            </w:r>
          </w:p>
        </w:tc>
      </w:tr>
      <w:tr w:rsidR="00987914" w:rsidRPr="00846AA6" w14:paraId="47A8B7FF" w14:textId="77777777" w:rsidTr="008E4567">
        <w:tc>
          <w:tcPr>
            <w:tcW w:w="7110" w:type="dxa"/>
          </w:tcPr>
          <w:p w14:paraId="474B3849" w14:textId="77777777" w:rsidR="00987914" w:rsidRPr="00846AA6" w:rsidRDefault="00987914" w:rsidP="00DC68CF">
            <w:pPr>
              <w:pStyle w:val="BodyText2"/>
              <w:spacing w:after="0" w:line="380" w:lineRule="exact"/>
              <w:ind w:left="72"/>
              <w:rPr>
                <w:rFonts w:ascii="Arial" w:hAnsi="Arial" w:cs="Arial"/>
                <w:color w:val="000000"/>
                <w:sz w:val="22"/>
                <w:szCs w:val="22"/>
              </w:rPr>
            </w:pPr>
            <w:r w:rsidRPr="00846AA6">
              <w:rPr>
                <w:rFonts w:ascii="Arial" w:hAnsi="Arial" w:cs="Arial"/>
                <w:color w:val="000000"/>
                <w:sz w:val="22"/>
                <w:szCs w:val="22"/>
              </w:rPr>
              <w:t>Less: Repayment</w:t>
            </w:r>
          </w:p>
        </w:tc>
        <w:tc>
          <w:tcPr>
            <w:tcW w:w="2070" w:type="dxa"/>
            <w:gridSpan w:val="2"/>
            <w:vAlign w:val="bottom"/>
          </w:tcPr>
          <w:p w14:paraId="2BBB3338" w14:textId="77777777" w:rsidR="00987914" w:rsidRPr="00987914" w:rsidRDefault="0016348C" w:rsidP="00DC68CF">
            <w:pPr>
              <w:pBdr>
                <w:bottom w:val="single" w:sz="4" w:space="1" w:color="auto"/>
              </w:pBdr>
              <w:tabs>
                <w:tab w:val="decimal" w:pos="1517"/>
              </w:tabs>
              <w:spacing w:line="380" w:lineRule="exact"/>
              <w:rPr>
                <w:rFonts w:ascii="Arial" w:hAnsi="Arial"/>
                <w:sz w:val="22"/>
                <w:szCs w:val="22"/>
                <w:cs/>
              </w:rPr>
            </w:pPr>
            <w:r>
              <w:rPr>
                <w:rFonts w:ascii="Arial" w:hAnsi="Arial"/>
                <w:sz w:val="22"/>
                <w:szCs w:val="22"/>
              </w:rPr>
              <w:t>(17,495)</w:t>
            </w:r>
          </w:p>
        </w:tc>
      </w:tr>
      <w:tr w:rsidR="00987914" w:rsidRPr="00846AA6" w14:paraId="0BCBA9D6" w14:textId="77777777" w:rsidTr="008E4567">
        <w:tc>
          <w:tcPr>
            <w:tcW w:w="7110" w:type="dxa"/>
          </w:tcPr>
          <w:p w14:paraId="2EA78482" w14:textId="77777777" w:rsidR="00987914" w:rsidRPr="00846AA6" w:rsidRDefault="00987914" w:rsidP="00DC68CF">
            <w:pPr>
              <w:pStyle w:val="BodyText2"/>
              <w:spacing w:after="0" w:line="380" w:lineRule="exact"/>
              <w:ind w:left="72"/>
              <w:rPr>
                <w:rFonts w:ascii="Arial" w:hAnsi="Arial" w:cs="Arial"/>
                <w:color w:val="000000"/>
                <w:sz w:val="22"/>
                <w:szCs w:val="22"/>
              </w:rPr>
            </w:pPr>
            <w:r w:rsidRPr="00846AA6">
              <w:rPr>
                <w:rFonts w:ascii="Arial" w:hAnsi="Arial" w:cs="Arial"/>
                <w:color w:val="000000"/>
                <w:sz w:val="22"/>
                <w:szCs w:val="22"/>
              </w:rPr>
              <w:t xml:space="preserve">Balance as at </w:t>
            </w:r>
            <w:r w:rsidR="00A80E1F">
              <w:rPr>
                <w:rFonts w:ascii="Arial" w:hAnsi="Arial" w:cs="Arial"/>
                <w:color w:val="000000"/>
                <w:sz w:val="22"/>
                <w:szCs w:val="22"/>
              </w:rPr>
              <w:t xml:space="preserve">30 </w:t>
            </w:r>
            <w:r w:rsidR="00834FE3">
              <w:rPr>
                <w:rFonts w:ascii="Arial" w:hAnsi="Arial" w:cs="Arial"/>
                <w:color w:val="000000"/>
                <w:sz w:val="22"/>
                <w:szCs w:val="22"/>
              </w:rPr>
              <w:t>September</w:t>
            </w:r>
            <w:r w:rsidRPr="00846AA6">
              <w:rPr>
                <w:rFonts w:ascii="Arial" w:hAnsi="Arial" w:cs="Arial"/>
                <w:color w:val="000000"/>
                <w:sz w:val="22"/>
                <w:szCs w:val="22"/>
              </w:rPr>
              <w:t xml:space="preserve"> </w:t>
            </w:r>
            <w:r w:rsidR="004C05B0">
              <w:rPr>
                <w:rFonts w:ascii="Arial" w:hAnsi="Arial" w:cs="Arial"/>
                <w:color w:val="000000"/>
                <w:sz w:val="22"/>
                <w:szCs w:val="22"/>
              </w:rPr>
              <w:t>2020</w:t>
            </w:r>
          </w:p>
        </w:tc>
        <w:tc>
          <w:tcPr>
            <w:tcW w:w="2070" w:type="dxa"/>
            <w:gridSpan w:val="2"/>
            <w:vAlign w:val="bottom"/>
          </w:tcPr>
          <w:p w14:paraId="6B934504" w14:textId="77777777" w:rsidR="00987914" w:rsidRPr="00987914" w:rsidRDefault="00EF10A1" w:rsidP="00DC68CF">
            <w:pPr>
              <w:pBdr>
                <w:bottom w:val="double" w:sz="4" w:space="1" w:color="auto"/>
              </w:pBdr>
              <w:tabs>
                <w:tab w:val="decimal" w:pos="1517"/>
              </w:tabs>
              <w:spacing w:line="380" w:lineRule="exact"/>
              <w:rPr>
                <w:rFonts w:ascii="Arial" w:hAnsi="Arial"/>
                <w:sz w:val="22"/>
                <w:szCs w:val="22"/>
                <w:cs/>
              </w:rPr>
            </w:pPr>
            <w:r>
              <w:rPr>
                <w:rFonts w:ascii="Arial" w:hAnsi="Arial"/>
                <w:sz w:val="22"/>
                <w:szCs w:val="22"/>
              </w:rPr>
              <w:t>196,393</w:t>
            </w:r>
          </w:p>
        </w:tc>
      </w:tr>
    </w:tbl>
    <w:p w14:paraId="1F3F2221" w14:textId="77777777" w:rsidR="004D529E" w:rsidRPr="00846AA6" w:rsidRDefault="008E4567" w:rsidP="006418B1">
      <w:pPr>
        <w:tabs>
          <w:tab w:val="left" w:pos="900"/>
        </w:tabs>
        <w:spacing w:before="240" w:after="120" w:line="380" w:lineRule="exact"/>
        <w:ind w:left="533" w:hanging="605"/>
        <w:jc w:val="thaiDistribute"/>
        <w:rPr>
          <w:rFonts w:ascii="Arial" w:hAnsi="Arial"/>
          <w:sz w:val="22"/>
          <w:szCs w:val="22"/>
        </w:rPr>
      </w:pPr>
      <w:r>
        <w:rPr>
          <w:rFonts w:ascii="Arial" w:hAnsi="Arial"/>
          <w:sz w:val="22"/>
          <w:szCs w:val="22"/>
        </w:rPr>
        <w:lastRenderedPageBreak/>
        <w:tab/>
      </w:r>
      <w:r w:rsidR="004D529E" w:rsidRPr="00846AA6">
        <w:rPr>
          <w:rFonts w:ascii="Arial" w:hAnsi="Arial"/>
          <w:sz w:val="22"/>
          <w:szCs w:val="22"/>
        </w:rPr>
        <w:t xml:space="preserve">Long-term loans are secured by the mortgage of its part of its machinery as discussed in </w:t>
      </w:r>
      <w:r w:rsidR="00A43506" w:rsidRPr="00846AA6">
        <w:rPr>
          <w:rFonts w:ascii="Arial" w:hAnsi="Arial"/>
          <w:sz w:val="22"/>
          <w:szCs w:val="22"/>
        </w:rPr>
        <w:t xml:space="preserve">  </w:t>
      </w:r>
      <w:r w:rsidR="004D529E" w:rsidRPr="00846AA6">
        <w:rPr>
          <w:rFonts w:ascii="Arial" w:hAnsi="Arial"/>
          <w:sz w:val="22"/>
          <w:szCs w:val="22"/>
        </w:rPr>
        <w:t xml:space="preserve">Note </w:t>
      </w:r>
      <w:r w:rsidR="008812FE" w:rsidRPr="00846AA6">
        <w:rPr>
          <w:rFonts w:ascii="Arial" w:hAnsi="Arial"/>
          <w:sz w:val="22"/>
          <w:szCs w:val="22"/>
        </w:rPr>
        <w:t>6</w:t>
      </w:r>
      <w:r w:rsidR="004D529E" w:rsidRPr="00846AA6">
        <w:rPr>
          <w:rFonts w:ascii="Arial" w:hAnsi="Arial"/>
          <w:sz w:val="22"/>
          <w:szCs w:val="22"/>
        </w:rPr>
        <w:t xml:space="preserve"> to the </w:t>
      </w:r>
      <w:r w:rsidR="00FF5316" w:rsidRPr="00846AA6">
        <w:rPr>
          <w:rFonts w:ascii="Arial" w:hAnsi="Arial"/>
          <w:sz w:val="22"/>
          <w:szCs w:val="22"/>
        </w:rPr>
        <w:t xml:space="preserve">interim </w:t>
      </w:r>
      <w:r w:rsidR="004D529E" w:rsidRPr="00846AA6">
        <w:rPr>
          <w:rFonts w:ascii="Arial" w:hAnsi="Arial"/>
          <w:sz w:val="22"/>
          <w:szCs w:val="22"/>
        </w:rPr>
        <w:t>financial statements.</w:t>
      </w:r>
    </w:p>
    <w:p w14:paraId="540D05FB" w14:textId="77777777" w:rsidR="004B2793" w:rsidRPr="00846AA6" w:rsidRDefault="008E4567" w:rsidP="008E4567">
      <w:pPr>
        <w:tabs>
          <w:tab w:val="left" w:pos="900"/>
        </w:tabs>
        <w:spacing w:before="120" w:after="120" w:line="380" w:lineRule="exact"/>
        <w:ind w:left="533" w:hanging="605"/>
        <w:jc w:val="thaiDistribute"/>
        <w:rPr>
          <w:rFonts w:ascii="Arial" w:hAnsi="Arial"/>
          <w:sz w:val="22"/>
          <w:szCs w:val="22"/>
        </w:rPr>
      </w:pPr>
      <w:r>
        <w:rPr>
          <w:rFonts w:ascii="Arial" w:hAnsi="Arial"/>
          <w:sz w:val="22"/>
          <w:szCs w:val="22"/>
        </w:rPr>
        <w:tab/>
      </w:r>
      <w:r w:rsidR="0021163E" w:rsidRPr="00846AA6">
        <w:rPr>
          <w:rFonts w:ascii="Arial" w:hAnsi="Arial"/>
          <w:sz w:val="22"/>
          <w:szCs w:val="22"/>
        </w:rPr>
        <w:t xml:space="preserve">The loan agreements contain certain covenants as specified in the agreements that, among other things, require the Company to maintain debt to equity, debt service coverage ratio, and interest coverage ratio according to the specified ratio prescribed in the agreements. </w:t>
      </w:r>
    </w:p>
    <w:p w14:paraId="12AB5EA7" w14:textId="77777777" w:rsidR="00CD3B2A" w:rsidRPr="00846AA6" w:rsidRDefault="00082B68" w:rsidP="008E4567">
      <w:pPr>
        <w:tabs>
          <w:tab w:val="left" w:pos="900"/>
        </w:tabs>
        <w:spacing w:before="120" w:after="120" w:line="380" w:lineRule="exact"/>
        <w:ind w:left="533" w:hanging="533"/>
        <w:jc w:val="thaiDistribute"/>
        <w:rPr>
          <w:rFonts w:ascii="Arial" w:hAnsi="Arial" w:cs="Arial"/>
          <w:b/>
          <w:bCs/>
          <w:color w:val="000000"/>
          <w:sz w:val="22"/>
          <w:szCs w:val="22"/>
          <w:cs/>
        </w:rPr>
      </w:pPr>
      <w:r w:rsidRPr="00846AA6">
        <w:rPr>
          <w:rFonts w:ascii="Arial" w:hAnsi="Arial" w:cs="Arial"/>
          <w:b/>
          <w:bCs/>
          <w:color w:val="000000"/>
          <w:sz w:val="22"/>
          <w:szCs w:val="22"/>
        </w:rPr>
        <w:t>9</w:t>
      </w:r>
      <w:r w:rsidR="00CD3B2A" w:rsidRPr="00846AA6">
        <w:rPr>
          <w:rFonts w:ascii="Arial" w:hAnsi="Arial" w:cs="Arial"/>
          <w:b/>
          <w:bCs/>
          <w:color w:val="000000"/>
          <w:sz w:val="22"/>
          <w:szCs w:val="22"/>
          <w:cs/>
        </w:rPr>
        <w:t>.</w:t>
      </w:r>
      <w:r w:rsidR="00CD3B2A" w:rsidRPr="00846AA6">
        <w:rPr>
          <w:rFonts w:ascii="Arial" w:hAnsi="Arial" w:cs="Arial"/>
          <w:b/>
          <w:bCs/>
          <w:color w:val="000000"/>
          <w:sz w:val="22"/>
          <w:szCs w:val="22"/>
          <w:cs/>
        </w:rPr>
        <w:tab/>
      </w:r>
      <w:r w:rsidR="00CD3B2A" w:rsidRPr="00846AA6">
        <w:rPr>
          <w:rFonts w:ascii="Arial" w:hAnsi="Arial" w:cs="Arial"/>
          <w:b/>
          <w:bCs/>
          <w:color w:val="000000"/>
          <w:sz w:val="22"/>
          <w:szCs w:val="22"/>
        </w:rPr>
        <w:t>Provision for long-term employee benefits</w:t>
      </w:r>
    </w:p>
    <w:p w14:paraId="535AF8CB" w14:textId="77777777" w:rsidR="00CD3B2A" w:rsidRPr="00846AA6" w:rsidRDefault="00CD3B2A" w:rsidP="008E4567">
      <w:pPr>
        <w:tabs>
          <w:tab w:val="left" w:pos="900"/>
        </w:tabs>
        <w:spacing w:before="120" w:after="120" w:line="380" w:lineRule="exact"/>
        <w:ind w:left="533" w:hanging="605"/>
        <w:jc w:val="thaiDistribute"/>
        <w:rPr>
          <w:rFonts w:ascii="Arial" w:hAnsi="Arial" w:cs="Arial"/>
          <w:color w:val="000000"/>
          <w:sz w:val="22"/>
          <w:szCs w:val="22"/>
        </w:rPr>
      </w:pPr>
      <w:r w:rsidRPr="00846AA6">
        <w:rPr>
          <w:rFonts w:ascii="Arial" w:hAnsi="Arial" w:cs="Arial"/>
          <w:color w:val="000000"/>
          <w:sz w:val="22"/>
          <w:szCs w:val="22"/>
          <w:cs/>
        </w:rPr>
        <w:tab/>
      </w:r>
      <w:r w:rsidRPr="00846AA6">
        <w:rPr>
          <w:rFonts w:ascii="Arial" w:hAnsi="Arial" w:cs="Arial"/>
          <w:color w:val="000000"/>
          <w:spacing w:val="-4"/>
          <w:sz w:val="22"/>
          <w:szCs w:val="22"/>
        </w:rPr>
        <w:t>Movements of the provision for long-term empl</w:t>
      </w:r>
      <w:r w:rsidR="00EC383D">
        <w:rPr>
          <w:rFonts w:ascii="Arial" w:hAnsi="Arial" w:cs="Arial"/>
          <w:color w:val="000000"/>
          <w:spacing w:val="-4"/>
          <w:sz w:val="22"/>
          <w:szCs w:val="22"/>
        </w:rPr>
        <w:t xml:space="preserve">oyee benefit account during the </w:t>
      </w:r>
      <w:r w:rsidR="00DA6A95">
        <w:rPr>
          <w:rFonts w:ascii="Arial" w:hAnsi="Arial"/>
          <w:sz w:val="22"/>
          <w:szCs w:val="22"/>
        </w:rPr>
        <w:t>nine</w:t>
      </w:r>
      <w:r w:rsidR="00A80E1F">
        <w:rPr>
          <w:rFonts w:ascii="Arial" w:hAnsi="Arial" w:cs="Arial"/>
          <w:color w:val="000000"/>
          <w:spacing w:val="-4"/>
          <w:sz w:val="22"/>
          <w:szCs w:val="22"/>
        </w:rPr>
        <w:t>-month</w:t>
      </w:r>
      <w:r w:rsidR="00D40951" w:rsidRPr="00846AA6">
        <w:rPr>
          <w:rFonts w:ascii="Arial" w:hAnsi="Arial" w:cs="Arial"/>
          <w:color w:val="000000"/>
          <w:spacing w:val="-4"/>
          <w:sz w:val="22"/>
          <w:szCs w:val="22"/>
        </w:rPr>
        <w:t xml:space="preserve"> period</w:t>
      </w:r>
      <w:r w:rsidRPr="00846AA6">
        <w:rPr>
          <w:rFonts w:ascii="Arial" w:hAnsi="Arial" w:cs="Arial"/>
          <w:color w:val="000000"/>
          <w:sz w:val="22"/>
          <w:szCs w:val="22"/>
        </w:rPr>
        <w:t xml:space="preserve"> ended </w:t>
      </w:r>
      <w:r w:rsidR="00A80E1F">
        <w:rPr>
          <w:rFonts w:ascii="Arial" w:hAnsi="Arial" w:cs="Arial"/>
          <w:color w:val="000000"/>
          <w:sz w:val="22"/>
          <w:szCs w:val="22"/>
        </w:rPr>
        <w:t xml:space="preserve">30 </w:t>
      </w:r>
      <w:r w:rsidR="00834FE3">
        <w:rPr>
          <w:rFonts w:ascii="Arial" w:hAnsi="Arial" w:cs="Arial"/>
          <w:color w:val="000000"/>
          <w:sz w:val="22"/>
          <w:szCs w:val="22"/>
        </w:rPr>
        <w:t>September</w:t>
      </w:r>
      <w:r w:rsidR="001A7181" w:rsidRPr="00846AA6">
        <w:rPr>
          <w:rFonts w:ascii="Arial" w:hAnsi="Arial" w:cs="Arial"/>
          <w:color w:val="000000"/>
          <w:sz w:val="22"/>
          <w:szCs w:val="22"/>
        </w:rPr>
        <w:t xml:space="preserve"> </w:t>
      </w:r>
      <w:r w:rsidR="004C05B0">
        <w:rPr>
          <w:rFonts w:ascii="Arial" w:hAnsi="Arial" w:cs="Arial"/>
          <w:color w:val="000000"/>
          <w:sz w:val="22"/>
          <w:szCs w:val="22"/>
        </w:rPr>
        <w:t>2020</w:t>
      </w:r>
      <w:r w:rsidRPr="00846AA6">
        <w:rPr>
          <w:rFonts w:ascii="Arial" w:hAnsi="Arial" w:cs="Arial"/>
          <w:color w:val="000000"/>
          <w:sz w:val="22"/>
          <w:szCs w:val="22"/>
        </w:rPr>
        <w:t xml:space="preserve"> are summarised below.</w:t>
      </w:r>
    </w:p>
    <w:tbl>
      <w:tblPr>
        <w:tblW w:w="9180" w:type="dxa"/>
        <w:tblInd w:w="360" w:type="dxa"/>
        <w:tblLayout w:type="fixed"/>
        <w:tblLook w:val="0000" w:firstRow="0" w:lastRow="0" w:firstColumn="0" w:lastColumn="0" w:noHBand="0" w:noVBand="0"/>
      </w:tblPr>
      <w:tblGrid>
        <w:gridCol w:w="7110"/>
        <w:gridCol w:w="2063"/>
        <w:gridCol w:w="7"/>
      </w:tblGrid>
      <w:tr w:rsidR="006519D0" w:rsidRPr="00846AA6" w14:paraId="0CC2F0F5" w14:textId="77777777" w:rsidTr="008E4567">
        <w:trPr>
          <w:gridAfter w:val="1"/>
          <w:wAfter w:w="7" w:type="dxa"/>
        </w:trPr>
        <w:tc>
          <w:tcPr>
            <w:tcW w:w="9173" w:type="dxa"/>
            <w:gridSpan w:val="2"/>
          </w:tcPr>
          <w:p w14:paraId="64077290" w14:textId="77777777" w:rsidR="006519D0" w:rsidRPr="00846AA6" w:rsidRDefault="002229C7" w:rsidP="008E4567">
            <w:pPr>
              <w:pStyle w:val="BodyText2"/>
              <w:spacing w:after="0" w:line="380" w:lineRule="exact"/>
              <w:ind w:left="-108" w:right="-18"/>
              <w:jc w:val="right"/>
              <w:rPr>
                <w:rFonts w:ascii="Arial" w:hAnsi="Arial" w:cs="Arial"/>
                <w:color w:val="000000"/>
                <w:sz w:val="22"/>
                <w:szCs w:val="22"/>
              </w:rPr>
            </w:pPr>
            <w:r w:rsidRPr="00846AA6">
              <w:rPr>
                <w:rFonts w:ascii="Arial" w:hAnsi="Arial" w:cs="Arial"/>
                <w:color w:val="000000"/>
                <w:sz w:val="22"/>
                <w:szCs w:val="22"/>
              </w:rPr>
              <w:t xml:space="preserve"> </w:t>
            </w:r>
            <w:r w:rsidR="006519D0" w:rsidRPr="00846AA6">
              <w:rPr>
                <w:rFonts w:ascii="Arial" w:hAnsi="Arial" w:cs="Arial"/>
                <w:color w:val="000000"/>
                <w:sz w:val="22"/>
                <w:szCs w:val="22"/>
              </w:rPr>
              <w:t>(Unit: Thousand Baht</w:t>
            </w:r>
            <w:r w:rsidR="006519D0" w:rsidRPr="00846AA6">
              <w:rPr>
                <w:rFonts w:ascii="Arial" w:hAnsi="Arial" w:cs="Arial"/>
                <w:color w:val="000000"/>
                <w:sz w:val="22"/>
                <w:szCs w:val="22"/>
                <w:cs/>
              </w:rPr>
              <w:t>)</w:t>
            </w:r>
          </w:p>
        </w:tc>
      </w:tr>
      <w:tr w:rsidR="00CD3B2A" w:rsidRPr="00846AA6" w14:paraId="0EAA9F7B" w14:textId="77777777" w:rsidTr="008E4567">
        <w:tc>
          <w:tcPr>
            <w:tcW w:w="7110" w:type="dxa"/>
          </w:tcPr>
          <w:p w14:paraId="2DA29709" w14:textId="77777777" w:rsidR="00CD3B2A" w:rsidRPr="00846AA6" w:rsidRDefault="00CD3B2A" w:rsidP="008E4567">
            <w:pPr>
              <w:pStyle w:val="BodyText2"/>
              <w:spacing w:after="0" w:line="380" w:lineRule="exact"/>
              <w:ind w:left="72"/>
              <w:rPr>
                <w:rFonts w:ascii="Arial" w:hAnsi="Arial" w:cs="Arial"/>
                <w:b/>
                <w:bCs/>
                <w:color w:val="000000"/>
                <w:sz w:val="22"/>
                <w:szCs w:val="22"/>
                <w:cs/>
              </w:rPr>
            </w:pPr>
            <w:r w:rsidRPr="00846AA6">
              <w:rPr>
                <w:rFonts w:ascii="Arial" w:hAnsi="Arial" w:cs="Arial"/>
                <w:b/>
                <w:bCs/>
                <w:color w:val="000000"/>
                <w:sz w:val="22"/>
                <w:szCs w:val="22"/>
              </w:rPr>
              <w:t xml:space="preserve">Balance as at 1 January </w:t>
            </w:r>
            <w:r w:rsidR="004C05B0">
              <w:rPr>
                <w:rFonts w:ascii="Arial" w:hAnsi="Arial" w:cs="Arial"/>
                <w:b/>
                <w:bCs/>
                <w:color w:val="000000"/>
                <w:sz w:val="22"/>
                <w:szCs w:val="22"/>
              </w:rPr>
              <w:t>2020</w:t>
            </w:r>
          </w:p>
        </w:tc>
        <w:tc>
          <w:tcPr>
            <w:tcW w:w="2070" w:type="dxa"/>
            <w:gridSpan w:val="2"/>
          </w:tcPr>
          <w:p w14:paraId="5188F84E" w14:textId="77777777" w:rsidR="00CD3B2A" w:rsidRPr="00846AA6" w:rsidRDefault="00C442DF" w:rsidP="008E4567">
            <w:pPr>
              <w:tabs>
                <w:tab w:val="decimal" w:pos="1512"/>
              </w:tabs>
              <w:spacing w:line="380" w:lineRule="exact"/>
              <w:rPr>
                <w:rFonts w:ascii="Arial" w:hAnsi="Arial"/>
                <w:sz w:val="22"/>
                <w:szCs w:val="22"/>
              </w:rPr>
            </w:pPr>
            <w:r w:rsidRPr="00C442DF">
              <w:rPr>
                <w:rFonts w:ascii="Arial" w:hAnsi="Arial"/>
                <w:sz w:val="22"/>
                <w:szCs w:val="22"/>
              </w:rPr>
              <w:t>34,171</w:t>
            </w:r>
          </w:p>
        </w:tc>
      </w:tr>
      <w:tr w:rsidR="0029333F" w:rsidRPr="00846AA6" w14:paraId="3E91472E" w14:textId="77777777" w:rsidTr="008E4567">
        <w:tc>
          <w:tcPr>
            <w:tcW w:w="7110" w:type="dxa"/>
          </w:tcPr>
          <w:p w14:paraId="42B4EEAD" w14:textId="77777777" w:rsidR="0029333F" w:rsidRPr="0029333F" w:rsidRDefault="0029333F" w:rsidP="008E4567">
            <w:pPr>
              <w:pStyle w:val="BodyText2"/>
              <w:spacing w:after="0" w:line="380" w:lineRule="exact"/>
              <w:ind w:left="72"/>
              <w:rPr>
                <w:rFonts w:ascii="Arial" w:hAnsi="Arial" w:cs="Arial"/>
                <w:color w:val="000000"/>
                <w:sz w:val="22"/>
                <w:szCs w:val="22"/>
              </w:rPr>
            </w:pPr>
            <w:r w:rsidRPr="0029333F">
              <w:rPr>
                <w:rFonts w:ascii="Arial" w:hAnsi="Arial" w:cs="Arial"/>
                <w:color w:val="000000"/>
                <w:sz w:val="22"/>
                <w:szCs w:val="22"/>
              </w:rPr>
              <w:t>Included in profit or loss:</w:t>
            </w:r>
          </w:p>
        </w:tc>
        <w:tc>
          <w:tcPr>
            <w:tcW w:w="2070" w:type="dxa"/>
            <w:gridSpan w:val="2"/>
          </w:tcPr>
          <w:p w14:paraId="32353725" w14:textId="77777777" w:rsidR="0029333F" w:rsidRPr="0077150C" w:rsidRDefault="0029333F" w:rsidP="008E4567">
            <w:pPr>
              <w:tabs>
                <w:tab w:val="decimal" w:pos="1512"/>
              </w:tabs>
              <w:spacing w:line="380" w:lineRule="exact"/>
              <w:rPr>
                <w:rFonts w:ascii="Arial" w:hAnsi="Arial"/>
                <w:sz w:val="22"/>
                <w:szCs w:val="22"/>
              </w:rPr>
            </w:pPr>
          </w:p>
        </w:tc>
      </w:tr>
      <w:tr w:rsidR="00987914" w:rsidRPr="00846AA6" w14:paraId="0CB76915" w14:textId="77777777" w:rsidTr="008E4567">
        <w:tc>
          <w:tcPr>
            <w:tcW w:w="7110" w:type="dxa"/>
          </w:tcPr>
          <w:p w14:paraId="66648726" w14:textId="77777777" w:rsidR="00987914" w:rsidRPr="00846AA6" w:rsidRDefault="00987914" w:rsidP="008E4567">
            <w:pPr>
              <w:pStyle w:val="BodyText2"/>
              <w:spacing w:after="0" w:line="380" w:lineRule="exact"/>
              <w:ind w:left="72"/>
              <w:rPr>
                <w:rFonts w:ascii="Arial" w:hAnsi="Arial" w:cs="Arial"/>
                <w:color w:val="000000"/>
                <w:sz w:val="22"/>
                <w:szCs w:val="22"/>
                <w:cs/>
              </w:rPr>
            </w:pPr>
            <w:r>
              <w:rPr>
                <w:rFonts w:ascii="Arial" w:hAnsi="Arial" w:cs="Arial"/>
                <w:color w:val="000000"/>
                <w:sz w:val="22"/>
                <w:szCs w:val="22"/>
              </w:rPr>
              <w:t xml:space="preserve">    </w:t>
            </w:r>
            <w:r w:rsidRPr="00846AA6">
              <w:rPr>
                <w:rFonts w:ascii="Arial" w:hAnsi="Arial" w:cs="Arial"/>
                <w:color w:val="000000"/>
                <w:sz w:val="22"/>
                <w:szCs w:val="22"/>
              </w:rPr>
              <w:t>Current service cost</w:t>
            </w:r>
          </w:p>
        </w:tc>
        <w:tc>
          <w:tcPr>
            <w:tcW w:w="2070" w:type="dxa"/>
            <w:gridSpan w:val="2"/>
          </w:tcPr>
          <w:p w14:paraId="39A1BC09" w14:textId="77777777" w:rsidR="00987914" w:rsidRPr="00987914" w:rsidRDefault="003E1227" w:rsidP="008E4567">
            <w:pPr>
              <w:tabs>
                <w:tab w:val="decimal" w:pos="1512"/>
              </w:tabs>
              <w:spacing w:line="380" w:lineRule="exact"/>
              <w:rPr>
                <w:rFonts w:ascii="Arial" w:hAnsi="Arial"/>
                <w:sz w:val="22"/>
                <w:szCs w:val="22"/>
              </w:rPr>
            </w:pPr>
            <w:r>
              <w:rPr>
                <w:rFonts w:ascii="Arial" w:hAnsi="Arial"/>
                <w:sz w:val="22"/>
                <w:szCs w:val="22"/>
              </w:rPr>
              <w:t>1,921</w:t>
            </w:r>
          </w:p>
        </w:tc>
      </w:tr>
      <w:tr w:rsidR="00987914" w:rsidRPr="00846AA6" w14:paraId="3B807B9C" w14:textId="77777777" w:rsidTr="008E4567">
        <w:tc>
          <w:tcPr>
            <w:tcW w:w="7110" w:type="dxa"/>
          </w:tcPr>
          <w:p w14:paraId="73470CDD" w14:textId="77777777" w:rsidR="00987914" w:rsidRPr="00846AA6" w:rsidRDefault="00987914" w:rsidP="008E4567">
            <w:pPr>
              <w:pStyle w:val="BodyText2"/>
              <w:spacing w:after="0" w:line="380" w:lineRule="exact"/>
              <w:ind w:left="72"/>
              <w:rPr>
                <w:rFonts w:ascii="Arial" w:hAnsi="Arial" w:cs="Arial"/>
                <w:color w:val="000000"/>
                <w:sz w:val="22"/>
                <w:szCs w:val="22"/>
              </w:rPr>
            </w:pPr>
            <w:r>
              <w:rPr>
                <w:rFonts w:ascii="Arial" w:hAnsi="Arial" w:cs="Arial"/>
                <w:color w:val="000000"/>
                <w:sz w:val="22"/>
                <w:szCs w:val="22"/>
              </w:rPr>
              <w:t xml:space="preserve">    </w:t>
            </w:r>
            <w:r w:rsidRPr="00846AA6">
              <w:rPr>
                <w:rFonts w:ascii="Arial" w:hAnsi="Arial" w:cs="Arial"/>
                <w:color w:val="000000"/>
                <w:sz w:val="22"/>
                <w:szCs w:val="22"/>
              </w:rPr>
              <w:t>Interest cost</w:t>
            </w:r>
          </w:p>
        </w:tc>
        <w:tc>
          <w:tcPr>
            <w:tcW w:w="2070" w:type="dxa"/>
            <w:gridSpan w:val="2"/>
          </w:tcPr>
          <w:p w14:paraId="07C56A02" w14:textId="77777777" w:rsidR="00987914" w:rsidRPr="00987914" w:rsidRDefault="003E1227" w:rsidP="008E4567">
            <w:pPr>
              <w:tabs>
                <w:tab w:val="decimal" w:pos="1512"/>
              </w:tabs>
              <w:spacing w:line="380" w:lineRule="exact"/>
              <w:rPr>
                <w:rFonts w:ascii="Arial" w:hAnsi="Arial"/>
                <w:sz w:val="22"/>
                <w:szCs w:val="22"/>
              </w:rPr>
            </w:pPr>
            <w:r>
              <w:rPr>
                <w:rFonts w:ascii="Arial" w:hAnsi="Arial"/>
                <w:sz w:val="22"/>
                <w:szCs w:val="22"/>
              </w:rPr>
              <w:t>473</w:t>
            </w:r>
          </w:p>
        </w:tc>
      </w:tr>
      <w:tr w:rsidR="00987914" w:rsidRPr="00846AA6" w14:paraId="0408D4C7" w14:textId="77777777" w:rsidTr="008E4567">
        <w:tc>
          <w:tcPr>
            <w:tcW w:w="7110" w:type="dxa"/>
          </w:tcPr>
          <w:p w14:paraId="4B12E1F1" w14:textId="77777777" w:rsidR="00987914" w:rsidRPr="00846AA6" w:rsidRDefault="00C870D4" w:rsidP="00C870D4">
            <w:pPr>
              <w:pStyle w:val="BodyText2"/>
              <w:spacing w:after="0" w:line="380" w:lineRule="exact"/>
              <w:rPr>
                <w:rFonts w:ascii="Arial" w:hAnsi="Arial" w:cs="Arial"/>
                <w:color w:val="000000"/>
                <w:sz w:val="22"/>
                <w:szCs w:val="22"/>
              </w:rPr>
            </w:pPr>
            <w:r>
              <w:rPr>
                <w:rFonts w:ascii="Arial" w:hAnsi="Arial" w:cs="Arial"/>
                <w:color w:val="000000"/>
                <w:sz w:val="22"/>
                <w:szCs w:val="22"/>
              </w:rPr>
              <w:t xml:space="preserve"> </w:t>
            </w:r>
            <w:r w:rsidR="005306C0">
              <w:rPr>
                <w:rFonts w:ascii="Arial" w:hAnsi="Arial" w:cs="Arial"/>
                <w:color w:val="000000"/>
                <w:sz w:val="22"/>
                <w:szCs w:val="22"/>
              </w:rPr>
              <w:t>Benefit paid during the period</w:t>
            </w:r>
          </w:p>
        </w:tc>
        <w:tc>
          <w:tcPr>
            <w:tcW w:w="2070" w:type="dxa"/>
            <w:gridSpan w:val="2"/>
          </w:tcPr>
          <w:p w14:paraId="2E72C553" w14:textId="77777777" w:rsidR="00987914" w:rsidRPr="00987914" w:rsidRDefault="003E1227" w:rsidP="008E4567">
            <w:pPr>
              <w:pBdr>
                <w:bottom w:val="single" w:sz="4" w:space="1" w:color="auto"/>
              </w:pBdr>
              <w:tabs>
                <w:tab w:val="decimal" w:pos="1512"/>
              </w:tabs>
              <w:spacing w:line="380" w:lineRule="exact"/>
              <w:rPr>
                <w:rFonts w:ascii="Arial" w:hAnsi="Arial"/>
                <w:sz w:val="22"/>
                <w:szCs w:val="22"/>
              </w:rPr>
            </w:pPr>
            <w:r>
              <w:rPr>
                <w:rFonts w:ascii="Arial" w:hAnsi="Arial"/>
                <w:sz w:val="22"/>
                <w:szCs w:val="22"/>
              </w:rPr>
              <w:t>(5,914)</w:t>
            </w:r>
          </w:p>
        </w:tc>
      </w:tr>
      <w:tr w:rsidR="00987914" w:rsidRPr="00846AA6" w14:paraId="2B0BF1BC" w14:textId="77777777" w:rsidTr="008E4567">
        <w:tc>
          <w:tcPr>
            <w:tcW w:w="7110" w:type="dxa"/>
          </w:tcPr>
          <w:p w14:paraId="61D77EAD" w14:textId="77777777" w:rsidR="00987914" w:rsidRPr="00846AA6" w:rsidRDefault="00987914" w:rsidP="008E4567">
            <w:pPr>
              <w:pStyle w:val="BodyText2"/>
              <w:spacing w:after="0" w:line="380" w:lineRule="exact"/>
              <w:ind w:left="72"/>
              <w:rPr>
                <w:rFonts w:ascii="Arial" w:hAnsi="Arial" w:cs="Arial"/>
                <w:b/>
                <w:bCs/>
                <w:color w:val="000000"/>
                <w:sz w:val="22"/>
                <w:szCs w:val="22"/>
                <w:cs/>
              </w:rPr>
            </w:pPr>
            <w:r w:rsidRPr="00846AA6">
              <w:rPr>
                <w:rFonts w:ascii="Arial" w:hAnsi="Arial" w:cs="Arial"/>
                <w:b/>
                <w:bCs/>
                <w:color w:val="000000"/>
                <w:sz w:val="22"/>
                <w:szCs w:val="22"/>
              </w:rPr>
              <w:t xml:space="preserve">Balance as at </w:t>
            </w:r>
            <w:r w:rsidR="00A80E1F">
              <w:rPr>
                <w:rFonts w:ascii="Arial" w:hAnsi="Arial" w:cs="Arial"/>
                <w:b/>
                <w:bCs/>
                <w:color w:val="000000"/>
                <w:sz w:val="22"/>
                <w:szCs w:val="22"/>
              </w:rPr>
              <w:t xml:space="preserve">30 </w:t>
            </w:r>
            <w:r w:rsidR="00834FE3">
              <w:rPr>
                <w:rFonts w:ascii="Arial" w:hAnsi="Arial" w:cs="Arial"/>
                <w:b/>
                <w:bCs/>
                <w:color w:val="000000"/>
                <w:sz w:val="22"/>
                <w:szCs w:val="22"/>
              </w:rPr>
              <w:t>September</w:t>
            </w:r>
            <w:r w:rsidRPr="00846AA6">
              <w:rPr>
                <w:rFonts w:ascii="Arial" w:hAnsi="Arial" w:cs="Arial"/>
                <w:b/>
                <w:bCs/>
                <w:color w:val="000000"/>
                <w:sz w:val="22"/>
                <w:szCs w:val="22"/>
              </w:rPr>
              <w:t xml:space="preserve"> </w:t>
            </w:r>
            <w:r w:rsidR="004C05B0">
              <w:rPr>
                <w:rFonts w:ascii="Arial" w:hAnsi="Arial" w:cs="Arial"/>
                <w:b/>
                <w:bCs/>
                <w:color w:val="000000"/>
                <w:sz w:val="22"/>
                <w:szCs w:val="22"/>
              </w:rPr>
              <w:t>2020</w:t>
            </w:r>
          </w:p>
        </w:tc>
        <w:tc>
          <w:tcPr>
            <w:tcW w:w="2070" w:type="dxa"/>
            <w:gridSpan w:val="2"/>
          </w:tcPr>
          <w:p w14:paraId="2323AF61" w14:textId="77777777" w:rsidR="00987914" w:rsidRPr="00987914" w:rsidRDefault="00635FCB" w:rsidP="008E4567">
            <w:pPr>
              <w:pBdr>
                <w:bottom w:val="double" w:sz="4" w:space="1" w:color="auto"/>
              </w:pBdr>
              <w:tabs>
                <w:tab w:val="decimal" w:pos="1512"/>
              </w:tabs>
              <w:spacing w:line="380" w:lineRule="exact"/>
              <w:rPr>
                <w:rFonts w:ascii="Arial" w:hAnsi="Arial"/>
                <w:sz w:val="22"/>
                <w:szCs w:val="22"/>
              </w:rPr>
            </w:pPr>
            <w:r>
              <w:rPr>
                <w:rFonts w:ascii="Arial" w:hAnsi="Arial"/>
                <w:sz w:val="22"/>
                <w:szCs w:val="22"/>
              </w:rPr>
              <w:t>30,651</w:t>
            </w:r>
          </w:p>
        </w:tc>
      </w:tr>
    </w:tbl>
    <w:p w14:paraId="04457671" w14:textId="77777777" w:rsidR="0043353C" w:rsidRPr="00846AA6" w:rsidRDefault="00082B68" w:rsidP="00CA5FBC">
      <w:pPr>
        <w:spacing w:before="240" w:after="120" w:line="380" w:lineRule="exact"/>
        <w:ind w:left="540" w:hanging="547"/>
        <w:jc w:val="thaiDistribute"/>
        <w:rPr>
          <w:rFonts w:ascii="Arial" w:hAnsi="Arial" w:cs="Arial"/>
          <w:b/>
          <w:bCs/>
          <w:sz w:val="22"/>
          <w:szCs w:val="22"/>
        </w:rPr>
      </w:pPr>
      <w:r w:rsidRPr="00846AA6">
        <w:rPr>
          <w:rFonts w:ascii="Arial" w:hAnsi="Arial" w:cs="Arial"/>
          <w:b/>
          <w:bCs/>
          <w:sz w:val="22"/>
          <w:szCs w:val="22"/>
        </w:rPr>
        <w:t>10</w:t>
      </w:r>
      <w:r w:rsidR="00EC0015" w:rsidRPr="00846AA6">
        <w:rPr>
          <w:rFonts w:ascii="Arial" w:hAnsi="Arial" w:cs="Arial"/>
          <w:b/>
          <w:bCs/>
          <w:sz w:val="22"/>
          <w:szCs w:val="22"/>
        </w:rPr>
        <w:t>.</w:t>
      </w:r>
      <w:r w:rsidR="00D30988" w:rsidRPr="00846AA6">
        <w:rPr>
          <w:rFonts w:ascii="Arial" w:hAnsi="Arial" w:cs="Arial"/>
          <w:b/>
          <w:bCs/>
          <w:sz w:val="22"/>
          <w:szCs w:val="22"/>
        </w:rPr>
        <w:tab/>
      </w:r>
      <w:r w:rsidR="000634F0" w:rsidRPr="00846AA6">
        <w:rPr>
          <w:rFonts w:ascii="Arial" w:hAnsi="Arial" w:cs="Arial"/>
          <w:b/>
          <w:bCs/>
          <w:sz w:val="22"/>
          <w:szCs w:val="22"/>
        </w:rPr>
        <w:t>Income tax</w:t>
      </w:r>
    </w:p>
    <w:p w14:paraId="77DD88EA" w14:textId="77777777" w:rsidR="001E52F2" w:rsidRDefault="006D2F27" w:rsidP="00CA5FBC">
      <w:pPr>
        <w:spacing w:before="120" w:after="120" w:line="380" w:lineRule="exact"/>
        <w:ind w:left="540" w:hanging="547"/>
        <w:jc w:val="thaiDistribute"/>
        <w:rPr>
          <w:rFonts w:ascii="Arial" w:hAnsi="Arial" w:cs="Arial"/>
          <w:sz w:val="22"/>
          <w:szCs w:val="22"/>
        </w:rPr>
      </w:pPr>
      <w:r w:rsidRPr="00846AA6">
        <w:rPr>
          <w:rFonts w:ascii="Arial" w:hAnsi="Arial" w:cs="Arial"/>
          <w:b/>
          <w:bCs/>
          <w:sz w:val="22"/>
          <w:szCs w:val="22"/>
        </w:rPr>
        <w:tab/>
      </w:r>
      <w:r w:rsidR="00C61DE2" w:rsidRPr="00846AA6">
        <w:rPr>
          <w:rFonts w:ascii="Arial" w:hAnsi="Arial" w:cs="Arial"/>
          <w:sz w:val="22"/>
          <w:szCs w:val="22"/>
        </w:rPr>
        <w:t>Income t</w:t>
      </w:r>
      <w:r w:rsidRPr="00846AA6">
        <w:rPr>
          <w:rFonts w:ascii="Arial" w:hAnsi="Arial" w:cs="Arial"/>
          <w:sz w:val="22"/>
          <w:szCs w:val="22"/>
        </w:rPr>
        <w:t xml:space="preserve">ax </w:t>
      </w:r>
      <w:r w:rsidR="0036629C" w:rsidRPr="00846AA6">
        <w:rPr>
          <w:rFonts w:ascii="Arial" w:hAnsi="Arial" w:cs="Arial"/>
          <w:sz w:val="22"/>
          <w:szCs w:val="22"/>
        </w:rPr>
        <w:t>f</w:t>
      </w:r>
      <w:r w:rsidR="001A7181" w:rsidRPr="00846AA6">
        <w:rPr>
          <w:rFonts w:ascii="Arial" w:hAnsi="Arial" w:cs="Arial"/>
          <w:sz w:val="22"/>
          <w:szCs w:val="22"/>
        </w:rPr>
        <w:t xml:space="preserve">or the </w:t>
      </w:r>
      <w:r w:rsidR="00834FE3">
        <w:rPr>
          <w:rFonts w:ascii="Arial" w:hAnsi="Arial" w:cs="Arial"/>
          <w:sz w:val="22"/>
          <w:szCs w:val="22"/>
        </w:rPr>
        <w:t>three-month and nine-month</w:t>
      </w:r>
      <w:r w:rsidR="001A7181" w:rsidRPr="00846AA6">
        <w:rPr>
          <w:rFonts w:ascii="Arial" w:hAnsi="Arial" w:cs="Arial"/>
          <w:sz w:val="22"/>
          <w:szCs w:val="22"/>
        </w:rPr>
        <w:t xml:space="preserve"> periods ended</w:t>
      </w:r>
      <w:r w:rsidR="002229C7" w:rsidRPr="00846AA6">
        <w:rPr>
          <w:rFonts w:ascii="Arial" w:hAnsi="Arial" w:cs="Arial"/>
          <w:sz w:val="22"/>
          <w:szCs w:val="22"/>
        </w:rPr>
        <w:t xml:space="preserve"> </w:t>
      </w:r>
      <w:r w:rsidR="00A80E1F">
        <w:rPr>
          <w:rFonts w:ascii="Arial" w:hAnsi="Arial" w:cs="Arial"/>
          <w:sz w:val="22"/>
          <w:szCs w:val="22"/>
        </w:rPr>
        <w:t xml:space="preserve">30 </w:t>
      </w:r>
      <w:r w:rsidR="00834FE3">
        <w:rPr>
          <w:rFonts w:ascii="Arial" w:hAnsi="Arial" w:cs="Arial"/>
          <w:sz w:val="22"/>
          <w:szCs w:val="22"/>
        </w:rPr>
        <w:t>September</w:t>
      </w:r>
      <w:r w:rsidR="001A7181" w:rsidRPr="00846AA6">
        <w:rPr>
          <w:rFonts w:ascii="Arial" w:hAnsi="Arial" w:cs="Arial"/>
          <w:sz w:val="22"/>
          <w:szCs w:val="22"/>
        </w:rPr>
        <w:t xml:space="preserve"> </w:t>
      </w:r>
      <w:r w:rsidR="004C05B0">
        <w:rPr>
          <w:rFonts w:ascii="Arial" w:hAnsi="Arial" w:cs="Arial"/>
          <w:sz w:val="22"/>
          <w:szCs w:val="22"/>
        </w:rPr>
        <w:t>2020</w:t>
      </w:r>
      <w:r w:rsidR="00C61DE2" w:rsidRPr="00846AA6">
        <w:rPr>
          <w:rFonts w:ascii="Arial" w:hAnsi="Arial" w:cs="Arial"/>
          <w:sz w:val="22"/>
          <w:szCs w:val="22"/>
        </w:rPr>
        <w:t xml:space="preserve"> and </w:t>
      </w:r>
      <w:r w:rsidR="004C05B0">
        <w:rPr>
          <w:rFonts w:ascii="Arial" w:hAnsi="Arial" w:cs="Arial"/>
          <w:sz w:val="22"/>
          <w:szCs w:val="22"/>
        </w:rPr>
        <w:t>2019</w:t>
      </w:r>
      <w:r w:rsidRPr="00846AA6">
        <w:rPr>
          <w:rFonts w:ascii="Arial" w:hAnsi="Arial" w:cs="Arial"/>
          <w:sz w:val="22"/>
          <w:szCs w:val="22"/>
        </w:rPr>
        <w:t xml:space="preserve"> are made up as follows:</w:t>
      </w:r>
    </w:p>
    <w:tbl>
      <w:tblPr>
        <w:tblW w:w="9342" w:type="dxa"/>
        <w:tblInd w:w="468" w:type="dxa"/>
        <w:tblLayout w:type="fixed"/>
        <w:tblLook w:val="0000" w:firstRow="0" w:lastRow="0" w:firstColumn="0" w:lastColumn="0" w:noHBand="0" w:noVBand="0"/>
      </w:tblPr>
      <w:tblGrid>
        <w:gridCol w:w="4392"/>
        <w:gridCol w:w="1237"/>
        <w:gridCol w:w="1238"/>
        <w:gridCol w:w="1237"/>
        <w:gridCol w:w="1238"/>
      </w:tblGrid>
      <w:tr w:rsidR="002560E7" w:rsidRPr="00852A41" w14:paraId="6E980CAF" w14:textId="77777777" w:rsidTr="0097112F">
        <w:tc>
          <w:tcPr>
            <w:tcW w:w="4392" w:type="dxa"/>
          </w:tcPr>
          <w:p w14:paraId="08DA7E3C" w14:textId="77777777" w:rsidR="002560E7" w:rsidRPr="00852A41" w:rsidRDefault="002560E7" w:rsidP="0097112F">
            <w:pPr>
              <w:spacing w:line="380" w:lineRule="exact"/>
              <w:ind w:right="-18"/>
              <w:jc w:val="thaiDistribute"/>
              <w:rPr>
                <w:rFonts w:ascii="Arial" w:hAnsi="Arial" w:cs="Arial"/>
                <w:sz w:val="21"/>
                <w:szCs w:val="21"/>
              </w:rPr>
            </w:pPr>
          </w:p>
        </w:tc>
        <w:tc>
          <w:tcPr>
            <w:tcW w:w="4950" w:type="dxa"/>
            <w:gridSpan w:val="4"/>
            <w:vAlign w:val="bottom"/>
          </w:tcPr>
          <w:p w14:paraId="412975C6" w14:textId="77777777" w:rsidR="002560E7" w:rsidRPr="00852A41" w:rsidRDefault="002560E7" w:rsidP="0097112F">
            <w:pPr>
              <w:tabs>
                <w:tab w:val="left" w:pos="600"/>
                <w:tab w:val="left" w:pos="900"/>
                <w:tab w:val="right" w:pos="7280"/>
                <w:tab w:val="right" w:pos="8540"/>
              </w:tabs>
              <w:spacing w:line="380" w:lineRule="exact"/>
              <w:ind w:right="-45"/>
              <w:jc w:val="right"/>
              <w:rPr>
                <w:rFonts w:ascii="Arial" w:hAnsi="Arial" w:cs="Arial"/>
                <w:sz w:val="21"/>
                <w:szCs w:val="21"/>
              </w:rPr>
            </w:pPr>
            <w:r w:rsidRPr="00852A41">
              <w:rPr>
                <w:rFonts w:ascii="Arial" w:hAnsi="Arial" w:cs="Arial"/>
                <w:sz w:val="21"/>
                <w:szCs w:val="21"/>
              </w:rPr>
              <w:t>(Unit: Thousand Baht)</w:t>
            </w:r>
          </w:p>
        </w:tc>
      </w:tr>
      <w:tr w:rsidR="002560E7" w:rsidRPr="00852A41" w14:paraId="4233F892" w14:textId="77777777" w:rsidTr="007C3643">
        <w:tc>
          <w:tcPr>
            <w:tcW w:w="4392" w:type="dxa"/>
          </w:tcPr>
          <w:p w14:paraId="5A2B9B05" w14:textId="77777777" w:rsidR="002560E7" w:rsidRPr="00852A41" w:rsidRDefault="002560E7" w:rsidP="0097112F">
            <w:pPr>
              <w:spacing w:line="380" w:lineRule="exact"/>
              <w:ind w:right="-18"/>
              <w:jc w:val="thaiDistribute"/>
              <w:rPr>
                <w:rFonts w:ascii="Arial" w:hAnsi="Arial" w:cs="Arial"/>
                <w:b/>
                <w:bCs/>
                <w:sz w:val="21"/>
                <w:szCs w:val="21"/>
                <w:u w:val="single"/>
              </w:rPr>
            </w:pPr>
          </w:p>
        </w:tc>
        <w:tc>
          <w:tcPr>
            <w:tcW w:w="2475" w:type="dxa"/>
            <w:gridSpan w:val="2"/>
          </w:tcPr>
          <w:p w14:paraId="55E6FBFC" w14:textId="77777777" w:rsidR="002560E7" w:rsidRPr="00852A41" w:rsidRDefault="002560E7" w:rsidP="009711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52A41">
              <w:rPr>
                <w:rFonts w:ascii="Arial" w:hAnsi="Arial" w:cs="Arial"/>
                <w:sz w:val="21"/>
                <w:szCs w:val="21"/>
              </w:rPr>
              <w:t xml:space="preserve">For the three-month periods ended </w:t>
            </w:r>
            <w:r>
              <w:rPr>
                <w:rFonts w:ascii="Arial" w:hAnsi="Arial" w:cs="Arial"/>
                <w:sz w:val="21"/>
                <w:szCs w:val="21"/>
              </w:rPr>
              <w:t xml:space="preserve">                      30 September</w:t>
            </w:r>
          </w:p>
        </w:tc>
        <w:tc>
          <w:tcPr>
            <w:tcW w:w="2475" w:type="dxa"/>
            <w:gridSpan w:val="2"/>
          </w:tcPr>
          <w:p w14:paraId="195DE557" w14:textId="77777777" w:rsidR="002560E7" w:rsidRPr="00852A41" w:rsidRDefault="002560E7" w:rsidP="009711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52A41">
              <w:rPr>
                <w:rFonts w:ascii="Arial" w:hAnsi="Arial" w:cs="Arial"/>
                <w:sz w:val="21"/>
                <w:szCs w:val="21"/>
              </w:rPr>
              <w:t xml:space="preserve">For the </w:t>
            </w:r>
            <w:r>
              <w:rPr>
                <w:rFonts w:ascii="Arial" w:hAnsi="Arial" w:cs="Arial"/>
                <w:sz w:val="21"/>
                <w:szCs w:val="21"/>
              </w:rPr>
              <w:t>nine-</w:t>
            </w:r>
            <w:r w:rsidRPr="00852A41">
              <w:rPr>
                <w:rFonts w:ascii="Arial" w:hAnsi="Arial" w:cs="Arial"/>
                <w:sz w:val="21"/>
                <w:szCs w:val="21"/>
              </w:rPr>
              <w:t xml:space="preserve">month              periods ended </w:t>
            </w:r>
            <w:r>
              <w:rPr>
                <w:rFonts w:ascii="Arial" w:hAnsi="Arial" w:cs="Arial"/>
                <w:sz w:val="21"/>
                <w:szCs w:val="21"/>
              </w:rPr>
              <w:t xml:space="preserve">                     30 September</w:t>
            </w:r>
          </w:p>
        </w:tc>
      </w:tr>
      <w:tr w:rsidR="002560E7" w:rsidRPr="00852A41" w14:paraId="12503A36" w14:textId="77777777" w:rsidTr="007C3643">
        <w:tc>
          <w:tcPr>
            <w:tcW w:w="4392" w:type="dxa"/>
          </w:tcPr>
          <w:p w14:paraId="5ED3DB32" w14:textId="77777777" w:rsidR="002560E7" w:rsidRPr="00852A41" w:rsidRDefault="002560E7" w:rsidP="0097112F">
            <w:pPr>
              <w:spacing w:line="380" w:lineRule="exact"/>
              <w:ind w:right="-18"/>
              <w:jc w:val="thaiDistribute"/>
              <w:rPr>
                <w:rFonts w:ascii="Arial" w:hAnsi="Arial" w:cs="Arial"/>
                <w:b/>
                <w:bCs/>
                <w:sz w:val="21"/>
                <w:szCs w:val="21"/>
                <w:u w:val="single"/>
              </w:rPr>
            </w:pPr>
          </w:p>
        </w:tc>
        <w:tc>
          <w:tcPr>
            <w:tcW w:w="1237" w:type="dxa"/>
          </w:tcPr>
          <w:p w14:paraId="008CE50F" w14:textId="77777777" w:rsidR="002560E7" w:rsidRPr="00852A41" w:rsidRDefault="002560E7" w:rsidP="0097112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2020</w:t>
            </w:r>
          </w:p>
        </w:tc>
        <w:tc>
          <w:tcPr>
            <w:tcW w:w="1238" w:type="dxa"/>
          </w:tcPr>
          <w:p w14:paraId="383C2666" w14:textId="77777777" w:rsidR="002560E7" w:rsidRPr="00852A41" w:rsidRDefault="002560E7" w:rsidP="0097112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852A41">
              <w:rPr>
                <w:rFonts w:ascii="Arial" w:hAnsi="Arial" w:cs="Arial"/>
                <w:sz w:val="21"/>
                <w:szCs w:val="21"/>
                <w:u w:val="single"/>
              </w:rPr>
              <w:t>201</w:t>
            </w:r>
            <w:r>
              <w:rPr>
                <w:rFonts w:ascii="Arial" w:hAnsi="Arial" w:cs="Arial"/>
                <w:sz w:val="21"/>
                <w:szCs w:val="21"/>
                <w:u w:val="single"/>
              </w:rPr>
              <w:t>9</w:t>
            </w:r>
          </w:p>
        </w:tc>
        <w:tc>
          <w:tcPr>
            <w:tcW w:w="1237" w:type="dxa"/>
          </w:tcPr>
          <w:p w14:paraId="7699E880" w14:textId="77777777" w:rsidR="002560E7" w:rsidRPr="00852A41" w:rsidRDefault="002560E7" w:rsidP="0097112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2020</w:t>
            </w:r>
          </w:p>
        </w:tc>
        <w:tc>
          <w:tcPr>
            <w:tcW w:w="1238" w:type="dxa"/>
          </w:tcPr>
          <w:p w14:paraId="09796CD1" w14:textId="77777777" w:rsidR="002560E7" w:rsidRPr="00852A41" w:rsidRDefault="002560E7" w:rsidP="0097112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852A41">
              <w:rPr>
                <w:rFonts w:ascii="Arial" w:hAnsi="Arial" w:cs="Arial"/>
                <w:sz w:val="21"/>
                <w:szCs w:val="21"/>
                <w:u w:val="single"/>
              </w:rPr>
              <w:t>201</w:t>
            </w:r>
            <w:r>
              <w:rPr>
                <w:rFonts w:ascii="Arial" w:hAnsi="Arial" w:cs="Arial"/>
                <w:sz w:val="21"/>
                <w:szCs w:val="21"/>
                <w:u w:val="single"/>
              </w:rPr>
              <w:t>9</w:t>
            </w:r>
          </w:p>
        </w:tc>
      </w:tr>
      <w:tr w:rsidR="002560E7" w:rsidRPr="00852A41" w14:paraId="11880C7B" w14:textId="77777777" w:rsidTr="007C3643">
        <w:tc>
          <w:tcPr>
            <w:tcW w:w="4392" w:type="dxa"/>
            <w:vAlign w:val="bottom"/>
          </w:tcPr>
          <w:p w14:paraId="2AD5EA82" w14:textId="77777777" w:rsidR="002560E7" w:rsidRPr="00852A41" w:rsidRDefault="002560E7" w:rsidP="0097112F">
            <w:pPr>
              <w:tabs>
                <w:tab w:val="left" w:pos="1440"/>
              </w:tabs>
              <w:spacing w:line="380" w:lineRule="exact"/>
              <w:ind w:left="312" w:hanging="270"/>
              <w:rPr>
                <w:rFonts w:ascii="Arial" w:hAnsi="Arial" w:cs="Arial"/>
                <w:b/>
                <w:bCs/>
                <w:sz w:val="21"/>
                <w:szCs w:val="21"/>
              </w:rPr>
            </w:pPr>
            <w:r w:rsidRPr="00852A41">
              <w:rPr>
                <w:rFonts w:ascii="Arial" w:hAnsi="Arial" w:cs="Arial"/>
                <w:b/>
                <w:bCs/>
                <w:sz w:val="21"/>
                <w:szCs w:val="21"/>
              </w:rPr>
              <w:t>Current income tax:</w:t>
            </w:r>
          </w:p>
        </w:tc>
        <w:tc>
          <w:tcPr>
            <w:tcW w:w="1237" w:type="dxa"/>
            <w:shd w:val="clear" w:color="auto" w:fill="FFFFFF" w:themeFill="background1"/>
            <w:vAlign w:val="bottom"/>
          </w:tcPr>
          <w:p w14:paraId="6B923C3D" w14:textId="77777777" w:rsidR="002560E7" w:rsidRPr="00852A41" w:rsidRDefault="002560E7" w:rsidP="0097112F">
            <w:pPr>
              <w:tabs>
                <w:tab w:val="decimal" w:pos="1062"/>
              </w:tabs>
              <w:spacing w:line="380" w:lineRule="exact"/>
              <w:ind w:right="-18"/>
              <w:rPr>
                <w:rFonts w:ascii="Arial" w:hAnsi="Arial" w:cs="Arial"/>
                <w:sz w:val="21"/>
                <w:szCs w:val="21"/>
              </w:rPr>
            </w:pPr>
          </w:p>
        </w:tc>
        <w:tc>
          <w:tcPr>
            <w:tcW w:w="1238" w:type="dxa"/>
            <w:shd w:val="clear" w:color="auto" w:fill="FFFFFF" w:themeFill="background1"/>
            <w:vAlign w:val="bottom"/>
          </w:tcPr>
          <w:p w14:paraId="641DE725" w14:textId="77777777" w:rsidR="002560E7" w:rsidRPr="00852A41" w:rsidRDefault="002560E7" w:rsidP="0097112F">
            <w:pPr>
              <w:tabs>
                <w:tab w:val="decimal" w:pos="1062"/>
              </w:tabs>
              <w:spacing w:line="380" w:lineRule="exact"/>
              <w:ind w:right="-18"/>
              <w:rPr>
                <w:rFonts w:ascii="Arial" w:hAnsi="Arial" w:cs="Arial"/>
                <w:sz w:val="21"/>
                <w:szCs w:val="21"/>
              </w:rPr>
            </w:pPr>
          </w:p>
        </w:tc>
        <w:tc>
          <w:tcPr>
            <w:tcW w:w="1237" w:type="dxa"/>
            <w:shd w:val="clear" w:color="auto" w:fill="FFFFFF" w:themeFill="background1"/>
            <w:vAlign w:val="bottom"/>
          </w:tcPr>
          <w:p w14:paraId="6A39615D" w14:textId="77777777" w:rsidR="002560E7" w:rsidRPr="00852A41" w:rsidRDefault="002560E7" w:rsidP="0097112F">
            <w:pPr>
              <w:tabs>
                <w:tab w:val="decimal" w:pos="1062"/>
              </w:tabs>
              <w:spacing w:line="380" w:lineRule="exact"/>
              <w:ind w:right="-18"/>
              <w:rPr>
                <w:rFonts w:ascii="Arial" w:hAnsi="Arial" w:cs="Arial"/>
                <w:sz w:val="21"/>
                <w:szCs w:val="21"/>
              </w:rPr>
            </w:pPr>
          </w:p>
        </w:tc>
        <w:tc>
          <w:tcPr>
            <w:tcW w:w="1238" w:type="dxa"/>
            <w:vAlign w:val="bottom"/>
          </w:tcPr>
          <w:p w14:paraId="36590E58" w14:textId="77777777" w:rsidR="002560E7" w:rsidRPr="00852A41" w:rsidRDefault="002560E7" w:rsidP="0097112F">
            <w:pPr>
              <w:tabs>
                <w:tab w:val="decimal" w:pos="1062"/>
              </w:tabs>
              <w:spacing w:line="380" w:lineRule="exact"/>
              <w:ind w:right="-18"/>
              <w:rPr>
                <w:rFonts w:ascii="Arial" w:hAnsi="Arial" w:cs="Arial"/>
                <w:sz w:val="21"/>
                <w:szCs w:val="21"/>
              </w:rPr>
            </w:pPr>
          </w:p>
        </w:tc>
      </w:tr>
      <w:tr w:rsidR="002560E7" w:rsidRPr="00852A41" w14:paraId="6B97AB9C" w14:textId="77777777" w:rsidTr="007C3643">
        <w:tc>
          <w:tcPr>
            <w:tcW w:w="4392" w:type="dxa"/>
            <w:vAlign w:val="bottom"/>
          </w:tcPr>
          <w:p w14:paraId="2B537B3D" w14:textId="77777777" w:rsidR="002560E7" w:rsidRPr="00852A41" w:rsidRDefault="002560E7" w:rsidP="002560E7">
            <w:pPr>
              <w:tabs>
                <w:tab w:val="left" w:pos="1440"/>
              </w:tabs>
              <w:spacing w:line="380" w:lineRule="exact"/>
              <w:ind w:left="312" w:hanging="270"/>
              <w:rPr>
                <w:rFonts w:ascii="Arial" w:hAnsi="Arial" w:cs="Arial"/>
                <w:sz w:val="21"/>
                <w:szCs w:val="21"/>
              </w:rPr>
            </w:pPr>
            <w:r w:rsidRPr="00852A41">
              <w:rPr>
                <w:rFonts w:ascii="Arial" w:hAnsi="Arial" w:cs="Arial"/>
                <w:sz w:val="21"/>
                <w:szCs w:val="21"/>
              </w:rPr>
              <w:t>Interim corporate income tax charge</w:t>
            </w:r>
          </w:p>
        </w:tc>
        <w:tc>
          <w:tcPr>
            <w:tcW w:w="1237" w:type="dxa"/>
            <w:shd w:val="clear" w:color="auto" w:fill="auto"/>
            <w:vAlign w:val="bottom"/>
          </w:tcPr>
          <w:p w14:paraId="3CABA19C" w14:textId="77777777" w:rsidR="002560E7" w:rsidRPr="00F10968" w:rsidRDefault="00B05E13" w:rsidP="002560E7">
            <w:pPr>
              <w:tabs>
                <w:tab w:val="decimal" w:pos="882"/>
              </w:tabs>
              <w:spacing w:line="380" w:lineRule="exact"/>
              <w:ind w:left="6" w:right="-18" w:hanging="6"/>
              <w:rPr>
                <w:rFonts w:ascii="Arial" w:hAnsi="Arial" w:cs="Arial"/>
                <w:spacing w:val="-4"/>
                <w:sz w:val="21"/>
                <w:szCs w:val="21"/>
              </w:rPr>
            </w:pPr>
            <w:r>
              <w:rPr>
                <w:rFonts w:ascii="Arial" w:hAnsi="Arial" w:cs="Arial"/>
                <w:spacing w:val="-4"/>
                <w:sz w:val="21"/>
                <w:szCs w:val="21"/>
              </w:rPr>
              <w:t>-</w:t>
            </w:r>
          </w:p>
        </w:tc>
        <w:tc>
          <w:tcPr>
            <w:tcW w:w="1238" w:type="dxa"/>
            <w:shd w:val="clear" w:color="auto" w:fill="auto"/>
            <w:vAlign w:val="bottom"/>
          </w:tcPr>
          <w:p w14:paraId="1F63BE55" w14:textId="77777777" w:rsidR="002560E7" w:rsidRPr="00F10968" w:rsidRDefault="002560E7" w:rsidP="002560E7">
            <w:pPr>
              <w:tabs>
                <w:tab w:val="decimal" w:pos="882"/>
              </w:tabs>
              <w:spacing w:line="380" w:lineRule="exact"/>
              <w:ind w:left="6" w:right="-18" w:hanging="6"/>
              <w:rPr>
                <w:rFonts w:ascii="Arial" w:hAnsi="Arial" w:cs="Arial"/>
                <w:spacing w:val="-4"/>
                <w:sz w:val="21"/>
                <w:szCs w:val="21"/>
              </w:rPr>
            </w:pPr>
            <w:r>
              <w:rPr>
                <w:rFonts w:ascii="Arial" w:hAnsi="Arial" w:cs="Arial"/>
                <w:spacing w:val="-4"/>
                <w:sz w:val="21"/>
                <w:szCs w:val="21"/>
              </w:rPr>
              <w:t>-</w:t>
            </w:r>
          </w:p>
        </w:tc>
        <w:tc>
          <w:tcPr>
            <w:tcW w:w="1237" w:type="dxa"/>
            <w:shd w:val="clear" w:color="auto" w:fill="auto"/>
            <w:vAlign w:val="bottom"/>
          </w:tcPr>
          <w:p w14:paraId="5089827E" w14:textId="77777777" w:rsidR="002560E7" w:rsidRPr="00F10968" w:rsidRDefault="00B05E13" w:rsidP="002560E7">
            <w:pPr>
              <w:tabs>
                <w:tab w:val="decimal" w:pos="882"/>
              </w:tabs>
              <w:spacing w:line="380" w:lineRule="exact"/>
              <w:ind w:left="6" w:right="-18" w:hanging="6"/>
              <w:rPr>
                <w:rFonts w:ascii="Arial" w:hAnsi="Arial" w:cs="Arial"/>
                <w:spacing w:val="-4"/>
                <w:sz w:val="21"/>
                <w:szCs w:val="21"/>
              </w:rPr>
            </w:pPr>
            <w:r>
              <w:rPr>
                <w:rFonts w:ascii="Arial" w:hAnsi="Arial" w:cs="Arial"/>
                <w:spacing w:val="-4"/>
                <w:sz w:val="21"/>
                <w:szCs w:val="21"/>
              </w:rPr>
              <w:t>-</w:t>
            </w:r>
          </w:p>
        </w:tc>
        <w:tc>
          <w:tcPr>
            <w:tcW w:w="1238" w:type="dxa"/>
            <w:shd w:val="clear" w:color="auto" w:fill="auto"/>
            <w:vAlign w:val="bottom"/>
          </w:tcPr>
          <w:p w14:paraId="465FFDC8" w14:textId="77777777" w:rsidR="002560E7" w:rsidRPr="00F10968" w:rsidRDefault="002560E7" w:rsidP="002560E7">
            <w:pPr>
              <w:tabs>
                <w:tab w:val="decimal" w:pos="882"/>
              </w:tabs>
              <w:spacing w:line="380" w:lineRule="exact"/>
              <w:ind w:left="6" w:right="-18" w:hanging="6"/>
              <w:rPr>
                <w:rFonts w:ascii="Arial" w:hAnsi="Arial" w:cs="Arial"/>
                <w:spacing w:val="-4"/>
                <w:sz w:val="21"/>
                <w:szCs w:val="21"/>
              </w:rPr>
            </w:pPr>
            <w:r>
              <w:rPr>
                <w:rFonts w:ascii="Arial" w:hAnsi="Arial" w:cs="Arial"/>
                <w:spacing w:val="-4"/>
                <w:sz w:val="21"/>
                <w:szCs w:val="21"/>
              </w:rPr>
              <w:t>-</w:t>
            </w:r>
          </w:p>
        </w:tc>
      </w:tr>
      <w:tr w:rsidR="002560E7" w:rsidRPr="00852A41" w14:paraId="330915A4" w14:textId="77777777" w:rsidTr="007C3643">
        <w:tc>
          <w:tcPr>
            <w:tcW w:w="4392" w:type="dxa"/>
            <w:vAlign w:val="bottom"/>
          </w:tcPr>
          <w:p w14:paraId="349F643A" w14:textId="77777777" w:rsidR="002560E7" w:rsidRPr="00852A41" w:rsidRDefault="002560E7" w:rsidP="002560E7">
            <w:pPr>
              <w:tabs>
                <w:tab w:val="left" w:pos="567"/>
                <w:tab w:val="left" w:pos="1134"/>
                <w:tab w:val="left" w:pos="1701"/>
              </w:tabs>
              <w:spacing w:line="380" w:lineRule="exact"/>
              <w:ind w:left="312" w:right="-108" w:hanging="270"/>
              <w:rPr>
                <w:rFonts w:ascii="Arial" w:hAnsi="Arial" w:cs="Arial"/>
                <w:b/>
                <w:bCs/>
                <w:color w:val="000000"/>
                <w:sz w:val="21"/>
                <w:szCs w:val="21"/>
              </w:rPr>
            </w:pPr>
            <w:r w:rsidRPr="00852A41">
              <w:rPr>
                <w:rFonts w:ascii="Arial" w:hAnsi="Arial" w:cs="Arial"/>
                <w:b/>
                <w:bCs/>
                <w:color w:val="000000"/>
                <w:sz w:val="21"/>
                <w:szCs w:val="21"/>
              </w:rPr>
              <w:t>Deferred tax:</w:t>
            </w:r>
          </w:p>
        </w:tc>
        <w:tc>
          <w:tcPr>
            <w:tcW w:w="1237" w:type="dxa"/>
            <w:shd w:val="clear" w:color="auto" w:fill="auto"/>
            <w:vAlign w:val="bottom"/>
          </w:tcPr>
          <w:p w14:paraId="61D4D5EB" w14:textId="77777777" w:rsidR="002560E7" w:rsidRPr="00F10968" w:rsidRDefault="002560E7" w:rsidP="002560E7">
            <w:pPr>
              <w:tabs>
                <w:tab w:val="decimal" w:pos="882"/>
              </w:tabs>
              <w:spacing w:line="380" w:lineRule="exact"/>
              <w:ind w:left="6" w:right="-18" w:hanging="6"/>
              <w:rPr>
                <w:rFonts w:ascii="Arial" w:hAnsi="Arial" w:cs="Arial"/>
                <w:spacing w:val="-4"/>
                <w:sz w:val="21"/>
                <w:szCs w:val="21"/>
              </w:rPr>
            </w:pPr>
          </w:p>
        </w:tc>
        <w:tc>
          <w:tcPr>
            <w:tcW w:w="1238" w:type="dxa"/>
            <w:shd w:val="clear" w:color="auto" w:fill="auto"/>
            <w:vAlign w:val="bottom"/>
          </w:tcPr>
          <w:p w14:paraId="3D1F71D6" w14:textId="77777777" w:rsidR="002560E7" w:rsidRPr="00F10968" w:rsidRDefault="002560E7" w:rsidP="002560E7">
            <w:pPr>
              <w:tabs>
                <w:tab w:val="decimal" w:pos="882"/>
              </w:tabs>
              <w:spacing w:line="380" w:lineRule="exact"/>
              <w:ind w:left="6" w:right="-18" w:hanging="6"/>
              <w:rPr>
                <w:rFonts w:ascii="Arial" w:hAnsi="Arial" w:cs="Arial"/>
                <w:spacing w:val="-4"/>
                <w:sz w:val="21"/>
                <w:szCs w:val="21"/>
              </w:rPr>
            </w:pPr>
          </w:p>
        </w:tc>
        <w:tc>
          <w:tcPr>
            <w:tcW w:w="1237" w:type="dxa"/>
            <w:shd w:val="clear" w:color="auto" w:fill="auto"/>
            <w:vAlign w:val="bottom"/>
          </w:tcPr>
          <w:p w14:paraId="7A5EF3EF" w14:textId="77777777" w:rsidR="002560E7" w:rsidRPr="00F10968" w:rsidRDefault="002560E7" w:rsidP="002560E7">
            <w:pPr>
              <w:tabs>
                <w:tab w:val="decimal" w:pos="882"/>
              </w:tabs>
              <w:spacing w:line="380" w:lineRule="exact"/>
              <w:ind w:left="6" w:right="-18" w:hanging="6"/>
              <w:rPr>
                <w:rFonts w:ascii="Arial" w:hAnsi="Arial" w:cs="Arial"/>
                <w:spacing w:val="-4"/>
                <w:sz w:val="21"/>
                <w:szCs w:val="21"/>
              </w:rPr>
            </w:pPr>
          </w:p>
        </w:tc>
        <w:tc>
          <w:tcPr>
            <w:tcW w:w="1238" w:type="dxa"/>
            <w:shd w:val="clear" w:color="auto" w:fill="auto"/>
            <w:vAlign w:val="bottom"/>
          </w:tcPr>
          <w:p w14:paraId="27C105D2" w14:textId="77777777" w:rsidR="002560E7" w:rsidRPr="00F10968" w:rsidRDefault="002560E7" w:rsidP="002560E7">
            <w:pPr>
              <w:tabs>
                <w:tab w:val="decimal" w:pos="882"/>
              </w:tabs>
              <w:spacing w:line="380" w:lineRule="exact"/>
              <w:ind w:left="6" w:right="-18" w:hanging="6"/>
              <w:rPr>
                <w:rFonts w:ascii="Arial" w:hAnsi="Arial" w:cs="Arial"/>
                <w:spacing w:val="-4"/>
                <w:sz w:val="21"/>
                <w:szCs w:val="21"/>
              </w:rPr>
            </w:pPr>
          </w:p>
        </w:tc>
      </w:tr>
      <w:tr w:rsidR="002560E7" w:rsidRPr="00852A41" w14:paraId="0762E4C3" w14:textId="77777777" w:rsidTr="007C3643">
        <w:tc>
          <w:tcPr>
            <w:tcW w:w="4392" w:type="dxa"/>
            <w:vAlign w:val="bottom"/>
          </w:tcPr>
          <w:p w14:paraId="7E9011EF" w14:textId="77777777" w:rsidR="002560E7" w:rsidRPr="004F4AFE" w:rsidRDefault="002560E7" w:rsidP="002560E7">
            <w:pPr>
              <w:tabs>
                <w:tab w:val="left" w:pos="1440"/>
              </w:tabs>
              <w:spacing w:line="380" w:lineRule="exact"/>
              <w:ind w:left="312" w:right="-108" w:hanging="270"/>
              <w:rPr>
                <w:rFonts w:ascii="Arial" w:hAnsi="Arial" w:cs="Arial"/>
                <w:sz w:val="21"/>
                <w:szCs w:val="21"/>
              </w:rPr>
            </w:pPr>
            <w:r w:rsidRPr="004F4AFE">
              <w:rPr>
                <w:rFonts w:ascii="Arial" w:hAnsi="Arial" w:cs="Arial"/>
                <w:sz w:val="21"/>
                <w:szCs w:val="21"/>
              </w:rPr>
              <w:t xml:space="preserve">Relating to origination and reversal of temporary differences  </w:t>
            </w:r>
          </w:p>
        </w:tc>
        <w:tc>
          <w:tcPr>
            <w:tcW w:w="1237" w:type="dxa"/>
            <w:shd w:val="clear" w:color="auto" w:fill="auto"/>
            <w:vAlign w:val="bottom"/>
          </w:tcPr>
          <w:p w14:paraId="780D0A76" w14:textId="77777777" w:rsidR="002560E7" w:rsidRPr="00F10968" w:rsidRDefault="00B05E13" w:rsidP="002560E7">
            <w:pPr>
              <w:pBdr>
                <w:bottom w:val="single" w:sz="4" w:space="1" w:color="auto"/>
              </w:pBdr>
              <w:tabs>
                <w:tab w:val="decimal" w:pos="882"/>
              </w:tabs>
              <w:spacing w:line="380" w:lineRule="exact"/>
              <w:ind w:left="6" w:right="-18" w:hanging="6"/>
              <w:rPr>
                <w:rFonts w:ascii="Arial" w:hAnsi="Arial" w:cs="Arial"/>
                <w:spacing w:val="-4"/>
                <w:sz w:val="21"/>
                <w:szCs w:val="21"/>
              </w:rPr>
            </w:pPr>
            <w:r>
              <w:rPr>
                <w:rFonts w:ascii="Arial" w:hAnsi="Arial" w:cs="Arial"/>
                <w:spacing w:val="-4"/>
                <w:sz w:val="21"/>
                <w:szCs w:val="21"/>
              </w:rPr>
              <w:t>304</w:t>
            </w:r>
          </w:p>
        </w:tc>
        <w:tc>
          <w:tcPr>
            <w:tcW w:w="1238" w:type="dxa"/>
            <w:shd w:val="clear" w:color="auto" w:fill="auto"/>
            <w:vAlign w:val="bottom"/>
          </w:tcPr>
          <w:p w14:paraId="27574ED3" w14:textId="77777777" w:rsidR="002560E7" w:rsidRPr="00F10968" w:rsidRDefault="002560E7" w:rsidP="002560E7">
            <w:pPr>
              <w:pBdr>
                <w:bottom w:val="single" w:sz="4" w:space="1" w:color="auto"/>
              </w:pBdr>
              <w:tabs>
                <w:tab w:val="decimal" w:pos="882"/>
              </w:tabs>
              <w:spacing w:line="380" w:lineRule="exact"/>
              <w:ind w:left="6" w:right="-18" w:hanging="6"/>
              <w:rPr>
                <w:rFonts w:ascii="Arial" w:hAnsi="Arial" w:cs="Arial"/>
                <w:spacing w:val="-4"/>
                <w:sz w:val="21"/>
                <w:szCs w:val="21"/>
              </w:rPr>
            </w:pPr>
            <w:r>
              <w:rPr>
                <w:rFonts w:ascii="Arial" w:hAnsi="Arial" w:cs="Arial"/>
                <w:spacing w:val="-4"/>
                <w:sz w:val="21"/>
                <w:szCs w:val="21"/>
              </w:rPr>
              <w:t>524</w:t>
            </w:r>
          </w:p>
        </w:tc>
        <w:tc>
          <w:tcPr>
            <w:tcW w:w="1237" w:type="dxa"/>
            <w:shd w:val="clear" w:color="auto" w:fill="auto"/>
            <w:vAlign w:val="bottom"/>
          </w:tcPr>
          <w:p w14:paraId="5B77B52A" w14:textId="77777777" w:rsidR="002560E7" w:rsidRPr="00F10968" w:rsidRDefault="00B05E13" w:rsidP="002560E7">
            <w:pPr>
              <w:pBdr>
                <w:bottom w:val="single" w:sz="4" w:space="1" w:color="auto"/>
              </w:pBdr>
              <w:tabs>
                <w:tab w:val="decimal" w:pos="882"/>
              </w:tabs>
              <w:spacing w:line="380" w:lineRule="exact"/>
              <w:ind w:left="6" w:right="-18" w:hanging="6"/>
              <w:rPr>
                <w:rFonts w:ascii="Arial" w:hAnsi="Arial" w:cs="Arial"/>
                <w:spacing w:val="-4"/>
                <w:sz w:val="21"/>
                <w:szCs w:val="21"/>
              </w:rPr>
            </w:pPr>
            <w:r>
              <w:rPr>
                <w:rFonts w:ascii="Arial" w:hAnsi="Arial" w:cs="Arial"/>
                <w:spacing w:val="-4"/>
                <w:sz w:val="21"/>
                <w:szCs w:val="21"/>
              </w:rPr>
              <w:t>(1,055)</w:t>
            </w:r>
          </w:p>
        </w:tc>
        <w:tc>
          <w:tcPr>
            <w:tcW w:w="1238" w:type="dxa"/>
            <w:shd w:val="clear" w:color="auto" w:fill="auto"/>
            <w:vAlign w:val="bottom"/>
          </w:tcPr>
          <w:p w14:paraId="1A6DF529" w14:textId="77777777" w:rsidR="002560E7" w:rsidRPr="00F10968" w:rsidRDefault="002560E7" w:rsidP="002560E7">
            <w:pPr>
              <w:pBdr>
                <w:bottom w:val="single" w:sz="4" w:space="1" w:color="auto"/>
              </w:pBdr>
              <w:tabs>
                <w:tab w:val="decimal" w:pos="882"/>
              </w:tabs>
              <w:spacing w:line="380" w:lineRule="exact"/>
              <w:ind w:left="6" w:right="-18" w:hanging="6"/>
              <w:rPr>
                <w:rFonts w:ascii="Arial" w:hAnsi="Arial" w:cs="Arial"/>
                <w:spacing w:val="-4"/>
                <w:sz w:val="21"/>
                <w:szCs w:val="21"/>
              </w:rPr>
            </w:pPr>
            <w:r>
              <w:rPr>
                <w:rFonts w:ascii="Arial" w:hAnsi="Arial" w:cs="Arial"/>
                <w:spacing w:val="-4"/>
                <w:sz w:val="21"/>
                <w:szCs w:val="21"/>
              </w:rPr>
              <w:t>1,705</w:t>
            </w:r>
          </w:p>
        </w:tc>
      </w:tr>
      <w:tr w:rsidR="002560E7" w:rsidRPr="00852A41" w14:paraId="6F10DA33" w14:textId="77777777" w:rsidTr="007C3643">
        <w:tc>
          <w:tcPr>
            <w:tcW w:w="4392" w:type="dxa"/>
            <w:vAlign w:val="bottom"/>
          </w:tcPr>
          <w:p w14:paraId="77EECF86" w14:textId="77777777" w:rsidR="002560E7" w:rsidRPr="0060094E" w:rsidRDefault="002560E7" w:rsidP="002560E7">
            <w:pPr>
              <w:tabs>
                <w:tab w:val="left" w:pos="1440"/>
              </w:tabs>
              <w:spacing w:line="380" w:lineRule="exact"/>
              <w:ind w:left="312" w:right="-201" w:hanging="270"/>
              <w:rPr>
                <w:rFonts w:ascii="Arial" w:hAnsi="Arial" w:cs="Arial"/>
                <w:b/>
                <w:bCs/>
                <w:color w:val="000000"/>
                <w:spacing w:val="-4"/>
                <w:sz w:val="21"/>
                <w:szCs w:val="21"/>
              </w:rPr>
            </w:pPr>
            <w:r w:rsidRPr="0060094E">
              <w:rPr>
                <w:rFonts w:ascii="Arial" w:hAnsi="Arial" w:cs="Arial"/>
                <w:b/>
                <w:bCs/>
                <w:spacing w:val="-4"/>
                <w:sz w:val="21"/>
                <w:szCs w:val="21"/>
              </w:rPr>
              <w:t>Income</w:t>
            </w:r>
            <w:r w:rsidRPr="0060094E">
              <w:rPr>
                <w:rFonts w:ascii="Arial" w:hAnsi="Arial" w:cs="Arial"/>
                <w:b/>
                <w:bCs/>
                <w:color w:val="000000"/>
                <w:spacing w:val="-4"/>
                <w:sz w:val="21"/>
                <w:szCs w:val="21"/>
              </w:rPr>
              <w:t xml:space="preserve"> tax (expense) </w:t>
            </w:r>
            <w:r w:rsidR="005E7286">
              <w:rPr>
                <w:rFonts w:ascii="Arial" w:hAnsi="Arial" w:cs="Arial"/>
                <w:b/>
                <w:bCs/>
                <w:color w:val="000000"/>
                <w:spacing w:val="-4"/>
                <w:sz w:val="21"/>
                <w:szCs w:val="21"/>
              </w:rPr>
              <w:t xml:space="preserve">benefit </w:t>
            </w:r>
            <w:r w:rsidRPr="0060094E">
              <w:rPr>
                <w:rFonts w:ascii="Arial" w:hAnsi="Arial" w:cs="Arial"/>
                <w:b/>
                <w:bCs/>
                <w:color w:val="000000"/>
                <w:spacing w:val="-4"/>
                <w:sz w:val="21"/>
                <w:szCs w:val="21"/>
              </w:rPr>
              <w:t xml:space="preserve">reported in </w:t>
            </w:r>
            <w:r w:rsidR="005E7286">
              <w:rPr>
                <w:rFonts w:ascii="Arial" w:hAnsi="Arial" w:cs="Arial"/>
                <w:b/>
                <w:bCs/>
                <w:color w:val="000000"/>
                <w:spacing w:val="-4"/>
                <w:sz w:val="21"/>
                <w:szCs w:val="21"/>
              </w:rPr>
              <w:t xml:space="preserve">                                </w:t>
            </w:r>
            <w:r w:rsidRPr="0060094E">
              <w:rPr>
                <w:rFonts w:ascii="Arial" w:hAnsi="Arial" w:cs="Arial"/>
                <w:b/>
                <w:bCs/>
                <w:color w:val="000000"/>
                <w:spacing w:val="-6"/>
                <w:sz w:val="21"/>
                <w:szCs w:val="21"/>
              </w:rPr>
              <w:t>the statements of comprehensive income</w:t>
            </w:r>
          </w:p>
        </w:tc>
        <w:tc>
          <w:tcPr>
            <w:tcW w:w="1237" w:type="dxa"/>
            <w:shd w:val="clear" w:color="auto" w:fill="auto"/>
            <w:vAlign w:val="bottom"/>
          </w:tcPr>
          <w:p w14:paraId="1F9C3AD9" w14:textId="77777777" w:rsidR="002560E7" w:rsidRPr="00F10968" w:rsidRDefault="00874439" w:rsidP="002560E7">
            <w:pPr>
              <w:pBdr>
                <w:bottom w:val="double" w:sz="4" w:space="1" w:color="auto"/>
              </w:pBdr>
              <w:tabs>
                <w:tab w:val="decimal" w:pos="882"/>
              </w:tabs>
              <w:spacing w:line="380" w:lineRule="exact"/>
              <w:ind w:left="6" w:right="-18" w:hanging="6"/>
              <w:rPr>
                <w:rFonts w:ascii="Arial" w:hAnsi="Arial" w:cs="Arial"/>
                <w:spacing w:val="-4"/>
                <w:sz w:val="21"/>
                <w:szCs w:val="21"/>
              </w:rPr>
            </w:pPr>
            <w:r>
              <w:rPr>
                <w:rFonts w:ascii="Arial" w:hAnsi="Arial" w:cs="Arial"/>
                <w:spacing w:val="-4"/>
                <w:sz w:val="21"/>
                <w:szCs w:val="21"/>
              </w:rPr>
              <w:t>304</w:t>
            </w:r>
          </w:p>
        </w:tc>
        <w:tc>
          <w:tcPr>
            <w:tcW w:w="1238" w:type="dxa"/>
            <w:shd w:val="clear" w:color="auto" w:fill="auto"/>
            <w:vAlign w:val="bottom"/>
          </w:tcPr>
          <w:p w14:paraId="478A515A" w14:textId="77777777" w:rsidR="002560E7" w:rsidRPr="00F10968" w:rsidRDefault="002560E7" w:rsidP="002560E7">
            <w:pPr>
              <w:pBdr>
                <w:bottom w:val="double" w:sz="4" w:space="1" w:color="auto"/>
              </w:pBdr>
              <w:tabs>
                <w:tab w:val="decimal" w:pos="882"/>
              </w:tabs>
              <w:spacing w:line="380" w:lineRule="exact"/>
              <w:ind w:left="6" w:right="-18" w:hanging="6"/>
              <w:rPr>
                <w:rFonts w:ascii="Arial" w:hAnsi="Arial" w:cs="Arial"/>
                <w:spacing w:val="-4"/>
                <w:sz w:val="21"/>
                <w:szCs w:val="21"/>
              </w:rPr>
            </w:pPr>
            <w:r>
              <w:rPr>
                <w:rFonts w:ascii="Arial" w:hAnsi="Arial" w:cs="Arial"/>
                <w:spacing w:val="-4"/>
                <w:sz w:val="21"/>
                <w:szCs w:val="21"/>
              </w:rPr>
              <w:t>524</w:t>
            </w:r>
          </w:p>
        </w:tc>
        <w:tc>
          <w:tcPr>
            <w:tcW w:w="1237" w:type="dxa"/>
            <w:shd w:val="clear" w:color="auto" w:fill="auto"/>
            <w:vAlign w:val="bottom"/>
          </w:tcPr>
          <w:p w14:paraId="205FBE37" w14:textId="77777777" w:rsidR="002560E7" w:rsidRPr="00F10968" w:rsidRDefault="00874439" w:rsidP="002560E7">
            <w:pPr>
              <w:pBdr>
                <w:bottom w:val="double" w:sz="4" w:space="1" w:color="auto"/>
              </w:pBdr>
              <w:tabs>
                <w:tab w:val="decimal" w:pos="882"/>
              </w:tabs>
              <w:spacing w:line="380" w:lineRule="exact"/>
              <w:ind w:left="6" w:right="-18" w:hanging="6"/>
              <w:rPr>
                <w:rFonts w:ascii="Arial" w:hAnsi="Arial" w:cs="Arial"/>
                <w:spacing w:val="-4"/>
                <w:sz w:val="21"/>
                <w:szCs w:val="21"/>
              </w:rPr>
            </w:pPr>
            <w:r>
              <w:rPr>
                <w:rFonts w:ascii="Arial" w:hAnsi="Arial" w:cs="Arial"/>
                <w:spacing w:val="-4"/>
                <w:sz w:val="21"/>
                <w:szCs w:val="21"/>
              </w:rPr>
              <w:t>(1,055)</w:t>
            </w:r>
          </w:p>
        </w:tc>
        <w:tc>
          <w:tcPr>
            <w:tcW w:w="1238" w:type="dxa"/>
            <w:shd w:val="clear" w:color="auto" w:fill="auto"/>
            <w:vAlign w:val="bottom"/>
          </w:tcPr>
          <w:p w14:paraId="141119A0" w14:textId="77777777" w:rsidR="002560E7" w:rsidRPr="00F10968" w:rsidRDefault="002560E7" w:rsidP="002560E7">
            <w:pPr>
              <w:pBdr>
                <w:bottom w:val="double" w:sz="4" w:space="1" w:color="auto"/>
              </w:pBdr>
              <w:tabs>
                <w:tab w:val="decimal" w:pos="882"/>
              </w:tabs>
              <w:spacing w:line="380" w:lineRule="exact"/>
              <w:ind w:left="6" w:right="-18" w:hanging="6"/>
              <w:rPr>
                <w:rFonts w:ascii="Arial" w:hAnsi="Arial" w:cs="Arial"/>
                <w:spacing w:val="-4"/>
                <w:sz w:val="21"/>
                <w:szCs w:val="21"/>
              </w:rPr>
            </w:pPr>
            <w:r>
              <w:rPr>
                <w:rFonts w:ascii="Arial" w:hAnsi="Arial" w:cs="Arial"/>
                <w:spacing w:val="-4"/>
                <w:sz w:val="21"/>
                <w:szCs w:val="21"/>
              </w:rPr>
              <w:t>1,705</w:t>
            </w:r>
          </w:p>
        </w:tc>
      </w:tr>
    </w:tbl>
    <w:p w14:paraId="748FD6E0" w14:textId="77777777" w:rsidR="0077150C" w:rsidRDefault="0077150C" w:rsidP="00CA5FBC">
      <w:pPr>
        <w:spacing w:before="240" w:after="120" w:line="380" w:lineRule="exact"/>
        <w:ind w:left="547"/>
        <w:jc w:val="both"/>
        <w:rPr>
          <w:rFonts w:ascii="Arial" w:hAnsi="Arial"/>
          <w:sz w:val="22"/>
          <w:szCs w:val="22"/>
        </w:rPr>
      </w:pPr>
      <w:r w:rsidRPr="00846AA6">
        <w:rPr>
          <w:rFonts w:ascii="Arial" w:hAnsi="Arial"/>
          <w:sz w:val="22"/>
          <w:szCs w:val="22"/>
        </w:rPr>
        <w:t>Interim corporate income tax was calculated on profit before income tax for the period, using the estimated effective tax rate for the year. Amounts accrued for income tax expense in one interim period may have to be adjusted in a subsequent interim period of that financial year if the estimated of the annual income tax rate changes.</w:t>
      </w:r>
    </w:p>
    <w:p w14:paraId="4D33556C" w14:textId="77777777" w:rsidR="00727DD3" w:rsidRDefault="00727DD3" w:rsidP="00CA5FBC">
      <w:pPr>
        <w:overflowPunct/>
        <w:autoSpaceDE/>
        <w:autoSpaceDN/>
        <w:adjustRightInd/>
        <w:spacing w:before="120" w:after="120" w:line="380" w:lineRule="exact"/>
        <w:ind w:firstLine="540"/>
        <w:textAlignment w:val="auto"/>
        <w:rPr>
          <w:rFonts w:ascii="Arial" w:hAnsi="Arial"/>
          <w:sz w:val="22"/>
          <w:szCs w:val="22"/>
        </w:rPr>
      </w:pPr>
      <w:r w:rsidRPr="00846AA6">
        <w:rPr>
          <w:rFonts w:ascii="Arial" w:hAnsi="Arial"/>
          <w:sz w:val="22"/>
          <w:szCs w:val="22"/>
        </w:rPr>
        <w:lastRenderedPageBreak/>
        <w:t>The components of deferred tax assets and deferred tax liabilities are as follows:</w:t>
      </w:r>
    </w:p>
    <w:tbl>
      <w:tblPr>
        <w:tblW w:w="9090" w:type="dxa"/>
        <w:tblInd w:w="450" w:type="dxa"/>
        <w:tblLayout w:type="fixed"/>
        <w:tblLook w:val="0000" w:firstRow="0" w:lastRow="0" w:firstColumn="0" w:lastColumn="0" w:noHBand="0" w:noVBand="0"/>
      </w:tblPr>
      <w:tblGrid>
        <w:gridCol w:w="5220"/>
        <w:gridCol w:w="1935"/>
        <w:gridCol w:w="1935"/>
      </w:tblGrid>
      <w:tr w:rsidR="0050223B" w:rsidRPr="005E7286" w14:paraId="64DC4332" w14:textId="77777777" w:rsidTr="00F6724A">
        <w:tc>
          <w:tcPr>
            <w:tcW w:w="5220" w:type="dxa"/>
          </w:tcPr>
          <w:p w14:paraId="4560E86D" w14:textId="77777777" w:rsidR="0050223B" w:rsidRPr="005E7286" w:rsidRDefault="0050223B" w:rsidP="00CA5FBC">
            <w:pPr>
              <w:tabs>
                <w:tab w:val="left" w:pos="567"/>
                <w:tab w:val="left" w:pos="1134"/>
                <w:tab w:val="left" w:pos="1701"/>
              </w:tabs>
              <w:spacing w:line="380" w:lineRule="exact"/>
              <w:jc w:val="thaiDistribute"/>
              <w:rPr>
                <w:rFonts w:ascii="Arial" w:hAnsi="Arial" w:cs="Arial"/>
                <w:sz w:val="20"/>
                <w:szCs w:val="20"/>
                <w:cs/>
              </w:rPr>
            </w:pPr>
          </w:p>
        </w:tc>
        <w:tc>
          <w:tcPr>
            <w:tcW w:w="3870" w:type="dxa"/>
            <w:gridSpan w:val="2"/>
            <w:vAlign w:val="bottom"/>
          </w:tcPr>
          <w:p w14:paraId="31C16F6C" w14:textId="77777777" w:rsidR="0050223B" w:rsidRPr="005E7286" w:rsidRDefault="0050223B" w:rsidP="00CA5FBC">
            <w:pPr>
              <w:spacing w:line="380" w:lineRule="exact"/>
              <w:ind w:left="-18" w:right="-18"/>
              <w:jc w:val="right"/>
              <w:rPr>
                <w:rFonts w:ascii="Arial" w:hAnsi="Arial" w:cs="Arial"/>
                <w:sz w:val="20"/>
                <w:szCs w:val="20"/>
              </w:rPr>
            </w:pPr>
            <w:r w:rsidRPr="005E7286">
              <w:rPr>
                <w:rFonts w:ascii="Arial" w:hAnsi="Arial" w:cs="Arial"/>
                <w:spacing w:val="-4"/>
                <w:sz w:val="20"/>
                <w:szCs w:val="20"/>
              </w:rPr>
              <w:t>(Unit: Thousand Baht)</w:t>
            </w:r>
          </w:p>
        </w:tc>
      </w:tr>
      <w:tr w:rsidR="0050223B" w:rsidRPr="005E7286" w14:paraId="028CCB8D" w14:textId="77777777" w:rsidTr="00F6724A">
        <w:tc>
          <w:tcPr>
            <w:tcW w:w="5220" w:type="dxa"/>
          </w:tcPr>
          <w:p w14:paraId="710AC182" w14:textId="77777777" w:rsidR="0050223B" w:rsidRPr="005E7286" w:rsidRDefault="0050223B" w:rsidP="00CA5FBC">
            <w:pPr>
              <w:tabs>
                <w:tab w:val="left" w:pos="567"/>
                <w:tab w:val="left" w:pos="1134"/>
                <w:tab w:val="left" w:pos="1701"/>
              </w:tabs>
              <w:spacing w:line="380" w:lineRule="exact"/>
              <w:jc w:val="thaiDistribute"/>
              <w:rPr>
                <w:rFonts w:ascii="Arial" w:hAnsi="Arial" w:cs="Arial"/>
                <w:sz w:val="20"/>
                <w:szCs w:val="20"/>
                <w:cs/>
              </w:rPr>
            </w:pPr>
          </w:p>
        </w:tc>
        <w:tc>
          <w:tcPr>
            <w:tcW w:w="1935" w:type="dxa"/>
          </w:tcPr>
          <w:p w14:paraId="44AE8B17" w14:textId="77777777" w:rsidR="0050223B" w:rsidRPr="005E7286" w:rsidRDefault="00A80E1F" w:rsidP="00CA5FBC">
            <w:pPr>
              <w:pBdr>
                <w:bottom w:val="single" w:sz="2" w:space="1" w:color="auto"/>
              </w:pBdr>
              <w:spacing w:line="380" w:lineRule="exact"/>
              <w:jc w:val="center"/>
              <w:rPr>
                <w:rFonts w:ascii="Arial" w:hAnsi="Arial" w:cs="Arial"/>
                <w:sz w:val="20"/>
                <w:szCs w:val="20"/>
              </w:rPr>
            </w:pPr>
            <w:r w:rsidRPr="005E7286">
              <w:rPr>
                <w:rFonts w:ascii="Arial" w:hAnsi="Arial" w:cs="Arial"/>
                <w:sz w:val="20"/>
                <w:szCs w:val="20"/>
              </w:rPr>
              <w:t xml:space="preserve">30 </w:t>
            </w:r>
            <w:r w:rsidR="00834FE3" w:rsidRPr="005E7286">
              <w:rPr>
                <w:rFonts w:ascii="Arial" w:hAnsi="Arial" w:cs="Arial"/>
                <w:sz w:val="20"/>
                <w:szCs w:val="20"/>
              </w:rPr>
              <w:t>September</w:t>
            </w:r>
            <w:r w:rsidR="0050223B" w:rsidRPr="005E7286">
              <w:rPr>
                <w:rFonts w:ascii="Arial" w:hAnsi="Arial" w:cs="Arial"/>
                <w:sz w:val="20"/>
                <w:szCs w:val="20"/>
              </w:rPr>
              <w:t xml:space="preserve"> 2020</w:t>
            </w:r>
          </w:p>
        </w:tc>
        <w:tc>
          <w:tcPr>
            <w:tcW w:w="1935" w:type="dxa"/>
          </w:tcPr>
          <w:p w14:paraId="771ADCBA" w14:textId="77777777" w:rsidR="002560E7" w:rsidRPr="005E7286" w:rsidRDefault="0050223B" w:rsidP="00CA5FBC">
            <w:pPr>
              <w:pBdr>
                <w:bottom w:val="single" w:sz="2" w:space="1" w:color="auto"/>
              </w:pBdr>
              <w:spacing w:line="380" w:lineRule="exact"/>
              <w:ind w:left="-29" w:right="-29"/>
              <w:jc w:val="center"/>
              <w:rPr>
                <w:rFonts w:ascii="Arial" w:hAnsi="Arial" w:cs="Arial"/>
                <w:sz w:val="20"/>
                <w:szCs w:val="20"/>
              </w:rPr>
            </w:pPr>
            <w:r w:rsidRPr="005E7286">
              <w:rPr>
                <w:rFonts w:ascii="Arial" w:hAnsi="Arial" w:cs="Arial"/>
                <w:sz w:val="20"/>
                <w:szCs w:val="20"/>
              </w:rPr>
              <w:t xml:space="preserve">31 December </w:t>
            </w:r>
          </w:p>
          <w:p w14:paraId="5C92B092" w14:textId="77777777" w:rsidR="0050223B" w:rsidRPr="005E7286" w:rsidRDefault="0050223B" w:rsidP="00CA5FBC">
            <w:pPr>
              <w:pBdr>
                <w:bottom w:val="single" w:sz="2" w:space="1" w:color="auto"/>
              </w:pBdr>
              <w:spacing w:line="380" w:lineRule="exact"/>
              <w:ind w:left="-29" w:right="-29"/>
              <w:jc w:val="center"/>
              <w:rPr>
                <w:rFonts w:ascii="Arial" w:hAnsi="Arial" w:cs="Arial"/>
                <w:sz w:val="20"/>
                <w:szCs w:val="20"/>
              </w:rPr>
            </w:pPr>
            <w:r w:rsidRPr="005E7286">
              <w:rPr>
                <w:rFonts w:ascii="Arial" w:hAnsi="Arial" w:cs="Arial"/>
                <w:sz w:val="20"/>
                <w:szCs w:val="20"/>
              </w:rPr>
              <w:t>2019</w:t>
            </w:r>
          </w:p>
        </w:tc>
      </w:tr>
      <w:tr w:rsidR="00363C2E" w:rsidRPr="005E7286" w14:paraId="7FED9C91" w14:textId="77777777" w:rsidTr="00F6724A">
        <w:tc>
          <w:tcPr>
            <w:tcW w:w="5220" w:type="dxa"/>
          </w:tcPr>
          <w:p w14:paraId="6E699306" w14:textId="77777777" w:rsidR="00363C2E" w:rsidRPr="005E7286" w:rsidRDefault="00363C2E" w:rsidP="00CA5FBC">
            <w:pPr>
              <w:tabs>
                <w:tab w:val="left" w:pos="567"/>
                <w:tab w:val="left" w:pos="1134"/>
                <w:tab w:val="left" w:pos="1701"/>
              </w:tabs>
              <w:spacing w:line="380" w:lineRule="exact"/>
              <w:jc w:val="thaiDistribute"/>
              <w:rPr>
                <w:rFonts w:ascii="Arial" w:hAnsi="Arial" w:cs="Arial"/>
                <w:sz w:val="20"/>
                <w:szCs w:val="20"/>
                <w:cs/>
              </w:rPr>
            </w:pPr>
          </w:p>
        </w:tc>
        <w:tc>
          <w:tcPr>
            <w:tcW w:w="1935" w:type="dxa"/>
          </w:tcPr>
          <w:p w14:paraId="633A2CDD" w14:textId="77777777" w:rsidR="00363C2E" w:rsidRPr="005E7286" w:rsidRDefault="00363C2E" w:rsidP="00CA5FBC">
            <w:pPr>
              <w:spacing w:line="380" w:lineRule="exact"/>
              <w:jc w:val="center"/>
              <w:rPr>
                <w:rFonts w:ascii="Arial" w:hAnsi="Arial" w:cs="Arial"/>
                <w:sz w:val="20"/>
                <w:szCs w:val="20"/>
              </w:rPr>
            </w:pPr>
          </w:p>
        </w:tc>
        <w:tc>
          <w:tcPr>
            <w:tcW w:w="1935" w:type="dxa"/>
          </w:tcPr>
          <w:p w14:paraId="49D80967" w14:textId="77777777" w:rsidR="00363C2E" w:rsidRPr="005E7286" w:rsidRDefault="00363C2E" w:rsidP="00CA5FBC">
            <w:pPr>
              <w:spacing w:line="380" w:lineRule="exact"/>
              <w:ind w:left="-29" w:right="-29"/>
              <w:jc w:val="center"/>
              <w:rPr>
                <w:rFonts w:ascii="Arial" w:hAnsi="Arial" w:cs="Arial"/>
                <w:sz w:val="20"/>
                <w:szCs w:val="20"/>
              </w:rPr>
            </w:pPr>
            <w:r w:rsidRPr="005E7286">
              <w:rPr>
                <w:rFonts w:ascii="Arial" w:hAnsi="Arial" w:cs="Arial"/>
                <w:sz w:val="20"/>
                <w:szCs w:val="20"/>
              </w:rPr>
              <w:t>(Audited)</w:t>
            </w:r>
          </w:p>
        </w:tc>
      </w:tr>
      <w:tr w:rsidR="0050223B" w:rsidRPr="005E7286" w14:paraId="1F0919F4" w14:textId="77777777" w:rsidTr="00F6724A">
        <w:tc>
          <w:tcPr>
            <w:tcW w:w="5220" w:type="dxa"/>
          </w:tcPr>
          <w:p w14:paraId="599C52F2" w14:textId="77777777" w:rsidR="0050223B" w:rsidRPr="005E7286" w:rsidRDefault="0050223B" w:rsidP="00CA5FBC">
            <w:pPr>
              <w:tabs>
                <w:tab w:val="left" w:pos="567"/>
                <w:tab w:val="left" w:pos="1134"/>
                <w:tab w:val="left" w:pos="1701"/>
              </w:tabs>
              <w:spacing w:line="380" w:lineRule="exact"/>
              <w:jc w:val="thaiDistribute"/>
              <w:rPr>
                <w:rFonts w:ascii="Arial" w:hAnsi="Arial" w:cs="Arial"/>
                <w:b/>
                <w:bCs/>
                <w:sz w:val="20"/>
                <w:szCs w:val="20"/>
              </w:rPr>
            </w:pPr>
            <w:r w:rsidRPr="005E7286">
              <w:rPr>
                <w:rFonts w:ascii="Arial" w:hAnsi="Arial" w:cs="Arial"/>
                <w:b/>
                <w:bCs/>
                <w:sz w:val="20"/>
                <w:szCs w:val="20"/>
              </w:rPr>
              <w:t>Deferred tax assets</w:t>
            </w:r>
          </w:p>
        </w:tc>
        <w:tc>
          <w:tcPr>
            <w:tcW w:w="1935" w:type="dxa"/>
          </w:tcPr>
          <w:p w14:paraId="5D26F9E2" w14:textId="77777777" w:rsidR="0050223B" w:rsidRPr="005E7286" w:rsidRDefault="0050223B" w:rsidP="00CA5FBC">
            <w:pPr>
              <w:tabs>
                <w:tab w:val="decimal" w:pos="522"/>
              </w:tabs>
              <w:spacing w:line="380" w:lineRule="exact"/>
              <w:jc w:val="both"/>
              <w:rPr>
                <w:rFonts w:ascii="Arial" w:hAnsi="Arial" w:cs="Arial"/>
                <w:spacing w:val="-4"/>
                <w:sz w:val="20"/>
                <w:szCs w:val="20"/>
              </w:rPr>
            </w:pPr>
          </w:p>
        </w:tc>
        <w:tc>
          <w:tcPr>
            <w:tcW w:w="1935" w:type="dxa"/>
          </w:tcPr>
          <w:p w14:paraId="3B4D497D" w14:textId="77777777" w:rsidR="0050223B" w:rsidRPr="005E7286" w:rsidRDefault="0050223B" w:rsidP="00CA5FBC">
            <w:pPr>
              <w:tabs>
                <w:tab w:val="decimal" w:pos="522"/>
              </w:tabs>
              <w:spacing w:line="380" w:lineRule="exact"/>
              <w:jc w:val="both"/>
              <w:rPr>
                <w:rFonts w:ascii="Arial" w:hAnsi="Arial" w:cs="Arial"/>
                <w:spacing w:val="-4"/>
                <w:sz w:val="20"/>
                <w:szCs w:val="20"/>
              </w:rPr>
            </w:pPr>
          </w:p>
        </w:tc>
      </w:tr>
      <w:tr w:rsidR="0050223B" w:rsidRPr="005E7286" w14:paraId="6DCF1F78" w14:textId="77777777" w:rsidTr="00F6724A">
        <w:tc>
          <w:tcPr>
            <w:tcW w:w="5220" w:type="dxa"/>
          </w:tcPr>
          <w:p w14:paraId="3B355B71" w14:textId="77777777" w:rsidR="0050223B" w:rsidRPr="005E7286" w:rsidRDefault="0050223B" w:rsidP="00CA5FBC">
            <w:pPr>
              <w:tabs>
                <w:tab w:val="left" w:pos="1440"/>
              </w:tabs>
              <w:spacing w:line="380" w:lineRule="exact"/>
              <w:ind w:left="132"/>
              <w:rPr>
                <w:rFonts w:ascii="Arial" w:hAnsi="Arial" w:cs="Arial"/>
                <w:sz w:val="20"/>
                <w:szCs w:val="20"/>
              </w:rPr>
            </w:pPr>
            <w:r w:rsidRPr="005E7286">
              <w:rPr>
                <w:rFonts w:ascii="Arial" w:hAnsi="Arial" w:cs="Arial"/>
                <w:sz w:val="20"/>
                <w:szCs w:val="20"/>
              </w:rPr>
              <w:t>Allowance for doubtful accounts</w:t>
            </w:r>
          </w:p>
        </w:tc>
        <w:tc>
          <w:tcPr>
            <w:tcW w:w="1935" w:type="dxa"/>
            <w:shd w:val="clear" w:color="auto" w:fill="auto"/>
          </w:tcPr>
          <w:p w14:paraId="0901C191" w14:textId="77777777" w:rsidR="0050223B" w:rsidRPr="005E7286" w:rsidRDefault="00874439" w:rsidP="00CA5FBC">
            <w:pPr>
              <w:tabs>
                <w:tab w:val="decimal" w:pos="1332"/>
              </w:tabs>
              <w:spacing w:line="380" w:lineRule="exact"/>
              <w:jc w:val="both"/>
              <w:rPr>
                <w:rFonts w:ascii="Arial" w:hAnsi="Arial" w:cs="Arial"/>
                <w:spacing w:val="-4"/>
                <w:sz w:val="20"/>
                <w:szCs w:val="20"/>
              </w:rPr>
            </w:pPr>
            <w:r w:rsidRPr="005E7286">
              <w:rPr>
                <w:rFonts w:ascii="Arial" w:hAnsi="Arial" w:cs="Arial"/>
                <w:spacing w:val="-4"/>
                <w:sz w:val="20"/>
                <w:szCs w:val="20"/>
              </w:rPr>
              <w:t>287</w:t>
            </w:r>
          </w:p>
        </w:tc>
        <w:tc>
          <w:tcPr>
            <w:tcW w:w="1935" w:type="dxa"/>
          </w:tcPr>
          <w:p w14:paraId="236B7E0B" w14:textId="77777777" w:rsidR="0050223B" w:rsidRPr="005E7286" w:rsidRDefault="0050223B" w:rsidP="00CA5FBC">
            <w:pPr>
              <w:tabs>
                <w:tab w:val="decimal" w:pos="1332"/>
              </w:tabs>
              <w:spacing w:line="380" w:lineRule="exact"/>
              <w:jc w:val="both"/>
              <w:rPr>
                <w:rFonts w:ascii="Arial" w:hAnsi="Arial" w:cs="Arial"/>
                <w:spacing w:val="-4"/>
                <w:sz w:val="20"/>
                <w:szCs w:val="20"/>
              </w:rPr>
            </w:pPr>
            <w:r w:rsidRPr="005E7286">
              <w:rPr>
                <w:rFonts w:ascii="Arial" w:hAnsi="Arial" w:cs="Arial"/>
                <w:spacing w:val="-4"/>
                <w:sz w:val="20"/>
                <w:szCs w:val="20"/>
              </w:rPr>
              <w:t>287</w:t>
            </w:r>
          </w:p>
        </w:tc>
      </w:tr>
      <w:tr w:rsidR="0050223B" w:rsidRPr="005E7286" w14:paraId="7C438343" w14:textId="77777777" w:rsidTr="00F6724A">
        <w:tc>
          <w:tcPr>
            <w:tcW w:w="5220" w:type="dxa"/>
          </w:tcPr>
          <w:p w14:paraId="3DF736A1" w14:textId="77777777" w:rsidR="0050223B" w:rsidRPr="005E7286" w:rsidRDefault="0050223B" w:rsidP="00CA5FBC">
            <w:pPr>
              <w:tabs>
                <w:tab w:val="left" w:pos="1440"/>
              </w:tabs>
              <w:spacing w:line="380" w:lineRule="exact"/>
              <w:ind w:left="132" w:right="-198"/>
              <w:rPr>
                <w:rFonts w:ascii="Arial" w:hAnsi="Arial" w:cs="Arial"/>
                <w:spacing w:val="-4"/>
                <w:sz w:val="20"/>
                <w:szCs w:val="20"/>
              </w:rPr>
            </w:pPr>
            <w:r w:rsidRPr="005E7286">
              <w:rPr>
                <w:rFonts w:ascii="Arial" w:hAnsi="Arial" w:cs="Arial"/>
                <w:spacing w:val="-4"/>
                <w:sz w:val="20"/>
                <w:szCs w:val="20"/>
              </w:rPr>
              <w:t>Allowance for diminution in value of inventories</w:t>
            </w:r>
          </w:p>
        </w:tc>
        <w:tc>
          <w:tcPr>
            <w:tcW w:w="1935" w:type="dxa"/>
            <w:shd w:val="clear" w:color="auto" w:fill="auto"/>
          </w:tcPr>
          <w:p w14:paraId="4FF79807" w14:textId="77777777" w:rsidR="0050223B" w:rsidRPr="005E7286" w:rsidRDefault="00874439" w:rsidP="00CA5FBC">
            <w:pPr>
              <w:tabs>
                <w:tab w:val="decimal" w:pos="1332"/>
              </w:tabs>
              <w:spacing w:line="380" w:lineRule="exact"/>
              <w:jc w:val="both"/>
              <w:rPr>
                <w:rFonts w:ascii="Arial" w:hAnsi="Arial" w:cs="Arial"/>
                <w:spacing w:val="-4"/>
                <w:sz w:val="20"/>
                <w:szCs w:val="20"/>
              </w:rPr>
            </w:pPr>
            <w:r w:rsidRPr="005E7286">
              <w:rPr>
                <w:rFonts w:ascii="Arial" w:hAnsi="Arial" w:cs="Arial"/>
                <w:spacing w:val="-4"/>
                <w:sz w:val="20"/>
                <w:szCs w:val="20"/>
              </w:rPr>
              <w:t>2,979</w:t>
            </w:r>
          </w:p>
        </w:tc>
        <w:tc>
          <w:tcPr>
            <w:tcW w:w="1935" w:type="dxa"/>
          </w:tcPr>
          <w:p w14:paraId="689020B4" w14:textId="77777777" w:rsidR="0050223B" w:rsidRPr="005E7286" w:rsidRDefault="0050223B" w:rsidP="005E7286">
            <w:pPr>
              <w:tabs>
                <w:tab w:val="decimal" w:pos="1332"/>
              </w:tabs>
              <w:spacing w:line="380" w:lineRule="exact"/>
              <w:jc w:val="both"/>
              <w:rPr>
                <w:rFonts w:ascii="Arial" w:hAnsi="Arial" w:cs="Arial"/>
                <w:spacing w:val="-4"/>
                <w:sz w:val="20"/>
                <w:szCs w:val="20"/>
              </w:rPr>
            </w:pPr>
            <w:r w:rsidRPr="005E7286">
              <w:rPr>
                <w:rFonts w:ascii="Arial" w:hAnsi="Arial" w:cs="Arial"/>
                <w:spacing w:val="-4"/>
                <w:sz w:val="20"/>
                <w:szCs w:val="20"/>
              </w:rPr>
              <w:t>3,519</w:t>
            </w:r>
          </w:p>
        </w:tc>
      </w:tr>
      <w:tr w:rsidR="0050223B" w:rsidRPr="005E7286" w14:paraId="4E1627D5" w14:textId="77777777" w:rsidTr="00F6724A">
        <w:tc>
          <w:tcPr>
            <w:tcW w:w="5220" w:type="dxa"/>
          </w:tcPr>
          <w:p w14:paraId="450F946E" w14:textId="77777777" w:rsidR="0050223B" w:rsidRPr="005E7286" w:rsidRDefault="0050223B" w:rsidP="00CA5FBC">
            <w:pPr>
              <w:tabs>
                <w:tab w:val="left" w:pos="1440"/>
              </w:tabs>
              <w:spacing w:line="380" w:lineRule="exact"/>
              <w:ind w:left="132"/>
              <w:rPr>
                <w:rFonts w:ascii="Arial" w:hAnsi="Arial" w:cs="Arial"/>
                <w:sz w:val="20"/>
                <w:szCs w:val="20"/>
                <w:rtl/>
                <w:cs/>
              </w:rPr>
            </w:pPr>
            <w:r w:rsidRPr="005E7286">
              <w:rPr>
                <w:rFonts w:ascii="Arial" w:hAnsi="Arial" w:cs="Arial"/>
                <w:sz w:val="20"/>
                <w:szCs w:val="20"/>
              </w:rPr>
              <w:t xml:space="preserve">Deferred </w:t>
            </w:r>
            <w:r w:rsidR="009708D0" w:rsidRPr="005E7286">
              <w:rPr>
                <w:rFonts w:ascii="Arial" w:hAnsi="Arial" w:cs="Arial"/>
                <w:sz w:val="20"/>
                <w:szCs w:val="20"/>
              </w:rPr>
              <w:t>i</w:t>
            </w:r>
            <w:r w:rsidRPr="005E7286">
              <w:rPr>
                <w:rFonts w:ascii="Arial" w:hAnsi="Arial" w:cs="Arial"/>
                <w:sz w:val="20"/>
                <w:szCs w:val="20"/>
              </w:rPr>
              <w:t>ncome from government</w:t>
            </w:r>
          </w:p>
        </w:tc>
        <w:tc>
          <w:tcPr>
            <w:tcW w:w="1935" w:type="dxa"/>
            <w:shd w:val="clear" w:color="auto" w:fill="auto"/>
          </w:tcPr>
          <w:p w14:paraId="01BE19CE" w14:textId="77777777" w:rsidR="0050223B" w:rsidRPr="005E7286" w:rsidRDefault="00874439" w:rsidP="00CA5FBC">
            <w:pPr>
              <w:tabs>
                <w:tab w:val="decimal" w:pos="1332"/>
              </w:tabs>
              <w:spacing w:line="380" w:lineRule="exact"/>
              <w:jc w:val="both"/>
              <w:rPr>
                <w:rFonts w:ascii="Arial" w:hAnsi="Arial" w:cs="Arial"/>
                <w:spacing w:val="-4"/>
                <w:sz w:val="20"/>
                <w:szCs w:val="20"/>
              </w:rPr>
            </w:pPr>
            <w:r w:rsidRPr="005E7286">
              <w:rPr>
                <w:rFonts w:ascii="Arial" w:hAnsi="Arial" w:cs="Arial"/>
                <w:spacing w:val="-4"/>
                <w:sz w:val="20"/>
                <w:szCs w:val="20"/>
              </w:rPr>
              <w:t>48</w:t>
            </w:r>
            <w:r w:rsidR="000B3A4F" w:rsidRPr="005E7286">
              <w:rPr>
                <w:rFonts w:ascii="Arial" w:hAnsi="Arial" w:cs="Arial"/>
                <w:spacing w:val="-4"/>
                <w:sz w:val="20"/>
                <w:szCs w:val="20"/>
              </w:rPr>
              <w:t>1</w:t>
            </w:r>
          </w:p>
        </w:tc>
        <w:tc>
          <w:tcPr>
            <w:tcW w:w="1935" w:type="dxa"/>
          </w:tcPr>
          <w:p w14:paraId="74F09F24" w14:textId="77777777" w:rsidR="0050223B" w:rsidRPr="005E7286" w:rsidRDefault="0050223B" w:rsidP="00CA5FBC">
            <w:pPr>
              <w:tabs>
                <w:tab w:val="decimal" w:pos="1332"/>
              </w:tabs>
              <w:spacing w:line="380" w:lineRule="exact"/>
              <w:jc w:val="both"/>
              <w:rPr>
                <w:rFonts w:ascii="Arial" w:hAnsi="Arial" w:cs="Arial"/>
                <w:spacing w:val="-4"/>
                <w:sz w:val="20"/>
                <w:szCs w:val="20"/>
              </w:rPr>
            </w:pPr>
            <w:r w:rsidRPr="005E7286">
              <w:rPr>
                <w:rFonts w:ascii="Arial" w:hAnsi="Arial" w:cs="Arial"/>
                <w:spacing w:val="-4"/>
                <w:sz w:val="20"/>
                <w:szCs w:val="20"/>
              </w:rPr>
              <w:t>543</w:t>
            </w:r>
          </w:p>
        </w:tc>
      </w:tr>
      <w:tr w:rsidR="0050223B" w:rsidRPr="005E7286" w14:paraId="045F4B85" w14:textId="77777777" w:rsidTr="00F6724A">
        <w:tc>
          <w:tcPr>
            <w:tcW w:w="5220" w:type="dxa"/>
          </w:tcPr>
          <w:p w14:paraId="4302FB9B" w14:textId="77777777" w:rsidR="0050223B" w:rsidRPr="005E7286" w:rsidRDefault="0050223B" w:rsidP="00CA5FBC">
            <w:pPr>
              <w:tabs>
                <w:tab w:val="left" w:pos="1440"/>
              </w:tabs>
              <w:spacing w:line="380" w:lineRule="exact"/>
              <w:ind w:left="132"/>
              <w:rPr>
                <w:rFonts w:ascii="Arial" w:hAnsi="Arial" w:cs="Arial"/>
                <w:sz w:val="20"/>
                <w:szCs w:val="20"/>
              </w:rPr>
            </w:pPr>
            <w:r w:rsidRPr="005E7286">
              <w:rPr>
                <w:rFonts w:ascii="Arial" w:hAnsi="Arial" w:cs="Arial"/>
                <w:sz w:val="20"/>
                <w:szCs w:val="20"/>
              </w:rPr>
              <w:t>Provision for long-term employee benefits</w:t>
            </w:r>
          </w:p>
        </w:tc>
        <w:tc>
          <w:tcPr>
            <w:tcW w:w="1935" w:type="dxa"/>
            <w:shd w:val="clear" w:color="auto" w:fill="auto"/>
          </w:tcPr>
          <w:p w14:paraId="647B525B" w14:textId="77777777" w:rsidR="0050223B" w:rsidRPr="005E7286" w:rsidRDefault="00874439" w:rsidP="00CA5FBC">
            <w:pPr>
              <w:tabs>
                <w:tab w:val="decimal" w:pos="1332"/>
              </w:tabs>
              <w:spacing w:line="380" w:lineRule="exact"/>
              <w:jc w:val="both"/>
              <w:rPr>
                <w:rFonts w:ascii="Arial" w:hAnsi="Arial" w:cs="Arial"/>
                <w:spacing w:val="-4"/>
                <w:sz w:val="20"/>
                <w:szCs w:val="20"/>
                <w:cs/>
              </w:rPr>
            </w:pPr>
            <w:r w:rsidRPr="005E7286">
              <w:rPr>
                <w:rFonts w:ascii="Arial" w:hAnsi="Arial" w:cs="Arial"/>
                <w:spacing w:val="-4"/>
                <w:sz w:val="20"/>
                <w:szCs w:val="20"/>
              </w:rPr>
              <w:t>6,130</w:t>
            </w:r>
          </w:p>
        </w:tc>
        <w:tc>
          <w:tcPr>
            <w:tcW w:w="1935" w:type="dxa"/>
          </w:tcPr>
          <w:p w14:paraId="6A136039" w14:textId="77777777" w:rsidR="0050223B" w:rsidRPr="005E7286" w:rsidRDefault="0050223B" w:rsidP="005E7286">
            <w:pPr>
              <w:tabs>
                <w:tab w:val="decimal" w:pos="1332"/>
              </w:tabs>
              <w:spacing w:line="380" w:lineRule="exact"/>
              <w:jc w:val="both"/>
              <w:rPr>
                <w:rFonts w:ascii="Arial" w:hAnsi="Arial" w:cs="Arial"/>
                <w:spacing w:val="-4"/>
                <w:sz w:val="20"/>
                <w:szCs w:val="20"/>
                <w:cs/>
              </w:rPr>
            </w:pPr>
            <w:r w:rsidRPr="005E7286">
              <w:rPr>
                <w:rFonts w:ascii="Arial" w:hAnsi="Arial" w:cs="Arial"/>
                <w:spacing w:val="-4"/>
                <w:sz w:val="20"/>
                <w:szCs w:val="20"/>
              </w:rPr>
              <w:t>6,834</w:t>
            </w:r>
          </w:p>
        </w:tc>
      </w:tr>
      <w:tr w:rsidR="0050223B" w:rsidRPr="005E7286" w14:paraId="669DD64F" w14:textId="77777777" w:rsidTr="00F6724A">
        <w:tc>
          <w:tcPr>
            <w:tcW w:w="5220" w:type="dxa"/>
          </w:tcPr>
          <w:p w14:paraId="56E0D481" w14:textId="77777777" w:rsidR="0050223B" w:rsidRPr="005E7286" w:rsidRDefault="0050223B" w:rsidP="00CA5FBC">
            <w:pPr>
              <w:tabs>
                <w:tab w:val="left" w:pos="1440"/>
              </w:tabs>
              <w:spacing w:line="380" w:lineRule="exact"/>
              <w:ind w:left="132"/>
              <w:rPr>
                <w:rFonts w:ascii="Arial" w:hAnsi="Arial" w:cs="Arial"/>
                <w:sz w:val="20"/>
                <w:szCs w:val="20"/>
                <w:rtl/>
                <w:cs/>
              </w:rPr>
            </w:pPr>
            <w:r w:rsidRPr="005E7286">
              <w:rPr>
                <w:rFonts w:ascii="Arial" w:hAnsi="Arial" w:cs="Arial"/>
                <w:sz w:val="20"/>
                <w:szCs w:val="20"/>
              </w:rPr>
              <w:t>Derivative liabilities</w:t>
            </w:r>
          </w:p>
        </w:tc>
        <w:tc>
          <w:tcPr>
            <w:tcW w:w="1935" w:type="dxa"/>
            <w:shd w:val="clear" w:color="auto" w:fill="auto"/>
          </w:tcPr>
          <w:p w14:paraId="0A4532A2" w14:textId="77777777" w:rsidR="0050223B" w:rsidRPr="005E7286" w:rsidRDefault="00874439" w:rsidP="00CA5FBC">
            <w:pPr>
              <w:pBdr>
                <w:bottom w:val="single" w:sz="4" w:space="1" w:color="auto"/>
              </w:pBdr>
              <w:tabs>
                <w:tab w:val="decimal" w:pos="1332"/>
              </w:tabs>
              <w:spacing w:line="380" w:lineRule="exact"/>
              <w:jc w:val="both"/>
              <w:rPr>
                <w:rFonts w:ascii="Arial" w:hAnsi="Arial" w:cs="Arial"/>
                <w:spacing w:val="-4"/>
                <w:sz w:val="20"/>
                <w:szCs w:val="20"/>
              </w:rPr>
            </w:pPr>
            <w:r w:rsidRPr="005E7286">
              <w:rPr>
                <w:rFonts w:ascii="Arial" w:hAnsi="Arial" w:cs="Arial"/>
                <w:spacing w:val="-4"/>
                <w:sz w:val="20"/>
                <w:szCs w:val="20"/>
              </w:rPr>
              <w:t>-</w:t>
            </w:r>
          </w:p>
        </w:tc>
        <w:tc>
          <w:tcPr>
            <w:tcW w:w="1935" w:type="dxa"/>
          </w:tcPr>
          <w:p w14:paraId="1BB41532" w14:textId="77777777" w:rsidR="0050223B" w:rsidRPr="005E7286" w:rsidRDefault="0050223B" w:rsidP="00CA5FBC">
            <w:pPr>
              <w:pBdr>
                <w:bottom w:val="single" w:sz="4" w:space="1" w:color="auto"/>
              </w:pBdr>
              <w:tabs>
                <w:tab w:val="decimal" w:pos="1332"/>
              </w:tabs>
              <w:spacing w:line="380" w:lineRule="exact"/>
              <w:jc w:val="both"/>
              <w:rPr>
                <w:rFonts w:ascii="Arial" w:hAnsi="Arial" w:cs="Arial"/>
                <w:spacing w:val="-4"/>
                <w:sz w:val="20"/>
                <w:szCs w:val="20"/>
              </w:rPr>
            </w:pPr>
            <w:r w:rsidRPr="005E7286">
              <w:rPr>
                <w:rFonts w:ascii="Arial" w:hAnsi="Arial" w:cs="Arial"/>
                <w:spacing w:val="-4"/>
                <w:sz w:val="20"/>
                <w:szCs w:val="20"/>
              </w:rPr>
              <w:t>744</w:t>
            </w:r>
          </w:p>
        </w:tc>
      </w:tr>
      <w:tr w:rsidR="0050223B" w:rsidRPr="005E7286" w14:paraId="32367BAC" w14:textId="77777777" w:rsidTr="00F6724A">
        <w:trPr>
          <w:trHeight w:val="171"/>
        </w:trPr>
        <w:tc>
          <w:tcPr>
            <w:tcW w:w="5220" w:type="dxa"/>
          </w:tcPr>
          <w:p w14:paraId="503388EA" w14:textId="77777777" w:rsidR="0050223B" w:rsidRPr="005E7286" w:rsidRDefault="0050223B" w:rsidP="00CA5FBC">
            <w:pPr>
              <w:tabs>
                <w:tab w:val="left" w:pos="567"/>
                <w:tab w:val="left" w:pos="1134"/>
                <w:tab w:val="decimal" w:pos="1212"/>
                <w:tab w:val="left" w:pos="1701"/>
              </w:tabs>
              <w:spacing w:line="380" w:lineRule="exact"/>
              <w:jc w:val="thaiDistribute"/>
              <w:rPr>
                <w:rFonts w:ascii="Arial" w:hAnsi="Arial" w:cs="Arial"/>
                <w:sz w:val="20"/>
                <w:szCs w:val="20"/>
              </w:rPr>
            </w:pPr>
            <w:r w:rsidRPr="005E7286">
              <w:rPr>
                <w:rFonts w:ascii="Arial" w:hAnsi="Arial" w:cs="Arial"/>
                <w:sz w:val="20"/>
                <w:szCs w:val="20"/>
              </w:rPr>
              <w:t>Total</w:t>
            </w:r>
          </w:p>
        </w:tc>
        <w:tc>
          <w:tcPr>
            <w:tcW w:w="1935" w:type="dxa"/>
            <w:shd w:val="clear" w:color="auto" w:fill="auto"/>
          </w:tcPr>
          <w:p w14:paraId="64184848" w14:textId="77777777" w:rsidR="0050223B" w:rsidRPr="005E7286" w:rsidRDefault="00874439" w:rsidP="00CA5FBC">
            <w:pPr>
              <w:pBdr>
                <w:bottom w:val="double" w:sz="4" w:space="1" w:color="auto"/>
              </w:pBdr>
              <w:tabs>
                <w:tab w:val="decimal" w:pos="1332"/>
              </w:tabs>
              <w:spacing w:line="380" w:lineRule="exact"/>
              <w:jc w:val="both"/>
              <w:rPr>
                <w:rFonts w:ascii="Arial" w:hAnsi="Arial" w:cs="Arial"/>
                <w:spacing w:val="-4"/>
                <w:sz w:val="20"/>
                <w:szCs w:val="20"/>
              </w:rPr>
            </w:pPr>
            <w:r w:rsidRPr="005E7286">
              <w:rPr>
                <w:rFonts w:ascii="Arial" w:hAnsi="Arial" w:cs="Arial"/>
                <w:spacing w:val="-4"/>
                <w:sz w:val="20"/>
                <w:szCs w:val="20"/>
              </w:rPr>
              <w:t>9,87</w:t>
            </w:r>
            <w:r w:rsidR="000B3A4F" w:rsidRPr="005E7286">
              <w:rPr>
                <w:rFonts w:ascii="Arial" w:hAnsi="Arial" w:cs="Arial"/>
                <w:spacing w:val="-4"/>
                <w:sz w:val="20"/>
                <w:szCs w:val="20"/>
              </w:rPr>
              <w:t>7</w:t>
            </w:r>
          </w:p>
        </w:tc>
        <w:tc>
          <w:tcPr>
            <w:tcW w:w="1935" w:type="dxa"/>
          </w:tcPr>
          <w:p w14:paraId="1299D2BE" w14:textId="77777777" w:rsidR="0050223B" w:rsidRPr="005E7286" w:rsidRDefault="0050223B" w:rsidP="00CA5FBC">
            <w:pPr>
              <w:pBdr>
                <w:bottom w:val="double" w:sz="4" w:space="1" w:color="auto"/>
              </w:pBdr>
              <w:tabs>
                <w:tab w:val="decimal" w:pos="1332"/>
              </w:tabs>
              <w:spacing w:line="380" w:lineRule="exact"/>
              <w:jc w:val="both"/>
              <w:rPr>
                <w:rFonts w:ascii="Arial" w:hAnsi="Arial" w:cs="Arial"/>
                <w:spacing w:val="-4"/>
                <w:sz w:val="20"/>
                <w:szCs w:val="20"/>
              </w:rPr>
            </w:pPr>
            <w:r w:rsidRPr="005E7286">
              <w:rPr>
                <w:rFonts w:ascii="Arial" w:hAnsi="Arial" w:cs="Arial"/>
                <w:spacing w:val="-4"/>
                <w:sz w:val="20"/>
                <w:szCs w:val="20"/>
              </w:rPr>
              <w:t>11,927</w:t>
            </w:r>
          </w:p>
        </w:tc>
      </w:tr>
      <w:tr w:rsidR="0050223B" w:rsidRPr="005E7286" w14:paraId="61D85966" w14:textId="77777777" w:rsidTr="00F6724A">
        <w:tc>
          <w:tcPr>
            <w:tcW w:w="5220" w:type="dxa"/>
          </w:tcPr>
          <w:p w14:paraId="6F33353F" w14:textId="77777777" w:rsidR="0050223B" w:rsidRPr="005E7286" w:rsidRDefault="0050223B" w:rsidP="00CA5FBC">
            <w:pPr>
              <w:tabs>
                <w:tab w:val="left" w:pos="567"/>
                <w:tab w:val="left" w:pos="1134"/>
                <w:tab w:val="left" w:pos="1701"/>
              </w:tabs>
              <w:spacing w:line="380" w:lineRule="exact"/>
              <w:jc w:val="thaiDistribute"/>
              <w:rPr>
                <w:rFonts w:ascii="Arial" w:hAnsi="Arial" w:cs="Arial"/>
                <w:b/>
                <w:bCs/>
                <w:sz w:val="20"/>
                <w:szCs w:val="20"/>
              </w:rPr>
            </w:pPr>
            <w:r w:rsidRPr="005E7286">
              <w:rPr>
                <w:rFonts w:ascii="Arial" w:hAnsi="Arial" w:cs="Arial"/>
                <w:b/>
                <w:bCs/>
                <w:sz w:val="20"/>
                <w:szCs w:val="20"/>
              </w:rPr>
              <w:t>Deferred tax liabilities</w:t>
            </w:r>
            <w:r w:rsidRPr="005E7286">
              <w:rPr>
                <w:rFonts w:ascii="Arial" w:hAnsi="Arial" w:cs="Arial"/>
                <w:b/>
                <w:bCs/>
                <w:sz w:val="20"/>
                <w:szCs w:val="20"/>
                <w:cs/>
                <w:lang w:val="th-TH"/>
              </w:rPr>
              <w:t xml:space="preserve"> </w:t>
            </w:r>
          </w:p>
        </w:tc>
        <w:tc>
          <w:tcPr>
            <w:tcW w:w="1935" w:type="dxa"/>
            <w:shd w:val="clear" w:color="auto" w:fill="auto"/>
          </w:tcPr>
          <w:p w14:paraId="1A8EA1D5" w14:textId="77777777" w:rsidR="0050223B" w:rsidRPr="005E7286" w:rsidRDefault="0050223B" w:rsidP="00CA5FBC">
            <w:pPr>
              <w:tabs>
                <w:tab w:val="decimal" w:pos="1332"/>
              </w:tabs>
              <w:spacing w:line="380" w:lineRule="exact"/>
              <w:jc w:val="both"/>
              <w:rPr>
                <w:rFonts w:ascii="Arial" w:hAnsi="Arial" w:cs="Arial"/>
                <w:spacing w:val="-4"/>
                <w:sz w:val="20"/>
                <w:szCs w:val="20"/>
              </w:rPr>
            </w:pPr>
          </w:p>
        </w:tc>
        <w:tc>
          <w:tcPr>
            <w:tcW w:w="1935" w:type="dxa"/>
          </w:tcPr>
          <w:p w14:paraId="6CE32A3D" w14:textId="77777777" w:rsidR="0050223B" w:rsidRPr="005E7286" w:rsidRDefault="0050223B" w:rsidP="00CA5FBC">
            <w:pPr>
              <w:tabs>
                <w:tab w:val="decimal" w:pos="1332"/>
              </w:tabs>
              <w:spacing w:line="380" w:lineRule="exact"/>
              <w:jc w:val="both"/>
              <w:rPr>
                <w:rFonts w:ascii="Arial" w:hAnsi="Arial" w:cs="Arial"/>
                <w:spacing w:val="-4"/>
                <w:sz w:val="20"/>
                <w:szCs w:val="20"/>
              </w:rPr>
            </w:pPr>
          </w:p>
        </w:tc>
      </w:tr>
      <w:tr w:rsidR="00BC4564" w:rsidRPr="005E7286" w14:paraId="51366131" w14:textId="77777777" w:rsidTr="00F6724A">
        <w:tc>
          <w:tcPr>
            <w:tcW w:w="5220" w:type="dxa"/>
          </w:tcPr>
          <w:p w14:paraId="43EA85FB" w14:textId="77777777" w:rsidR="00BC4564" w:rsidRPr="005E7286" w:rsidRDefault="002D4393" w:rsidP="005E7286">
            <w:pPr>
              <w:tabs>
                <w:tab w:val="left" w:pos="1440"/>
              </w:tabs>
              <w:spacing w:line="380" w:lineRule="exact"/>
              <w:ind w:left="132"/>
              <w:rPr>
                <w:rFonts w:ascii="Arial" w:hAnsi="Arial" w:cs="Arial"/>
                <w:sz w:val="20"/>
                <w:szCs w:val="20"/>
              </w:rPr>
            </w:pPr>
            <w:r w:rsidRPr="005E7286">
              <w:rPr>
                <w:rFonts w:ascii="Arial" w:hAnsi="Arial" w:cs="Arial"/>
                <w:sz w:val="20"/>
                <w:szCs w:val="20"/>
              </w:rPr>
              <w:t>Derivative Asset</w:t>
            </w:r>
          </w:p>
        </w:tc>
        <w:tc>
          <w:tcPr>
            <w:tcW w:w="1935" w:type="dxa"/>
            <w:shd w:val="clear" w:color="auto" w:fill="auto"/>
          </w:tcPr>
          <w:p w14:paraId="1722C58E" w14:textId="77777777" w:rsidR="00BC4564" w:rsidRPr="005E7286" w:rsidRDefault="007C1E61" w:rsidP="005E7286">
            <w:pPr>
              <w:tabs>
                <w:tab w:val="decimal" w:pos="1332"/>
              </w:tabs>
              <w:spacing w:line="380" w:lineRule="exact"/>
              <w:jc w:val="both"/>
              <w:rPr>
                <w:rFonts w:ascii="Arial" w:hAnsi="Arial" w:cs="Arial"/>
                <w:spacing w:val="-4"/>
                <w:sz w:val="20"/>
                <w:szCs w:val="20"/>
              </w:rPr>
            </w:pPr>
            <w:r w:rsidRPr="005E7286">
              <w:rPr>
                <w:rFonts w:ascii="Arial" w:hAnsi="Arial" w:cs="Arial"/>
                <w:spacing w:val="-4"/>
                <w:sz w:val="20"/>
                <w:szCs w:val="20"/>
              </w:rPr>
              <w:t>151</w:t>
            </w:r>
          </w:p>
        </w:tc>
        <w:tc>
          <w:tcPr>
            <w:tcW w:w="1935" w:type="dxa"/>
          </w:tcPr>
          <w:p w14:paraId="2C01841F" w14:textId="77777777" w:rsidR="00BC4564" w:rsidRPr="005E7286" w:rsidRDefault="007C1E61" w:rsidP="005E7286">
            <w:pPr>
              <w:tabs>
                <w:tab w:val="decimal" w:pos="1332"/>
              </w:tabs>
              <w:spacing w:line="380" w:lineRule="exact"/>
              <w:jc w:val="both"/>
              <w:rPr>
                <w:rFonts w:ascii="Arial" w:hAnsi="Arial" w:cs="Arial"/>
                <w:spacing w:val="-4"/>
                <w:sz w:val="20"/>
                <w:szCs w:val="20"/>
              </w:rPr>
            </w:pPr>
            <w:r w:rsidRPr="005E7286">
              <w:rPr>
                <w:rFonts w:ascii="Arial" w:hAnsi="Arial" w:cs="Arial"/>
                <w:spacing w:val="-4"/>
                <w:sz w:val="20"/>
                <w:szCs w:val="20"/>
              </w:rPr>
              <w:t>-</w:t>
            </w:r>
          </w:p>
        </w:tc>
      </w:tr>
      <w:tr w:rsidR="005E7286" w:rsidRPr="005E7286" w14:paraId="062EABBD" w14:textId="77777777" w:rsidTr="00F6724A">
        <w:tc>
          <w:tcPr>
            <w:tcW w:w="5220" w:type="dxa"/>
          </w:tcPr>
          <w:p w14:paraId="2E3B7D07" w14:textId="77777777" w:rsidR="005E7286" w:rsidRPr="005E7286" w:rsidRDefault="005E7286" w:rsidP="005E7286">
            <w:pPr>
              <w:tabs>
                <w:tab w:val="left" w:pos="1440"/>
              </w:tabs>
              <w:spacing w:line="380" w:lineRule="exact"/>
              <w:ind w:left="132"/>
              <w:rPr>
                <w:rFonts w:ascii="Arial" w:hAnsi="Arial" w:cs="Arial"/>
                <w:sz w:val="20"/>
                <w:szCs w:val="20"/>
                <w:rtl/>
                <w:cs/>
              </w:rPr>
            </w:pPr>
            <w:r w:rsidRPr="005E7286">
              <w:rPr>
                <w:rFonts w:ascii="Arial" w:hAnsi="Arial" w:cs="Arial"/>
                <w:sz w:val="20"/>
                <w:szCs w:val="20"/>
              </w:rPr>
              <w:t>Financial leases</w:t>
            </w:r>
          </w:p>
        </w:tc>
        <w:tc>
          <w:tcPr>
            <w:tcW w:w="1935" w:type="dxa"/>
            <w:shd w:val="clear" w:color="auto" w:fill="auto"/>
          </w:tcPr>
          <w:p w14:paraId="3B38426C" w14:textId="77777777" w:rsidR="005E7286" w:rsidRPr="005E7286" w:rsidRDefault="005E7286" w:rsidP="005E7286">
            <w:pPr>
              <w:pBdr>
                <w:bottom w:val="single" w:sz="4" w:space="1" w:color="auto"/>
              </w:pBdr>
              <w:tabs>
                <w:tab w:val="decimal" w:pos="1332"/>
              </w:tabs>
              <w:spacing w:line="380" w:lineRule="exact"/>
              <w:jc w:val="both"/>
              <w:rPr>
                <w:rFonts w:ascii="Arial" w:hAnsi="Arial" w:cs="Arial"/>
                <w:spacing w:val="-4"/>
                <w:sz w:val="20"/>
                <w:szCs w:val="20"/>
              </w:rPr>
            </w:pPr>
            <w:r w:rsidRPr="005E7286">
              <w:rPr>
                <w:rFonts w:ascii="Arial" w:hAnsi="Arial" w:cs="Arial"/>
                <w:spacing w:val="-4"/>
                <w:sz w:val="20"/>
                <w:szCs w:val="20"/>
              </w:rPr>
              <w:t>9,145</w:t>
            </w:r>
          </w:p>
        </w:tc>
        <w:tc>
          <w:tcPr>
            <w:tcW w:w="1935" w:type="dxa"/>
          </w:tcPr>
          <w:p w14:paraId="7858EAA5" w14:textId="77777777" w:rsidR="005E7286" w:rsidRPr="005E7286" w:rsidRDefault="005E7286" w:rsidP="005E7286">
            <w:pPr>
              <w:pBdr>
                <w:bottom w:val="single" w:sz="4" w:space="1" w:color="auto"/>
              </w:pBdr>
              <w:tabs>
                <w:tab w:val="decimal" w:pos="1332"/>
              </w:tabs>
              <w:spacing w:line="380" w:lineRule="exact"/>
              <w:jc w:val="both"/>
              <w:rPr>
                <w:rFonts w:ascii="Arial" w:hAnsi="Arial" w:cs="Arial"/>
                <w:spacing w:val="-4"/>
                <w:sz w:val="20"/>
                <w:szCs w:val="20"/>
              </w:rPr>
            </w:pPr>
            <w:r w:rsidRPr="005E7286">
              <w:rPr>
                <w:rFonts w:ascii="Arial" w:hAnsi="Arial" w:cs="Arial"/>
                <w:spacing w:val="-4"/>
                <w:sz w:val="20"/>
                <w:szCs w:val="20"/>
              </w:rPr>
              <w:t>10,291</w:t>
            </w:r>
          </w:p>
        </w:tc>
      </w:tr>
      <w:tr w:rsidR="005E7286" w:rsidRPr="005E7286" w14:paraId="5DB68E2B" w14:textId="77777777" w:rsidTr="00F6724A">
        <w:tc>
          <w:tcPr>
            <w:tcW w:w="5220" w:type="dxa"/>
          </w:tcPr>
          <w:p w14:paraId="477F256F" w14:textId="77777777" w:rsidR="005E7286" w:rsidRPr="005E7286" w:rsidRDefault="005E7286" w:rsidP="005E7286">
            <w:pPr>
              <w:tabs>
                <w:tab w:val="left" w:pos="567"/>
                <w:tab w:val="left" w:pos="1134"/>
                <w:tab w:val="left" w:pos="1701"/>
              </w:tabs>
              <w:spacing w:line="380" w:lineRule="exact"/>
              <w:jc w:val="thaiDistribute"/>
              <w:rPr>
                <w:rFonts w:ascii="Arial" w:hAnsi="Arial" w:cs="Arial"/>
                <w:b/>
                <w:bCs/>
                <w:sz w:val="20"/>
                <w:szCs w:val="20"/>
              </w:rPr>
            </w:pPr>
            <w:r w:rsidRPr="005E7286">
              <w:rPr>
                <w:rFonts w:ascii="Arial" w:hAnsi="Arial" w:cs="Arial"/>
                <w:sz w:val="20"/>
                <w:szCs w:val="20"/>
              </w:rPr>
              <w:t>Total</w:t>
            </w:r>
          </w:p>
        </w:tc>
        <w:tc>
          <w:tcPr>
            <w:tcW w:w="1935" w:type="dxa"/>
            <w:shd w:val="clear" w:color="auto" w:fill="auto"/>
          </w:tcPr>
          <w:p w14:paraId="73CC00DE" w14:textId="77777777" w:rsidR="005E7286" w:rsidRPr="005E7286" w:rsidRDefault="005E7286" w:rsidP="005E7286">
            <w:pPr>
              <w:pBdr>
                <w:bottom w:val="double" w:sz="4" w:space="1" w:color="auto"/>
              </w:pBdr>
              <w:tabs>
                <w:tab w:val="decimal" w:pos="1332"/>
              </w:tabs>
              <w:spacing w:line="380" w:lineRule="exact"/>
              <w:jc w:val="both"/>
              <w:rPr>
                <w:rFonts w:ascii="Arial" w:hAnsi="Arial" w:cs="Arial"/>
                <w:spacing w:val="-4"/>
                <w:sz w:val="20"/>
                <w:szCs w:val="20"/>
              </w:rPr>
            </w:pPr>
            <w:r w:rsidRPr="005E7286">
              <w:rPr>
                <w:rFonts w:ascii="Arial" w:hAnsi="Arial" w:cs="Arial"/>
                <w:spacing w:val="-4"/>
                <w:sz w:val="20"/>
                <w:szCs w:val="20"/>
              </w:rPr>
              <w:t>9,296</w:t>
            </w:r>
          </w:p>
        </w:tc>
        <w:tc>
          <w:tcPr>
            <w:tcW w:w="1935" w:type="dxa"/>
          </w:tcPr>
          <w:p w14:paraId="744A33EA" w14:textId="77777777" w:rsidR="005E7286" w:rsidRPr="005E7286" w:rsidRDefault="005E7286" w:rsidP="005E7286">
            <w:pPr>
              <w:pBdr>
                <w:bottom w:val="double" w:sz="4" w:space="1" w:color="auto"/>
              </w:pBdr>
              <w:tabs>
                <w:tab w:val="decimal" w:pos="1332"/>
              </w:tabs>
              <w:spacing w:line="380" w:lineRule="exact"/>
              <w:jc w:val="both"/>
              <w:rPr>
                <w:rFonts w:ascii="Arial" w:hAnsi="Arial" w:cs="Arial"/>
                <w:spacing w:val="-4"/>
                <w:sz w:val="20"/>
                <w:szCs w:val="20"/>
              </w:rPr>
            </w:pPr>
            <w:r w:rsidRPr="005E7286">
              <w:rPr>
                <w:rFonts w:ascii="Arial" w:hAnsi="Arial" w:cs="Arial"/>
                <w:spacing w:val="-4"/>
                <w:sz w:val="20"/>
                <w:szCs w:val="20"/>
              </w:rPr>
              <w:t>10,291</w:t>
            </w:r>
          </w:p>
        </w:tc>
      </w:tr>
      <w:tr w:rsidR="005E7286" w:rsidRPr="005E7286" w14:paraId="567FE18A" w14:textId="77777777" w:rsidTr="00F6724A">
        <w:tc>
          <w:tcPr>
            <w:tcW w:w="5220" w:type="dxa"/>
          </w:tcPr>
          <w:p w14:paraId="3F78F2B2" w14:textId="77777777" w:rsidR="005E7286" w:rsidRPr="005E7286" w:rsidRDefault="005E7286" w:rsidP="005E7286">
            <w:pPr>
              <w:tabs>
                <w:tab w:val="left" w:pos="567"/>
                <w:tab w:val="left" w:pos="1134"/>
                <w:tab w:val="left" w:pos="1701"/>
              </w:tabs>
              <w:spacing w:line="380" w:lineRule="exact"/>
              <w:jc w:val="thaiDistribute"/>
              <w:rPr>
                <w:rFonts w:ascii="Arial" w:hAnsi="Arial" w:cs="Arial"/>
                <w:b/>
                <w:bCs/>
                <w:sz w:val="20"/>
                <w:szCs w:val="20"/>
              </w:rPr>
            </w:pPr>
            <w:r w:rsidRPr="005E7286">
              <w:rPr>
                <w:rFonts w:ascii="Arial" w:hAnsi="Arial" w:cs="Arial"/>
                <w:b/>
                <w:bCs/>
                <w:sz w:val="20"/>
                <w:szCs w:val="20"/>
              </w:rPr>
              <w:t>Deferred tax assets - net</w:t>
            </w:r>
          </w:p>
        </w:tc>
        <w:tc>
          <w:tcPr>
            <w:tcW w:w="1935" w:type="dxa"/>
            <w:shd w:val="clear" w:color="auto" w:fill="auto"/>
          </w:tcPr>
          <w:p w14:paraId="1E035FCC" w14:textId="77777777" w:rsidR="005E7286" w:rsidRPr="005E7286" w:rsidRDefault="005E7286" w:rsidP="005E7286">
            <w:pPr>
              <w:pBdr>
                <w:bottom w:val="double" w:sz="4" w:space="1" w:color="auto"/>
              </w:pBdr>
              <w:tabs>
                <w:tab w:val="decimal" w:pos="1332"/>
              </w:tabs>
              <w:spacing w:line="380" w:lineRule="exact"/>
              <w:jc w:val="both"/>
              <w:rPr>
                <w:rFonts w:ascii="Arial" w:hAnsi="Arial" w:cs="Arial"/>
                <w:b/>
                <w:bCs/>
                <w:spacing w:val="-4"/>
                <w:sz w:val="20"/>
                <w:szCs w:val="20"/>
              </w:rPr>
            </w:pPr>
            <w:r w:rsidRPr="005E7286">
              <w:rPr>
                <w:rFonts w:ascii="Arial" w:hAnsi="Arial" w:cs="Arial"/>
                <w:b/>
                <w:bCs/>
                <w:spacing w:val="-4"/>
                <w:sz w:val="20"/>
                <w:szCs w:val="20"/>
              </w:rPr>
              <w:t>581</w:t>
            </w:r>
          </w:p>
        </w:tc>
        <w:tc>
          <w:tcPr>
            <w:tcW w:w="1935" w:type="dxa"/>
          </w:tcPr>
          <w:p w14:paraId="027ED361" w14:textId="77777777" w:rsidR="005E7286" w:rsidRPr="005E7286" w:rsidRDefault="005E7286" w:rsidP="005E7286">
            <w:pPr>
              <w:pBdr>
                <w:bottom w:val="double" w:sz="4" w:space="1" w:color="auto"/>
              </w:pBdr>
              <w:tabs>
                <w:tab w:val="decimal" w:pos="1332"/>
              </w:tabs>
              <w:spacing w:line="380" w:lineRule="exact"/>
              <w:jc w:val="both"/>
              <w:rPr>
                <w:rFonts w:ascii="Arial" w:hAnsi="Arial" w:cs="Arial"/>
                <w:b/>
                <w:bCs/>
                <w:spacing w:val="-4"/>
                <w:sz w:val="20"/>
                <w:szCs w:val="20"/>
              </w:rPr>
            </w:pPr>
            <w:r w:rsidRPr="005E7286">
              <w:rPr>
                <w:rFonts w:ascii="Arial" w:hAnsi="Arial" w:cs="Arial"/>
                <w:b/>
                <w:bCs/>
                <w:spacing w:val="-4"/>
                <w:sz w:val="20"/>
                <w:szCs w:val="20"/>
              </w:rPr>
              <w:t>1,636</w:t>
            </w:r>
          </w:p>
        </w:tc>
      </w:tr>
    </w:tbl>
    <w:p w14:paraId="02FC58E9" w14:textId="77777777" w:rsidR="0043353C" w:rsidRPr="00846AA6" w:rsidRDefault="00082B68" w:rsidP="00CA1FF8">
      <w:pPr>
        <w:spacing w:before="240" w:after="120" w:line="380" w:lineRule="exact"/>
        <w:ind w:left="547" w:hanging="547"/>
        <w:jc w:val="thaiDistribute"/>
        <w:rPr>
          <w:rFonts w:ascii="Arial" w:hAnsi="Arial"/>
          <w:b/>
          <w:bCs/>
          <w:sz w:val="22"/>
          <w:szCs w:val="22"/>
        </w:rPr>
      </w:pPr>
      <w:r w:rsidRPr="00846AA6">
        <w:rPr>
          <w:rFonts w:ascii="Arial" w:hAnsi="Arial"/>
          <w:b/>
          <w:bCs/>
          <w:sz w:val="22"/>
          <w:szCs w:val="22"/>
        </w:rPr>
        <w:t>11</w:t>
      </w:r>
      <w:r w:rsidR="002914A8" w:rsidRPr="00846AA6">
        <w:rPr>
          <w:rFonts w:ascii="Arial" w:hAnsi="Arial"/>
          <w:b/>
          <w:bCs/>
          <w:sz w:val="22"/>
          <w:szCs w:val="22"/>
        </w:rPr>
        <w:t>.</w:t>
      </w:r>
      <w:r w:rsidR="00D30988" w:rsidRPr="00846AA6">
        <w:rPr>
          <w:rFonts w:ascii="Arial" w:hAnsi="Arial"/>
          <w:b/>
          <w:bCs/>
          <w:sz w:val="22"/>
          <w:szCs w:val="22"/>
        </w:rPr>
        <w:tab/>
        <w:t>Basic earnings per share</w:t>
      </w:r>
    </w:p>
    <w:p w14:paraId="25EB8ABC" w14:textId="77777777" w:rsidR="001E52F2" w:rsidRDefault="00820481" w:rsidP="00CA1FF8">
      <w:pPr>
        <w:tabs>
          <w:tab w:val="left" w:pos="720"/>
        </w:tabs>
        <w:spacing w:before="120" w:after="120" w:line="380" w:lineRule="exact"/>
        <w:ind w:left="540" w:hanging="540"/>
        <w:jc w:val="thaiDistribute"/>
        <w:rPr>
          <w:rFonts w:ascii="Arial" w:hAnsi="Arial"/>
          <w:sz w:val="22"/>
          <w:szCs w:val="22"/>
        </w:rPr>
      </w:pPr>
      <w:r w:rsidRPr="00846AA6">
        <w:rPr>
          <w:rFonts w:ascii="Arial" w:hAnsi="Arial"/>
          <w:sz w:val="22"/>
          <w:szCs w:val="22"/>
        </w:rPr>
        <w:tab/>
      </w:r>
      <w:r w:rsidR="00447EAC" w:rsidRPr="00846AA6">
        <w:rPr>
          <w:rFonts w:ascii="Arial" w:hAnsi="Arial"/>
          <w:sz w:val="22"/>
          <w:szCs w:val="22"/>
        </w:rPr>
        <w:t>Basic earnings per share is calc</w:t>
      </w:r>
      <w:r w:rsidR="00672153" w:rsidRPr="00846AA6">
        <w:rPr>
          <w:rFonts w:ascii="Arial" w:hAnsi="Arial"/>
          <w:sz w:val="22"/>
          <w:szCs w:val="22"/>
        </w:rPr>
        <w:t>ulated by dividing profit</w:t>
      </w:r>
      <w:r w:rsidR="00447EAC" w:rsidRPr="00846AA6">
        <w:rPr>
          <w:rFonts w:ascii="Arial" w:hAnsi="Arial"/>
          <w:sz w:val="22"/>
          <w:szCs w:val="22"/>
        </w:rPr>
        <w:t xml:space="preserve"> </w:t>
      </w:r>
      <w:r w:rsidR="00082B68" w:rsidRPr="00846AA6">
        <w:rPr>
          <w:rFonts w:ascii="Arial" w:hAnsi="Arial"/>
          <w:sz w:val="22"/>
          <w:szCs w:val="22"/>
        </w:rPr>
        <w:t xml:space="preserve">(loss) </w:t>
      </w:r>
      <w:r w:rsidR="00447EAC" w:rsidRPr="00846AA6">
        <w:rPr>
          <w:rFonts w:ascii="Arial" w:hAnsi="Arial"/>
          <w:sz w:val="22"/>
          <w:szCs w:val="22"/>
        </w:rPr>
        <w:t>for the period attributable to equity holders of the Company (excluding other comprehensive income) by the weighted average number of ordinary shares in issue during the period.</w:t>
      </w:r>
    </w:p>
    <w:tbl>
      <w:tblPr>
        <w:tblW w:w="9497" w:type="dxa"/>
        <w:tblInd w:w="360" w:type="dxa"/>
        <w:tblLayout w:type="fixed"/>
        <w:tblLook w:val="0000" w:firstRow="0" w:lastRow="0" w:firstColumn="0" w:lastColumn="0" w:noHBand="0" w:noVBand="0"/>
      </w:tblPr>
      <w:tblGrid>
        <w:gridCol w:w="4536"/>
        <w:gridCol w:w="1240"/>
        <w:gridCol w:w="1240"/>
        <w:gridCol w:w="1240"/>
        <w:gridCol w:w="1241"/>
      </w:tblGrid>
      <w:tr w:rsidR="002560E7" w:rsidRPr="00DE7A1D" w14:paraId="6961735A" w14:textId="77777777" w:rsidTr="0097112F">
        <w:tc>
          <w:tcPr>
            <w:tcW w:w="4536" w:type="dxa"/>
          </w:tcPr>
          <w:p w14:paraId="58360898" w14:textId="77777777" w:rsidR="002560E7" w:rsidRPr="00DE7A1D" w:rsidRDefault="002560E7" w:rsidP="0097112F">
            <w:pPr>
              <w:tabs>
                <w:tab w:val="left" w:pos="2880"/>
                <w:tab w:val="right" w:pos="5040"/>
                <w:tab w:val="right" w:pos="6390"/>
                <w:tab w:val="right" w:pos="8190"/>
              </w:tabs>
              <w:spacing w:line="380" w:lineRule="exact"/>
              <w:ind w:left="238" w:right="-43" w:hanging="205"/>
              <w:rPr>
                <w:rFonts w:ascii="Arial" w:hAnsi="Arial" w:cs="Arial"/>
                <w:sz w:val="18"/>
                <w:szCs w:val="18"/>
                <w:cs/>
              </w:rPr>
            </w:pPr>
          </w:p>
        </w:tc>
        <w:tc>
          <w:tcPr>
            <w:tcW w:w="2480" w:type="dxa"/>
            <w:gridSpan w:val="2"/>
            <w:vAlign w:val="bottom"/>
          </w:tcPr>
          <w:p w14:paraId="2BF485D6" w14:textId="77777777" w:rsidR="002560E7" w:rsidRPr="00DE7A1D" w:rsidRDefault="002560E7" w:rsidP="0097112F">
            <w:pPr>
              <w:pBdr>
                <w:bottom w:val="single" w:sz="4" w:space="1" w:color="auto"/>
              </w:pBdr>
              <w:tabs>
                <w:tab w:val="left" w:pos="3011"/>
                <w:tab w:val="right" w:pos="5040"/>
                <w:tab w:val="right" w:pos="6390"/>
                <w:tab w:val="right" w:pos="8190"/>
              </w:tabs>
              <w:spacing w:line="380" w:lineRule="exact"/>
              <w:ind w:hanging="16"/>
              <w:jc w:val="center"/>
              <w:rPr>
                <w:rFonts w:ascii="Arial" w:hAnsi="Arial" w:cs="Arial"/>
                <w:sz w:val="18"/>
                <w:szCs w:val="18"/>
                <w:cs/>
              </w:rPr>
            </w:pPr>
            <w:r w:rsidRPr="00DE7A1D">
              <w:rPr>
                <w:rFonts w:ascii="Arial" w:hAnsi="Arial" w:cs="Arial"/>
                <w:sz w:val="18"/>
                <w:szCs w:val="18"/>
              </w:rPr>
              <w:t xml:space="preserve">For the three-month periods ended </w:t>
            </w:r>
            <w:r>
              <w:rPr>
                <w:rFonts w:ascii="Arial" w:hAnsi="Arial" w:cs="Arial"/>
                <w:sz w:val="18"/>
                <w:szCs w:val="18"/>
              </w:rPr>
              <w:t>30 September</w:t>
            </w:r>
          </w:p>
        </w:tc>
        <w:tc>
          <w:tcPr>
            <w:tcW w:w="2481" w:type="dxa"/>
            <w:gridSpan w:val="2"/>
            <w:vAlign w:val="bottom"/>
          </w:tcPr>
          <w:p w14:paraId="5EBF3BAE" w14:textId="77777777" w:rsidR="002560E7" w:rsidRPr="00DE7A1D" w:rsidRDefault="002560E7" w:rsidP="0097112F">
            <w:pPr>
              <w:pBdr>
                <w:bottom w:val="single" w:sz="4" w:space="1" w:color="auto"/>
              </w:pBdr>
              <w:tabs>
                <w:tab w:val="left" w:pos="3011"/>
                <w:tab w:val="right" w:pos="5040"/>
                <w:tab w:val="right" w:pos="6390"/>
                <w:tab w:val="right" w:pos="8190"/>
              </w:tabs>
              <w:spacing w:line="380" w:lineRule="exact"/>
              <w:ind w:hanging="16"/>
              <w:jc w:val="center"/>
              <w:rPr>
                <w:rFonts w:ascii="Arial" w:hAnsi="Arial" w:cs="Arial"/>
                <w:sz w:val="18"/>
                <w:szCs w:val="18"/>
              </w:rPr>
            </w:pPr>
            <w:r w:rsidRPr="00DE7A1D">
              <w:rPr>
                <w:rFonts w:ascii="Arial" w:hAnsi="Arial" w:cs="Arial"/>
                <w:sz w:val="18"/>
                <w:szCs w:val="18"/>
              </w:rPr>
              <w:t xml:space="preserve">For the </w:t>
            </w:r>
            <w:r>
              <w:rPr>
                <w:rFonts w:ascii="Arial" w:hAnsi="Arial" w:cs="Arial"/>
                <w:sz w:val="18"/>
                <w:szCs w:val="18"/>
              </w:rPr>
              <w:t>nine-</w:t>
            </w:r>
            <w:r w:rsidRPr="00DE7A1D">
              <w:rPr>
                <w:rFonts w:ascii="Arial" w:hAnsi="Arial" w:cs="Arial"/>
                <w:sz w:val="18"/>
                <w:szCs w:val="18"/>
              </w:rPr>
              <w:t xml:space="preserve">month periods ended </w:t>
            </w:r>
            <w:r>
              <w:rPr>
                <w:rFonts w:ascii="Arial" w:hAnsi="Arial" w:cs="Arial"/>
                <w:sz w:val="18"/>
                <w:szCs w:val="18"/>
              </w:rPr>
              <w:t>30 September</w:t>
            </w:r>
          </w:p>
        </w:tc>
      </w:tr>
      <w:tr w:rsidR="002560E7" w:rsidRPr="00DE7A1D" w14:paraId="461BC54B" w14:textId="77777777" w:rsidTr="0097112F">
        <w:tc>
          <w:tcPr>
            <w:tcW w:w="4536" w:type="dxa"/>
          </w:tcPr>
          <w:p w14:paraId="5A93282C" w14:textId="77777777" w:rsidR="002560E7" w:rsidRPr="00DE7A1D" w:rsidRDefault="002560E7" w:rsidP="002560E7">
            <w:pPr>
              <w:tabs>
                <w:tab w:val="left" w:pos="2880"/>
                <w:tab w:val="right" w:pos="5040"/>
                <w:tab w:val="right" w:pos="6390"/>
                <w:tab w:val="right" w:pos="8190"/>
              </w:tabs>
              <w:spacing w:line="380" w:lineRule="exact"/>
              <w:ind w:left="238" w:right="-43" w:hanging="205"/>
              <w:rPr>
                <w:rFonts w:ascii="Arial" w:hAnsi="Arial" w:cs="Arial"/>
                <w:sz w:val="18"/>
                <w:szCs w:val="18"/>
              </w:rPr>
            </w:pPr>
          </w:p>
        </w:tc>
        <w:tc>
          <w:tcPr>
            <w:tcW w:w="1240" w:type="dxa"/>
          </w:tcPr>
          <w:p w14:paraId="5A791013" w14:textId="77777777" w:rsidR="002560E7" w:rsidRPr="00406806" w:rsidRDefault="002560E7" w:rsidP="002560E7">
            <w:pPr>
              <w:tabs>
                <w:tab w:val="left" w:pos="3011"/>
              </w:tabs>
              <w:spacing w:line="380" w:lineRule="exact"/>
              <w:jc w:val="center"/>
              <w:rPr>
                <w:rFonts w:ascii="Arial" w:hAnsi="Arial" w:cs="Arial"/>
                <w:sz w:val="18"/>
                <w:szCs w:val="18"/>
                <w:u w:val="single"/>
              </w:rPr>
            </w:pPr>
            <w:r>
              <w:rPr>
                <w:rFonts w:ascii="Arial" w:hAnsi="Arial" w:cs="Arial"/>
                <w:sz w:val="18"/>
                <w:szCs w:val="18"/>
                <w:u w:val="single"/>
              </w:rPr>
              <w:t>2020</w:t>
            </w:r>
          </w:p>
        </w:tc>
        <w:tc>
          <w:tcPr>
            <w:tcW w:w="1240" w:type="dxa"/>
          </w:tcPr>
          <w:p w14:paraId="716A9EE9" w14:textId="77777777" w:rsidR="002560E7" w:rsidRPr="00406806" w:rsidRDefault="002560E7" w:rsidP="002560E7">
            <w:pPr>
              <w:tabs>
                <w:tab w:val="left" w:pos="3011"/>
              </w:tabs>
              <w:spacing w:line="380" w:lineRule="exact"/>
              <w:jc w:val="center"/>
              <w:rPr>
                <w:rFonts w:ascii="Arial" w:hAnsi="Arial" w:cs="Arial"/>
                <w:sz w:val="18"/>
                <w:szCs w:val="18"/>
                <w:u w:val="single"/>
              </w:rPr>
            </w:pPr>
            <w:r>
              <w:rPr>
                <w:rFonts w:ascii="Arial" w:hAnsi="Arial" w:cs="Arial"/>
                <w:sz w:val="18"/>
                <w:szCs w:val="18"/>
                <w:u w:val="single"/>
              </w:rPr>
              <w:t>2019</w:t>
            </w:r>
          </w:p>
        </w:tc>
        <w:tc>
          <w:tcPr>
            <w:tcW w:w="1240" w:type="dxa"/>
          </w:tcPr>
          <w:p w14:paraId="225F5412" w14:textId="77777777" w:rsidR="002560E7" w:rsidRPr="00406806" w:rsidRDefault="002560E7" w:rsidP="002560E7">
            <w:pPr>
              <w:tabs>
                <w:tab w:val="left" w:pos="3011"/>
              </w:tabs>
              <w:spacing w:line="380" w:lineRule="exact"/>
              <w:jc w:val="center"/>
              <w:rPr>
                <w:rFonts w:ascii="Arial" w:hAnsi="Arial" w:cs="Arial"/>
                <w:sz w:val="18"/>
                <w:szCs w:val="18"/>
                <w:u w:val="single"/>
              </w:rPr>
            </w:pPr>
            <w:r>
              <w:rPr>
                <w:rFonts w:ascii="Arial" w:hAnsi="Arial" w:cs="Arial"/>
                <w:sz w:val="18"/>
                <w:szCs w:val="18"/>
                <w:u w:val="single"/>
              </w:rPr>
              <w:t>2020</w:t>
            </w:r>
          </w:p>
        </w:tc>
        <w:tc>
          <w:tcPr>
            <w:tcW w:w="1241" w:type="dxa"/>
          </w:tcPr>
          <w:p w14:paraId="3E290118" w14:textId="77777777" w:rsidR="002560E7" w:rsidRPr="00406806" w:rsidRDefault="002560E7" w:rsidP="002560E7">
            <w:pPr>
              <w:tabs>
                <w:tab w:val="left" w:pos="3011"/>
              </w:tabs>
              <w:spacing w:line="380" w:lineRule="exact"/>
              <w:jc w:val="center"/>
              <w:rPr>
                <w:rFonts w:ascii="Arial" w:hAnsi="Arial" w:cs="Arial"/>
                <w:sz w:val="18"/>
                <w:szCs w:val="18"/>
                <w:u w:val="single"/>
              </w:rPr>
            </w:pPr>
            <w:r>
              <w:rPr>
                <w:rFonts w:ascii="Arial" w:hAnsi="Arial" w:cs="Arial"/>
                <w:sz w:val="18"/>
                <w:szCs w:val="18"/>
                <w:u w:val="single"/>
              </w:rPr>
              <w:t>2019</w:t>
            </w:r>
          </w:p>
        </w:tc>
      </w:tr>
      <w:tr w:rsidR="002560E7" w:rsidRPr="00DE7A1D" w14:paraId="086467CB" w14:textId="77777777" w:rsidTr="0097112F">
        <w:tc>
          <w:tcPr>
            <w:tcW w:w="4536" w:type="dxa"/>
          </w:tcPr>
          <w:p w14:paraId="326CA457" w14:textId="77777777" w:rsidR="002560E7" w:rsidRPr="00DE7A1D" w:rsidRDefault="005E7286" w:rsidP="002560E7">
            <w:pPr>
              <w:tabs>
                <w:tab w:val="left" w:pos="2880"/>
                <w:tab w:val="right" w:pos="5040"/>
                <w:tab w:val="right" w:pos="6390"/>
                <w:tab w:val="right" w:pos="8190"/>
              </w:tabs>
              <w:spacing w:line="380" w:lineRule="exact"/>
              <w:ind w:left="238" w:right="-43" w:hanging="166"/>
              <w:rPr>
                <w:rFonts w:ascii="Arial" w:hAnsi="Arial" w:cs="Arial"/>
                <w:sz w:val="18"/>
                <w:szCs w:val="18"/>
                <w:cs/>
              </w:rPr>
            </w:pPr>
            <w:r>
              <w:rPr>
                <w:rFonts w:ascii="Arial" w:hAnsi="Arial" w:cs="Arial"/>
                <w:sz w:val="18"/>
                <w:szCs w:val="18"/>
              </w:rPr>
              <w:t>L</w:t>
            </w:r>
            <w:r w:rsidR="002560E7" w:rsidRPr="00DE7A1D">
              <w:rPr>
                <w:rFonts w:ascii="Arial" w:hAnsi="Arial" w:cs="Arial"/>
                <w:sz w:val="18"/>
                <w:szCs w:val="18"/>
              </w:rPr>
              <w:t>oss</w:t>
            </w:r>
            <w:r w:rsidR="002560E7">
              <w:rPr>
                <w:rFonts w:ascii="Arial" w:hAnsi="Arial" w:cs="Arial"/>
                <w:sz w:val="18"/>
                <w:szCs w:val="18"/>
              </w:rPr>
              <w:t xml:space="preserve"> </w:t>
            </w:r>
            <w:r w:rsidR="002560E7" w:rsidRPr="00DE7A1D">
              <w:rPr>
                <w:rFonts w:ascii="Arial" w:hAnsi="Arial" w:cs="Arial"/>
                <w:sz w:val="18"/>
                <w:szCs w:val="18"/>
              </w:rPr>
              <w:t>for the period</w:t>
            </w:r>
            <w:r w:rsidR="002560E7" w:rsidRPr="00DE7A1D">
              <w:rPr>
                <w:rFonts w:ascii="Arial" w:hAnsi="Arial" w:cs="Arial"/>
                <w:sz w:val="18"/>
                <w:szCs w:val="18"/>
                <w:cs/>
              </w:rPr>
              <w:t xml:space="preserve"> </w:t>
            </w:r>
            <w:r w:rsidR="002560E7">
              <w:rPr>
                <w:rFonts w:ascii="Arial" w:hAnsi="Arial" w:cs="Arial"/>
                <w:sz w:val="18"/>
                <w:szCs w:val="18"/>
              </w:rPr>
              <w:t>(</w:t>
            </w:r>
            <w:r w:rsidR="002560E7" w:rsidRPr="00DE7A1D">
              <w:rPr>
                <w:rFonts w:ascii="Arial" w:hAnsi="Arial" w:cs="Arial"/>
                <w:sz w:val="18"/>
                <w:szCs w:val="18"/>
              </w:rPr>
              <w:t>Thousand Baht)</w:t>
            </w:r>
          </w:p>
        </w:tc>
        <w:tc>
          <w:tcPr>
            <w:tcW w:w="1240" w:type="dxa"/>
          </w:tcPr>
          <w:p w14:paraId="0CE96C22" w14:textId="77777777" w:rsidR="002560E7" w:rsidRPr="00987914" w:rsidRDefault="001272CB" w:rsidP="002560E7">
            <w:pPr>
              <w:tabs>
                <w:tab w:val="decimal" w:pos="972"/>
              </w:tabs>
              <w:spacing w:line="380" w:lineRule="exact"/>
              <w:ind w:right="12"/>
              <w:jc w:val="right"/>
              <w:rPr>
                <w:rFonts w:ascii="Arial" w:hAnsi="Arial" w:cs="Arial"/>
                <w:sz w:val="18"/>
                <w:szCs w:val="18"/>
              </w:rPr>
            </w:pPr>
            <w:r>
              <w:rPr>
                <w:rFonts w:ascii="Arial" w:hAnsi="Arial" w:cs="Arial"/>
                <w:sz w:val="18"/>
                <w:szCs w:val="18"/>
              </w:rPr>
              <w:t>(48,97</w:t>
            </w:r>
            <w:r w:rsidR="000B3A4F">
              <w:rPr>
                <w:rFonts w:ascii="Arial" w:hAnsi="Arial" w:cs="Arial"/>
                <w:sz w:val="18"/>
                <w:szCs w:val="18"/>
              </w:rPr>
              <w:t>8</w:t>
            </w:r>
            <w:r>
              <w:rPr>
                <w:rFonts w:ascii="Arial" w:hAnsi="Arial" w:cs="Arial"/>
                <w:sz w:val="18"/>
                <w:szCs w:val="18"/>
              </w:rPr>
              <w:t>)</w:t>
            </w:r>
          </w:p>
        </w:tc>
        <w:tc>
          <w:tcPr>
            <w:tcW w:w="1240" w:type="dxa"/>
          </w:tcPr>
          <w:p w14:paraId="71E6159D" w14:textId="77777777" w:rsidR="002560E7" w:rsidRPr="00987914" w:rsidRDefault="002560E7" w:rsidP="002560E7">
            <w:pPr>
              <w:tabs>
                <w:tab w:val="decimal" w:pos="972"/>
              </w:tabs>
              <w:spacing w:line="380" w:lineRule="exact"/>
              <w:ind w:right="12"/>
              <w:jc w:val="right"/>
              <w:rPr>
                <w:rFonts w:ascii="Arial" w:hAnsi="Arial" w:cs="Arial"/>
                <w:sz w:val="18"/>
                <w:szCs w:val="18"/>
              </w:rPr>
            </w:pPr>
            <w:r w:rsidRPr="00987914">
              <w:rPr>
                <w:rFonts w:ascii="Arial" w:hAnsi="Arial" w:cs="Arial"/>
                <w:sz w:val="18"/>
                <w:szCs w:val="18"/>
              </w:rPr>
              <w:t>(31,61</w:t>
            </w:r>
            <w:r>
              <w:rPr>
                <w:rFonts w:ascii="Arial" w:hAnsi="Arial" w:cs="Arial"/>
                <w:sz w:val="18"/>
                <w:szCs w:val="18"/>
              </w:rPr>
              <w:t>3</w:t>
            </w:r>
            <w:r w:rsidRPr="00987914">
              <w:rPr>
                <w:rFonts w:ascii="Arial" w:hAnsi="Arial" w:cs="Arial"/>
                <w:sz w:val="18"/>
                <w:szCs w:val="18"/>
              </w:rPr>
              <w:t>)</w:t>
            </w:r>
          </w:p>
        </w:tc>
        <w:tc>
          <w:tcPr>
            <w:tcW w:w="1240" w:type="dxa"/>
          </w:tcPr>
          <w:p w14:paraId="22D809E5" w14:textId="77777777" w:rsidR="002560E7" w:rsidRPr="00987914" w:rsidRDefault="001272CB" w:rsidP="002560E7">
            <w:pPr>
              <w:tabs>
                <w:tab w:val="decimal" w:pos="972"/>
              </w:tabs>
              <w:spacing w:line="380" w:lineRule="exact"/>
              <w:ind w:right="12"/>
              <w:jc w:val="right"/>
              <w:rPr>
                <w:rFonts w:ascii="Arial" w:hAnsi="Arial" w:cs="Arial"/>
                <w:sz w:val="18"/>
                <w:szCs w:val="18"/>
              </w:rPr>
            </w:pPr>
            <w:r>
              <w:rPr>
                <w:rFonts w:ascii="Arial" w:hAnsi="Arial" w:cs="Arial"/>
                <w:sz w:val="18"/>
                <w:szCs w:val="18"/>
              </w:rPr>
              <w:t>(118,933)</w:t>
            </w:r>
          </w:p>
        </w:tc>
        <w:tc>
          <w:tcPr>
            <w:tcW w:w="1241" w:type="dxa"/>
          </w:tcPr>
          <w:p w14:paraId="5500525C" w14:textId="77777777" w:rsidR="002560E7" w:rsidRPr="00987914" w:rsidRDefault="002560E7" w:rsidP="002560E7">
            <w:pPr>
              <w:tabs>
                <w:tab w:val="decimal" w:pos="972"/>
              </w:tabs>
              <w:spacing w:line="380" w:lineRule="exact"/>
              <w:ind w:right="12"/>
              <w:jc w:val="right"/>
              <w:rPr>
                <w:rFonts w:ascii="Arial" w:hAnsi="Arial" w:cs="Arial"/>
                <w:sz w:val="18"/>
                <w:szCs w:val="18"/>
              </w:rPr>
            </w:pPr>
            <w:r w:rsidRPr="00987914">
              <w:rPr>
                <w:rFonts w:ascii="Arial" w:hAnsi="Arial" w:cs="Arial"/>
                <w:sz w:val="18"/>
                <w:szCs w:val="18"/>
              </w:rPr>
              <w:t>(117,70</w:t>
            </w:r>
            <w:r>
              <w:rPr>
                <w:rFonts w:ascii="Arial" w:hAnsi="Arial" w:cs="Arial"/>
                <w:sz w:val="18"/>
                <w:szCs w:val="18"/>
              </w:rPr>
              <w:t>8</w:t>
            </w:r>
            <w:r w:rsidRPr="00987914">
              <w:rPr>
                <w:rFonts w:ascii="Arial" w:hAnsi="Arial" w:cs="Arial"/>
                <w:sz w:val="18"/>
                <w:szCs w:val="18"/>
              </w:rPr>
              <w:t>)</w:t>
            </w:r>
          </w:p>
        </w:tc>
      </w:tr>
      <w:tr w:rsidR="002560E7" w:rsidRPr="00DE7A1D" w14:paraId="1392C268" w14:textId="77777777" w:rsidTr="0097112F">
        <w:tc>
          <w:tcPr>
            <w:tcW w:w="4536" w:type="dxa"/>
          </w:tcPr>
          <w:p w14:paraId="0EEE9E75" w14:textId="77777777" w:rsidR="002560E7" w:rsidRPr="00DE7A1D" w:rsidRDefault="002560E7" w:rsidP="002560E7">
            <w:pPr>
              <w:tabs>
                <w:tab w:val="left" w:pos="2880"/>
                <w:tab w:val="right" w:pos="5040"/>
                <w:tab w:val="right" w:pos="6390"/>
                <w:tab w:val="right" w:pos="8190"/>
              </w:tabs>
              <w:spacing w:line="380" w:lineRule="exact"/>
              <w:ind w:left="238" w:right="-108" w:hanging="166"/>
              <w:rPr>
                <w:rFonts w:ascii="Arial" w:hAnsi="Arial" w:cs="Arial"/>
                <w:sz w:val="18"/>
                <w:szCs w:val="18"/>
              </w:rPr>
            </w:pPr>
            <w:r w:rsidRPr="00DE7A1D">
              <w:rPr>
                <w:rFonts w:ascii="Arial" w:hAnsi="Arial" w:cs="Arial"/>
                <w:sz w:val="18"/>
                <w:szCs w:val="18"/>
              </w:rPr>
              <w:t>Weighted average number of ordinary shares (shares)</w:t>
            </w:r>
          </w:p>
        </w:tc>
        <w:tc>
          <w:tcPr>
            <w:tcW w:w="1240" w:type="dxa"/>
          </w:tcPr>
          <w:p w14:paraId="73419B75" w14:textId="77777777" w:rsidR="002560E7" w:rsidRPr="00987914" w:rsidRDefault="001272CB" w:rsidP="002560E7">
            <w:pPr>
              <w:tabs>
                <w:tab w:val="decimal" w:pos="972"/>
              </w:tabs>
              <w:spacing w:line="380" w:lineRule="exact"/>
              <w:ind w:right="12"/>
              <w:jc w:val="right"/>
              <w:rPr>
                <w:rFonts w:ascii="Arial" w:hAnsi="Arial" w:cs="Arial"/>
                <w:sz w:val="18"/>
                <w:szCs w:val="18"/>
              </w:rPr>
            </w:pPr>
            <w:r>
              <w:rPr>
                <w:rFonts w:ascii="Arial" w:hAnsi="Arial" w:cs="Arial"/>
                <w:sz w:val="18"/>
                <w:szCs w:val="18"/>
              </w:rPr>
              <w:t>99,902,123</w:t>
            </w:r>
          </w:p>
        </w:tc>
        <w:tc>
          <w:tcPr>
            <w:tcW w:w="1240" w:type="dxa"/>
          </w:tcPr>
          <w:p w14:paraId="36F5D71C" w14:textId="77777777" w:rsidR="002560E7" w:rsidRPr="00987914" w:rsidRDefault="002560E7" w:rsidP="002560E7">
            <w:pPr>
              <w:tabs>
                <w:tab w:val="decimal" w:pos="972"/>
              </w:tabs>
              <w:spacing w:line="380" w:lineRule="exact"/>
              <w:ind w:right="12"/>
              <w:jc w:val="right"/>
              <w:rPr>
                <w:rFonts w:ascii="Arial" w:hAnsi="Arial" w:cs="Arial"/>
                <w:sz w:val="18"/>
                <w:szCs w:val="18"/>
              </w:rPr>
            </w:pPr>
            <w:r w:rsidRPr="00987914">
              <w:rPr>
                <w:rFonts w:ascii="Arial" w:hAnsi="Arial" w:cs="Arial"/>
                <w:sz w:val="18"/>
                <w:szCs w:val="18"/>
              </w:rPr>
              <w:t>99,902,123</w:t>
            </w:r>
          </w:p>
        </w:tc>
        <w:tc>
          <w:tcPr>
            <w:tcW w:w="1240" w:type="dxa"/>
          </w:tcPr>
          <w:p w14:paraId="104A0D8A" w14:textId="77777777" w:rsidR="002560E7" w:rsidRPr="00987914" w:rsidRDefault="001272CB" w:rsidP="002560E7">
            <w:pPr>
              <w:tabs>
                <w:tab w:val="decimal" w:pos="972"/>
              </w:tabs>
              <w:spacing w:line="380" w:lineRule="exact"/>
              <w:ind w:right="12"/>
              <w:jc w:val="right"/>
              <w:rPr>
                <w:rFonts w:ascii="Arial" w:hAnsi="Arial" w:cs="Arial"/>
                <w:sz w:val="18"/>
                <w:szCs w:val="18"/>
              </w:rPr>
            </w:pPr>
            <w:r>
              <w:rPr>
                <w:rFonts w:ascii="Arial" w:hAnsi="Arial" w:cs="Arial"/>
                <w:sz w:val="18"/>
                <w:szCs w:val="18"/>
              </w:rPr>
              <w:t>99,902,123</w:t>
            </w:r>
          </w:p>
        </w:tc>
        <w:tc>
          <w:tcPr>
            <w:tcW w:w="1241" w:type="dxa"/>
          </w:tcPr>
          <w:p w14:paraId="03F61BBD" w14:textId="77777777" w:rsidR="002560E7" w:rsidRPr="00987914" w:rsidRDefault="002560E7" w:rsidP="002560E7">
            <w:pPr>
              <w:tabs>
                <w:tab w:val="decimal" w:pos="972"/>
              </w:tabs>
              <w:spacing w:line="380" w:lineRule="exact"/>
              <w:ind w:right="12"/>
              <w:jc w:val="right"/>
              <w:rPr>
                <w:rFonts w:ascii="Arial" w:hAnsi="Arial" w:cs="Arial"/>
                <w:sz w:val="18"/>
                <w:szCs w:val="18"/>
              </w:rPr>
            </w:pPr>
            <w:r w:rsidRPr="00987914">
              <w:rPr>
                <w:rFonts w:ascii="Arial" w:hAnsi="Arial" w:cs="Arial"/>
                <w:sz w:val="18"/>
                <w:szCs w:val="18"/>
              </w:rPr>
              <w:t>99,902,123</w:t>
            </w:r>
          </w:p>
        </w:tc>
      </w:tr>
      <w:tr w:rsidR="002560E7" w:rsidRPr="00DE7A1D" w14:paraId="04110D10" w14:textId="77777777" w:rsidTr="0097112F">
        <w:tc>
          <w:tcPr>
            <w:tcW w:w="4536" w:type="dxa"/>
          </w:tcPr>
          <w:p w14:paraId="0038D1B9" w14:textId="77777777" w:rsidR="002560E7" w:rsidRPr="00DE7A1D" w:rsidRDefault="005E7286" w:rsidP="002560E7">
            <w:pPr>
              <w:tabs>
                <w:tab w:val="left" w:pos="2880"/>
                <w:tab w:val="right" w:pos="5040"/>
                <w:tab w:val="right" w:pos="6390"/>
                <w:tab w:val="right" w:pos="8190"/>
              </w:tabs>
              <w:spacing w:line="380" w:lineRule="exact"/>
              <w:ind w:left="238" w:right="-43" w:hanging="166"/>
              <w:rPr>
                <w:rFonts w:ascii="Arial" w:hAnsi="Arial" w:cs="Arial"/>
                <w:sz w:val="18"/>
                <w:szCs w:val="18"/>
              </w:rPr>
            </w:pPr>
            <w:r>
              <w:rPr>
                <w:rFonts w:ascii="Arial" w:hAnsi="Arial" w:cs="Arial"/>
                <w:sz w:val="18"/>
                <w:szCs w:val="18"/>
              </w:rPr>
              <w:t>L</w:t>
            </w:r>
            <w:r w:rsidR="002560E7" w:rsidRPr="00DE7A1D">
              <w:rPr>
                <w:rFonts w:ascii="Arial" w:hAnsi="Arial" w:cs="Arial"/>
                <w:sz w:val="18"/>
                <w:szCs w:val="18"/>
              </w:rPr>
              <w:t>oss</w:t>
            </w:r>
            <w:r w:rsidR="002560E7">
              <w:rPr>
                <w:rFonts w:ascii="Arial" w:hAnsi="Arial" w:cs="Arial"/>
                <w:sz w:val="18"/>
                <w:szCs w:val="18"/>
              </w:rPr>
              <w:t xml:space="preserve"> </w:t>
            </w:r>
            <w:r w:rsidR="002560E7" w:rsidRPr="00DE7A1D">
              <w:rPr>
                <w:rFonts w:ascii="Arial" w:hAnsi="Arial" w:cs="Arial"/>
                <w:sz w:val="18"/>
                <w:szCs w:val="18"/>
              </w:rPr>
              <w:t>per share (Baht/share)</w:t>
            </w:r>
          </w:p>
        </w:tc>
        <w:tc>
          <w:tcPr>
            <w:tcW w:w="1240" w:type="dxa"/>
          </w:tcPr>
          <w:p w14:paraId="1ED253B1" w14:textId="77777777" w:rsidR="002560E7" w:rsidRPr="00987914" w:rsidRDefault="001272CB" w:rsidP="002560E7">
            <w:pPr>
              <w:tabs>
                <w:tab w:val="decimal" w:pos="972"/>
              </w:tabs>
              <w:spacing w:line="380" w:lineRule="exact"/>
              <w:ind w:right="12"/>
              <w:jc w:val="right"/>
              <w:rPr>
                <w:rFonts w:ascii="Arial" w:hAnsi="Arial" w:cs="Arial"/>
                <w:sz w:val="18"/>
                <w:szCs w:val="18"/>
              </w:rPr>
            </w:pPr>
            <w:r>
              <w:rPr>
                <w:rFonts w:ascii="Arial" w:hAnsi="Arial" w:cs="Arial"/>
                <w:sz w:val="18"/>
                <w:szCs w:val="18"/>
              </w:rPr>
              <w:t>(0.49)</w:t>
            </w:r>
          </w:p>
        </w:tc>
        <w:tc>
          <w:tcPr>
            <w:tcW w:w="1240" w:type="dxa"/>
          </w:tcPr>
          <w:p w14:paraId="05E16A99" w14:textId="77777777" w:rsidR="002560E7" w:rsidRPr="00987914" w:rsidRDefault="002560E7" w:rsidP="002560E7">
            <w:pPr>
              <w:tabs>
                <w:tab w:val="decimal" w:pos="972"/>
              </w:tabs>
              <w:spacing w:line="380" w:lineRule="exact"/>
              <w:ind w:right="12"/>
              <w:jc w:val="right"/>
              <w:rPr>
                <w:rFonts w:ascii="Arial" w:hAnsi="Arial" w:cs="Arial"/>
                <w:sz w:val="18"/>
                <w:szCs w:val="18"/>
              </w:rPr>
            </w:pPr>
            <w:r>
              <w:rPr>
                <w:rFonts w:ascii="Arial" w:hAnsi="Arial" w:cs="Arial"/>
                <w:sz w:val="18"/>
                <w:szCs w:val="18"/>
              </w:rPr>
              <w:t>(</w:t>
            </w:r>
            <w:r w:rsidRPr="00987914">
              <w:rPr>
                <w:rFonts w:ascii="Arial" w:hAnsi="Arial" w:cs="Arial"/>
                <w:sz w:val="18"/>
                <w:szCs w:val="18"/>
              </w:rPr>
              <w:t>0.32</w:t>
            </w:r>
            <w:r>
              <w:rPr>
                <w:rFonts w:ascii="Arial" w:hAnsi="Arial" w:cs="Arial"/>
                <w:sz w:val="18"/>
                <w:szCs w:val="18"/>
              </w:rPr>
              <w:t>)</w:t>
            </w:r>
          </w:p>
        </w:tc>
        <w:tc>
          <w:tcPr>
            <w:tcW w:w="1240" w:type="dxa"/>
          </w:tcPr>
          <w:p w14:paraId="33C32169" w14:textId="77777777" w:rsidR="002560E7" w:rsidRPr="00987914" w:rsidRDefault="001272CB" w:rsidP="002560E7">
            <w:pPr>
              <w:tabs>
                <w:tab w:val="decimal" w:pos="972"/>
              </w:tabs>
              <w:spacing w:line="380" w:lineRule="exact"/>
              <w:ind w:right="12"/>
              <w:jc w:val="right"/>
              <w:rPr>
                <w:rFonts w:ascii="Arial" w:hAnsi="Arial" w:cs="Arial"/>
                <w:sz w:val="18"/>
                <w:szCs w:val="18"/>
              </w:rPr>
            </w:pPr>
            <w:r>
              <w:rPr>
                <w:rFonts w:ascii="Arial" w:hAnsi="Arial" w:cs="Arial"/>
                <w:sz w:val="18"/>
                <w:szCs w:val="18"/>
              </w:rPr>
              <w:t>(1.19)</w:t>
            </w:r>
          </w:p>
        </w:tc>
        <w:tc>
          <w:tcPr>
            <w:tcW w:w="1241" w:type="dxa"/>
          </w:tcPr>
          <w:p w14:paraId="5FE58AF7" w14:textId="77777777" w:rsidR="002560E7" w:rsidRPr="00987914" w:rsidRDefault="002560E7" w:rsidP="002560E7">
            <w:pPr>
              <w:tabs>
                <w:tab w:val="decimal" w:pos="972"/>
              </w:tabs>
              <w:spacing w:line="380" w:lineRule="exact"/>
              <w:ind w:right="12"/>
              <w:jc w:val="right"/>
              <w:rPr>
                <w:rFonts w:ascii="Arial" w:hAnsi="Arial" w:cs="Arial"/>
                <w:sz w:val="18"/>
                <w:szCs w:val="18"/>
              </w:rPr>
            </w:pPr>
            <w:r>
              <w:rPr>
                <w:rFonts w:ascii="Arial" w:hAnsi="Arial" w:cs="Arial"/>
                <w:sz w:val="18"/>
                <w:szCs w:val="18"/>
              </w:rPr>
              <w:t>(</w:t>
            </w:r>
            <w:r w:rsidRPr="00987914">
              <w:rPr>
                <w:rFonts w:ascii="Arial" w:hAnsi="Arial" w:cs="Arial"/>
                <w:sz w:val="18"/>
                <w:szCs w:val="18"/>
              </w:rPr>
              <w:t>1.18</w:t>
            </w:r>
            <w:r>
              <w:rPr>
                <w:rFonts w:ascii="Arial" w:hAnsi="Arial" w:cs="Arial"/>
                <w:sz w:val="18"/>
                <w:szCs w:val="18"/>
              </w:rPr>
              <w:t>)</w:t>
            </w:r>
          </w:p>
        </w:tc>
      </w:tr>
    </w:tbl>
    <w:p w14:paraId="1D2EBE6F" w14:textId="77777777" w:rsidR="007C3643" w:rsidRDefault="007C3643" w:rsidP="006418B1">
      <w:pPr>
        <w:spacing w:before="240" w:after="120" w:line="380" w:lineRule="exact"/>
        <w:ind w:left="547" w:hanging="547"/>
        <w:jc w:val="thaiDistribute"/>
        <w:rPr>
          <w:rFonts w:ascii="Arial" w:hAnsi="Arial"/>
          <w:b/>
          <w:bCs/>
          <w:sz w:val="22"/>
          <w:szCs w:val="22"/>
        </w:rPr>
      </w:pPr>
      <w:bookmarkStart w:id="0" w:name="OLE_LINK1"/>
      <w:bookmarkStart w:id="1" w:name="OLE_LINK2"/>
    </w:p>
    <w:p w14:paraId="254C74D4" w14:textId="77777777" w:rsidR="007C3643" w:rsidRDefault="007C3643">
      <w:pPr>
        <w:overflowPunct/>
        <w:autoSpaceDE/>
        <w:autoSpaceDN/>
        <w:adjustRightInd/>
        <w:textAlignment w:val="auto"/>
        <w:rPr>
          <w:rFonts w:ascii="Arial" w:hAnsi="Arial"/>
          <w:b/>
          <w:bCs/>
          <w:sz w:val="22"/>
          <w:szCs w:val="22"/>
        </w:rPr>
      </w:pPr>
      <w:r>
        <w:rPr>
          <w:rFonts w:ascii="Arial" w:hAnsi="Arial"/>
          <w:b/>
          <w:bCs/>
          <w:sz w:val="22"/>
          <w:szCs w:val="22"/>
        </w:rPr>
        <w:br w:type="page"/>
      </w:r>
    </w:p>
    <w:p w14:paraId="012AADF4" w14:textId="77777777" w:rsidR="0043353C" w:rsidRPr="00846AA6" w:rsidRDefault="0084447E" w:rsidP="006418B1">
      <w:pPr>
        <w:spacing w:before="240" w:after="120" w:line="380" w:lineRule="exact"/>
        <w:ind w:left="547" w:hanging="547"/>
        <w:jc w:val="thaiDistribute"/>
        <w:rPr>
          <w:rFonts w:ascii="Arial" w:hAnsi="Arial"/>
          <w:b/>
          <w:bCs/>
          <w:sz w:val="22"/>
          <w:szCs w:val="22"/>
        </w:rPr>
      </w:pPr>
      <w:r w:rsidRPr="00846AA6">
        <w:rPr>
          <w:rFonts w:ascii="Arial" w:hAnsi="Arial"/>
          <w:b/>
          <w:bCs/>
          <w:sz w:val="22"/>
          <w:szCs w:val="22"/>
        </w:rPr>
        <w:lastRenderedPageBreak/>
        <w:t>12</w:t>
      </w:r>
      <w:r w:rsidR="00EC0015" w:rsidRPr="00846AA6">
        <w:rPr>
          <w:rFonts w:ascii="Arial" w:hAnsi="Arial"/>
          <w:b/>
          <w:bCs/>
          <w:sz w:val="22"/>
          <w:szCs w:val="22"/>
        </w:rPr>
        <w:t>.</w:t>
      </w:r>
      <w:r w:rsidR="0052253F" w:rsidRPr="00846AA6">
        <w:rPr>
          <w:rFonts w:ascii="Arial" w:hAnsi="Arial"/>
          <w:b/>
          <w:bCs/>
          <w:sz w:val="22"/>
          <w:szCs w:val="22"/>
        </w:rPr>
        <w:tab/>
      </w:r>
      <w:r w:rsidR="007751A5" w:rsidRPr="00846AA6">
        <w:rPr>
          <w:rFonts w:ascii="Arial" w:hAnsi="Arial"/>
          <w:b/>
          <w:bCs/>
          <w:sz w:val="22"/>
          <w:szCs w:val="22"/>
        </w:rPr>
        <w:t>S</w:t>
      </w:r>
      <w:r w:rsidR="00D30988" w:rsidRPr="00846AA6">
        <w:rPr>
          <w:rFonts w:ascii="Arial" w:hAnsi="Arial"/>
          <w:b/>
          <w:bCs/>
          <w:sz w:val="22"/>
          <w:szCs w:val="22"/>
        </w:rPr>
        <w:t>egment</w:t>
      </w:r>
      <w:r w:rsidR="007751A5" w:rsidRPr="00846AA6">
        <w:rPr>
          <w:rFonts w:ascii="Arial" w:hAnsi="Arial"/>
          <w:b/>
          <w:bCs/>
          <w:sz w:val="22"/>
          <w:szCs w:val="22"/>
        </w:rPr>
        <w:t xml:space="preserve"> information</w:t>
      </w:r>
      <w:bookmarkEnd w:id="0"/>
      <w:bookmarkEnd w:id="1"/>
    </w:p>
    <w:p w14:paraId="5D602150" w14:textId="77777777" w:rsidR="00643C4C" w:rsidRDefault="00643C4C" w:rsidP="008E4567">
      <w:pPr>
        <w:spacing w:before="120" w:after="120" w:line="380" w:lineRule="exact"/>
        <w:ind w:left="540" w:hanging="540"/>
        <w:jc w:val="thaiDistribute"/>
        <w:rPr>
          <w:rFonts w:ascii="Arial" w:hAnsi="Arial" w:cs="Arial"/>
          <w:color w:val="000000"/>
          <w:sz w:val="22"/>
          <w:szCs w:val="22"/>
        </w:rPr>
      </w:pPr>
      <w:r w:rsidRPr="00846AA6">
        <w:rPr>
          <w:rFonts w:ascii="Arial" w:hAnsi="Arial"/>
          <w:sz w:val="22"/>
          <w:szCs w:val="22"/>
        </w:rPr>
        <w:tab/>
      </w:r>
      <w:r w:rsidRPr="00846AA6">
        <w:rPr>
          <w:rFonts w:ascii="Arial" w:hAnsi="Arial" w:cs="Arial"/>
          <w:color w:val="000000"/>
          <w:sz w:val="22"/>
          <w:szCs w:val="22"/>
        </w:rPr>
        <w:t xml:space="preserve">Operating segment information is reported in a manner consistent with the internal reports that are regularly reviewed by the chief operating decision maker </w:t>
      </w:r>
      <w:r w:rsidRPr="00846AA6">
        <w:rPr>
          <w:rFonts w:ascii="Arial" w:hAnsi="Arial"/>
          <w:color w:val="000000"/>
          <w:sz w:val="22"/>
          <w:szCs w:val="22"/>
        </w:rPr>
        <w:t xml:space="preserve">in order to make decisions about the allocation of resources to the segment and assess its performance. </w:t>
      </w:r>
      <w:r w:rsidRPr="00846AA6">
        <w:rPr>
          <w:rFonts w:ascii="Arial" w:hAnsi="Arial" w:cs="Arial"/>
          <w:color w:val="000000"/>
          <w:sz w:val="22"/>
          <w:szCs w:val="22"/>
        </w:rPr>
        <w:t>The chief operating decision maker has been identified as</w:t>
      </w:r>
      <w:r w:rsidR="003C4170" w:rsidRPr="00846AA6">
        <w:rPr>
          <w:rFonts w:ascii="Arial" w:hAnsi="Arial" w:cs="Arial"/>
          <w:color w:val="000000"/>
          <w:sz w:val="22"/>
          <w:szCs w:val="22"/>
        </w:rPr>
        <w:t xml:space="preserve"> Chairman of the Board.</w:t>
      </w:r>
    </w:p>
    <w:p w14:paraId="4BEAD254" w14:textId="77777777" w:rsidR="0043353C" w:rsidRPr="00846AA6" w:rsidRDefault="00643C4C" w:rsidP="008E4567">
      <w:pPr>
        <w:spacing w:before="120" w:after="120" w:line="380" w:lineRule="exact"/>
        <w:ind w:left="540" w:hanging="540"/>
        <w:jc w:val="thaiDistribute"/>
        <w:rPr>
          <w:rFonts w:ascii="Arial" w:hAnsi="Arial"/>
          <w:sz w:val="22"/>
          <w:szCs w:val="22"/>
        </w:rPr>
      </w:pPr>
      <w:r w:rsidRPr="00846AA6">
        <w:rPr>
          <w:rFonts w:ascii="Arial" w:hAnsi="Arial"/>
          <w:sz w:val="22"/>
          <w:szCs w:val="22"/>
        </w:rPr>
        <w:tab/>
      </w:r>
      <w:r w:rsidRPr="00846AA6">
        <w:rPr>
          <w:rFonts w:ascii="Arial" w:hAnsi="Arial" w:cs="Arial"/>
          <w:color w:val="000000"/>
          <w:sz w:val="22"/>
          <w:szCs w:val="28"/>
        </w:rPr>
        <w:t xml:space="preserve">The one main reportable operating segment of the </w:t>
      </w:r>
      <w:r w:rsidR="003C4170" w:rsidRPr="00846AA6">
        <w:rPr>
          <w:rFonts w:ascii="Arial" w:hAnsi="Arial" w:cs="Arial"/>
          <w:color w:val="000000"/>
          <w:sz w:val="22"/>
          <w:szCs w:val="28"/>
        </w:rPr>
        <w:t xml:space="preserve">Company </w:t>
      </w:r>
      <w:r w:rsidRPr="00846AA6">
        <w:rPr>
          <w:rFonts w:ascii="Arial" w:hAnsi="Arial" w:cs="Arial"/>
          <w:color w:val="000000"/>
          <w:sz w:val="22"/>
          <w:szCs w:val="28"/>
        </w:rPr>
        <w:t xml:space="preserve">is </w:t>
      </w:r>
      <w:r w:rsidR="003C4170" w:rsidRPr="00846AA6">
        <w:rPr>
          <w:rFonts w:ascii="Arial" w:hAnsi="Arial" w:cs="Arial"/>
          <w:color w:val="000000"/>
          <w:sz w:val="22"/>
          <w:szCs w:val="28"/>
        </w:rPr>
        <w:t xml:space="preserve">manufacture and distribution of semi-finished </w:t>
      </w:r>
      <w:r w:rsidR="00CB45AB" w:rsidRPr="00846AA6">
        <w:rPr>
          <w:rFonts w:ascii="Arial" w:hAnsi="Arial" w:cs="Arial"/>
          <w:color w:val="000000"/>
          <w:sz w:val="22"/>
          <w:szCs w:val="28"/>
        </w:rPr>
        <w:t>aluminium</w:t>
      </w:r>
      <w:r w:rsidR="003C4170" w:rsidRPr="00846AA6">
        <w:rPr>
          <w:rFonts w:ascii="Arial" w:hAnsi="Arial" w:cs="Arial"/>
          <w:color w:val="000000"/>
          <w:sz w:val="22"/>
          <w:szCs w:val="28"/>
        </w:rPr>
        <w:t xml:space="preserve"> products</w:t>
      </w:r>
      <w:r w:rsidRPr="00846AA6">
        <w:rPr>
          <w:rFonts w:ascii="Arial" w:hAnsi="Arial" w:cs="Arial"/>
          <w:color w:val="000000"/>
          <w:sz w:val="22"/>
          <w:szCs w:val="28"/>
        </w:rPr>
        <w:t xml:space="preserve"> and the single geographical area of </w:t>
      </w:r>
      <w:r w:rsidR="001D76D8">
        <w:rPr>
          <w:rFonts w:ascii="Arial" w:hAnsi="Arial" w:cs="Arial"/>
          <w:color w:val="000000"/>
          <w:sz w:val="22"/>
          <w:szCs w:val="28"/>
        </w:rPr>
        <w:t xml:space="preserve">its major </w:t>
      </w:r>
      <w:r w:rsidRPr="00846AA6">
        <w:rPr>
          <w:rFonts w:ascii="Arial" w:hAnsi="Arial" w:cs="Arial"/>
          <w:color w:val="000000"/>
          <w:sz w:val="22"/>
          <w:szCs w:val="28"/>
        </w:rPr>
        <w:t xml:space="preserve">operations is </w:t>
      </w:r>
      <w:r w:rsidR="002A7D60">
        <w:rPr>
          <w:rFonts w:ascii="Arial" w:hAnsi="Arial" w:cs="Arial"/>
          <w:color w:val="000000"/>
          <w:sz w:val="22"/>
          <w:szCs w:val="28"/>
        </w:rPr>
        <w:t>Asia</w:t>
      </w:r>
      <w:r w:rsidR="002D004B">
        <w:rPr>
          <w:rFonts w:ascii="Arial" w:hAnsi="Arial" w:cs="Arial"/>
          <w:color w:val="000000"/>
          <w:sz w:val="22"/>
          <w:szCs w:val="28"/>
        </w:rPr>
        <w:t xml:space="preserve"> region</w:t>
      </w:r>
      <w:r w:rsidRPr="00846AA6">
        <w:rPr>
          <w:rFonts w:ascii="Arial" w:hAnsi="Arial" w:cs="Arial"/>
          <w:color w:val="000000"/>
          <w:sz w:val="22"/>
          <w:szCs w:val="28"/>
        </w:rPr>
        <w:t>.</w:t>
      </w:r>
      <w:r w:rsidRPr="00846AA6">
        <w:rPr>
          <w:rFonts w:ascii="Arial" w:hAnsi="Arial" w:cs="Arial" w:hint="cs"/>
          <w:color w:val="000000"/>
          <w:sz w:val="22"/>
          <w:szCs w:val="28"/>
          <w:cs/>
        </w:rPr>
        <w:t xml:space="preserve"> </w:t>
      </w:r>
      <w:r w:rsidRPr="00846AA6">
        <w:rPr>
          <w:rFonts w:ascii="Arial" w:hAnsi="Arial" w:cs="Arial"/>
          <w:color w:val="000000"/>
          <w:sz w:val="22"/>
          <w:szCs w:val="28"/>
        </w:rPr>
        <w:t>Segment performance is measured based on operating profit or loss, on a basis consistent with that used to measure operating profit or loss in the financial statements.</w:t>
      </w:r>
      <w:r w:rsidR="00E01FD8" w:rsidRPr="00846AA6">
        <w:rPr>
          <w:rFonts w:ascii="Arial" w:hAnsi="Arial" w:cs="Arial"/>
          <w:color w:val="000000"/>
          <w:sz w:val="22"/>
          <w:szCs w:val="28"/>
        </w:rPr>
        <w:t xml:space="preserve">                           </w:t>
      </w:r>
      <w:r w:rsidRPr="00846AA6">
        <w:rPr>
          <w:rFonts w:ascii="Arial" w:hAnsi="Arial" w:cs="Arial"/>
          <w:color w:val="000000"/>
          <w:sz w:val="22"/>
          <w:szCs w:val="28"/>
        </w:rPr>
        <w:t xml:space="preserve"> </w:t>
      </w:r>
      <w:r w:rsidRPr="00846AA6">
        <w:rPr>
          <w:rFonts w:ascii="Arial" w:hAnsi="Arial" w:cs="Arial"/>
          <w:color w:val="000000"/>
          <w:spacing w:val="-4"/>
          <w:sz w:val="22"/>
          <w:szCs w:val="28"/>
        </w:rPr>
        <w:t xml:space="preserve">As a result, all of the revenues, operating profits </w:t>
      </w:r>
      <w:r w:rsidR="00AA0C01">
        <w:rPr>
          <w:rFonts w:ascii="Arial" w:hAnsi="Arial" w:cs="Arial"/>
          <w:color w:val="000000"/>
          <w:spacing w:val="-4"/>
          <w:sz w:val="22"/>
          <w:szCs w:val="28"/>
        </w:rPr>
        <w:t xml:space="preserve">(loss) </w:t>
      </w:r>
      <w:r w:rsidRPr="00846AA6">
        <w:rPr>
          <w:rFonts w:ascii="Arial" w:hAnsi="Arial" w:cs="Arial"/>
          <w:color w:val="000000"/>
          <w:spacing w:val="-4"/>
          <w:sz w:val="22"/>
          <w:szCs w:val="28"/>
        </w:rPr>
        <w:t>and assets as reflected in these financial statements pertain to the aforementioned reportable operating segment and geographical area</w:t>
      </w:r>
      <w:r w:rsidR="00577317" w:rsidRPr="00846AA6">
        <w:rPr>
          <w:rFonts w:ascii="Arial" w:hAnsi="Arial" w:cs="Cordia New"/>
          <w:color w:val="000000"/>
          <w:spacing w:val="-4"/>
          <w:sz w:val="22"/>
          <w:szCs w:val="28"/>
        </w:rPr>
        <w:t>.</w:t>
      </w:r>
    </w:p>
    <w:p w14:paraId="0A93C4C6" w14:textId="77777777" w:rsidR="0043353C" w:rsidRPr="00846AA6" w:rsidRDefault="0084447E" w:rsidP="008E4567">
      <w:pPr>
        <w:spacing w:before="120" w:after="120" w:line="380" w:lineRule="exact"/>
        <w:ind w:left="540" w:hanging="540"/>
        <w:jc w:val="thaiDistribute"/>
        <w:rPr>
          <w:rFonts w:ascii="Arial" w:hAnsi="Arial"/>
          <w:b/>
          <w:bCs/>
          <w:sz w:val="22"/>
          <w:szCs w:val="22"/>
        </w:rPr>
      </w:pPr>
      <w:r w:rsidRPr="00846AA6">
        <w:rPr>
          <w:rFonts w:ascii="Arial" w:hAnsi="Arial"/>
          <w:b/>
          <w:bCs/>
          <w:sz w:val="22"/>
          <w:szCs w:val="22"/>
        </w:rPr>
        <w:t>13</w:t>
      </w:r>
      <w:r w:rsidR="00A93169" w:rsidRPr="00846AA6">
        <w:rPr>
          <w:rFonts w:ascii="Arial" w:hAnsi="Arial"/>
          <w:b/>
          <w:bCs/>
          <w:sz w:val="22"/>
          <w:szCs w:val="22"/>
        </w:rPr>
        <w:t>.</w:t>
      </w:r>
      <w:r w:rsidR="00A93169" w:rsidRPr="00846AA6">
        <w:rPr>
          <w:rFonts w:ascii="Arial" w:hAnsi="Arial"/>
          <w:b/>
          <w:bCs/>
          <w:sz w:val="22"/>
          <w:szCs w:val="22"/>
        </w:rPr>
        <w:tab/>
      </w:r>
      <w:r w:rsidR="00D30988" w:rsidRPr="00846AA6">
        <w:rPr>
          <w:rFonts w:ascii="Arial" w:hAnsi="Arial"/>
          <w:b/>
          <w:bCs/>
          <w:sz w:val="22"/>
          <w:szCs w:val="22"/>
        </w:rPr>
        <w:t>Commitments and contingent liabilities</w:t>
      </w:r>
    </w:p>
    <w:p w14:paraId="61F094C1" w14:textId="77777777" w:rsidR="00EC0015" w:rsidRPr="00846AA6" w:rsidRDefault="0084447E" w:rsidP="008E4567">
      <w:pPr>
        <w:spacing w:before="120" w:after="120" w:line="380" w:lineRule="exact"/>
        <w:ind w:left="540" w:hanging="540"/>
        <w:jc w:val="thaiDistribute"/>
        <w:rPr>
          <w:rFonts w:ascii="Arial" w:hAnsi="Arial"/>
          <w:b/>
          <w:bCs/>
          <w:sz w:val="22"/>
          <w:szCs w:val="22"/>
        </w:rPr>
      </w:pPr>
      <w:r w:rsidRPr="00846AA6">
        <w:rPr>
          <w:rFonts w:ascii="Arial" w:hAnsi="Arial"/>
          <w:b/>
          <w:bCs/>
          <w:sz w:val="22"/>
          <w:szCs w:val="22"/>
        </w:rPr>
        <w:t>13</w:t>
      </w:r>
      <w:r w:rsidR="00A224C0" w:rsidRPr="00846AA6">
        <w:rPr>
          <w:rFonts w:ascii="Arial" w:hAnsi="Arial"/>
          <w:b/>
          <w:bCs/>
          <w:sz w:val="22"/>
          <w:szCs w:val="22"/>
        </w:rPr>
        <w:t>.1</w:t>
      </w:r>
      <w:r w:rsidR="00A224C0" w:rsidRPr="00846AA6">
        <w:rPr>
          <w:rFonts w:ascii="Arial" w:hAnsi="Arial"/>
          <w:b/>
          <w:bCs/>
          <w:sz w:val="22"/>
          <w:szCs w:val="22"/>
        </w:rPr>
        <w:tab/>
        <w:t>Capital</w:t>
      </w:r>
      <w:r w:rsidR="008225C0" w:rsidRPr="00846AA6">
        <w:rPr>
          <w:rFonts w:ascii="Arial" w:hAnsi="Arial"/>
          <w:b/>
          <w:bCs/>
          <w:sz w:val="22"/>
          <w:szCs w:val="22"/>
        </w:rPr>
        <w:t xml:space="preserve"> commitments</w:t>
      </w:r>
      <w:r w:rsidR="00A224C0" w:rsidRPr="00846AA6">
        <w:rPr>
          <w:rFonts w:ascii="Arial" w:hAnsi="Arial"/>
          <w:b/>
          <w:bCs/>
          <w:sz w:val="22"/>
          <w:szCs w:val="22"/>
        </w:rPr>
        <w:t xml:space="preserve"> and purchase of raw material commitments</w:t>
      </w:r>
    </w:p>
    <w:p w14:paraId="65878C20" w14:textId="77777777" w:rsidR="008C13FC" w:rsidRPr="00846AA6" w:rsidRDefault="00D3622A" w:rsidP="008E4567">
      <w:pPr>
        <w:spacing w:before="120" w:after="120" w:line="380" w:lineRule="exact"/>
        <w:ind w:left="540" w:hanging="540"/>
        <w:jc w:val="thaiDistribute"/>
        <w:rPr>
          <w:rFonts w:ascii="Arial" w:hAnsi="Arial"/>
          <w:sz w:val="22"/>
          <w:szCs w:val="22"/>
        </w:rPr>
      </w:pPr>
      <w:r w:rsidRPr="00846AA6">
        <w:rPr>
          <w:rFonts w:ascii="Arial" w:hAnsi="Arial"/>
          <w:sz w:val="22"/>
          <w:szCs w:val="22"/>
        </w:rPr>
        <w:tab/>
      </w:r>
      <w:r w:rsidR="00EC0015" w:rsidRPr="00846AA6">
        <w:rPr>
          <w:rFonts w:ascii="Arial" w:hAnsi="Arial"/>
          <w:sz w:val="22"/>
          <w:szCs w:val="22"/>
        </w:rPr>
        <w:t xml:space="preserve">As at </w:t>
      </w:r>
      <w:r w:rsidR="00A80E1F">
        <w:rPr>
          <w:rFonts w:ascii="Arial" w:hAnsi="Arial"/>
          <w:sz w:val="22"/>
          <w:szCs w:val="22"/>
        </w:rPr>
        <w:t xml:space="preserve">30 </w:t>
      </w:r>
      <w:r w:rsidR="00834FE3">
        <w:rPr>
          <w:rFonts w:ascii="Arial" w:hAnsi="Arial"/>
          <w:sz w:val="22"/>
          <w:szCs w:val="22"/>
        </w:rPr>
        <w:t>September</w:t>
      </w:r>
      <w:r w:rsidR="001A7181" w:rsidRPr="00846AA6">
        <w:rPr>
          <w:rFonts w:ascii="Arial" w:hAnsi="Arial"/>
          <w:sz w:val="22"/>
          <w:szCs w:val="22"/>
        </w:rPr>
        <w:t xml:space="preserve"> </w:t>
      </w:r>
      <w:r w:rsidR="004C05B0">
        <w:rPr>
          <w:rFonts w:ascii="Arial" w:hAnsi="Arial"/>
          <w:sz w:val="22"/>
          <w:szCs w:val="22"/>
        </w:rPr>
        <w:t>2020</w:t>
      </w:r>
      <w:r w:rsidR="00EC0015" w:rsidRPr="00846AA6">
        <w:rPr>
          <w:rFonts w:ascii="Arial" w:hAnsi="Arial"/>
          <w:sz w:val="22"/>
          <w:szCs w:val="22"/>
        </w:rPr>
        <w:t>, the Company had capital</w:t>
      </w:r>
      <w:r w:rsidR="00A224C0" w:rsidRPr="00846AA6">
        <w:rPr>
          <w:rFonts w:ascii="Arial" w:hAnsi="Arial"/>
          <w:sz w:val="22"/>
          <w:szCs w:val="22"/>
        </w:rPr>
        <w:t xml:space="preserve"> </w:t>
      </w:r>
      <w:r w:rsidR="008225C0" w:rsidRPr="00846AA6">
        <w:rPr>
          <w:rFonts w:ascii="Arial" w:hAnsi="Arial"/>
          <w:sz w:val="22"/>
          <w:szCs w:val="22"/>
        </w:rPr>
        <w:t xml:space="preserve">commitments </w:t>
      </w:r>
      <w:r w:rsidR="00A224C0" w:rsidRPr="00846AA6">
        <w:rPr>
          <w:rFonts w:ascii="Arial" w:hAnsi="Arial"/>
          <w:sz w:val="22"/>
          <w:szCs w:val="22"/>
        </w:rPr>
        <w:t xml:space="preserve">and purchase of raw </w:t>
      </w:r>
      <w:r w:rsidR="00A224C0" w:rsidRPr="00846AA6">
        <w:rPr>
          <w:rFonts w:ascii="Arial" w:hAnsi="Arial"/>
          <w:spacing w:val="-2"/>
          <w:sz w:val="22"/>
          <w:szCs w:val="22"/>
        </w:rPr>
        <w:t>material</w:t>
      </w:r>
      <w:r w:rsidR="00EC0015" w:rsidRPr="00846AA6">
        <w:rPr>
          <w:rFonts w:ascii="Arial" w:hAnsi="Arial"/>
          <w:spacing w:val="-2"/>
          <w:sz w:val="22"/>
          <w:szCs w:val="22"/>
        </w:rPr>
        <w:t xml:space="preserve"> c</w:t>
      </w:r>
      <w:r w:rsidR="00AD77F0">
        <w:rPr>
          <w:rFonts w:ascii="Arial" w:hAnsi="Arial"/>
          <w:spacing w:val="-2"/>
          <w:sz w:val="22"/>
          <w:szCs w:val="22"/>
        </w:rPr>
        <w:t>ommitments of approximately USD</w:t>
      </w:r>
      <w:r w:rsidR="00161C70">
        <w:rPr>
          <w:rFonts w:ascii="Arial" w:hAnsi="Arial"/>
          <w:spacing w:val="-2"/>
          <w:sz w:val="22"/>
          <w:szCs w:val="22"/>
        </w:rPr>
        <w:t xml:space="preserve"> 4.2</w:t>
      </w:r>
      <w:r w:rsidR="006F15E8" w:rsidRPr="00846AA6">
        <w:rPr>
          <w:rFonts w:ascii="Arial" w:hAnsi="Arial"/>
          <w:spacing w:val="-2"/>
          <w:sz w:val="22"/>
          <w:szCs w:val="22"/>
        </w:rPr>
        <w:t xml:space="preserve"> </w:t>
      </w:r>
      <w:r w:rsidR="00093799" w:rsidRPr="00846AA6">
        <w:rPr>
          <w:rFonts w:ascii="Arial" w:hAnsi="Arial"/>
          <w:spacing w:val="-2"/>
          <w:sz w:val="22"/>
          <w:szCs w:val="22"/>
        </w:rPr>
        <w:t>million</w:t>
      </w:r>
      <w:r w:rsidR="00161C70">
        <w:rPr>
          <w:rFonts w:ascii="Arial" w:hAnsi="Arial"/>
          <w:spacing w:val="-2"/>
          <w:sz w:val="22"/>
          <w:szCs w:val="22"/>
        </w:rPr>
        <w:t xml:space="preserve"> </w:t>
      </w:r>
      <w:r w:rsidR="000B3A4F">
        <w:rPr>
          <w:rFonts w:ascii="Arial" w:hAnsi="Arial"/>
          <w:spacing w:val="-2"/>
          <w:sz w:val="22"/>
          <w:szCs w:val="22"/>
        </w:rPr>
        <w:t>and Baht 0.2 million</w:t>
      </w:r>
      <w:r w:rsidR="00EC0015" w:rsidRPr="00846AA6">
        <w:rPr>
          <w:rFonts w:ascii="Arial" w:hAnsi="Arial"/>
          <w:spacing w:val="-2"/>
          <w:sz w:val="22"/>
          <w:szCs w:val="22"/>
        </w:rPr>
        <w:t>,</w:t>
      </w:r>
      <w:r w:rsidR="00EC0015" w:rsidRPr="00846AA6">
        <w:rPr>
          <w:rFonts w:ascii="Arial" w:hAnsi="Arial"/>
          <w:sz w:val="22"/>
          <w:szCs w:val="22"/>
        </w:rPr>
        <w:t xml:space="preserve"> relating to </w:t>
      </w:r>
      <w:r w:rsidR="000B3A4F">
        <w:rPr>
          <w:rFonts w:ascii="Arial" w:hAnsi="Arial"/>
          <w:sz w:val="22"/>
          <w:szCs w:val="22"/>
        </w:rPr>
        <w:t xml:space="preserve">                              </w:t>
      </w:r>
      <w:r w:rsidR="00EC0015" w:rsidRPr="00846AA6">
        <w:rPr>
          <w:rFonts w:ascii="Arial" w:hAnsi="Arial"/>
          <w:sz w:val="22"/>
          <w:szCs w:val="22"/>
        </w:rPr>
        <w:t>the purc</w:t>
      </w:r>
      <w:r w:rsidR="00A224C0" w:rsidRPr="00846AA6">
        <w:rPr>
          <w:rFonts w:ascii="Arial" w:hAnsi="Arial"/>
          <w:sz w:val="22"/>
          <w:szCs w:val="22"/>
        </w:rPr>
        <w:t>hases of machinery, equipment,</w:t>
      </w:r>
      <w:r w:rsidR="001C2CD4" w:rsidRPr="00846AA6">
        <w:rPr>
          <w:rFonts w:ascii="Arial" w:hAnsi="Arial"/>
          <w:sz w:val="22"/>
          <w:szCs w:val="22"/>
        </w:rPr>
        <w:t xml:space="preserve"> construction</w:t>
      </w:r>
      <w:r w:rsidR="00A224C0" w:rsidRPr="00846AA6">
        <w:rPr>
          <w:rFonts w:ascii="Arial" w:hAnsi="Arial"/>
          <w:sz w:val="22"/>
          <w:szCs w:val="22"/>
        </w:rPr>
        <w:t xml:space="preserve"> and</w:t>
      </w:r>
      <w:r w:rsidR="00D81140" w:rsidRPr="00846AA6">
        <w:rPr>
          <w:rFonts w:ascii="Arial" w:hAnsi="Arial"/>
          <w:sz w:val="22"/>
          <w:szCs w:val="22"/>
        </w:rPr>
        <w:t xml:space="preserve"> </w:t>
      </w:r>
      <w:r w:rsidR="00A224C0" w:rsidRPr="00846AA6">
        <w:rPr>
          <w:rFonts w:ascii="Arial" w:hAnsi="Arial"/>
          <w:sz w:val="22"/>
          <w:szCs w:val="22"/>
        </w:rPr>
        <w:t>raw material</w:t>
      </w:r>
      <w:r w:rsidR="00C3212C" w:rsidRPr="00846AA6">
        <w:rPr>
          <w:rFonts w:ascii="Arial" w:hAnsi="Arial"/>
          <w:sz w:val="22"/>
          <w:szCs w:val="22"/>
        </w:rPr>
        <w:t xml:space="preserve"> </w:t>
      </w:r>
      <w:r w:rsidR="00A224C0" w:rsidRPr="00846AA6">
        <w:rPr>
          <w:rFonts w:ascii="Arial" w:hAnsi="Arial"/>
          <w:sz w:val="22"/>
          <w:szCs w:val="22"/>
        </w:rPr>
        <w:t xml:space="preserve">(31 December </w:t>
      </w:r>
      <w:r w:rsidR="004C05B0">
        <w:rPr>
          <w:rFonts w:ascii="Arial" w:hAnsi="Arial"/>
          <w:sz w:val="22"/>
          <w:szCs w:val="22"/>
        </w:rPr>
        <w:t>2019</w:t>
      </w:r>
      <w:r w:rsidR="00EC0015" w:rsidRPr="00846AA6">
        <w:rPr>
          <w:rFonts w:ascii="Arial" w:hAnsi="Arial"/>
          <w:sz w:val="22"/>
          <w:szCs w:val="22"/>
        </w:rPr>
        <w:t xml:space="preserve">: </w:t>
      </w:r>
      <w:r w:rsidR="00010C4C" w:rsidRPr="00846AA6">
        <w:rPr>
          <w:rFonts w:ascii="Arial" w:hAnsi="Arial"/>
          <w:sz w:val="22"/>
          <w:szCs w:val="22"/>
        </w:rPr>
        <w:t xml:space="preserve">USD </w:t>
      </w:r>
      <w:r w:rsidR="002B1574">
        <w:rPr>
          <w:rFonts w:ascii="Arial" w:hAnsi="Arial"/>
          <w:sz w:val="22"/>
          <w:szCs w:val="22"/>
        </w:rPr>
        <w:t>4.7</w:t>
      </w:r>
      <w:r w:rsidR="00D81140" w:rsidRPr="00846AA6">
        <w:rPr>
          <w:rFonts w:ascii="Arial" w:hAnsi="Arial"/>
          <w:sz w:val="22"/>
          <w:szCs w:val="22"/>
        </w:rPr>
        <w:t xml:space="preserve"> </w:t>
      </w:r>
      <w:r w:rsidR="005C6B57" w:rsidRPr="00846AA6">
        <w:rPr>
          <w:rFonts w:ascii="Arial" w:hAnsi="Arial"/>
          <w:sz w:val="22"/>
          <w:szCs w:val="22"/>
        </w:rPr>
        <w:t>mill</w:t>
      </w:r>
      <w:r w:rsidR="00010C4C" w:rsidRPr="00846AA6">
        <w:rPr>
          <w:rFonts w:ascii="Arial" w:hAnsi="Arial"/>
          <w:sz w:val="22"/>
          <w:szCs w:val="22"/>
        </w:rPr>
        <w:t xml:space="preserve">ion, JPY </w:t>
      </w:r>
      <w:r w:rsidR="00D81140" w:rsidRPr="00846AA6">
        <w:rPr>
          <w:rFonts w:ascii="Arial" w:hAnsi="Arial"/>
          <w:sz w:val="22"/>
          <w:szCs w:val="22"/>
        </w:rPr>
        <w:t>1.</w:t>
      </w:r>
      <w:r w:rsidR="002B1574">
        <w:rPr>
          <w:rFonts w:ascii="Arial" w:hAnsi="Arial"/>
          <w:sz w:val="22"/>
          <w:szCs w:val="22"/>
        </w:rPr>
        <w:t>2</w:t>
      </w:r>
      <w:r w:rsidR="00D81140" w:rsidRPr="00846AA6">
        <w:rPr>
          <w:rFonts w:ascii="Arial" w:hAnsi="Arial"/>
          <w:sz w:val="22"/>
          <w:szCs w:val="22"/>
        </w:rPr>
        <w:t xml:space="preserve"> </w:t>
      </w:r>
      <w:r w:rsidR="00010C4C" w:rsidRPr="00846AA6">
        <w:rPr>
          <w:rFonts w:ascii="Arial" w:hAnsi="Arial"/>
          <w:sz w:val="22"/>
          <w:szCs w:val="22"/>
        </w:rPr>
        <w:t>million</w:t>
      </w:r>
      <w:r w:rsidR="00670548">
        <w:rPr>
          <w:rFonts w:ascii="Arial" w:hAnsi="Arial" w:hint="cs"/>
          <w:sz w:val="22"/>
          <w:szCs w:val="22"/>
          <w:cs/>
        </w:rPr>
        <w:t xml:space="preserve"> </w:t>
      </w:r>
      <w:r w:rsidR="00670548">
        <w:rPr>
          <w:rFonts w:ascii="Arial" w:hAnsi="Arial"/>
          <w:sz w:val="22"/>
          <w:szCs w:val="22"/>
        </w:rPr>
        <w:t>and</w:t>
      </w:r>
      <w:r w:rsidR="00010C4C" w:rsidRPr="00846AA6">
        <w:rPr>
          <w:rFonts w:ascii="Arial" w:hAnsi="Arial"/>
          <w:sz w:val="22"/>
          <w:szCs w:val="22"/>
        </w:rPr>
        <w:t xml:space="preserve"> </w:t>
      </w:r>
      <w:r w:rsidR="002B1574">
        <w:rPr>
          <w:rFonts w:ascii="Arial" w:hAnsi="Arial"/>
          <w:sz w:val="22"/>
          <w:szCs w:val="22"/>
        </w:rPr>
        <w:t>Baht</w:t>
      </w:r>
      <w:r w:rsidR="00820481" w:rsidRPr="00846AA6">
        <w:rPr>
          <w:rFonts w:ascii="Arial" w:hAnsi="Arial"/>
          <w:sz w:val="22"/>
          <w:szCs w:val="22"/>
        </w:rPr>
        <w:t xml:space="preserve"> </w:t>
      </w:r>
      <w:r w:rsidR="002B1574">
        <w:rPr>
          <w:rFonts w:ascii="Arial" w:hAnsi="Arial"/>
          <w:sz w:val="22"/>
          <w:szCs w:val="22"/>
        </w:rPr>
        <w:t>1.9</w:t>
      </w:r>
      <w:r w:rsidR="00820481" w:rsidRPr="00846AA6">
        <w:rPr>
          <w:rFonts w:ascii="Arial" w:hAnsi="Arial"/>
          <w:sz w:val="22"/>
          <w:szCs w:val="22"/>
        </w:rPr>
        <w:t xml:space="preserve"> million</w:t>
      </w:r>
      <w:r w:rsidR="00EC0015" w:rsidRPr="00846AA6">
        <w:rPr>
          <w:rFonts w:ascii="Arial" w:hAnsi="Arial"/>
          <w:sz w:val="22"/>
          <w:szCs w:val="22"/>
        </w:rPr>
        <w:t>).</w:t>
      </w:r>
    </w:p>
    <w:p w14:paraId="1C178391" w14:textId="77777777" w:rsidR="00EC0015" w:rsidRPr="00846AA6" w:rsidRDefault="0084447E" w:rsidP="008E4567">
      <w:pPr>
        <w:spacing w:before="120" w:after="120" w:line="380" w:lineRule="exact"/>
        <w:ind w:left="540" w:hanging="540"/>
        <w:jc w:val="thaiDistribute"/>
        <w:rPr>
          <w:rFonts w:ascii="Arial" w:hAnsi="Arial"/>
          <w:b/>
          <w:bCs/>
          <w:sz w:val="22"/>
          <w:szCs w:val="22"/>
        </w:rPr>
      </w:pPr>
      <w:r w:rsidRPr="00846AA6">
        <w:rPr>
          <w:rFonts w:ascii="Arial" w:hAnsi="Arial"/>
          <w:b/>
          <w:bCs/>
          <w:sz w:val="22"/>
          <w:szCs w:val="22"/>
        </w:rPr>
        <w:t>13</w:t>
      </w:r>
      <w:r w:rsidR="00EC0015" w:rsidRPr="00846AA6">
        <w:rPr>
          <w:rFonts w:ascii="Arial" w:hAnsi="Arial"/>
          <w:b/>
          <w:bCs/>
          <w:sz w:val="22"/>
          <w:szCs w:val="22"/>
        </w:rPr>
        <w:t>.2</w:t>
      </w:r>
      <w:r w:rsidR="00EC0015" w:rsidRPr="00846AA6">
        <w:rPr>
          <w:rFonts w:ascii="Arial" w:hAnsi="Arial"/>
          <w:b/>
          <w:bCs/>
          <w:sz w:val="22"/>
          <w:szCs w:val="22"/>
        </w:rPr>
        <w:tab/>
        <w:t>Technical assistance commitments</w:t>
      </w:r>
    </w:p>
    <w:p w14:paraId="4D1F0048" w14:textId="77777777" w:rsidR="00C82347" w:rsidRPr="00846AA6" w:rsidRDefault="00D3622A" w:rsidP="008E4567">
      <w:pPr>
        <w:spacing w:before="120" w:after="120" w:line="380" w:lineRule="exact"/>
        <w:ind w:left="540" w:hanging="540"/>
        <w:jc w:val="thaiDistribute"/>
        <w:rPr>
          <w:rFonts w:ascii="Arial" w:hAnsi="Arial"/>
          <w:sz w:val="22"/>
          <w:szCs w:val="22"/>
        </w:rPr>
      </w:pPr>
      <w:r w:rsidRPr="00846AA6">
        <w:rPr>
          <w:rFonts w:ascii="Arial" w:hAnsi="Arial"/>
          <w:sz w:val="22"/>
          <w:szCs w:val="22"/>
        </w:rPr>
        <w:tab/>
      </w:r>
      <w:r w:rsidR="00C82347" w:rsidRPr="00846AA6">
        <w:rPr>
          <w:rFonts w:ascii="Arial" w:hAnsi="Arial"/>
          <w:sz w:val="22"/>
          <w:szCs w:val="22"/>
        </w:rPr>
        <w:t xml:space="preserve">On 27 December 2006, the Company entered into a 10-year technical assistance agreement with Mitsubishi Aluminum Company Limited (a shareholder of the Company), whereby it is to receive knowledge transfer in respect of production techniques for improvement of the efficiency and quality of production, including the manufacture of new products. Subsequently, on 27 January </w:t>
      </w:r>
      <w:r w:rsidR="00C25589" w:rsidRPr="00846AA6">
        <w:rPr>
          <w:rFonts w:ascii="Arial" w:hAnsi="Arial"/>
          <w:sz w:val="22"/>
          <w:szCs w:val="22"/>
        </w:rPr>
        <w:t>201</w:t>
      </w:r>
      <w:r w:rsidR="00A3385F">
        <w:rPr>
          <w:rFonts w:ascii="Arial" w:hAnsi="Arial"/>
          <w:sz w:val="22"/>
          <w:szCs w:val="22"/>
        </w:rPr>
        <w:t>7</w:t>
      </w:r>
      <w:r w:rsidR="00C82347" w:rsidRPr="00846AA6">
        <w:rPr>
          <w:rFonts w:ascii="Arial" w:hAnsi="Arial"/>
          <w:sz w:val="22"/>
          <w:szCs w:val="22"/>
        </w:rPr>
        <w:t>, the Company entered into a new technical assistance agreement for a period of 5 years.</w:t>
      </w:r>
    </w:p>
    <w:p w14:paraId="395AA33F" w14:textId="77777777" w:rsidR="00C82347" w:rsidRPr="00846AA6" w:rsidRDefault="006519D0" w:rsidP="006418B1">
      <w:pPr>
        <w:spacing w:before="120" w:after="120" w:line="380" w:lineRule="exact"/>
        <w:ind w:left="540" w:hanging="540"/>
        <w:jc w:val="thaiDistribute"/>
        <w:rPr>
          <w:rFonts w:ascii="Arial" w:hAnsi="Arial"/>
          <w:sz w:val="22"/>
          <w:szCs w:val="22"/>
        </w:rPr>
      </w:pPr>
      <w:r w:rsidRPr="00846AA6">
        <w:rPr>
          <w:rFonts w:ascii="Arial" w:hAnsi="Arial"/>
          <w:sz w:val="22"/>
          <w:szCs w:val="22"/>
        </w:rPr>
        <w:tab/>
      </w:r>
      <w:r w:rsidR="00C82347" w:rsidRPr="00846AA6">
        <w:rPr>
          <w:rFonts w:ascii="Arial" w:hAnsi="Arial"/>
          <w:sz w:val="22"/>
          <w:szCs w:val="22"/>
        </w:rPr>
        <w:t xml:space="preserve">Under the agreement dated 27 January </w:t>
      </w:r>
      <w:r w:rsidR="00C25589" w:rsidRPr="00846AA6">
        <w:rPr>
          <w:rFonts w:ascii="Arial" w:hAnsi="Arial"/>
          <w:sz w:val="22"/>
          <w:szCs w:val="22"/>
        </w:rPr>
        <w:t>201</w:t>
      </w:r>
      <w:r w:rsidR="00A3385F">
        <w:rPr>
          <w:rFonts w:ascii="Arial" w:hAnsi="Arial"/>
          <w:sz w:val="22"/>
          <w:szCs w:val="22"/>
        </w:rPr>
        <w:t>7</w:t>
      </w:r>
      <w:r w:rsidR="00C82347" w:rsidRPr="00846AA6">
        <w:rPr>
          <w:rFonts w:ascii="Arial" w:hAnsi="Arial"/>
          <w:sz w:val="22"/>
          <w:szCs w:val="22"/>
        </w:rPr>
        <w:t>, the Company is to pay remuneration as follows:</w:t>
      </w:r>
    </w:p>
    <w:p w14:paraId="6535809A" w14:textId="77777777" w:rsidR="00C82347" w:rsidRPr="00846AA6" w:rsidRDefault="00C82347" w:rsidP="006418B1">
      <w:pPr>
        <w:numPr>
          <w:ilvl w:val="0"/>
          <w:numId w:val="3"/>
        </w:numPr>
        <w:tabs>
          <w:tab w:val="clear" w:pos="1260"/>
          <w:tab w:val="left" w:pos="2160"/>
          <w:tab w:val="right" w:pos="7200"/>
          <w:tab w:val="right" w:pos="8540"/>
        </w:tabs>
        <w:spacing w:before="120" w:after="120" w:line="380" w:lineRule="exact"/>
        <w:ind w:left="1080" w:hanging="475"/>
        <w:jc w:val="thaiDistribute"/>
        <w:rPr>
          <w:rFonts w:ascii="Arial" w:hAnsi="Arial" w:cs="Arial"/>
          <w:sz w:val="22"/>
          <w:szCs w:val="22"/>
        </w:rPr>
      </w:pPr>
      <w:r w:rsidRPr="00846AA6">
        <w:rPr>
          <w:rFonts w:ascii="Arial" w:hAnsi="Arial" w:cs="Arial"/>
          <w:sz w:val="22"/>
          <w:szCs w:val="22"/>
        </w:rPr>
        <w:t>A fixed monthly royalty of Baht 0.</w:t>
      </w:r>
      <w:r w:rsidR="001D524C">
        <w:rPr>
          <w:rFonts w:ascii="Arial" w:hAnsi="Arial" w:cs="Arial"/>
          <w:sz w:val="22"/>
          <w:szCs w:val="22"/>
        </w:rPr>
        <w:t>5</w:t>
      </w:r>
      <w:r w:rsidRPr="00846AA6">
        <w:rPr>
          <w:rFonts w:ascii="Arial" w:hAnsi="Arial" w:cs="Arial"/>
          <w:sz w:val="22"/>
          <w:szCs w:val="22"/>
        </w:rPr>
        <w:t xml:space="preserve"> million for the provision of two</w:t>
      </w:r>
      <w:r w:rsidRPr="00846AA6">
        <w:rPr>
          <w:rFonts w:ascii="Arial" w:hAnsi="Arial" w:cs="Arial"/>
          <w:sz w:val="22"/>
          <w:szCs w:val="22"/>
          <w:cs/>
        </w:rPr>
        <w:t xml:space="preserve"> </w:t>
      </w:r>
      <w:r w:rsidRPr="00846AA6">
        <w:rPr>
          <w:rFonts w:ascii="Arial" w:hAnsi="Arial" w:cs="Arial"/>
          <w:sz w:val="22"/>
          <w:szCs w:val="22"/>
        </w:rPr>
        <w:t>engineers, excluding their salaries and other benefits.</w:t>
      </w:r>
    </w:p>
    <w:p w14:paraId="5093702E" w14:textId="77777777" w:rsidR="00EC0015" w:rsidRPr="00846AA6" w:rsidRDefault="00C82347" w:rsidP="006418B1">
      <w:pPr>
        <w:numPr>
          <w:ilvl w:val="0"/>
          <w:numId w:val="3"/>
        </w:numPr>
        <w:tabs>
          <w:tab w:val="clear" w:pos="1260"/>
          <w:tab w:val="left" w:pos="2160"/>
          <w:tab w:val="right" w:pos="7200"/>
          <w:tab w:val="right" w:pos="8540"/>
        </w:tabs>
        <w:spacing w:before="120" w:after="120" w:line="380" w:lineRule="exact"/>
        <w:ind w:left="1080" w:hanging="475"/>
        <w:jc w:val="thaiDistribute"/>
        <w:rPr>
          <w:rFonts w:ascii="Arial" w:hAnsi="Arial" w:cs="Arial"/>
          <w:sz w:val="22"/>
          <w:szCs w:val="22"/>
          <w:cs/>
        </w:rPr>
      </w:pPr>
      <w:r w:rsidRPr="00846AA6">
        <w:rPr>
          <w:rFonts w:ascii="Arial" w:hAnsi="Arial" w:cs="Arial"/>
          <w:sz w:val="22"/>
          <w:szCs w:val="22"/>
        </w:rPr>
        <w:t xml:space="preserve">A running royalty of 1.0% - 6.0% of net sales of new fin stock for heat exchangers products less costs of aluminum ingot and related procurement costs. This running royalty fee is paid semiannually. </w:t>
      </w:r>
    </w:p>
    <w:p w14:paraId="4343858E" w14:textId="77777777" w:rsidR="007C3643" w:rsidRDefault="007C3643">
      <w:pPr>
        <w:overflowPunct/>
        <w:autoSpaceDE/>
        <w:autoSpaceDN/>
        <w:adjustRightInd/>
        <w:textAlignment w:val="auto"/>
        <w:rPr>
          <w:rFonts w:ascii="Arial" w:hAnsi="Arial"/>
          <w:b/>
          <w:bCs/>
          <w:sz w:val="22"/>
          <w:szCs w:val="22"/>
        </w:rPr>
      </w:pPr>
      <w:r>
        <w:rPr>
          <w:rFonts w:ascii="Arial" w:hAnsi="Arial"/>
          <w:b/>
          <w:bCs/>
          <w:sz w:val="22"/>
          <w:szCs w:val="22"/>
        </w:rPr>
        <w:br w:type="page"/>
      </w:r>
    </w:p>
    <w:p w14:paraId="10676132" w14:textId="77777777" w:rsidR="00EC0015" w:rsidRPr="00846AA6" w:rsidRDefault="0084447E" w:rsidP="007C3643">
      <w:pPr>
        <w:tabs>
          <w:tab w:val="left" w:pos="600"/>
        </w:tabs>
        <w:spacing w:before="120" w:after="120" w:line="380" w:lineRule="exact"/>
        <w:ind w:left="540" w:hanging="540"/>
        <w:jc w:val="both"/>
        <w:rPr>
          <w:rFonts w:ascii="Arial" w:hAnsi="Arial"/>
          <w:b/>
          <w:bCs/>
          <w:sz w:val="22"/>
          <w:szCs w:val="22"/>
        </w:rPr>
      </w:pPr>
      <w:r w:rsidRPr="00846AA6">
        <w:rPr>
          <w:rFonts w:ascii="Arial" w:hAnsi="Arial"/>
          <w:b/>
          <w:bCs/>
          <w:sz w:val="22"/>
          <w:szCs w:val="22"/>
        </w:rPr>
        <w:lastRenderedPageBreak/>
        <w:t>13</w:t>
      </w:r>
      <w:r w:rsidR="00EC0015" w:rsidRPr="00846AA6">
        <w:rPr>
          <w:rFonts w:ascii="Arial" w:hAnsi="Arial"/>
          <w:b/>
          <w:bCs/>
          <w:sz w:val="22"/>
          <w:szCs w:val="22"/>
        </w:rPr>
        <w:t>.3</w:t>
      </w:r>
      <w:r w:rsidR="00EC0015" w:rsidRPr="00846AA6">
        <w:rPr>
          <w:rFonts w:ascii="Arial" w:hAnsi="Arial"/>
          <w:b/>
          <w:bCs/>
          <w:sz w:val="22"/>
          <w:szCs w:val="22"/>
        </w:rPr>
        <w:tab/>
        <w:t>Guarantees</w:t>
      </w:r>
    </w:p>
    <w:p w14:paraId="69086F03" w14:textId="77777777" w:rsidR="00EC0015" w:rsidRDefault="00B651DF" w:rsidP="007C3643">
      <w:pPr>
        <w:tabs>
          <w:tab w:val="left" w:pos="600"/>
        </w:tabs>
        <w:spacing w:before="120" w:after="120" w:line="380" w:lineRule="exact"/>
        <w:ind w:left="540" w:hanging="540"/>
        <w:jc w:val="both"/>
        <w:rPr>
          <w:rFonts w:ascii="Arial" w:hAnsi="Arial" w:cstheme="minorBidi"/>
          <w:sz w:val="22"/>
          <w:szCs w:val="22"/>
        </w:rPr>
      </w:pPr>
      <w:r w:rsidRPr="00846AA6">
        <w:rPr>
          <w:rFonts w:ascii="Arial" w:hAnsi="Arial"/>
          <w:sz w:val="22"/>
          <w:szCs w:val="22"/>
        </w:rPr>
        <w:tab/>
      </w:r>
      <w:r w:rsidR="00EC0015" w:rsidRPr="00846AA6">
        <w:rPr>
          <w:rFonts w:ascii="Arial" w:hAnsi="Arial"/>
          <w:spacing w:val="-2"/>
          <w:sz w:val="22"/>
          <w:szCs w:val="22"/>
        </w:rPr>
        <w:t xml:space="preserve">As at </w:t>
      </w:r>
      <w:r w:rsidR="00A80E1F">
        <w:rPr>
          <w:rFonts w:ascii="Arial" w:hAnsi="Arial"/>
          <w:spacing w:val="-2"/>
          <w:sz w:val="22"/>
          <w:szCs w:val="22"/>
        </w:rPr>
        <w:t xml:space="preserve">30 </w:t>
      </w:r>
      <w:r w:rsidR="00834FE3">
        <w:rPr>
          <w:rFonts w:ascii="Arial" w:hAnsi="Arial"/>
          <w:spacing w:val="-2"/>
          <w:sz w:val="22"/>
          <w:szCs w:val="22"/>
        </w:rPr>
        <w:t>September</w:t>
      </w:r>
      <w:r w:rsidR="001A7181" w:rsidRPr="00846AA6">
        <w:rPr>
          <w:rFonts w:ascii="Arial" w:hAnsi="Arial"/>
          <w:spacing w:val="-2"/>
          <w:sz w:val="22"/>
          <w:szCs w:val="22"/>
        </w:rPr>
        <w:t xml:space="preserve"> </w:t>
      </w:r>
      <w:r w:rsidR="004C05B0">
        <w:rPr>
          <w:rFonts w:ascii="Arial" w:hAnsi="Arial"/>
          <w:spacing w:val="-2"/>
          <w:sz w:val="22"/>
          <w:szCs w:val="22"/>
        </w:rPr>
        <w:t>2020</w:t>
      </w:r>
      <w:r w:rsidR="00EC0015" w:rsidRPr="00846AA6">
        <w:rPr>
          <w:rFonts w:ascii="Arial" w:hAnsi="Arial"/>
          <w:spacing w:val="-2"/>
          <w:sz w:val="22"/>
          <w:szCs w:val="22"/>
        </w:rPr>
        <w:t>, there were outstanding bank guarantees of approximately</w:t>
      </w:r>
      <w:r w:rsidR="00EA1FB5" w:rsidRPr="00846AA6">
        <w:rPr>
          <w:rFonts w:ascii="Arial" w:hAnsi="Arial"/>
          <w:spacing w:val="-2"/>
          <w:sz w:val="22"/>
          <w:szCs w:val="22"/>
        </w:rPr>
        <w:t xml:space="preserve"> </w:t>
      </w:r>
      <w:r w:rsidR="00EC0015" w:rsidRPr="00846AA6">
        <w:rPr>
          <w:rFonts w:ascii="Arial" w:hAnsi="Arial"/>
          <w:spacing w:val="-2"/>
          <w:sz w:val="22"/>
          <w:szCs w:val="22"/>
        </w:rPr>
        <w:t>Baht</w:t>
      </w:r>
      <w:r w:rsidR="00A62488">
        <w:rPr>
          <w:rFonts w:ascii="Arial" w:hAnsi="Arial"/>
          <w:spacing w:val="-2"/>
          <w:sz w:val="22"/>
          <w:szCs w:val="22"/>
        </w:rPr>
        <w:t xml:space="preserve"> 9.8</w:t>
      </w:r>
      <w:r w:rsidR="006354CE" w:rsidRPr="00846AA6">
        <w:rPr>
          <w:rFonts w:ascii="Arial" w:hAnsi="Arial"/>
          <w:spacing w:val="-2"/>
          <w:sz w:val="22"/>
          <w:szCs w:val="22"/>
        </w:rPr>
        <w:t xml:space="preserve"> </w:t>
      </w:r>
      <w:r w:rsidR="00EC0015" w:rsidRPr="00846AA6">
        <w:rPr>
          <w:rFonts w:ascii="Arial" w:hAnsi="Arial"/>
          <w:spacing w:val="-2"/>
          <w:sz w:val="22"/>
          <w:szCs w:val="22"/>
        </w:rPr>
        <w:t>million</w:t>
      </w:r>
      <w:r w:rsidR="00EC0015" w:rsidRPr="00846AA6">
        <w:rPr>
          <w:rFonts w:ascii="Arial" w:hAnsi="Arial"/>
          <w:sz w:val="22"/>
          <w:szCs w:val="22"/>
        </w:rPr>
        <w:t xml:space="preserve"> </w:t>
      </w:r>
      <w:r w:rsidR="00EC0015" w:rsidRPr="006418B1">
        <w:rPr>
          <w:rFonts w:ascii="Arial" w:hAnsi="Arial"/>
          <w:spacing w:val="-2"/>
          <w:sz w:val="22"/>
          <w:szCs w:val="22"/>
        </w:rPr>
        <w:t>issued by the banks on behalf of the Compa</w:t>
      </w:r>
      <w:r w:rsidR="00190622" w:rsidRPr="006418B1">
        <w:rPr>
          <w:rFonts w:ascii="Arial" w:hAnsi="Arial"/>
          <w:spacing w:val="-2"/>
          <w:sz w:val="22"/>
          <w:szCs w:val="22"/>
        </w:rPr>
        <w:t xml:space="preserve">ny to guarantee electricity use </w:t>
      </w:r>
      <w:r w:rsidR="00A224C0" w:rsidRPr="006418B1">
        <w:rPr>
          <w:rFonts w:ascii="Arial" w:hAnsi="Arial"/>
          <w:spacing w:val="-2"/>
          <w:sz w:val="22"/>
          <w:szCs w:val="22"/>
        </w:rPr>
        <w:t xml:space="preserve">(31 December </w:t>
      </w:r>
      <w:r w:rsidR="004C05B0" w:rsidRPr="006418B1">
        <w:rPr>
          <w:rFonts w:ascii="Arial" w:hAnsi="Arial"/>
          <w:spacing w:val="-2"/>
          <w:sz w:val="22"/>
          <w:szCs w:val="22"/>
        </w:rPr>
        <w:t>2019</w:t>
      </w:r>
      <w:r w:rsidR="00EC0015" w:rsidRPr="006418B1">
        <w:rPr>
          <w:rFonts w:ascii="Arial" w:hAnsi="Arial"/>
          <w:spacing w:val="-2"/>
          <w:sz w:val="22"/>
          <w:szCs w:val="22"/>
        </w:rPr>
        <w:t>:</w:t>
      </w:r>
      <w:r w:rsidR="00EC0015" w:rsidRPr="00846AA6">
        <w:rPr>
          <w:rFonts w:ascii="Arial" w:hAnsi="Arial"/>
          <w:sz w:val="22"/>
          <w:szCs w:val="22"/>
        </w:rPr>
        <w:t xml:space="preserve"> Baht </w:t>
      </w:r>
      <w:r w:rsidR="006354CE" w:rsidRPr="00846AA6">
        <w:rPr>
          <w:rFonts w:ascii="Arial" w:hAnsi="Arial"/>
          <w:sz w:val="22"/>
          <w:szCs w:val="22"/>
        </w:rPr>
        <w:t>9.8</w:t>
      </w:r>
      <w:r w:rsidR="00EC0015" w:rsidRPr="00846AA6">
        <w:rPr>
          <w:rFonts w:ascii="Arial" w:hAnsi="Arial"/>
          <w:sz w:val="22"/>
          <w:szCs w:val="22"/>
        </w:rPr>
        <w:t xml:space="preserve"> million)</w:t>
      </w:r>
      <w:r w:rsidR="009038C3">
        <w:rPr>
          <w:rFonts w:ascii="Arial" w:hAnsi="Arial" w:hint="cs"/>
          <w:sz w:val="22"/>
          <w:szCs w:val="22"/>
          <w:cs/>
        </w:rPr>
        <w:t xml:space="preserve"> </w:t>
      </w:r>
      <w:r w:rsidR="009038C3">
        <w:rPr>
          <w:rFonts w:ascii="Arial" w:hAnsi="Arial" w:cstheme="minorBidi"/>
          <w:sz w:val="22"/>
          <w:szCs w:val="22"/>
        </w:rPr>
        <w:t>and outstanding bank guarantee of approximately Baht</w:t>
      </w:r>
      <w:r w:rsidR="00A62488">
        <w:rPr>
          <w:rFonts w:ascii="Arial" w:hAnsi="Arial" w:cstheme="minorBidi"/>
          <w:sz w:val="22"/>
          <w:szCs w:val="22"/>
        </w:rPr>
        <w:t xml:space="preserve"> 1</w:t>
      </w:r>
      <w:r w:rsidR="00B97424">
        <w:rPr>
          <w:rFonts w:ascii="Arial" w:hAnsi="Arial" w:cstheme="minorBidi"/>
          <w:sz w:val="22"/>
          <w:szCs w:val="22"/>
        </w:rPr>
        <w:t>8</w:t>
      </w:r>
      <w:r w:rsidR="00A62488">
        <w:rPr>
          <w:rFonts w:ascii="Arial" w:hAnsi="Arial" w:cstheme="minorBidi"/>
          <w:sz w:val="22"/>
          <w:szCs w:val="22"/>
        </w:rPr>
        <w:t>.4</w:t>
      </w:r>
      <w:r w:rsidR="009038C3">
        <w:rPr>
          <w:rFonts w:ascii="Arial" w:hAnsi="Arial" w:cstheme="minorBidi"/>
          <w:sz w:val="22"/>
          <w:szCs w:val="22"/>
        </w:rPr>
        <w:t xml:space="preserve"> million issued by the bank on behalf of tax refund that received before the completion of tax examination (31 December 2019: Baht 1</w:t>
      </w:r>
      <w:r w:rsidR="00B97424">
        <w:rPr>
          <w:rFonts w:ascii="Arial" w:hAnsi="Arial" w:cstheme="minorBidi"/>
          <w:sz w:val="22"/>
          <w:szCs w:val="22"/>
        </w:rPr>
        <w:t>9</w:t>
      </w:r>
      <w:r w:rsidR="009038C3">
        <w:rPr>
          <w:rFonts w:ascii="Arial" w:hAnsi="Arial" w:cstheme="minorBidi"/>
          <w:sz w:val="22"/>
          <w:szCs w:val="22"/>
        </w:rPr>
        <w:t>.4 million).</w:t>
      </w:r>
    </w:p>
    <w:p w14:paraId="0397BA9B" w14:textId="77777777" w:rsidR="007132BB" w:rsidRPr="00741941" w:rsidRDefault="007132BB" w:rsidP="007C3643">
      <w:pPr>
        <w:tabs>
          <w:tab w:val="left" w:pos="600"/>
        </w:tabs>
        <w:spacing w:before="120" w:after="120" w:line="380" w:lineRule="exact"/>
        <w:ind w:left="547" w:hanging="547"/>
        <w:jc w:val="both"/>
        <w:rPr>
          <w:rFonts w:ascii="Arial" w:hAnsi="Arial"/>
          <w:b/>
          <w:bCs/>
          <w:sz w:val="22"/>
          <w:szCs w:val="22"/>
        </w:rPr>
      </w:pPr>
      <w:r>
        <w:rPr>
          <w:rFonts w:ascii="Arial" w:hAnsi="Arial"/>
          <w:b/>
          <w:bCs/>
          <w:sz w:val="22"/>
          <w:szCs w:val="22"/>
        </w:rPr>
        <w:t>14</w:t>
      </w:r>
      <w:r w:rsidRPr="00741941">
        <w:rPr>
          <w:rFonts w:ascii="Arial" w:hAnsi="Arial"/>
          <w:b/>
          <w:bCs/>
          <w:sz w:val="22"/>
          <w:szCs w:val="22"/>
        </w:rPr>
        <w:t>.</w:t>
      </w:r>
      <w:r w:rsidRPr="00741941">
        <w:rPr>
          <w:rFonts w:ascii="Arial" w:hAnsi="Arial"/>
          <w:b/>
          <w:bCs/>
          <w:sz w:val="22"/>
          <w:szCs w:val="22"/>
        </w:rPr>
        <w:tab/>
        <w:t>Dividend paid</w:t>
      </w:r>
    </w:p>
    <w:tbl>
      <w:tblPr>
        <w:tblW w:w="9180" w:type="dxa"/>
        <w:tblInd w:w="450" w:type="dxa"/>
        <w:tblLook w:val="01E0" w:firstRow="1" w:lastRow="1" w:firstColumn="1" w:lastColumn="1" w:noHBand="0" w:noVBand="0"/>
      </w:tblPr>
      <w:tblGrid>
        <w:gridCol w:w="2520"/>
        <w:gridCol w:w="3240"/>
        <w:gridCol w:w="1710"/>
        <w:gridCol w:w="1710"/>
      </w:tblGrid>
      <w:tr w:rsidR="007132BB" w:rsidRPr="00741941" w14:paraId="10A9D771" w14:textId="77777777" w:rsidTr="007C3643">
        <w:tc>
          <w:tcPr>
            <w:tcW w:w="2520" w:type="dxa"/>
            <w:vAlign w:val="bottom"/>
            <w:hideMark/>
          </w:tcPr>
          <w:p w14:paraId="6EDE9117" w14:textId="77777777" w:rsidR="007132BB" w:rsidRPr="00741941" w:rsidRDefault="007132BB" w:rsidP="007C3643">
            <w:pPr>
              <w:pBdr>
                <w:bottom w:val="single" w:sz="4" w:space="1" w:color="auto"/>
              </w:pBdr>
              <w:spacing w:line="380" w:lineRule="exact"/>
              <w:jc w:val="center"/>
              <w:rPr>
                <w:rFonts w:ascii="Arial" w:hAnsi="Arial" w:cs="Arial"/>
                <w:sz w:val="21"/>
                <w:szCs w:val="21"/>
              </w:rPr>
            </w:pPr>
            <w:r w:rsidRPr="00741941">
              <w:rPr>
                <w:rFonts w:ascii="Arial" w:hAnsi="Arial" w:cs="Arial"/>
                <w:sz w:val="21"/>
                <w:szCs w:val="21"/>
              </w:rPr>
              <w:t>Dividends</w:t>
            </w:r>
          </w:p>
        </w:tc>
        <w:tc>
          <w:tcPr>
            <w:tcW w:w="3240" w:type="dxa"/>
            <w:vAlign w:val="bottom"/>
            <w:hideMark/>
          </w:tcPr>
          <w:p w14:paraId="6B7115D1" w14:textId="77777777" w:rsidR="007132BB" w:rsidRPr="00741941" w:rsidRDefault="007132BB" w:rsidP="007C3643">
            <w:pPr>
              <w:pBdr>
                <w:bottom w:val="single" w:sz="4" w:space="1" w:color="auto"/>
              </w:pBdr>
              <w:spacing w:line="380" w:lineRule="exact"/>
              <w:jc w:val="center"/>
              <w:rPr>
                <w:rFonts w:ascii="Arial" w:hAnsi="Arial" w:cs="Arial"/>
                <w:sz w:val="21"/>
                <w:szCs w:val="21"/>
              </w:rPr>
            </w:pPr>
            <w:r w:rsidRPr="00741941">
              <w:rPr>
                <w:rFonts w:ascii="Arial" w:hAnsi="Arial" w:cs="Arial"/>
                <w:sz w:val="21"/>
                <w:szCs w:val="21"/>
              </w:rPr>
              <w:t>Approved by</w:t>
            </w:r>
          </w:p>
        </w:tc>
        <w:tc>
          <w:tcPr>
            <w:tcW w:w="1710" w:type="dxa"/>
            <w:vAlign w:val="bottom"/>
            <w:hideMark/>
          </w:tcPr>
          <w:p w14:paraId="6C5ED382" w14:textId="77777777" w:rsidR="007132BB" w:rsidRPr="00741941" w:rsidRDefault="007132BB" w:rsidP="007C3643">
            <w:pPr>
              <w:pBdr>
                <w:bottom w:val="single" w:sz="4" w:space="1" w:color="auto"/>
              </w:pBdr>
              <w:spacing w:line="380" w:lineRule="exact"/>
              <w:jc w:val="center"/>
              <w:rPr>
                <w:rFonts w:ascii="Arial" w:hAnsi="Arial" w:cs="Arial"/>
                <w:sz w:val="21"/>
                <w:szCs w:val="21"/>
              </w:rPr>
            </w:pPr>
            <w:r w:rsidRPr="00741941">
              <w:rPr>
                <w:rFonts w:ascii="Arial" w:hAnsi="Arial" w:cs="Arial"/>
                <w:sz w:val="21"/>
                <w:szCs w:val="21"/>
              </w:rPr>
              <w:t>Total dividends</w:t>
            </w:r>
          </w:p>
        </w:tc>
        <w:tc>
          <w:tcPr>
            <w:tcW w:w="1710" w:type="dxa"/>
            <w:vAlign w:val="bottom"/>
            <w:hideMark/>
          </w:tcPr>
          <w:p w14:paraId="0CE50150" w14:textId="77777777" w:rsidR="007132BB" w:rsidRPr="00741941" w:rsidRDefault="007132BB" w:rsidP="007C3643">
            <w:pPr>
              <w:pBdr>
                <w:bottom w:val="single" w:sz="4" w:space="1" w:color="auto"/>
              </w:pBdr>
              <w:spacing w:line="380" w:lineRule="exact"/>
              <w:jc w:val="center"/>
              <w:rPr>
                <w:rFonts w:ascii="Arial" w:hAnsi="Arial" w:cs="Arial"/>
                <w:sz w:val="21"/>
                <w:szCs w:val="21"/>
              </w:rPr>
            </w:pPr>
            <w:r w:rsidRPr="00741941">
              <w:rPr>
                <w:rFonts w:ascii="Arial" w:hAnsi="Arial" w:cs="Arial"/>
                <w:sz w:val="21"/>
                <w:szCs w:val="21"/>
              </w:rPr>
              <w:t xml:space="preserve">Dividend </w:t>
            </w:r>
          </w:p>
          <w:p w14:paraId="487020DF" w14:textId="77777777" w:rsidR="007132BB" w:rsidRPr="00741941" w:rsidRDefault="007132BB" w:rsidP="007C3643">
            <w:pPr>
              <w:pBdr>
                <w:bottom w:val="single" w:sz="4" w:space="1" w:color="auto"/>
              </w:pBdr>
              <w:spacing w:line="380" w:lineRule="exact"/>
              <w:jc w:val="center"/>
              <w:rPr>
                <w:rFonts w:ascii="Arial" w:hAnsi="Arial" w:cs="Arial"/>
                <w:sz w:val="21"/>
                <w:szCs w:val="21"/>
              </w:rPr>
            </w:pPr>
            <w:r w:rsidRPr="00741941">
              <w:rPr>
                <w:rFonts w:ascii="Arial" w:hAnsi="Arial" w:cs="Arial"/>
                <w:sz w:val="21"/>
                <w:szCs w:val="21"/>
              </w:rPr>
              <w:t>per share</w:t>
            </w:r>
          </w:p>
        </w:tc>
      </w:tr>
      <w:tr w:rsidR="007132BB" w:rsidRPr="00741941" w14:paraId="55602292" w14:textId="77777777" w:rsidTr="007C3643">
        <w:trPr>
          <w:trHeight w:val="397"/>
        </w:trPr>
        <w:tc>
          <w:tcPr>
            <w:tcW w:w="2520" w:type="dxa"/>
          </w:tcPr>
          <w:p w14:paraId="5EBAC804" w14:textId="77777777" w:rsidR="007132BB" w:rsidRPr="00741941" w:rsidRDefault="007132BB" w:rsidP="007C3643">
            <w:pPr>
              <w:spacing w:line="380" w:lineRule="exact"/>
              <w:rPr>
                <w:rFonts w:ascii="Arial" w:hAnsi="Arial" w:cs="Arial"/>
                <w:sz w:val="21"/>
                <w:szCs w:val="21"/>
              </w:rPr>
            </w:pPr>
          </w:p>
        </w:tc>
        <w:tc>
          <w:tcPr>
            <w:tcW w:w="3240" w:type="dxa"/>
          </w:tcPr>
          <w:p w14:paraId="3E98239C" w14:textId="77777777" w:rsidR="007132BB" w:rsidRPr="00741941" w:rsidRDefault="007132BB" w:rsidP="007C3643">
            <w:pPr>
              <w:spacing w:line="380" w:lineRule="exact"/>
              <w:rPr>
                <w:rFonts w:ascii="Arial" w:hAnsi="Arial" w:cs="Arial"/>
                <w:sz w:val="21"/>
                <w:szCs w:val="21"/>
              </w:rPr>
            </w:pPr>
          </w:p>
        </w:tc>
        <w:tc>
          <w:tcPr>
            <w:tcW w:w="1710" w:type="dxa"/>
            <w:hideMark/>
          </w:tcPr>
          <w:p w14:paraId="6D9AEF8F" w14:textId="77777777" w:rsidR="007132BB" w:rsidRPr="00741941" w:rsidRDefault="007132BB" w:rsidP="007C3643">
            <w:pPr>
              <w:spacing w:line="380" w:lineRule="exact"/>
              <w:ind w:left="-108" w:right="-112"/>
              <w:jc w:val="center"/>
              <w:rPr>
                <w:rFonts w:ascii="Arial" w:hAnsi="Arial" w:cs="Arial"/>
                <w:sz w:val="21"/>
                <w:szCs w:val="21"/>
              </w:rPr>
            </w:pPr>
            <w:r w:rsidRPr="00741941">
              <w:rPr>
                <w:rFonts w:ascii="Arial" w:hAnsi="Arial" w:cs="Arial"/>
                <w:sz w:val="21"/>
                <w:szCs w:val="21"/>
              </w:rPr>
              <w:t>(Thousand Baht)</w:t>
            </w:r>
          </w:p>
        </w:tc>
        <w:tc>
          <w:tcPr>
            <w:tcW w:w="1710" w:type="dxa"/>
            <w:hideMark/>
          </w:tcPr>
          <w:p w14:paraId="6BE5439F" w14:textId="77777777" w:rsidR="007132BB" w:rsidRPr="00741941" w:rsidRDefault="007132BB" w:rsidP="007C3643">
            <w:pPr>
              <w:spacing w:line="380" w:lineRule="exact"/>
              <w:ind w:left="-45" w:right="-45"/>
              <w:jc w:val="center"/>
              <w:rPr>
                <w:rFonts w:ascii="Arial" w:hAnsi="Arial" w:cs="Arial"/>
                <w:sz w:val="21"/>
                <w:szCs w:val="21"/>
              </w:rPr>
            </w:pPr>
            <w:r w:rsidRPr="00741941">
              <w:rPr>
                <w:rFonts w:ascii="Arial" w:hAnsi="Arial" w:cs="Arial"/>
                <w:sz w:val="21"/>
                <w:szCs w:val="21"/>
              </w:rPr>
              <w:t>(Baht)</w:t>
            </w:r>
          </w:p>
        </w:tc>
      </w:tr>
      <w:tr w:rsidR="007132BB" w:rsidRPr="009E4F6D" w14:paraId="4BB6BD05" w14:textId="77777777" w:rsidTr="007C3643">
        <w:trPr>
          <w:trHeight w:val="397"/>
        </w:trPr>
        <w:tc>
          <w:tcPr>
            <w:tcW w:w="2520" w:type="dxa"/>
            <w:hideMark/>
          </w:tcPr>
          <w:p w14:paraId="641B25F6" w14:textId="77777777" w:rsidR="007132BB" w:rsidRPr="00741941" w:rsidRDefault="007132BB" w:rsidP="007C3643">
            <w:pPr>
              <w:spacing w:line="380" w:lineRule="exact"/>
              <w:ind w:right="-108"/>
              <w:rPr>
                <w:rFonts w:ascii="Arial" w:hAnsi="Arial" w:cs="Arial"/>
                <w:sz w:val="21"/>
                <w:szCs w:val="21"/>
              </w:rPr>
            </w:pPr>
            <w:r w:rsidRPr="00741941">
              <w:rPr>
                <w:rFonts w:ascii="Arial" w:eastAsia="Arial Unicode MS" w:hAnsi="Arial" w:cs="Arial"/>
                <w:sz w:val="21"/>
                <w:szCs w:val="21"/>
              </w:rPr>
              <w:t>Cash dividends for 201</w:t>
            </w:r>
            <w:r>
              <w:rPr>
                <w:rFonts w:ascii="Arial" w:eastAsia="Arial Unicode MS" w:hAnsi="Arial" w:cs="Arial"/>
                <w:sz w:val="21"/>
                <w:szCs w:val="21"/>
              </w:rPr>
              <w:t>8</w:t>
            </w:r>
          </w:p>
        </w:tc>
        <w:tc>
          <w:tcPr>
            <w:tcW w:w="3240" w:type="dxa"/>
            <w:hideMark/>
          </w:tcPr>
          <w:p w14:paraId="008C2FEE" w14:textId="77777777" w:rsidR="007132BB" w:rsidRPr="00741941" w:rsidRDefault="007132BB" w:rsidP="007C3643">
            <w:pPr>
              <w:spacing w:line="380" w:lineRule="exact"/>
              <w:ind w:left="176" w:hanging="176"/>
              <w:rPr>
                <w:rFonts w:ascii="Arial" w:hAnsi="Arial" w:cs="Arial"/>
                <w:sz w:val="21"/>
                <w:szCs w:val="21"/>
              </w:rPr>
            </w:pPr>
            <w:r w:rsidRPr="00741941">
              <w:rPr>
                <w:rFonts w:ascii="Arial" w:hAnsi="Arial" w:cs="Arial"/>
                <w:sz w:val="21"/>
                <w:szCs w:val="21"/>
              </w:rPr>
              <w:t>Annual Genera</w:t>
            </w:r>
            <w:r>
              <w:rPr>
                <w:rFonts w:ascii="Arial" w:hAnsi="Arial" w:cs="Arial"/>
                <w:sz w:val="21"/>
                <w:szCs w:val="21"/>
              </w:rPr>
              <w:t>l Meeting of the shareholders on 26</w:t>
            </w:r>
            <w:r w:rsidRPr="00741941">
              <w:rPr>
                <w:rFonts w:ascii="Arial" w:hAnsi="Arial" w:cs="Arial"/>
                <w:sz w:val="21"/>
                <w:szCs w:val="21"/>
              </w:rPr>
              <w:t xml:space="preserve"> April 201</w:t>
            </w:r>
            <w:r>
              <w:rPr>
                <w:rFonts w:ascii="Arial" w:hAnsi="Arial" w:cs="Arial"/>
                <w:sz w:val="21"/>
                <w:szCs w:val="21"/>
              </w:rPr>
              <w:t>9</w:t>
            </w:r>
          </w:p>
        </w:tc>
        <w:tc>
          <w:tcPr>
            <w:tcW w:w="1710" w:type="dxa"/>
            <w:vAlign w:val="bottom"/>
          </w:tcPr>
          <w:p w14:paraId="1D175D9C" w14:textId="77777777" w:rsidR="007132BB" w:rsidRPr="00741941" w:rsidRDefault="007132BB" w:rsidP="007C3643">
            <w:pPr>
              <w:tabs>
                <w:tab w:val="decimal" w:pos="1062"/>
              </w:tabs>
              <w:spacing w:line="380" w:lineRule="exact"/>
              <w:rPr>
                <w:rFonts w:ascii="Arial" w:hAnsi="Arial" w:cs="Arial"/>
                <w:sz w:val="21"/>
                <w:szCs w:val="21"/>
              </w:rPr>
            </w:pPr>
            <w:r w:rsidRPr="00B003E9">
              <w:rPr>
                <w:rFonts w:ascii="Arial" w:hAnsi="Arial" w:cs="Arial"/>
                <w:sz w:val="21"/>
                <w:szCs w:val="21"/>
              </w:rPr>
              <w:t>16,983</w:t>
            </w:r>
          </w:p>
        </w:tc>
        <w:tc>
          <w:tcPr>
            <w:tcW w:w="1710" w:type="dxa"/>
            <w:vAlign w:val="bottom"/>
          </w:tcPr>
          <w:p w14:paraId="246EDA3B" w14:textId="77777777" w:rsidR="007132BB" w:rsidRPr="00741941" w:rsidRDefault="007132BB" w:rsidP="007C3643">
            <w:pPr>
              <w:spacing w:line="380" w:lineRule="exact"/>
              <w:ind w:left="-45" w:right="-45"/>
              <w:jc w:val="center"/>
              <w:rPr>
                <w:rFonts w:ascii="Arial" w:hAnsi="Arial" w:cs="Arial"/>
                <w:sz w:val="21"/>
                <w:szCs w:val="21"/>
              </w:rPr>
            </w:pPr>
            <w:r>
              <w:rPr>
                <w:rFonts w:ascii="Arial" w:hAnsi="Arial" w:cs="Arial"/>
                <w:sz w:val="21"/>
                <w:szCs w:val="21"/>
              </w:rPr>
              <w:t>0.17</w:t>
            </w:r>
          </w:p>
        </w:tc>
      </w:tr>
    </w:tbl>
    <w:p w14:paraId="3C7E581F" w14:textId="77777777" w:rsidR="007B011D" w:rsidRPr="00846AA6" w:rsidRDefault="0084447E" w:rsidP="007C3643">
      <w:pPr>
        <w:spacing w:before="240" w:after="120" w:line="380" w:lineRule="exact"/>
        <w:ind w:left="547" w:hanging="547"/>
        <w:jc w:val="thaiDistribute"/>
        <w:rPr>
          <w:rFonts w:ascii="Arial" w:hAnsi="Arial"/>
          <w:b/>
          <w:bCs/>
          <w:sz w:val="22"/>
          <w:szCs w:val="22"/>
        </w:rPr>
      </w:pPr>
      <w:r w:rsidRPr="00846AA6">
        <w:rPr>
          <w:rFonts w:ascii="Arial" w:hAnsi="Arial"/>
          <w:b/>
          <w:bCs/>
          <w:sz w:val="22"/>
          <w:szCs w:val="22"/>
        </w:rPr>
        <w:t>1</w:t>
      </w:r>
      <w:r w:rsidR="007132BB">
        <w:rPr>
          <w:rFonts w:ascii="Arial" w:hAnsi="Arial"/>
          <w:b/>
          <w:bCs/>
          <w:sz w:val="22"/>
          <w:szCs w:val="22"/>
        </w:rPr>
        <w:t>5</w:t>
      </w:r>
      <w:r w:rsidR="00E2485A" w:rsidRPr="00846AA6">
        <w:rPr>
          <w:rFonts w:ascii="Arial" w:hAnsi="Arial"/>
          <w:b/>
          <w:bCs/>
          <w:sz w:val="22"/>
          <w:szCs w:val="22"/>
        </w:rPr>
        <w:t>.</w:t>
      </w:r>
      <w:r w:rsidR="00E2485A" w:rsidRPr="00846AA6">
        <w:rPr>
          <w:rFonts w:ascii="Arial" w:hAnsi="Arial"/>
          <w:b/>
          <w:bCs/>
          <w:sz w:val="22"/>
          <w:szCs w:val="22"/>
        </w:rPr>
        <w:tab/>
      </w:r>
      <w:r w:rsidR="007B011D" w:rsidRPr="00846AA6">
        <w:rPr>
          <w:rFonts w:ascii="Arial" w:hAnsi="Arial"/>
          <w:b/>
          <w:bCs/>
          <w:sz w:val="22"/>
          <w:szCs w:val="22"/>
        </w:rPr>
        <w:t>Financial instruments</w:t>
      </w:r>
    </w:p>
    <w:p w14:paraId="5607839D" w14:textId="77777777" w:rsidR="0043353C" w:rsidRPr="00846AA6" w:rsidRDefault="00B651DF" w:rsidP="007C3643">
      <w:pPr>
        <w:spacing w:before="120" w:after="120" w:line="380" w:lineRule="exact"/>
        <w:ind w:left="540" w:hanging="540"/>
        <w:jc w:val="thaiDistribute"/>
        <w:rPr>
          <w:rFonts w:ascii="Arial" w:hAnsi="Arial"/>
          <w:b/>
          <w:bCs/>
          <w:i/>
          <w:iCs/>
          <w:sz w:val="22"/>
          <w:szCs w:val="22"/>
        </w:rPr>
      </w:pPr>
      <w:r w:rsidRPr="00846AA6">
        <w:rPr>
          <w:rFonts w:ascii="Arial" w:hAnsi="Arial"/>
          <w:b/>
          <w:bCs/>
          <w:i/>
          <w:iCs/>
          <w:sz w:val="22"/>
          <w:szCs w:val="22"/>
        </w:rPr>
        <w:tab/>
      </w:r>
      <w:r w:rsidR="00BF53BD" w:rsidRPr="00846AA6">
        <w:rPr>
          <w:rFonts w:ascii="Arial" w:hAnsi="Arial"/>
          <w:b/>
          <w:bCs/>
          <w:i/>
          <w:iCs/>
          <w:sz w:val="22"/>
          <w:szCs w:val="22"/>
        </w:rPr>
        <w:t>Foreign currency risk</w:t>
      </w:r>
    </w:p>
    <w:p w14:paraId="7950FC84" w14:textId="77777777" w:rsidR="00D07F20" w:rsidRPr="00846AA6" w:rsidRDefault="00401CE4" w:rsidP="007C3643">
      <w:pPr>
        <w:spacing w:before="120" w:after="120" w:line="380" w:lineRule="exact"/>
        <w:ind w:left="540" w:hanging="540"/>
        <w:jc w:val="thaiDistribute"/>
        <w:rPr>
          <w:rFonts w:ascii="Arial" w:hAnsi="Arial"/>
          <w:sz w:val="22"/>
          <w:szCs w:val="22"/>
        </w:rPr>
      </w:pPr>
      <w:r w:rsidRPr="00846AA6">
        <w:rPr>
          <w:rFonts w:ascii="Arial" w:hAnsi="Arial" w:hint="cs"/>
          <w:sz w:val="22"/>
          <w:szCs w:val="22"/>
          <w:cs/>
        </w:rPr>
        <w:tab/>
      </w:r>
      <w:r w:rsidR="005C1F4B" w:rsidRPr="00846AA6">
        <w:rPr>
          <w:rFonts w:ascii="Arial" w:hAnsi="Arial"/>
          <w:sz w:val="22"/>
          <w:szCs w:val="22"/>
        </w:rPr>
        <w:t xml:space="preserve">The Company’s exposure to foreign currency risk relates primarily to purchase of major raw materials and sales of goods which are denominated in foreign currencies. The Company seeks to reduce this risk by entering into forward exchange contracts when it considers appropriate. Generally, the forward contracts mature within one year. </w:t>
      </w:r>
    </w:p>
    <w:p w14:paraId="32F45608" w14:textId="77777777" w:rsidR="0053762F" w:rsidRDefault="0053762F" w:rsidP="007C364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pacing w:val="-6"/>
          <w:sz w:val="22"/>
          <w:szCs w:val="22"/>
        </w:rPr>
      </w:pPr>
      <w:r w:rsidRPr="00846AA6">
        <w:rPr>
          <w:rFonts w:ascii="Arial" w:hAnsi="Arial"/>
          <w:sz w:val="22"/>
          <w:szCs w:val="22"/>
        </w:rPr>
        <w:tab/>
      </w:r>
      <w:r w:rsidRPr="00846AA6">
        <w:rPr>
          <w:rFonts w:ascii="Arial" w:hAnsi="Arial"/>
          <w:spacing w:val="-6"/>
          <w:sz w:val="22"/>
          <w:szCs w:val="22"/>
        </w:rPr>
        <w:t xml:space="preserve">The balances of financial </w:t>
      </w:r>
      <w:r w:rsidR="005A0C88" w:rsidRPr="00846AA6">
        <w:rPr>
          <w:rFonts w:ascii="Arial" w:hAnsi="Arial"/>
          <w:spacing w:val="-6"/>
          <w:sz w:val="22"/>
          <w:szCs w:val="22"/>
        </w:rPr>
        <w:t xml:space="preserve">assets and </w:t>
      </w:r>
      <w:r w:rsidRPr="00846AA6">
        <w:rPr>
          <w:rFonts w:ascii="Arial" w:hAnsi="Arial"/>
          <w:spacing w:val="-6"/>
          <w:sz w:val="22"/>
          <w:szCs w:val="22"/>
        </w:rPr>
        <w:t>liabilities denominated in foreign currencies are summarised below.</w:t>
      </w:r>
    </w:p>
    <w:tbl>
      <w:tblPr>
        <w:tblW w:w="9450" w:type="dxa"/>
        <w:tblInd w:w="450" w:type="dxa"/>
        <w:tblLayout w:type="fixed"/>
        <w:tblLook w:val="0000" w:firstRow="0" w:lastRow="0" w:firstColumn="0" w:lastColumn="0" w:noHBand="0" w:noVBand="0"/>
      </w:tblPr>
      <w:tblGrid>
        <w:gridCol w:w="1620"/>
        <w:gridCol w:w="1260"/>
        <w:gridCol w:w="1350"/>
        <w:gridCol w:w="1260"/>
        <w:gridCol w:w="1260"/>
        <w:gridCol w:w="1350"/>
        <w:gridCol w:w="1350"/>
      </w:tblGrid>
      <w:tr w:rsidR="00B003E9" w:rsidRPr="008046C5" w14:paraId="6487C6B2" w14:textId="77777777" w:rsidTr="008E4567">
        <w:tc>
          <w:tcPr>
            <w:tcW w:w="1620" w:type="dxa"/>
            <w:vAlign w:val="bottom"/>
          </w:tcPr>
          <w:p w14:paraId="629530F8" w14:textId="77777777" w:rsidR="00B003E9" w:rsidRPr="00B003E9" w:rsidRDefault="00B003E9" w:rsidP="007C3643">
            <w:pPr>
              <w:pBdr>
                <w:bottom w:val="single" w:sz="4" w:space="1" w:color="auto"/>
              </w:pBdr>
              <w:tabs>
                <w:tab w:val="left" w:pos="600"/>
                <w:tab w:val="left" w:pos="900"/>
                <w:tab w:val="left" w:pos="1440"/>
              </w:tabs>
              <w:spacing w:line="380" w:lineRule="exact"/>
              <w:ind w:left="14" w:right="14"/>
              <w:jc w:val="center"/>
              <w:outlineLvl w:val="1"/>
              <w:rPr>
                <w:rFonts w:ascii="Arial" w:hAnsi="Arial" w:cs="Arial"/>
                <w:sz w:val="18"/>
                <w:szCs w:val="18"/>
              </w:rPr>
            </w:pPr>
            <w:r w:rsidRPr="00B003E9">
              <w:rPr>
                <w:rFonts w:ascii="Arial" w:hAnsi="Arial" w:cs="Arial"/>
                <w:sz w:val="18"/>
                <w:szCs w:val="18"/>
              </w:rPr>
              <w:t>Foreign currency</w:t>
            </w:r>
          </w:p>
        </w:tc>
        <w:tc>
          <w:tcPr>
            <w:tcW w:w="2610" w:type="dxa"/>
            <w:gridSpan w:val="2"/>
            <w:vAlign w:val="bottom"/>
          </w:tcPr>
          <w:p w14:paraId="10847F8D" w14:textId="77777777" w:rsidR="00B003E9" w:rsidRPr="00B003E9" w:rsidRDefault="00B003E9" w:rsidP="007C3643">
            <w:pPr>
              <w:pBdr>
                <w:bottom w:val="single" w:sz="4" w:space="1" w:color="auto"/>
              </w:pBdr>
              <w:spacing w:line="380" w:lineRule="exact"/>
              <w:ind w:right="-36"/>
              <w:jc w:val="center"/>
              <w:rPr>
                <w:rFonts w:ascii="Arial" w:hAnsi="Arial" w:cs="Arial"/>
                <w:sz w:val="18"/>
                <w:szCs w:val="18"/>
              </w:rPr>
            </w:pPr>
            <w:r w:rsidRPr="00B003E9">
              <w:rPr>
                <w:rFonts w:ascii="Arial" w:hAnsi="Arial" w:cs="Arial"/>
                <w:sz w:val="18"/>
                <w:szCs w:val="18"/>
              </w:rPr>
              <w:t>Financial assets</w:t>
            </w:r>
          </w:p>
        </w:tc>
        <w:tc>
          <w:tcPr>
            <w:tcW w:w="2520" w:type="dxa"/>
            <w:gridSpan w:val="2"/>
            <w:vAlign w:val="bottom"/>
          </w:tcPr>
          <w:p w14:paraId="461DF573" w14:textId="77777777" w:rsidR="00B003E9" w:rsidRPr="00B003E9" w:rsidRDefault="00B003E9" w:rsidP="007C3643">
            <w:pPr>
              <w:pBdr>
                <w:bottom w:val="single" w:sz="4" w:space="1" w:color="auto"/>
              </w:pBdr>
              <w:spacing w:line="380" w:lineRule="exact"/>
              <w:ind w:right="-36"/>
              <w:jc w:val="center"/>
              <w:rPr>
                <w:rFonts w:ascii="Arial" w:hAnsi="Arial" w:cs="Arial"/>
                <w:sz w:val="18"/>
                <w:szCs w:val="18"/>
              </w:rPr>
            </w:pPr>
            <w:r w:rsidRPr="00B003E9">
              <w:rPr>
                <w:rFonts w:ascii="Arial" w:hAnsi="Arial" w:cs="Arial"/>
                <w:sz w:val="18"/>
                <w:szCs w:val="18"/>
              </w:rPr>
              <w:t>Financial liabilities</w:t>
            </w:r>
          </w:p>
        </w:tc>
        <w:tc>
          <w:tcPr>
            <w:tcW w:w="2700" w:type="dxa"/>
            <w:gridSpan w:val="2"/>
            <w:vAlign w:val="bottom"/>
          </w:tcPr>
          <w:p w14:paraId="065E2395" w14:textId="77777777" w:rsidR="00B003E9" w:rsidRPr="00B003E9" w:rsidRDefault="00B003E9" w:rsidP="007C3643">
            <w:pPr>
              <w:pBdr>
                <w:bottom w:val="single" w:sz="4" w:space="1" w:color="auto"/>
              </w:pBdr>
              <w:tabs>
                <w:tab w:val="left" w:pos="600"/>
                <w:tab w:val="left" w:pos="900"/>
                <w:tab w:val="left" w:pos="1440"/>
              </w:tabs>
              <w:spacing w:line="380" w:lineRule="exact"/>
              <w:ind w:right="-36"/>
              <w:jc w:val="center"/>
              <w:rPr>
                <w:rFonts w:ascii="Arial" w:hAnsi="Arial" w:cs="Arial"/>
                <w:sz w:val="18"/>
                <w:szCs w:val="18"/>
              </w:rPr>
            </w:pPr>
            <w:r w:rsidRPr="00B003E9">
              <w:rPr>
                <w:rFonts w:ascii="Arial" w:hAnsi="Arial" w:cs="Arial"/>
                <w:sz w:val="18"/>
                <w:szCs w:val="18"/>
              </w:rPr>
              <w:t>Average exchange rate</w:t>
            </w:r>
          </w:p>
        </w:tc>
      </w:tr>
      <w:tr w:rsidR="00B003E9" w:rsidRPr="008046C5" w14:paraId="00505E13" w14:textId="77777777" w:rsidTr="008E4567">
        <w:tc>
          <w:tcPr>
            <w:tcW w:w="1620" w:type="dxa"/>
            <w:vAlign w:val="bottom"/>
          </w:tcPr>
          <w:p w14:paraId="47DE8403" w14:textId="77777777" w:rsidR="00B003E9" w:rsidRPr="00B003E9" w:rsidRDefault="00B003E9" w:rsidP="007C3643">
            <w:pPr>
              <w:spacing w:line="380" w:lineRule="exact"/>
              <w:jc w:val="center"/>
              <w:outlineLvl w:val="5"/>
              <w:rPr>
                <w:rFonts w:ascii="Arial" w:hAnsi="Arial" w:cs="Arial"/>
                <w:sz w:val="18"/>
                <w:szCs w:val="18"/>
                <w:cs/>
              </w:rPr>
            </w:pPr>
          </w:p>
        </w:tc>
        <w:tc>
          <w:tcPr>
            <w:tcW w:w="1260" w:type="dxa"/>
            <w:vAlign w:val="bottom"/>
          </w:tcPr>
          <w:p w14:paraId="3E7B4FC4" w14:textId="77777777" w:rsidR="00B003E9" w:rsidRPr="00B003E9" w:rsidRDefault="00A80E1F" w:rsidP="007C3643">
            <w:pPr>
              <w:pBdr>
                <w:bottom w:val="single" w:sz="4" w:space="1" w:color="auto"/>
              </w:pBdr>
              <w:tabs>
                <w:tab w:val="left" w:pos="1152"/>
              </w:tabs>
              <w:spacing w:line="380" w:lineRule="exact"/>
              <w:ind w:right="-36"/>
              <w:jc w:val="center"/>
              <w:rPr>
                <w:rFonts w:ascii="Arial" w:hAnsi="Arial" w:cs="Arial"/>
                <w:spacing w:val="-12"/>
                <w:sz w:val="18"/>
                <w:szCs w:val="18"/>
              </w:rPr>
            </w:pPr>
            <w:r>
              <w:rPr>
                <w:rFonts w:ascii="Arial" w:hAnsi="Arial" w:cs="Arial"/>
                <w:spacing w:val="-12"/>
                <w:sz w:val="18"/>
                <w:szCs w:val="18"/>
              </w:rPr>
              <w:t xml:space="preserve">30 </w:t>
            </w:r>
            <w:r w:rsidR="00834FE3">
              <w:rPr>
                <w:rFonts w:ascii="Arial" w:hAnsi="Arial" w:cs="Arial"/>
                <w:spacing w:val="-12"/>
                <w:sz w:val="18"/>
                <w:szCs w:val="18"/>
              </w:rPr>
              <w:t>September</w:t>
            </w:r>
            <w:r w:rsidR="00B003E9" w:rsidRPr="00B003E9">
              <w:rPr>
                <w:rFonts w:ascii="Arial" w:hAnsi="Arial" w:cs="Arial"/>
                <w:spacing w:val="-12"/>
                <w:sz w:val="18"/>
                <w:szCs w:val="18"/>
              </w:rPr>
              <w:t xml:space="preserve">              </w:t>
            </w:r>
            <w:r w:rsidR="004C05B0">
              <w:rPr>
                <w:rFonts w:ascii="Arial" w:hAnsi="Arial" w:cs="Arial"/>
                <w:spacing w:val="-12"/>
                <w:sz w:val="18"/>
                <w:szCs w:val="18"/>
              </w:rPr>
              <w:t>2020</w:t>
            </w:r>
          </w:p>
        </w:tc>
        <w:tc>
          <w:tcPr>
            <w:tcW w:w="1350" w:type="dxa"/>
            <w:vAlign w:val="bottom"/>
          </w:tcPr>
          <w:p w14:paraId="1BAFE287" w14:textId="77777777" w:rsidR="00B003E9" w:rsidRPr="00B003E9" w:rsidRDefault="00B003E9" w:rsidP="007C3643">
            <w:pPr>
              <w:pBdr>
                <w:bottom w:val="single" w:sz="4" w:space="1" w:color="auto"/>
              </w:pBdr>
              <w:spacing w:line="380" w:lineRule="exact"/>
              <w:ind w:right="-36"/>
              <w:jc w:val="center"/>
              <w:rPr>
                <w:rFonts w:ascii="Arial" w:hAnsi="Arial" w:cs="Arial"/>
                <w:sz w:val="18"/>
                <w:szCs w:val="18"/>
              </w:rPr>
            </w:pPr>
            <w:r w:rsidRPr="00B003E9">
              <w:rPr>
                <w:rFonts w:ascii="Arial" w:hAnsi="Arial" w:cs="Arial"/>
                <w:spacing w:val="-4"/>
                <w:sz w:val="18"/>
                <w:szCs w:val="18"/>
              </w:rPr>
              <w:t>31 December</w:t>
            </w:r>
            <w:r w:rsidRPr="00B003E9">
              <w:rPr>
                <w:rFonts w:ascii="Arial" w:hAnsi="Arial" w:cs="Arial"/>
                <w:sz w:val="18"/>
                <w:szCs w:val="18"/>
              </w:rPr>
              <w:t xml:space="preserve"> </w:t>
            </w:r>
            <w:r w:rsidR="004C05B0">
              <w:rPr>
                <w:rFonts w:ascii="Arial" w:hAnsi="Arial" w:cs="Arial"/>
                <w:sz w:val="18"/>
                <w:szCs w:val="18"/>
              </w:rPr>
              <w:t>2019</w:t>
            </w:r>
          </w:p>
        </w:tc>
        <w:tc>
          <w:tcPr>
            <w:tcW w:w="1260" w:type="dxa"/>
            <w:vAlign w:val="bottom"/>
          </w:tcPr>
          <w:p w14:paraId="45922418" w14:textId="77777777" w:rsidR="00B003E9" w:rsidRPr="00B003E9" w:rsidRDefault="00A80E1F" w:rsidP="007C3643">
            <w:pPr>
              <w:pBdr>
                <w:bottom w:val="single" w:sz="4" w:space="1" w:color="auto"/>
              </w:pBdr>
              <w:tabs>
                <w:tab w:val="left" w:pos="1152"/>
              </w:tabs>
              <w:spacing w:line="380" w:lineRule="exact"/>
              <w:ind w:right="-36"/>
              <w:jc w:val="center"/>
              <w:rPr>
                <w:rFonts w:ascii="Arial" w:hAnsi="Arial" w:cs="Arial"/>
                <w:sz w:val="18"/>
                <w:szCs w:val="18"/>
              </w:rPr>
            </w:pPr>
            <w:r>
              <w:rPr>
                <w:rFonts w:ascii="Arial" w:hAnsi="Arial" w:cs="Arial"/>
                <w:spacing w:val="-12"/>
                <w:sz w:val="18"/>
                <w:szCs w:val="18"/>
              </w:rPr>
              <w:t xml:space="preserve">30 </w:t>
            </w:r>
            <w:r w:rsidR="00834FE3">
              <w:rPr>
                <w:rFonts w:ascii="Arial" w:hAnsi="Arial" w:cs="Arial"/>
                <w:spacing w:val="-12"/>
                <w:sz w:val="18"/>
                <w:szCs w:val="18"/>
              </w:rPr>
              <w:t>September</w:t>
            </w:r>
            <w:r w:rsidR="00B003E9" w:rsidRPr="00B003E9">
              <w:rPr>
                <w:rFonts w:ascii="Arial" w:hAnsi="Arial" w:cs="Arial"/>
                <w:spacing w:val="-12"/>
                <w:sz w:val="18"/>
                <w:szCs w:val="18"/>
              </w:rPr>
              <w:t xml:space="preserve">                    </w:t>
            </w:r>
            <w:r w:rsidR="004C05B0">
              <w:rPr>
                <w:rFonts w:ascii="Arial" w:hAnsi="Arial" w:cs="Arial"/>
                <w:spacing w:val="-12"/>
                <w:sz w:val="18"/>
                <w:szCs w:val="18"/>
              </w:rPr>
              <w:t>2020</w:t>
            </w:r>
          </w:p>
        </w:tc>
        <w:tc>
          <w:tcPr>
            <w:tcW w:w="1260" w:type="dxa"/>
            <w:vAlign w:val="bottom"/>
          </w:tcPr>
          <w:p w14:paraId="127F7866" w14:textId="77777777" w:rsidR="00B003E9" w:rsidRPr="00B003E9" w:rsidRDefault="00B003E9" w:rsidP="007C3643">
            <w:pPr>
              <w:pBdr>
                <w:bottom w:val="single" w:sz="4" w:space="1" w:color="auto"/>
              </w:pBdr>
              <w:spacing w:line="380" w:lineRule="exact"/>
              <w:ind w:right="-36"/>
              <w:jc w:val="center"/>
              <w:rPr>
                <w:rFonts w:ascii="Arial" w:hAnsi="Arial" w:cs="Arial"/>
                <w:sz w:val="18"/>
                <w:szCs w:val="18"/>
              </w:rPr>
            </w:pPr>
            <w:r w:rsidRPr="00B003E9">
              <w:rPr>
                <w:rFonts w:ascii="Arial" w:hAnsi="Arial" w:cs="Arial"/>
                <w:spacing w:val="-6"/>
                <w:sz w:val="18"/>
                <w:szCs w:val="18"/>
              </w:rPr>
              <w:t>31 December</w:t>
            </w:r>
            <w:r w:rsidRPr="00B003E9">
              <w:rPr>
                <w:rFonts w:ascii="Arial" w:hAnsi="Arial" w:cs="Arial"/>
                <w:sz w:val="18"/>
                <w:szCs w:val="18"/>
              </w:rPr>
              <w:t xml:space="preserve"> </w:t>
            </w:r>
            <w:r w:rsidR="004C05B0">
              <w:rPr>
                <w:rFonts w:ascii="Arial" w:hAnsi="Arial" w:cs="Arial"/>
                <w:sz w:val="18"/>
                <w:szCs w:val="18"/>
              </w:rPr>
              <w:t>2019</w:t>
            </w:r>
          </w:p>
        </w:tc>
        <w:tc>
          <w:tcPr>
            <w:tcW w:w="1350" w:type="dxa"/>
            <w:vAlign w:val="bottom"/>
          </w:tcPr>
          <w:p w14:paraId="3F3AA610" w14:textId="77777777" w:rsidR="00B003E9" w:rsidRPr="00B003E9" w:rsidRDefault="00A80E1F" w:rsidP="007C3643">
            <w:pPr>
              <w:pBdr>
                <w:bottom w:val="single" w:sz="4" w:space="1" w:color="auto"/>
              </w:pBdr>
              <w:tabs>
                <w:tab w:val="left" w:pos="600"/>
                <w:tab w:val="left" w:pos="900"/>
                <w:tab w:val="left" w:pos="1152"/>
              </w:tabs>
              <w:spacing w:line="380" w:lineRule="exact"/>
              <w:ind w:right="-36"/>
              <w:jc w:val="center"/>
              <w:rPr>
                <w:rFonts w:ascii="Arial" w:hAnsi="Arial" w:cs="Arial"/>
                <w:sz w:val="18"/>
                <w:szCs w:val="18"/>
              </w:rPr>
            </w:pPr>
            <w:r>
              <w:rPr>
                <w:rFonts w:ascii="Arial" w:hAnsi="Arial" w:cs="Arial"/>
                <w:spacing w:val="-12"/>
                <w:sz w:val="18"/>
                <w:szCs w:val="18"/>
              </w:rPr>
              <w:t xml:space="preserve">30 </w:t>
            </w:r>
            <w:r w:rsidR="00834FE3">
              <w:rPr>
                <w:rFonts w:ascii="Arial" w:hAnsi="Arial" w:cs="Arial"/>
                <w:spacing w:val="-12"/>
                <w:sz w:val="18"/>
                <w:szCs w:val="18"/>
              </w:rPr>
              <w:t>September</w:t>
            </w:r>
            <w:r w:rsidR="00B003E9" w:rsidRPr="00B003E9">
              <w:rPr>
                <w:rFonts w:ascii="Arial" w:hAnsi="Arial" w:cs="Arial"/>
                <w:spacing w:val="-12"/>
                <w:sz w:val="18"/>
                <w:szCs w:val="18"/>
              </w:rPr>
              <w:t xml:space="preserve">                 </w:t>
            </w:r>
            <w:r w:rsidR="004C05B0">
              <w:rPr>
                <w:rFonts w:ascii="Arial" w:hAnsi="Arial" w:cs="Arial"/>
                <w:spacing w:val="-12"/>
                <w:sz w:val="18"/>
                <w:szCs w:val="18"/>
              </w:rPr>
              <w:t>2020</w:t>
            </w:r>
          </w:p>
        </w:tc>
        <w:tc>
          <w:tcPr>
            <w:tcW w:w="1350" w:type="dxa"/>
            <w:vAlign w:val="bottom"/>
          </w:tcPr>
          <w:p w14:paraId="480198D1" w14:textId="77777777" w:rsidR="00B003E9" w:rsidRPr="00B003E9" w:rsidRDefault="00B003E9" w:rsidP="007C3643">
            <w:pPr>
              <w:pBdr>
                <w:bottom w:val="single" w:sz="4" w:space="1" w:color="auto"/>
              </w:pBdr>
              <w:tabs>
                <w:tab w:val="left" w:pos="600"/>
                <w:tab w:val="left" w:pos="900"/>
              </w:tabs>
              <w:spacing w:line="380" w:lineRule="exact"/>
              <w:ind w:right="-36"/>
              <w:jc w:val="center"/>
              <w:rPr>
                <w:rFonts w:ascii="Arial" w:hAnsi="Arial" w:cs="Arial"/>
                <w:sz w:val="18"/>
                <w:szCs w:val="18"/>
              </w:rPr>
            </w:pPr>
            <w:r w:rsidRPr="00B003E9">
              <w:rPr>
                <w:rFonts w:ascii="Arial" w:hAnsi="Arial" w:cs="Arial"/>
                <w:sz w:val="18"/>
                <w:szCs w:val="18"/>
              </w:rPr>
              <w:t xml:space="preserve">31 December </w:t>
            </w:r>
            <w:r w:rsidR="004C05B0">
              <w:rPr>
                <w:rFonts w:ascii="Arial" w:hAnsi="Arial" w:cs="Arial"/>
                <w:sz w:val="18"/>
                <w:szCs w:val="18"/>
              </w:rPr>
              <w:t>2019</w:t>
            </w:r>
          </w:p>
        </w:tc>
      </w:tr>
      <w:tr w:rsidR="00B003E9" w:rsidRPr="00B003E9" w14:paraId="2551C8FE" w14:textId="77777777" w:rsidTr="008E4567">
        <w:tc>
          <w:tcPr>
            <w:tcW w:w="1620" w:type="dxa"/>
            <w:vAlign w:val="bottom"/>
          </w:tcPr>
          <w:p w14:paraId="2635B1B5" w14:textId="77777777" w:rsidR="00B003E9" w:rsidRPr="00B003E9" w:rsidRDefault="00B003E9" w:rsidP="007C3643">
            <w:pPr>
              <w:tabs>
                <w:tab w:val="left" w:pos="600"/>
                <w:tab w:val="left" w:pos="900"/>
                <w:tab w:val="left" w:pos="1440"/>
              </w:tabs>
              <w:spacing w:line="380" w:lineRule="exact"/>
              <w:ind w:right="-36"/>
              <w:jc w:val="center"/>
              <w:rPr>
                <w:rFonts w:ascii="Arial" w:hAnsi="Arial" w:cs="Arial"/>
                <w:sz w:val="18"/>
                <w:szCs w:val="18"/>
                <w:cs/>
              </w:rPr>
            </w:pPr>
          </w:p>
        </w:tc>
        <w:tc>
          <w:tcPr>
            <w:tcW w:w="1260" w:type="dxa"/>
            <w:vAlign w:val="bottom"/>
          </w:tcPr>
          <w:p w14:paraId="74EF2613" w14:textId="77777777" w:rsidR="00B003E9" w:rsidRPr="00B003E9" w:rsidRDefault="00B003E9" w:rsidP="007C3643">
            <w:pPr>
              <w:tabs>
                <w:tab w:val="left" w:pos="600"/>
                <w:tab w:val="left" w:pos="900"/>
                <w:tab w:val="left" w:pos="1440"/>
              </w:tabs>
              <w:spacing w:line="380" w:lineRule="exact"/>
              <w:ind w:right="-36"/>
              <w:jc w:val="center"/>
              <w:rPr>
                <w:rFonts w:ascii="Arial" w:hAnsi="Arial" w:cs="Arial"/>
                <w:sz w:val="18"/>
                <w:szCs w:val="18"/>
              </w:rPr>
            </w:pPr>
            <w:r w:rsidRPr="00B003E9">
              <w:rPr>
                <w:rFonts w:ascii="Arial" w:hAnsi="Arial" w:cs="Arial"/>
                <w:sz w:val="18"/>
                <w:szCs w:val="18"/>
              </w:rPr>
              <w:t>(Million)</w:t>
            </w:r>
          </w:p>
        </w:tc>
        <w:tc>
          <w:tcPr>
            <w:tcW w:w="1350" w:type="dxa"/>
            <w:vAlign w:val="bottom"/>
          </w:tcPr>
          <w:p w14:paraId="15948D68" w14:textId="77777777" w:rsidR="00B003E9" w:rsidRPr="00B003E9" w:rsidRDefault="00B003E9" w:rsidP="007C3643">
            <w:pPr>
              <w:tabs>
                <w:tab w:val="left" w:pos="600"/>
                <w:tab w:val="left" w:pos="900"/>
                <w:tab w:val="left" w:pos="1440"/>
              </w:tabs>
              <w:spacing w:line="380" w:lineRule="exact"/>
              <w:ind w:right="-36"/>
              <w:jc w:val="center"/>
              <w:rPr>
                <w:rFonts w:ascii="Arial" w:hAnsi="Arial" w:cs="Arial"/>
                <w:sz w:val="18"/>
                <w:szCs w:val="18"/>
              </w:rPr>
            </w:pPr>
            <w:r w:rsidRPr="00B003E9">
              <w:rPr>
                <w:rFonts w:ascii="Arial" w:hAnsi="Arial" w:cs="Arial"/>
                <w:sz w:val="18"/>
                <w:szCs w:val="18"/>
              </w:rPr>
              <w:t>(Million)</w:t>
            </w:r>
          </w:p>
        </w:tc>
        <w:tc>
          <w:tcPr>
            <w:tcW w:w="1260" w:type="dxa"/>
            <w:vAlign w:val="bottom"/>
          </w:tcPr>
          <w:p w14:paraId="7F0194D6" w14:textId="77777777" w:rsidR="00B003E9" w:rsidRPr="00B003E9" w:rsidRDefault="00B003E9" w:rsidP="007C3643">
            <w:pPr>
              <w:tabs>
                <w:tab w:val="left" w:pos="600"/>
                <w:tab w:val="left" w:pos="900"/>
                <w:tab w:val="left" w:pos="1440"/>
              </w:tabs>
              <w:spacing w:line="380" w:lineRule="exact"/>
              <w:ind w:right="-36"/>
              <w:jc w:val="center"/>
              <w:rPr>
                <w:rFonts w:ascii="Arial" w:hAnsi="Arial" w:cs="Arial"/>
                <w:sz w:val="18"/>
                <w:szCs w:val="18"/>
              </w:rPr>
            </w:pPr>
            <w:r w:rsidRPr="00B003E9">
              <w:rPr>
                <w:rFonts w:ascii="Arial" w:hAnsi="Arial" w:cs="Arial"/>
                <w:sz w:val="18"/>
                <w:szCs w:val="18"/>
              </w:rPr>
              <w:t>(Million)</w:t>
            </w:r>
          </w:p>
        </w:tc>
        <w:tc>
          <w:tcPr>
            <w:tcW w:w="1260" w:type="dxa"/>
            <w:vAlign w:val="bottom"/>
          </w:tcPr>
          <w:p w14:paraId="7AB7CF93" w14:textId="77777777" w:rsidR="00B003E9" w:rsidRPr="00B003E9" w:rsidRDefault="00B003E9" w:rsidP="007C3643">
            <w:pPr>
              <w:tabs>
                <w:tab w:val="left" w:pos="600"/>
                <w:tab w:val="left" w:pos="900"/>
                <w:tab w:val="left" w:pos="1440"/>
              </w:tabs>
              <w:spacing w:line="380" w:lineRule="exact"/>
              <w:ind w:right="-36"/>
              <w:jc w:val="center"/>
              <w:rPr>
                <w:rFonts w:ascii="Arial" w:hAnsi="Arial" w:cs="Arial"/>
                <w:sz w:val="18"/>
                <w:szCs w:val="18"/>
              </w:rPr>
            </w:pPr>
            <w:r w:rsidRPr="00B003E9">
              <w:rPr>
                <w:rFonts w:ascii="Arial" w:hAnsi="Arial" w:cs="Arial"/>
                <w:sz w:val="18"/>
                <w:szCs w:val="18"/>
              </w:rPr>
              <w:t>(Million)</w:t>
            </w:r>
          </w:p>
        </w:tc>
        <w:tc>
          <w:tcPr>
            <w:tcW w:w="2700" w:type="dxa"/>
            <w:gridSpan w:val="2"/>
            <w:vAlign w:val="bottom"/>
          </w:tcPr>
          <w:p w14:paraId="78A321BA" w14:textId="77777777" w:rsidR="00B003E9" w:rsidRPr="00B003E9" w:rsidRDefault="00B003E9" w:rsidP="007C3643">
            <w:pPr>
              <w:tabs>
                <w:tab w:val="left" w:pos="600"/>
                <w:tab w:val="left" w:pos="900"/>
                <w:tab w:val="left" w:pos="1440"/>
              </w:tabs>
              <w:spacing w:line="380" w:lineRule="exact"/>
              <w:ind w:left="-105" w:right="-105"/>
              <w:jc w:val="center"/>
              <w:rPr>
                <w:rFonts w:ascii="Arial" w:hAnsi="Arial" w:cs="Arial"/>
                <w:sz w:val="18"/>
                <w:szCs w:val="18"/>
              </w:rPr>
            </w:pPr>
            <w:r w:rsidRPr="00B003E9">
              <w:rPr>
                <w:rFonts w:ascii="Arial" w:hAnsi="Arial" w:cs="Arial"/>
                <w:sz w:val="18"/>
                <w:szCs w:val="18"/>
              </w:rPr>
              <w:t>(Baht per 1 foreign currency unit)</w:t>
            </w:r>
          </w:p>
        </w:tc>
      </w:tr>
      <w:tr w:rsidR="00B003E9" w:rsidRPr="008046C5" w14:paraId="6587369C" w14:textId="77777777" w:rsidTr="008E4567">
        <w:tc>
          <w:tcPr>
            <w:tcW w:w="1620" w:type="dxa"/>
            <w:vAlign w:val="bottom"/>
          </w:tcPr>
          <w:p w14:paraId="4D988BD1" w14:textId="77777777" w:rsidR="00B003E9" w:rsidRPr="00B003E9" w:rsidRDefault="00B003E9" w:rsidP="007C3643">
            <w:pPr>
              <w:spacing w:line="380" w:lineRule="exact"/>
              <w:ind w:right="14"/>
              <w:outlineLvl w:val="5"/>
              <w:rPr>
                <w:rFonts w:ascii="Arial" w:hAnsi="Arial" w:cs="Arial"/>
                <w:sz w:val="18"/>
                <w:szCs w:val="18"/>
                <w:cs/>
              </w:rPr>
            </w:pPr>
            <w:r w:rsidRPr="00B003E9">
              <w:rPr>
                <w:rFonts w:ascii="Arial" w:hAnsi="Arial" w:cs="Arial"/>
                <w:sz w:val="18"/>
                <w:szCs w:val="18"/>
              </w:rPr>
              <w:t>US dollar</w:t>
            </w:r>
          </w:p>
        </w:tc>
        <w:tc>
          <w:tcPr>
            <w:tcW w:w="1260" w:type="dxa"/>
          </w:tcPr>
          <w:p w14:paraId="7038BF11" w14:textId="77777777" w:rsidR="00B003E9" w:rsidRPr="00B003E9" w:rsidRDefault="00FE1E69" w:rsidP="007C3643">
            <w:pPr>
              <w:tabs>
                <w:tab w:val="decimal" w:pos="612"/>
              </w:tabs>
              <w:spacing w:line="380" w:lineRule="exact"/>
              <w:jc w:val="both"/>
              <w:rPr>
                <w:rFonts w:ascii="Arial" w:hAnsi="Arial" w:cs="Arial"/>
                <w:sz w:val="18"/>
                <w:szCs w:val="18"/>
              </w:rPr>
            </w:pPr>
            <w:r>
              <w:rPr>
                <w:rFonts w:ascii="Arial" w:hAnsi="Arial" w:cs="Arial"/>
                <w:sz w:val="18"/>
                <w:szCs w:val="18"/>
              </w:rPr>
              <w:t>1</w:t>
            </w:r>
          </w:p>
        </w:tc>
        <w:tc>
          <w:tcPr>
            <w:tcW w:w="1350" w:type="dxa"/>
          </w:tcPr>
          <w:p w14:paraId="4C06EFD4" w14:textId="77777777" w:rsidR="00B003E9" w:rsidRPr="00B003E9" w:rsidRDefault="00964559" w:rsidP="007C3643">
            <w:pPr>
              <w:tabs>
                <w:tab w:val="decimal" w:pos="612"/>
              </w:tabs>
              <w:spacing w:line="380" w:lineRule="exact"/>
              <w:jc w:val="both"/>
              <w:rPr>
                <w:rFonts w:ascii="Arial" w:hAnsi="Arial" w:cs="Arial"/>
                <w:sz w:val="18"/>
                <w:szCs w:val="18"/>
              </w:rPr>
            </w:pPr>
            <w:r w:rsidRPr="00964559">
              <w:rPr>
                <w:rFonts w:ascii="Arial" w:hAnsi="Arial" w:cs="Arial"/>
                <w:sz w:val="18"/>
                <w:szCs w:val="18"/>
              </w:rPr>
              <w:t>5</w:t>
            </w:r>
          </w:p>
        </w:tc>
        <w:tc>
          <w:tcPr>
            <w:tcW w:w="1260" w:type="dxa"/>
            <w:shd w:val="clear" w:color="auto" w:fill="auto"/>
            <w:vAlign w:val="bottom"/>
          </w:tcPr>
          <w:p w14:paraId="412B6D36" w14:textId="77777777" w:rsidR="00B003E9" w:rsidRPr="00987914" w:rsidRDefault="00FE1E69" w:rsidP="007C3643">
            <w:pPr>
              <w:tabs>
                <w:tab w:val="decimal" w:pos="612"/>
              </w:tabs>
              <w:spacing w:line="380" w:lineRule="exact"/>
              <w:jc w:val="both"/>
              <w:rPr>
                <w:rFonts w:ascii="Arial" w:hAnsi="Arial" w:cs="Arial"/>
                <w:sz w:val="18"/>
                <w:szCs w:val="18"/>
              </w:rPr>
            </w:pPr>
            <w:r>
              <w:rPr>
                <w:rFonts w:ascii="Arial" w:hAnsi="Arial" w:cs="Arial"/>
                <w:sz w:val="18"/>
                <w:szCs w:val="18"/>
              </w:rPr>
              <w:t>7</w:t>
            </w:r>
          </w:p>
        </w:tc>
        <w:tc>
          <w:tcPr>
            <w:tcW w:w="1260" w:type="dxa"/>
            <w:vAlign w:val="bottom"/>
          </w:tcPr>
          <w:p w14:paraId="3A097840" w14:textId="77777777" w:rsidR="00B003E9" w:rsidRPr="00B003E9" w:rsidRDefault="00964559" w:rsidP="007C3643">
            <w:pPr>
              <w:tabs>
                <w:tab w:val="decimal" w:pos="612"/>
              </w:tabs>
              <w:spacing w:line="380" w:lineRule="exact"/>
              <w:jc w:val="both"/>
              <w:rPr>
                <w:rFonts w:ascii="Arial" w:hAnsi="Arial" w:cs="Arial"/>
                <w:sz w:val="18"/>
                <w:szCs w:val="18"/>
              </w:rPr>
            </w:pPr>
            <w:r w:rsidRPr="00964559">
              <w:rPr>
                <w:rFonts w:ascii="Arial" w:hAnsi="Arial" w:cs="Arial"/>
                <w:sz w:val="18"/>
                <w:szCs w:val="18"/>
              </w:rPr>
              <w:t>16</w:t>
            </w:r>
          </w:p>
        </w:tc>
        <w:tc>
          <w:tcPr>
            <w:tcW w:w="1350" w:type="dxa"/>
            <w:vAlign w:val="bottom"/>
          </w:tcPr>
          <w:p w14:paraId="1856FB9B" w14:textId="77777777" w:rsidR="00B003E9" w:rsidRPr="002560E7" w:rsidRDefault="00FE1E69" w:rsidP="007C3643">
            <w:pPr>
              <w:tabs>
                <w:tab w:val="decimal" w:pos="612"/>
              </w:tabs>
              <w:spacing w:line="380" w:lineRule="exact"/>
              <w:jc w:val="both"/>
              <w:rPr>
                <w:rFonts w:ascii="Arial" w:hAnsi="Arial" w:cstheme="minorBidi"/>
                <w:sz w:val="18"/>
                <w:szCs w:val="18"/>
              </w:rPr>
            </w:pPr>
            <w:r>
              <w:rPr>
                <w:rFonts w:ascii="Arial" w:hAnsi="Arial" w:cstheme="minorBidi"/>
                <w:sz w:val="18"/>
                <w:szCs w:val="18"/>
              </w:rPr>
              <w:t>31.6579</w:t>
            </w:r>
          </w:p>
        </w:tc>
        <w:tc>
          <w:tcPr>
            <w:tcW w:w="1350" w:type="dxa"/>
            <w:vAlign w:val="bottom"/>
          </w:tcPr>
          <w:p w14:paraId="5BFF204E" w14:textId="77777777" w:rsidR="00B003E9" w:rsidRPr="00B003E9" w:rsidRDefault="00964559" w:rsidP="007C3643">
            <w:pPr>
              <w:spacing w:line="380" w:lineRule="exact"/>
              <w:ind w:right="330"/>
              <w:jc w:val="right"/>
              <w:rPr>
                <w:rFonts w:ascii="Arial" w:hAnsi="Arial" w:cs="Arial"/>
                <w:sz w:val="18"/>
                <w:szCs w:val="18"/>
              </w:rPr>
            </w:pPr>
            <w:r w:rsidRPr="00964559">
              <w:rPr>
                <w:rFonts w:ascii="Arial" w:hAnsi="Arial" w:cs="Arial"/>
                <w:sz w:val="18"/>
                <w:szCs w:val="18"/>
              </w:rPr>
              <w:t>30.1540</w:t>
            </w:r>
          </w:p>
        </w:tc>
      </w:tr>
    </w:tbl>
    <w:p w14:paraId="0F46FC8E" w14:textId="77777777" w:rsidR="00340077" w:rsidRPr="00846AA6" w:rsidRDefault="007C3643" w:rsidP="007C3643">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sz w:val="22"/>
          <w:szCs w:val="22"/>
        </w:rPr>
      </w:pPr>
      <w:r>
        <w:rPr>
          <w:rFonts w:ascii="Arial" w:hAnsi="Arial"/>
          <w:sz w:val="22"/>
          <w:szCs w:val="22"/>
        </w:rPr>
        <w:tab/>
      </w:r>
      <w:r w:rsidR="00340077" w:rsidRPr="00846AA6">
        <w:rPr>
          <w:rFonts w:ascii="Arial" w:hAnsi="Arial"/>
          <w:sz w:val="22"/>
          <w:szCs w:val="22"/>
        </w:rPr>
        <w:t>Foreign exchange contracts outstanding are summari</w:t>
      </w:r>
      <w:r w:rsidR="00093799" w:rsidRPr="00846AA6">
        <w:rPr>
          <w:rFonts w:ascii="Arial" w:hAnsi="Arial"/>
          <w:sz w:val="22"/>
          <w:szCs w:val="22"/>
        </w:rPr>
        <w:t>s</w:t>
      </w:r>
      <w:r w:rsidR="00340077" w:rsidRPr="00846AA6">
        <w:rPr>
          <w:rFonts w:ascii="Arial" w:hAnsi="Arial"/>
          <w:sz w:val="22"/>
          <w:szCs w:val="22"/>
        </w:rPr>
        <w:t>ed below.</w:t>
      </w:r>
    </w:p>
    <w:tbl>
      <w:tblPr>
        <w:tblW w:w="9090" w:type="dxa"/>
        <w:tblInd w:w="450" w:type="dxa"/>
        <w:tblLayout w:type="fixed"/>
        <w:tblLook w:val="0000" w:firstRow="0" w:lastRow="0" w:firstColumn="0" w:lastColumn="0" w:noHBand="0" w:noVBand="0"/>
      </w:tblPr>
      <w:tblGrid>
        <w:gridCol w:w="1800"/>
        <w:gridCol w:w="1170"/>
        <w:gridCol w:w="1440"/>
        <w:gridCol w:w="1710"/>
        <w:gridCol w:w="2970"/>
      </w:tblGrid>
      <w:tr w:rsidR="00BA2ED2" w:rsidRPr="00846AA6" w14:paraId="3FD09571" w14:textId="77777777" w:rsidTr="007C3643">
        <w:trPr>
          <w:trHeight w:val="274"/>
        </w:trPr>
        <w:tc>
          <w:tcPr>
            <w:tcW w:w="1800" w:type="dxa"/>
          </w:tcPr>
          <w:p w14:paraId="31538D0F" w14:textId="77777777" w:rsidR="00BA2ED2" w:rsidRPr="00846AA6" w:rsidRDefault="00BA2ED2" w:rsidP="007C3643">
            <w:pPr>
              <w:tabs>
                <w:tab w:val="left" w:pos="600"/>
                <w:tab w:val="left" w:pos="900"/>
                <w:tab w:val="left" w:pos="1440"/>
              </w:tabs>
              <w:spacing w:line="380" w:lineRule="exact"/>
              <w:ind w:left="14" w:right="14"/>
              <w:jc w:val="center"/>
              <w:outlineLvl w:val="1"/>
              <w:rPr>
                <w:rFonts w:ascii="Arial" w:hAnsi="Arial" w:cs="Arial"/>
                <w:sz w:val="18"/>
                <w:szCs w:val="18"/>
              </w:rPr>
            </w:pPr>
          </w:p>
        </w:tc>
        <w:tc>
          <w:tcPr>
            <w:tcW w:w="1170" w:type="dxa"/>
            <w:vAlign w:val="bottom"/>
          </w:tcPr>
          <w:p w14:paraId="6D573823" w14:textId="77777777" w:rsidR="00BA2ED2" w:rsidRPr="00846AA6" w:rsidRDefault="00BA2ED2" w:rsidP="007C3643">
            <w:pPr>
              <w:pBdr>
                <w:bottom w:val="single" w:sz="4" w:space="1" w:color="auto"/>
              </w:pBdr>
              <w:tabs>
                <w:tab w:val="left" w:pos="600"/>
                <w:tab w:val="left" w:pos="900"/>
                <w:tab w:val="left" w:pos="1440"/>
              </w:tabs>
              <w:spacing w:line="380" w:lineRule="exact"/>
              <w:ind w:left="14" w:right="14"/>
              <w:jc w:val="center"/>
              <w:outlineLvl w:val="1"/>
              <w:rPr>
                <w:rFonts w:ascii="Arial" w:hAnsi="Arial" w:cs="Arial"/>
                <w:sz w:val="18"/>
                <w:szCs w:val="18"/>
              </w:rPr>
            </w:pPr>
            <w:r w:rsidRPr="00846AA6">
              <w:rPr>
                <w:rFonts w:ascii="Arial" w:hAnsi="Arial" w:cs="Arial"/>
                <w:sz w:val="18"/>
                <w:szCs w:val="18"/>
              </w:rPr>
              <w:t>Foreign currency</w:t>
            </w:r>
          </w:p>
        </w:tc>
        <w:tc>
          <w:tcPr>
            <w:tcW w:w="1440" w:type="dxa"/>
            <w:vAlign w:val="bottom"/>
          </w:tcPr>
          <w:p w14:paraId="46117FB0" w14:textId="77777777" w:rsidR="00BA2ED2" w:rsidRPr="00846AA6" w:rsidRDefault="00BA2ED2" w:rsidP="007C3643">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846AA6">
              <w:rPr>
                <w:rFonts w:ascii="Arial" w:hAnsi="Arial" w:cs="Arial"/>
                <w:sz w:val="18"/>
                <w:szCs w:val="18"/>
              </w:rPr>
              <w:t>Bought amount</w:t>
            </w:r>
          </w:p>
        </w:tc>
        <w:tc>
          <w:tcPr>
            <w:tcW w:w="1710" w:type="dxa"/>
            <w:vAlign w:val="bottom"/>
          </w:tcPr>
          <w:p w14:paraId="285C6F36" w14:textId="77777777" w:rsidR="00BA2ED2" w:rsidRPr="00846AA6" w:rsidRDefault="00BA2ED2" w:rsidP="007C3643">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846AA6">
              <w:rPr>
                <w:rFonts w:ascii="Arial" w:hAnsi="Arial" w:cs="Arial"/>
                <w:sz w:val="18"/>
                <w:szCs w:val="18"/>
              </w:rPr>
              <w:t>Contractual exchange rate</w:t>
            </w:r>
          </w:p>
        </w:tc>
        <w:tc>
          <w:tcPr>
            <w:tcW w:w="2970" w:type="dxa"/>
          </w:tcPr>
          <w:p w14:paraId="7D233026" w14:textId="77777777" w:rsidR="00BA2ED2" w:rsidRPr="00846AA6" w:rsidRDefault="00BA2ED2" w:rsidP="007C3643">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846AA6">
              <w:rPr>
                <w:rFonts w:ascii="Arial" w:hAnsi="Arial" w:cs="Arial"/>
                <w:sz w:val="18"/>
                <w:szCs w:val="18"/>
              </w:rPr>
              <w:t xml:space="preserve">Contractual </w:t>
            </w:r>
          </w:p>
          <w:p w14:paraId="49FB1139" w14:textId="77777777" w:rsidR="00BA2ED2" w:rsidRPr="00846AA6" w:rsidRDefault="00BA2ED2" w:rsidP="007C3643">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846AA6">
              <w:rPr>
                <w:rFonts w:ascii="Arial" w:hAnsi="Arial" w:cs="Arial"/>
                <w:sz w:val="18"/>
                <w:szCs w:val="18"/>
              </w:rPr>
              <w:t>maturity date</w:t>
            </w:r>
          </w:p>
        </w:tc>
      </w:tr>
      <w:tr w:rsidR="00BA2ED2" w:rsidRPr="00846AA6" w14:paraId="0B6606F4" w14:textId="77777777" w:rsidTr="007C3643">
        <w:tc>
          <w:tcPr>
            <w:tcW w:w="1800" w:type="dxa"/>
          </w:tcPr>
          <w:p w14:paraId="4001F2CE" w14:textId="77777777" w:rsidR="00BA2ED2" w:rsidRPr="00846AA6" w:rsidRDefault="00BA2ED2" w:rsidP="007C3643">
            <w:pPr>
              <w:tabs>
                <w:tab w:val="left" w:pos="600"/>
              </w:tabs>
              <w:spacing w:line="380" w:lineRule="exact"/>
              <w:ind w:left="252" w:right="14"/>
              <w:outlineLvl w:val="5"/>
              <w:rPr>
                <w:rFonts w:ascii="Arial" w:hAnsi="Arial" w:cs="Arial"/>
                <w:sz w:val="18"/>
                <w:szCs w:val="18"/>
              </w:rPr>
            </w:pPr>
          </w:p>
        </w:tc>
        <w:tc>
          <w:tcPr>
            <w:tcW w:w="1170" w:type="dxa"/>
            <w:vAlign w:val="bottom"/>
          </w:tcPr>
          <w:p w14:paraId="25CCB21D" w14:textId="77777777" w:rsidR="00BA2ED2" w:rsidRPr="00234334" w:rsidRDefault="00BA2ED2" w:rsidP="007C3643">
            <w:pPr>
              <w:tabs>
                <w:tab w:val="left" w:pos="600"/>
              </w:tabs>
              <w:spacing w:line="380" w:lineRule="exact"/>
              <w:ind w:left="252" w:right="14"/>
              <w:outlineLvl w:val="5"/>
              <w:rPr>
                <w:rFonts w:ascii="Arial" w:hAnsi="Arial" w:cstheme="minorBidi"/>
                <w:sz w:val="18"/>
                <w:szCs w:val="18"/>
                <w:cs/>
              </w:rPr>
            </w:pPr>
          </w:p>
        </w:tc>
        <w:tc>
          <w:tcPr>
            <w:tcW w:w="1440" w:type="dxa"/>
          </w:tcPr>
          <w:p w14:paraId="38D9BDE1" w14:textId="77777777" w:rsidR="00BA2ED2" w:rsidRPr="00846AA6" w:rsidRDefault="00BA2ED2" w:rsidP="007C3643">
            <w:pPr>
              <w:tabs>
                <w:tab w:val="left" w:pos="600"/>
                <w:tab w:val="left" w:pos="900"/>
                <w:tab w:val="left" w:pos="1440"/>
              </w:tabs>
              <w:spacing w:line="380" w:lineRule="exact"/>
              <w:ind w:left="14" w:right="14"/>
              <w:jc w:val="center"/>
              <w:rPr>
                <w:rFonts w:ascii="Arial" w:hAnsi="Arial" w:cs="Arial"/>
                <w:sz w:val="18"/>
                <w:szCs w:val="18"/>
              </w:rPr>
            </w:pPr>
            <w:r>
              <w:rPr>
                <w:rFonts w:ascii="Arial" w:hAnsi="Arial" w:cs="Arial"/>
                <w:sz w:val="18"/>
                <w:szCs w:val="18"/>
              </w:rPr>
              <w:t>(Million)</w:t>
            </w:r>
          </w:p>
        </w:tc>
        <w:tc>
          <w:tcPr>
            <w:tcW w:w="1710" w:type="dxa"/>
            <w:vAlign w:val="bottom"/>
          </w:tcPr>
          <w:p w14:paraId="1456352F" w14:textId="77777777" w:rsidR="00BA2ED2" w:rsidRPr="00846AA6" w:rsidRDefault="00BA2ED2" w:rsidP="007C3643">
            <w:pPr>
              <w:tabs>
                <w:tab w:val="left" w:pos="600"/>
                <w:tab w:val="left" w:pos="900"/>
                <w:tab w:val="left" w:pos="1440"/>
              </w:tabs>
              <w:spacing w:line="380" w:lineRule="exact"/>
              <w:ind w:left="-117" w:right="-108"/>
              <w:jc w:val="center"/>
              <w:rPr>
                <w:rFonts w:ascii="Arial" w:hAnsi="Arial" w:cs="Arial"/>
                <w:sz w:val="18"/>
                <w:szCs w:val="18"/>
              </w:rPr>
            </w:pPr>
            <w:r w:rsidRPr="00846AA6">
              <w:rPr>
                <w:rFonts w:ascii="Arial" w:hAnsi="Arial" w:cs="Arial"/>
                <w:sz w:val="18"/>
                <w:szCs w:val="18"/>
              </w:rPr>
              <w:t>(Baht per 1 foreign currency unit)</w:t>
            </w:r>
          </w:p>
        </w:tc>
        <w:tc>
          <w:tcPr>
            <w:tcW w:w="2970" w:type="dxa"/>
          </w:tcPr>
          <w:p w14:paraId="4A431AC0" w14:textId="77777777" w:rsidR="00BA2ED2" w:rsidRPr="00846AA6" w:rsidRDefault="00BA2ED2" w:rsidP="007C3643">
            <w:pPr>
              <w:tabs>
                <w:tab w:val="left" w:pos="600"/>
                <w:tab w:val="left" w:pos="900"/>
                <w:tab w:val="left" w:pos="1440"/>
              </w:tabs>
              <w:spacing w:line="380" w:lineRule="exact"/>
              <w:ind w:left="14" w:right="14"/>
              <w:jc w:val="center"/>
              <w:rPr>
                <w:rFonts w:ascii="Arial" w:hAnsi="Arial" w:cs="Arial"/>
                <w:sz w:val="18"/>
                <w:szCs w:val="18"/>
              </w:rPr>
            </w:pPr>
          </w:p>
        </w:tc>
      </w:tr>
      <w:tr w:rsidR="00BA2ED2" w:rsidRPr="00846AA6" w14:paraId="6905DA0E" w14:textId="77777777" w:rsidTr="007C3643">
        <w:tc>
          <w:tcPr>
            <w:tcW w:w="1800" w:type="dxa"/>
          </w:tcPr>
          <w:p w14:paraId="642571E4" w14:textId="77777777" w:rsidR="00BA2ED2" w:rsidRPr="00234334" w:rsidRDefault="00BA2ED2" w:rsidP="007C3643">
            <w:pPr>
              <w:spacing w:line="380" w:lineRule="exact"/>
              <w:ind w:right="14"/>
              <w:outlineLvl w:val="5"/>
              <w:rPr>
                <w:rFonts w:ascii="Arial" w:hAnsi="Arial" w:cs="Arial"/>
                <w:b/>
                <w:bCs/>
                <w:spacing w:val="-6"/>
                <w:sz w:val="18"/>
                <w:szCs w:val="18"/>
              </w:rPr>
            </w:pPr>
            <w:r w:rsidRPr="00234334">
              <w:rPr>
                <w:rFonts w:ascii="Arial" w:hAnsi="Arial" w:cs="Arial"/>
                <w:spacing w:val="-6"/>
                <w:sz w:val="18"/>
                <w:szCs w:val="18"/>
              </w:rPr>
              <w:t>30 September 2020</w:t>
            </w:r>
          </w:p>
        </w:tc>
        <w:tc>
          <w:tcPr>
            <w:tcW w:w="1170" w:type="dxa"/>
          </w:tcPr>
          <w:p w14:paraId="0B8F1AF6" w14:textId="77777777" w:rsidR="00BA2ED2" w:rsidRPr="00C84EF6" w:rsidRDefault="00C84EF6" w:rsidP="007C3643">
            <w:pPr>
              <w:tabs>
                <w:tab w:val="left" w:pos="600"/>
              </w:tabs>
              <w:spacing w:line="380" w:lineRule="exact"/>
              <w:ind w:right="14"/>
              <w:outlineLvl w:val="5"/>
              <w:rPr>
                <w:rFonts w:ascii="Arial" w:hAnsi="Arial" w:cs="Arial"/>
                <w:sz w:val="18"/>
                <w:szCs w:val="18"/>
                <w:cs/>
              </w:rPr>
            </w:pPr>
            <w:r w:rsidRPr="00C84EF6">
              <w:rPr>
                <w:rFonts w:ascii="Arial" w:hAnsi="Arial" w:cs="Arial"/>
                <w:sz w:val="18"/>
                <w:szCs w:val="18"/>
              </w:rPr>
              <w:t>US dollar</w:t>
            </w:r>
          </w:p>
        </w:tc>
        <w:tc>
          <w:tcPr>
            <w:tcW w:w="1440" w:type="dxa"/>
          </w:tcPr>
          <w:p w14:paraId="0C0A0EC3" w14:textId="77777777" w:rsidR="00BA2ED2" w:rsidRPr="00B003E9" w:rsidRDefault="00BA2ED2" w:rsidP="007C3643">
            <w:pPr>
              <w:tabs>
                <w:tab w:val="left" w:pos="600"/>
                <w:tab w:val="left" w:pos="900"/>
                <w:tab w:val="left" w:pos="1440"/>
              </w:tabs>
              <w:spacing w:line="380" w:lineRule="exact"/>
              <w:ind w:left="-117" w:right="-108"/>
              <w:jc w:val="center"/>
              <w:rPr>
                <w:rFonts w:ascii="Arial" w:hAnsi="Arial" w:cs="Arial"/>
                <w:sz w:val="18"/>
                <w:szCs w:val="18"/>
              </w:rPr>
            </w:pPr>
            <w:r>
              <w:rPr>
                <w:rFonts w:ascii="Arial" w:hAnsi="Arial" w:cs="Arial"/>
                <w:sz w:val="18"/>
                <w:szCs w:val="18"/>
              </w:rPr>
              <w:t>1</w:t>
            </w:r>
          </w:p>
        </w:tc>
        <w:tc>
          <w:tcPr>
            <w:tcW w:w="1710" w:type="dxa"/>
          </w:tcPr>
          <w:p w14:paraId="78E4F593" w14:textId="77777777" w:rsidR="00BA2ED2" w:rsidRPr="00B003E9" w:rsidRDefault="00D50CE7" w:rsidP="007C3643">
            <w:pPr>
              <w:tabs>
                <w:tab w:val="left" w:pos="600"/>
                <w:tab w:val="left" w:pos="900"/>
                <w:tab w:val="left" w:pos="1440"/>
              </w:tabs>
              <w:spacing w:line="380" w:lineRule="exact"/>
              <w:ind w:left="-117" w:right="-108"/>
              <w:jc w:val="center"/>
              <w:rPr>
                <w:rFonts w:ascii="Arial" w:hAnsi="Arial" w:cs="Arial"/>
                <w:sz w:val="18"/>
                <w:szCs w:val="18"/>
              </w:rPr>
            </w:pPr>
            <w:r>
              <w:rPr>
                <w:rFonts w:ascii="Arial" w:hAnsi="Arial" w:cs="Arial"/>
                <w:sz w:val="18"/>
                <w:szCs w:val="18"/>
              </w:rPr>
              <w:t xml:space="preserve">30.9750 </w:t>
            </w:r>
            <w:r w:rsidR="005E7286">
              <w:rPr>
                <w:rFonts w:ascii="Arial" w:hAnsi="Arial" w:cs="Arial"/>
                <w:sz w:val="18"/>
                <w:szCs w:val="18"/>
              </w:rPr>
              <w:t>-</w:t>
            </w:r>
            <w:r>
              <w:rPr>
                <w:rFonts w:ascii="Arial" w:hAnsi="Arial" w:cs="Arial"/>
                <w:sz w:val="18"/>
                <w:szCs w:val="18"/>
              </w:rPr>
              <w:t xml:space="preserve"> 31.1200</w:t>
            </w:r>
          </w:p>
        </w:tc>
        <w:tc>
          <w:tcPr>
            <w:tcW w:w="2970" w:type="dxa"/>
            <w:vAlign w:val="bottom"/>
          </w:tcPr>
          <w:p w14:paraId="02AE0516" w14:textId="77777777" w:rsidR="00BA2ED2" w:rsidRPr="00AA0C01" w:rsidRDefault="00FE3B51" w:rsidP="007C3643">
            <w:pPr>
              <w:spacing w:line="380" w:lineRule="exact"/>
              <w:ind w:right="-114"/>
              <w:rPr>
                <w:rFonts w:ascii="Arial" w:hAnsi="Arial" w:cs="Arial"/>
                <w:spacing w:val="-6"/>
                <w:sz w:val="18"/>
                <w:szCs w:val="18"/>
                <w:cs/>
              </w:rPr>
            </w:pPr>
            <w:r>
              <w:rPr>
                <w:rFonts w:ascii="Arial" w:hAnsi="Arial" w:cs="Arial"/>
                <w:spacing w:val="-6"/>
                <w:sz w:val="18"/>
                <w:szCs w:val="18"/>
              </w:rPr>
              <w:t xml:space="preserve"> </w:t>
            </w:r>
            <w:r w:rsidR="00356B11">
              <w:rPr>
                <w:rFonts w:ascii="Arial" w:hAnsi="Arial" w:cs="Arial"/>
                <w:spacing w:val="-6"/>
                <w:sz w:val="18"/>
                <w:szCs w:val="18"/>
              </w:rPr>
              <w:t xml:space="preserve">December 2020 </w:t>
            </w:r>
            <w:r w:rsidR="005E7286">
              <w:rPr>
                <w:rFonts w:ascii="Arial" w:hAnsi="Arial" w:cs="Arial"/>
                <w:spacing w:val="-6"/>
                <w:sz w:val="18"/>
                <w:szCs w:val="18"/>
              </w:rPr>
              <w:t>-</w:t>
            </w:r>
            <w:r w:rsidR="00356B11">
              <w:rPr>
                <w:rFonts w:ascii="Arial" w:hAnsi="Arial" w:cs="Arial"/>
                <w:spacing w:val="-6"/>
                <w:sz w:val="18"/>
                <w:szCs w:val="18"/>
              </w:rPr>
              <w:t xml:space="preserve"> March 2021</w:t>
            </w:r>
          </w:p>
        </w:tc>
      </w:tr>
      <w:tr w:rsidR="00BA2ED2" w:rsidRPr="00846AA6" w14:paraId="12603E05" w14:textId="77777777" w:rsidTr="007C3643">
        <w:tc>
          <w:tcPr>
            <w:tcW w:w="1800" w:type="dxa"/>
          </w:tcPr>
          <w:p w14:paraId="208B4CB7" w14:textId="77777777" w:rsidR="00BA2ED2" w:rsidRPr="00846AA6" w:rsidRDefault="00BA2ED2" w:rsidP="007C3643">
            <w:pPr>
              <w:spacing w:line="380" w:lineRule="exact"/>
              <w:ind w:right="14"/>
              <w:outlineLvl w:val="5"/>
              <w:rPr>
                <w:rFonts w:ascii="Arial" w:hAnsi="Arial" w:cs="Arial"/>
                <w:b/>
                <w:bCs/>
                <w:sz w:val="18"/>
                <w:szCs w:val="18"/>
              </w:rPr>
            </w:pPr>
            <w:r w:rsidRPr="00846AA6">
              <w:rPr>
                <w:rFonts w:ascii="Arial" w:hAnsi="Arial" w:cs="Arial"/>
                <w:sz w:val="18"/>
                <w:szCs w:val="18"/>
              </w:rPr>
              <w:t xml:space="preserve">31 December </w:t>
            </w:r>
            <w:r>
              <w:rPr>
                <w:rFonts w:ascii="Arial" w:hAnsi="Arial" w:cs="Arial"/>
                <w:sz w:val="18"/>
                <w:szCs w:val="18"/>
              </w:rPr>
              <w:t>2019</w:t>
            </w:r>
          </w:p>
        </w:tc>
        <w:tc>
          <w:tcPr>
            <w:tcW w:w="1170" w:type="dxa"/>
          </w:tcPr>
          <w:p w14:paraId="1B0ADC1A" w14:textId="77777777" w:rsidR="00BA2ED2" w:rsidRPr="00964559" w:rsidRDefault="00BA2ED2" w:rsidP="007C3643">
            <w:pPr>
              <w:pStyle w:val="Heading6"/>
              <w:tabs>
                <w:tab w:val="left" w:pos="600"/>
              </w:tabs>
              <w:spacing w:before="0" w:after="0" w:line="380" w:lineRule="exact"/>
              <w:ind w:right="14"/>
              <w:rPr>
                <w:rFonts w:ascii="Arial" w:hAnsi="Arial" w:cs="Arial"/>
                <w:b w:val="0"/>
                <w:bCs w:val="0"/>
                <w:sz w:val="18"/>
                <w:szCs w:val="18"/>
                <w:cs/>
              </w:rPr>
            </w:pPr>
            <w:r w:rsidRPr="00964559">
              <w:rPr>
                <w:rFonts w:ascii="Arial" w:hAnsi="Arial" w:cs="Arial"/>
                <w:b w:val="0"/>
                <w:bCs w:val="0"/>
                <w:sz w:val="18"/>
                <w:szCs w:val="18"/>
              </w:rPr>
              <w:t>US dollar</w:t>
            </w:r>
          </w:p>
        </w:tc>
        <w:tc>
          <w:tcPr>
            <w:tcW w:w="1440" w:type="dxa"/>
            <w:vAlign w:val="bottom"/>
          </w:tcPr>
          <w:p w14:paraId="0AAAA033" w14:textId="77777777" w:rsidR="00BA2ED2" w:rsidRPr="00964559" w:rsidRDefault="00BA2ED2" w:rsidP="007C3643">
            <w:pPr>
              <w:tabs>
                <w:tab w:val="decimal" w:pos="250"/>
              </w:tabs>
              <w:spacing w:line="380" w:lineRule="exact"/>
              <w:jc w:val="center"/>
              <w:rPr>
                <w:rFonts w:ascii="Arial" w:hAnsi="Arial" w:cs="Arial"/>
                <w:sz w:val="18"/>
                <w:szCs w:val="18"/>
              </w:rPr>
            </w:pPr>
            <w:r w:rsidRPr="00964559">
              <w:rPr>
                <w:rFonts w:ascii="Arial" w:hAnsi="Arial" w:cs="Arial"/>
                <w:sz w:val="18"/>
                <w:szCs w:val="18"/>
              </w:rPr>
              <w:t>15</w:t>
            </w:r>
          </w:p>
        </w:tc>
        <w:tc>
          <w:tcPr>
            <w:tcW w:w="1710" w:type="dxa"/>
          </w:tcPr>
          <w:p w14:paraId="4ED07455" w14:textId="77777777" w:rsidR="00BA2ED2" w:rsidRPr="00964559" w:rsidRDefault="00BA2ED2" w:rsidP="007C3643">
            <w:pPr>
              <w:spacing w:line="380" w:lineRule="exact"/>
              <w:jc w:val="center"/>
              <w:rPr>
                <w:rFonts w:ascii="Arial" w:hAnsi="Arial" w:cs="Arial"/>
                <w:sz w:val="18"/>
                <w:szCs w:val="18"/>
              </w:rPr>
            </w:pPr>
            <w:r w:rsidRPr="00964559">
              <w:rPr>
                <w:rFonts w:ascii="Arial" w:hAnsi="Arial" w:cs="Arial"/>
                <w:sz w:val="18"/>
                <w:szCs w:val="18"/>
              </w:rPr>
              <w:t>30.1700 - 30.6950</w:t>
            </w:r>
          </w:p>
        </w:tc>
        <w:tc>
          <w:tcPr>
            <w:tcW w:w="2970" w:type="dxa"/>
            <w:vAlign w:val="bottom"/>
          </w:tcPr>
          <w:p w14:paraId="2E0BB660" w14:textId="77777777" w:rsidR="00BA2ED2" w:rsidRPr="00964559" w:rsidRDefault="00BA2ED2" w:rsidP="007C3643">
            <w:pPr>
              <w:spacing w:line="380" w:lineRule="exact"/>
              <w:jc w:val="center"/>
              <w:rPr>
                <w:rFonts w:ascii="Arial" w:hAnsi="Arial" w:cs="Arial"/>
                <w:sz w:val="18"/>
                <w:szCs w:val="18"/>
              </w:rPr>
            </w:pPr>
            <w:r w:rsidRPr="00964559">
              <w:rPr>
                <w:rFonts w:ascii="Arial" w:hAnsi="Arial" w:cs="Arial"/>
                <w:sz w:val="18"/>
                <w:szCs w:val="18"/>
              </w:rPr>
              <w:t xml:space="preserve">February 2020 - </w:t>
            </w:r>
            <w:r>
              <w:rPr>
                <w:rFonts w:ascii="Arial" w:hAnsi="Arial" w:cs="Arial"/>
                <w:sz w:val="18"/>
                <w:szCs w:val="18"/>
              </w:rPr>
              <w:t>September</w:t>
            </w:r>
            <w:r w:rsidRPr="00964559">
              <w:rPr>
                <w:rFonts w:ascii="Arial" w:hAnsi="Arial" w:cs="Arial"/>
                <w:sz w:val="18"/>
                <w:szCs w:val="18"/>
              </w:rPr>
              <w:t xml:space="preserve"> 2020</w:t>
            </w:r>
          </w:p>
        </w:tc>
      </w:tr>
    </w:tbl>
    <w:p w14:paraId="113801B0" w14:textId="77777777" w:rsidR="007C3643" w:rsidRDefault="007C3643">
      <w:pPr>
        <w:overflowPunct/>
        <w:autoSpaceDE/>
        <w:autoSpaceDN/>
        <w:adjustRightInd/>
        <w:textAlignment w:val="auto"/>
        <w:rPr>
          <w:rFonts w:ascii="Arial" w:hAnsi="Arial"/>
          <w:b/>
          <w:bCs/>
          <w:sz w:val="22"/>
          <w:szCs w:val="22"/>
        </w:rPr>
      </w:pPr>
      <w:r>
        <w:rPr>
          <w:rFonts w:ascii="Arial" w:hAnsi="Arial"/>
          <w:b/>
          <w:bCs/>
          <w:sz w:val="22"/>
          <w:szCs w:val="22"/>
        </w:rPr>
        <w:br w:type="page"/>
      </w:r>
    </w:p>
    <w:p w14:paraId="2CA5756F" w14:textId="77777777" w:rsidR="00C16846" w:rsidRPr="00846AA6" w:rsidRDefault="00371964" w:rsidP="005C23E8">
      <w:pPr>
        <w:spacing w:before="240" w:after="120" w:line="380" w:lineRule="exact"/>
        <w:ind w:left="633" w:hanging="547"/>
        <w:jc w:val="thaiDistribute"/>
        <w:rPr>
          <w:rFonts w:ascii="Arial" w:hAnsi="Arial"/>
          <w:b/>
          <w:bCs/>
          <w:sz w:val="22"/>
          <w:szCs w:val="22"/>
          <w:cs/>
        </w:rPr>
      </w:pPr>
      <w:r w:rsidRPr="00846AA6">
        <w:rPr>
          <w:rFonts w:ascii="Arial" w:hAnsi="Arial"/>
          <w:b/>
          <w:bCs/>
          <w:sz w:val="22"/>
          <w:szCs w:val="22"/>
        </w:rPr>
        <w:lastRenderedPageBreak/>
        <w:t>1</w:t>
      </w:r>
      <w:r w:rsidR="007132BB">
        <w:rPr>
          <w:rFonts w:ascii="Arial" w:hAnsi="Arial"/>
          <w:b/>
          <w:bCs/>
          <w:sz w:val="22"/>
          <w:szCs w:val="22"/>
        </w:rPr>
        <w:t>6</w:t>
      </w:r>
      <w:r w:rsidR="00B04A69" w:rsidRPr="00846AA6">
        <w:rPr>
          <w:rFonts w:ascii="Arial" w:hAnsi="Arial"/>
          <w:b/>
          <w:bCs/>
          <w:sz w:val="22"/>
          <w:szCs w:val="22"/>
        </w:rPr>
        <w:t>.</w:t>
      </w:r>
      <w:r w:rsidR="00C477E2" w:rsidRPr="00846AA6">
        <w:rPr>
          <w:rFonts w:ascii="Arial" w:hAnsi="Arial"/>
          <w:b/>
          <w:bCs/>
          <w:sz w:val="22"/>
          <w:szCs w:val="22"/>
        </w:rPr>
        <w:tab/>
      </w:r>
      <w:r w:rsidR="00C16846" w:rsidRPr="00846AA6">
        <w:rPr>
          <w:rFonts w:ascii="Arial" w:hAnsi="Arial"/>
          <w:b/>
          <w:bCs/>
          <w:sz w:val="22"/>
          <w:szCs w:val="22"/>
        </w:rPr>
        <w:t xml:space="preserve">Fair value hierarchy </w:t>
      </w:r>
    </w:p>
    <w:p w14:paraId="6296FB83" w14:textId="77777777" w:rsidR="00C16846" w:rsidRPr="00846AA6" w:rsidRDefault="00C16846" w:rsidP="005C23E8">
      <w:pPr>
        <w:tabs>
          <w:tab w:val="left" w:pos="720"/>
        </w:tabs>
        <w:spacing w:before="120" w:after="120" w:line="380" w:lineRule="exact"/>
        <w:ind w:left="630"/>
        <w:jc w:val="thaiDistribute"/>
        <w:rPr>
          <w:rFonts w:ascii="Arial" w:hAnsi="Arial" w:cstheme="minorBidi"/>
          <w:sz w:val="22"/>
          <w:szCs w:val="22"/>
        </w:rPr>
      </w:pPr>
      <w:r w:rsidRPr="00846AA6">
        <w:rPr>
          <w:rFonts w:ascii="Arial" w:hAnsi="Arial" w:cs="Arial"/>
          <w:sz w:val="22"/>
          <w:szCs w:val="22"/>
        </w:rPr>
        <w:t xml:space="preserve">As of </w:t>
      </w:r>
      <w:r w:rsidR="00A80E1F">
        <w:rPr>
          <w:rFonts w:ascii="Arial" w:hAnsi="Arial" w:cs="Arial"/>
          <w:sz w:val="22"/>
          <w:szCs w:val="22"/>
        </w:rPr>
        <w:t xml:space="preserve">30 </w:t>
      </w:r>
      <w:r w:rsidR="00834FE3">
        <w:rPr>
          <w:rFonts w:ascii="Arial" w:hAnsi="Arial" w:cs="Arial"/>
          <w:sz w:val="22"/>
          <w:szCs w:val="22"/>
        </w:rPr>
        <w:t>September</w:t>
      </w:r>
      <w:r w:rsidR="001A7181" w:rsidRPr="00846AA6">
        <w:rPr>
          <w:rFonts w:ascii="Arial" w:hAnsi="Arial" w:cs="Arial"/>
          <w:sz w:val="22"/>
          <w:szCs w:val="22"/>
        </w:rPr>
        <w:t xml:space="preserve"> </w:t>
      </w:r>
      <w:r w:rsidR="004C05B0">
        <w:rPr>
          <w:rFonts w:ascii="Arial" w:hAnsi="Arial" w:cs="Arial"/>
          <w:sz w:val="22"/>
          <w:szCs w:val="22"/>
        </w:rPr>
        <w:t>2020</w:t>
      </w:r>
      <w:r w:rsidRPr="00846AA6">
        <w:rPr>
          <w:rFonts w:ascii="Arial" w:hAnsi="Arial" w:cs="Arial"/>
          <w:sz w:val="22"/>
          <w:szCs w:val="22"/>
        </w:rPr>
        <w:t xml:space="preserve"> and 31 December </w:t>
      </w:r>
      <w:r w:rsidR="004C05B0">
        <w:rPr>
          <w:rFonts w:ascii="Arial" w:hAnsi="Arial" w:cstheme="minorBidi"/>
          <w:sz w:val="22"/>
          <w:szCs w:val="22"/>
        </w:rPr>
        <w:t>2019</w:t>
      </w:r>
      <w:r w:rsidRPr="00846AA6">
        <w:rPr>
          <w:rFonts w:ascii="Arial" w:hAnsi="Arial" w:cs="Arial"/>
          <w:sz w:val="22"/>
          <w:szCs w:val="22"/>
        </w:rPr>
        <w:t xml:space="preserve">, the Company had the following </w:t>
      </w:r>
      <w:r w:rsidR="00163CC0">
        <w:rPr>
          <w:rFonts w:ascii="Arial" w:hAnsi="Arial" w:cs="Arial"/>
          <w:sz w:val="22"/>
          <w:szCs w:val="22"/>
        </w:rPr>
        <w:t xml:space="preserve">assets and </w:t>
      </w:r>
      <w:r w:rsidRPr="00846AA6">
        <w:rPr>
          <w:rFonts w:ascii="Arial" w:hAnsi="Arial" w:cs="Arial"/>
          <w:sz w:val="22"/>
          <w:szCs w:val="22"/>
        </w:rPr>
        <w:t xml:space="preserve">liabilities that were measured at fair value using different levels of inputs as follows: </w:t>
      </w:r>
    </w:p>
    <w:tbl>
      <w:tblPr>
        <w:tblW w:w="8982" w:type="dxa"/>
        <w:tblInd w:w="558" w:type="dxa"/>
        <w:tblLayout w:type="fixed"/>
        <w:tblLook w:val="0000" w:firstRow="0" w:lastRow="0" w:firstColumn="0" w:lastColumn="0" w:noHBand="0" w:noVBand="0"/>
      </w:tblPr>
      <w:tblGrid>
        <w:gridCol w:w="5202"/>
        <w:gridCol w:w="1890"/>
        <w:gridCol w:w="1890"/>
      </w:tblGrid>
      <w:tr w:rsidR="00A366E2" w:rsidRPr="009D4709" w14:paraId="11F818F6" w14:textId="77777777" w:rsidTr="009D4709">
        <w:trPr>
          <w:tblHeader/>
        </w:trPr>
        <w:tc>
          <w:tcPr>
            <w:tcW w:w="5202" w:type="dxa"/>
          </w:tcPr>
          <w:p w14:paraId="553BC8C6" w14:textId="77777777" w:rsidR="00A366E2" w:rsidRPr="009D4709" w:rsidRDefault="00A366E2" w:rsidP="005C23E8">
            <w:pPr>
              <w:tabs>
                <w:tab w:val="left" w:pos="180"/>
                <w:tab w:val="left" w:pos="1440"/>
              </w:tabs>
              <w:spacing w:line="380" w:lineRule="exact"/>
              <w:jc w:val="thaiDistribute"/>
              <w:rPr>
                <w:rFonts w:ascii="Arial" w:hAnsi="Arial" w:cs="Arial"/>
                <w:sz w:val="20"/>
                <w:szCs w:val="20"/>
              </w:rPr>
            </w:pPr>
          </w:p>
        </w:tc>
        <w:tc>
          <w:tcPr>
            <w:tcW w:w="3780" w:type="dxa"/>
            <w:gridSpan w:val="2"/>
          </w:tcPr>
          <w:p w14:paraId="71923B41" w14:textId="77777777" w:rsidR="00A366E2" w:rsidRPr="009D4709" w:rsidRDefault="00A366E2" w:rsidP="005C23E8">
            <w:pPr>
              <w:tabs>
                <w:tab w:val="decimal" w:pos="1392"/>
              </w:tabs>
              <w:spacing w:line="380" w:lineRule="exact"/>
              <w:ind w:right="-43"/>
              <w:jc w:val="right"/>
              <w:rPr>
                <w:rFonts w:ascii="Arial" w:hAnsi="Arial" w:cs="Arial"/>
                <w:sz w:val="20"/>
                <w:szCs w:val="20"/>
              </w:rPr>
            </w:pPr>
            <w:r w:rsidRPr="009D4709">
              <w:rPr>
                <w:rFonts w:ascii="Arial" w:hAnsi="Arial" w:cs="Arial"/>
                <w:sz w:val="20"/>
                <w:szCs w:val="20"/>
              </w:rPr>
              <w:t>(Unit: Million Baht)</w:t>
            </w:r>
          </w:p>
        </w:tc>
      </w:tr>
      <w:tr w:rsidR="00DE7596" w:rsidRPr="009D4709" w14:paraId="41DA31E1" w14:textId="77777777" w:rsidTr="009D4709">
        <w:trPr>
          <w:tblHeader/>
        </w:trPr>
        <w:tc>
          <w:tcPr>
            <w:tcW w:w="5202" w:type="dxa"/>
            <w:vAlign w:val="bottom"/>
          </w:tcPr>
          <w:p w14:paraId="75E26204" w14:textId="77777777" w:rsidR="00DE7596" w:rsidRPr="009D4709" w:rsidRDefault="00DE7596" w:rsidP="005C23E8">
            <w:pPr>
              <w:spacing w:line="380" w:lineRule="exact"/>
              <w:ind w:left="243" w:hanging="180"/>
              <w:jc w:val="thaiDistribute"/>
              <w:rPr>
                <w:rFonts w:ascii="Arial" w:hAnsi="Arial" w:cs="Arial"/>
                <w:kern w:val="28"/>
                <w:sz w:val="20"/>
                <w:szCs w:val="20"/>
              </w:rPr>
            </w:pPr>
          </w:p>
        </w:tc>
        <w:tc>
          <w:tcPr>
            <w:tcW w:w="3780" w:type="dxa"/>
            <w:gridSpan w:val="2"/>
            <w:vAlign w:val="bottom"/>
          </w:tcPr>
          <w:p w14:paraId="08D72CB1" w14:textId="77777777" w:rsidR="00DE7596" w:rsidRPr="009D4709" w:rsidRDefault="00DE7596" w:rsidP="005C23E8">
            <w:pPr>
              <w:pBdr>
                <w:bottom w:val="single" w:sz="4" w:space="1" w:color="auto"/>
              </w:pBdr>
              <w:spacing w:line="380" w:lineRule="exact"/>
              <w:jc w:val="center"/>
              <w:rPr>
                <w:rFonts w:ascii="Arial" w:hAnsi="Arial" w:cs="Arial"/>
                <w:b/>
                <w:bCs/>
                <w:kern w:val="28"/>
                <w:sz w:val="20"/>
                <w:szCs w:val="20"/>
                <w:cs/>
              </w:rPr>
            </w:pPr>
            <w:r w:rsidRPr="009D4709">
              <w:rPr>
                <w:rFonts w:ascii="Arial" w:hAnsi="Arial" w:cs="Arial"/>
                <w:kern w:val="28"/>
                <w:sz w:val="20"/>
                <w:szCs w:val="20"/>
              </w:rPr>
              <w:t>Level</w:t>
            </w:r>
            <w:r w:rsidRPr="009D4709">
              <w:rPr>
                <w:rFonts w:ascii="Arial" w:hAnsi="Arial" w:cs="Arial"/>
                <w:kern w:val="28"/>
                <w:sz w:val="20"/>
                <w:szCs w:val="20"/>
                <w:cs/>
              </w:rPr>
              <w:t xml:space="preserve"> </w:t>
            </w:r>
            <w:r w:rsidRPr="009D4709">
              <w:rPr>
                <w:rFonts w:ascii="Arial" w:hAnsi="Arial" w:cs="Arial"/>
                <w:kern w:val="28"/>
                <w:sz w:val="20"/>
                <w:szCs w:val="20"/>
              </w:rPr>
              <w:t>2</w:t>
            </w:r>
          </w:p>
        </w:tc>
      </w:tr>
      <w:tr w:rsidR="00A366E2" w:rsidRPr="009D4709" w14:paraId="1AD187FA" w14:textId="77777777" w:rsidTr="007C3643">
        <w:trPr>
          <w:tblHeader/>
        </w:trPr>
        <w:tc>
          <w:tcPr>
            <w:tcW w:w="5202" w:type="dxa"/>
          </w:tcPr>
          <w:p w14:paraId="6AB86BB0" w14:textId="77777777" w:rsidR="00A366E2" w:rsidRPr="009D4709" w:rsidRDefault="00A366E2" w:rsidP="005C23E8">
            <w:pPr>
              <w:tabs>
                <w:tab w:val="left" w:pos="180"/>
                <w:tab w:val="left" w:pos="1440"/>
              </w:tabs>
              <w:spacing w:line="380" w:lineRule="exact"/>
              <w:jc w:val="thaiDistribute"/>
              <w:rPr>
                <w:rFonts w:ascii="Arial" w:hAnsi="Arial" w:cs="Arial"/>
                <w:sz w:val="20"/>
                <w:szCs w:val="20"/>
              </w:rPr>
            </w:pPr>
          </w:p>
        </w:tc>
        <w:tc>
          <w:tcPr>
            <w:tcW w:w="1890" w:type="dxa"/>
            <w:vAlign w:val="bottom"/>
          </w:tcPr>
          <w:p w14:paraId="40082ECE" w14:textId="77777777" w:rsidR="00A366E2" w:rsidRPr="00DA6A95" w:rsidRDefault="00A80E1F" w:rsidP="005C23E8">
            <w:pPr>
              <w:pBdr>
                <w:bottom w:val="single" w:sz="4" w:space="1" w:color="auto"/>
              </w:pBdr>
              <w:spacing w:line="380" w:lineRule="exact"/>
              <w:jc w:val="center"/>
              <w:rPr>
                <w:rFonts w:ascii="Arial" w:hAnsi="Arial" w:cstheme="minorBidi"/>
                <w:spacing w:val="-6"/>
                <w:kern w:val="28"/>
                <w:sz w:val="20"/>
                <w:szCs w:val="20"/>
                <w:cs/>
              </w:rPr>
            </w:pPr>
            <w:r w:rsidRPr="00DA6A95">
              <w:rPr>
                <w:rFonts w:ascii="Arial" w:hAnsi="Arial" w:cs="Arial"/>
                <w:spacing w:val="-6"/>
                <w:kern w:val="28"/>
                <w:sz w:val="20"/>
                <w:szCs w:val="20"/>
              </w:rPr>
              <w:t xml:space="preserve">30 </w:t>
            </w:r>
            <w:r w:rsidR="00834FE3" w:rsidRPr="00DA6A95">
              <w:rPr>
                <w:rFonts w:ascii="Arial" w:hAnsi="Arial" w:cs="Arial"/>
                <w:spacing w:val="-6"/>
                <w:kern w:val="28"/>
                <w:sz w:val="20"/>
                <w:szCs w:val="20"/>
              </w:rPr>
              <w:t>September</w:t>
            </w:r>
            <w:r w:rsidR="00A366E2" w:rsidRPr="00DA6A95">
              <w:rPr>
                <w:rFonts w:ascii="Arial" w:hAnsi="Arial" w:cs="Arial"/>
                <w:spacing w:val="-6"/>
                <w:kern w:val="28"/>
                <w:sz w:val="20"/>
                <w:szCs w:val="20"/>
              </w:rPr>
              <w:t xml:space="preserve"> </w:t>
            </w:r>
            <w:r w:rsidR="004C05B0" w:rsidRPr="00DA6A95">
              <w:rPr>
                <w:rFonts w:ascii="Arial" w:hAnsi="Arial" w:cs="Arial"/>
                <w:spacing w:val="-6"/>
                <w:kern w:val="28"/>
                <w:sz w:val="20"/>
                <w:szCs w:val="20"/>
              </w:rPr>
              <w:t>2020</w:t>
            </w:r>
          </w:p>
        </w:tc>
        <w:tc>
          <w:tcPr>
            <w:tcW w:w="1890" w:type="dxa"/>
            <w:vAlign w:val="bottom"/>
          </w:tcPr>
          <w:p w14:paraId="14F875F2" w14:textId="77777777" w:rsidR="00A366E2" w:rsidRPr="009D4709" w:rsidRDefault="00A366E2" w:rsidP="005C23E8">
            <w:pPr>
              <w:pBdr>
                <w:bottom w:val="single" w:sz="4" w:space="1" w:color="auto"/>
              </w:pBdr>
              <w:spacing w:line="380" w:lineRule="exact"/>
              <w:jc w:val="center"/>
              <w:rPr>
                <w:rFonts w:ascii="Arial" w:hAnsi="Arial" w:cs="Arial"/>
                <w:spacing w:val="-4"/>
                <w:kern w:val="28"/>
                <w:sz w:val="20"/>
                <w:szCs w:val="20"/>
              </w:rPr>
            </w:pPr>
            <w:r w:rsidRPr="009D4709">
              <w:rPr>
                <w:rFonts w:ascii="Arial" w:hAnsi="Arial" w:cs="Arial"/>
                <w:spacing w:val="-4"/>
                <w:kern w:val="28"/>
                <w:sz w:val="20"/>
                <w:szCs w:val="20"/>
              </w:rPr>
              <w:t xml:space="preserve">31 December </w:t>
            </w:r>
            <w:r w:rsidR="004C05B0" w:rsidRPr="009D4709">
              <w:rPr>
                <w:rFonts w:ascii="Arial" w:hAnsi="Arial" w:cs="Arial"/>
                <w:spacing w:val="-4"/>
                <w:kern w:val="28"/>
                <w:sz w:val="20"/>
                <w:szCs w:val="20"/>
              </w:rPr>
              <w:t>2019</w:t>
            </w:r>
          </w:p>
        </w:tc>
      </w:tr>
      <w:tr w:rsidR="0043518C" w:rsidRPr="009D4709" w14:paraId="4DF9B0F6" w14:textId="77777777" w:rsidTr="007C3643">
        <w:tc>
          <w:tcPr>
            <w:tcW w:w="5202" w:type="dxa"/>
          </w:tcPr>
          <w:p w14:paraId="735A4B19" w14:textId="77777777" w:rsidR="0043518C" w:rsidRPr="009D4709" w:rsidRDefault="0043518C" w:rsidP="0043518C">
            <w:pPr>
              <w:tabs>
                <w:tab w:val="left" w:pos="180"/>
                <w:tab w:val="left" w:pos="1440"/>
              </w:tabs>
              <w:spacing w:line="380" w:lineRule="exact"/>
              <w:ind w:right="-270"/>
              <w:jc w:val="thaiDistribute"/>
              <w:rPr>
                <w:rFonts w:ascii="Arial" w:hAnsi="Arial" w:cs="Arial"/>
                <w:b/>
                <w:bCs/>
                <w:sz w:val="20"/>
                <w:szCs w:val="20"/>
                <w:cs/>
              </w:rPr>
            </w:pPr>
            <w:r w:rsidRPr="009D4709">
              <w:rPr>
                <w:rFonts w:ascii="Arial" w:hAnsi="Arial" w:cs="Arial"/>
                <w:b/>
                <w:bCs/>
                <w:sz w:val="20"/>
                <w:szCs w:val="20"/>
              </w:rPr>
              <w:t xml:space="preserve">Financial </w:t>
            </w:r>
            <w:r w:rsidR="005E7286">
              <w:rPr>
                <w:rFonts w:ascii="Arial" w:hAnsi="Arial" w:cs="Arial"/>
                <w:b/>
                <w:bCs/>
                <w:sz w:val="20"/>
                <w:szCs w:val="20"/>
              </w:rPr>
              <w:t>a</w:t>
            </w:r>
            <w:r>
              <w:rPr>
                <w:rFonts w:ascii="Arial" w:hAnsi="Arial" w:cs="Arial"/>
                <w:b/>
                <w:bCs/>
                <w:sz w:val="20"/>
                <w:szCs w:val="20"/>
              </w:rPr>
              <w:t>sset</w:t>
            </w:r>
            <w:r w:rsidR="005E7286">
              <w:rPr>
                <w:rFonts w:ascii="Arial" w:hAnsi="Arial" w:cs="Arial"/>
                <w:b/>
                <w:bCs/>
                <w:sz w:val="20"/>
                <w:szCs w:val="20"/>
              </w:rPr>
              <w:t>s</w:t>
            </w:r>
            <w:r w:rsidRPr="009D4709">
              <w:rPr>
                <w:rFonts w:ascii="Arial" w:hAnsi="Arial" w:cs="Arial"/>
                <w:b/>
                <w:bCs/>
                <w:sz w:val="20"/>
                <w:szCs w:val="20"/>
              </w:rPr>
              <w:t xml:space="preserve"> measured at fair value</w:t>
            </w:r>
          </w:p>
        </w:tc>
        <w:tc>
          <w:tcPr>
            <w:tcW w:w="1890" w:type="dxa"/>
          </w:tcPr>
          <w:p w14:paraId="69FFF0A5" w14:textId="77777777" w:rsidR="0043518C" w:rsidRPr="009D4709" w:rsidRDefault="0043518C" w:rsidP="0043518C">
            <w:pPr>
              <w:tabs>
                <w:tab w:val="decimal" w:pos="1392"/>
              </w:tabs>
              <w:spacing w:line="380" w:lineRule="exact"/>
              <w:ind w:right="528"/>
              <w:jc w:val="right"/>
              <w:rPr>
                <w:rFonts w:ascii="Arial" w:hAnsi="Arial" w:cs="Arial"/>
                <w:sz w:val="20"/>
                <w:szCs w:val="20"/>
                <w:cs/>
              </w:rPr>
            </w:pPr>
          </w:p>
        </w:tc>
        <w:tc>
          <w:tcPr>
            <w:tcW w:w="1890" w:type="dxa"/>
          </w:tcPr>
          <w:p w14:paraId="1ABFDFCE" w14:textId="77777777" w:rsidR="0043518C" w:rsidRPr="009D4709" w:rsidRDefault="0043518C" w:rsidP="0043518C">
            <w:pPr>
              <w:tabs>
                <w:tab w:val="decimal" w:pos="1392"/>
              </w:tabs>
              <w:spacing w:line="380" w:lineRule="exact"/>
              <w:ind w:right="528"/>
              <w:jc w:val="right"/>
              <w:rPr>
                <w:rFonts w:ascii="Arial" w:hAnsi="Arial" w:cs="Arial"/>
                <w:sz w:val="20"/>
                <w:szCs w:val="20"/>
                <w:rtl/>
                <w:cs/>
              </w:rPr>
            </w:pPr>
          </w:p>
        </w:tc>
      </w:tr>
      <w:tr w:rsidR="00967874" w:rsidRPr="009D4709" w14:paraId="140693EA" w14:textId="77777777" w:rsidTr="007C3643">
        <w:tc>
          <w:tcPr>
            <w:tcW w:w="5202" w:type="dxa"/>
          </w:tcPr>
          <w:p w14:paraId="7F06A002" w14:textId="77777777" w:rsidR="00967874" w:rsidRPr="009D4709" w:rsidRDefault="00967874" w:rsidP="00967874">
            <w:pPr>
              <w:tabs>
                <w:tab w:val="left" w:pos="180"/>
                <w:tab w:val="left" w:pos="1440"/>
              </w:tabs>
              <w:spacing w:line="380" w:lineRule="exact"/>
              <w:jc w:val="thaiDistribute"/>
              <w:rPr>
                <w:rFonts w:ascii="Arial" w:hAnsi="Arial" w:cs="Arial"/>
                <w:sz w:val="20"/>
                <w:szCs w:val="20"/>
                <w:rtl/>
                <w:cs/>
              </w:rPr>
            </w:pPr>
            <w:r w:rsidRPr="009D4709">
              <w:rPr>
                <w:rFonts w:ascii="Arial" w:hAnsi="Arial" w:cs="Arial"/>
                <w:sz w:val="20"/>
                <w:szCs w:val="20"/>
              </w:rPr>
              <w:t xml:space="preserve">Derivatives </w:t>
            </w:r>
          </w:p>
        </w:tc>
        <w:tc>
          <w:tcPr>
            <w:tcW w:w="1890" w:type="dxa"/>
          </w:tcPr>
          <w:p w14:paraId="3C357A57" w14:textId="77777777" w:rsidR="00967874" w:rsidRPr="009D4709" w:rsidRDefault="00967874" w:rsidP="00967874">
            <w:pPr>
              <w:tabs>
                <w:tab w:val="decimal" w:pos="1392"/>
              </w:tabs>
              <w:spacing w:line="380" w:lineRule="exact"/>
              <w:ind w:right="528"/>
              <w:jc w:val="right"/>
              <w:rPr>
                <w:rFonts w:ascii="Arial" w:hAnsi="Arial" w:cs="Arial"/>
                <w:sz w:val="20"/>
                <w:szCs w:val="20"/>
                <w:cs/>
              </w:rPr>
            </w:pPr>
          </w:p>
        </w:tc>
        <w:tc>
          <w:tcPr>
            <w:tcW w:w="1890" w:type="dxa"/>
          </w:tcPr>
          <w:p w14:paraId="6AA34122" w14:textId="77777777" w:rsidR="00967874" w:rsidRPr="009D4709" w:rsidRDefault="00967874" w:rsidP="000B08AD">
            <w:pPr>
              <w:tabs>
                <w:tab w:val="decimal" w:pos="1392"/>
              </w:tabs>
              <w:spacing w:line="380" w:lineRule="exact"/>
              <w:ind w:right="528"/>
              <w:rPr>
                <w:rFonts w:ascii="Arial" w:hAnsi="Arial" w:cs="Arial"/>
                <w:sz w:val="20"/>
                <w:szCs w:val="20"/>
                <w:rtl/>
                <w:cs/>
              </w:rPr>
            </w:pPr>
          </w:p>
        </w:tc>
      </w:tr>
      <w:tr w:rsidR="007C3643" w:rsidRPr="009D4709" w14:paraId="5580ECF3" w14:textId="77777777" w:rsidTr="007C3643">
        <w:tc>
          <w:tcPr>
            <w:tcW w:w="5202" w:type="dxa"/>
          </w:tcPr>
          <w:p w14:paraId="5B653453" w14:textId="77777777" w:rsidR="007C3643" w:rsidRPr="009D4709" w:rsidRDefault="007C3643" w:rsidP="007C3643">
            <w:pPr>
              <w:tabs>
                <w:tab w:val="left" w:pos="180"/>
                <w:tab w:val="left" w:pos="1440"/>
              </w:tabs>
              <w:spacing w:line="380" w:lineRule="exact"/>
              <w:jc w:val="thaiDistribute"/>
              <w:rPr>
                <w:rFonts w:ascii="Arial" w:hAnsi="Arial" w:cs="Arial"/>
                <w:sz w:val="20"/>
                <w:szCs w:val="20"/>
                <w:cs/>
              </w:rPr>
            </w:pPr>
            <w:r w:rsidRPr="009D4709">
              <w:rPr>
                <w:rFonts w:ascii="Arial" w:hAnsi="Arial" w:cs="Arial"/>
                <w:sz w:val="20"/>
                <w:szCs w:val="20"/>
              </w:rPr>
              <w:tab/>
              <w:t>Foreign currency forward contracts</w:t>
            </w:r>
          </w:p>
        </w:tc>
        <w:tc>
          <w:tcPr>
            <w:tcW w:w="1890" w:type="dxa"/>
          </w:tcPr>
          <w:p w14:paraId="54953675" w14:textId="77777777" w:rsidR="007C3643" w:rsidRPr="007C3643" w:rsidRDefault="007C3643" w:rsidP="007C3643">
            <w:pPr>
              <w:spacing w:line="380" w:lineRule="exact"/>
              <w:ind w:right="528"/>
              <w:jc w:val="right"/>
              <w:rPr>
                <w:rFonts w:ascii="Arial" w:hAnsi="Arial" w:cs="Arial"/>
                <w:kern w:val="28"/>
                <w:sz w:val="20"/>
                <w:szCs w:val="20"/>
                <w:cs/>
              </w:rPr>
            </w:pPr>
            <w:r w:rsidRPr="007C3643">
              <w:rPr>
                <w:rFonts w:ascii="Arial" w:hAnsi="Arial" w:cs="Arial"/>
                <w:kern w:val="28"/>
                <w:sz w:val="20"/>
                <w:szCs w:val="20"/>
              </w:rPr>
              <w:t>1</w:t>
            </w:r>
          </w:p>
        </w:tc>
        <w:tc>
          <w:tcPr>
            <w:tcW w:w="1890" w:type="dxa"/>
            <w:vAlign w:val="bottom"/>
          </w:tcPr>
          <w:p w14:paraId="7B570C54" w14:textId="77777777" w:rsidR="007C3643" w:rsidRPr="007C3643" w:rsidRDefault="007C3643" w:rsidP="007C3643">
            <w:pPr>
              <w:spacing w:line="380" w:lineRule="exact"/>
              <w:ind w:right="615"/>
              <w:jc w:val="right"/>
              <w:rPr>
                <w:rFonts w:ascii="Arial" w:hAnsi="Arial" w:cs="Arial"/>
                <w:kern w:val="28"/>
                <w:sz w:val="20"/>
                <w:szCs w:val="20"/>
                <w:rtl/>
                <w:cs/>
              </w:rPr>
            </w:pPr>
            <w:r w:rsidRPr="007C3643">
              <w:rPr>
                <w:rFonts w:ascii="Arial" w:hAnsi="Arial" w:cs="Arial"/>
                <w:kern w:val="28"/>
                <w:sz w:val="20"/>
                <w:szCs w:val="20"/>
              </w:rPr>
              <w:t>-</w:t>
            </w:r>
          </w:p>
        </w:tc>
      </w:tr>
      <w:tr w:rsidR="007C3643" w:rsidRPr="009D4709" w14:paraId="4B7A57E9" w14:textId="77777777" w:rsidTr="007C3643">
        <w:tc>
          <w:tcPr>
            <w:tcW w:w="5202" w:type="dxa"/>
          </w:tcPr>
          <w:p w14:paraId="4E0EF89F" w14:textId="77777777" w:rsidR="007C3643" w:rsidRPr="009D4709" w:rsidRDefault="007C3643" w:rsidP="007C3643">
            <w:pPr>
              <w:tabs>
                <w:tab w:val="left" w:pos="180"/>
                <w:tab w:val="left" w:pos="1440"/>
              </w:tabs>
              <w:spacing w:line="380" w:lineRule="exact"/>
              <w:ind w:right="-270"/>
              <w:jc w:val="thaiDistribute"/>
              <w:rPr>
                <w:rFonts w:ascii="Arial" w:hAnsi="Arial" w:cs="Arial"/>
                <w:b/>
                <w:bCs/>
                <w:sz w:val="20"/>
                <w:szCs w:val="20"/>
                <w:cs/>
              </w:rPr>
            </w:pPr>
            <w:r w:rsidRPr="009D4709">
              <w:rPr>
                <w:rFonts w:ascii="Arial" w:hAnsi="Arial" w:cs="Arial"/>
                <w:b/>
                <w:bCs/>
                <w:sz w:val="20"/>
                <w:szCs w:val="20"/>
              </w:rPr>
              <w:t>Financial liabilities measured at fair value</w:t>
            </w:r>
          </w:p>
        </w:tc>
        <w:tc>
          <w:tcPr>
            <w:tcW w:w="1890" w:type="dxa"/>
          </w:tcPr>
          <w:p w14:paraId="2F64DD81" w14:textId="77777777" w:rsidR="007C3643" w:rsidRPr="009D4709" w:rsidRDefault="007C3643" w:rsidP="007C3643">
            <w:pPr>
              <w:tabs>
                <w:tab w:val="decimal" w:pos="1392"/>
              </w:tabs>
              <w:spacing w:line="380" w:lineRule="exact"/>
              <w:ind w:right="528"/>
              <w:jc w:val="right"/>
              <w:rPr>
                <w:rFonts w:ascii="Arial" w:hAnsi="Arial" w:cs="Arial"/>
                <w:sz w:val="20"/>
                <w:szCs w:val="20"/>
                <w:cs/>
              </w:rPr>
            </w:pPr>
          </w:p>
        </w:tc>
        <w:tc>
          <w:tcPr>
            <w:tcW w:w="1890" w:type="dxa"/>
          </w:tcPr>
          <w:p w14:paraId="4B926D5D" w14:textId="77777777" w:rsidR="007C3643" w:rsidRPr="009D4709" w:rsidRDefault="007C3643" w:rsidP="007C3643">
            <w:pPr>
              <w:tabs>
                <w:tab w:val="decimal" w:pos="1392"/>
              </w:tabs>
              <w:spacing w:line="380" w:lineRule="exact"/>
              <w:ind w:right="528"/>
              <w:jc w:val="right"/>
              <w:rPr>
                <w:rFonts w:ascii="Arial" w:hAnsi="Arial" w:cs="Arial"/>
                <w:sz w:val="20"/>
                <w:szCs w:val="20"/>
                <w:rtl/>
                <w:cs/>
              </w:rPr>
            </w:pPr>
          </w:p>
        </w:tc>
      </w:tr>
      <w:tr w:rsidR="007C3643" w:rsidRPr="009D4709" w14:paraId="6D14E58E" w14:textId="77777777" w:rsidTr="007C3643">
        <w:tc>
          <w:tcPr>
            <w:tcW w:w="5202" w:type="dxa"/>
          </w:tcPr>
          <w:p w14:paraId="2F8B584B" w14:textId="77777777" w:rsidR="007C3643" w:rsidRPr="009D4709" w:rsidRDefault="007C3643" w:rsidP="007C3643">
            <w:pPr>
              <w:tabs>
                <w:tab w:val="left" w:pos="180"/>
                <w:tab w:val="left" w:pos="1440"/>
              </w:tabs>
              <w:spacing w:line="380" w:lineRule="exact"/>
              <w:jc w:val="thaiDistribute"/>
              <w:rPr>
                <w:rFonts w:ascii="Arial" w:hAnsi="Arial" w:cs="Arial"/>
                <w:sz w:val="20"/>
                <w:szCs w:val="20"/>
                <w:rtl/>
                <w:cs/>
              </w:rPr>
            </w:pPr>
            <w:r w:rsidRPr="009D4709">
              <w:rPr>
                <w:rFonts w:ascii="Arial" w:hAnsi="Arial" w:cs="Arial"/>
                <w:sz w:val="20"/>
                <w:szCs w:val="20"/>
              </w:rPr>
              <w:t xml:space="preserve">Derivatives </w:t>
            </w:r>
          </w:p>
        </w:tc>
        <w:tc>
          <w:tcPr>
            <w:tcW w:w="1890" w:type="dxa"/>
          </w:tcPr>
          <w:p w14:paraId="0FC6F623" w14:textId="77777777" w:rsidR="007C3643" w:rsidRPr="009D4709" w:rsidRDefault="007C3643" w:rsidP="007C3643">
            <w:pPr>
              <w:spacing w:line="380" w:lineRule="exact"/>
              <w:ind w:right="528"/>
              <w:jc w:val="right"/>
              <w:rPr>
                <w:rFonts w:ascii="Arial" w:hAnsi="Arial" w:cs="Arial"/>
                <w:kern w:val="28"/>
                <w:sz w:val="20"/>
                <w:szCs w:val="20"/>
                <w:cs/>
              </w:rPr>
            </w:pPr>
          </w:p>
        </w:tc>
        <w:tc>
          <w:tcPr>
            <w:tcW w:w="1890" w:type="dxa"/>
            <w:vAlign w:val="bottom"/>
          </w:tcPr>
          <w:p w14:paraId="5EDD5BBA" w14:textId="77777777" w:rsidR="007C3643" w:rsidRPr="009D4709" w:rsidRDefault="007C3643" w:rsidP="007C3643">
            <w:pPr>
              <w:spacing w:line="380" w:lineRule="exact"/>
              <w:ind w:right="528"/>
              <w:jc w:val="right"/>
              <w:rPr>
                <w:rFonts w:ascii="Arial" w:hAnsi="Arial" w:cs="Arial"/>
                <w:kern w:val="28"/>
                <w:sz w:val="20"/>
                <w:szCs w:val="20"/>
                <w:rtl/>
                <w:cs/>
              </w:rPr>
            </w:pPr>
          </w:p>
        </w:tc>
      </w:tr>
      <w:tr w:rsidR="007C3643" w:rsidRPr="009D4709" w14:paraId="253BD801" w14:textId="77777777" w:rsidTr="007C3643">
        <w:tc>
          <w:tcPr>
            <w:tcW w:w="5202" w:type="dxa"/>
          </w:tcPr>
          <w:p w14:paraId="55B76382" w14:textId="77777777" w:rsidR="007C3643" w:rsidRPr="009D4709" w:rsidRDefault="007C3643" w:rsidP="007C3643">
            <w:pPr>
              <w:tabs>
                <w:tab w:val="left" w:pos="180"/>
                <w:tab w:val="left" w:pos="1440"/>
              </w:tabs>
              <w:spacing w:line="380" w:lineRule="exact"/>
              <w:jc w:val="thaiDistribute"/>
              <w:rPr>
                <w:rFonts w:ascii="Arial" w:hAnsi="Arial" w:cs="Arial"/>
                <w:sz w:val="20"/>
                <w:szCs w:val="20"/>
                <w:cs/>
              </w:rPr>
            </w:pPr>
            <w:r w:rsidRPr="009D4709">
              <w:rPr>
                <w:rFonts w:ascii="Arial" w:hAnsi="Arial" w:cs="Arial"/>
                <w:sz w:val="20"/>
                <w:szCs w:val="20"/>
              </w:rPr>
              <w:tab/>
              <w:t>Foreign currency forward contracts</w:t>
            </w:r>
          </w:p>
        </w:tc>
        <w:tc>
          <w:tcPr>
            <w:tcW w:w="1890" w:type="dxa"/>
          </w:tcPr>
          <w:p w14:paraId="777153DB" w14:textId="77777777" w:rsidR="007C3643" w:rsidRPr="009D4709" w:rsidRDefault="007C3643" w:rsidP="007C3643">
            <w:pPr>
              <w:spacing w:line="380" w:lineRule="exact"/>
              <w:ind w:right="528"/>
              <w:jc w:val="right"/>
              <w:rPr>
                <w:rFonts w:ascii="Arial" w:hAnsi="Arial" w:cs="Arial"/>
                <w:kern w:val="28"/>
                <w:sz w:val="20"/>
                <w:szCs w:val="20"/>
              </w:rPr>
            </w:pPr>
            <w:r>
              <w:rPr>
                <w:rFonts w:ascii="Arial" w:hAnsi="Arial" w:cs="Arial"/>
                <w:kern w:val="28"/>
                <w:sz w:val="20"/>
                <w:szCs w:val="20"/>
              </w:rPr>
              <w:t>-</w:t>
            </w:r>
          </w:p>
        </w:tc>
        <w:tc>
          <w:tcPr>
            <w:tcW w:w="1890" w:type="dxa"/>
            <w:vAlign w:val="bottom"/>
          </w:tcPr>
          <w:p w14:paraId="51AAEC66" w14:textId="77777777" w:rsidR="007C3643" w:rsidRPr="009D4709" w:rsidRDefault="007C3643" w:rsidP="007C3643">
            <w:pPr>
              <w:spacing w:line="380" w:lineRule="exact"/>
              <w:ind w:right="528"/>
              <w:jc w:val="right"/>
              <w:rPr>
                <w:rFonts w:ascii="Arial" w:hAnsi="Arial" w:cs="Arial"/>
                <w:kern w:val="28"/>
                <w:sz w:val="20"/>
                <w:szCs w:val="20"/>
                <w:rtl/>
                <w:cs/>
              </w:rPr>
            </w:pPr>
            <w:r w:rsidRPr="009D4709">
              <w:rPr>
                <w:rFonts w:ascii="Arial" w:hAnsi="Arial" w:cs="Arial"/>
                <w:kern w:val="28"/>
                <w:sz w:val="20"/>
                <w:szCs w:val="20"/>
              </w:rPr>
              <w:t>(3.7)</w:t>
            </w:r>
          </w:p>
        </w:tc>
      </w:tr>
    </w:tbl>
    <w:p w14:paraId="03DA54C4" w14:textId="77777777" w:rsidR="00C16846" w:rsidRPr="00846AA6" w:rsidRDefault="00E7608B" w:rsidP="005C23E8">
      <w:pPr>
        <w:spacing w:before="240" w:after="120" w:line="380" w:lineRule="exact"/>
        <w:ind w:left="633" w:hanging="547"/>
        <w:jc w:val="thaiDistribute"/>
        <w:rPr>
          <w:rFonts w:ascii="Arial" w:hAnsi="Arial" w:cs="Arial"/>
          <w:sz w:val="22"/>
          <w:szCs w:val="22"/>
          <w:u w:val="single"/>
          <w:cs/>
        </w:rPr>
      </w:pPr>
      <w:r>
        <w:rPr>
          <w:rFonts w:ascii="Arial" w:hAnsi="Arial" w:cs="Arial"/>
          <w:sz w:val="22"/>
          <w:szCs w:val="22"/>
        </w:rPr>
        <w:tab/>
      </w:r>
      <w:r w:rsidR="00C16846" w:rsidRPr="00846AA6">
        <w:rPr>
          <w:rFonts w:ascii="Arial" w:hAnsi="Arial" w:cs="Arial"/>
          <w:sz w:val="22"/>
          <w:szCs w:val="22"/>
          <w:u w:val="single"/>
        </w:rPr>
        <w:t>Valuation techniques and inputs to Level 2 valuation</w:t>
      </w:r>
    </w:p>
    <w:p w14:paraId="69F291BB" w14:textId="77777777" w:rsidR="00C16846" w:rsidRPr="00846AA6" w:rsidRDefault="00C16846" w:rsidP="005C23E8">
      <w:pPr>
        <w:spacing w:before="120" w:after="120" w:line="380" w:lineRule="exact"/>
        <w:ind w:left="630" w:hanging="454"/>
        <w:jc w:val="thaiDistribute"/>
        <w:rPr>
          <w:rFonts w:ascii="Arial" w:hAnsi="Arial" w:cs="Arial"/>
          <w:sz w:val="22"/>
          <w:szCs w:val="22"/>
        </w:rPr>
      </w:pPr>
      <w:r w:rsidRPr="00846AA6">
        <w:rPr>
          <w:rFonts w:ascii="Arial" w:hAnsi="Arial" w:cs="Arial"/>
          <w:sz w:val="22"/>
          <w:szCs w:val="22"/>
        </w:rPr>
        <w:tab/>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w:t>
      </w:r>
      <w:r w:rsidR="00935280" w:rsidRPr="00935280">
        <w:rPr>
          <w:rFonts w:ascii="Arial" w:hAnsi="Arial" w:cs="Arial"/>
          <w:sz w:val="22"/>
          <w:szCs w:val="22"/>
        </w:rPr>
        <w:t xml:space="preserve"> </w:t>
      </w:r>
      <w:r w:rsidR="00935280" w:rsidRPr="00846AA6">
        <w:rPr>
          <w:rFonts w:ascii="Arial" w:hAnsi="Arial" w:cs="Arial"/>
          <w:sz w:val="22"/>
          <w:szCs w:val="22"/>
        </w:rPr>
        <w:t>and</w:t>
      </w:r>
      <w:r w:rsidRPr="00846AA6">
        <w:rPr>
          <w:rFonts w:ascii="Arial" w:hAnsi="Arial" w:cs="Arial"/>
          <w:sz w:val="22"/>
          <w:szCs w:val="22"/>
        </w:rPr>
        <w:t xml:space="preserve"> interest rate yield curves. </w:t>
      </w:r>
    </w:p>
    <w:p w14:paraId="19CDAB6C" w14:textId="77777777" w:rsidR="00AB6BF7" w:rsidRPr="005A13D3" w:rsidRDefault="00C16846" w:rsidP="005C23E8">
      <w:pPr>
        <w:spacing w:before="120" w:after="120" w:line="380" w:lineRule="exact"/>
        <w:ind w:left="1177" w:hanging="547"/>
        <w:jc w:val="thaiDistribute"/>
        <w:rPr>
          <w:rFonts w:ascii="Arial" w:hAnsi="Arial" w:cstheme="minorBidi"/>
          <w:sz w:val="22"/>
          <w:szCs w:val="22"/>
        </w:rPr>
      </w:pPr>
      <w:r w:rsidRPr="005A13D3">
        <w:rPr>
          <w:rFonts w:ascii="Arial" w:hAnsi="Arial" w:cs="Arial"/>
          <w:sz w:val="22"/>
          <w:szCs w:val="22"/>
        </w:rPr>
        <w:t>During the current period, there were no transfers within the fair value hierarchy.</w:t>
      </w:r>
    </w:p>
    <w:p w14:paraId="023604B6" w14:textId="77777777" w:rsidR="00AB6BF7" w:rsidRPr="005A13D3" w:rsidRDefault="008C0892" w:rsidP="005C23E8">
      <w:pPr>
        <w:spacing w:before="120" w:after="120" w:line="380" w:lineRule="exact"/>
        <w:ind w:left="634" w:hanging="547"/>
        <w:jc w:val="thaiDistribute"/>
        <w:rPr>
          <w:rFonts w:ascii="Arial" w:hAnsi="Arial"/>
          <w:b/>
          <w:bCs/>
          <w:sz w:val="22"/>
          <w:szCs w:val="22"/>
        </w:rPr>
      </w:pPr>
      <w:r w:rsidRPr="005A13D3">
        <w:rPr>
          <w:rFonts w:ascii="Arial" w:hAnsi="Arial"/>
          <w:b/>
          <w:bCs/>
          <w:sz w:val="22"/>
          <w:szCs w:val="22"/>
        </w:rPr>
        <w:t>1</w:t>
      </w:r>
      <w:r w:rsidR="007132BB">
        <w:rPr>
          <w:rFonts w:ascii="Arial" w:hAnsi="Arial"/>
          <w:b/>
          <w:bCs/>
          <w:sz w:val="22"/>
          <w:szCs w:val="22"/>
        </w:rPr>
        <w:t>7</w:t>
      </w:r>
      <w:r w:rsidR="00AB6BF7" w:rsidRPr="005A13D3">
        <w:rPr>
          <w:rFonts w:ascii="Arial" w:hAnsi="Arial"/>
          <w:b/>
          <w:bCs/>
          <w:sz w:val="22"/>
          <w:szCs w:val="22"/>
        </w:rPr>
        <w:t>.</w:t>
      </w:r>
      <w:r w:rsidR="00AB6BF7" w:rsidRPr="005A13D3">
        <w:rPr>
          <w:rFonts w:ascii="Arial" w:hAnsi="Arial"/>
          <w:b/>
          <w:bCs/>
          <w:sz w:val="22"/>
          <w:szCs w:val="22"/>
        </w:rPr>
        <w:tab/>
        <w:t xml:space="preserve">Approval of interim financial </w:t>
      </w:r>
      <w:r w:rsidR="00444B9D">
        <w:rPr>
          <w:rFonts w:ascii="Arial" w:hAnsi="Arial"/>
          <w:b/>
          <w:bCs/>
          <w:sz w:val="22"/>
          <w:szCs w:val="22"/>
        </w:rPr>
        <w:t>information</w:t>
      </w:r>
    </w:p>
    <w:p w14:paraId="6D5F6F9D" w14:textId="77777777" w:rsidR="00463F49" w:rsidRPr="005F5BD7" w:rsidRDefault="0043353C" w:rsidP="005C23E8">
      <w:pPr>
        <w:spacing w:before="120" w:after="120" w:line="380" w:lineRule="exact"/>
        <w:ind w:left="634"/>
        <w:jc w:val="thaiDistribute"/>
        <w:rPr>
          <w:rFonts w:ascii="Arial" w:hAnsi="Arial" w:cstheme="minorBidi"/>
          <w:sz w:val="22"/>
          <w:szCs w:val="22"/>
          <w:cs/>
        </w:rPr>
      </w:pPr>
      <w:r w:rsidRPr="005A13D3">
        <w:rPr>
          <w:rFonts w:ascii="Arial" w:hAnsi="Arial" w:cs="Arial"/>
          <w:sz w:val="22"/>
          <w:szCs w:val="22"/>
        </w:rPr>
        <w:t xml:space="preserve">These interim financial </w:t>
      </w:r>
      <w:r w:rsidR="00444B9D" w:rsidRPr="00444B9D">
        <w:rPr>
          <w:rFonts w:ascii="Arial" w:hAnsi="Arial" w:cs="Arial"/>
          <w:sz w:val="22"/>
          <w:szCs w:val="22"/>
        </w:rPr>
        <w:t xml:space="preserve">information </w:t>
      </w:r>
      <w:r w:rsidRPr="005A13D3">
        <w:rPr>
          <w:rFonts w:ascii="Arial" w:hAnsi="Arial" w:cs="Arial"/>
          <w:sz w:val="22"/>
          <w:szCs w:val="22"/>
        </w:rPr>
        <w:t>were authorised for issue by the Company’s Board of Directors on</w:t>
      </w:r>
      <w:r w:rsidR="00DE7596" w:rsidRPr="005A13D3">
        <w:rPr>
          <w:rFonts w:ascii="Arial" w:hAnsi="Arial" w:cs="Arial"/>
          <w:sz w:val="22"/>
          <w:szCs w:val="22"/>
        </w:rPr>
        <w:t xml:space="preserve"> </w:t>
      </w:r>
      <w:r w:rsidR="00B21681" w:rsidRPr="00B21681">
        <w:rPr>
          <w:rFonts w:ascii="Arial" w:hAnsi="Arial" w:cs="Arial"/>
          <w:sz w:val="22"/>
          <w:szCs w:val="22"/>
        </w:rPr>
        <w:t>13 November 2020</w:t>
      </w:r>
      <w:r w:rsidR="00882371" w:rsidRPr="005A13D3">
        <w:rPr>
          <w:rFonts w:ascii="Arial" w:hAnsi="Arial" w:cs="Arial"/>
          <w:sz w:val="22"/>
          <w:szCs w:val="22"/>
        </w:rPr>
        <w:t>.</w:t>
      </w:r>
    </w:p>
    <w:sectPr w:rsidR="00463F49" w:rsidRPr="005F5BD7" w:rsidSect="00B252F3">
      <w:headerReference w:type="default" r:id="rId8"/>
      <w:footerReference w:type="default" r:id="rId9"/>
      <w:pgSz w:w="11909" w:h="16834" w:code="9"/>
      <w:pgMar w:top="1296" w:right="1080" w:bottom="1080" w:left="1339"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2DD9F1" w14:textId="77777777" w:rsidR="00B025EE" w:rsidRDefault="00B025EE">
      <w:r>
        <w:separator/>
      </w:r>
    </w:p>
  </w:endnote>
  <w:endnote w:type="continuationSeparator" w:id="0">
    <w:p w14:paraId="3CFAB30E" w14:textId="77777777" w:rsidR="00B025EE" w:rsidRDefault="00B0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47418052"/>
      <w:docPartObj>
        <w:docPartGallery w:val="Page Numbers (Bottom of Page)"/>
        <w:docPartUnique/>
      </w:docPartObj>
    </w:sdtPr>
    <w:sdtEndPr>
      <w:rPr>
        <w:noProof/>
      </w:rPr>
    </w:sdtEndPr>
    <w:sdtContent>
      <w:p w14:paraId="10FCC149" w14:textId="77777777" w:rsidR="00B1235F" w:rsidRDefault="00B1235F">
        <w:pPr>
          <w:pStyle w:val="Footer"/>
          <w:jc w:val="right"/>
        </w:pPr>
        <w:r w:rsidRPr="00D95AB8">
          <w:rPr>
            <w:rFonts w:ascii="Arial" w:hAnsi="Arial" w:cs="Arial"/>
            <w:sz w:val="22"/>
            <w:szCs w:val="22"/>
          </w:rPr>
          <w:fldChar w:fldCharType="begin"/>
        </w:r>
        <w:r w:rsidRPr="00D95AB8">
          <w:rPr>
            <w:rFonts w:ascii="Arial" w:hAnsi="Arial" w:cs="Arial"/>
            <w:sz w:val="22"/>
            <w:szCs w:val="22"/>
          </w:rPr>
          <w:instrText xml:space="preserve"> PAGE   \* MERGEFORMAT </w:instrText>
        </w:r>
        <w:r w:rsidRPr="00D95AB8">
          <w:rPr>
            <w:rFonts w:ascii="Arial" w:hAnsi="Arial" w:cs="Arial"/>
            <w:sz w:val="22"/>
            <w:szCs w:val="22"/>
          </w:rPr>
          <w:fldChar w:fldCharType="separate"/>
        </w:r>
        <w:r>
          <w:rPr>
            <w:rFonts w:ascii="Arial" w:hAnsi="Arial" w:cs="Arial"/>
            <w:noProof/>
            <w:sz w:val="22"/>
            <w:szCs w:val="22"/>
          </w:rPr>
          <w:t>11</w:t>
        </w:r>
        <w:r w:rsidRPr="00D95AB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6839A" w14:textId="77777777" w:rsidR="00B025EE" w:rsidRDefault="00B025EE">
      <w:r>
        <w:separator/>
      </w:r>
    </w:p>
  </w:footnote>
  <w:footnote w:type="continuationSeparator" w:id="0">
    <w:p w14:paraId="4409114B" w14:textId="77777777" w:rsidR="00B025EE" w:rsidRDefault="00B02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2E6B9" w14:textId="77777777" w:rsidR="00B1235F" w:rsidRPr="00D30988" w:rsidRDefault="00B1235F" w:rsidP="0043353C">
    <w:pPr>
      <w:tabs>
        <w:tab w:val="left" w:pos="720"/>
      </w:tabs>
      <w:spacing w:after="120" w:line="380" w:lineRule="exact"/>
      <w:jc w:val="right"/>
      <w:rPr>
        <w:rFonts w:ascii="Arial" w:hAnsi="Arial"/>
        <w:sz w:val="22"/>
        <w:szCs w:val="22"/>
      </w:rPr>
    </w:pPr>
    <w:r w:rsidRPr="003C2727">
      <w:rPr>
        <w:rFonts w:ascii="Arial" w:hAnsi="Arial"/>
        <w:sz w:val="22"/>
        <w:szCs w:val="22"/>
      </w:rPr>
      <w:t xml:space="preserve"> </w:t>
    </w:r>
    <w:r w:rsidRPr="00D3098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ED5063"/>
    <w:multiLevelType w:val="hybridMultilevel"/>
    <w:tmpl w:val="4D2CF872"/>
    <w:lvl w:ilvl="0" w:tplc="B720C68A">
      <w:start w:val="1"/>
      <w:numFmt w:val="lowerLetter"/>
      <w:lvlText w:val="%1."/>
      <w:lvlJc w:val="left"/>
      <w:pPr>
        <w:tabs>
          <w:tab w:val="num" w:pos="1260"/>
        </w:tabs>
        <w:ind w:left="1260" w:hanging="360"/>
      </w:pPr>
      <w:rPr>
        <w:rFonts w:ascii="Arial" w:hAnsi="Arial" w:hint="default"/>
        <w:b w:val="0"/>
        <w:bCs w:val="0"/>
        <w:i w:val="0"/>
        <w:sz w:val="22"/>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399A1797"/>
    <w:multiLevelType w:val="hybridMultilevel"/>
    <w:tmpl w:val="21341A1C"/>
    <w:lvl w:ilvl="0" w:tplc="5E9AB1CA">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53C"/>
    <w:rsid w:val="0000126F"/>
    <w:rsid w:val="000026CB"/>
    <w:rsid w:val="00006C0B"/>
    <w:rsid w:val="00007B06"/>
    <w:rsid w:val="00007F0B"/>
    <w:rsid w:val="00010C4C"/>
    <w:rsid w:val="00011E9D"/>
    <w:rsid w:val="000175E8"/>
    <w:rsid w:val="00017851"/>
    <w:rsid w:val="00020FF2"/>
    <w:rsid w:val="00024BE7"/>
    <w:rsid w:val="00026C3D"/>
    <w:rsid w:val="00031BAA"/>
    <w:rsid w:val="0003369F"/>
    <w:rsid w:val="00037A0E"/>
    <w:rsid w:val="00040935"/>
    <w:rsid w:val="000410E3"/>
    <w:rsid w:val="00041634"/>
    <w:rsid w:val="000443DD"/>
    <w:rsid w:val="000444D2"/>
    <w:rsid w:val="00044CAC"/>
    <w:rsid w:val="00050BE0"/>
    <w:rsid w:val="00051E35"/>
    <w:rsid w:val="00052652"/>
    <w:rsid w:val="00053F48"/>
    <w:rsid w:val="00056800"/>
    <w:rsid w:val="00057627"/>
    <w:rsid w:val="00062ED1"/>
    <w:rsid w:val="000634F0"/>
    <w:rsid w:val="00064B56"/>
    <w:rsid w:val="00067DE4"/>
    <w:rsid w:val="00070E82"/>
    <w:rsid w:val="000716C6"/>
    <w:rsid w:val="000730E4"/>
    <w:rsid w:val="00074032"/>
    <w:rsid w:val="00074696"/>
    <w:rsid w:val="000768FA"/>
    <w:rsid w:val="00077921"/>
    <w:rsid w:val="00082B68"/>
    <w:rsid w:val="000840CE"/>
    <w:rsid w:val="00084EBD"/>
    <w:rsid w:val="00085A17"/>
    <w:rsid w:val="00090879"/>
    <w:rsid w:val="000910D6"/>
    <w:rsid w:val="00091A7E"/>
    <w:rsid w:val="00091AE3"/>
    <w:rsid w:val="00091BAD"/>
    <w:rsid w:val="00093799"/>
    <w:rsid w:val="00097741"/>
    <w:rsid w:val="00097CC8"/>
    <w:rsid w:val="000A06A7"/>
    <w:rsid w:val="000A18BE"/>
    <w:rsid w:val="000A1C82"/>
    <w:rsid w:val="000A2948"/>
    <w:rsid w:val="000A66C3"/>
    <w:rsid w:val="000B026C"/>
    <w:rsid w:val="000B08AD"/>
    <w:rsid w:val="000B22BC"/>
    <w:rsid w:val="000B3A4F"/>
    <w:rsid w:val="000B452C"/>
    <w:rsid w:val="000B643A"/>
    <w:rsid w:val="000B6A3F"/>
    <w:rsid w:val="000B7BE4"/>
    <w:rsid w:val="000C1320"/>
    <w:rsid w:val="000C3CE8"/>
    <w:rsid w:val="000C4240"/>
    <w:rsid w:val="000C633F"/>
    <w:rsid w:val="000D0ABE"/>
    <w:rsid w:val="000D214B"/>
    <w:rsid w:val="000D2B1C"/>
    <w:rsid w:val="000D4723"/>
    <w:rsid w:val="000D4FCA"/>
    <w:rsid w:val="000E0109"/>
    <w:rsid w:val="000E397F"/>
    <w:rsid w:val="000E6C3F"/>
    <w:rsid w:val="000E7E3E"/>
    <w:rsid w:val="000F0D11"/>
    <w:rsid w:val="000F377A"/>
    <w:rsid w:val="000F4A5A"/>
    <w:rsid w:val="00100037"/>
    <w:rsid w:val="0010118E"/>
    <w:rsid w:val="0010262F"/>
    <w:rsid w:val="001042E1"/>
    <w:rsid w:val="00104540"/>
    <w:rsid w:val="001054BC"/>
    <w:rsid w:val="00105BED"/>
    <w:rsid w:val="00107C76"/>
    <w:rsid w:val="001136B2"/>
    <w:rsid w:val="00114E1A"/>
    <w:rsid w:val="00115C72"/>
    <w:rsid w:val="00117446"/>
    <w:rsid w:val="001205A6"/>
    <w:rsid w:val="001218AD"/>
    <w:rsid w:val="001220F2"/>
    <w:rsid w:val="0012416B"/>
    <w:rsid w:val="001244D8"/>
    <w:rsid w:val="00124BF3"/>
    <w:rsid w:val="00125D29"/>
    <w:rsid w:val="00126CDE"/>
    <w:rsid w:val="001272CB"/>
    <w:rsid w:val="0013036D"/>
    <w:rsid w:val="001310A4"/>
    <w:rsid w:val="001329E0"/>
    <w:rsid w:val="0013513F"/>
    <w:rsid w:val="001371D5"/>
    <w:rsid w:val="001415F6"/>
    <w:rsid w:val="0014196D"/>
    <w:rsid w:val="00142745"/>
    <w:rsid w:val="001429D5"/>
    <w:rsid w:val="001458F1"/>
    <w:rsid w:val="001458F6"/>
    <w:rsid w:val="001472C7"/>
    <w:rsid w:val="00147FC1"/>
    <w:rsid w:val="00151F42"/>
    <w:rsid w:val="001524A2"/>
    <w:rsid w:val="00152633"/>
    <w:rsid w:val="001536E4"/>
    <w:rsid w:val="00156436"/>
    <w:rsid w:val="0016099C"/>
    <w:rsid w:val="00161C70"/>
    <w:rsid w:val="00162925"/>
    <w:rsid w:val="0016348C"/>
    <w:rsid w:val="00163896"/>
    <w:rsid w:val="00163CC0"/>
    <w:rsid w:val="00170AF0"/>
    <w:rsid w:val="0017149F"/>
    <w:rsid w:val="00172900"/>
    <w:rsid w:val="001753BE"/>
    <w:rsid w:val="00180B16"/>
    <w:rsid w:val="0018291D"/>
    <w:rsid w:val="00182CDB"/>
    <w:rsid w:val="0018391A"/>
    <w:rsid w:val="0018693F"/>
    <w:rsid w:val="001874AD"/>
    <w:rsid w:val="001877A7"/>
    <w:rsid w:val="00187A96"/>
    <w:rsid w:val="00190622"/>
    <w:rsid w:val="001919D9"/>
    <w:rsid w:val="00193BEE"/>
    <w:rsid w:val="00194ED3"/>
    <w:rsid w:val="0019770C"/>
    <w:rsid w:val="00197B29"/>
    <w:rsid w:val="001A138E"/>
    <w:rsid w:val="001A2E85"/>
    <w:rsid w:val="001A537E"/>
    <w:rsid w:val="001A7181"/>
    <w:rsid w:val="001B2028"/>
    <w:rsid w:val="001B3187"/>
    <w:rsid w:val="001B3797"/>
    <w:rsid w:val="001B482E"/>
    <w:rsid w:val="001B4CC1"/>
    <w:rsid w:val="001B53C1"/>
    <w:rsid w:val="001B56C6"/>
    <w:rsid w:val="001C0FD9"/>
    <w:rsid w:val="001C1221"/>
    <w:rsid w:val="001C131F"/>
    <w:rsid w:val="001C1AC2"/>
    <w:rsid w:val="001C2CD4"/>
    <w:rsid w:val="001C35F0"/>
    <w:rsid w:val="001C4028"/>
    <w:rsid w:val="001C509E"/>
    <w:rsid w:val="001C56B5"/>
    <w:rsid w:val="001C5FD0"/>
    <w:rsid w:val="001D3D32"/>
    <w:rsid w:val="001D524C"/>
    <w:rsid w:val="001D52EC"/>
    <w:rsid w:val="001D73D2"/>
    <w:rsid w:val="001D76D8"/>
    <w:rsid w:val="001E134B"/>
    <w:rsid w:val="001E28CD"/>
    <w:rsid w:val="001E2B0B"/>
    <w:rsid w:val="001E52F2"/>
    <w:rsid w:val="001E62AE"/>
    <w:rsid w:val="001F016F"/>
    <w:rsid w:val="001F057C"/>
    <w:rsid w:val="001F1F96"/>
    <w:rsid w:val="001F473E"/>
    <w:rsid w:val="001F4CE9"/>
    <w:rsid w:val="001F5137"/>
    <w:rsid w:val="001F5F69"/>
    <w:rsid w:val="002027AE"/>
    <w:rsid w:val="00203EF9"/>
    <w:rsid w:val="002045DA"/>
    <w:rsid w:val="00205781"/>
    <w:rsid w:val="0020697C"/>
    <w:rsid w:val="0021163E"/>
    <w:rsid w:val="002117E4"/>
    <w:rsid w:val="00212E77"/>
    <w:rsid w:val="00213FC6"/>
    <w:rsid w:val="0021786B"/>
    <w:rsid w:val="00221C69"/>
    <w:rsid w:val="00221F0D"/>
    <w:rsid w:val="00221FE2"/>
    <w:rsid w:val="002229C7"/>
    <w:rsid w:val="00222F74"/>
    <w:rsid w:val="00223386"/>
    <w:rsid w:val="002239CD"/>
    <w:rsid w:val="00227A2B"/>
    <w:rsid w:val="002300B9"/>
    <w:rsid w:val="00233A50"/>
    <w:rsid w:val="002340B0"/>
    <w:rsid w:val="00234334"/>
    <w:rsid w:val="00235F90"/>
    <w:rsid w:val="002361EE"/>
    <w:rsid w:val="0023787A"/>
    <w:rsid w:val="0024085B"/>
    <w:rsid w:val="00246E79"/>
    <w:rsid w:val="00250AA6"/>
    <w:rsid w:val="002518EF"/>
    <w:rsid w:val="00252A77"/>
    <w:rsid w:val="00253C5C"/>
    <w:rsid w:val="002560E7"/>
    <w:rsid w:val="00256A55"/>
    <w:rsid w:val="00263ADF"/>
    <w:rsid w:val="00264C07"/>
    <w:rsid w:val="00272E1A"/>
    <w:rsid w:val="002741CD"/>
    <w:rsid w:val="00275525"/>
    <w:rsid w:val="002779F1"/>
    <w:rsid w:val="00284745"/>
    <w:rsid w:val="00286C2D"/>
    <w:rsid w:val="002914A8"/>
    <w:rsid w:val="00291B59"/>
    <w:rsid w:val="0029333F"/>
    <w:rsid w:val="00297DB5"/>
    <w:rsid w:val="002A16BF"/>
    <w:rsid w:val="002A4831"/>
    <w:rsid w:val="002A7D60"/>
    <w:rsid w:val="002B1574"/>
    <w:rsid w:val="002B3C9D"/>
    <w:rsid w:val="002B5628"/>
    <w:rsid w:val="002B5A75"/>
    <w:rsid w:val="002B6386"/>
    <w:rsid w:val="002B6A89"/>
    <w:rsid w:val="002C0882"/>
    <w:rsid w:val="002C1599"/>
    <w:rsid w:val="002C1B92"/>
    <w:rsid w:val="002C39E4"/>
    <w:rsid w:val="002C3F35"/>
    <w:rsid w:val="002C6222"/>
    <w:rsid w:val="002D004B"/>
    <w:rsid w:val="002D0F0B"/>
    <w:rsid w:val="002D3649"/>
    <w:rsid w:val="002D4393"/>
    <w:rsid w:val="002D5C4A"/>
    <w:rsid w:val="002E4FF1"/>
    <w:rsid w:val="002E7109"/>
    <w:rsid w:val="002E7327"/>
    <w:rsid w:val="002F3713"/>
    <w:rsid w:val="002F3A2B"/>
    <w:rsid w:val="002F7004"/>
    <w:rsid w:val="002F79D6"/>
    <w:rsid w:val="00301884"/>
    <w:rsid w:val="00301D6B"/>
    <w:rsid w:val="003024E6"/>
    <w:rsid w:val="00303489"/>
    <w:rsid w:val="00304226"/>
    <w:rsid w:val="003111FE"/>
    <w:rsid w:val="00312CE4"/>
    <w:rsid w:val="00313B4C"/>
    <w:rsid w:val="00313BF6"/>
    <w:rsid w:val="00314AF8"/>
    <w:rsid w:val="003177CE"/>
    <w:rsid w:val="003200ED"/>
    <w:rsid w:val="00325451"/>
    <w:rsid w:val="00327938"/>
    <w:rsid w:val="00330C3D"/>
    <w:rsid w:val="00331E2B"/>
    <w:rsid w:val="00331E3C"/>
    <w:rsid w:val="00336FD8"/>
    <w:rsid w:val="0034003C"/>
    <w:rsid w:val="00340077"/>
    <w:rsid w:val="00344302"/>
    <w:rsid w:val="00344378"/>
    <w:rsid w:val="00351B7B"/>
    <w:rsid w:val="00351C3F"/>
    <w:rsid w:val="00351D8A"/>
    <w:rsid w:val="0035619B"/>
    <w:rsid w:val="00356B11"/>
    <w:rsid w:val="00356DDC"/>
    <w:rsid w:val="003623EA"/>
    <w:rsid w:val="00362EE7"/>
    <w:rsid w:val="00363C2E"/>
    <w:rsid w:val="00364B7A"/>
    <w:rsid w:val="00365B38"/>
    <w:rsid w:val="0036629C"/>
    <w:rsid w:val="00366ACD"/>
    <w:rsid w:val="003708AE"/>
    <w:rsid w:val="00371964"/>
    <w:rsid w:val="00371E31"/>
    <w:rsid w:val="003736D5"/>
    <w:rsid w:val="00376B4F"/>
    <w:rsid w:val="003777FF"/>
    <w:rsid w:val="00381C0F"/>
    <w:rsid w:val="00383543"/>
    <w:rsid w:val="00384BD7"/>
    <w:rsid w:val="0038640D"/>
    <w:rsid w:val="003925A7"/>
    <w:rsid w:val="003950B1"/>
    <w:rsid w:val="003C2727"/>
    <w:rsid w:val="003C2FC3"/>
    <w:rsid w:val="003C39E4"/>
    <w:rsid w:val="003C4170"/>
    <w:rsid w:val="003C67F4"/>
    <w:rsid w:val="003D0C7B"/>
    <w:rsid w:val="003D3432"/>
    <w:rsid w:val="003D38FF"/>
    <w:rsid w:val="003D3D31"/>
    <w:rsid w:val="003D6503"/>
    <w:rsid w:val="003E1227"/>
    <w:rsid w:val="003E28B4"/>
    <w:rsid w:val="003E2DAC"/>
    <w:rsid w:val="003E3725"/>
    <w:rsid w:val="003E39CC"/>
    <w:rsid w:val="003E4BB1"/>
    <w:rsid w:val="003F2E3C"/>
    <w:rsid w:val="003F63C0"/>
    <w:rsid w:val="004005AA"/>
    <w:rsid w:val="00401B4B"/>
    <w:rsid w:val="00401CE4"/>
    <w:rsid w:val="004031A8"/>
    <w:rsid w:val="00403A95"/>
    <w:rsid w:val="00406806"/>
    <w:rsid w:val="00410EE2"/>
    <w:rsid w:val="00416B2A"/>
    <w:rsid w:val="00416CF3"/>
    <w:rsid w:val="004173E3"/>
    <w:rsid w:val="00420A30"/>
    <w:rsid w:val="0042291E"/>
    <w:rsid w:val="00422E25"/>
    <w:rsid w:val="00424B8B"/>
    <w:rsid w:val="00426843"/>
    <w:rsid w:val="004269E1"/>
    <w:rsid w:val="00430847"/>
    <w:rsid w:val="004308EB"/>
    <w:rsid w:val="00431990"/>
    <w:rsid w:val="00432FD4"/>
    <w:rsid w:val="0043353C"/>
    <w:rsid w:val="0043518C"/>
    <w:rsid w:val="00435BFB"/>
    <w:rsid w:val="00437C3C"/>
    <w:rsid w:val="004406C7"/>
    <w:rsid w:val="00440AD6"/>
    <w:rsid w:val="0044117D"/>
    <w:rsid w:val="004429FB"/>
    <w:rsid w:val="00442C54"/>
    <w:rsid w:val="00443FD7"/>
    <w:rsid w:val="00444B9D"/>
    <w:rsid w:val="00445917"/>
    <w:rsid w:val="00446C54"/>
    <w:rsid w:val="004470C2"/>
    <w:rsid w:val="00447EAC"/>
    <w:rsid w:val="00450B99"/>
    <w:rsid w:val="00451D1E"/>
    <w:rsid w:val="004536F5"/>
    <w:rsid w:val="004547BD"/>
    <w:rsid w:val="00455BE0"/>
    <w:rsid w:val="00460476"/>
    <w:rsid w:val="004608DF"/>
    <w:rsid w:val="00460DD0"/>
    <w:rsid w:val="00461031"/>
    <w:rsid w:val="00462541"/>
    <w:rsid w:val="00463F49"/>
    <w:rsid w:val="00464278"/>
    <w:rsid w:val="00464817"/>
    <w:rsid w:val="00464E3A"/>
    <w:rsid w:val="0046502A"/>
    <w:rsid w:val="004660D8"/>
    <w:rsid w:val="00466943"/>
    <w:rsid w:val="00467D06"/>
    <w:rsid w:val="00470CE3"/>
    <w:rsid w:val="00473906"/>
    <w:rsid w:val="00473D71"/>
    <w:rsid w:val="00473F4E"/>
    <w:rsid w:val="00475D19"/>
    <w:rsid w:val="00476F82"/>
    <w:rsid w:val="00480A28"/>
    <w:rsid w:val="00483C79"/>
    <w:rsid w:val="0048534C"/>
    <w:rsid w:val="004859E6"/>
    <w:rsid w:val="004906FE"/>
    <w:rsid w:val="00490B13"/>
    <w:rsid w:val="004933BD"/>
    <w:rsid w:val="00494622"/>
    <w:rsid w:val="004A25F4"/>
    <w:rsid w:val="004A6A8A"/>
    <w:rsid w:val="004B0377"/>
    <w:rsid w:val="004B2793"/>
    <w:rsid w:val="004B284C"/>
    <w:rsid w:val="004B3F0F"/>
    <w:rsid w:val="004B5AFF"/>
    <w:rsid w:val="004B78DB"/>
    <w:rsid w:val="004C05B0"/>
    <w:rsid w:val="004C6766"/>
    <w:rsid w:val="004D1170"/>
    <w:rsid w:val="004D1A88"/>
    <w:rsid w:val="004D2968"/>
    <w:rsid w:val="004D3A7A"/>
    <w:rsid w:val="004D529E"/>
    <w:rsid w:val="004D53C0"/>
    <w:rsid w:val="004D5A9E"/>
    <w:rsid w:val="004E3DC0"/>
    <w:rsid w:val="004E55CF"/>
    <w:rsid w:val="004E6246"/>
    <w:rsid w:val="004E6525"/>
    <w:rsid w:val="004E663A"/>
    <w:rsid w:val="004E7C4B"/>
    <w:rsid w:val="004E7F40"/>
    <w:rsid w:val="004F09A8"/>
    <w:rsid w:val="004F1CE5"/>
    <w:rsid w:val="004F2695"/>
    <w:rsid w:val="004F4AFE"/>
    <w:rsid w:val="004F67C5"/>
    <w:rsid w:val="0050223B"/>
    <w:rsid w:val="00502815"/>
    <w:rsid w:val="00503B5C"/>
    <w:rsid w:val="00504CCE"/>
    <w:rsid w:val="005061A0"/>
    <w:rsid w:val="005061EE"/>
    <w:rsid w:val="00506244"/>
    <w:rsid w:val="00506742"/>
    <w:rsid w:val="00506CD8"/>
    <w:rsid w:val="005072F3"/>
    <w:rsid w:val="00507F2B"/>
    <w:rsid w:val="005120A0"/>
    <w:rsid w:val="00513D92"/>
    <w:rsid w:val="005160CF"/>
    <w:rsid w:val="005164C9"/>
    <w:rsid w:val="00516784"/>
    <w:rsid w:val="0052253F"/>
    <w:rsid w:val="00524EB4"/>
    <w:rsid w:val="0053031B"/>
    <w:rsid w:val="005306C0"/>
    <w:rsid w:val="005308B0"/>
    <w:rsid w:val="00531D35"/>
    <w:rsid w:val="00532649"/>
    <w:rsid w:val="00533A3B"/>
    <w:rsid w:val="005375AA"/>
    <w:rsid w:val="0053762F"/>
    <w:rsid w:val="00540FB1"/>
    <w:rsid w:val="005416FC"/>
    <w:rsid w:val="0054361D"/>
    <w:rsid w:val="005446D3"/>
    <w:rsid w:val="00552C85"/>
    <w:rsid w:val="005554BD"/>
    <w:rsid w:val="00555FF5"/>
    <w:rsid w:val="0055782D"/>
    <w:rsid w:val="00561983"/>
    <w:rsid w:val="00561D78"/>
    <w:rsid w:val="00563511"/>
    <w:rsid w:val="005646B4"/>
    <w:rsid w:val="00564E95"/>
    <w:rsid w:val="00565A23"/>
    <w:rsid w:val="00565C9C"/>
    <w:rsid w:val="00566325"/>
    <w:rsid w:val="00566B7C"/>
    <w:rsid w:val="00572B82"/>
    <w:rsid w:val="00573AEB"/>
    <w:rsid w:val="005758ED"/>
    <w:rsid w:val="00577317"/>
    <w:rsid w:val="00580BFA"/>
    <w:rsid w:val="00580E1B"/>
    <w:rsid w:val="00580F82"/>
    <w:rsid w:val="00580FE0"/>
    <w:rsid w:val="00584410"/>
    <w:rsid w:val="00584709"/>
    <w:rsid w:val="005861D1"/>
    <w:rsid w:val="00591A32"/>
    <w:rsid w:val="00591B99"/>
    <w:rsid w:val="00592469"/>
    <w:rsid w:val="00597A86"/>
    <w:rsid w:val="005A0C88"/>
    <w:rsid w:val="005A13D3"/>
    <w:rsid w:val="005A1459"/>
    <w:rsid w:val="005A16EE"/>
    <w:rsid w:val="005A2EF6"/>
    <w:rsid w:val="005A37D0"/>
    <w:rsid w:val="005A454A"/>
    <w:rsid w:val="005A4FEF"/>
    <w:rsid w:val="005B1368"/>
    <w:rsid w:val="005B1CF9"/>
    <w:rsid w:val="005B4296"/>
    <w:rsid w:val="005B6AAD"/>
    <w:rsid w:val="005B6E45"/>
    <w:rsid w:val="005B6F81"/>
    <w:rsid w:val="005C014A"/>
    <w:rsid w:val="005C1F4B"/>
    <w:rsid w:val="005C23E8"/>
    <w:rsid w:val="005C3410"/>
    <w:rsid w:val="005C3FC9"/>
    <w:rsid w:val="005C42AE"/>
    <w:rsid w:val="005C44D5"/>
    <w:rsid w:val="005C4863"/>
    <w:rsid w:val="005C488F"/>
    <w:rsid w:val="005C6789"/>
    <w:rsid w:val="005C6B57"/>
    <w:rsid w:val="005D0461"/>
    <w:rsid w:val="005D44C5"/>
    <w:rsid w:val="005D5954"/>
    <w:rsid w:val="005D72A0"/>
    <w:rsid w:val="005E0056"/>
    <w:rsid w:val="005E433E"/>
    <w:rsid w:val="005E7286"/>
    <w:rsid w:val="005E742A"/>
    <w:rsid w:val="005F21AC"/>
    <w:rsid w:val="005F26E9"/>
    <w:rsid w:val="005F5BD5"/>
    <w:rsid w:val="005F5BD7"/>
    <w:rsid w:val="005F6293"/>
    <w:rsid w:val="005F6A33"/>
    <w:rsid w:val="005F6BF6"/>
    <w:rsid w:val="0060094E"/>
    <w:rsid w:val="006018B8"/>
    <w:rsid w:val="0060196F"/>
    <w:rsid w:val="00602A55"/>
    <w:rsid w:val="00605850"/>
    <w:rsid w:val="00607971"/>
    <w:rsid w:val="0061186C"/>
    <w:rsid w:val="006140AF"/>
    <w:rsid w:val="006145ED"/>
    <w:rsid w:val="00615BE4"/>
    <w:rsid w:val="0061769E"/>
    <w:rsid w:val="006210EC"/>
    <w:rsid w:val="006219A0"/>
    <w:rsid w:val="00621BA8"/>
    <w:rsid w:val="00621ED5"/>
    <w:rsid w:val="00621F0E"/>
    <w:rsid w:val="0062238A"/>
    <w:rsid w:val="006253F4"/>
    <w:rsid w:val="0062617C"/>
    <w:rsid w:val="006267EC"/>
    <w:rsid w:val="00627E2E"/>
    <w:rsid w:val="00630127"/>
    <w:rsid w:val="006303FC"/>
    <w:rsid w:val="00631D37"/>
    <w:rsid w:val="00632F72"/>
    <w:rsid w:val="0063486F"/>
    <w:rsid w:val="00634D41"/>
    <w:rsid w:val="006354CE"/>
    <w:rsid w:val="00635EA9"/>
    <w:rsid w:val="00635FCB"/>
    <w:rsid w:val="00636ECA"/>
    <w:rsid w:val="00640233"/>
    <w:rsid w:val="00640571"/>
    <w:rsid w:val="00640D95"/>
    <w:rsid w:val="006418B1"/>
    <w:rsid w:val="006418DB"/>
    <w:rsid w:val="006430D7"/>
    <w:rsid w:val="00643C4C"/>
    <w:rsid w:val="00645145"/>
    <w:rsid w:val="00646BC3"/>
    <w:rsid w:val="006519D0"/>
    <w:rsid w:val="00654396"/>
    <w:rsid w:val="00654F17"/>
    <w:rsid w:val="00655812"/>
    <w:rsid w:val="00657C4E"/>
    <w:rsid w:val="00657C55"/>
    <w:rsid w:val="00661807"/>
    <w:rsid w:val="00661853"/>
    <w:rsid w:val="00661E12"/>
    <w:rsid w:val="00663C6D"/>
    <w:rsid w:val="006657E7"/>
    <w:rsid w:val="00670548"/>
    <w:rsid w:val="00672153"/>
    <w:rsid w:val="0067279B"/>
    <w:rsid w:val="0067752D"/>
    <w:rsid w:val="0068224A"/>
    <w:rsid w:val="00682C27"/>
    <w:rsid w:val="006834F9"/>
    <w:rsid w:val="00683B8C"/>
    <w:rsid w:val="00685DEA"/>
    <w:rsid w:val="00686736"/>
    <w:rsid w:val="00687629"/>
    <w:rsid w:val="006913E4"/>
    <w:rsid w:val="00691AF8"/>
    <w:rsid w:val="0069270E"/>
    <w:rsid w:val="006937D8"/>
    <w:rsid w:val="006979D8"/>
    <w:rsid w:val="006A3856"/>
    <w:rsid w:val="006A3FB9"/>
    <w:rsid w:val="006A44B9"/>
    <w:rsid w:val="006A78B5"/>
    <w:rsid w:val="006B27A8"/>
    <w:rsid w:val="006B3F47"/>
    <w:rsid w:val="006B5235"/>
    <w:rsid w:val="006C3F33"/>
    <w:rsid w:val="006C44EB"/>
    <w:rsid w:val="006C4B6D"/>
    <w:rsid w:val="006C52A7"/>
    <w:rsid w:val="006C6D62"/>
    <w:rsid w:val="006C7B4B"/>
    <w:rsid w:val="006D00F1"/>
    <w:rsid w:val="006D2D17"/>
    <w:rsid w:val="006D2F27"/>
    <w:rsid w:val="006D4802"/>
    <w:rsid w:val="006D50C0"/>
    <w:rsid w:val="006D54A5"/>
    <w:rsid w:val="006D5794"/>
    <w:rsid w:val="006E20B7"/>
    <w:rsid w:val="006E42F5"/>
    <w:rsid w:val="006E55AA"/>
    <w:rsid w:val="006E667F"/>
    <w:rsid w:val="006E78FB"/>
    <w:rsid w:val="006F15E8"/>
    <w:rsid w:val="006F2C9A"/>
    <w:rsid w:val="006F38F2"/>
    <w:rsid w:val="006F4A51"/>
    <w:rsid w:val="006F625D"/>
    <w:rsid w:val="006F7C69"/>
    <w:rsid w:val="00700615"/>
    <w:rsid w:val="0070365C"/>
    <w:rsid w:val="00705C53"/>
    <w:rsid w:val="0070771C"/>
    <w:rsid w:val="00712577"/>
    <w:rsid w:val="007126FF"/>
    <w:rsid w:val="007132BB"/>
    <w:rsid w:val="007142FE"/>
    <w:rsid w:val="00716F70"/>
    <w:rsid w:val="007178A1"/>
    <w:rsid w:val="00717B10"/>
    <w:rsid w:val="0072142E"/>
    <w:rsid w:val="0072205F"/>
    <w:rsid w:val="0072301A"/>
    <w:rsid w:val="0072395E"/>
    <w:rsid w:val="00724FE1"/>
    <w:rsid w:val="00727DD3"/>
    <w:rsid w:val="007305C4"/>
    <w:rsid w:val="00730A49"/>
    <w:rsid w:val="00731353"/>
    <w:rsid w:val="007326AF"/>
    <w:rsid w:val="00733C83"/>
    <w:rsid w:val="00734B64"/>
    <w:rsid w:val="00735AE8"/>
    <w:rsid w:val="007363BD"/>
    <w:rsid w:val="00736F2A"/>
    <w:rsid w:val="00740581"/>
    <w:rsid w:val="00741941"/>
    <w:rsid w:val="007420ED"/>
    <w:rsid w:val="00744D3D"/>
    <w:rsid w:val="00744EED"/>
    <w:rsid w:val="00745935"/>
    <w:rsid w:val="00750712"/>
    <w:rsid w:val="00750C02"/>
    <w:rsid w:val="007513B8"/>
    <w:rsid w:val="00752821"/>
    <w:rsid w:val="007531ED"/>
    <w:rsid w:val="00754E4E"/>
    <w:rsid w:val="00757C5B"/>
    <w:rsid w:val="00762490"/>
    <w:rsid w:val="0076337E"/>
    <w:rsid w:val="0076452B"/>
    <w:rsid w:val="00766293"/>
    <w:rsid w:val="0076661C"/>
    <w:rsid w:val="007669A8"/>
    <w:rsid w:val="00770E7A"/>
    <w:rsid w:val="0077150C"/>
    <w:rsid w:val="00771644"/>
    <w:rsid w:val="00771D88"/>
    <w:rsid w:val="00772FB9"/>
    <w:rsid w:val="0077381D"/>
    <w:rsid w:val="0077384D"/>
    <w:rsid w:val="00774219"/>
    <w:rsid w:val="007751A5"/>
    <w:rsid w:val="00781E38"/>
    <w:rsid w:val="00782E4D"/>
    <w:rsid w:val="00785CDB"/>
    <w:rsid w:val="00786A14"/>
    <w:rsid w:val="00787DFC"/>
    <w:rsid w:val="00791ECD"/>
    <w:rsid w:val="00794D9C"/>
    <w:rsid w:val="0079525C"/>
    <w:rsid w:val="00797F97"/>
    <w:rsid w:val="007A1CC3"/>
    <w:rsid w:val="007A5723"/>
    <w:rsid w:val="007A5AAC"/>
    <w:rsid w:val="007A76B2"/>
    <w:rsid w:val="007A7AD0"/>
    <w:rsid w:val="007B011D"/>
    <w:rsid w:val="007B14A8"/>
    <w:rsid w:val="007B1CDD"/>
    <w:rsid w:val="007B2893"/>
    <w:rsid w:val="007C1E61"/>
    <w:rsid w:val="007C2755"/>
    <w:rsid w:val="007C3643"/>
    <w:rsid w:val="007C3D11"/>
    <w:rsid w:val="007C497D"/>
    <w:rsid w:val="007C4C4B"/>
    <w:rsid w:val="007D0DF0"/>
    <w:rsid w:val="007D294D"/>
    <w:rsid w:val="007E255A"/>
    <w:rsid w:val="007E499C"/>
    <w:rsid w:val="007E54A0"/>
    <w:rsid w:val="007E60FF"/>
    <w:rsid w:val="007E6481"/>
    <w:rsid w:val="007F1DA1"/>
    <w:rsid w:val="007F29BA"/>
    <w:rsid w:val="007F4EE3"/>
    <w:rsid w:val="007F5936"/>
    <w:rsid w:val="007F5BD2"/>
    <w:rsid w:val="007F724A"/>
    <w:rsid w:val="00806543"/>
    <w:rsid w:val="008069EF"/>
    <w:rsid w:val="0080759C"/>
    <w:rsid w:val="008078E7"/>
    <w:rsid w:val="0081175A"/>
    <w:rsid w:val="00811ADB"/>
    <w:rsid w:val="00811B90"/>
    <w:rsid w:val="00812A60"/>
    <w:rsid w:val="00813535"/>
    <w:rsid w:val="0081567C"/>
    <w:rsid w:val="00820481"/>
    <w:rsid w:val="00821365"/>
    <w:rsid w:val="0082211A"/>
    <w:rsid w:val="008225C0"/>
    <w:rsid w:val="008238F8"/>
    <w:rsid w:val="0082402A"/>
    <w:rsid w:val="0082427B"/>
    <w:rsid w:val="00824495"/>
    <w:rsid w:val="00824664"/>
    <w:rsid w:val="0082576A"/>
    <w:rsid w:val="008311DE"/>
    <w:rsid w:val="00833EEE"/>
    <w:rsid w:val="00834FE3"/>
    <w:rsid w:val="0083524B"/>
    <w:rsid w:val="0083758C"/>
    <w:rsid w:val="00840725"/>
    <w:rsid w:val="0084140A"/>
    <w:rsid w:val="00842B20"/>
    <w:rsid w:val="008437C2"/>
    <w:rsid w:val="0084447E"/>
    <w:rsid w:val="00846AA6"/>
    <w:rsid w:val="00847AE2"/>
    <w:rsid w:val="008504D3"/>
    <w:rsid w:val="00852A41"/>
    <w:rsid w:val="00853B02"/>
    <w:rsid w:val="00855EB1"/>
    <w:rsid w:val="00857325"/>
    <w:rsid w:val="00860251"/>
    <w:rsid w:val="008603B1"/>
    <w:rsid w:val="0086566C"/>
    <w:rsid w:val="00867A4B"/>
    <w:rsid w:val="008713A4"/>
    <w:rsid w:val="0087304C"/>
    <w:rsid w:val="00873773"/>
    <w:rsid w:val="00873E38"/>
    <w:rsid w:val="00874439"/>
    <w:rsid w:val="0087563D"/>
    <w:rsid w:val="00876D60"/>
    <w:rsid w:val="008800ED"/>
    <w:rsid w:val="008812FE"/>
    <w:rsid w:val="00881DF7"/>
    <w:rsid w:val="00882337"/>
    <w:rsid w:val="00882371"/>
    <w:rsid w:val="00882982"/>
    <w:rsid w:val="00882EB1"/>
    <w:rsid w:val="00886DA2"/>
    <w:rsid w:val="00893E93"/>
    <w:rsid w:val="00896414"/>
    <w:rsid w:val="00896BC2"/>
    <w:rsid w:val="008A0F5C"/>
    <w:rsid w:val="008A1647"/>
    <w:rsid w:val="008A56F9"/>
    <w:rsid w:val="008A6615"/>
    <w:rsid w:val="008B13B9"/>
    <w:rsid w:val="008B1DDF"/>
    <w:rsid w:val="008B2087"/>
    <w:rsid w:val="008B2836"/>
    <w:rsid w:val="008B2DF9"/>
    <w:rsid w:val="008B4077"/>
    <w:rsid w:val="008B6A10"/>
    <w:rsid w:val="008C0573"/>
    <w:rsid w:val="008C0892"/>
    <w:rsid w:val="008C13FC"/>
    <w:rsid w:val="008D4BC7"/>
    <w:rsid w:val="008D5086"/>
    <w:rsid w:val="008D5431"/>
    <w:rsid w:val="008E06F7"/>
    <w:rsid w:val="008E260F"/>
    <w:rsid w:val="008E3663"/>
    <w:rsid w:val="008E3DD4"/>
    <w:rsid w:val="008E4567"/>
    <w:rsid w:val="008E76A5"/>
    <w:rsid w:val="008E7CFE"/>
    <w:rsid w:val="008F05C7"/>
    <w:rsid w:val="008F0EC9"/>
    <w:rsid w:val="008F19BF"/>
    <w:rsid w:val="008F1B72"/>
    <w:rsid w:val="008F1FBF"/>
    <w:rsid w:val="008F2145"/>
    <w:rsid w:val="008F2340"/>
    <w:rsid w:val="008F2465"/>
    <w:rsid w:val="008F35E9"/>
    <w:rsid w:val="008F479F"/>
    <w:rsid w:val="008F4B1D"/>
    <w:rsid w:val="008F4F99"/>
    <w:rsid w:val="008F644F"/>
    <w:rsid w:val="008F676F"/>
    <w:rsid w:val="00900A4E"/>
    <w:rsid w:val="00901CA7"/>
    <w:rsid w:val="00902801"/>
    <w:rsid w:val="00902EC3"/>
    <w:rsid w:val="009038C3"/>
    <w:rsid w:val="00904AA7"/>
    <w:rsid w:val="0090527E"/>
    <w:rsid w:val="00906B47"/>
    <w:rsid w:val="00911C01"/>
    <w:rsid w:val="00913A97"/>
    <w:rsid w:val="00920E9F"/>
    <w:rsid w:val="009217A6"/>
    <w:rsid w:val="00922844"/>
    <w:rsid w:val="00922F69"/>
    <w:rsid w:val="00930E18"/>
    <w:rsid w:val="0093293D"/>
    <w:rsid w:val="00933266"/>
    <w:rsid w:val="0093453A"/>
    <w:rsid w:val="00934688"/>
    <w:rsid w:val="00934E58"/>
    <w:rsid w:val="00935280"/>
    <w:rsid w:val="00936C15"/>
    <w:rsid w:val="00937A0E"/>
    <w:rsid w:val="009402A1"/>
    <w:rsid w:val="009467FB"/>
    <w:rsid w:val="0094769A"/>
    <w:rsid w:val="00950783"/>
    <w:rsid w:val="009532B7"/>
    <w:rsid w:val="00960970"/>
    <w:rsid w:val="009633CA"/>
    <w:rsid w:val="00964559"/>
    <w:rsid w:val="00965F57"/>
    <w:rsid w:val="00967560"/>
    <w:rsid w:val="00967874"/>
    <w:rsid w:val="009708D0"/>
    <w:rsid w:val="0097112F"/>
    <w:rsid w:val="00971578"/>
    <w:rsid w:val="00974ED8"/>
    <w:rsid w:val="00980274"/>
    <w:rsid w:val="00980566"/>
    <w:rsid w:val="00982C17"/>
    <w:rsid w:val="00983420"/>
    <w:rsid w:val="00987914"/>
    <w:rsid w:val="00990B38"/>
    <w:rsid w:val="00991B2E"/>
    <w:rsid w:val="00992D8D"/>
    <w:rsid w:val="00992E6F"/>
    <w:rsid w:val="00995A8C"/>
    <w:rsid w:val="0099730F"/>
    <w:rsid w:val="009978E5"/>
    <w:rsid w:val="009A0E15"/>
    <w:rsid w:val="009A295E"/>
    <w:rsid w:val="009B0789"/>
    <w:rsid w:val="009B0869"/>
    <w:rsid w:val="009B1C8B"/>
    <w:rsid w:val="009B2A21"/>
    <w:rsid w:val="009B47BE"/>
    <w:rsid w:val="009B7B63"/>
    <w:rsid w:val="009B7E7F"/>
    <w:rsid w:val="009C1675"/>
    <w:rsid w:val="009C1EDA"/>
    <w:rsid w:val="009C50C5"/>
    <w:rsid w:val="009C600B"/>
    <w:rsid w:val="009C7668"/>
    <w:rsid w:val="009D1880"/>
    <w:rsid w:val="009D1ABD"/>
    <w:rsid w:val="009D2861"/>
    <w:rsid w:val="009D4709"/>
    <w:rsid w:val="009D691E"/>
    <w:rsid w:val="009E2373"/>
    <w:rsid w:val="009E4353"/>
    <w:rsid w:val="009E43A0"/>
    <w:rsid w:val="009E4CCF"/>
    <w:rsid w:val="009E4F6D"/>
    <w:rsid w:val="009E6197"/>
    <w:rsid w:val="009E636A"/>
    <w:rsid w:val="009F0BCA"/>
    <w:rsid w:val="009F1063"/>
    <w:rsid w:val="009F1877"/>
    <w:rsid w:val="009F19D7"/>
    <w:rsid w:val="009F345E"/>
    <w:rsid w:val="009F3F2D"/>
    <w:rsid w:val="009F4274"/>
    <w:rsid w:val="009F6825"/>
    <w:rsid w:val="009F7299"/>
    <w:rsid w:val="009F73F2"/>
    <w:rsid w:val="00A0148D"/>
    <w:rsid w:val="00A024E1"/>
    <w:rsid w:val="00A02E48"/>
    <w:rsid w:val="00A0350B"/>
    <w:rsid w:val="00A06CA8"/>
    <w:rsid w:val="00A10D10"/>
    <w:rsid w:val="00A10EBA"/>
    <w:rsid w:val="00A15982"/>
    <w:rsid w:val="00A15A5A"/>
    <w:rsid w:val="00A224C0"/>
    <w:rsid w:val="00A22B2B"/>
    <w:rsid w:val="00A26187"/>
    <w:rsid w:val="00A268AC"/>
    <w:rsid w:val="00A2694F"/>
    <w:rsid w:val="00A306A2"/>
    <w:rsid w:val="00A3382B"/>
    <w:rsid w:val="00A3385F"/>
    <w:rsid w:val="00A3444D"/>
    <w:rsid w:val="00A361C0"/>
    <w:rsid w:val="00A366E2"/>
    <w:rsid w:val="00A36C0C"/>
    <w:rsid w:val="00A36FC1"/>
    <w:rsid w:val="00A36FEC"/>
    <w:rsid w:val="00A41B82"/>
    <w:rsid w:val="00A43506"/>
    <w:rsid w:val="00A503A0"/>
    <w:rsid w:val="00A5375F"/>
    <w:rsid w:val="00A554F5"/>
    <w:rsid w:val="00A56BFE"/>
    <w:rsid w:val="00A608CB"/>
    <w:rsid w:val="00A60BC5"/>
    <w:rsid w:val="00A62488"/>
    <w:rsid w:val="00A62782"/>
    <w:rsid w:val="00A64FDB"/>
    <w:rsid w:val="00A67557"/>
    <w:rsid w:val="00A706DA"/>
    <w:rsid w:val="00A7411F"/>
    <w:rsid w:val="00A80477"/>
    <w:rsid w:val="00A808CB"/>
    <w:rsid w:val="00A80E1F"/>
    <w:rsid w:val="00A8356F"/>
    <w:rsid w:val="00A83BF1"/>
    <w:rsid w:val="00A83F0A"/>
    <w:rsid w:val="00A850BF"/>
    <w:rsid w:val="00A91E77"/>
    <w:rsid w:val="00A924A3"/>
    <w:rsid w:val="00A93169"/>
    <w:rsid w:val="00A94E96"/>
    <w:rsid w:val="00A95736"/>
    <w:rsid w:val="00AA0C01"/>
    <w:rsid w:val="00AA1CE8"/>
    <w:rsid w:val="00AA3C31"/>
    <w:rsid w:val="00AA3DA8"/>
    <w:rsid w:val="00AA65BC"/>
    <w:rsid w:val="00AA7813"/>
    <w:rsid w:val="00AB49C2"/>
    <w:rsid w:val="00AB52AC"/>
    <w:rsid w:val="00AB5C97"/>
    <w:rsid w:val="00AB6BF7"/>
    <w:rsid w:val="00AC1787"/>
    <w:rsid w:val="00AC2471"/>
    <w:rsid w:val="00AC31BE"/>
    <w:rsid w:val="00AC5374"/>
    <w:rsid w:val="00AC6482"/>
    <w:rsid w:val="00AD08D0"/>
    <w:rsid w:val="00AD0D13"/>
    <w:rsid w:val="00AD17A7"/>
    <w:rsid w:val="00AD22B4"/>
    <w:rsid w:val="00AD48F3"/>
    <w:rsid w:val="00AD6431"/>
    <w:rsid w:val="00AD6734"/>
    <w:rsid w:val="00AD6F30"/>
    <w:rsid w:val="00AD7571"/>
    <w:rsid w:val="00AD77F0"/>
    <w:rsid w:val="00AD7DDD"/>
    <w:rsid w:val="00AD7DF8"/>
    <w:rsid w:val="00AE1B77"/>
    <w:rsid w:val="00AE35FC"/>
    <w:rsid w:val="00AE3638"/>
    <w:rsid w:val="00AE604F"/>
    <w:rsid w:val="00AF1964"/>
    <w:rsid w:val="00AF29CD"/>
    <w:rsid w:val="00AF69DB"/>
    <w:rsid w:val="00B003E9"/>
    <w:rsid w:val="00B01764"/>
    <w:rsid w:val="00B01925"/>
    <w:rsid w:val="00B025EE"/>
    <w:rsid w:val="00B04A69"/>
    <w:rsid w:val="00B04F13"/>
    <w:rsid w:val="00B05E13"/>
    <w:rsid w:val="00B1235F"/>
    <w:rsid w:val="00B156F3"/>
    <w:rsid w:val="00B159BF"/>
    <w:rsid w:val="00B15FBB"/>
    <w:rsid w:val="00B16909"/>
    <w:rsid w:val="00B20F78"/>
    <w:rsid w:val="00B21351"/>
    <w:rsid w:val="00B21681"/>
    <w:rsid w:val="00B24D14"/>
    <w:rsid w:val="00B252F3"/>
    <w:rsid w:val="00B25945"/>
    <w:rsid w:val="00B26DD4"/>
    <w:rsid w:val="00B27470"/>
    <w:rsid w:val="00B34706"/>
    <w:rsid w:val="00B363E4"/>
    <w:rsid w:val="00B41983"/>
    <w:rsid w:val="00B45865"/>
    <w:rsid w:val="00B51056"/>
    <w:rsid w:val="00B51A3B"/>
    <w:rsid w:val="00B51E03"/>
    <w:rsid w:val="00B53038"/>
    <w:rsid w:val="00B54D79"/>
    <w:rsid w:val="00B60A0D"/>
    <w:rsid w:val="00B6175F"/>
    <w:rsid w:val="00B61F01"/>
    <w:rsid w:val="00B63214"/>
    <w:rsid w:val="00B635C6"/>
    <w:rsid w:val="00B651DF"/>
    <w:rsid w:val="00B6571D"/>
    <w:rsid w:val="00B665C3"/>
    <w:rsid w:val="00B66EF6"/>
    <w:rsid w:val="00B742C0"/>
    <w:rsid w:val="00B74563"/>
    <w:rsid w:val="00B756CE"/>
    <w:rsid w:val="00B774E2"/>
    <w:rsid w:val="00B77CD4"/>
    <w:rsid w:val="00B803D0"/>
    <w:rsid w:val="00B80700"/>
    <w:rsid w:val="00B80B21"/>
    <w:rsid w:val="00B85E7D"/>
    <w:rsid w:val="00B8761F"/>
    <w:rsid w:val="00B91772"/>
    <w:rsid w:val="00B93ABF"/>
    <w:rsid w:val="00B9566A"/>
    <w:rsid w:val="00B95F0A"/>
    <w:rsid w:val="00B97424"/>
    <w:rsid w:val="00B97DD0"/>
    <w:rsid w:val="00BA02F9"/>
    <w:rsid w:val="00BA0A3A"/>
    <w:rsid w:val="00BA2ED2"/>
    <w:rsid w:val="00BA57EA"/>
    <w:rsid w:val="00BA5C02"/>
    <w:rsid w:val="00BB2952"/>
    <w:rsid w:val="00BB5615"/>
    <w:rsid w:val="00BC3B75"/>
    <w:rsid w:val="00BC4564"/>
    <w:rsid w:val="00BC464A"/>
    <w:rsid w:val="00BC545B"/>
    <w:rsid w:val="00BC66EA"/>
    <w:rsid w:val="00BD2F05"/>
    <w:rsid w:val="00BD4194"/>
    <w:rsid w:val="00BE1992"/>
    <w:rsid w:val="00BE2A8E"/>
    <w:rsid w:val="00BE4A64"/>
    <w:rsid w:val="00BE56FC"/>
    <w:rsid w:val="00BE7DE5"/>
    <w:rsid w:val="00BE7F8C"/>
    <w:rsid w:val="00BF11A7"/>
    <w:rsid w:val="00BF176E"/>
    <w:rsid w:val="00BF53BD"/>
    <w:rsid w:val="00BF5FD7"/>
    <w:rsid w:val="00BF669D"/>
    <w:rsid w:val="00BF77D9"/>
    <w:rsid w:val="00C014D5"/>
    <w:rsid w:val="00C0520D"/>
    <w:rsid w:val="00C05269"/>
    <w:rsid w:val="00C065BD"/>
    <w:rsid w:val="00C1289B"/>
    <w:rsid w:val="00C1372C"/>
    <w:rsid w:val="00C153BF"/>
    <w:rsid w:val="00C16846"/>
    <w:rsid w:val="00C25197"/>
    <w:rsid w:val="00C25589"/>
    <w:rsid w:val="00C262CC"/>
    <w:rsid w:val="00C300FA"/>
    <w:rsid w:val="00C3212C"/>
    <w:rsid w:val="00C32BAD"/>
    <w:rsid w:val="00C357AB"/>
    <w:rsid w:val="00C37887"/>
    <w:rsid w:val="00C41E5E"/>
    <w:rsid w:val="00C430E2"/>
    <w:rsid w:val="00C44004"/>
    <w:rsid w:val="00C442DF"/>
    <w:rsid w:val="00C449C3"/>
    <w:rsid w:val="00C44BAC"/>
    <w:rsid w:val="00C45412"/>
    <w:rsid w:val="00C46D45"/>
    <w:rsid w:val="00C477E2"/>
    <w:rsid w:val="00C47F8B"/>
    <w:rsid w:val="00C51CFB"/>
    <w:rsid w:val="00C57884"/>
    <w:rsid w:val="00C608BD"/>
    <w:rsid w:val="00C61DE2"/>
    <w:rsid w:val="00C6526B"/>
    <w:rsid w:val="00C67554"/>
    <w:rsid w:val="00C7061A"/>
    <w:rsid w:val="00C71817"/>
    <w:rsid w:val="00C75037"/>
    <w:rsid w:val="00C7677E"/>
    <w:rsid w:val="00C779A1"/>
    <w:rsid w:val="00C8130E"/>
    <w:rsid w:val="00C82347"/>
    <w:rsid w:val="00C83277"/>
    <w:rsid w:val="00C83623"/>
    <w:rsid w:val="00C8449B"/>
    <w:rsid w:val="00C84EF6"/>
    <w:rsid w:val="00C85488"/>
    <w:rsid w:val="00C870D4"/>
    <w:rsid w:val="00C96B23"/>
    <w:rsid w:val="00CA0E27"/>
    <w:rsid w:val="00CA1838"/>
    <w:rsid w:val="00CA1FF8"/>
    <w:rsid w:val="00CA5FBC"/>
    <w:rsid w:val="00CA6D98"/>
    <w:rsid w:val="00CA7648"/>
    <w:rsid w:val="00CB307B"/>
    <w:rsid w:val="00CB45AB"/>
    <w:rsid w:val="00CB5977"/>
    <w:rsid w:val="00CC2679"/>
    <w:rsid w:val="00CC2F4D"/>
    <w:rsid w:val="00CC3F6C"/>
    <w:rsid w:val="00CC5078"/>
    <w:rsid w:val="00CC5D41"/>
    <w:rsid w:val="00CC6783"/>
    <w:rsid w:val="00CD3B2A"/>
    <w:rsid w:val="00CD6157"/>
    <w:rsid w:val="00CD6411"/>
    <w:rsid w:val="00CD761F"/>
    <w:rsid w:val="00CE0DC1"/>
    <w:rsid w:val="00CE239E"/>
    <w:rsid w:val="00CE4D39"/>
    <w:rsid w:val="00CE5C2D"/>
    <w:rsid w:val="00CE7054"/>
    <w:rsid w:val="00CF0D4E"/>
    <w:rsid w:val="00CF18FD"/>
    <w:rsid w:val="00CF2511"/>
    <w:rsid w:val="00CF5778"/>
    <w:rsid w:val="00CF5974"/>
    <w:rsid w:val="00CF5CE8"/>
    <w:rsid w:val="00CF6087"/>
    <w:rsid w:val="00D00E1F"/>
    <w:rsid w:val="00D01E4A"/>
    <w:rsid w:val="00D027A5"/>
    <w:rsid w:val="00D07B11"/>
    <w:rsid w:val="00D07F20"/>
    <w:rsid w:val="00D11FB4"/>
    <w:rsid w:val="00D14EF0"/>
    <w:rsid w:val="00D151E9"/>
    <w:rsid w:val="00D167A3"/>
    <w:rsid w:val="00D17AD8"/>
    <w:rsid w:val="00D23CBF"/>
    <w:rsid w:val="00D24E2C"/>
    <w:rsid w:val="00D255D2"/>
    <w:rsid w:val="00D26270"/>
    <w:rsid w:val="00D26D10"/>
    <w:rsid w:val="00D3044D"/>
    <w:rsid w:val="00D30988"/>
    <w:rsid w:val="00D33279"/>
    <w:rsid w:val="00D337C9"/>
    <w:rsid w:val="00D33D74"/>
    <w:rsid w:val="00D34A0B"/>
    <w:rsid w:val="00D3622A"/>
    <w:rsid w:val="00D401F8"/>
    <w:rsid w:val="00D40617"/>
    <w:rsid w:val="00D40951"/>
    <w:rsid w:val="00D45CC5"/>
    <w:rsid w:val="00D47B61"/>
    <w:rsid w:val="00D50CE7"/>
    <w:rsid w:val="00D545A7"/>
    <w:rsid w:val="00D54B09"/>
    <w:rsid w:val="00D562F2"/>
    <w:rsid w:val="00D569B4"/>
    <w:rsid w:val="00D569E9"/>
    <w:rsid w:val="00D62E60"/>
    <w:rsid w:val="00D65390"/>
    <w:rsid w:val="00D657B4"/>
    <w:rsid w:val="00D65D8F"/>
    <w:rsid w:val="00D65DC9"/>
    <w:rsid w:val="00D72623"/>
    <w:rsid w:val="00D754A1"/>
    <w:rsid w:val="00D76F4F"/>
    <w:rsid w:val="00D76F75"/>
    <w:rsid w:val="00D8040F"/>
    <w:rsid w:val="00D81140"/>
    <w:rsid w:val="00D84E75"/>
    <w:rsid w:val="00D84EFA"/>
    <w:rsid w:val="00D853EB"/>
    <w:rsid w:val="00D87BC7"/>
    <w:rsid w:val="00D902AE"/>
    <w:rsid w:val="00D91B8C"/>
    <w:rsid w:val="00D948CF"/>
    <w:rsid w:val="00D95AB8"/>
    <w:rsid w:val="00D96DA3"/>
    <w:rsid w:val="00DA1D58"/>
    <w:rsid w:val="00DA3171"/>
    <w:rsid w:val="00DA471A"/>
    <w:rsid w:val="00DA5007"/>
    <w:rsid w:val="00DA6A95"/>
    <w:rsid w:val="00DA6C7A"/>
    <w:rsid w:val="00DB2477"/>
    <w:rsid w:val="00DB3078"/>
    <w:rsid w:val="00DB378B"/>
    <w:rsid w:val="00DB38CA"/>
    <w:rsid w:val="00DB4623"/>
    <w:rsid w:val="00DB57F9"/>
    <w:rsid w:val="00DB7069"/>
    <w:rsid w:val="00DC1F2D"/>
    <w:rsid w:val="00DC68CF"/>
    <w:rsid w:val="00DC75E5"/>
    <w:rsid w:val="00DD0DA5"/>
    <w:rsid w:val="00DD3376"/>
    <w:rsid w:val="00DD3395"/>
    <w:rsid w:val="00DD61A0"/>
    <w:rsid w:val="00DE0208"/>
    <w:rsid w:val="00DE7596"/>
    <w:rsid w:val="00DE7A1D"/>
    <w:rsid w:val="00DF02CE"/>
    <w:rsid w:val="00DF26D4"/>
    <w:rsid w:val="00DF4DE8"/>
    <w:rsid w:val="00DF547D"/>
    <w:rsid w:val="00DF70F4"/>
    <w:rsid w:val="00DF749A"/>
    <w:rsid w:val="00E01FD8"/>
    <w:rsid w:val="00E05F91"/>
    <w:rsid w:val="00E073E1"/>
    <w:rsid w:val="00E10917"/>
    <w:rsid w:val="00E16DA9"/>
    <w:rsid w:val="00E21B32"/>
    <w:rsid w:val="00E23221"/>
    <w:rsid w:val="00E23E1B"/>
    <w:rsid w:val="00E2485A"/>
    <w:rsid w:val="00E24A54"/>
    <w:rsid w:val="00E311C5"/>
    <w:rsid w:val="00E321B5"/>
    <w:rsid w:val="00E36EC2"/>
    <w:rsid w:val="00E373C8"/>
    <w:rsid w:val="00E43845"/>
    <w:rsid w:val="00E448B8"/>
    <w:rsid w:val="00E45D7C"/>
    <w:rsid w:val="00E460FB"/>
    <w:rsid w:val="00E46992"/>
    <w:rsid w:val="00E530C3"/>
    <w:rsid w:val="00E61104"/>
    <w:rsid w:val="00E61A1C"/>
    <w:rsid w:val="00E641B3"/>
    <w:rsid w:val="00E64767"/>
    <w:rsid w:val="00E70356"/>
    <w:rsid w:val="00E714C8"/>
    <w:rsid w:val="00E71C82"/>
    <w:rsid w:val="00E74209"/>
    <w:rsid w:val="00E753DD"/>
    <w:rsid w:val="00E7608B"/>
    <w:rsid w:val="00E76790"/>
    <w:rsid w:val="00E77AD7"/>
    <w:rsid w:val="00E80F39"/>
    <w:rsid w:val="00E81716"/>
    <w:rsid w:val="00E84729"/>
    <w:rsid w:val="00E9025F"/>
    <w:rsid w:val="00E915E6"/>
    <w:rsid w:val="00E92F11"/>
    <w:rsid w:val="00E94B02"/>
    <w:rsid w:val="00E95F80"/>
    <w:rsid w:val="00E96C7F"/>
    <w:rsid w:val="00EA0AFA"/>
    <w:rsid w:val="00EA1FB5"/>
    <w:rsid w:val="00EA319B"/>
    <w:rsid w:val="00EA62D3"/>
    <w:rsid w:val="00EA650A"/>
    <w:rsid w:val="00EB05D2"/>
    <w:rsid w:val="00EB3699"/>
    <w:rsid w:val="00EB536A"/>
    <w:rsid w:val="00EB552D"/>
    <w:rsid w:val="00EC0015"/>
    <w:rsid w:val="00EC0E91"/>
    <w:rsid w:val="00EC189B"/>
    <w:rsid w:val="00EC383D"/>
    <w:rsid w:val="00EC394B"/>
    <w:rsid w:val="00EC3B11"/>
    <w:rsid w:val="00EC7E1F"/>
    <w:rsid w:val="00ED0F96"/>
    <w:rsid w:val="00EE19E8"/>
    <w:rsid w:val="00EE4CFD"/>
    <w:rsid w:val="00EE603D"/>
    <w:rsid w:val="00EE6FBB"/>
    <w:rsid w:val="00EF10A1"/>
    <w:rsid w:val="00EF151C"/>
    <w:rsid w:val="00EF17BE"/>
    <w:rsid w:val="00EF1A09"/>
    <w:rsid w:val="00EF4D50"/>
    <w:rsid w:val="00EF4F88"/>
    <w:rsid w:val="00EF716C"/>
    <w:rsid w:val="00EF721B"/>
    <w:rsid w:val="00F005D2"/>
    <w:rsid w:val="00F07054"/>
    <w:rsid w:val="00F072DF"/>
    <w:rsid w:val="00F10968"/>
    <w:rsid w:val="00F13494"/>
    <w:rsid w:val="00F16CAA"/>
    <w:rsid w:val="00F202F6"/>
    <w:rsid w:val="00F20837"/>
    <w:rsid w:val="00F208F7"/>
    <w:rsid w:val="00F21EDF"/>
    <w:rsid w:val="00F22486"/>
    <w:rsid w:val="00F22755"/>
    <w:rsid w:val="00F23DEC"/>
    <w:rsid w:val="00F2404D"/>
    <w:rsid w:val="00F240B9"/>
    <w:rsid w:val="00F24B26"/>
    <w:rsid w:val="00F30694"/>
    <w:rsid w:val="00F312DF"/>
    <w:rsid w:val="00F32C7C"/>
    <w:rsid w:val="00F32CBC"/>
    <w:rsid w:val="00F3403E"/>
    <w:rsid w:val="00F34192"/>
    <w:rsid w:val="00F358E8"/>
    <w:rsid w:val="00F42069"/>
    <w:rsid w:val="00F4302F"/>
    <w:rsid w:val="00F45C94"/>
    <w:rsid w:val="00F5181C"/>
    <w:rsid w:val="00F518DE"/>
    <w:rsid w:val="00F52347"/>
    <w:rsid w:val="00F52EA7"/>
    <w:rsid w:val="00F53C92"/>
    <w:rsid w:val="00F54D4B"/>
    <w:rsid w:val="00F54DB4"/>
    <w:rsid w:val="00F60695"/>
    <w:rsid w:val="00F619D7"/>
    <w:rsid w:val="00F62652"/>
    <w:rsid w:val="00F63A79"/>
    <w:rsid w:val="00F6724A"/>
    <w:rsid w:val="00F7131B"/>
    <w:rsid w:val="00F74A68"/>
    <w:rsid w:val="00F75D58"/>
    <w:rsid w:val="00F765EE"/>
    <w:rsid w:val="00F7669E"/>
    <w:rsid w:val="00F80FCF"/>
    <w:rsid w:val="00F838DA"/>
    <w:rsid w:val="00F85628"/>
    <w:rsid w:val="00F91B0A"/>
    <w:rsid w:val="00F923EB"/>
    <w:rsid w:val="00F93A22"/>
    <w:rsid w:val="00F94065"/>
    <w:rsid w:val="00F9563F"/>
    <w:rsid w:val="00F9762F"/>
    <w:rsid w:val="00FA01BE"/>
    <w:rsid w:val="00FA0817"/>
    <w:rsid w:val="00FA0916"/>
    <w:rsid w:val="00FA0D40"/>
    <w:rsid w:val="00FA1A37"/>
    <w:rsid w:val="00FA2331"/>
    <w:rsid w:val="00FA2D50"/>
    <w:rsid w:val="00FA35D4"/>
    <w:rsid w:val="00FA5E5A"/>
    <w:rsid w:val="00FA77D0"/>
    <w:rsid w:val="00FB16D2"/>
    <w:rsid w:val="00FB24EC"/>
    <w:rsid w:val="00FB455F"/>
    <w:rsid w:val="00FB5A6E"/>
    <w:rsid w:val="00FB6409"/>
    <w:rsid w:val="00FC3AB4"/>
    <w:rsid w:val="00FC4307"/>
    <w:rsid w:val="00FC4515"/>
    <w:rsid w:val="00FC52D4"/>
    <w:rsid w:val="00FC5499"/>
    <w:rsid w:val="00FC5732"/>
    <w:rsid w:val="00FC5BD0"/>
    <w:rsid w:val="00FD00D3"/>
    <w:rsid w:val="00FD082B"/>
    <w:rsid w:val="00FD79DD"/>
    <w:rsid w:val="00FE141A"/>
    <w:rsid w:val="00FE1867"/>
    <w:rsid w:val="00FE1E69"/>
    <w:rsid w:val="00FE3820"/>
    <w:rsid w:val="00FE3B51"/>
    <w:rsid w:val="00FF190B"/>
    <w:rsid w:val="00FF1E0E"/>
    <w:rsid w:val="00FF231B"/>
    <w:rsid w:val="00FF373F"/>
    <w:rsid w:val="00FF5316"/>
    <w:rsid w:val="00FF71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4CE1F7"/>
  <w15:docId w15:val="{EBEA7AB1-9629-4260-9F42-802B0E662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53C"/>
    <w:pPr>
      <w:overflowPunct w:val="0"/>
      <w:autoSpaceDE w:val="0"/>
      <w:autoSpaceDN w:val="0"/>
      <w:adjustRightInd w:val="0"/>
      <w:textAlignment w:val="baseline"/>
    </w:pPr>
    <w:rPr>
      <w:rFonts w:hAnsi="Tms Rmn"/>
      <w:sz w:val="24"/>
      <w:szCs w:val="24"/>
    </w:rPr>
  </w:style>
  <w:style w:type="paragraph" w:styleId="Heading2">
    <w:name w:val="heading 2"/>
    <w:basedOn w:val="Normal"/>
    <w:next w:val="Normal"/>
    <w:link w:val="Heading2Char"/>
    <w:qFormat/>
    <w:rsid w:val="007751A5"/>
    <w:pPr>
      <w:keepNext/>
      <w:jc w:val="thaiDistribute"/>
      <w:outlineLvl w:val="1"/>
    </w:pPr>
    <w:rPr>
      <w:rFonts w:ascii="Angsana New" w:hAnsi="Angsana New"/>
      <w:b/>
      <w:bCs/>
      <w:sz w:val="20"/>
      <w:szCs w:val="20"/>
      <w:u w:val="single"/>
    </w:rPr>
  </w:style>
  <w:style w:type="paragraph" w:styleId="Heading6">
    <w:name w:val="heading 6"/>
    <w:basedOn w:val="Normal"/>
    <w:next w:val="Normal"/>
    <w:link w:val="Heading6Char"/>
    <w:qFormat/>
    <w:rsid w:val="007751A5"/>
    <w:pPr>
      <w:spacing w:before="240" w:after="60"/>
      <w:outlineLvl w:val="5"/>
    </w:pPr>
    <w:rPr>
      <w:rFonts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3353C"/>
    <w:pPr>
      <w:tabs>
        <w:tab w:val="center" w:pos="4153"/>
        <w:tab w:val="right" w:pos="8306"/>
      </w:tabs>
    </w:pPr>
  </w:style>
  <w:style w:type="paragraph" w:styleId="Footer">
    <w:name w:val="footer"/>
    <w:basedOn w:val="Normal"/>
    <w:link w:val="FooterChar"/>
    <w:uiPriority w:val="99"/>
    <w:rsid w:val="0043353C"/>
    <w:pPr>
      <w:tabs>
        <w:tab w:val="center" w:pos="4153"/>
        <w:tab w:val="right" w:pos="8306"/>
      </w:tabs>
    </w:pPr>
  </w:style>
  <w:style w:type="character" w:styleId="PageNumber">
    <w:name w:val="page number"/>
    <w:basedOn w:val="DefaultParagraphFont"/>
    <w:rsid w:val="0043353C"/>
  </w:style>
  <w:style w:type="paragraph" w:styleId="BodyText">
    <w:name w:val="Body Text"/>
    <w:basedOn w:val="Normal"/>
    <w:rsid w:val="0043353C"/>
    <w:pPr>
      <w:jc w:val="both"/>
    </w:pPr>
    <w:rPr>
      <w:szCs w:val="28"/>
    </w:rPr>
  </w:style>
  <w:style w:type="paragraph" w:styleId="BodyTextIndent">
    <w:name w:val="Body Text Indent"/>
    <w:basedOn w:val="Normal"/>
    <w:rsid w:val="0043353C"/>
    <w:pPr>
      <w:tabs>
        <w:tab w:val="left" w:pos="900"/>
        <w:tab w:val="left" w:pos="2160"/>
        <w:tab w:val="right" w:pos="6840"/>
        <w:tab w:val="right" w:pos="8010"/>
      </w:tabs>
      <w:spacing w:before="80" w:after="160" w:line="380" w:lineRule="exact"/>
      <w:ind w:left="360" w:hanging="360"/>
      <w:jc w:val="thaiDistribute"/>
    </w:pPr>
    <w:rPr>
      <w:rFonts w:ascii="Angsana New" w:hAnsi="Angsana New"/>
      <w:sz w:val="32"/>
      <w:szCs w:val="32"/>
    </w:rPr>
  </w:style>
  <w:style w:type="table" w:styleId="TableGrid">
    <w:name w:val="Table Grid"/>
    <w:basedOn w:val="TableNormal"/>
    <w:uiPriority w:val="59"/>
    <w:rsid w:val="0043353C"/>
    <w:pPr>
      <w:overflowPunct w:val="0"/>
      <w:autoSpaceDE w:val="0"/>
      <w:autoSpaceDN w:val="0"/>
      <w:adjustRightInd w:val="0"/>
      <w:textAlignment w:val="baseline"/>
    </w:pPr>
    <w:rPr>
      <w:rFonts w:eastAsia="MS Mincho"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43353C"/>
    <w:pPr>
      <w:spacing w:after="120" w:line="480" w:lineRule="auto"/>
    </w:pPr>
  </w:style>
  <w:style w:type="paragraph" w:customStyle="1" w:styleId="Char">
    <w:name w:val="Char"/>
    <w:basedOn w:val="Normal"/>
    <w:rsid w:val="007751A5"/>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BE1992"/>
    <w:pPr>
      <w:tabs>
        <w:tab w:val="left" w:pos="900"/>
        <w:tab w:val="left" w:pos="1440"/>
      </w:tabs>
      <w:spacing w:before="120" w:after="120" w:line="380" w:lineRule="exact"/>
      <w:ind w:left="907" w:hanging="907"/>
      <w:jc w:val="thaiDistribute"/>
    </w:pPr>
    <w:rPr>
      <w:rFonts w:ascii="Angsana New" w:hAnsi="Angsana New"/>
      <w:sz w:val="32"/>
      <w:szCs w:val="32"/>
    </w:rPr>
  </w:style>
  <w:style w:type="paragraph" w:styleId="BodyTextIndent2">
    <w:name w:val="Body Text Indent 2"/>
    <w:basedOn w:val="Normal"/>
    <w:rsid w:val="001E62AE"/>
    <w:pPr>
      <w:spacing w:after="120" w:line="480" w:lineRule="auto"/>
      <w:ind w:left="283"/>
    </w:pPr>
    <w:rPr>
      <w:szCs w:val="28"/>
    </w:rPr>
  </w:style>
  <w:style w:type="paragraph" w:styleId="Title">
    <w:name w:val="Title"/>
    <w:basedOn w:val="Normal"/>
    <w:qFormat/>
    <w:rsid w:val="004D3A7A"/>
    <w:pPr>
      <w:spacing w:before="240" w:after="60"/>
      <w:jc w:val="center"/>
    </w:pPr>
    <w:rPr>
      <w:rFonts w:hAnsi="Times New Roman" w:cs="AngsanaUPC"/>
      <w:b/>
      <w:bCs/>
      <w:kern w:val="28"/>
      <w:sz w:val="32"/>
      <w:szCs w:val="32"/>
    </w:rPr>
  </w:style>
  <w:style w:type="character" w:customStyle="1" w:styleId="FooterChar">
    <w:name w:val="Footer Char"/>
    <w:basedOn w:val="DefaultParagraphFont"/>
    <w:link w:val="Footer"/>
    <w:uiPriority w:val="99"/>
    <w:rsid w:val="00C45412"/>
    <w:rPr>
      <w:rFonts w:hAnsi="Tms Rmn"/>
      <w:sz w:val="24"/>
      <w:szCs w:val="24"/>
    </w:rPr>
  </w:style>
  <w:style w:type="character" w:customStyle="1" w:styleId="Heading6Char">
    <w:name w:val="Heading 6 Char"/>
    <w:basedOn w:val="DefaultParagraphFont"/>
    <w:link w:val="Heading6"/>
    <w:rsid w:val="004D529E"/>
    <w:rPr>
      <w:b/>
      <w:bCs/>
      <w:sz w:val="22"/>
      <w:szCs w:val="22"/>
    </w:rPr>
  </w:style>
  <w:style w:type="paragraph" w:styleId="ListParagraph">
    <w:name w:val="List Paragraph"/>
    <w:basedOn w:val="Normal"/>
    <w:uiPriority w:val="34"/>
    <w:qFormat/>
    <w:rsid w:val="00464817"/>
    <w:pPr>
      <w:ind w:left="720"/>
      <w:contextualSpacing/>
    </w:pPr>
    <w:rPr>
      <w:szCs w:val="30"/>
    </w:rPr>
  </w:style>
  <w:style w:type="character" w:customStyle="1" w:styleId="Heading2Char">
    <w:name w:val="Heading 2 Char"/>
    <w:basedOn w:val="DefaultParagraphFont"/>
    <w:link w:val="Heading2"/>
    <w:rsid w:val="00340077"/>
    <w:rPr>
      <w:rFonts w:ascii="Angsana New" w:hAnsi="Angsana New"/>
      <w:b/>
      <w:bCs/>
      <w:u w:val="single"/>
    </w:rPr>
  </w:style>
  <w:style w:type="paragraph" w:styleId="BalloonText">
    <w:name w:val="Balloon Text"/>
    <w:basedOn w:val="Normal"/>
    <w:link w:val="BalloonTextChar"/>
    <w:rsid w:val="0063486F"/>
    <w:rPr>
      <w:rFonts w:ascii="Tahoma" w:hAnsi="Tahoma"/>
      <w:sz w:val="16"/>
      <w:szCs w:val="20"/>
    </w:rPr>
  </w:style>
  <w:style w:type="character" w:customStyle="1" w:styleId="BalloonTextChar">
    <w:name w:val="Balloon Text Char"/>
    <w:basedOn w:val="DefaultParagraphFont"/>
    <w:link w:val="BalloonText"/>
    <w:rsid w:val="0063486F"/>
    <w:rPr>
      <w:rFonts w:ascii="Tahoma" w:hAnsi="Tahoma"/>
      <w:sz w:val="16"/>
    </w:rPr>
  </w:style>
  <w:style w:type="character" w:customStyle="1" w:styleId="BodyText2Char">
    <w:name w:val="Body Text 2 Char"/>
    <w:basedOn w:val="DefaultParagraphFont"/>
    <w:link w:val="BodyText2"/>
    <w:rsid w:val="0062617C"/>
    <w:rPr>
      <w:rFonts w:hAnsi="Tms Rmn"/>
      <w:sz w:val="24"/>
      <w:szCs w:val="24"/>
    </w:rPr>
  </w:style>
  <w:style w:type="character" w:customStyle="1" w:styleId="BodyTextIndent3Char">
    <w:name w:val="Body Text Indent 3 Char"/>
    <w:basedOn w:val="DefaultParagraphFont"/>
    <w:link w:val="BodyTextIndent3"/>
    <w:uiPriority w:val="99"/>
    <w:rsid w:val="00D26D10"/>
    <w:rPr>
      <w:rFonts w:ascii="Angsana New" w:hAnsi="Angsana New"/>
      <w:sz w:val="32"/>
      <w:szCs w:val="32"/>
    </w:rPr>
  </w:style>
  <w:style w:type="table" w:customStyle="1" w:styleId="TableGrid1">
    <w:name w:val="Table Grid1"/>
    <w:basedOn w:val="TableNormal"/>
    <w:next w:val="TableGrid"/>
    <w:uiPriority w:val="59"/>
    <w:rsid w:val="00E05F9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90B13"/>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65990">
      <w:bodyDiv w:val="1"/>
      <w:marLeft w:val="0"/>
      <w:marRight w:val="0"/>
      <w:marTop w:val="0"/>
      <w:marBottom w:val="0"/>
      <w:divBdr>
        <w:top w:val="none" w:sz="0" w:space="0" w:color="auto"/>
        <w:left w:val="none" w:sz="0" w:space="0" w:color="auto"/>
        <w:bottom w:val="none" w:sz="0" w:space="0" w:color="auto"/>
        <w:right w:val="none" w:sz="0" w:space="0" w:color="auto"/>
      </w:divBdr>
    </w:div>
    <w:div w:id="257258144">
      <w:bodyDiv w:val="1"/>
      <w:marLeft w:val="0"/>
      <w:marRight w:val="0"/>
      <w:marTop w:val="0"/>
      <w:marBottom w:val="0"/>
      <w:divBdr>
        <w:top w:val="none" w:sz="0" w:space="0" w:color="auto"/>
        <w:left w:val="none" w:sz="0" w:space="0" w:color="auto"/>
        <w:bottom w:val="none" w:sz="0" w:space="0" w:color="auto"/>
        <w:right w:val="none" w:sz="0" w:space="0" w:color="auto"/>
      </w:divBdr>
    </w:div>
    <w:div w:id="267667206">
      <w:bodyDiv w:val="1"/>
      <w:marLeft w:val="0"/>
      <w:marRight w:val="0"/>
      <w:marTop w:val="0"/>
      <w:marBottom w:val="0"/>
      <w:divBdr>
        <w:top w:val="none" w:sz="0" w:space="0" w:color="auto"/>
        <w:left w:val="none" w:sz="0" w:space="0" w:color="auto"/>
        <w:bottom w:val="none" w:sz="0" w:space="0" w:color="auto"/>
        <w:right w:val="none" w:sz="0" w:space="0" w:color="auto"/>
      </w:divBdr>
    </w:div>
    <w:div w:id="343635011">
      <w:bodyDiv w:val="1"/>
      <w:marLeft w:val="0"/>
      <w:marRight w:val="0"/>
      <w:marTop w:val="0"/>
      <w:marBottom w:val="0"/>
      <w:divBdr>
        <w:top w:val="none" w:sz="0" w:space="0" w:color="auto"/>
        <w:left w:val="none" w:sz="0" w:space="0" w:color="auto"/>
        <w:bottom w:val="none" w:sz="0" w:space="0" w:color="auto"/>
        <w:right w:val="none" w:sz="0" w:space="0" w:color="auto"/>
      </w:divBdr>
    </w:div>
    <w:div w:id="500857000">
      <w:bodyDiv w:val="1"/>
      <w:marLeft w:val="0"/>
      <w:marRight w:val="0"/>
      <w:marTop w:val="0"/>
      <w:marBottom w:val="0"/>
      <w:divBdr>
        <w:top w:val="none" w:sz="0" w:space="0" w:color="auto"/>
        <w:left w:val="none" w:sz="0" w:space="0" w:color="auto"/>
        <w:bottom w:val="none" w:sz="0" w:space="0" w:color="auto"/>
        <w:right w:val="none" w:sz="0" w:space="0" w:color="auto"/>
      </w:divBdr>
    </w:div>
    <w:div w:id="839925613">
      <w:bodyDiv w:val="1"/>
      <w:marLeft w:val="0"/>
      <w:marRight w:val="0"/>
      <w:marTop w:val="0"/>
      <w:marBottom w:val="0"/>
      <w:divBdr>
        <w:top w:val="none" w:sz="0" w:space="0" w:color="auto"/>
        <w:left w:val="none" w:sz="0" w:space="0" w:color="auto"/>
        <w:bottom w:val="none" w:sz="0" w:space="0" w:color="auto"/>
        <w:right w:val="none" w:sz="0" w:space="0" w:color="auto"/>
      </w:divBdr>
    </w:div>
    <w:div w:id="1009019179">
      <w:bodyDiv w:val="1"/>
      <w:marLeft w:val="0"/>
      <w:marRight w:val="0"/>
      <w:marTop w:val="0"/>
      <w:marBottom w:val="0"/>
      <w:divBdr>
        <w:top w:val="none" w:sz="0" w:space="0" w:color="auto"/>
        <w:left w:val="none" w:sz="0" w:space="0" w:color="auto"/>
        <w:bottom w:val="none" w:sz="0" w:space="0" w:color="auto"/>
        <w:right w:val="none" w:sz="0" w:space="0" w:color="auto"/>
      </w:divBdr>
    </w:div>
    <w:div w:id="1031222087">
      <w:bodyDiv w:val="1"/>
      <w:marLeft w:val="0"/>
      <w:marRight w:val="0"/>
      <w:marTop w:val="0"/>
      <w:marBottom w:val="0"/>
      <w:divBdr>
        <w:top w:val="none" w:sz="0" w:space="0" w:color="auto"/>
        <w:left w:val="none" w:sz="0" w:space="0" w:color="auto"/>
        <w:bottom w:val="none" w:sz="0" w:space="0" w:color="auto"/>
        <w:right w:val="none" w:sz="0" w:space="0" w:color="auto"/>
      </w:divBdr>
    </w:div>
    <w:div w:id="1214660295">
      <w:bodyDiv w:val="1"/>
      <w:marLeft w:val="0"/>
      <w:marRight w:val="0"/>
      <w:marTop w:val="0"/>
      <w:marBottom w:val="0"/>
      <w:divBdr>
        <w:top w:val="none" w:sz="0" w:space="0" w:color="auto"/>
        <w:left w:val="none" w:sz="0" w:space="0" w:color="auto"/>
        <w:bottom w:val="none" w:sz="0" w:space="0" w:color="auto"/>
        <w:right w:val="none" w:sz="0" w:space="0" w:color="auto"/>
      </w:divBdr>
    </w:div>
    <w:div w:id="1397363457">
      <w:bodyDiv w:val="1"/>
      <w:marLeft w:val="0"/>
      <w:marRight w:val="0"/>
      <w:marTop w:val="0"/>
      <w:marBottom w:val="0"/>
      <w:divBdr>
        <w:top w:val="none" w:sz="0" w:space="0" w:color="auto"/>
        <w:left w:val="none" w:sz="0" w:space="0" w:color="auto"/>
        <w:bottom w:val="none" w:sz="0" w:space="0" w:color="auto"/>
        <w:right w:val="none" w:sz="0" w:space="0" w:color="auto"/>
      </w:divBdr>
    </w:div>
    <w:div w:id="1485320817">
      <w:bodyDiv w:val="1"/>
      <w:marLeft w:val="0"/>
      <w:marRight w:val="0"/>
      <w:marTop w:val="0"/>
      <w:marBottom w:val="0"/>
      <w:divBdr>
        <w:top w:val="none" w:sz="0" w:space="0" w:color="auto"/>
        <w:left w:val="none" w:sz="0" w:space="0" w:color="auto"/>
        <w:bottom w:val="none" w:sz="0" w:space="0" w:color="auto"/>
        <w:right w:val="none" w:sz="0" w:space="0" w:color="auto"/>
      </w:divBdr>
    </w:div>
    <w:div w:id="1668050442">
      <w:bodyDiv w:val="1"/>
      <w:marLeft w:val="0"/>
      <w:marRight w:val="0"/>
      <w:marTop w:val="0"/>
      <w:marBottom w:val="0"/>
      <w:divBdr>
        <w:top w:val="none" w:sz="0" w:space="0" w:color="auto"/>
        <w:left w:val="none" w:sz="0" w:space="0" w:color="auto"/>
        <w:bottom w:val="none" w:sz="0" w:space="0" w:color="auto"/>
        <w:right w:val="none" w:sz="0" w:space="0" w:color="auto"/>
      </w:divBdr>
    </w:div>
    <w:div w:id="1722632535">
      <w:bodyDiv w:val="1"/>
      <w:marLeft w:val="0"/>
      <w:marRight w:val="0"/>
      <w:marTop w:val="0"/>
      <w:marBottom w:val="0"/>
      <w:divBdr>
        <w:top w:val="none" w:sz="0" w:space="0" w:color="auto"/>
        <w:left w:val="none" w:sz="0" w:space="0" w:color="auto"/>
        <w:bottom w:val="none" w:sz="0" w:space="0" w:color="auto"/>
        <w:right w:val="none" w:sz="0" w:space="0" w:color="auto"/>
      </w:divBdr>
    </w:div>
    <w:div w:id="1751272211">
      <w:bodyDiv w:val="1"/>
      <w:marLeft w:val="0"/>
      <w:marRight w:val="0"/>
      <w:marTop w:val="0"/>
      <w:marBottom w:val="0"/>
      <w:divBdr>
        <w:top w:val="none" w:sz="0" w:space="0" w:color="auto"/>
        <w:left w:val="none" w:sz="0" w:space="0" w:color="auto"/>
        <w:bottom w:val="none" w:sz="0" w:space="0" w:color="auto"/>
        <w:right w:val="none" w:sz="0" w:space="0" w:color="auto"/>
      </w:divBdr>
    </w:div>
    <w:div w:id="1830170754">
      <w:bodyDiv w:val="1"/>
      <w:marLeft w:val="0"/>
      <w:marRight w:val="0"/>
      <w:marTop w:val="0"/>
      <w:marBottom w:val="0"/>
      <w:divBdr>
        <w:top w:val="none" w:sz="0" w:space="0" w:color="auto"/>
        <w:left w:val="none" w:sz="0" w:space="0" w:color="auto"/>
        <w:bottom w:val="none" w:sz="0" w:space="0" w:color="auto"/>
        <w:right w:val="none" w:sz="0" w:space="0" w:color="auto"/>
      </w:divBdr>
    </w:div>
    <w:div w:id="186675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35FA2-2C91-43F7-89F6-57A177CBA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3798</Words>
  <Characters>21649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Varopakorn Public Company Limited</vt:lpstr>
    </vt:vector>
  </TitlesOfParts>
  <Company>Ernst &amp; Young</Company>
  <LinksUpToDate>false</LinksUpToDate>
  <CharactersWithSpaces>25397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Varopakorn Public Company Limited</dc:title>
  <dc:creator>supinya.sansupan</dc:creator>
  <cp:lastModifiedBy>Unico HQ</cp:lastModifiedBy>
  <cp:revision>2</cp:revision>
  <cp:lastPrinted>2020-10-16T09:41:00Z</cp:lastPrinted>
  <dcterms:created xsi:type="dcterms:W3CDTF">2020-11-13T08:05:00Z</dcterms:created>
  <dcterms:modified xsi:type="dcterms:W3CDTF">2020-11-13T08:05:00Z</dcterms:modified>
</cp:coreProperties>
</file>