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70B1D" w14:textId="04356F9A" w:rsidR="00E86E07" w:rsidRPr="00BE7679" w:rsidRDefault="00376E5F" w:rsidP="00BE7679">
      <w:pPr>
        <w:pStyle w:val="NoSpacing"/>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D.T.C. INDUSTRIES PUBLIC COMPANY LIMITED AND ITS SUBSIDIARIES</w:t>
      </w:r>
    </w:p>
    <w:p w14:paraId="31A2399E" w14:textId="77777777" w:rsidR="0080098A" w:rsidRPr="00BE7679" w:rsidRDefault="00A57401" w:rsidP="00BE7679">
      <w:pPr>
        <w:pStyle w:val="NoSpacing"/>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CONDENSED NOTES TO</w:t>
      </w:r>
      <w:r w:rsidRPr="00BE7679">
        <w:rPr>
          <w:rFonts w:ascii="Browallia New" w:hAnsi="Browallia New" w:cs="Browallia New"/>
          <w:b/>
          <w:bCs/>
          <w:color w:val="000000" w:themeColor="text1"/>
          <w:sz w:val="28"/>
          <w:cs/>
        </w:rPr>
        <w:t xml:space="preserve"> </w:t>
      </w:r>
      <w:r w:rsidRPr="00BE7679">
        <w:rPr>
          <w:rFonts w:ascii="Browallia New" w:hAnsi="Browallia New" w:cs="Browallia New"/>
          <w:b/>
          <w:bCs/>
          <w:color w:val="000000" w:themeColor="text1"/>
          <w:sz w:val="28"/>
        </w:rPr>
        <w:t>INTERIM</w:t>
      </w:r>
      <w:r w:rsidR="00837F95" w:rsidRPr="00BE7679">
        <w:rPr>
          <w:rFonts w:ascii="Browallia New" w:hAnsi="Browallia New" w:cs="Browallia New"/>
          <w:b/>
          <w:bCs/>
          <w:color w:val="000000" w:themeColor="text1"/>
          <w:sz w:val="28"/>
        </w:rPr>
        <w:t xml:space="preserve"> FINANCIAL INFORMATION</w:t>
      </w:r>
    </w:p>
    <w:p w14:paraId="37893352" w14:textId="71AC77E2" w:rsidR="0080098A" w:rsidRPr="00BE7679" w:rsidRDefault="00A7502C" w:rsidP="00BE7679">
      <w:pPr>
        <w:pStyle w:val="NoSpacing"/>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FOR THE</w:t>
      </w:r>
      <w:r w:rsidR="00335617" w:rsidRPr="00BE7679">
        <w:rPr>
          <w:rFonts w:ascii="Browallia New" w:hAnsi="Browallia New" w:cs="Browallia New"/>
          <w:b/>
          <w:bCs/>
          <w:color w:val="000000" w:themeColor="text1"/>
          <w:sz w:val="28"/>
        </w:rPr>
        <w:t xml:space="preserve"> </w:t>
      </w:r>
      <w:r w:rsidR="00F60A82" w:rsidRPr="00BE7679">
        <w:rPr>
          <w:rFonts w:ascii="Browallia New" w:hAnsi="Browallia New" w:cs="Browallia New"/>
          <w:b/>
          <w:bCs/>
          <w:color w:val="000000" w:themeColor="text1"/>
          <w:sz w:val="28"/>
        </w:rPr>
        <w:t>NINE</w:t>
      </w:r>
      <w:r w:rsidRPr="00BE7679">
        <w:rPr>
          <w:rFonts w:ascii="Browallia New" w:hAnsi="Browallia New" w:cs="Browallia New"/>
          <w:b/>
          <w:bCs/>
          <w:color w:val="000000" w:themeColor="text1"/>
          <w:sz w:val="28"/>
        </w:rPr>
        <w:t xml:space="preserve"> - MONTH PERIOD ENDE</w:t>
      </w:r>
      <w:r w:rsidR="0091065A" w:rsidRPr="00BE7679">
        <w:rPr>
          <w:rFonts w:ascii="Browallia New" w:hAnsi="Browallia New" w:cs="Browallia New"/>
          <w:b/>
          <w:bCs/>
          <w:color w:val="000000" w:themeColor="text1"/>
          <w:sz w:val="28"/>
        </w:rPr>
        <w:t xml:space="preserve">D </w:t>
      </w:r>
      <w:r w:rsidR="00F60A82" w:rsidRPr="00BE7679">
        <w:rPr>
          <w:rFonts w:ascii="Browallia New" w:hAnsi="Browallia New" w:cs="Browallia New"/>
          <w:b/>
          <w:bCs/>
          <w:color w:val="000000" w:themeColor="text1"/>
          <w:sz w:val="28"/>
        </w:rPr>
        <w:t>SEPTEMBER</w:t>
      </w:r>
      <w:r w:rsidR="00141946" w:rsidRPr="00BE7679">
        <w:rPr>
          <w:rFonts w:ascii="Browallia New" w:hAnsi="Browallia New" w:cs="Browallia New"/>
          <w:b/>
          <w:bCs/>
          <w:color w:val="000000" w:themeColor="text1"/>
          <w:sz w:val="28"/>
        </w:rPr>
        <w:t xml:space="preserve"> 3</w:t>
      </w:r>
      <w:r w:rsidR="00CA6E0B" w:rsidRPr="00BE7679">
        <w:rPr>
          <w:rFonts w:ascii="Browallia New" w:hAnsi="Browallia New" w:cs="Browallia New"/>
          <w:b/>
          <w:bCs/>
          <w:color w:val="000000" w:themeColor="text1"/>
          <w:sz w:val="28"/>
        </w:rPr>
        <w:t>0</w:t>
      </w:r>
      <w:r w:rsidR="0091065A" w:rsidRPr="00BE7679">
        <w:rPr>
          <w:rFonts w:ascii="Browallia New" w:hAnsi="Browallia New" w:cs="Browallia New"/>
          <w:b/>
          <w:bCs/>
          <w:color w:val="000000" w:themeColor="text1"/>
          <w:sz w:val="28"/>
        </w:rPr>
        <w:t>, 20</w:t>
      </w:r>
      <w:r w:rsidR="00E06751" w:rsidRPr="00BE7679">
        <w:rPr>
          <w:rFonts w:ascii="Browallia New" w:hAnsi="Browallia New" w:cs="Browallia New"/>
          <w:b/>
          <w:bCs/>
          <w:color w:val="000000" w:themeColor="text1"/>
          <w:sz w:val="28"/>
        </w:rPr>
        <w:t>20</w:t>
      </w:r>
      <w:r w:rsidR="0091065A" w:rsidRPr="00BE7679">
        <w:rPr>
          <w:rFonts w:ascii="Browallia New" w:hAnsi="Browallia New" w:cs="Browallia New"/>
          <w:b/>
          <w:bCs/>
          <w:color w:val="000000" w:themeColor="text1"/>
          <w:sz w:val="28"/>
        </w:rPr>
        <w:t xml:space="preserve"> (UNAUDITED</w:t>
      </w:r>
      <w:r w:rsidR="00A57401" w:rsidRPr="00BE7679">
        <w:rPr>
          <w:rFonts w:ascii="Browallia New" w:hAnsi="Browallia New" w:cs="Browallia New"/>
          <w:b/>
          <w:bCs/>
          <w:color w:val="000000" w:themeColor="text1"/>
          <w:sz w:val="28"/>
        </w:rPr>
        <w:t xml:space="preserve"> BUT</w:t>
      </w:r>
      <w:r w:rsidR="0091065A" w:rsidRPr="00BE7679">
        <w:rPr>
          <w:rFonts w:ascii="Browallia New" w:hAnsi="Browallia New" w:cs="Browallia New"/>
          <w:b/>
          <w:bCs/>
          <w:color w:val="000000" w:themeColor="text1"/>
          <w:sz w:val="28"/>
        </w:rPr>
        <w:t xml:space="preserve"> </w:t>
      </w:r>
      <w:r w:rsidRPr="00BE7679">
        <w:rPr>
          <w:rFonts w:ascii="Browallia New" w:hAnsi="Browallia New" w:cs="Browallia New"/>
          <w:b/>
          <w:bCs/>
          <w:color w:val="000000" w:themeColor="text1"/>
          <w:sz w:val="28"/>
        </w:rPr>
        <w:t>REVIEWED)</w:t>
      </w:r>
    </w:p>
    <w:p w14:paraId="2582B139" w14:textId="77777777" w:rsidR="007632B3" w:rsidRPr="00BE7679" w:rsidRDefault="007632B3" w:rsidP="00BE7679">
      <w:pPr>
        <w:pStyle w:val="NoSpacing"/>
        <w:rPr>
          <w:rFonts w:ascii="Browallia New" w:hAnsi="Browallia New" w:cs="Browallia New"/>
          <w:color w:val="000000" w:themeColor="text1"/>
          <w:sz w:val="28"/>
        </w:rPr>
      </w:pPr>
    </w:p>
    <w:p w14:paraId="21D5A8C8" w14:textId="59EBD285" w:rsidR="0080098A" w:rsidRPr="00BE7679" w:rsidRDefault="00E8424F" w:rsidP="00BE7679">
      <w:pPr>
        <w:pStyle w:val="NoSpacing"/>
        <w:tabs>
          <w:tab w:val="left" w:pos="709"/>
        </w:tabs>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1.</w:t>
      </w:r>
      <w:r w:rsidRPr="00BE7679">
        <w:rPr>
          <w:rFonts w:ascii="Browallia New" w:hAnsi="Browallia New" w:cs="Browallia New"/>
          <w:b/>
          <w:bCs/>
          <w:color w:val="000000" w:themeColor="text1"/>
          <w:sz w:val="28"/>
        </w:rPr>
        <w:tab/>
      </w:r>
      <w:r w:rsidR="00376E5F" w:rsidRPr="00BE7679">
        <w:rPr>
          <w:rFonts w:ascii="Browallia New" w:hAnsi="Browallia New" w:cs="Browallia New"/>
          <w:b/>
          <w:bCs/>
          <w:color w:val="000000" w:themeColor="text1"/>
          <w:sz w:val="28"/>
        </w:rPr>
        <w:t>GENERAL INFORMATION</w:t>
      </w:r>
    </w:p>
    <w:p w14:paraId="46F81228" w14:textId="33C2D411" w:rsidR="00E06751" w:rsidRPr="00BE7679" w:rsidRDefault="00E06751" w:rsidP="00BE7679">
      <w:pPr>
        <w:spacing w:after="120" w:line="240" w:lineRule="auto"/>
        <w:ind w:left="547" w:right="-43" w:hanging="547"/>
        <w:jc w:val="both"/>
        <w:rPr>
          <w:rFonts w:ascii="Browallia New" w:hAnsi="Browallia New" w:cs="Browallia New"/>
          <w:sz w:val="28"/>
        </w:rPr>
      </w:pPr>
      <w:r w:rsidRPr="00BE7679">
        <w:rPr>
          <w:rFonts w:ascii="Browallia New" w:hAnsi="Browallia New" w:cs="Browallia New"/>
          <w:sz w:val="28"/>
        </w:rPr>
        <w:t>1.1</w:t>
      </w:r>
      <w:r w:rsidRPr="00BE7679">
        <w:rPr>
          <w:rFonts w:ascii="Browallia New" w:hAnsi="Browallia New" w:cs="Browallia New"/>
          <w:sz w:val="28"/>
        </w:rPr>
        <w:tab/>
      </w:r>
      <w:r w:rsidRPr="00BE7679">
        <w:rPr>
          <w:rFonts w:ascii="Browallia New" w:hAnsi="Browallia New" w:cs="Browallia New"/>
          <w:sz w:val="28"/>
        </w:rPr>
        <w:tab/>
        <w:t>General information about the Company</w:t>
      </w:r>
    </w:p>
    <w:p w14:paraId="1CB8C8AA" w14:textId="1A0B689E" w:rsidR="0080098A" w:rsidRPr="00BE7679" w:rsidRDefault="0000263C" w:rsidP="00BE7679">
      <w:pPr>
        <w:pStyle w:val="NoSpacing"/>
        <w:tabs>
          <w:tab w:val="left" w:pos="-4111"/>
        </w:tabs>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D.T.C. INDUSTRIES PUBLIC COMPANY LIMITED </w:t>
      </w:r>
      <w:r w:rsidR="005A426C" w:rsidRPr="00BE7679">
        <w:rPr>
          <w:rFonts w:ascii="Browallia New" w:hAnsi="Browallia New" w:cs="Browallia New"/>
          <w:color w:val="000000" w:themeColor="text1"/>
          <w:sz w:val="28"/>
        </w:rPr>
        <w:t>(“t</w:t>
      </w:r>
      <w:r w:rsidR="00ED52EB" w:rsidRPr="00BE7679">
        <w:rPr>
          <w:rFonts w:ascii="Browallia New" w:hAnsi="Browallia New" w:cs="Browallia New"/>
          <w:color w:val="000000" w:themeColor="text1"/>
          <w:sz w:val="28"/>
        </w:rPr>
        <w:t xml:space="preserve">he </w:t>
      </w:r>
      <w:r w:rsidR="005A426C" w:rsidRPr="00BE7679">
        <w:rPr>
          <w:rFonts w:ascii="Browallia New" w:hAnsi="Browallia New" w:cs="Browallia New"/>
          <w:color w:val="000000" w:themeColor="text1"/>
          <w:sz w:val="28"/>
        </w:rPr>
        <w:t>C</w:t>
      </w:r>
      <w:r w:rsidR="00ED52EB" w:rsidRPr="00BE7679">
        <w:rPr>
          <w:rFonts w:ascii="Browallia New" w:hAnsi="Browallia New" w:cs="Browallia New"/>
          <w:color w:val="000000" w:themeColor="text1"/>
          <w:sz w:val="28"/>
        </w:rPr>
        <w:t>ompany</w:t>
      </w:r>
      <w:r w:rsidR="005A426C" w:rsidRPr="00BE7679">
        <w:rPr>
          <w:rFonts w:ascii="Browallia New" w:hAnsi="Browallia New" w:cs="Browallia New"/>
          <w:color w:val="000000" w:themeColor="text1"/>
          <w:sz w:val="28"/>
        </w:rPr>
        <w:t>”)</w:t>
      </w:r>
      <w:r w:rsidR="00ED52EB" w:rsidRPr="00BE7679">
        <w:rPr>
          <w:rFonts w:ascii="Browallia New" w:hAnsi="Browallia New" w:cs="Browallia New"/>
          <w:color w:val="000000" w:themeColor="text1"/>
          <w:sz w:val="28"/>
        </w:rPr>
        <w:t xml:space="preserve"> </w:t>
      </w:r>
      <w:r w:rsidRPr="00BE7679">
        <w:rPr>
          <w:rFonts w:ascii="Browallia New" w:hAnsi="Browallia New" w:cs="Browallia New"/>
          <w:color w:val="000000" w:themeColor="text1"/>
          <w:sz w:val="28"/>
        </w:rPr>
        <w:t>was incorporated as a limited company under the law of Thailand on December 22, 1971 and transformed into public company on April 21, 1994</w:t>
      </w:r>
      <w:r w:rsidR="00587601"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 xml:space="preserve"> </w:t>
      </w:r>
      <w:r w:rsidR="00587601" w:rsidRPr="00BE7679">
        <w:rPr>
          <w:rFonts w:ascii="Browallia New" w:hAnsi="Browallia New" w:cs="Browallia New"/>
          <w:sz w:val="28"/>
        </w:rPr>
        <w:t>the</w:t>
      </w:r>
      <w:r w:rsidR="00405FBE" w:rsidRPr="00BE7679">
        <w:rPr>
          <w:rFonts w:ascii="Browallia New" w:hAnsi="Browallia New" w:cs="Browallia New"/>
          <w:sz w:val="28"/>
        </w:rPr>
        <w:t xml:space="preserve"> </w:t>
      </w:r>
      <w:r w:rsidR="00587601" w:rsidRPr="00BE7679">
        <w:rPr>
          <w:rFonts w:ascii="Browallia New" w:hAnsi="Browallia New" w:cs="Browallia New"/>
          <w:sz w:val="28"/>
        </w:rPr>
        <w:t xml:space="preserve">Company was listed on the Stock Exchange of Thailand on March 27, 1992. </w:t>
      </w:r>
      <w:r w:rsidRPr="00BE7679">
        <w:rPr>
          <w:rFonts w:ascii="Browallia New" w:hAnsi="Browallia New" w:cs="Browallia New"/>
          <w:color w:val="000000" w:themeColor="text1"/>
          <w:sz w:val="28"/>
        </w:rPr>
        <w:t>The Company is engaged principally in production and trading of pen and related products.  The Company's head office is located at 176, D.T.C. Building, Sukhumvit 64, Sukhumvit Road, Bangchak, Prakhanong, Bangkok, Thailand.</w:t>
      </w:r>
    </w:p>
    <w:p w14:paraId="32A18E9D" w14:textId="7AE8F5D2" w:rsidR="005979BC" w:rsidRPr="00BE7679" w:rsidRDefault="00F92247"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The subsidiaries main business operations </w:t>
      </w:r>
      <w:r w:rsidR="00BE2CBC" w:rsidRPr="00BE7679">
        <w:rPr>
          <w:rFonts w:ascii="Browallia New" w:hAnsi="Browallia New" w:cs="Browallia New"/>
          <w:color w:val="000000" w:themeColor="text1"/>
          <w:sz w:val="28"/>
        </w:rPr>
        <w:t xml:space="preserve">are </w:t>
      </w:r>
      <w:r w:rsidRPr="00BE7679">
        <w:rPr>
          <w:rFonts w:ascii="Browallia New" w:hAnsi="Browallia New" w:cs="Browallia New"/>
          <w:color w:val="000000" w:themeColor="text1"/>
          <w:sz w:val="28"/>
        </w:rPr>
        <w:t>as described in</w:t>
      </w:r>
      <w:r w:rsidR="004B22CA" w:rsidRPr="00BE7679">
        <w:rPr>
          <w:rFonts w:ascii="Browallia New" w:hAnsi="Browallia New" w:cs="Browallia New"/>
          <w:color w:val="000000" w:themeColor="text1"/>
          <w:sz w:val="28"/>
        </w:rPr>
        <w:t xml:space="preserve"> Condensed</w:t>
      </w:r>
      <w:r w:rsidRPr="00BE7679">
        <w:rPr>
          <w:rFonts w:ascii="Browallia New" w:hAnsi="Browallia New" w:cs="Browallia New"/>
          <w:color w:val="000000" w:themeColor="text1"/>
          <w:sz w:val="28"/>
        </w:rPr>
        <w:t xml:space="preserve"> Note 2.2 to the interim financial information.</w:t>
      </w:r>
    </w:p>
    <w:p w14:paraId="5469427B" w14:textId="77777777" w:rsidR="00E06751" w:rsidRPr="00BE7679" w:rsidRDefault="00E06751" w:rsidP="00BE7679">
      <w:pPr>
        <w:spacing w:after="120" w:line="240" w:lineRule="auto"/>
        <w:ind w:left="547" w:right="-43" w:hanging="547"/>
        <w:rPr>
          <w:rFonts w:ascii="Browallia New" w:hAnsi="Browallia New" w:cs="Browallia New"/>
          <w:sz w:val="28"/>
        </w:rPr>
      </w:pPr>
      <w:r w:rsidRPr="00BE7679">
        <w:rPr>
          <w:rFonts w:ascii="Browallia New" w:hAnsi="Browallia New" w:cs="Browallia New"/>
          <w:sz w:val="28"/>
        </w:rPr>
        <w:t>1.2</w:t>
      </w:r>
      <w:r w:rsidRPr="00BE7679">
        <w:rPr>
          <w:rFonts w:ascii="Browallia New" w:hAnsi="Browallia New" w:cs="Browallia New"/>
          <w:sz w:val="28"/>
        </w:rPr>
        <w:tab/>
      </w:r>
      <w:r w:rsidRPr="00BE7679">
        <w:rPr>
          <w:rFonts w:ascii="Browallia New" w:hAnsi="Browallia New" w:cs="Browallia New"/>
          <w:sz w:val="28"/>
        </w:rPr>
        <w:tab/>
        <w:t>Coronavirus Disease 2019 Pandemic</w:t>
      </w:r>
    </w:p>
    <w:p w14:paraId="65285361" w14:textId="54B732DA" w:rsidR="00E06751" w:rsidRPr="00BE7679" w:rsidRDefault="00E06751"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The Coronavirus disease 2019 pandemic (COVID-19) in Thailand and other countries is continuing to evolve widely, resulting in an economic slowdown and adversely impacting most businesses and industries. This situation may bring uncertainties and have an impact on the environment in which the group operates. The Company’s and its subsidiar</w:t>
      </w:r>
      <w:r w:rsidR="00DB57F0" w:rsidRPr="00BE7679">
        <w:rPr>
          <w:rFonts w:ascii="Browallia New" w:hAnsi="Browallia New" w:cs="Browallia New"/>
          <w:sz w:val="28"/>
        </w:rPr>
        <w:t>ie</w:t>
      </w:r>
      <w:r w:rsidRPr="00BE7679">
        <w:rPr>
          <w:rFonts w:ascii="Browallia New" w:hAnsi="Browallia New" w:cs="Browallia New"/>
          <w:sz w:val="28"/>
        </w:rPr>
        <w:t>’s management have continuously monitored ongoing developments and evaluated its operation and the management must use estimate and judgement in respect of various issues as the situation has evolved.</w:t>
      </w:r>
    </w:p>
    <w:p w14:paraId="56926B9C" w14:textId="051B73CC" w:rsidR="00387676" w:rsidRPr="00BE7679" w:rsidRDefault="003C65CC" w:rsidP="00BE7679">
      <w:pPr>
        <w:pStyle w:val="NoSpacing"/>
        <w:ind w:left="709" w:hanging="709"/>
        <w:jc w:val="both"/>
        <w:rPr>
          <w:rFonts w:ascii="Browallia New" w:hAnsi="Browallia New" w:cs="Browallia New"/>
          <w:sz w:val="28"/>
        </w:rPr>
      </w:pPr>
      <w:r w:rsidRPr="00BE7679">
        <w:rPr>
          <w:rFonts w:ascii="Browallia New" w:hAnsi="Browallia New" w:cs="Browallia New"/>
          <w:sz w:val="28"/>
        </w:rPr>
        <w:t>1.</w:t>
      </w:r>
      <w:r w:rsidRPr="00BE7679">
        <w:rPr>
          <w:rFonts w:ascii="Browallia New" w:hAnsi="Browallia New" w:cs="Browallia New"/>
          <w:sz w:val="28"/>
          <w:cs/>
        </w:rPr>
        <w:t>3</w:t>
      </w:r>
      <w:r w:rsidRPr="00BE7679">
        <w:rPr>
          <w:rFonts w:ascii="Browallia New" w:hAnsi="Browallia New" w:cs="Browallia New"/>
          <w:b/>
          <w:bCs/>
          <w:sz w:val="28"/>
        </w:rPr>
        <w:tab/>
      </w:r>
      <w:r w:rsidR="005A6FBD" w:rsidRPr="00BE7679">
        <w:rPr>
          <w:rFonts w:ascii="Browallia New" w:hAnsi="Browallia New" w:cs="Browallia New"/>
          <w:sz w:val="28"/>
        </w:rPr>
        <w:t>As the Company was effected by COVID</w:t>
      </w:r>
      <w:r w:rsidR="000A3EB5" w:rsidRPr="00BE7679">
        <w:rPr>
          <w:rFonts w:ascii="Browallia New" w:hAnsi="Browallia New" w:cs="Browallia New"/>
          <w:sz w:val="28"/>
        </w:rPr>
        <w:t>-</w:t>
      </w:r>
      <w:r w:rsidR="005A6FBD" w:rsidRPr="00BE7679">
        <w:rPr>
          <w:rFonts w:ascii="Browallia New" w:hAnsi="Browallia New" w:cs="Browallia New"/>
          <w:sz w:val="28"/>
        </w:rPr>
        <w:t>19 outbreak situation, it had temporarily closed down parts of its business operation from April 24, 2020 (announced on April 28, 2020). However, the situation in Thailand has been recovered, the Company has fully resumed its business on July 23, 2020.</w:t>
      </w:r>
    </w:p>
    <w:p w14:paraId="437E1032" w14:textId="614E0205" w:rsidR="00346A8D" w:rsidRPr="00BE7679" w:rsidRDefault="00346A8D" w:rsidP="00BE7679">
      <w:pPr>
        <w:pStyle w:val="NoSpacing"/>
        <w:ind w:left="709" w:hanging="709"/>
        <w:jc w:val="both"/>
        <w:rPr>
          <w:rFonts w:ascii="Browallia New" w:hAnsi="Browallia New" w:cs="Browallia New"/>
          <w:sz w:val="28"/>
        </w:rPr>
      </w:pPr>
    </w:p>
    <w:p w14:paraId="4A3727E6" w14:textId="77777777" w:rsidR="00BB4DDB" w:rsidRPr="00BE7679" w:rsidRDefault="00E8424F" w:rsidP="00BE7679">
      <w:pPr>
        <w:pStyle w:val="NoSpacing"/>
        <w:spacing w:after="120"/>
        <w:jc w:val="thaiDistribute"/>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2.</w:t>
      </w:r>
      <w:r w:rsidRPr="00BE7679">
        <w:rPr>
          <w:rFonts w:ascii="Browallia New" w:hAnsi="Browallia New" w:cs="Browallia New"/>
          <w:b/>
          <w:bCs/>
          <w:color w:val="000000" w:themeColor="text1"/>
          <w:sz w:val="28"/>
        </w:rPr>
        <w:tab/>
      </w:r>
      <w:bookmarkStart w:id="0" w:name="_Hlk8464053"/>
      <w:r w:rsidR="00BB4DDB" w:rsidRPr="00BE7679">
        <w:rPr>
          <w:rFonts w:ascii="Browallia New" w:hAnsi="Browallia New" w:cs="Browallia New"/>
          <w:b/>
          <w:bCs/>
          <w:color w:val="000000" w:themeColor="text1"/>
          <w:sz w:val="28"/>
        </w:rPr>
        <w:t>BASIS OF PREPARATION OF INTERIM FINANCIAL STATEMENTS</w:t>
      </w:r>
      <w:bookmarkEnd w:id="0"/>
    </w:p>
    <w:p w14:paraId="41026F6E" w14:textId="77777777" w:rsidR="0080098A" w:rsidRPr="00BE7679" w:rsidRDefault="0080098A" w:rsidP="00BE7679">
      <w:pPr>
        <w:pStyle w:val="NoSpacing"/>
        <w:tabs>
          <w:tab w:val="left" w:pos="709"/>
        </w:tabs>
        <w:spacing w:after="120"/>
        <w:jc w:val="both"/>
        <w:rPr>
          <w:rFonts w:ascii="Browallia New" w:hAnsi="Browallia New" w:cs="Browallia New"/>
          <w:sz w:val="28"/>
          <w:cs/>
        </w:rPr>
      </w:pPr>
      <w:r w:rsidRPr="00BE7679">
        <w:rPr>
          <w:rFonts w:ascii="Browallia New" w:hAnsi="Browallia New" w:cs="Browallia New"/>
          <w:sz w:val="28"/>
        </w:rPr>
        <w:t>2.1</w:t>
      </w:r>
      <w:r w:rsidRPr="00BE7679">
        <w:rPr>
          <w:rFonts w:ascii="Browallia New" w:hAnsi="Browallia New" w:cs="Browallia New"/>
          <w:sz w:val="28"/>
        </w:rPr>
        <w:tab/>
      </w:r>
      <w:r w:rsidR="0000263C" w:rsidRPr="00BE7679">
        <w:rPr>
          <w:rFonts w:ascii="Browallia New" w:hAnsi="Browallia New" w:cs="Browallia New"/>
          <w:sz w:val="28"/>
        </w:rPr>
        <w:t xml:space="preserve">Basis of </w:t>
      </w:r>
      <w:r w:rsidR="00A36E69" w:rsidRPr="00BE7679">
        <w:rPr>
          <w:rFonts w:ascii="Browallia New" w:hAnsi="Browallia New" w:cs="Browallia New"/>
          <w:sz w:val="28"/>
        </w:rPr>
        <w:t>preparation of interim financial statements</w:t>
      </w:r>
    </w:p>
    <w:p w14:paraId="1579B6BD" w14:textId="77777777" w:rsidR="008623A6" w:rsidRPr="00BE7679" w:rsidRDefault="008623A6"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The statutory </w:t>
      </w:r>
      <w:r w:rsidR="00166FCB" w:rsidRPr="00BE7679">
        <w:rPr>
          <w:rFonts w:ascii="Browallia New" w:hAnsi="Browallia New" w:cs="Browallia New"/>
          <w:color w:val="000000" w:themeColor="text1"/>
          <w:sz w:val="28"/>
        </w:rPr>
        <w:t xml:space="preserve">interim </w:t>
      </w:r>
      <w:r w:rsidRPr="00BE7679">
        <w:rPr>
          <w:rFonts w:ascii="Browallia New" w:hAnsi="Browallia New" w:cs="Browallia New"/>
          <w:color w:val="000000" w:themeColor="text1"/>
          <w:sz w:val="28"/>
        </w:rPr>
        <w:t>financial statements are prepared in the Thai language.  This English translation of the financial statements has been prepared for the convenience of readers not conversant with the Thai language.</w:t>
      </w:r>
    </w:p>
    <w:p w14:paraId="54720B7F" w14:textId="6F9A44CC" w:rsidR="00D31D42" w:rsidRPr="00BE7679" w:rsidRDefault="00E06751" w:rsidP="00BE7679">
      <w:pPr>
        <w:pStyle w:val="NoSpacing"/>
        <w:ind w:left="720"/>
        <w:jc w:val="both"/>
        <w:rPr>
          <w:rFonts w:ascii="Browallia New" w:hAnsi="Browallia New" w:cs="Browallia New"/>
          <w:sz w:val="28"/>
        </w:rPr>
      </w:pPr>
      <w:r w:rsidRPr="00BE7679">
        <w:rPr>
          <w:rFonts w:ascii="Browallia New" w:hAnsi="Browallia New" w:cs="Browallia New"/>
          <w:sz w:val="28"/>
        </w:rPr>
        <w:t xml:space="preserve">The interim financial statements are presented on a condensed basis in accordance with Thai Accounting standards No. </w:t>
      </w:r>
      <w:r w:rsidRPr="00BE7679">
        <w:rPr>
          <w:rFonts w:ascii="Browallia New" w:hAnsi="Browallia New" w:cs="Browallia New"/>
          <w:sz w:val="28"/>
          <w:cs/>
        </w:rPr>
        <w:t>34</w:t>
      </w:r>
      <w:r w:rsidRPr="00BE7679">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w:t>
      </w:r>
      <w:r w:rsidR="00DB57F0" w:rsidRPr="00BE7679">
        <w:rPr>
          <w:rFonts w:ascii="Browallia New" w:hAnsi="Browallia New" w:cs="Browallia New"/>
          <w:sz w:val="28"/>
        </w:rPr>
        <w:t>ies</w:t>
      </w:r>
      <w:r w:rsidRPr="00BE7679">
        <w:rPr>
          <w:rFonts w:ascii="Browallia New" w:hAnsi="Browallia New" w:cs="Browallia New"/>
          <w:sz w:val="28"/>
        </w:rPr>
        <w:t xml:space="preserve"> ha</w:t>
      </w:r>
      <w:r w:rsidR="00DB57F0" w:rsidRPr="00BE7679">
        <w:rPr>
          <w:rFonts w:ascii="Browallia New" w:hAnsi="Browallia New" w:cs="Browallia New"/>
          <w:sz w:val="28"/>
        </w:rPr>
        <w:t>ve</w:t>
      </w:r>
      <w:r w:rsidRPr="00BE7679">
        <w:rPr>
          <w:rFonts w:ascii="Browallia New" w:hAnsi="Browallia New" w:cs="Browallia New"/>
          <w:sz w:val="28"/>
        </w:rPr>
        <w:t xml:space="preserve">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14:paraId="0C4E2905" w14:textId="77777777" w:rsidR="00DB257A" w:rsidRPr="00BE7679" w:rsidRDefault="00DB257A" w:rsidP="00BE7679">
      <w:pPr>
        <w:pStyle w:val="NoSpacing"/>
        <w:ind w:left="720"/>
        <w:jc w:val="both"/>
        <w:rPr>
          <w:rFonts w:ascii="Browallia New" w:hAnsi="Browallia New" w:cs="Browallia New"/>
          <w:sz w:val="28"/>
        </w:rPr>
      </w:pPr>
    </w:p>
    <w:p w14:paraId="0AA3DB2C" w14:textId="4B1BD165" w:rsidR="007C02D1" w:rsidRPr="00BE7679" w:rsidRDefault="007C02D1" w:rsidP="00BE7679">
      <w:pPr>
        <w:pStyle w:val="NoSpacing"/>
        <w:jc w:val="both"/>
        <w:rPr>
          <w:rFonts w:ascii="Browallia New" w:hAnsi="Browallia New" w:cs="Browallia New"/>
          <w:sz w:val="28"/>
        </w:rPr>
      </w:pPr>
    </w:p>
    <w:p w14:paraId="053CE231" w14:textId="0BBE24C1" w:rsidR="007C02D1" w:rsidRPr="00BE7679" w:rsidRDefault="007C02D1" w:rsidP="00BE7679">
      <w:pPr>
        <w:pStyle w:val="NoSpacing"/>
        <w:jc w:val="both"/>
        <w:rPr>
          <w:rFonts w:ascii="Browallia New" w:hAnsi="Browallia New" w:cs="Browallia New"/>
          <w:sz w:val="28"/>
        </w:rPr>
      </w:pPr>
    </w:p>
    <w:p w14:paraId="30DECD61" w14:textId="77777777" w:rsidR="00D31D42" w:rsidRPr="00BE7679" w:rsidRDefault="00D31D42" w:rsidP="00BE7679">
      <w:pPr>
        <w:pStyle w:val="NoSpacing"/>
        <w:spacing w:after="120"/>
        <w:jc w:val="thaiDistribute"/>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2.</w:t>
      </w:r>
      <w:r w:rsidRPr="00BE7679">
        <w:rPr>
          <w:rFonts w:ascii="Browallia New" w:hAnsi="Browallia New" w:cs="Browallia New"/>
          <w:b/>
          <w:bCs/>
          <w:color w:val="000000" w:themeColor="text1"/>
          <w:sz w:val="28"/>
        </w:rPr>
        <w:tab/>
        <w:t>BASIS OF PREPARATION OF INTERIM FINANCIAL STATEMENTS</w:t>
      </w:r>
      <w:r w:rsidRPr="00BE7679">
        <w:rPr>
          <w:rFonts w:ascii="Browallia New" w:hAnsi="Browallia New" w:cs="Browallia New"/>
          <w:b/>
          <w:bCs/>
          <w:color w:val="000000" w:themeColor="text1"/>
          <w:sz w:val="28"/>
          <w:cs/>
        </w:rPr>
        <w:t xml:space="preserve"> </w:t>
      </w:r>
      <w:r w:rsidRPr="00BE7679">
        <w:rPr>
          <w:rFonts w:ascii="Browallia New" w:hAnsi="Browallia New" w:cs="Browallia New"/>
          <w:b/>
          <w:bCs/>
          <w:color w:val="000000" w:themeColor="text1"/>
          <w:sz w:val="28"/>
        </w:rPr>
        <w:t>(Con’t)</w:t>
      </w:r>
    </w:p>
    <w:p w14:paraId="4F6511D5" w14:textId="6A821DCB" w:rsidR="00D31D42" w:rsidRPr="00BE7679" w:rsidRDefault="00D31D42" w:rsidP="00BE7679">
      <w:pPr>
        <w:pStyle w:val="NoSpacing"/>
        <w:tabs>
          <w:tab w:val="left" w:pos="709"/>
        </w:tabs>
        <w:spacing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2.1</w:t>
      </w:r>
      <w:r w:rsidRPr="00BE7679">
        <w:rPr>
          <w:rFonts w:ascii="Browallia New" w:hAnsi="Browallia New" w:cs="Browallia New"/>
          <w:color w:val="000000" w:themeColor="text1"/>
          <w:sz w:val="28"/>
        </w:rPr>
        <w:tab/>
        <w:t>Basis of preparation of interim financial statements</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Con’t)</w:t>
      </w:r>
    </w:p>
    <w:p w14:paraId="15155E7F" w14:textId="2D884F4D" w:rsidR="0023265D" w:rsidRPr="00BE7679" w:rsidRDefault="0023265D"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The interim financial statements have been prepared in order to provide additional information of financial statements for the year ended December 31, 201</w:t>
      </w:r>
      <w:r w:rsidR="0055501E" w:rsidRPr="00BE7679">
        <w:rPr>
          <w:rFonts w:ascii="Browallia New" w:hAnsi="Browallia New" w:cs="Browallia New"/>
          <w:color w:val="000000" w:themeColor="text1"/>
          <w:sz w:val="28"/>
        </w:rPr>
        <w:t>9</w:t>
      </w:r>
      <w:r w:rsidRPr="00BE7679">
        <w:rPr>
          <w:rFonts w:ascii="Browallia New" w:hAnsi="Browallia New" w:cs="Browallia New"/>
          <w:color w:val="000000" w:themeColor="text1"/>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55501E" w:rsidRPr="00BE7679">
        <w:rPr>
          <w:rFonts w:ascii="Browallia New" w:hAnsi="Browallia New" w:cs="Browallia New"/>
          <w:color w:val="000000" w:themeColor="text1"/>
          <w:sz w:val="28"/>
        </w:rPr>
        <w:t>9</w:t>
      </w:r>
      <w:r w:rsidRPr="00BE7679">
        <w:rPr>
          <w:rFonts w:ascii="Browallia New" w:hAnsi="Browallia New" w:cs="Browallia New"/>
          <w:color w:val="000000" w:themeColor="text1"/>
          <w:sz w:val="28"/>
        </w:rPr>
        <w:t>.</w:t>
      </w:r>
    </w:p>
    <w:p w14:paraId="6FD6F564" w14:textId="61A30674" w:rsidR="004B0D94" w:rsidRPr="00BE7679" w:rsidRDefault="0023265D"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The interim financial statements are pre</w:t>
      </w:r>
      <w:r w:rsidR="00F04857" w:rsidRPr="00BE7679">
        <w:rPr>
          <w:rFonts w:ascii="Browallia New" w:hAnsi="Browallia New" w:cs="Browallia New"/>
          <w:color w:val="000000" w:themeColor="text1"/>
          <w:sz w:val="28"/>
        </w:rPr>
        <w:t>sented</w:t>
      </w:r>
      <w:r w:rsidRPr="00BE7679">
        <w:rPr>
          <w:rFonts w:ascii="Browallia New" w:hAnsi="Browallia New" w:cs="Browallia New"/>
          <w:color w:val="000000" w:themeColor="text1"/>
          <w:sz w:val="28"/>
        </w:rPr>
        <w:t xml:space="preserve"> in Thai Baht, which is the Company and its subsidiaries' functional currency, unless otherwise stated.</w:t>
      </w:r>
    </w:p>
    <w:p w14:paraId="2490F391" w14:textId="77777777" w:rsidR="00D973E9" w:rsidRPr="00BE7679" w:rsidRDefault="00D973E9" w:rsidP="00BE7679">
      <w:pPr>
        <w:pStyle w:val="NoSpacing"/>
        <w:spacing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2.2</w:t>
      </w:r>
      <w:r w:rsidRPr="00BE7679">
        <w:rPr>
          <w:rFonts w:ascii="Browallia New" w:hAnsi="Browallia New" w:cs="Browallia New"/>
          <w:color w:val="000000" w:themeColor="text1"/>
          <w:sz w:val="28"/>
        </w:rPr>
        <w:tab/>
        <w:t>Basis of preparation of consolidated interim financial statements</w:t>
      </w:r>
    </w:p>
    <w:p w14:paraId="67DCCD6D" w14:textId="207C5C76" w:rsidR="00E8424F" w:rsidRPr="00BE7679" w:rsidRDefault="00D973E9"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The consolidated interim financial statements include the financial statements of D.T.C. Industries Public Company Limited and its subsidiaries</w:t>
      </w:r>
      <w:r w:rsidR="00DB57F0"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 xml:space="preserve"> and are prepared on the same basis as the consolidated financial statements for the year ended December 31, 201</w:t>
      </w:r>
      <w:r w:rsidR="0055501E" w:rsidRPr="00BE7679">
        <w:rPr>
          <w:rFonts w:ascii="Browallia New" w:hAnsi="Browallia New" w:cs="Browallia New"/>
          <w:color w:val="000000" w:themeColor="text1"/>
          <w:sz w:val="28"/>
        </w:rPr>
        <w:t>9</w:t>
      </w:r>
      <w:r w:rsidRPr="00BE7679">
        <w:rPr>
          <w:rFonts w:ascii="Browallia New" w:hAnsi="Browallia New" w:cs="Browallia New"/>
          <w:color w:val="000000" w:themeColor="text1"/>
          <w:sz w:val="28"/>
        </w:rPr>
        <w:t>, with no structural changes related to subsidiaries occurring during the current period.</w:t>
      </w:r>
    </w:p>
    <w:p w14:paraId="1ABDBF10" w14:textId="4AD638FB" w:rsidR="00C04963" w:rsidRPr="00BE7679" w:rsidRDefault="004B0D94" w:rsidP="00BE7679">
      <w:pPr>
        <w:pStyle w:val="NoSpacing"/>
        <w:spacing w:after="120"/>
        <w:ind w:left="720"/>
        <w:jc w:val="both"/>
        <w:rPr>
          <w:rFonts w:ascii="Browallia New" w:hAnsi="Browallia New" w:cs="Browallia New"/>
          <w:color w:val="000000" w:themeColor="text1"/>
          <w:spacing w:val="-2"/>
          <w:sz w:val="28"/>
        </w:rPr>
      </w:pPr>
      <w:r w:rsidRPr="00BE7679">
        <w:rPr>
          <w:rFonts w:ascii="Browallia New" w:hAnsi="Browallia New" w:cs="Browallia New"/>
          <w:color w:val="000000" w:themeColor="text1"/>
          <w:sz w:val="28"/>
        </w:rPr>
        <w:t xml:space="preserve">The </w:t>
      </w:r>
      <w:r w:rsidR="00EC6767" w:rsidRPr="00BE7679">
        <w:rPr>
          <w:rFonts w:ascii="Browallia New" w:hAnsi="Browallia New" w:cs="Browallia New"/>
          <w:color w:val="000000" w:themeColor="text1"/>
          <w:sz w:val="28"/>
        </w:rPr>
        <w:t>d</w:t>
      </w:r>
      <w:r w:rsidRPr="00BE7679">
        <w:rPr>
          <w:rFonts w:ascii="Browallia New" w:hAnsi="Browallia New" w:cs="Browallia New"/>
          <w:color w:val="000000" w:themeColor="text1"/>
          <w:sz w:val="28"/>
        </w:rPr>
        <w:t>etails of subsidiaries are as follows</w:t>
      </w:r>
      <w:r w:rsidR="00F720ED"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128" w:type="dxa"/>
        <w:tblInd w:w="709" w:type="dxa"/>
        <w:tblLook w:val="04A0" w:firstRow="1" w:lastRow="0" w:firstColumn="1" w:lastColumn="0" w:noHBand="0" w:noVBand="1"/>
      </w:tblPr>
      <w:tblGrid>
        <w:gridCol w:w="3269"/>
        <w:gridCol w:w="1890"/>
        <w:gridCol w:w="1134"/>
        <w:gridCol w:w="1418"/>
        <w:gridCol w:w="1417"/>
      </w:tblGrid>
      <w:tr w:rsidR="00C04963" w:rsidRPr="00BE7679" w14:paraId="4D4EAD6E" w14:textId="77777777" w:rsidTr="005979BC">
        <w:trPr>
          <w:trHeight w:val="20"/>
        </w:trPr>
        <w:tc>
          <w:tcPr>
            <w:tcW w:w="3269" w:type="dxa"/>
          </w:tcPr>
          <w:p w14:paraId="7C577817"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p>
        </w:tc>
        <w:tc>
          <w:tcPr>
            <w:tcW w:w="3024" w:type="dxa"/>
            <w:gridSpan w:val="2"/>
          </w:tcPr>
          <w:p w14:paraId="42A6FBCC" w14:textId="77777777" w:rsidR="00C04963" w:rsidRPr="00BE7679" w:rsidRDefault="00C04963"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Operation</w:t>
            </w:r>
          </w:p>
        </w:tc>
        <w:tc>
          <w:tcPr>
            <w:tcW w:w="2835" w:type="dxa"/>
            <w:gridSpan w:val="2"/>
          </w:tcPr>
          <w:p w14:paraId="1B169B40" w14:textId="77777777" w:rsidR="00C04963" w:rsidRPr="00BE7679" w:rsidRDefault="00C04963"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Percentage of Holdings (%)</w:t>
            </w:r>
          </w:p>
        </w:tc>
      </w:tr>
      <w:tr w:rsidR="004B0D94" w:rsidRPr="00BE7679" w14:paraId="1D5A9409" w14:textId="77777777" w:rsidTr="005979BC">
        <w:trPr>
          <w:trHeight w:val="20"/>
        </w:trPr>
        <w:tc>
          <w:tcPr>
            <w:tcW w:w="3269" w:type="dxa"/>
          </w:tcPr>
          <w:p w14:paraId="5E60443A" w14:textId="78F0DA8E" w:rsidR="004B0D94" w:rsidRPr="00BE7679" w:rsidRDefault="00A073C4"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Company name</w:t>
            </w:r>
          </w:p>
        </w:tc>
        <w:tc>
          <w:tcPr>
            <w:tcW w:w="1890" w:type="dxa"/>
          </w:tcPr>
          <w:p w14:paraId="2E265B29" w14:textId="77777777" w:rsidR="004B0D94" w:rsidRPr="00BE7679" w:rsidRDefault="004B0D94"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Type of business</w:t>
            </w:r>
          </w:p>
        </w:tc>
        <w:tc>
          <w:tcPr>
            <w:tcW w:w="1134" w:type="dxa"/>
          </w:tcPr>
          <w:p w14:paraId="1083F190" w14:textId="77777777" w:rsidR="004B0D94" w:rsidRPr="00BE7679" w:rsidRDefault="004B0D94"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Location</w:t>
            </w:r>
          </w:p>
        </w:tc>
        <w:tc>
          <w:tcPr>
            <w:tcW w:w="1418" w:type="dxa"/>
            <w:vAlign w:val="bottom"/>
          </w:tcPr>
          <w:p w14:paraId="30D6E799" w14:textId="2E17DD00" w:rsidR="004B0D94" w:rsidRPr="00BE7679" w:rsidRDefault="00A4502A" w:rsidP="00BE7679">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Sep</w:t>
            </w:r>
            <w:r w:rsidR="0076565C" w:rsidRPr="00BE7679">
              <w:rPr>
                <w:rFonts w:ascii="Browallia New" w:eastAsia="Times New Roman" w:hAnsi="Browallia New" w:cs="Browallia New"/>
                <w:color w:val="000000" w:themeColor="text1"/>
                <w:sz w:val="28"/>
              </w:rPr>
              <w:t xml:space="preserve"> 3</w:t>
            </w:r>
            <w:r w:rsidR="00F13515" w:rsidRPr="00BE7679">
              <w:rPr>
                <w:rFonts w:ascii="Browallia New" w:eastAsia="Times New Roman" w:hAnsi="Browallia New" w:cs="Browallia New"/>
                <w:color w:val="000000" w:themeColor="text1"/>
                <w:sz w:val="28"/>
              </w:rPr>
              <w:t>0</w:t>
            </w:r>
            <w:r w:rsidR="0076565C" w:rsidRPr="00BE7679">
              <w:rPr>
                <w:rFonts w:ascii="Browallia New" w:eastAsia="Times New Roman" w:hAnsi="Browallia New" w:cs="Browallia New"/>
                <w:color w:val="000000" w:themeColor="text1"/>
                <w:sz w:val="28"/>
              </w:rPr>
              <w:t>, 20</w:t>
            </w:r>
            <w:r w:rsidR="0055501E" w:rsidRPr="00BE7679">
              <w:rPr>
                <w:rFonts w:ascii="Browallia New" w:eastAsia="Times New Roman" w:hAnsi="Browallia New" w:cs="Browallia New"/>
                <w:color w:val="000000" w:themeColor="text1"/>
                <w:sz w:val="28"/>
              </w:rPr>
              <w:t>20</w:t>
            </w:r>
          </w:p>
        </w:tc>
        <w:tc>
          <w:tcPr>
            <w:tcW w:w="1417" w:type="dxa"/>
            <w:vAlign w:val="bottom"/>
          </w:tcPr>
          <w:p w14:paraId="3F7F9A98" w14:textId="068142A9" w:rsidR="004B0D94" w:rsidRPr="00BE7679" w:rsidRDefault="0076565C" w:rsidP="00BE7679">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BE7679">
              <w:rPr>
                <w:rFonts w:ascii="Browallia New" w:eastAsia="Times New Roman" w:hAnsi="Browallia New" w:cs="Browallia New"/>
                <w:color w:val="000000" w:themeColor="text1"/>
                <w:spacing w:val="-2"/>
                <w:sz w:val="28"/>
              </w:rPr>
              <w:t>Dec 31, 201</w:t>
            </w:r>
            <w:r w:rsidR="0055501E" w:rsidRPr="00BE7679">
              <w:rPr>
                <w:rFonts w:ascii="Browallia New" w:eastAsia="Times New Roman" w:hAnsi="Browallia New" w:cs="Browallia New"/>
                <w:color w:val="000000" w:themeColor="text1"/>
                <w:spacing w:val="-2"/>
                <w:sz w:val="28"/>
              </w:rPr>
              <w:t>9</w:t>
            </w:r>
          </w:p>
        </w:tc>
      </w:tr>
      <w:tr w:rsidR="00C278E0" w:rsidRPr="00BE7679" w14:paraId="69F42CA5" w14:textId="77777777" w:rsidTr="005979BC">
        <w:trPr>
          <w:trHeight w:val="20"/>
        </w:trPr>
        <w:tc>
          <w:tcPr>
            <w:tcW w:w="3269" w:type="dxa"/>
          </w:tcPr>
          <w:p w14:paraId="7172E384" w14:textId="660CFE55" w:rsidR="00C278E0" w:rsidRPr="00BE7679" w:rsidRDefault="00C278E0" w:rsidP="00BE7679">
            <w:pPr>
              <w:pStyle w:val="NoSpacing"/>
              <w:spacing w:before="60"/>
              <w:ind w:left="-97"/>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Subsidiaries held by the Company</w:t>
            </w:r>
            <w:r w:rsidRPr="00BE7679">
              <w:rPr>
                <w:rFonts w:ascii="Browallia New" w:hAnsi="Browallia New" w:cs="Browallia New"/>
                <w:color w:val="000000" w:themeColor="text1"/>
                <w:sz w:val="28"/>
              </w:rPr>
              <w:t xml:space="preserve"> :</w:t>
            </w:r>
          </w:p>
        </w:tc>
        <w:tc>
          <w:tcPr>
            <w:tcW w:w="1890" w:type="dxa"/>
          </w:tcPr>
          <w:p w14:paraId="5F8F21EF" w14:textId="77777777" w:rsidR="00C278E0" w:rsidRPr="00BE7679" w:rsidRDefault="00C278E0" w:rsidP="00BE7679">
            <w:pPr>
              <w:pStyle w:val="NoSpacing"/>
              <w:tabs>
                <w:tab w:val="left" w:pos="567"/>
              </w:tabs>
              <w:spacing w:before="60"/>
              <w:jc w:val="center"/>
              <w:rPr>
                <w:rFonts w:ascii="Browallia New" w:hAnsi="Browallia New" w:cs="Browallia New"/>
                <w:color w:val="000000" w:themeColor="text1"/>
                <w:sz w:val="28"/>
              </w:rPr>
            </w:pPr>
          </w:p>
        </w:tc>
        <w:tc>
          <w:tcPr>
            <w:tcW w:w="1134" w:type="dxa"/>
          </w:tcPr>
          <w:p w14:paraId="1115A5B8" w14:textId="77777777" w:rsidR="00C278E0" w:rsidRPr="00BE7679" w:rsidRDefault="00C278E0" w:rsidP="00BE7679">
            <w:pPr>
              <w:pStyle w:val="NoSpacing"/>
              <w:tabs>
                <w:tab w:val="left" w:pos="567"/>
              </w:tabs>
              <w:spacing w:before="60"/>
              <w:jc w:val="center"/>
              <w:rPr>
                <w:rFonts w:ascii="Browallia New" w:hAnsi="Browallia New" w:cs="Browallia New"/>
                <w:color w:val="000000" w:themeColor="text1"/>
                <w:sz w:val="28"/>
              </w:rPr>
            </w:pPr>
          </w:p>
        </w:tc>
        <w:tc>
          <w:tcPr>
            <w:tcW w:w="1418" w:type="dxa"/>
            <w:vAlign w:val="bottom"/>
          </w:tcPr>
          <w:p w14:paraId="068339CC" w14:textId="77777777" w:rsidR="00C278E0" w:rsidRPr="00BE7679" w:rsidRDefault="00C278E0" w:rsidP="00BE7679">
            <w:pPr>
              <w:spacing w:before="60" w:after="0" w:line="240" w:lineRule="auto"/>
              <w:jc w:val="center"/>
              <w:rPr>
                <w:rFonts w:ascii="Browallia New" w:eastAsia="Times New Roman" w:hAnsi="Browallia New" w:cs="Browallia New"/>
                <w:color w:val="000000" w:themeColor="text1"/>
                <w:sz w:val="28"/>
              </w:rPr>
            </w:pPr>
          </w:p>
        </w:tc>
        <w:tc>
          <w:tcPr>
            <w:tcW w:w="1417" w:type="dxa"/>
            <w:vAlign w:val="bottom"/>
          </w:tcPr>
          <w:p w14:paraId="734CF231" w14:textId="77777777" w:rsidR="00C278E0" w:rsidRPr="00BE7679" w:rsidRDefault="00C278E0" w:rsidP="00BE7679">
            <w:pPr>
              <w:spacing w:before="60" w:after="0" w:line="240" w:lineRule="auto"/>
              <w:jc w:val="center"/>
              <w:rPr>
                <w:rFonts w:ascii="Browallia New" w:eastAsia="Times New Roman" w:hAnsi="Browallia New" w:cs="Browallia New"/>
                <w:color w:val="000000" w:themeColor="text1"/>
                <w:spacing w:val="-2"/>
                <w:sz w:val="28"/>
              </w:rPr>
            </w:pPr>
          </w:p>
        </w:tc>
      </w:tr>
      <w:tr w:rsidR="00C04963" w:rsidRPr="00BE7679" w14:paraId="3C0056B8" w14:textId="77777777" w:rsidTr="005979BC">
        <w:trPr>
          <w:trHeight w:val="20"/>
        </w:trPr>
        <w:tc>
          <w:tcPr>
            <w:tcW w:w="3269" w:type="dxa"/>
            <w:vAlign w:val="bottom"/>
          </w:tcPr>
          <w:p w14:paraId="36EDD671" w14:textId="43B74020" w:rsidR="00C04963" w:rsidRPr="00BE7679" w:rsidRDefault="00D62D74" w:rsidP="00BE7679">
            <w:pPr>
              <w:pStyle w:val="NoSpacing"/>
              <w:ind w:left="-97"/>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The </w:t>
            </w:r>
            <w:r w:rsidR="00C04963" w:rsidRPr="00BE7679">
              <w:rPr>
                <w:rFonts w:ascii="Browallia New" w:hAnsi="Browallia New" w:cs="Browallia New"/>
                <w:color w:val="000000" w:themeColor="text1"/>
                <w:sz w:val="28"/>
              </w:rPr>
              <w:t>Direct Trading Co</w:t>
            </w:r>
            <w:r w:rsidR="00451C84" w:rsidRPr="00BE7679">
              <w:rPr>
                <w:rFonts w:ascii="Browallia New" w:hAnsi="Browallia New" w:cs="Browallia New"/>
                <w:color w:val="000000" w:themeColor="text1"/>
                <w:sz w:val="28"/>
              </w:rPr>
              <w:t>.,</w:t>
            </w:r>
            <w:r w:rsidR="00C04963" w:rsidRPr="00BE7679">
              <w:rPr>
                <w:rFonts w:ascii="Browallia New" w:hAnsi="Browallia New" w:cs="Browallia New"/>
                <w:color w:val="000000" w:themeColor="text1"/>
                <w:sz w:val="28"/>
              </w:rPr>
              <w:t xml:space="preserve"> Ltd.</w:t>
            </w:r>
          </w:p>
        </w:tc>
        <w:tc>
          <w:tcPr>
            <w:tcW w:w="1890" w:type="dxa"/>
          </w:tcPr>
          <w:p w14:paraId="5D48773A" w14:textId="77777777" w:rsidR="00C04963" w:rsidRPr="00BE7679" w:rsidRDefault="009179FB" w:rsidP="00BE7679">
            <w:pPr>
              <w:pStyle w:val="NoSpacing"/>
              <w:tabs>
                <w:tab w:val="left" w:pos="567"/>
              </w:tabs>
              <w:jc w:val="center"/>
              <w:rPr>
                <w:rFonts w:ascii="Browallia New" w:hAnsi="Browallia New" w:cs="Browallia New"/>
                <w:color w:val="000000" w:themeColor="text1"/>
                <w:sz w:val="28"/>
                <w:cs/>
              </w:rPr>
            </w:pPr>
            <w:r w:rsidRPr="00BE7679">
              <w:rPr>
                <w:rFonts w:ascii="Browallia New" w:eastAsia="Times New Roman" w:hAnsi="Browallia New" w:cs="Browallia New"/>
                <w:color w:val="000000" w:themeColor="text1"/>
                <w:sz w:val="28"/>
              </w:rPr>
              <w:t>Service and rental</w:t>
            </w:r>
          </w:p>
        </w:tc>
        <w:tc>
          <w:tcPr>
            <w:tcW w:w="1134" w:type="dxa"/>
          </w:tcPr>
          <w:p w14:paraId="4012E588"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Thailand</w:t>
            </w:r>
          </w:p>
        </w:tc>
        <w:tc>
          <w:tcPr>
            <w:tcW w:w="1418" w:type="dxa"/>
          </w:tcPr>
          <w:p w14:paraId="2FFC56BE"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99</w:t>
            </w:r>
            <w:r w:rsidR="009F2259" w:rsidRPr="00BE7679">
              <w:rPr>
                <w:rFonts w:ascii="Browallia New" w:hAnsi="Browallia New" w:cs="Browallia New"/>
                <w:color w:val="000000" w:themeColor="text1"/>
                <w:sz w:val="28"/>
              </w:rPr>
              <w:t>.00</w:t>
            </w:r>
          </w:p>
        </w:tc>
        <w:tc>
          <w:tcPr>
            <w:tcW w:w="1417" w:type="dxa"/>
          </w:tcPr>
          <w:p w14:paraId="7E9883AC"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99</w:t>
            </w:r>
            <w:r w:rsidR="009F2259" w:rsidRPr="00BE7679">
              <w:rPr>
                <w:rFonts w:ascii="Browallia New" w:hAnsi="Browallia New" w:cs="Browallia New"/>
                <w:color w:val="000000" w:themeColor="text1"/>
                <w:sz w:val="28"/>
              </w:rPr>
              <w:t>.00</w:t>
            </w:r>
          </w:p>
        </w:tc>
      </w:tr>
      <w:tr w:rsidR="00C04963" w:rsidRPr="00BE7679" w14:paraId="0F8FD020" w14:textId="77777777" w:rsidTr="005979BC">
        <w:trPr>
          <w:trHeight w:val="20"/>
        </w:trPr>
        <w:tc>
          <w:tcPr>
            <w:tcW w:w="3269" w:type="dxa"/>
            <w:vAlign w:val="bottom"/>
          </w:tcPr>
          <w:p w14:paraId="740BA6C9" w14:textId="77777777" w:rsidR="00C04963" w:rsidRPr="00BE7679" w:rsidRDefault="00C04963" w:rsidP="00BE7679">
            <w:pPr>
              <w:tabs>
                <w:tab w:val="left" w:pos="567"/>
              </w:tabs>
              <w:spacing w:after="0" w:line="240" w:lineRule="auto"/>
              <w:ind w:hanging="108"/>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Summer Sun Co., Ltd.</w:t>
            </w:r>
          </w:p>
        </w:tc>
        <w:tc>
          <w:tcPr>
            <w:tcW w:w="1890" w:type="dxa"/>
          </w:tcPr>
          <w:p w14:paraId="7E0A53F8" w14:textId="77777777" w:rsidR="00C04963" w:rsidRPr="00BE7679" w:rsidRDefault="009179FB" w:rsidP="00BE7679">
            <w:pPr>
              <w:pStyle w:val="NoSpacing"/>
              <w:tabs>
                <w:tab w:val="left" w:pos="567"/>
              </w:tabs>
              <w:jc w:val="center"/>
              <w:rPr>
                <w:rFonts w:ascii="Browallia New" w:hAnsi="Browallia New" w:cs="Browallia New"/>
                <w:color w:val="000000" w:themeColor="text1"/>
                <w:sz w:val="28"/>
              </w:rPr>
            </w:pPr>
            <w:r w:rsidRPr="00BE7679">
              <w:rPr>
                <w:rFonts w:ascii="Browallia New" w:eastAsia="Times New Roman" w:hAnsi="Browallia New" w:cs="Browallia New"/>
                <w:color w:val="000000" w:themeColor="text1"/>
                <w:sz w:val="28"/>
              </w:rPr>
              <w:t>Service and rental</w:t>
            </w:r>
          </w:p>
        </w:tc>
        <w:tc>
          <w:tcPr>
            <w:tcW w:w="1134" w:type="dxa"/>
          </w:tcPr>
          <w:p w14:paraId="6D44411C"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Thailand</w:t>
            </w:r>
          </w:p>
        </w:tc>
        <w:tc>
          <w:tcPr>
            <w:tcW w:w="1418" w:type="dxa"/>
          </w:tcPr>
          <w:p w14:paraId="6E82BE4A"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99</w:t>
            </w:r>
            <w:r w:rsidR="009F2259" w:rsidRPr="00BE7679">
              <w:rPr>
                <w:rFonts w:ascii="Browallia New" w:hAnsi="Browallia New" w:cs="Browallia New"/>
                <w:color w:val="000000" w:themeColor="text1"/>
                <w:sz w:val="28"/>
              </w:rPr>
              <w:t>.00</w:t>
            </w:r>
          </w:p>
        </w:tc>
        <w:tc>
          <w:tcPr>
            <w:tcW w:w="1417" w:type="dxa"/>
          </w:tcPr>
          <w:p w14:paraId="28CB051C" w14:textId="77777777" w:rsidR="00C04963" w:rsidRPr="00BE7679" w:rsidRDefault="00C04963" w:rsidP="00BE7679">
            <w:pPr>
              <w:pStyle w:val="NoSpacing"/>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99</w:t>
            </w:r>
            <w:r w:rsidR="009F2259" w:rsidRPr="00BE7679">
              <w:rPr>
                <w:rFonts w:ascii="Browallia New" w:hAnsi="Browallia New" w:cs="Browallia New"/>
                <w:color w:val="000000" w:themeColor="text1"/>
                <w:sz w:val="28"/>
              </w:rPr>
              <w:t>.00</w:t>
            </w:r>
          </w:p>
        </w:tc>
      </w:tr>
    </w:tbl>
    <w:p w14:paraId="1B302402" w14:textId="77777777" w:rsidR="003149E3" w:rsidRPr="00BE7679" w:rsidRDefault="003149E3" w:rsidP="00BE7679">
      <w:pPr>
        <w:pStyle w:val="NoSpacing"/>
        <w:tabs>
          <w:tab w:val="left" w:pos="709"/>
        </w:tabs>
        <w:spacing w:before="240"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2.3</w:t>
      </w:r>
      <w:r w:rsidRPr="00BE7679">
        <w:rPr>
          <w:rFonts w:ascii="Browallia New" w:hAnsi="Browallia New" w:cs="Browallia New"/>
          <w:color w:val="000000" w:themeColor="text1"/>
          <w:sz w:val="28"/>
        </w:rPr>
        <w:tab/>
      </w:r>
      <w:r w:rsidR="006A179A" w:rsidRPr="00BE7679">
        <w:rPr>
          <w:rFonts w:ascii="Browallia New" w:hAnsi="Browallia New" w:cs="Browallia New"/>
          <w:color w:val="000000" w:themeColor="text1"/>
          <w:sz w:val="28"/>
        </w:rPr>
        <w:t xml:space="preserve">Basis of preparation of separate </w:t>
      </w:r>
      <w:r w:rsidR="00E7715B" w:rsidRPr="00BE7679">
        <w:rPr>
          <w:rFonts w:ascii="Browallia New" w:hAnsi="Browallia New" w:cs="Browallia New"/>
          <w:color w:val="000000" w:themeColor="text1"/>
          <w:sz w:val="28"/>
        </w:rPr>
        <w:t xml:space="preserve">interim </w:t>
      </w:r>
      <w:r w:rsidR="006A179A" w:rsidRPr="00BE7679">
        <w:rPr>
          <w:rFonts w:ascii="Browallia New" w:hAnsi="Browallia New" w:cs="Browallia New"/>
          <w:color w:val="000000" w:themeColor="text1"/>
          <w:sz w:val="28"/>
        </w:rPr>
        <w:t>financial statements</w:t>
      </w:r>
    </w:p>
    <w:p w14:paraId="1EDA01C9" w14:textId="605A577E" w:rsidR="001B35AC" w:rsidRPr="00BE7679" w:rsidRDefault="006A179A" w:rsidP="00BE7679">
      <w:pPr>
        <w:pStyle w:val="NoSpacing"/>
        <w:tabs>
          <w:tab w:val="left" w:pos="-3969"/>
        </w:tabs>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The separate </w:t>
      </w:r>
      <w:r w:rsidR="00E7715B" w:rsidRPr="00BE7679">
        <w:rPr>
          <w:rFonts w:ascii="Browallia New" w:hAnsi="Browallia New" w:cs="Browallia New"/>
          <w:color w:val="000000" w:themeColor="text1"/>
          <w:sz w:val="28"/>
        </w:rPr>
        <w:t xml:space="preserve">interim </w:t>
      </w:r>
      <w:r w:rsidRPr="00BE7679">
        <w:rPr>
          <w:rFonts w:ascii="Browallia New" w:hAnsi="Browallia New" w:cs="Browallia New"/>
          <w:color w:val="000000" w:themeColor="text1"/>
          <w:sz w:val="28"/>
        </w:rPr>
        <w:t>financial statements, which present investments in subsidiaries under the cost method</w:t>
      </w:r>
      <w:r w:rsidR="00F32F89" w:rsidRPr="00BE7679">
        <w:rPr>
          <w:rFonts w:ascii="Browallia New" w:hAnsi="Browallia New" w:cs="Browallia New"/>
          <w:color w:val="000000" w:themeColor="text1"/>
          <w:sz w:val="28"/>
          <w:cs/>
        </w:rPr>
        <w:t xml:space="preserve"> </w:t>
      </w:r>
      <w:r w:rsidR="00F32F89" w:rsidRPr="00BE7679">
        <w:rPr>
          <w:rFonts w:ascii="Browallia New" w:hAnsi="Browallia New" w:cs="Browallia New"/>
          <w:color w:val="000000" w:themeColor="text1"/>
          <w:sz w:val="28"/>
        </w:rPr>
        <w:t>less impairment losses (if any),</w:t>
      </w:r>
      <w:r w:rsidRPr="00BE7679">
        <w:rPr>
          <w:rFonts w:ascii="Browallia New" w:hAnsi="Browallia New" w:cs="Browallia New"/>
          <w:color w:val="000000" w:themeColor="text1"/>
          <w:sz w:val="28"/>
        </w:rPr>
        <w:t xml:space="preserve"> have been prepared solely for the benefit of the public.</w:t>
      </w:r>
    </w:p>
    <w:p w14:paraId="04DB5F4F" w14:textId="77777777" w:rsidR="003A5824" w:rsidRPr="00BE7679" w:rsidRDefault="003A5824" w:rsidP="00BE7679">
      <w:pPr>
        <w:pStyle w:val="NoSpacing"/>
        <w:tabs>
          <w:tab w:val="left" w:pos="-3969"/>
        </w:tabs>
        <w:jc w:val="both"/>
        <w:rPr>
          <w:rFonts w:ascii="Browallia New" w:hAnsi="Browallia New" w:cs="Browallia New"/>
          <w:color w:val="000000" w:themeColor="text1"/>
          <w:sz w:val="28"/>
        </w:rPr>
      </w:pPr>
    </w:p>
    <w:p w14:paraId="6660AF60" w14:textId="77777777" w:rsidR="003A5824" w:rsidRPr="00BE7679" w:rsidRDefault="003A5824" w:rsidP="00BE7679">
      <w:pPr>
        <w:pStyle w:val="NoSpacing"/>
        <w:spacing w:after="120"/>
        <w:ind w:left="709" w:hanging="709"/>
        <w:jc w:val="both"/>
        <w:rPr>
          <w:rFonts w:ascii="Browallia New" w:hAnsi="Browallia New" w:cs="Browallia New"/>
          <w:b/>
          <w:bCs/>
          <w:color w:val="000000"/>
          <w:sz w:val="28"/>
        </w:rPr>
      </w:pPr>
      <w:r w:rsidRPr="00BE7679">
        <w:rPr>
          <w:rFonts w:ascii="Browallia New" w:hAnsi="Browallia New" w:cs="Browallia New"/>
          <w:b/>
          <w:bCs/>
          <w:sz w:val="28"/>
        </w:rPr>
        <w:t>3</w:t>
      </w:r>
      <w:r w:rsidRPr="00BE7679">
        <w:rPr>
          <w:rFonts w:ascii="Browallia New" w:hAnsi="Browallia New" w:cs="Browallia New"/>
          <w:b/>
          <w:bCs/>
          <w:sz w:val="28"/>
          <w:cs/>
        </w:rPr>
        <w:t>.</w:t>
      </w:r>
      <w:r w:rsidRPr="00BE7679">
        <w:rPr>
          <w:rFonts w:ascii="Browallia New" w:hAnsi="Browallia New" w:cs="Browallia New"/>
          <w:b/>
          <w:bCs/>
          <w:sz w:val="28"/>
          <w:cs/>
        </w:rPr>
        <w:tab/>
      </w:r>
      <w:r w:rsidRPr="00BE7679">
        <w:rPr>
          <w:rFonts w:ascii="Browallia New" w:hAnsi="Browallia New" w:cs="Browallia New"/>
          <w:b/>
          <w:bCs/>
          <w:color w:val="000000"/>
          <w:sz w:val="28"/>
        </w:rPr>
        <w:t>ADOPTION OF NEW ACCOUNTING STANDARDS AND ACCOUNTING TREATMENT GUIDANCE AS ANNOUNCED BY THE FEDERATION OF ACCOUNTING PROFESSIONS</w:t>
      </w:r>
    </w:p>
    <w:p w14:paraId="2634DF27" w14:textId="19B6D9B3" w:rsidR="003A5824" w:rsidRPr="00BE7679" w:rsidRDefault="003A5824" w:rsidP="00BE7679">
      <w:pPr>
        <w:pStyle w:val="NoSpacing"/>
        <w:spacing w:after="120"/>
        <w:jc w:val="thaiDistribute"/>
        <w:rPr>
          <w:rFonts w:ascii="Browallia New" w:hAnsi="Browallia New" w:cs="Browallia New"/>
          <w:color w:val="000000"/>
          <w:sz w:val="28"/>
        </w:rPr>
      </w:pPr>
      <w:r w:rsidRPr="00BE7679">
        <w:rPr>
          <w:rFonts w:ascii="Browallia New" w:hAnsi="Browallia New" w:cs="Browallia New"/>
          <w:color w:val="000000"/>
          <w:sz w:val="28"/>
        </w:rPr>
        <w:t>3.1</w:t>
      </w:r>
      <w:r w:rsidRPr="00BE7679">
        <w:rPr>
          <w:rFonts w:ascii="Browallia New" w:hAnsi="Browallia New" w:cs="Browallia New"/>
          <w:color w:val="000000"/>
          <w:sz w:val="28"/>
        </w:rPr>
        <w:tab/>
        <w:t>Adoption of new accounting standards effective in the current period</w:t>
      </w:r>
      <w:r w:rsidR="00D31D42" w:rsidRPr="00BE7679">
        <w:rPr>
          <w:rFonts w:ascii="Browallia New" w:hAnsi="Browallia New" w:cs="Browallia New"/>
          <w:color w:val="000000"/>
          <w:sz w:val="28"/>
        </w:rPr>
        <w:t xml:space="preserve"> </w:t>
      </w:r>
    </w:p>
    <w:p w14:paraId="55619683" w14:textId="0A1FDDF8" w:rsidR="003A5824" w:rsidRPr="00BE7679" w:rsidRDefault="003A5824" w:rsidP="00BE7679">
      <w:pPr>
        <w:pStyle w:val="NoSpacing"/>
        <w:ind w:left="720"/>
        <w:jc w:val="both"/>
        <w:rPr>
          <w:rFonts w:ascii="Browallia New" w:hAnsi="Browallia New" w:cs="Browallia New"/>
          <w:color w:val="000000"/>
          <w:sz w:val="28"/>
        </w:rPr>
      </w:pPr>
      <w:r w:rsidRPr="00BE7679">
        <w:rPr>
          <w:rFonts w:ascii="Browallia New" w:hAnsi="Browallia New" w:cs="Browallia New"/>
          <w:color w:val="000000"/>
          <w:sz w:val="28"/>
        </w:rPr>
        <w:t>In current period, the Company and its subsidiar</w:t>
      </w:r>
      <w:r w:rsidR="00DB57F0" w:rsidRPr="00BE7679">
        <w:rPr>
          <w:rFonts w:ascii="Browallia New" w:hAnsi="Browallia New" w:cs="Browallia New"/>
          <w:color w:val="000000"/>
          <w:sz w:val="28"/>
        </w:rPr>
        <w:t>ies</w:t>
      </w:r>
      <w:r w:rsidRPr="00BE7679">
        <w:rPr>
          <w:rFonts w:ascii="Browallia New" w:hAnsi="Browallia New" w:cs="Browallia New"/>
          <w:color w:val="000000"/>
          <w:sz w:val="28"/>
        </w:rPr>
        <w:t xml:space="preserve"> ha</w:t>
      </w:r>
      <w:r w:rsidR="00DB57F0" w:rsidRPr="00BE7679">
        <w:rPr>
          <w:rFonts w:ascii="Browallia New" w:hAnsi="Browallia New" w:cs="Browallia New"/>
          <w:color w:val="000000"/>
          <w:sz w:val="28"/>
        </w:rPr>
        <w:t>ve</w:t>
      </w:r>
      <w:r w:rsidRPr="00BE7679">
        <w:rPr>
          <w:rFonts w:ascii="Browallia New" w:hAnsi="Browallia New" w:cs="Browallia New"/>
          <w:color w:val="000000"/>
          <w:sz w:val="28"/>
        </w:rPr>
        <w:t xml:space="preserve"> applied the revised (revised 2019) and newly Thai Accounting Standard (TAS), Thai Financial Reporting Standard (TFRS), Interpretations (TSIC and TFRIC) and Accounting Treatment Guidance as announced by the Federation of Accounting Professions</w:t>
      </w:r>
      <w:r w:rsidR="000D3D52" w:rsidRPr="00BE7679">
        <w:t xml:space="preserve"> </w:t>
      </w:r>
      <w:r w:rsidR="000D3D52" w:rsidRPr="00BE7679">
        <w:rPr>
          <w:rFonts w:ascii="Browallia New" w:hAnsi="Browallia New" w:cs="Browallia New"/>
          <w:color w:val="000000"/>
          <w:sz w:val="28"/>
        </w:rPr>
        <w:t>which the Company and its subsidiaries disclosed in the notes to the financial statements for the year ended December 31, 2019.</w:t>
      </w:r>
    </w:p>
    <w:p w14:paraId="6F99236A" w14:textId="53159D42" w:rsidR="00D31D42" w:rsidRPr="00BE7679" w:rsidRDefault="00D31D42" w:rsidP="00BE7679">
      <w:pPr>
        <w:pStyle w:val="NoSpacing"/>
        <w:ind w:left="709" w:hanging="709"/>
        <w:jc w:val="both"/>
        <w:rPr>
          <w:rFonts w:ascii="Browallia New" w:hAnsi="Browallia New" w:cs="Browallia New"/>
          <w:b/>
          <w:bCs/>
          <w:sz w:val="28"/>
        </w:rPr>
      </w:pPr>
    </w:p>
    <w:p w14:paraId="7F3EC6D0" w14:textId="77777777" w:rsidR="00A06EEF" w:rsidRPr="00BE7679" w:rsidRDefault="00A06EEF" w:rsidP="00BE7679">
      <w:pPr>
        <w:pStyle w:val="NoSpacing"/>
        <w:ind w:left="709" w:hanging="709"/>
        <w:jc w:val="both"/>
        <w:rPr>
          <w:rFonts w:ascii="Browallia New" w:hAnsi="Browallia New" w:cs="Browallia New"/>
          <w:b/>
          <w:bCs/>
          <w:sz w:val="28"/>
        </w:rPr>
      </w:pPr>
    </w:p>
    <w:p w14:paraId="673B3CD7" w14:textId="77777777" w:rsidR="00CB7A1C" w:rsidRPr="00BE7679" w:rsidRDefault="00CB7A1C" w:rsidP="00BE7679">
      <w:pPr>
        <w:pStyle w:val="NoSpacing"/>
        <w:jc w:val="both"/>
        <w:rPr>
          <w:rFonts w:ascii="Browallia New" w:hAnsi="Browallia New" w:cs="Browallia New"/>
          <w:b/>
          <w:bCs/>
          <w:sz w:val="28"/>
        </w:rPr>
      </w:pPr>
    </w:p>
    <w:p w14:paraId="52B15AB5" w14:textId="5C64FF97" w:rsidR="00D31D42" w:rsidRPr="00BE7679" w:rsidRDefault="00D31D42" w:rsidP="00BE7679">
      <w:pPr>
        <w:pStyle w:val="NoSpacing"/>
        <w:spacing w:after="120"/>
        <w:ind w:left="709" w:hanging="709"/>
        <w:jc w:val="both"/>
        <w:rPr>
          <w:rFonts w:ascii="Browallia New" w:hAnsi="Browallia New" w:cs="Browallia New"/>
          <w:b/>
          <w:bCs/>
          <w:color w:val="000000"/>
          <w:sz w:val="28"/>
        </w:rPr>
      </w:pPr>
      <w:r w:rsidRPr="00BE7679">
        <w:rPr>
          <w:rFonts w:ascii="Browallia New" w:hAnsi="Browallia New" w:cs="Browallia New"/>
          <w:b/>
          <w:bCs/>
          <w:sz w:val="28"/>
        </w:rPr>
        <w:lastRenderedPageBreak/>
        <w:t>3</w:t>
      </w:r>
      <w:r w:rsidRPr="00BE7679">
        <w:rPr>
          <w:rFonts w:ascii="Browallia New" w:hAnsi="Browallia New" w:cs="Browallia New"/>
          <w:b/>
          <w:bCs/>
          <w:sz w:val="28"/>
          <w:cs/>
        </w:rPr>
        <w:t>.</w:t>
      </w:r>
      <w:r w:rsidRPr="00BE7679">
        <w:rPr>
          <w:rFonts w:ascii="Browallia New" w:hAnsi="Browallia New" w:cs="Browallia New"/>
          <w:b/>
          <w:bCs/>
          <w:sz w:val="28"/>
          <w:cs/>
        </w:rPr>
        <w:tab/>
      </w:r>
      <w:r w:rsidRPr="00BE7679">
        <w:rPr>
          <w:rFonts w:ascii="Browallia New" w:hAnsi="Browallia New" w:cs="Browallia New"/>
          <w:b/>
          <w:bCs/>
          <w:color w:val="000000"/>
          <w:sz w:val="28"/>
        </w:rPr>
        <w:t xml:space="preserve">ADOPTION OF NEW ACCOUNTING STANDARDS AND ACCOUNTING TREATMENT GUIDANCE AS ANNOUNCED BY THE FEDERATION OF ACCOUNTING PROFESSIONS </w:t>
      </w:r>
      <w:r w:rsidRPr="00BE7679">
        <w:rPr>
          <w:rFonts w:ascii="Browallia New" w:hAnsi="Browallia New" w:cs="Browallia New"/>
          <w:b/>
          <w:bCs/>
          <w:color w:val="000000" w:themeColor="text1"/>
          <w:sz w:val="28"/>
        </w:rPr>
        <w:t>(Con’t)</w:t>
      </w:r>
    </w:p>
    <w:p w14:paraId="78F1AED0" w14:textId="6D502815" w:rsidR="00D31D42" w:rsidRPr="00BE7679" w:rsidRDefault="00D31D42" w:rsidP="00BE7679">
      <w:pPr>
        <w:pStyle w:val="NoSpacing"/>
        <w:spacing w:after="120"/>
        <w:jc w:val="thaiDistribute"/>
        <w:rPr>
          <w:rFonts w:ascii="Browallia New" w:hAnsi="Browallia New" w:cs="Browallia New"/>
          <w:color w:val="000000"/>
          <w:sz w:val="28"/>
        </w:rPr>
      </w:pPr>
      <w:r w:rsidRPr="00BE7679">
        <w:rPr>
          <w:rFonts w:ascii="Browallia New" w:hAnsi="Browallia New" w:cs="Browallia New"/>
          <w:color w:val="000000"/>
          <w:sz w:val="28"/>
        </w:rPr>
        <w:t>3.1</w:t>
      </w:r>
      <w:r w:rsidRPr="00BE7679">
        <w:rPr>
          <w:rFonts w:ascii="Browallia New" w:hAnsi="Browallia New" w:cs="Browallia New"/>
          <w:color w:val="000000"/>
          <w:sz w:val="28"/>
        </w:rPr>
        <w:tab/>
        <w:t xml:space="preserve">Adoption of new accounting standards effective in the current period </w:t>
      </w:r>
      <w:r w:rsidRPr="00BE7679">
        <w:rPr>
          <w:rFonts w:ascii="Browallia New" w:hAnsi="Browallia New" w:cs="Browallia New"/>
          <w:color w:val="000000" w:themeColor="text1"/>
          <w:sz w:val="28"/>
        </w:rPr>
        <w:t>(Con’t)</w:t>
      </w:r>
    </w:p>
    <w:p w14:paraId="04CF18FB" w14:textId="77777777" w:rsidR="00DB57F0" w:rsidRPr="00BE7679" w:rsidRDefault="003A5824" w:rsidP="00BE7679">
      <w:pPr>
        <w:spacing w:after="120" w:line="240" w:lineRule="auto"/>
        <w:ind w:left="720" w:firstLine="20"/>
        <w:jc w:val="both"/>
        <w:rPr>
          <w:rFonts w:ascii="Browallia New" w:hAnsi="Browallia New" w:cs="Browallia New"/>
          <w:spacing w:val="-2"/>
          <w:sz w:val="28"/>
        </w:rPr>
      </w:pPr>
      <w:bookmarkStart w:id="1" w:name="_Hlk33129187"/>
      <w:r w:rsidRPr="00BE7679">
        <w:rPr>
          <w:rFonts w:ascii="Browallia New" w:hAnsi="Browallia New" w:cs="Browallia New"/>
          <w:spacing w:val="-2"/>
          <w:sz w:val="28"/>
        </w:rPr>
        <w:t>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condensed notes to interim financial information.  The adoption of these financial reporting standards does not have any significant impact on the financial statements of the Company and its subsidiar</w:t>
      </w:r>
      <w:r w:rsidR="00DB57F0" w:rsidRPr="00BE7679">
        <w:rPr>
          <w:rFonts w:ascii="Browallia New" w:hAnsi="Browallia New" w:cs="Browallia New"/>
          <w:spacing w:val="-2"/>
          <w:sz w:val="28"/>
        </w:rPr>
        <w:t>ies</w:t>
      </w:r>
      <w:r w:rsidRPr="00BE7679">
        <w:rPr>
          <w:rFonts w:ascii="Browallia New" w:hAnsi="Browallia New" w:cs="Browallia New"/>
          <w:spacing w:val="-2"/>
          <w:sz w:val="28"/>
        </w:rPr>
        <w:t xml:space="preserve">. </w:t>
      </w:r>
    </w:p>
    <w:p w14:paraId="0E91BB2A" w14:textId="17ADE02B" w:rsidR="005A5930" w:rsidRPr="00BE7679" w:rsidRDefault="003A5824" w:rsidP="00BE7679">
      <w:pPr>
        <w:spacing w:after="120" w:line="240" w:lineRule="auto"/>
        <w:ind w:left="720" w:firstLine="20"/>
        <w:jc w:val="both"/>
        <w:rPr>
          <w:rFonts w:ascii="Browallia New" w:hAnsi="Browallia New" w:cs="Browallia New"/>
          <w:sz w:val="28"/>
        </w:rPr>
      </w:pPr>
      <w:r w:rsidRPr="00BE7679">
        <w:rPr>
          <w:rFonts w:ascii="Browallia New" w:hAnsi="Browallia New" w:cs="Browallia New"/>
          <w:sz w:val="28"/>
        </w:rPr>
        <w:t>However, some of these standards involve changes to key principles, as follows</w:t>
      </w:r>
      <w:r w:rsidR="00FF2156" w:rsidRPr="00BE7679">
        <w:rPr>
          <w:rFonts w:ascii="Browallia New" w:hAnsi="Browallia New" w:cs="Browallia New"/>
          <w:sz w:val="28"/>
        </w:rPr>
        <w:t xml:space="preserve"> </w:t>
      </w:r>
      <w:r w:rsidR="00F50616" w:rsidRPr="00BE7679">
        <w:rPr>
          <w:rFonts w:ascii="Browallia New" w:hAnsi="Browallia New" w:cs="Browallia New"/>
          <w:sz w:val="28"/>
        </w:rPr>
        <w:t>:</w:t>
      </w:r>
    </w:p>
    <w:p w14:paraId="5DBD2170" w14:textId="321FF1F3" w:rsidR="003A5824" w:rsidRPr="00BE7679" w:rsidRDefault="003A5824" w:rsidP="00BE7679">
      <w:pPr>
        <w:spacing w:after="120" w:line="240" w:lineRule="auto"/>
        <w:ind w:left="720" w:firstLine="20"/>
        <w:jc w:val="both"/>
        <w:rPr>
          <w:rFonts w:ascii="Browallia New" w:eastAsia="Arial Unicode MS" w:hAnsi="Browallia New" w:cs="Browallia New"/>
          <w:b/>
          <w:bCs/>
          <w:sz w:val="28"/>
        </w:rPr>
      </w:pPr>
      <w:r w:rsidRPr="00BE7679">
        <w:rPr>
          <w:rFonts w:ascii="Browallia New" w:eastAsia="Arial Unicode MS" w:hAnsi="Browallia New" w:cs="Browallia New"/>
          <w:b/>
          <w:bCs/>
          <w:sz w:val="28"/>
        </w:rPr>
        <w:t>The set of TFRSs related to financial instruments</w:t>
      </w:r>
    </w:p>
    <w:p w14:paraId="3BB8A479" w14:textId="61A3BC82" w:rsidR="003A5824" w:rsidRPr="00BE7679" w:rsidRDefault="003A5824" w:rsidP="00BE7679">
      <w:pPr>
        <w:spacing w:after="120" w:line="240" w:lineRule="auto"/>
        <w:ind w:left="720"/>
        <w:jc w:val="both"/>
        <w:rPr>
          <w:rFonts w:ascii="Browallia New" w:hAnsi="Browallia New" w:cs="Browallia New"/>
          <w:sz w:val="28"/>
          <w:cs/>
        </w:rPr>
      </w:pPr>
      <w:r w:rsidRPr="00BE7679">
        <w:rPr>
          <w:rFonts w:ascii="Browallia New" w:hAnsi="Browallia New" w:cs="Browallia New"/>
          <w:sz w:val="28"/>
        </w:rPr>
        <w:t xml:space="preserve">A set of TFRSs related to financial instruments consists of five accounting standards and </w:t>
      </w:r>
      <w:r w:rsidR="00FF2156" w:rsidRPr="00BE7679">
        <w:rPr>
          <w:rFonts w:ascii="Browallia New" w:hAnsi="Browallia New" w:cs="Browallia New"/>
          <w:sz w:val="28"/>
        </w:rPr>
        <w:t xml:space="preserve">interpretations,  </w:t>
      </w:r>
      <w:r w:rsidRPr="00BE7679">
        <w:rPr>
          <w:rFonts w:ascii="Browallia New" w:hAnsi="Browallia New" w:cs="Browallia New"/>
          <w:sz w:val="28"/>
        </w:rPr>
        <w:t xml:space="preserve">     as follows</w:t>
      </w:r>
      <w:r w:rsidR="00CB7A1C" w:rsidRPr="00BE7679">
        <w:rPr>
          <w:rFonts w:ascii="Browallia New" w:hAnsi="Browallia New" w:cs="Browallia New"/>
          <w:sz w:val="28"/>
          <w:cs/>
        </w:rPr>
        <w:t xml:space="preserve"> </w:t>
      </w:r>
      <w:r w:rsidR="00F50616" w:rsidRPr="00BE7679">
        <w:rPr>
          <w:rFonts w:ascii="Browallia New" w:hAnsi="Browallia New" w:cs="Browallia New"/>
          <w:sz w:val="28"/>
        </w:rPr>
        <w:t>:</w:t>
      </w:r>
    </w:p>
    <w:tbl>
      <w:tblPr>
        <w:tblW w:w="8647" w:type="dxa"/>
        <w:tblInd w:w="709" w:type="dxa"/>
        <w:tblLayout w:type="fixed"/>
        <w:tblLook w:val="04A0" w:firstRow="1" w:lastRow="0" w:firstColumn="1" w:lastColumn="0" w:noHBand="0" w:noVBand="1"/>
      </w:tblPr>
      <w:tblGrid>
        <w:gridCol w:w="2552"/>
        <w:gridCol w:w="6095"/>
      </w:tblGrid>
      <w:tr w:rsidR="003A5824" w:rsidRPr="00BE7679" w14:paraId="1E70C5A8" w14:textId="77777777" w:rsidTr="00F039EB">
        <w:trPr>
          <w:trHeight w:val="369"/>
        </w:trPr>
        <w:tc>
          <w:tcPr>
            <w:tcW w:w="8647" w:type="dxa"/>
            <w:gridSpan w:val="2"/>
            <w:shd w:val="clear" w:color="auto" w:fill="auto"/>
            <w:vAlign w:val="bottom"/>
          </w:tcPr>
          <w:p w14:paraId="358A872E" w14:textId="77777777" w:rsidR="003A5824" w:rsidRPr="00BE7679" w:rsidRDefault="003A5824" w:rsidP="00BE7679">
            <w:pPr>
              <w:pStyle w:val="NoSpacing"/>
              <w:ind w:left="-109"/>
              <w:rPr>
                <w:rFonts w:ascii="Browallia New" w:hAnsi="Browallia New" w:cs="Browallia New"/>
                <w:sz w:val="28"/>
                <w:u w:val="single"/>
                <w:cs/>
              </w:rPr>
            </w:pPr>
            <w:r w:rsidRPr="00BE7679">
              <w:rPr>
                <w:rFonts w:ascii="Browallia New" w:hAnsi="Browallia New" w:cs="Browallia New"/>
                <w:sz w:val="28"/>
                <w:u w:val="single"/>
              </w:rPr>
              <w:t>Thai Accounting Standards (“TAS”)</w:t>
            </w:r>
          </w:p>
        </w:tc>
      </w:tr>
      <w:tr w:rsidR="003A5824" w:rsidRPr="00BE7679" w14:paraId="1B8E08D0" w14:textId="77777777" w:rsidTr="00F039EB">
        <w:trPr>
          <w:trHeight w:val="369"/>
        </w:trPr>
        <w:tc>
          <w:tcPr>
            <w:tcW w:w="2552" w:type="dxa"/>
            <w:shd w:val="clear" w:color="auto" w:fill="auto"/>
            <w:vAlign w:val="bottom"/>
          </w:tcPr>
          <w:p w14:paraId="675B7E9E" w14:textId="3F9D987B" w:rsidR="003A5824" w:rsidRPr="00BE7679" w:rsidRDefault="003A5824" w:rsidP="00BE7679">
            <w:pPr>
              <w:pStyle w:val="NoSpacing"/>
              <w:ind w:left="-109"/>
              <w:rPr>
                <w:rFonts w:ascii="Browallia New" w:hAnsi="Browallia New" w:cs="Browallia New"/>
                <w:b/>
                <w:bCs/>
                <w:sz w:val="28"/>
                <w:cs/>
              </w:rPr>
            </w:pPr>
            <w:r w:rsidRPr="00BE7679">
              <w:rPr>
                <w:rFonts w:ascii="Browallia New" w:hAnsi="Browallia New" w:cs="Browallia New"/>
                <w:sz w:val="28"/>
              </w:rPr>
              <w:t>TAS 32</w:t>
            </w:r>
            <w:r w:rsidR="002D17B7" w:rsidRPr="00BE7679">
              <w:rPr>
                <w:rFonts w:ascii="Browallia New" w:hAnsi="Browallia New" w:cs="Browallia New"/>
                <w:sz w:val="28"/>
              </w:rPr>
              <w:t xml:space="preserve"> (revised 2019)</w:t>
            </w:r>
          </w:p>
        </w:tc>
        <w:tc>
          <w:tcPr>
            <w:tcW w:w="6095" w:type="dxa"/>
            <w:shd w:val="clear" w:color="auto" w:fill="auto"/>
            <w:vAlign w:val="bottom"/>
          </w:tcPr>
          <w:p w14:paraId="3C156344" w14:textId="6C3A1208" w:rsidR="003A5824" w:rsidRPr="00BE7679" w:rsidRDefault="003A5824" w:rsidP="00BE7679">
            <w:pPr>
              <w:pStyle w:val="NoSpacing"/>
              <w:ind w:left="-109"/>
              <w:rPr>
                <w:rFonts w:ascii="Browallia New" w:hAnsi="Browallia New" w:cs="Browallia New"/>
                <w:b/>
                <w:bCs/>
                <w:sz w:val="28"/>
                <w:cs/>
              </w:rPr>
            </w:pPr>
            <w:r w:rsidRPr="00BE7679">
              <w:rPr>
                <w:rFonts w:ascii="Browallia New" w:hAnsi="Browallia New" w:cs="Browallia New"/>
                <w:sz w:val="28"/>
              </w:rPr>
              <w:t>Financial Instruments</w:t>
            </w:r>
            <w:r w:rsidR="00144C0F" w:rsidRPr="00BE7679">
              <w:rPr>
                <w:rFonts w:ascii="Browallia New" w:hAnsi="Browallia New" w:cs="Browallia New"/>
                <w:sz w:val="28"/>
              </w:rPr>
              <w:t xml:space="preserve"> </w:t>
            </w:r>
            <w:r w:rsidRPr="00BE7679">
              <w:rPr>
                <w:rFonts w:ascii="Browallia New" w:hAnsi="Browallia New" w:cs="Browallia New"/>
                <w:sz w:val="28"/>
              </w:rPr>
              <w:t>: Presentation</w:t>
            </w:r>
          </w:p>
        </w:tc>
      </w:tr>
      <w:tr w:rsidR="003A5824" w:rsidRPr="00BE7679" w14:paraId="75DA8167" w14:textId="77777777" w:rsidTr="00F039EB">
        <w:trPr>
          <w:trHeight w:val="465"/>
        </w:trPr>
        <w:tc>
          <w:tcPr>
            <w:tcW w:w="8647" w:type="dxa"/>
            <w:gridSpan w:val="2"/>
            <w:shd w:val="clear" w:color="auto" w:fill="auto"/>
            <w:vAlign w:val="bottom"/>
          </w:tcPr>
          <w:p w14:paraId="32F4D6A0" w14:textId="77777777" w:rsidR="003A5824" w:rsidRPr="00BE7679" w:rsidRDefault="003A5824" w:rsidP="00BE7679">
            <w:pPr>
              <w:pStyle w:val="NoSpacing"/>
              <w:ind w:left="-109"/>
              <w:rPr>
                <w:rFonts w:ascii="Browallia New" w:hAnsi="Browallia New" w:cs="Browallia New"/>
                <w:sz w:val="28"/>
                <w:u w:val="single"/>
              </w:rPr>
            </w:pPr>
            <w:r w:rsidRPr="00BE7679">
              <w:rPr>
                <w:rFonts w:ascii="Browallia New" w:hAnsi="Browallia New" w:cs="Browallia New"/>
                <w:sz w:val="28"/>
                <w:u w:val="single"/>
              </w:rPr>
              <w:t>Thai Financial Reporting Standards (“TFRS”)</w:t>
            </w:r>
          </w:p>
        </w:tc>
      </w:tr>
      <w:tr w:rsidR="003A5824" w:rsidRPr="00BE7679" w14:paraId="6F31B07B" w14:textId="77777777" w:rsidTr="00F039EB">
        <w:trPr>
          <w:trHeight w:val="369"/>
        </w:trPr>
        <w:tc>
          <w:tcPr>
            <w:tcW w:w="2552" w:type="dxa"/>
            <w:shd w:val="clear" w:color="auto" w:fill="auto"/>
            <w:vAlign w:val="bottom"/>
          </w:tcPr>
          <w:p w14:paraId="5AA33EFB" w14:textId="48A71676" w:rsidR="003A5824" w:rsidRPr="00BE7679" w:rsidRDefault="00DB57F0" w:rsidP="00BE7679">
            <w:pPr>
              <w:pStyle w:val="NoSpacing"/>
              <w:ind w:left="-109"/>
              <w:rPr>
                <w:rFonts w:ascii="Browallia New" w:hAnsi="Browallia New" w:cs="Browallia New"/>
                <w:sz w:val="28"/>
              </w:rPr>
            </w:pPr>
            <w:r w:rsidRPr="00BE7679">
              <w:rPr>
                <w:rFonts w:ascii="Browallia New" w:hAnsi="Browallia New" w:cs="Browallia New"/>
                <w:sz w:val="28"/>
              </w:rPr>
              <w:t>T</w:t>
            </w:r>
            <w:r w:rsidR="003A5824" w:rsidRPr="00BE7679">
              <w:rPr>
                <w:rFonts w:ascii="Browallia New" w:hAnsi="Browallia New" w:cs="Browallia New"/>
                <w:sz w:val="28"/>
              </w:rPr>
              <w:t>FRS 7</w:t>
            </w:r>
            <w:r w:rsidR="002D17B7" w:rsidRPr="00BE7679">
              <w:rPr>
                <w:rFonts w:ascii="Browallia New" w:hAnsi="Browallia New" w:cs="Browallia New"/>
                <w:sz w:val="28"/>
              </w:rPr>
              <w:t xml:space="preserve"> (revised 2019)</w:t>
            </w:r>
          </w:p>
        </w:tc>
        <w:tc>
          <w:tcPr>
            <w:tcW w:w="6095" w:type="dxa"/>
            <w:shd w:val="clear" w:color="auto" w:fill="auto"/>
            <w:vAlign w:val="bottom"/>
          </w:tcPr>
          <w:p w14:paraId="43B4190C" w14:textId="2A3BEDF6"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Financial Instruments</w:t>
            </w:r>
            <w:r w:rsidR="00DB57F0" w:rsidRPr="00BE7679">
              <w:rPr>
                <w:rFonts w:ascii="Browallia New" w:hAnsi="Browallia New" w:cs="Browallia New"/>
                <w:sz w:val="28"/>
              </w:rPr>
              <w:t xml:space="preserve"> </w:t>
            </w:r>
            <w:r w:rsidRPr="00BE7679">
              <w:rPr>
                <w:rFonts w:ascii="Browallia New" w:hAnsi="Browallia New" w:cs="Browallia New"/>
                <w:sz w:val="28"/>
              </w:rPr>
              <w:t>: Disclosures</w:t>
            </w:r>
          </w:p>
        </w:tc>
      </w:tr>
      <w:tr w:rsidR="003A5824" w:rsidRPr="00BE7679" w14:paraId="33D0CE79" w14:textId="77777777" w:rsidTr="00F039EB">
        <w:trPr>
          <w:trHeight w:val="369"/>
        </w:trPr>
        <w:tc>
          <w:tcPr>
            <w:tcW w:w="2552" w:type="dxa"/>
            <w:shd w:val="clear" w:color="auto" w:fill="auto"/>
            <w:vAlign w:val="bottom"/>
          </w:tcPr>
          <w:p w14:paraId="604C57B1" w14:textId="4ECF1490"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TFRS 9</w:t>
            </w:r>
            <w:r w:rsidR="002D17B7" w:rsidRPr="00BE7679">
              <w:rPr>
                <w:rFonts w:ascii="Browallia New" w:hAnsi="Browallia New" w:cs="Browallia New"/>
                <w:sz w:val="28"/>
              </w:rPr>
              <w:t xml:space="preserve"> (revised 2019)</w:t>
            </w:r>
          </w:p>
        </w:tc>
        <w:tc>
          <w:tcPr>
            <w:tcW w:w="6095" w:type="dxa"/>
            <w:shd w:val="clear" w:color="auto" w:fill="auto"/>
            <w:vAlign w:val="bottom"/>
          </w:tcPr>
          <w:p w14:paraId="6BCD08A0" w14:textId="77777777"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Financial Instruments</w:t>
            </w:r>
          </w:p>
        </w:tc>
      </w:tr>
      <w:tr w:rsidR="003A5824" w:rsidRPr="00BE7679" w14:paraId="15BC678C" w14:textId="77777777" w:rsidTr="00F039EB">
        <w:trPr>
          <w:trHeight w:val="465"/>
        </w:trPr>
        <w:tc>
          <w:tcPr>
            <w:tcW w:w="8647" w:type="dxa"/>
            <w:gridSpan w:val="2"/>
            <w:shd w:val="clear" w:color="auto" w:fill="auto"/>
            <w:vAlign w:val="bottom"/>
          </w:tcPr>
          <w:p w14:paraId="6C8DC49B" w14:textId="77777777" w:rsidR="003A5824" w:rsidRPr="00BE7679" w:rsidRDefault="003A5824" w:rsidP="00BE7679">
            <w:pPr>
              <w:pStyle w:val="NoSpacing"/>
              <w:ind w:left="-109"/>
              <w:rPr>
                <w:rFonts w:ascii="Browallia New" w:hAnsi="Browallia New" w:cs="Browallia New"/>
                <w:sz w:val="28"/>
                <w:u w:val="single"/>
              </w:rPr>
            </w:pPr>
            <w:r w:rsidRPr="00BE7679">
              <w:rPr>
                <w:rFonts w:ascii="Browallia New" w:hAnsi="Browallia New" w:cs="Browallia New"/>
                <w:sz w:val="28"/>
                <w:u w:val="single"/>
              </w:rPr>
              <w:t>Thai Financial Reporting Standard Interpretations (“TFRIC”)</w:t>
            </w:r>
          </w:p>
        </w:tc>
      </w:tr>
      <w:tr w:rsidR="003A5824" w:rsidRPr="00BE7679" w14:paraId="5CFE6D3B" w14:textId="77777777" w:rsidTr="00F039EB">
        <w:trPr>
          <w:trHeight w:val="369"/>
        </w:trPr>
        <w:tc>
          <w:tcPr>
            <w:tcW w:w="2552" w:type="dxa"/>
            <w:shd w:val="clear" w:color="auto" w:fill="auto"/>
            <w:vAlign w:val="bottom"/>
          </w:tcPr>
          <w:p w14:paraId="77DD1570" w14:textId="410F962B"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TFRIC 16</w:t>
            </w:r>
            <w:r w:rsidR="002D17B7" w:rsidRPr="00BE7679">
              <w:rPr>
                <w:rFonts w:ascii="Browallia New" w:hAnsi="Browallia New" w:cs="Browallia New"/>
                <w:sz w:val="28"/>
              </w:rPr>
              <w:t xml:space="preserve"> (revised 2019)</w:t>
            </w:r>
          </w:p>
        </w:tc>
        <w:tc>
          <w:tcPr>
            <w:tcW w:w="6095" w:type="dxa"/>
            <w:shd w:val="clear" w:color="auto" w:fill="auto"/>
            <w:vAlign w:val="bottom"/>
          </w:tcPr>
          <w:p w14:paraId="778C50A3" w14:textId="77777777"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Hedges of a Net Investment in a Foreign Operation</w:t>
            </w:r>
          </w:p>
        </w:tc>
      </w:tr>
      <w:tr w:rsidR="003A5824" w:rsidRPr="00BE7679" w14:paraId="023504CA" w14:textId="77777777" w:rsidTr="00F039EB">
        <w:trPr>
          <w:trHeight w:val="369"/>
        </w:trPr>
        <w:tc>
          <w:tcPr>
            <w:tcW w:w="2552" w:type="dxa"/>
            <w:shd w:val="clear" w:color="auto" w:fill="auto"/>
            <w:vAlign w:val="bottom"/>
          </w:tcPr>
          <w:p w14:paraId="27B15F8E" w14:textId="4ECA8AB6"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TFRIC 19</w:t>
            </w:r>
            <w:r w:rsidR="002D17B7" w:rsidRPr="00BE7679">
              <w:rPr>
                <w:rFonts w:ascii="Browallia New" w:hAnsi="Browallia New" w:cs="Browallia New"/>
                <w:sz w:val="28"/>
              </w:rPr>
              <w:t xml:space="preserve"> (revised 2019)</w:t>
            </w:r>
          </w:p>
        </w:tc>
        <w:tc>
          <w:tcPr>
            <w:tcW w:w="6095" w:type="dxa"/>
            <w:shd w:val="clear" w:color="auto" w:fill="auto"/>
            <w:vAlign w:val="bottom"/>
          </w:tcPr>
          <w:p w14:paraId="5AAB8C5F" w14:textId="77777777" w:rsidR="003A5824" w:rsidRPr="00BE7679" w:rsidRDefault="003A5824" w:rsidP="00BE7679">
            <w:pPr>
              <w:pStyle w:val="NoSpacing"/>
              <w:ind w:left="-109"/>
              <w:rPr>
                <w:rFonts w:ascii="Browallia New" w:hAnsi="Browallia New" w:cs="Browallia New"/>
                <w:sz w:val="28"/>
              </w:rPr>
            </w:pPr>
            <w:r w:rsidRPr="00BE7679">
              <w:rPr>
                <w:rFonts w:ascii="Browallia New" w:hAnsi="Browallia New" w:cs="Browallia New"/>
                <w:sz w:val="28"/>
              </w:rPr>
              <w:t>Extinguishing Financial Liabilities with Equity Instruments</w:t>
            </w:r>
          </w:p>
        </w:tc>
      </w:tr>
    </w:tbl>
    <w:p w14:paraId="7F7DAC65" w14:textId="77777777" w:rsidR="00C71D2C" w:rsidRPr="00BE7679" w:rsidRDefault="003A5824" w:rsidP="00BE7679">
      <w:pPr>
        <w:spacing w:before="240" w:after="120" w:line="240" w:lineRule="auto"/>
        <w:ind w:left="720"/>
        <w:jc w:val="both"/>
        <w:rPr>
          <w:rFonts w:ascii="Browallia New" w:hAnsi="Browallia New" w:cs="Browallia New"/>
          <w:sz w:val="28"/>
        </w:rPr>
      </w:pPr>
      <w:r w:rsidRPr="00BE7679">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32308A5" w14:textId="3FCEE6EB" w:rsidR="003A5824"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The effects of the adoption of these accounting standards are described below</w:t>
      </w:r>
    </w:p>
    <w:p w14:paraId="58A465C8" w14:textId="77777777" w:rsidR="006F2216" w:rsidRPr="00BE7679" w:rsidRDefault="006F2216" w:rsidP="00BE7679">
      <w:pPr>
        <w:pStyle w:val="ListParagraph"/>
        <w:numPr>
          <w:ilvl w:val="0"/>
          <w:numId w:val="42"/>
        </w:numPr>
        <w:spacing w:after="120" w:line="240" w:lineRule="auto"/>
        <w:jc w:val="both"/>
        <w:rPr>
          <w:rFonts w:ascii="Browallia New" w:hAnsi="Browallia New" w:cs="Browallia New"/>
          <w:sz w:val="28"/>
        </w:rPr>
      </w:pPr>
      <w:r w:rsidRPr="00BE7679">
        <w:rPr>
          <w:rFonts w:ascii="Browallia New" w:hAnsi="Browallia New" w:cs="Browallia New"/>
          <w:sz w:val="28"/>
        </w:rPr>
        <w:t>Recognition of credit losses</w:t>
      </w:r>
    </w:p>
    <w:p w14:paraId="35E18F56" w14:textId="569F3A2B" w:rsidR="006F2216" w:rsidRPr="00BE7679" w:rsidRDefault="006F2216" w:rsidP="00BE7679">
      <w:pPr>
        <w:pStyle w:val="ListParagraph"/>
        <w:spacing w:after="0" w:line="240" w:lineRule="auto"/>
        <w:ind w:left="1080"/>
        <w:jc w:val="both"/>
        <w:rPr>
          <w:rFonts w:ascii="Browallia New" w:hAnsi="Browallia New" w:cs="Browallia New"/>
          <w:sz w:val="28"/>
        </w:rPr>
      </w:pPr>
      <w:r w:rsidRPr="00BE7679">
        <w:rPr>
          <w:rFonts w:ascii="Browallia New" w:hAnsi="Browallia New" w:cs="Browallia New"/>
          <w:sz w:val="28"/>
        </w:rPr>
        <w:t>The Company and its subsidiaries is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w:t>
      </w:r>
      <w:r w:rsidR="00A47C41" w:rsidRPr="00BE7679">
        <w:rPr>
          <w:rFonts w:ascii="Browallia New" w:hAnsi="Browallia New" w:cs="Browallia New"/>
          <w:sz w:val="28"/>
        </w:rPr>
        <w:t>’</w:t>
      </w:r>
      <w:r w:rsidRPr="00BE7679">
        <w:rPr>
          <w:rFonts w:ascii="Browallia New" w:hAnsi="Browallia New" w:cs="Browallia New"/>
          <w:sz w:val="28"/>
        </w:rPr>
        <w:t xml:space="preserve"> management have </w:t>
      </w:r>
      <w:bookmarkStart w:id="2" w:name="_Hlk40191259"/>
      <w:r w:rsidRPr="00BE7679">
        <w:rPr>
          <w:rFonts w:ascii="Browallia New" w:hAnsi="Browallia New" w:cs="Browallia New"/>
          <w:sz w:val="28"/>
        </w:rPr>
        <w:t xml:space="preserve">considered that the recognition </w:t>
      </w:r>
      <w:bookmarkEnd w:id="2"/>
      <w:r w:rsidRPr="00BE7679">
        <w:rPr>
          <w:rFonts w:ascii="Browallia New" w:hAnsi="Browallia New" w:cs="Browallia New"/>
          <w:sz w:val="28"/>
        </w:rPr>
        <w:t>of credit losses does not have any significant impact on the adjustment of retained earnings as at January 1, 2020.</w:t>
      </w:r>
    </w:p>
    <w:p w14:paraId="7D231825" w14:textId="7E2237E3" w:rsidR="006D7B0C" w:rsidRPr="00BE7679" w:rsidRDefault="006D7B0C" w:rsidP="00BE7679">
      <w:pPr>
        <w:spacing w:after="0" w:line="240" w:lineRule="auto"/>
        <w:rPr>
          <w:rFonts w:ascii="Browallia New" w:hAnsi="Browallia New" w:cs="Browallia New"/>
          <w:sz w:val="28"/>
        </w:rPr>
      </w:pPr>
    </w:p>
    <w:p w14:paraId="01C70DC2" w14:textId="4C677C8E" w:rsidR="00A06EEF" w:rsidRPr="00BE7679" w:rsidRDefault="00A06EEF" w:rsidP="00BE7679">
      <w:pPr>
        <w:spacing w:after="0" w:line="240" w:lineRule="auto"/>
        <w:rPr>
          <w:rFonts w:ascii="Browallia New" w:hAnsi="Browallia New" w:cs="Browallia New"/>
          <w:sz w:val="28"/>
        </w:rPr>
      </w:pPr>
    </w:p>
    <w:p w14:paraId="39222C74" w14:textId="6F1038F3" w:rsidR="00A06EEF" w:rsidRPr="00BE7679" w:rsidRDefault="00A06EEF" w:rsidP="00BE7679">
      <w:pPr>
        <w:spacing w:after="0" w:line="240" w:lineRule="auto"/>
        <w:rPr>
          <w:rFonts w:ascii="Browallia New" w:hAnsi="Browallia New" w:cs="Browallia New"/>
          <w:sz w:val="28"/>
        </w:rPr>
      </w:pPr>
    </w:p>
    <w:p w14:paraId="5C65C82C" w14:textId="47BD309A" w:rsidR="00A06EEF" w:rsidRPr="00BE7679" w:rsidRDefault="00A06EEF" w:rsidP="00BE7679">
      <w:pPr>
        <w:spacing w:after="0" w:line="240" w:lineRule="auto"/>
        <w:rPr>
          <w:rFonts w:ascii="Browallia New" w:hAnsi="Browallia New" w:cs="Browallia New"/>
          <w:sz w:val="28"/>
        </w:rPr>
      </w:pPr>
    </w:p>
    <w:p w14:paraId="4EA95640" w14:textId="6576B3C9" w:rsidR="002474E3" w:rsidRPr="00BE7679" w:rsidRDefault="000E677B" w:rsidP="00BE7679">
      <w:pPr>
        <w:pStyle w:val="NoSpacing"/>
        <w:spacing w:after="120"/>
        <w:ind w:left="709" w:hanging="709"/>
        <w:jc w:val="both"/>
        <w:rPr>
          <w:rFonts w:ascii="Browallia New" w:hAnsi="Browallia New" w:cs="Browallia New"/>
          <w:b/>
          <w:bCs/>
          <w:color w:val="000000"/>
          <w:sz w:val="28"/>
        </w:rPr>
      </w:pPr>
      <w:r w:rsidRPr="00BE7679">
        <w:rPr>
          <w:rFonts w:ascii="Browallia New" w:hAnsi="Browallia New" w:cs="Browallia New"/>
          <w:b/>
          <w:bCs/>
          <w:sz w:val="28"/>
        </w:rPr>
        <w:lastRenderedPageBreak/>
        <w:t>3</w:t>
      </w:r>
      <w:r w:rsidRPr="00BE7679">
        <w:rPr>
          <w:rFonts w:ascii="Browallia New" w:hAnsi="Browallia New" w:cs="Browallia New"/>
          <w:b/>
          <w:bCs/>
          <w:sz w:val="28"/>
          <w:cs/>
        </w:rPr>
        <w:t>.</w:t>
      </w:r>
      <w:r w:rsidRPr="00BE7679">
        <w:rPr>
          <w:rFonts w:ascii="Browallia New" w:hAnsi="Browallia New" w:cs="Browallia New"/>
          <w:b/>
          <w:bCs/>
          <w:sz w:val="28"/>
          <w:cs/>
        </w:rPr>
        <w:tab/>
      </w:r>
      <w:r w:rsidRPr="00BE7679">
        <w:rPr>
          <w:rFonts w:ascii="Browallia New" w:hAnsi="Browallia New" w:cs="Browallia New"/>
          <w:b/>
          <w:bCs/>
          <w:color w:val="000000"/>
          <w:sz w:val="28"/>
        </w:rPr>
        <w:t xml:space="preserve">ADOPTION OF NEW ACCOUNTING STANDARDS AND ACCOUNTING TREATMENT GUIDANCE AS ANNOUNCED BY THE FEDERATION OF ACCOUNTING PROFESSIONS </w:t>
      </w:r>
      <w:r w:rsidRPr="00BE7679">
        <w:rPr>
          <w:rFonts w:ascii="Browallia New" w:hAnsi="Browallia New" w:cs="Browallia New"/>
          <w:b/>
          <w:bCs/>
          <w:color w:val="000000"/>
          <w:sz w:val="28"/>
          <w:cs/>
        </w:rPr>
        <w:t>(</w:t>
      </w:r>
      <w:r w:rsidRPr="00BE7679">
        <w:rPr>
          <w:rFonts w:ascii="Browallia New" w:hAnsi="Browallia New" w:cs="Browallia New"/>
          <w:b/>
          <w:bCs/>
          <w:color w:val="000000"/>
          <w:sz w:val="28"/>
        </w:rPr>
        <w:t>Con’t)</w:t>
      </w:r>
    </w:p>
    <w:p w14:paraId="2E3BB1BF" w14:textId="77777777" w:rsidR="003A5824" w:rsidRPr="00BE7679" w:rsidRDefault="003A5824" w:rsidP="00BE7679">
      <w:pPr>
        <w:spacing w:after="120" w:line="240" w:lineRule="auto"/>
        <w:ind w:left="720"/>
        <w:jc w:val="both"/>
        <w:rPr>
          <w:rFonts w:ascii="Browallia New" w:eastAsia="Arial Unicode MS" w:hAnsi="Browallia New" w:cs="Browallia New"/>
          <w:b/>
          <w:bCs/>
          <w:sz w:val="28"/>
        </w:rPr>
      </w:pPr>
      <w:r w:rsidRPr="00BE7679">
        <w:rPr>
          <w:rFonts w:ascii="Browallia New" w:eastAsia="Arial Unicode MS" w:hAnsi="Browallia New" w:cs="Browallia New"/>
          <w:b/>
          <w:bCs/>
          <w:sz w:val="28"/>
        </w:rPr>
        <w:t>TFRS 16 Leases</w:t>
      </w:r>
    </w:p>
    <w:p w14:paraId="431EA748" w14:textId="77777777" w:rsidR="003A5824"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BE7679">
        <w:rPr>
          <w:rFonts w:ascii="Browallia New" w:hAnsi="Browallia New" w:cs="Browallia New"/>
          <w:sz w:val="28"/>
          <w:cs/>
        </w:rPr>
        <w:t xml:space="preserve"> </w:t>
      </w:r>
      <w:r w:rsidRPr="00BE7679">
        <w:rPr>
          <w:rFonts w:ascii="Browallia New" w:hAnsi="Browallia New" w:cs="Browallia New"/>
          <w:sz w:val="28"/>
        </w:rPr>
        <w:t>is low value.</w:t>
      </w:r>
    </w:p>
    <w:p w14:paraId="0A044628" w14:textId="252D22DA" w:rsidR="003A5824"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However, accounting by lessors under TFRS 16 is substantially unchanged from TAS 17. Lessors will continue to classify leases as either operating or finance leases.</w:t>
      </w:r>
    </w:p>
    <w:bookmarkEnd w:id="1"/>
    <w:p w14:paraId="32A955C9" w14:textId="270EC7DA" w:rsidR="008F6E80" w:rsidRPr="00BE7679" w:rsidRDefault="008F6E80" w:rsidP="00BE7679">
      <w:pPr>
        <w:spacing w:after="120" w:line="240" w:lineRule="auto"/>
        <w:ind w:left="720"/>
        <w:jc w:val="both"/>
        <w:rPr>
          <w:rFonts w:ascii="Browallia New" w:hAnsi="Browallia New" w:cs="Browallia New"/>
          <w:color w:val="0D0D0D" w:themeColor="text1" w:themeTint="F2"/>
          <w:sz w:val="28"/>
        </w:rPr>
      </w:pPr>
      <w:r w:rsidRPr="00BE7679">
        <w:rPr>
          <w:rFonts w:ascii="Browallia New" w:hAnsi="Browallia New" w:cs="Browallia New"/>
          <w:sz w:val="28"/>
        </w:rPr>
        <w:t>The Company and its subsidiar</w:t>
      </w:r>
      <w:r w:rsidR="00A74A40" w:rsidRPr="00BE7679">
        <w:rPr>
          <w:rFonts w:ascii="Browallia New" w:hAnsi="Browallia New" w:cs="Browallia New"/>
          <w:sz w:val="28"/>
        </w:rPr>
        <w:t>ies</w:t>
      </w:r>
      <w:r w:rsidRPr="00BE7679">
        <w:rPr>
          <w:rFonts w:ascii="Browallia New" w:hAnsi="Browallia New" w:cs="Browallia New"/>
          <w:sz w:val="28"/>
        </w:rPr>
        <w:t xml:space="preserve"> adopted these financial reporting standards using the modified retrospective method of initial adoption of which the cumulative effect is recognized as an adjustment to the financial information</w:t>
      </w:r>
      <w:r w:rsidRPr="00BE7679">
        <w:rPr>
          <w:rFonts w:ascii="Browallia New" w:hAnsi="Browallia New" w:cs="Browallia New"/>
          <w:color w:val="0070C0"/>
          <w:sz w:val="28"/>
        </w:rPr>
        <w:t xml:space="preserve"> </w:t>
      </w:r>
      <w:r w:rsidRPr="00BE7679">
        <w:rPr>
          <w:rFonts w:ascii="Browallia New" w:hAnsi="Browallia New" w:cs="Browallia New"/>
          <w:sz w:val="28"/>
        </w:rPr>
        <w:t xml:space="preserve">as at January 1, 2020, and the comparative information was not restated.  The cumulative effect is presented in </w:t>
      </w:r>
      <w:r w:rsidRPr="00BE7679">
        <w:rPr>
          <w:rFonts w:ascii="Browallia New" w:hAnsi="Browallia New" w:cs="Browallia New"/>
          <w:color w:val="0D0D0D" w:themeColor="text1" w:themeTint="F2"/>
          <w:sz w:val="28"/>
        </w:rPr>
        <w:t xml:space="preserve">Condensed Note </w:t>
      </w:r>
      <w:r w:rsidR="00A74A40" w:rsidRPr="00BE7679">
        <w:rPr>
          <w:rFonts w:ascii="Browallia New" w:hAnsi="Browallia New" w:cs="Browallia New"/>
          <w:color w:val="0D0D0D" w:themeColor="text1" w:themeTint="F2"/>
          <w:sz w:val="28"/>
        </w:rPr>
        <w:t>5</w:t>
      </w:r>
      <w:r w:rsidRPr="00BE7679">
        <w:rPr>
          <w:rFonts w:ascii="Browallia New" w:hAnsi="Browallia New" w:cs="Browallia New"/>
          <w:color w:val="0D0D0D" w:themeColor="text1" w:themeTint="F2"/>
          <w:sz w:val="28"/>
        </w:rPr>
        <w:t xml:space="preserve"> to the interim financial information.</w:t>
      </w:r>
    </w:p>
    <w:p w14:paraId="70FA06A7" w14:textId="77777777" w:rsidR="003A5824" w:rsidRPr="00BE7679" w:rsidRDefault="003A5824" w:rsidP="00BE7679">
      <w:pPr>
        <w:spacing w:after="120" w:line="240" w:lineRule="auto"/>
        <w:ind w:left="709" w:hanging="709"/>
        <w:jc w:val="both"/>
        <w:rPr>
          <w:rFonts w:ascii="Browallia New" w:hAnsi="Browallia New" w:cs="Browallia New"/>
          <w:sz w:val="28"/>
        </w:rPr>
      </w:pPr>
      <w:r w:rsidRPr="00BE7679">
        <w:rPr>
          <w:rFonts w:ascii="Browallia New" w:hAnsi="Browallia New" w:cs="Browallia New"/>
          <w:sz w:val="28"/>
        </w:rPr>
        <w:t>3.2</w:t>
      </w:r>
      <w:r w:rsidRPr="00BE7679">
        <w:rPr>
          <w:rFonts w:ascii="Browallia New" w:hAnsi="Browallia New" w:cs="Browallia New"/>
          <w:sz w:val="28"/>
        </w:rPr>
        <w:tab/>
        <w:t>Accounting Treatment Guidance on “Temporary relief measures on accounting alternatives in response to the impact of the COVID-19 situation.</w:t>
      </w:r>
    </w:p>
    <w:p w14:paraId="42DE207D" w14:textId="2D5E8435" w:rsidR="003A5824"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7F75DEA" w14:textId="4E723500" w:rsidR="007C02D1"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On 22 April 2020, the Accounting Treatment Guidance was announced in the Royal Gazette and it is effective for the financial statements prepared for reporting periods ending between January 1, 2020 and December 31, 2020.</w:t>
      </w:r>
    </w:p>
    <w:p w14:paraId="05E81094" w14:textId="4E490515" w:rsidR="003A5824" w:rsidRPr="00BE7679" w:rsidRDefault="003A5824"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The Company and its subsidia</w:t>
      </w:r>
      <w:r w:rsidR="008F6E80" w:rsidRPr="00BE7679">
        <w:rPr>
          <w:rFonts w:ascii="Browallia New" w:hAnsi="Browallia New" w:cs="Browallia New"/>
          <w:sz w:val="28"/>
        </w:rPr>
        <w:t>ries</w:t>
      </w:r>
      <w:r w:rsidRPr="00BE7679">
        <w:rPr>
          <w:rFonts w:ascii="Browallia New" w:hAnsi="Browallia New" w:cs="Browallia New"/>
          <w:sz w:val="28"/>
        </w:rPr>
        <w:t xml:space="preserve"> has elected to apply the following temporary relief measures on accounting alternatives</w:t>
      </w:r>
      <w:r w:rsidR="003F1990" w:rsidRPr="00BE7679">
        <w:rPr>
          <w:rFonts w:ascii="Browallia New" w:hAnsi="Browallia New" w:cs="Browallia New"/>
          <w:sz w:val="28"/>
          <w:cs/>
        </w:rPr>
        <w:t xml:space="preserve"> </w:t>
      </w:r>
      <w:r w:rsidR="00F50616" w:rsidRPr="00BE7679">
        <w:rPr>
          <w:rFonts w:ascii="Browallia New" w:hAnsi="Browallia New" w:cs="Browallia New"/>
          <w:sz w:val="28"/>
        </w:rPr>
        <w:t>:</w:t>
      </w:r>
    </w:p>
    <w:p w14:paraId="32D0AEB2" w14:textId="36D24371" w:rsidR="003A5824" w:rsidRPr="00BE7679" w:rsidRDefault="003A5824" w:rsidP="00BE7679">
      <w:pPr>
        <w:pStyle w:val="ListParagraph"/>
        <w:numPr>
          <w:ilvl w:val="0"/>
          <w:numId w:val="42"/>
        </w:numPr>
        <w:spacing w:after="120" w:line="240" w:lineRule="auto"/>
        <w:jc w:val="both"/>
        <w:rPr>
          <w:rFonts w:ascii="Browallia New" w:hAnsi="Browallia New" w:cs="Browallia New"/>
          <w:sz w:val="28"/>
        </w:rPr>
      </w:pPr>
      <w:r w:rsidRPr="00BE7679">
        <w:rPr>
          <w:rFonts w:ascii="Browallia New" w:hAnsi="Browallia New" w:cs="Browallia New"/>
          <w:sz w:val="28"/>
        </w:rPr>
        <w:t>Not to take into account forward-looking information when determining expected credit losses, in cases where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uses a simplified approach to determine expected credit losses.</w:t>
      </w:r>
    </w:p>
    <w:p w14:paraId="04B06BA3" w14:textId="79FA23E0" w:rsidR="00E662CC" w:rsidRPr="00BE7679" w:rsidRDefault="003A5824" w:rsidP="00BE7679">
      <w:pPr>
        <w:pStyle w:val="ListParagraph"/>
        <w:numPr>
          <w:ilvl w:val="0"/>
          <w:numId w:val="42"/>
        </w:numPr>
        <w:spacing w:after="0" w:line="240" w:lineRule="auto"/>
        <w:jc w:val="both"/>
        <w:rPr>
          <w:rFonts w:ascii="Browallia New" w:hAnsi="Browallia New" w:cs="Browallia New"/>
          <w:sz w:val="28"/>
        </w:rPr>
      </w:pPr>
      <w:r w:rsidRPr="00BE7679">
        <w:rPr>
          <w:rFonts w:ascii="Browallia New" w:hAnsi="Browallia New" w:cs="Browallia New"/>
          <w:sz w:val="28"/>
        </w:rPr>
        <w:t>Not to consider the COVID-19 situation as an indication that an asset may be impaired in accordance with TAS 36, Impairment of Assets.</w:t>
      </w:r>
    </w:p>
    <w:p w14:paraId="0C3F4210" w14:textId="15FB8E20" w:rsidR="00BD2181" w:rsidRPr="00BE7679" w:rsidRDefault="000D3D52" w:rsidP="00BE7679">
      <w:pPr>
        <w:spacing w:before="120" w:after="0" w:line="240" w:lineRule="auto"/>
        <w:jc w:val="both"/>
        <w:rPr>
          <w:rFonts w:ascii="Browallia New" w:hAnsi="Browallia New" w:cs="Browallia New"/>
          <w:sz w:val="28"/>
        </w:rPr>
      </w:pPr>
      <w:r w:rsidRPr="00BE7679">
        <w:rPr>
          <w:rFonts w:ascii="Browallia New" w:hAnsi="Browallia New" w:cs="Browallia New"/>
          <w:sz w:val="28"/>
        </w:rPr>
        <w:t>3.3</w:t>
      </w:r>
      <w:r w:rsidRPr="00BE7679">
        <w:rPr>
          <w:rFonts w:ascii="Browallia New" w:hAnsi="Browallia New" w:cs="Browallia New"/>
          <w:sz w:val="28"/>
        </w:rPr>
        <w:tab/>
        <w:t>New Thai Accounting Standards announce during the period not yet adopted</w:t>
      </w:r>
    </w:p>
    <w:p w14:paraId="6E881D57" w14:textId="5083D9D0" w:rsidR="000D3D52" w:rsidRPr="00BE7679" w:rsidRDefault="000D3D52" w:rsidP="00BE7679">
      <w:pPr>
        <w:spacing w:before="120" w:after="0" w:line="240" w:lineRule="auto"/>
        <w:ind w:left="709"/>
        <w:jc w:val="both"/>
        <w:rPr>
          <w:rFonts w:ascii="Browallia New" w:hAnsi="Browallia New" w:cs="Browallia New"/>
          <w:sz w:val="28"/>
        </w:rPr>
      </w:pPr>
      <w:r w:rsidRPr="00BE7679">
        <w:rPr>
          <w:rFonts w:ascii="Browallia New" w:hAnsi="Browallia New" w:cs="Browallia New"/>
          <w:sz w:val="28"/>
        </w:rPr>
        <w:t>In current period, the</w:t>
      </w:r>
      <w:r w:rsidR="00BE7679">
        <w:rPr>
          <w:rFonts w:ascii="Browallia New" w:hAnsi="Browallia New" w:cs="Browallia New"/>
          <w:sz w:val="28"/>
        </w:rPr>
        <w:t xml:space="preserve"> </w:t>
      </w:r>
      <w:r w:rsidRPr="00BE7679">
        <w:rPr>
          <w:rFonts w:ascii="Browallia New" w:hAnsi="Browallia New" w:cs="Browallia New"/>
          <w:sz w:val="28"/>
        </w:rPr>
        <w:t>Federation of Accounting Professions has issued Notification regarding the revised (revised 2020) Thai Accounting Standard (TAS), Thai Financial Reporting Standard (TFRS), Interpretations (TSIC and TFRIC) and Accounting Treatment Guidance as totaling 19 No. which were announced and these have been published in the Royal Gazette.  The Company and its subsidiaries have not applied such standards before the effective period.</w:t>
      </w:r>
    </w:p>
    <w:p w14:paraId="650C9731" w14:textId="77777777" w:rsidR="000D3D52" w:rsidRPr="00BE7679" w:rsidRDefault="000D3D52" w:rsidP="00BE7679">
      <w:pPr>
        <w:pStyle w:val="NoSpacing"/>
        <w:spacing w:after="120"/>
        <w:jc w:val="both"/>
        <w:rPr>
          <w:rFonts w:ascii="Browallia New" w:hAnsi="Browallia New" w:cs="Browallia New"/>
          <w:b/>
          <w:bCs/>
          <w:sz w:val="28"/>
        </w:rPr>
      </w:pPr>
      <w:bookmarkStart w:id="3" w:name="_Hlk48140991"/>
    </w:p>
    <w:p w14:paraId="40015481" w14:textId="77777777" w:rsidR="000D3D52" w:rsidRPr="00BE7679" w:rsidRDefault="000D3D52" w:rsidP="00BE7679">
      <w:pPr>
        <w:pStyle w:val="NoSpacing"/>
        <w:spacing w:after="120"/>
        <w:jc w:val="both"/>
        <w:rPr>
          <w:rFonts w:ascii="Browallia New" w:hAnsi="Browallia New" w:cs="Browallia New"/>
          <w:b/>
          <w:bCs/>
          <w:sz w:val="28"/>
        </w:rPr>
      </w:pPr>
    </w:p>
    <w:p w14:paraId="7717367D" w14:textId="7CD5285D" w:rsidR="000D3D52" w:rsidRPr="00BE7679" w:rsidRDefault="000D3D52" w:rsidP="00BE7679">
      <w:pPr>
        <w:pStyle w:val="NoSpacing"/>
        <w:spacing w:after="120"/>
        <w:ind w:left="709" w:hanging="709"/>
        <w:jc w:val="both"/>
        <w:rPr>
          <w:rFonts w:ascii="Browallia New" w:hAnsi="Browallia New" w:cs="Browallia New"/>
          <w:b/>
          <w:bCs/>
          <w:color w:val="000000"/>
          <w:sz w:val="28"/>
        </w:rPr>
      </w:pPr>
      <w:r w:rsidRPr="00BE7679">
        <w:rPr>
          <w:rFonts w:ascii="Browallia New" w:hAnsi="Browallia New" w:cs="Browallia New"/>
          <w:b/>
          <w:bCs/>
          <w:sz w:val="28"/>
        </w:rPr>
        <w:lastRenderedPageBreak/>
        <w:t>3</w:t>
      </w:r>
      <w:r w:rsidRPr="00BE7679">
        <w:rPr>
          <w:rFonts w:ascii="Browallia New" w:hAnsi="Browallia New" w:cs="Browallia New"/>
          <w:b/>
          <w:bCs/>
          <w:sz w:val="28"/>
          <w:cs/>
        </w:rPr>
        <w:t>.</w:t>
      </w:r>
      <w:r w:rsidRPr="00BE7679">
        <w:rPr>
          <w:rFonts w:ascii="Browallia New" w:hAnsi="Browallia New" w:cs="Browallia New"/>
          <w:b/>
          <w:bCs/>
          <w:sz w:val="28"/>
          <w:cs/>
        </w:rPr>
        <w:tab/>
      </w:r>
      <w:r w:rsidRPr="00BE7679">
        <w:rPr>
          <w:rFonts w:ascii="Browallia New" w:hAnsi="Browallia New" w:cs="Browallia New"/>
          <w:b/>
          <w:bCs/>
          <w:color w:val="000000"/>
          <w:sz w:val="28"/>
        </w:rPr>
        <w:t xml:space="preserve">ADOPTION OF NEW ACCOUNTING STANDARDS AND ACCOUNTING TREATMENT GUIDANCE AS ANNOUNCED BY THE FEDERATION OF ACCOUNTING PROFESSIONS </w:t>
      </w:r>
      <w:r w:rsidRPr="00BE7679">
        <w:rPr>
          <w:rFonts w:ascii="Browallia New" w:hAnsi="Browallia New" w:cs="Browallia New"/>
          <w:b/>
          <w:bCs/>
          <w:color w:val="000000"/>
          <w:sz w:val="28"/>
          <w:cs/>
        </w:rPr>
        <w:t>(</w:t>
      </w:r>
      <w:r w:rsidRPr="00BE7679">
        <w:rPr>
          <w:rFonts w:ascii="Browallia New" w:hAnsi="Browallia New" w:cs="Browallia New"/>
          <w:b/>
          <w:bCs/>
          <w:color w:val="000000"/>
          <w:sz w:val="28"/>
        </w:rPr>
        <w:t>Con’t)</w:t>
      </w:r>
    </w:p>
    <w:p w14:paraId="3D4EEEFB" w14:textId="1E3D74D6" w:rsidR="000D3D52" w:rsidRPr="00BE7679" w:rsidRDefault="000D3D52" w:rsidP="00BE7679">
      <w:pPr>
        <w:spacing w:before="120" w:after="120" w:line="240" w:lineRule="auto"/>
        <w:jc w:val="both"/>
        <w:rPr>
          <w:rFonts w:ascii="Browallia New" w:hAnsi="Browallia New" w:cs="Browallia New"/>
          <w:sz w:val="28"/>
        </w:rPr>
      </w:pPr>
      <w:r w:rsidRPr="00BE7679">
        <w:rPr>
          <w:rFonts w:ascii="Browallia New" w:hAnsi="Browallia New" w:cs="Browallia New"/>
          <w:sz w:val="28"/>
        </w:rPr>
        <w:t>3.3</w:t>
      </w:r>
      <w:r w:rsidRPr="00BE7679">
        <w:rPr>
          <w:rFonts w:ascii="Browallia New" w:hAnsi="Browallia New" w:cs="Browallia New"/>
          <w:sz w:val="28"/>
        </w:rPr>
        <w:tab/>
        <w:t>New Thai Accounting Standards announce during the period not yet adopted (Con’t)</w:t>
      </w:r>
    </w:p>
    <w:p w14:paraId="18E0D53B" w14:textId="07E6CBC1" w:rsidR="000D3D52" w:rsidRPr="00BE7679" w:rsidRDefault="000D3D52" w:rsidP="00BE7679">
      <w:pPr>
        <w:pStyle w:val="NoSpacing"/>
        <w:spacing w:after="120"/>
        <w:ind w:left="709"/>
        <w:jc w:val="both"/>
        <w:rPr>
          <w:rFonts w:ascii="Browallia New" w:hAnsi="Browallia New" w:cs="Browallia New"/>
          <w:sz w:val="28"/>
        </w:rPr>
      </w:pPr>
      <w:r w:rsidRPr="00BE7679">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subsidiaries believes they will not have any significant impact on the financial statements in the year in which they are adopted.</w:t>
      </w:r>
    </w:p>
    <w:p w14:paraId="3B90EA5D" w14:textId="50925557" w:rsidR="00E662CC" w:rsidRPr="00BE7679" w:rsidRDefault="008D5267" w:rsidP="00BE7679">
      <w:pPr>
        <w:pStyle w:val="NoSpacing"/>
        <w:spacing w:after="120"/>
        <w:jc w:val="both"/>
        <w:rPr>
          <w:rFonts w:ascii="Browallia New" w:hAnsi="Browallia New" w:cs="Browallia New"/>
          <w:b/>
          <w:bCs/>
          <w:sz w:val="28"/>
        </w:rPr>
      </w:pPr>
      <w:r w:rsidRPr="00BE7679">
        <w:rPr>
          <w:rFonts w:ascii="Browallia New" w:hAnsi="Browallia New" w:cs="Browallia New"/>
          <w:b/>
          <w:bCs/>
          <w:sz w:val="28"/>
        </w:rPr>
        <w:t>4</w:t>
      </w:r>
      <w:r w:rsidR="00E662CC" w:rsidRPr="00BE7679">
        <w:rPr>
          <w:rFonts w:ascii="Browallia New" w:hAnsi="Browallia New" w:cs="Browallia New"/>
          <w:b/>
          <w:bCs/>
          <w:sz w:val="28"/>
        </w:rPr>
        <w:t>.</w:t>
      </w:r>
      <w:r w:rsidR="00E662CC" w:rsidRPr="00BE7679">
        <w:rPr>
          <w:rFonts w:ascii="Browallia New" w:hAnsi="Browallia New" w:cs="Browallia New"/>
          <w:b/>
          <w:bCs/>
          <w:sz w:val="28"/>
        </w:rPr>
        <w:tab/>
        <w:t>SIGNIFICANT ACCOUNTING POLICIES</w:t>
      </w:r>
    </w:p>
    <w:bookmarkEnd w:id="3"/>
    <w:p w14:paraId="432E4521" w14:textId="77777777" w:rsidR="00875312" w:rsidRPr="00BE7679" w:rsidRDefault="00875312" w:rsidP="00BE7679">
      <w:pPr>
        <w:spacing w:after="120" w:line="240" w:lineRule="auto"/>
        <w:ind w:left="720"/>
        <w:jc w:val="both"/>
        <w:rPr>
          <w:rFonts w:ascii="Browallia New" w:hAnsi="Browallia New" w:cs="Browallia New"/>
          <w:sz w:val="28"/>
        </w:rPr>
      </w:pPr>
      <w:r w:rsidRPr="00BE7679">
        <w:rPr>
          <w:rFonts w:ascii="Browallia New" w:hAnsi="Browallia New" w:cs="Browallia New"/>
          <w:sz w:val="28"/>
        </w:rPr>
        <w:t>The interim financial statements are prepared by using the same accounting policies and methods of computation as were used for the financial statements for the year ended December 31, 2019.</w:t>
      </w:r>
    </w:p>
    <w:p w14:paraId="3E5B6458" w14:textId="322BB9FF" w:rsidR="00875312" w:rsidRPr="00BE7679" w:rsidRDefault="00875312" w:rsidP="00BE7679">
      <w:pPr>
        <w:pStyle w:val="NoSpacing"/>
        <w:ind w:left="720"/>
        <w:jc w:val="both"/>
        <w:rPr>
          <w:rFonts w:ascii="Browallia New" w:hAnsi="Browallia New" w:cs="Browallia New"/>
          <w:sz w:val="28"/>
        </w:rPr>
      </w:pPr>
      <w:r w:rsidRPr="00BE7679">
        <w:rPr>
          <w:rFonts w:ascii="Browallia New" w:hAnsi="Browallia New" w:cs="Browallia New"/>
          <w:sz w:val="28"/>
        </w:rPr>
        <w:t>Excepted the accounting policy regarding financial instruments and leases which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has adopted the newly Thai Financial Reporting Standard as described in Condensed Note</w:t>
      </w:r>
      <w:r w:rsidR="00E50436" w:rsidRPr="00BE7679">
        <w:rPr>
          <w:rFonts w:ascii="Browallia New" w:hAnsi="Browallia New" w:cs="Browallia New"/>
          <w:sz w:val="28"/>
        </w:rPr>
        <w:t>s</w:t>
      </w:r>
      <w:r w:rsidRPr="00BE7679">
        <w:rPr>
          <w:rFonts w:ascii="Browallia New" w:hAnsi="Browallia New" w:cs="Browallia New"/>
          <w:sz w:val="28"/>
        </w:rPr>
        <w:t xml:space="preserve"> 3.1</w:t>
      </w:r>
      <w:r w:rsidR="000243D4" w:rsidRPr="00BE7679">
        <w:rPr>
          <w:rFonts w:ascii="Browallia New" w:hAnsi="Browallia New" w:cs="Browallia New"/>
          <w:sz w:val="28"/>
        </w:rPr>
        <w:t xml:space="preserve"> and 3.2</w:t>
      </w:r>
      <w:r w:rsidRPr="00BE7679">
        <w:rPr>
          <w:rFonts w:ascii="Browallia New" w:hAnsi="Browallia New" w:cs="Browallia New"/>
          <w:sz w:val="28"/>
        </w:rPr>
        <w:t xml:space="preserve"> to the interim financial information.  The cumulative effect of the change in accounting policy is described in Condensed Note 5 to the interim financial information.</w:t>
      </w:r>
    </w:p>
    <w:p w14:paraId="417BC2EF" w14:textId="69923420" w:rsidR="00E662CC" w:rsidRPr="00BE7679" w:rsidRDefault="004942E7" w:rsidP="00BE7679">
      <w:pPr>
        <w:pStyle w:val="NoSpacing"/>
        <w:spacing w:before="120" w:after="120"/>
        <w:jc w:val="both"/>
        <w:rPr>
          <w:rFonts w:ascii="Browallia New" w:hAnsi="Browallia New" w:cs="Browallia New"/>
          <w:b/>
          <w:bCs/>
          <w:sz w:val="28"/>
        </w:rPr>
      </w:pPr>
      <w:r w:rsidRPr="00BE7679">
        <w:rPr>
          <w:rFonts w:ascii="Browallia New" w:hAnsi="Browallia New" w:cs="Browallia New"/>
          <w:b/>
          <w:bCs/>
          <w:sz w:val="28"/>
        </w:rPr>
        <w:t>4</w:t>
      </w:r>
      <w:r w:rsidR="00E662CC" w:rsidRPr="00BE7679">
        <w:rPr>
          <w:rFonts w:ascii="Browallia New" w:hAnsi="Browallia New" w:cs="Browallia New"/>
          <w:b/>
          <w:bCs/>
          <w:sz w:val="28"/>
        </w:rPr>
        <w:t>.1</w:t>
      </w:r>
      <w:r w:rsidR="00E662CC" w:rsidRPr="00BE7679">
        <w:rPr>
          <w:rFonts w:ascii="Browallia New" w:hAnsi="Browallia New" w:cs="Browallia New"/>
          <w:b/>
          <w:bCs/>
          <w:sz w:val="28"/>
        </w:rPr>
        <w:tab/>
        <w:t>Financial instruments</w:t>
      </w:r>
    </w:p>
    <w:p w14:paraId="43F219CC" w14:textId="77777777" w:rsidR="00E662CC" w:rsidRPr="00BE7679" w:rsidRDefault="00E662CC" w:rsidP="00BE7679">
      <w:pPr>
        <w:pStyle w:val="BodyTextIndent3"/>
        <w:spacing w:after="120"/>
        <w:ind w:left="720" w:firstLine="0"/>
        <w:rPr>
          <w:rFonts w:ascii="Browallia New" w:hAnsi="Browallia New" w:cs="Browallia New"/>
          <w:b/>
          <w:bCs/>
          <w:i/>
          <w:iCs/>
          <w:sz w:val="28"/>
          <w:szCs w:val="28"/>
        </w:rPr>
      </w:pPr>
      <w:r w:rsidRPr="00BE7679">
        <w:rPr>
          <w:rFonts w:ascii="Browallia New" w:hAnsi="Browallia New" w:cs="Browallia New"/>
          <w:b/>
          <w:bCs/>
          <w:i/>
          <w:iCs/>
          <w:sz w:val="28"/>
          <w:szCs w:val="28"/>
        </w:rPr>
        <w:t xml:space="preserve">Classification and measurement of financial assets and financial liabilities </w:t>
      </w:r>
    </w:p>
    <w:p w14:paraId="39D4922F" w14:textId="200A7314" w:rsidR="00E662CC" w:rsidRPr="00BE7679" w:rsidRDefault="00E662CC" w:rsidP="00BE7679">
      <w:pPr>
        <w:pStyle w:val="NoSpacing"/>
        <w:spacing w:after="120"/>
        <w:ind w:left="720"/>
        <w:jc w:val="both"/>
        <w:rPr>
          <w:rFonts w:ascii="Browallia New" w:hAnsi="Browallia New" w:cs="Browallia New"/>
          <w:sz w:val="28"/>
          <w:u w:val="single"/>
        </w:rPr>
      </w:pPr>
      <w:r w:rsidRPr="00BE7679">
        <w:rPr>
          <w:rFonts w:ascii="Browallia New" w:hAnsi="Browallia New" w:cs="Browallia New"/>
          <w:sz w:val="28"/>
          <w:u w:val="single"/>
        </w:rPr>
        <w:t>Financial assets</w:t>
      </w:r>
    </w:p>
    <w:p w14:paraId="2AF8DE35" w14:textId="77777777"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in which they are managed and based on the cash flow characteristics of the financial asset.</w:t>
      </w:r>
    </w:p>
    <w:p w14:paraId="28715585" w14:textId="77777777"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Financial assets measured at amortize cost shall be calculated using effective interest rate in statement of profit or loss and other comprehensive income.</w:t>
      </w:r>
    </w:p>
    <w:p w14:paraId="1EEAA6FC" w14:textId="66FF4605"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Financial assets for equity instrument are measured at fair value to profit or loss.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considered to recognize financial assets at fair value to other comprehensive income that will not be reclassified subsequently to profit or loss.</w:t>
      </w:r>
    </w:p>
    <w:p w14:paraId="2B14D8F5" w14:textId="77777777" w:rsidR="00E662CC" w:rsidRPr="00BE7679" w:rsidRDefault="00E662CC" w:rsidP="00BE7679">
      <w:pPr>
        <w:pStyle w:val="NoSpacing"/>
        <w:spacing w:after="120"/>
        <w:ind w:left="720"/>
        <w:jc w:val="both"/>
        <w:rPr>
          <w:rFonts w:ascii="Browallia New" w:hAnsi="Browallia New" w:cs="Browallia New"/>
          <w:sz w:val="28"/>
          <w:u w:val="single"/>
        </w:rPr>
      </w:pPr>
      <w:r w:rsidRPr="00BE7679">
        <w:rPr>
          <w:rFonts w:ascii="Browallia New" w:hAnsi="Browallia New" w:cs="Browallia New"/>
          <w:sz w:val="28"/>
          <w:u w:val="single"/>
        </w:rPr>
        <w:t>Financial liabilities</w:t>
      </w:r>
    </w:p>
    <w:p w14:paraId="1FB87999" w14:textId="0ABB85E9" w:rsidR="007C02D1"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Financial liabilities which classified and measured at amortize cost. Interest expenses calculated by using effective interest rate in statement of profit or loss and other comprehensive income.</w:t>
      </w:r>
    </w:p>
    <w:p w14:paraId="313CB381" w14:textId="77777777" w:rsidR="00E662CC" w:rsidRPr="00BE7679" w:rsidRDefault="00E662CC" w:rsidP="00BE7679">
      <w:pPr>
        <w:pStyle w:val="NoSpacing"/>
        <w:spacing w:after="120"/>
        <w:ind w:left="720"/>
        <w:jc w:val="both"/>
        <w:rPr>
          <w:rFonts w:ascii="Browallia New" w:hAnsi="Browallia New" w:cs="Browallia New"/>
          <w:b/>
          <w:bCs/>
          <w:i/>
          <w:iCs/>
          <w:sz w:val="28"/>
        </w:rPr>
      </w:pPr>
      <w:r w:rsidRPr="00BE7679">
        <w:rPr>
          <w:rFonts w:ascii="Browallia New" w:hAnsi="Browallia New" w:cs="Browallia New"/>
          <w:b/>
          <w:bCs/>
          <w:i/>
          <w:iCs/>
          <w:sz w:val="28"/>
        </w:rPr>
        <w:t>Impairment of financial assets</w:t>
      </w:r>
    </w:p>
    <w:p w14:paraId="00BF1AA8" w14:textId="0F8C789A"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recognizes an allowance for expected credit losses on its financial assets, and it is no longer necessary for credit impaired event to have occurred.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applies a simplified approach to determine the lifetime expected credit losses on account receivables.</w:t>
      </w:r>
    </w:p>
    <w:p w14:paraId="31A3530A" w14:textId="77777777" w:rsidR="000D3D52" w:rsidRPr="00BE7679" w:rsidRDefault="000D3D52" w:rsidP="00BE7679">
      <w:pPr>
        <w:pStyle w:val="NoSpacing"/>
        <w:tabs>
          <w:tab w:val="left" w:pos="720"/>
          <w:tab w:val="left" w:pos="2640"/>
        </w:tabs>
        <w:spacing w:after="120"/>
        <w:jc w:val="both"/>
        <w:rPr>
          <w:rFonts w:ascii="Browallia New" w:hAnsi="Browallia New" w:cs="Browallia New"/>
          <w:b/>
          <w:bCs/>
          <w:sz w:val="28"/>
        </w:rPr>
      </w:pPr>
    </w:p>
    <w:p w14:paraId="0B1CD2FC" w14:textId="5B86A4CD" w:rsidR="000D3D52" w:rsidRPr="00BE7679" w:rsidRDefault="00312FB1" w:rsidP="00BE7679">
      <w:pPr>
        <w:pStyle w:val="NoSpacing"/>
        <w:spacing w:after="120"/>
        <w:jc w:val="both"/>
        <w:rPr>
          <w:rFonts w:ascii="Browallia New" w:hAnsi="Browallia New" w:cs="Browallia New"/>
          <w:b/>
          <w:bCs/>
          <w:sz w:val="28"/>
        </w:rPr>
      </w:pPr>
      <w:r w:rsidRPr="00BE7679">
        <w:rPr>
          <w:rFonts w:ascii="Browallia New" w:hAnsi="Browallia New" w:cs="Browallia New"/>
          <w:b/>
          <w:bCs/>
          <w:sz w:val="28"/>
        </w:rPr>
        <w:lastRenderedPageBreak/>
        <w:t>4.</w:t>
      </w:r>
      <w:r w:rsidRPr="00BE7679">
        <w:rPr>
          <w:rFonts w:ascii="Browallia New" w:hAnsi="Browallia New" w:cs="Browallia New"/>
          <w:b/>
          <w:bCs/>
          <w:sz w:val="28"/>
        </w:rPr>
        <w:tab/>
        <w:t>SIGNIFICANT ACCOUNTING POLICIES (Con’t)</w:t>
      </w:r>
    </w:p>
    <w:p w14:paraId="3E6E5AC0" w14:textId="61B580D8" w:rsidR="00E662CC" w:rsidRPr="00BE7679" w:rsidRDefault="00464979" w:rsidP="00BE7679">
      <w:pPr>
        <w:pStyle w:val="NoSpacing"/>
        <w:tabs>
          <w:tab w:val="left" w:pos="720"/>
          <w:tab w:val="left" w:pos="2640"/>
        </w:tabs>
        <w:spacing w:after="120"/>
        <w:jc w:val="both"/>
        <w:rPr>
          <w:rFonts w:ascii="Browallia New" w:hAnsi="Browallia New" w:cs="Browallia New"/>
          <w:b/>
          <w:bCs/>
          <w:sz w:val="28"/>
        </w:rPr>
      </w:pPr>
      <w:r w:rsidRPr="00BE7679">
        <w:rPr>
          <w:rFonts w:ascii="Browallia New" w:hAnsi="Browallia New" w:cs="Browallia New"/>
          <w:b/>
          <w:bCs/>
          <w:sz w:val="28"/>
        </w:rPr>
        <w:t>4</w:t>
      </w:r>
      <w:r w:rsidR="00E662CC" w:rsidRPr="00BE7679">
        <w:rPr>
          <w:rFonts w:ascii="Browallia New" w:hAnsi="Browallia New" w:cs="Browallia New"/>
          <w:b/>
          <w:bCs/>
          <w:sz w:val="28"/>
        </w:rPr>
        <w:t>.2</w:t>
      </w:r>
      <w:r w:rsidR="00E662CC" w:rsidRPr="00BE7679">
        <w:rPr>
          <w:rFonts w:ascii="Browallia New" w:hAnsi="Browallia New" w:cs="Browallia New"/>
          <w:b/>
          <w:bCs/>
          <w:sz w:val="28"/>
        </w:rPr>
        <w:tab/>
        <w:t>Leases</w:t>
      </w:r>
    </w:p>
    <w:p w14:paraId="2A9C48AD" w14:textId="77777777" w:rsidR="00E662CC" w:rsidRPr="00BE7679" w:rsidRDefault="00E662CC" w:rsidP="00BE7679">
      <w:pPr>
        <w:pStyle w:val="NoSpacing"/>
        <w:spacing w:after="120"/>
        <w:ind w:left="720"/>
        <w:jc w:val="both"/>
        <w:rPr>
          <w:rFonts w:ascii="Browallia New" w:hAnsi="Browallia New" w:cs="Browallia New"/>
          <w:b/>
          <w:bCs/>
          <w:i/>
          <w:iCs/>
          <w:sz w:val="28"/>
        </w:rPr>
      </w:pPr>
      <w:r w:rsidRPr="00BE7679">
        <w:rPr>
          <w:rFonts w:ascii="Browallia New" w:hAnsi="Browallia New" w:cs="Browallia New"/>
          <w:b/>
          <w:bCs/>
          <w:i/>
          <w:iCs/>
          <w:sz w:val="28"/>
        </w:rPr>
        <w:t>Right-of-use assets</w:t>
      </w:r>
    </w:p>
    <w:p w14:paraId="489CDA62" w14:textId="55C08DD5"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C45319B" w14:textId="658CDE13" w:rsidR="00312FB1" w:rsidRPr="00BE7679" w:rsidRDefault="00E662CC" w:rsidP="00BE7679">
      <w:pPr>
        <w:pStyle w:val="NoSpacing"/>
        <w:ind w:left="720"/>
        <w:jc w:val="both"/>
        <w:rPr>
          <w:rFonts w:ascii="Browallia New" w:hAnsi="Browallia New" w:cs="Browallia New"/>
          <w:sz w:val="28"/>
        </w:rPr>
      </w:pPr>
      <w:r w:rsidRPr="00BE7679">
        <w:rPr>
          <w:rFonts w:ascii="Browallia New" w:hAnsi="Browallia New" w:cs="Browallia New"/>
          <w:sz w:val="28"/>
        </w:rPr>
        <w:t>Unless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is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1FCBC884" w14:textId="683065C7" w:rsidR="00E662CC" w:rsidRPr="00BE7679" w:rsidRDefault="00E662CC" w:rsidP="00BE7679">
      <w:pPr>
        <w:pStyle w:val="NoSpacing"/>
        <w:tabs>
          <w:tab w:val="left" w:pos="2460"/>
        </w:tabs>
        <w:spacing w:before="120" w:after="120"/>
        <w:ind w:left="720"/>
        <w:jc w:val="both"/>
        <w:rPr>
          <w:rFonts w:ascii="Browallia New" w:hAnsi="Browallia New" w:cs="Browallia New"/>
          <w:b/>
          <w:bCs/>
          <w:sz w:val="28"/>
        </w:rPr>
      </w:pPr>
      <w:r w:rsidRPr="00BE7679">
        <w:rPr>
          <w:rFonts w:ascii="Browallia New" w:hAnsi="Browallia New" w:cs="Browallia New"/>
          <w:b/>
          <w:bCs/>
          <w:i/>
          <w:iCs/>
          <w:sz w:val="28"/>
        </w:rPr>
        <w:t>Lease liabilities</w:t>
      </w:r>
      <w:r w:rsidR="00312FB1" w:rsidRPr="00BE7679">
        <w:rPr>
          <w:rFonts w:ascii="Browallia New" w:hAnsi="Browallia New" w:cs="Browallia New"/>
          <w:b/>
          <w:bCs/>
          <w:i/>
          <w:iCs/>
          <w:sz w:val="28"/>
        </w:rPr>
        <w:tab/>
      </w:r>
    </w:p>
    <w:p w14:paraId="67D83ABB" w14:textId="3D1B968B"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At the commencement date of the lease, the Company and its subsidiar</w:t>
      </w:r>
      <w:r w:rsidR="008F6E80" w:rsidRPr="00BE7679">
        <w:rPr>
          <w:rFonts w:ascii="Browallia New" w:hAnsi="Browallia New" w:cs="Browallia New"/>
          <w:sz w:val="28"/>
        </w:rPr>
        <w:t>ies</w:t>
      </w:r>
      <w:r w:rsidRPr="00BE7679">
        <w:rPr>
          <w:rFonts w:ascii="Browallia New" w:hAnsi="Browallia New" w:cs="Browallia New"/>
          <w:sz w:val="28"/>
        </w:rPr>
        <w:t xml:space="preserve"> recognizes lease liabilities measured at the present value of the lease payments to be made over the lease term, discounted by the interest rate implicit in the lease or the Company and its subsidiar</w:t>
      </w:r>
      <w:r w:rsidR="008F6E80" w:rsidRPr="00BE7679">
        <w:rPr>
          <w:rFonts w:ascii="Browallia New" w:hAnsi="Browallia New" w:cs="Browallia New"/>
          <w:sz w:val="28"/>
        </w:rPr>
        <w:t>ie</w:t>
      </w:r>
      <w:r w:rsidRPr="00BE7679">
        <w:rPr>
          <w:rFonts w:ascii="Browallia New" w:hAnsi="Browallia New" w:cs="Browalli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D51FC69" w14:textId="77777777" w:rsidR="00E662CC" w:rsidRPr="00BE7679" w:rsidRDefault="00E662CC" w:rsidP="00BE7679">
      <w:pPr>
        <w:pStyle w:val="NoSpacing"/>
        <w:spacing w:after="120"/>
        <w:ind w:left="720"/>
        <w:jc w:val="both"/>
        <w:rPr>
          <w:rFonts w:ascii="Browallia New" w:hAnsi="Browallia New" w:cs="Browallia New"/>
          <w:b/>
          <w:bCs/>
          <w:i/>
          <w:iCs/>
          <w:sz w:val="28"/>
        </w:rPr>
      </w:pPr>
      <w:r w:rsidRPr="00BE7679">
        <w:rPr>
          <w:rFonts w:ascii="Browallia New" w:hAnsi="Browallia New" w:cs="Browallia New"/>
          <w:b/>
          <w:bCs/>
          <w:i/>
          <w:iCs/>
          <w:sz w:val="28"/>
        </w:rPr>
        <w:t>Short-term leases and Leases of low-value assets</w:t>
      </w:r>
    </w:p>
    <w:p w14:paraId="53683737" w14:textId="43D52030"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16734BD0" w14:textId="55CB1FFE" w:rsidR="00E662CC" w:rsidRPr="00BE7679" w:rsidRDefault="00464979" w:rsidP="00BE7679">
      <w:pPr>
        <w:pStyle w:val="NoSpacing"/>
        <w:spacing w:after="120"/>
        <w:rPr>
          <w:rFonts w:ascii="Browallia New" w:hAnsi="Browallia New" w:cs="Browallia New"/>
          <w:b/>
          <w:bCs/>
          <w:sz w:val="28"/>
        </w:rPr>
      </w:pPr>
      <w:r w:rsidRPr="00BE7679">
        <w:rPr>
          <w:rFonts w:ascii="Browallia New" w:hAnsi="Browallia New" w:cs="Browallia New"/>
          <w:b/>
          <w:bCs/>
          <w:sz w:val="28"/>
        </w:rPr>
        <w:t>4</w:t>
      </w:r>
      <w:r w:rsidR="00E662CC" w:rsidRPr="00BE7679">
        <w:rPr>
          <w:rFonts w:ascii="Browallia New" w:hAnsi="Browallia New" w:cs="Browallia New"/>
          <w:b/>
          <w:bCs/>
          <w:sz w:val="28"/>
        </w:rPr>
        <w:t>.3</w:t>
      </w:r>
      <w:r w:rsidR="00E662CC" w:rsidRPr="00BE7679">
        <w:rPr>
          <w:rFonts w:ascii="Browallia New" w:hAnsi="Browallia New" w:cs="Browallia New"/>
          <w:b/>
          <w:bCs/>
          <w:sz w:val="28"/>
        </w:rPr>
        <w:tab/>
        <w:t>Judgement and estimates</w:t>
      </w:r>
    </w:p>
    <w:p w14:paraId="60302155" w14:textId="77777777" w:rsidR="00E662CC" w:rsidRPr="00BE7679" w:rsidRDefault="00E662CC" w:rsidP="00BE7679">
      <w:pPr>
        <w:spacing w:after="120" w:line="240" w:lineRule="auto"/>
        <w:ind w:left="708" w:hanging="11"/>
        <w:jc w:val="both"/>
        <w:rPr>
          <w:rFonts w:ascii="Browallia New" w:hAnsi="Browallia New" w:cs="Browallia New"/>
          <w:sz w:val="28"/>
          <w:lang w:val="en-GB" w:bidi="ar-SA"/>
        </w:rPr>
      </w:pPr>
      <w:r w:rsidRPr="00BE7679">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317BB19E" w14:textId="23BD6C32" w:rsidR="00E662CC" w:rsidRPr="00BE7679" w:rsidRDefault="00E662CC" w:rsidP="00BE7679">
      <w:pPr>
        <w:pStyle w:val="NoSpacing"/>
        <w:ind w:left="720"/>
        <w:jc w:val="both"/>
        <w:rPr>
          <w:rFonts w:ascii="Browallia New" w:hAnsi="Browallia New" w:cs="Browallia New"/>
          <w:sz w:val="28"/>
          <w:lang w:val="en-GB" w:eastAsia="en-GB"/>
        </w:rPr>
      </w:pPr>
      <w:r w:rsidRPr="00BE7679">
        <w:rPr>
          <w:rFonts w:ascii="Browallia New" w:hAnsi="Browallia New" w:cs="Browallia New"/>
          <w:sz w:val="28"/>
          <w:lang w:val="en-GB" w:eastAsia="en-GB"/>
        </w:rPr>
        <w:t>The judgments, estimates and assumptions applied in the interim financial statements, including the key sources of estimation uncertainty were the same as those applied in the annual financial statements for the year ended December 31, 2019.</w:t>
      </w:r>
    </w:p>
    <w:p w14:paraId="3C34B753" w14:textId="77777777" w:rsidR="00B90D30" w:rsidRPr="00BE7679" w:rsidRDefault="00B90D30" w:rsidP="00BE7679">
      <w:pPr>
        <w:pStyle w:val="NoSpacing"/>
        <w:jc w:val="both"/>
        <w:rPr>
          <w:rFonts w:ascii="Browallia New" w:hAnsi="Browallia New" w:cs="Browallia New"/>
          <w:sz w:val="28"/>
          <w:lang w:val="en-GB" w:eastAsia="en-GB"/>
        </w:rPr>
      </w:pPr>
    </w:p>
    <w:p w14:paraId="0D54ACDC" w14:textId="4D69BC99" w:rsidR="00115403" w:rsidRPr="00BE7679" w:rsidRDefault="00115403" w:rsidP="00BE7679">
      <w:pPr>
        <w:pStyle w:val="NoSpacing"/>
        <w:tabs>
          <w:tab w:val="left" w:pos="720"/>
          <w:tab w:val="left" w:pos="1440"/>
          <w:tab w:val="left" w:pos="2160"/>
          <w:tab w:val="left" w:pos="3612"/>
        </w:tabs>
        <w:spacing w:after="120"/>
        <w:ind w:left="709" w:hanging="709"/>
        <w:jc w:val="both"/>
        <w:rPr>
          <w:rFonts w:ascii="Browallia New" w:hAnsi="Browallia New" w:cs="Browallia New"/>
          <w:b/>
          <w:bCs/>
          <w:sz w:val="28"/>
        </w:rPr>
      </w:pPr>
      <w:r w:rsidRPr="00BE7679">
        <w:rPr>
          <w:rFonts w:ascii="Browallia New" w:hAnsi="Browallia New" w:cs="Browallia New"/>
          <w:b/>
          <w:bCs/>
          <w:sz w:val="28"/>
        </w:rPr>
        <w:t>5.</w:t>
      </w:r>
      <w:r w:rsidRPr="00BE7679">
        <w:rPr>
          <w:rFonts w:ascii="Browallia New" w:hAnsi="Browallia New" w:cs="Browallia New"/>
          <w:sz w:val="28"/>
        </w:rPr>
        <w:t xml:space="preserve"> </w:t>
      </w:r>
      <w:r w:rsidRPr="00BE7679">
        <w:rPr>
          <w:rFonts w:ascii="Browallia New" w:hAnsi="Browallia New" w:cs="Browallia New"/>
          <w:b/>
          <w:bCs/>
          <w:sz w:val="28"/>
        </w:rPr>
        <w:tab/>
        <w:t xml:space="preserve">CUMULATIVE EFFECTS OF CHANGES IN ACCOUNTING POLICIES DUE TO THE ADOPTION OF NEW FINANCIAL REPORTING STANDARDS </w:t>
      </w:r>
    </w:p>
    <w:p w14:paraId="6C75246D" w14:textId="095ED68D" w:rsidR="00B90D30" w:rsidRPr="00BE7679" w:rsidRDefault="00B90D30" w:rsidP="00BE7679">
      <w:pPr>
        <w:pStyle w:val="NoSpacing"/>
        <w:ind w:left="720" w:firstLine="11"/>
        <w:jc w:val="both"/>
        <w:rPr>
          <w:rFonts w:ascii="Browallia New" w:hAnsi="Browallia New" w:cs="Browallia New"/>
          <w:sz w:val="28"/>
          <w:cs/>
          <w:lang w:val="en-GB" w:eastAsia="en-GB"/>
        </w:rPr>
      </w:pPr>
      <w:r w:rsidRPr="00BE7679">
        <w:rPr>
          <w:rFonts w:ascii="Browallia New" w:hAnsi="Browallia New" w:cs="Browallia New"/>
          <w:sz w:val="28"/>
          <w:lang w:val="en-GB" w:eastAsia="en-GB"/>
        </w:rPr>
        <w:t xml:space="preserve">As described in Condensed Note </w:t>
      </w:r>
      <w:r w:rsidR="005B57A2" w:rsidRPr="00BE7679">
        <w:rPr>
          <w:rFonts w:ascii="Browallia New" w:hAnsi="Browallia New" w:cs="Browallia New"/>
          <w:sz w:val="28"/>
          <w:lang w:val="en-GB" w:eastAsia="en-GB"/>
        </w:rPr>
        <w:t>3</w:t>
      </w:r>
      <w:r w:rsidRPr="00BE7679">
        <w:rPr>
          <w:rFonts w:ascii="Browallia New" w:hAnsi="Browallia New" w:cs="Browallia New"/>
          <w:sz w:val="28"/>
          <w:lang w:val="en-GB" w:eastAsia="en-GB"/>
        </w:rPr>
        <w:t xml:space="preserve"> to the interim financial information, during the current period, the Company and its subsidiaries have adopted financial reporting standards related to financial instruments and TFRS 16 which will have no effect to the retained earnings as at January 1, 2020 and no restatement to the comparative information.</w:t>
      </w:r>
    </w:p>
    <w:p w14:paraId="68BF2B9B" w14:textId="611275C4" w:rsidR="00BD20EC" w:rsidRPr="00BE7679" w:rsidRDefault="00BD20EC" w:rsidP="00BE7679">
      <w:pPr>
        <w:pStyle w:val="NoSpacing"/>
        <w:tabs>
          <w:tab w:val="left" w:pos="720"/>
          <w:tab w:val="left" w:pos="1440"/>
          <w:tab w:val="left" w:pos="2160"/>
          <w:tab w:val="left" w:pos="3612"/>
        </w:tabs>
        <w:spacing w:after="120"/>
        <w:ind w:left="709" w:hanging="709"/>
        <w:jc w:val="both"/>
        <w:rPr>
          <w:rFonts w:ascii="Browallia New" w:hAnsi="Browallia New" w:cs="Browallia New"/>
          <w:b/>
          <w:bCs/>
          <w:sz w:val="28"/>
        </w:rPr>
      </w:pPr>
      <w:r w:rsidRPr="00BE7679">
        <w:rPr>
          <w:rFonts w:ascii="Browallia New" w:hAnsi="Browallia New" w:cs="Browallia New"/>
          <w:b/>
          <w:bCs/>
          <w:sz w:val="28"/>
        </w:rPr>
        <w:lastRenderedPageBreak/>
        <w:t>5.</w:t>
      </w:r>
      <w:r w:rsidRPr="00BE7679">
        <w:rPr>
          <w:rFonts w:ascii="Browallia New" w:hAnsi="Browallia New" w:cs="Browallia New"/>
          <w:sz w:val="28"/>
        </w:rPr>
        <w:t xml:space="preserve"> </w:t>
      </w:r>
      <w:r w:rsidRPr="00BE7679">
        <w:rPr>
          <w:rFonts w:ascii="Browallia New" w:hAnsi="Browallia New" w:cs="Browallia New"/>
          <w:b/>
          <w:bCs/>
          <w:sz w:val="28"/>
        </w:rPr>
        <w:tab/>
        <w:t>CUMULATIVE EFFECTS OF CHANGES IN ACCOUNTING POLICIES DUE TO THE ADOPTION OF NEW FINANCIAL REPORTING STANDARDS (Con’t)</w:t>
      </w:r>
    </w:p>
    <w:p w14:paraId="55904AB7" w14:textId="78C2EB06" w:rsidR="00E662CC" w:rsidRPr="00BE7679" w:rsidRDefault="00115403" w:rsidP="00BE7679">
      <w:pPr>
        <w:pStyle w:val="NoSpacing"/>
        <w:tabs>
          <w:tab w:val="left" w:pos="720"/>
          <w:tab w:val="left" w:pos="1440"/>
          <w:tab w:val="left" w:pos="2160"/>
          <w:tab w:val="left" w:pos="3612"/>
        </w:tabs>
        <w:spacing w:after="120"/>
        <w:ind w:left="709" w:hanging="709"/>
        <w:jc w:val="both"/>
        <w:rPr>
          <w:rFonts w:ascii="Browallia New" w:hAnsi="Browallia New" w:cs="Browallia New"/>
          <w:b/>
          <w:bCs/>
          <w:sz w:val="28"/>
        </w:rPr>
      </w:pPr>
      <w:r w:rsidRPr="00BE7679">
        <w:rPr>
          <w:rFonts w:ascii="Browallia New" w:hAnsi="Browallia New" w:cs="Browallia New"/>
          <w:b/>
          <w:bCs/>
          <w:sz w:val="28"/>
        </w:rPr>
        <w:t>5.1</w:t>
      </w:r>
      <w:r w:rsidR="00E662CC" w:rsidRPr="00BE7679">
        <w:rPr>
          <w:rFonts w:ascii="Browallia New" w:hAnsi="Browallia New" w:cs="Browallia New"/>
          <w:b/>
          <w:bCs/>
          <w:sz w:val="28"/>
        </w:rPr>
        <w:tab/>
        <w:t>Financial Instrument</w:t>
      </w:r>
    </w:p>
    <w:p w14:paraId="1B8F4432" w14:textId="4AF2F8E1"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Classification and measurement</w:t>
      </w:r>
    </w:p>
    <w:p w14:paraId="6237F35A" w14:textId="5E4C325F" w:rsidR="00E662CC" w:rsidRPr="00BE7679" w:rsidRDefault="00E662CC" w:rsidP="00BE7679">
      <w:pPr>
        <w:pStyle w:val="NoSpacing"/>
        <w:spacing w:after="120"/>
        <w:ind w:left="720"/>
        <w:jc w:val="both"/>
        <w:rPr>
          <w:rFonts w:ascii="Browallia New" w:hAnsi="Browallia New" w:cs="Browallia New"/>
          <w:spacing w:val="-2"/>
          <w:sz w:val="28"/>
        </w:rPr>
      </w:pPr>
      <w:r w:rsidRPr="00BE7679">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w:t>
      </w:r>
      <w:r w:rsidR="001F01F2" w:rsidRPr="00BE7679">
        <w:rPr>
          <w:rFonts w:ascii="Browallia New" w:hAnsi="Browallia New" w:cs="Browallia New"/>
          <w:sz w:val="28"/>
        </w:rPr>
        <w:t xml:space="preserve"> </w:t>
      </w:r>
      <w:r w:rsidR="00F50616" w:rsidRPr="00BE7679">
        <w:rPr>
          <w:rFonts w:ascii="Browallia New" w:hAnsi="Browallia New" w:cs="Browallia New"/>
          <w:spacing w:val="-2"/>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E662CC" w:rsidRPr="00BE7679" w14:paraId="70D5BA1D" w14:textId="77777777" w:rsidTr="00F039EB">
        <w:trPr>
          <w:trHeight w:val="375"/>
        </w:trPr>
        <w:tc>
          <w:tcPr>
            <w:tcW w:w="2268" w:type="dxa"/>
            <w:shd w:val="clear" w:color="auto" w:fill="auto"/>
          </w:tcPr>
          <w:p w14:paraId="177F9E96"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5F3A0A2"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E662CE9"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Unit : Thousands Baht</w:t>
            </w:r>
          </w:p>
        </w:tc>
      </w:tr>
      <w:tr w:rsidR="00E662CC" w:rsidRPr="00BE7679" w14:paraId="67A73F75" w14:textId="77777777" w:rsidTr="00F039EB">
        <w:trPr>
          <w:trHeight w:val="375"/>
        </w:trPr>
        <w:tc>
          <w:tcPr>
            <w:tcW w:w="2268" w:type="dxa"/>
            <w:shd w:val="clear" w:color="auto" w:fill="auto"/>
          </w:tcPr>
          <w:p w14:paraId="5251D1B6"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27E7119B"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669B1CA8"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Consolidated</w:t>
            </w:r>
          </w:p>
        </w:tc>
      </w:tr>
      <w:tr w:rsidR="00E662CC" w:rsidRPr="00BE7679" w14:paraId="1239E5C0" w14:textId="77777777" w:rsidTr="00F039EB">
        <w:trPr>
          <w:trHeight w:val="719"/>
        </w:trPr>
        <w:tc>
          <w:tcPr>
            <w:tcW w:w="3969" w:type="dxa"/>
            <w:gridSpan w:val="2"/>
            <w:shd w:val="clear" w:color="auto" w:fill="auto"/>
            <w:vAlign w:val="bottom"/>
          </w:tcPr>
          <w:p w14:paraId="163A50F6"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56409E98"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Carrying amounts</w:t>
            </w:r>
            <w:r w:rsidRPr="00BE7679">
              <w:t xml:space="preserve"> </w:t>
            </w:r>
            <w:r w:rsidRPr="00BE7679">
              <w:rPr>
                <w:rFonts w:ascii="Browallia New" w:hAnsi="Browallia New" w:cs="Browallia New"/>
                <w:sz w:val="28"/>
              </w:rPr>
              <w:t>under the</w:t>
            </w:r>
            <w:r w:rsidRPr="00BE7679">
              <w:t xml:space="preserve"> </w:t>
            </w:r>
            <w:r w:rsidRPr="00BE7679">
              <w:rPr>
                <w:rFonts w:ascii="Browallia New" w:hAnsi="Browallia New" w:cs="Browallia New"/>
                <w:sz w:val="28"/>
              </w:rPr>
              <w:t>former basis</w:t>
            </w:r>
          </w:p>
        </w:tc>
        <w:tc>
          <w:tcPr>
            <w:tcW w:w="3266" w:type="dxa"/>
            <w:gridSpan w:val="2"/>
            <w:shd w:val="clear" w:color="auto" w:fill="auto"/>
            <w:vAlign w:val="bottom"/>
          </w:tcPr>
          <w:p w14:paraId="08111406"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Classification and measurement in accordance with TFRS 9</w:t>
            </w:r>
          </w:p>
        </w:tc>
      </w:tr>
      <w:tr w:rsidR="00E662CC" w:rsidRPr="00BE7679" w14:paraId="1709C36F" w14:textId="77777777" w:rsidTr="00F039EB">
        <w:trPr>
          <w:trHeight w:val="1051"/>
        </w:trPr>
        <w:tc>
          <w:tcPr>
            <w:tcW w:w="3969" w:type="dxa"/>
            <w:gridSpan w:val="2"/>
            <w:shd w:val="clear" w:color="auto" w:fill="auto"/>
            <w:vAlign w:val="bottom"/>
          </w:tcPr>
          <w:p w14:paraId="522FB9BC"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0BF549FA"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5C23A5C7"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BE7679">
              <w:rPr>
                <w:rFonts w:ascii="Browallia New" w:hAnsi="Browallia New" w:cs="Browallia New"/>
                <w:sz w:val="28"/>
              </w:rPr>
              <w:t>Fair value through profit or loss</w:t>
            </w:r>
          </w:p>
        </w:tc>
        <w:tc>
          <w:tcPr>
            <w:tcW w:w="1524" w:type="dxa"/>
            <w:shd w:val="clear" w:color="auto" w:fill="auto"/>
            <w:vAlign w:val="bottom"/>
          </w:tcPr>
          <w:p w14:paraId="5E9BB8B4"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Amortized cost</w:t>
            </w:r>
          </w:p>
        </w:tc>
      </w:tr>
      <w:tr w:rsidR="00E662CC" w:rsidRPr="00BE7679" w14:paraId="012F3969" w14:textId="77777777" w:rsidTr="00F039EB">
        <w:trPr>
          <w:trHeight w:val="364"/>
        </w:trPr>
        <w:tc>
          <w:tcPr>
            <w:tcW w:w="3969" w:type="dxa"/>
            <w:gridSpan w:val="2"/>
            <w:shd w:val="clear" w:color="auto" w:fill="auto"/>
          </w:tcPr>
          <w:p w14:paraId="6C9B3E55" w14:textId="77777777" w:rsidR="00E662CC" w:rsidRPr="00BE7679" w:rsidRDefault="00E662CC" w:rsidP="00BE7679">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BE7679">
              <w:rPr>
                <w:rFonts w:ascii="Browallia New" w:hAnsi="Browallia New" w:cs="Browallia New"/>
                <w:b/>
                <w:bCs/>
                <w:sz w:val="28"/>
              </w:rPr>
              <w:t>Financial assets as at January 1, 2020</w:t>
            </w:r>
          </w:p>
        </w:tc>
        <w:tc>
          <w:tcPr>
            <w:tcW w:w="1840" w:type="dxa"/>
            <w:shd w:val="clear" w:color="auto" w:fill="auto"/>
          </w:tcPr>
          <w:p w14:paraId="1AB327E3"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660DDD3E"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3CED930D"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BE7679" w14:paraId="6A2EC23F" w14:textId="77777777" w:rsidTr="00F039EB">
        <w:trPr>
          <w:trHeight w:val="343"/>
        </w:trPr>
        <w:tc>
          <w:tcPr>
            <w:tcW w:w="3969" w:type="dxa"/>
            <w:gridSpan w:val="2"/>
            <w:shd w:val="clear" w:color="auto" w:fill="auto"/>
          </w:tcPr>
          <w:p w14:paraId="0BBA22E7" w14:textId="77777777" w:rsidR="00BA303D" w:rsidRPr="00BE7679" w:rsidRDefault="00BA303D" w:rsidP="00BE7679">
            <w:pPr>
              <w:spacing w:after="0" w:line="240" w:lineRule="auto"/>
              <w:ind w:left="37"/>
              <w:rPr>
                <w:rFonts w:ascii="Browallia New" w:hAnsi="Browallia New" w:cs="Browallia New"/>
                <w:color w:val="000000"/>
                <w:sz w:val="28"/>
              </w:rPr>
            </w:pPr>
            <w:r w:rsidRPr="00BE7679">
              <w:rPr>
                <w:rFonts w:ascii="Browallia New" w:hAnsi="Browallia New" w:cs="Browallia New"/>
                <w:color w:val="000000"/>
                <w:sz w:val="28"/>
              </w:rPr>
              <w:t>Cash and cash equivalents</w:t>
            </w:r>
          </w:p>
        </w:tc>
        <w:tc>
          <w:tcPr>
            <w:tcW w:w="1840" w:type="dxa"/>
            <w:shd w:val="clear" w:color="auto" w:fill="auto"/>
          </w:tcPr>
          <w:p w14:paraId="7ED99C68" w14:textId="3256622B"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117,441</w:t>
            </w:r>
          </w:p>
        </w:tc>
        <w:tc>
          <w:tcPr>
            <w:tcW w:w="1742" w:type="dxa"/>
            <w:shd w:val="clear" w:color="auto" w:fill="auto"/>
          </w:tcPr>
          <w:p w14:paraId="7D5238BA" w14:textId="3064D422"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5657323A" w14:textId="57C8B1D0"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117,441</w:t>
            </w:r>
          </w:p>
        </w:tc>
      </w:tr>
      <w:tr w:rsidR="00BA303D" w:rsidRPr="00BE7679" w14:paraId="6DED120E" w14:textId="77777777" w:rsidTr="00F039EB">
        <w:trPr>
          <w:trHeight w:val="343"/>
        </w:trPr>
        <w:tc>
          <w:tcPr>
            <w:tcW w:w="3969" w:type="dxa"/>
            <w:gridSpan w:val="2"/>
            <w:shd w:val="clear" w:color="auto" w:fill="auto"/>
          </w:tcPr>
          <w:p w14:paraId="1EDEC94C" w14:textId="77777777"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cs/>
              </w:rPr>
            </w:pPr>
            <w:r w:rsidRPr="00BE7679">
              <w:rPr>
                <w:rFonts w:ascii="Browallia New" w:hAnsi="Browallia New" w:cs="Browallia New"/>
                <w:sz w:val="28"/>
              </w:rPr>
              <w:t>Trade accounts and other current receivable</w:t>
            </w:r>
          </w:p>
        </w:tc>
        <w:tc>
          <w:tcPr>
            <w:tcW w:w="1840" w:type="dxa"/>
            <w:shd w:val="clear" w:color="auto" w:fill="auto"/>
          </w:tcPr>
          <w:p w14:paraId="63DD3D5A" w14:textId="3700C817"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cs/>
              </w:rPr>
            </w:pPr>
            <w:r w:rsidRPr="00BE7679">
              <w:rPr>
                <w:rFonts w:ascii="Browallia New" w:hAnsi="Browallia New" w:cs="Browallia New"/>
                <w:sz w:val="28"/>
              </w:rPr>
              <w:t>35,895</w:t>
            </w:r>
          </w:p>
        </w:tc>
        <w:tc>
          <w:tcPr>
            <w:tcW w:w="1742" w:type="dxa"/>
            <w:shd w:val="clear" w:color="auto" w:fill="auto"/>
          </w:tcPr>
          <w:p w14:paraId="3987903E" w14:textId="272ADD17"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20B57F9B" w14:textId="2BB14F2F"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35,895</w:t>
            </w:r>
          </w:p>
        </w:tc>
      </w:tr>
      <w:tr w:rsidR="00BA303D" w:rsidRPr="00BE7679" w14:paraId="7DE29C70" w14:textId="77777777" w:rsidTr="00F039EB">
        <w:trPr>
          <w:trHeight w:val="375"/>
        </w:trPr>
        <w:tc>
          <w:tcPr>
            <w:tcW w:w="3969" w:type="dxa"/>
            <w:gridSpan w:val="2"/>
            <w:shd w:val="clear" w:color="auto" w:fill="auto"/>
          </w:tcPr>
          <w:p w14:paraId="3ADA9E7E" w14:textId="379AE451"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cs/>
              </w:rPr>
            </w:pPr>
            <w:r w:rsidRPr="00BE7679">
              <w:rPr>
                <w:rFonts w:ascii="Browallia New" w:hAnsi="Browallia New" w:cs="Browallia New"/>
                <w:sz w:val="28"/>
              </w:rPr>
              <w:t>Long - term loans to related company</w:t>
            </w:r>
          </w:p>
        </w:tc>
        <w:tc>
          <w:tcPr>
            <w:tcW w:w="1840" w:type="dxa"/>
            <w:shd w:val="clear" w:color="auto" w:fill="auto"/>
          </w:tcPr>
          <w:p w14:paraId="6FFF27E7" w14:textId="3408E43C"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8,000</w:t>
            </w:r>
          </w:p>
        </w:tc>
        <w:tc>
          <w:tcPr>
            <w:tcW w:w="1742" w:type="dxa"/>
            <w:shd w:val="clear" w:color="auto" w:fill="auto"/>
          </w:tcPr>
          <w:p w14:paraId="2AAACAD8" w14:textId="327092CC"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7534991B" w14:textId="09FA12A2"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8,000</w:t>
            </w:r>
          </w:p>
        </w:tc>
      </w:tr>
      <w:tr w:rsidR="00BA303D" w:rsidRPr="00BE7679" w14:paraId="0C2BDF19" w14:textId="77777777" w:rsidTr="00F039EB">
        <w:trPr>
          <w:trHeight w:val="375"/>
        </w:trPr>
        <w:tc>
          <w:tcPr>
            <w:tcW w:w="3969" w:type="dxa"/>
            <w:gridSpan w:val="2"/>
            <w:shd w:val="clear" w:color="auto" w:fill="auto"/>
          </w:tcPr>
          <w:p w14:paraId="7EF3DE4C" w14:textId="5B89B1B3"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rPr>
            </w:pPr>
            <w:r w:rsidRPr="00BE7679">
              <w:rPr>
                <w:rFonts w:ascii="Browallia New" w:hAnsi="Browallia New" w:cs="Browallia New"/>
                <w:sz w:val="28"/>
              </w:rPr>
              <w:t>Other non - current financial assets</w:t>
            </w:r>
          </w:p>
        </w:tc>
        <w:tc>
          <w:tcPr>
            <w:tcW w:w="1840" w:type="dxa"/>
            <w:shd w:val="clear" w:color="auto" w:fill="auto"/>
          </w:tcPr>
          <w:p w14:paraId="6CA3F31B" w14:textId="0BE1143A"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9,640</w:t>
            </w:r>
          </w:p>
        </w:tc>
        <w:tc>
          <w:tcPr>
            <w:tcW w:w="1742" w:type="dxa"/>
            <w:shd w:val="clear" w:color="auto" w:fill="auto"/>
          </w:tcPr>
          <w:p w14:paraId="68B2496B" w14:textId="23BC74FA"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1AB77C65" w14:textId="59854252"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9,640</w:t>
            </w:r>
          </w:p>
        </w:tc>
      </w:tr>
      <w:tr w:rsidR="00BA303D" w:rsidRPr="00BE7679" w14:paraId="47E9B052" w14:textId="77777777" w:rsidTr="00F039EB">
        <w:trPr>
          <w:trHeight w:val="397"/>
        </w:trPr>
        <w:tc>
          <w:tcPr>
            <w:tcW w:w="3969" w:type="dxa"/>
            <w:gridSpan w:val="2"/>
            <w:shd w:val="clear" w:color="auto" w:fill="auto"/>
          </w:tcPr>
          <w:p w14:paraId="799869CC" w14:textId="77777777" w:rsidR="00BA303D" w:rsidRPr="00BE7679" w:rsidRDefault="00BA303D" w:rsidP="00BE7679">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BE7679">
              <w:rPr>
                <w:rFonts w:ascii="Browallia New" w:hAnsi="Browallia New" w:cs="Browallia New"/>
                <w:sz w:val="28"/>
              </w:rPr>
              <w:t>Total</w:t>
            </w:r>
          </w:p>
        </w:tc>
        <w:tc>
          <w:tcPr>
            <w:tcW w:w="1840" w:type="dxa"/>
            <w:shd w:val="clear" w:color="auto" w:fill="auto"/>
          </w:tcPr>
          <w:p w14:paraId="671FB3B7" w14:textId="6586911E"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170,976</w:t>
            </w:r>
          </w:p>
        </w:tc>
        <w:tc>
          <w:tcPr>
            <w:tcW w:w="1742" w:type="dxa"/>
            <w:shd w:val="clear" w:color="auto" w:fill="auto"/>
          </w:tcPr>
          <w:p w14:paraId="463E5004" w14:textId="0FE05EA2"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5F908FCE" w14:textId="1AB919CC"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170,976</w:t>
            </w:r>
          </w:p>
        </w:tc>
      </w:tr>
      <w:tr w:rsidR="00BA303D" w:rsidRPr="00BE7679" w14:paraId="1E666E21"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2"/>
        </w:trPr>
        <w:tc>
          <w:tcPr>
            <w:tcW w:w="3969" w:type="dxa"/>
            <w:gridSpan w:val="2"/>
            <w:tcBorders>
              <w:top w:val="nil"/>
              <w:left w:val="nil"/>
              <w:bottom w:val="nil"/>
              <w:right w:val="nil"/>
            </w:tcBorders>
            <w:shd w:val="clear" w:color="auto" w:fill="auto"/>
          </w:tcPr>
          <w:p w14:paraId="6B1E1580" w14:textId="77777777" w:rsidR="00BA303D" w:rsidRPr="00BE7679" w:rsidRDefault="00BA303D" w:rsidP="00BE7679">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BE7679">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7C2BB5EC" w14:textId="77777777" w:rsidR="00BA303D" w:rsidRPr="00BE7679" w:rsidRDefault="00BA303D" w:rsidP="00BE7679">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33EF2AA0" w14:textId="77777777"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79431AC2" w14:textId="77777777" w:rsidR="00BA303D" w:rsidRPr="00BE7679" w:rsidRDefault="00BA303D" w:rsidP="00BE7679">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BE7679" w14:paraId="14FD95FE"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5A9B9FF5" w14:textId="253432A6" w:rsidR="00BA303D" w:rsidRPr="00BE7679" w:rsidRDefault="00BA303D" w:rsidP="00BE7679">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BE7679">
              <w:rPr>
                <w:rFonts w:ascii="Browallia New" w:hAnsi="Browallia New" w:cs="Browallia New"/>
                <w:sz w:val="28"/>
              </w:rPr>
              <w:t>Bank overdraft</w:t>
            </w:r>
          </w:p>
        </w:tc>
        <w:tc>
          <w:tcPr>
            <w:tcW w:w="1840" w:type="dxa"/>
            <w:tcBorders>
              <w:top w:val="nil"/>
              <w:left w:val="nil"/>
              <w:bottom w:val="nil"/>
              <w:right w:val="nil"/>
            </w:tcBorders>
            <w:shd w:val="clear" w:color="auto" w:fill="auto"/>
          </w:tcPr>
          <w:p w14:paraId="1F546E25" w14:textId="4377271B"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3,353</w:t>
            </w:r>
          </w:p>
        </w:tc>
        <w:tc>
          <w:tcPr>
            <w:tcW w:w="1742" w:type="dxa"/>
            <w:tcBorders>
              <w:top w:val="nil"/>
              <w:left w:val="nil"/>
              <w:bottom w:val="nil"/>
              <w:right w:val="nil"/>
            </w:tcBorders>
            <w:shd w:val="clear" w:color="auto" w:fill="auto"/>
          </w:tcPr>
          <w:p w14:paraId="051249C0" w14:textId="321D9AE1"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tcBorders>
              <w:top w:val="nil"/>
              <w:left w:val="nil"/>
              <w:bottom w:val="nil"/>
              <w:right w:val="nil"/>
            </w:tcBorders>
            <w:shd w:val="clear" w:color="auto" w:fill="auto"/>
          </w:tcPr>
          <w:p w14:paraId="29A40918" w14:textId="31756C0F"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3,353</w:t>
            </w:r>
          </w:p>
        </w:tc>
      </w:tr>
      <w:tr w:rsidR="00BA303D" w:rsidRPr="00BE7679" w14:paraId="7E48D24D"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5F6FF48F" w14:textId="77777777" w:rsidR="00BA303D" w:rsidRPr="00BE7679" w:rsidRDefault="00BA303D" w:rsidP="00BE7679">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BE7679">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6505F022" w14:textId="4D24173E"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11,282</w:t>
            </w:r>
          </w:p>
        </w:tc>
        <w:tc>
          <w:tcPr>
            <w:tcW w:w="1742" w:type="dxa"/>
            <w:tcBorders>
              <w:top w:val="nil"/>
              <w:left w:val="nil"/>
              <w:bottom w:val="nil"/>
              <w:right w:val="nil"/>
            </w:tcBorders>
            <w:shd w:val="clear" w:color="auto" w:fill="auto"/>
          </w:tcPr>
          <w:p w14:paraId="2FDA2E8E" w14:textId="34CB75B8"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tcBorders>
              <w:top w:val="nil"/>
              <w:left w:val="nil"/>
              <w:bottom w:val="nil"/>
              <w:right w:val="nil"/>
            </w:tcBorders>
            <w:shd w:val="clear" w:color="auto" w:fill="auto"/>
          </w:tcPr>
          <w:p w14:paraId="6038CE22" w14:textId="46ED0CEB"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11,282</w:t>
            </w:r>
          </w:p>
        </w:tc>
      </w:tr>
      <w:tr w:rsidR="00BA303D" w:rsidRPr="00BE7679" w14:paraId="2D190F49" w14:textId="77777777" w:rsidTr="00F03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shd w:val="clear" w:color="auto" w:fill="auto"/>
          </w:tcPr>
          <w:p w14:paraId="75BE9B1B" w14:textId="77777777" w:rsidR="00BA303D" w:rsidRPr="00BE7679" w:rsidRDefault="00BA303D" w:rsidP="00BE7679">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BE7679">
              <w:rPr>
                <w:rFonts w:ascii="Browallia New" w:hAnsi="Browallia New" w:cs="Browallia New"/>
                <w:sz w:val="28"/>
              </w:rPr>
              <w:t>Total</w:t>
            </w:r>
          </w:p>
        </w:tc>
        <w:tc>
          <w:tcPr>
            <w:tcW w:w="1840" w:type="dxa"/>
            <w:tcBorders>
              <w:top w:val="nil"/>
              <w:left w:val="nil"/>
              <w:bottom w:val="nil"/>
              <w:right w:val="nil"/>
            </w:tcBorders>
            <w:shd w:val="clear" w:color="auto" w:fill="auto"/>
          </w:tcPr>
          <w:p w14:paraId="2C5150E6" w14:textId="55CF3F70"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14,635</w:t>
            </w:r>
          </w:p>
        </w:tc>
        <w:tc>
          <w:tcPr>
            <w:tcW w:w="1742" w:type="dxa"/>
            <w:tcBorders>
              <w:top w:val="nil"/>
              <w:left w:val="nil"/>
              <w:bottom w:val="nil"/>
              <w:right w:val="nil"/>
            </w:tcBorders>
            <w:shd w:val="clear" w:color="auto" w:fill="auto"/>
          </w:tcPr>
          <w:p w14:paraId="46994538" w14:textId="7C6FD9DC"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tcBorders>
              <w:top w:val="nil"/>
              <w:left w:val="nil"/>
              <w:bottom w:val="nil"/>
              <w:right w:val="nil"/>
            </w:tcBorders>
            <w:shd w:val="clear" w:color="auto" w:fill="auto"/>
          </w:tcPr>
          <w:p w14:paraId="010161FE" w14:textId="42C99C3D"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14,635</w:t>
            </w:r>
          </w:p>
        </w:tc>
      </w:tr>
    </w:tbl>
    <w:p w14:paraId="04DEB335" w14:textId="42D0F826" w:rsidR="00B90D30" w:rsidRPr="00BE7679" w:rsidRDefault="00B90D30" w:rsidP="00BE7679">
      <w:pPr>
        <w:pStyle w:val="NoSpacing"/>
        <w:jc w:val="both"/>
        <w:rPr>
          <w:rFonts w:ascii="Browallia New" w:hAnsi="Browallia New" w:cs="Browallia New"/>
          <w:b/>
          <w:bCs/>
          <w:sz w:val="28"/>
        </w:rPr>
      </w:pP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E662CC" w:rsidRPr="00BE7679" w14:paraId="0B72A6AD" w14:textId="77777777" w:rsidTr="00F039EB">
        <w:trPr>
          <w:trHeight w:val="375"/>
        </w:trPr>
        <w:tc>
          <w:tcPr>
            <w:tcW w:w="2268" w:type="dxa"/>
            <w:shd w:val="clear" w:color="auto" w:fill="auto"/>
          </w:tcPr>
          <w:p w14:paraId="14A02DEB"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00E42DF"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1E284F30"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Unit : Thousands Baht</w:t>
            </w:r>
          </w:p>
        </w:tc>
      </w:tr>
      <w:tr w:rsidR="00E662CC" w:rsidRPr="00BE7679" w14:paraId="1007366F" w14:textId="77777777" w:rsidTr="00F039EB">
        <w:trPr>
          <w:trHeight w:val="375"/>
        </w:trPr>
        <w:tc>
          <w:tcPr>
            <w:tcW w:w="2268" w:type="dxa"/>
            <w:shd w:val="clear" w:color="auto" w:fill="auto"/>
          </w:tcPr>
          <w:p w14:paraId="48710434"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2BB1210"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4DB0BB1D"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Separate</w:t>
            </w:r>
          </w:p>
        </w:tc>
      </w:tr>
      <w:tr w:rsidR="00E662CC" w:rsidRPr="00BE7679" w14:paraId="37265481" w14:textId="77777777" w:rsidTr="00F039EB">
        <w:trPr>
          <w:trHeight w:val="719"/>
        </w:trPr>
        <w:tc>
          <w:tcPr>
            <w:tcW w:w="3969" w:type="dxa"/>
            <w:gridSpan w:val="2"/>
            <w:shd w:val="clear" w:color="auto" w:fill="auto"/>
            <w:vAlign w:val="bottom"/>
          </w:tcPr>
          <w:p w14:paraId="7FBFED34"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00FBDC88"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Carrying amounts under the former basis</w:t>
            </w:r>
          </w:p>
        </w:tc>
        <w:tc>
          <w:tcPr>
            <w:tcW w:w="3266" w:type="dxa"/>
            <w:gridSpan w:val="2"/>
            <w:shd w:val="clear" w:color="auto" w:fill="auto"/>
            <w:vAlign w:val="bottom"/>
          </w:tcPr>
          <w:p w14:paraId="5947EB9A"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Classification and measurement in accordance with TFRS 9</w:t>
            </w:r>
          </w:p>
        </w:tc>
      </w:tr>
      <w:tr w:rsidR="00E662CC" w:rsidRPr="00BE7679" w14:paraId="5D18555E" w14:textId="77777777" w:rsidTr="00F039EB">
        <w:trPr>
          <w:trHeight w:val="1051"/>
        </w:trPr>
        <w:tc>
          <w:tcPr>
            <w:tcW w:w="3969" w:type="dxa"/>
            <w:gridSpan w:val="2"/>
            <w:shd w:val="clear" w:color="auto" w:fill="auto"/>
            <w:vAlign w:val="bottom"/>
          </w:tcPr>
          <w:p w14:paraId="5484AAD5" w14:textId="77777777" w:rsidR="00E662CC" w:rsidRPr="00BE7679" w:rsidRDefault="00E662CC"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009AA2A5"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475E51AF"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BE7679">
              <w:rPr>
                <w:rFonts w:ascii="Browallia New" w:hAnsi="Browallia New" w:cs="Browallia New"/>
                <w:sz w:val="28"/>
              </w:rPr>
              <w:t>Fair value through profit or loss</w:t>
            </w:r>
          </w:p>
        </w:tc>
        <w:tc>
          <w:tcPr>
            <w:tcW w:w="1524" w:type="dxa"/>
            <w:shd w:val="clear" w:color="auto" w:fill="auto"/>
            <w:vAlign w:val="bottom"/>
          </w:tcPr>
          <w:p w14:paraId="087073D5" w14:textId="77777777" w:rsidR="00E662CC" w:rsidRPr="00BE7679" w:rsidRDefault="00E662CC"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Amortized cost</w:t>
            </w:r>
          </w:p>
        </w:tc>
      </w:tr>
      <w:tr w:rsidR="00E662CC" w:rsidRPr="00BE7679" w14:paraId="15B79556" w14:textId="77777777" w:rsidTr="00F039EB">
        <w:trPr>
          <w:trHeight w:val="364"/>
        </w:trPr>
        <w:tc>
          <w:tcPr>
            <w:tcW w:w="3969" w:type="dxa"/>
            <w:gridSpan w:val="2"/>
            <w:shd w:val="clear" w:color="auto" w:fill="auto"/>
          </w:tcPr>
          <w:p w14:paraId="098FF0B0" w14:textId="77777777" w:rsidR="00E662CC" w:rsidRPr="00BE7679" w:rsidRDefault="00E662CC" w:rsidP="00BE7679">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BE7679">
              <w:rPr>
                <w:rFonts w:ascii="Browallia New" w:hAnsi="Browallia New" w:cs="Browallia New"/>
                <w:b/>
                <w:bCs/>
                <w:sz w:val="28"/>
              </w:rPr>
              <w:t>Financial assets as at January 1, 2020</w:t>
            </w:r>
          </w:p>
        </w:tc>
        <w:tc>
          <w:tcPr>
            <w:tcW w:w="1840" w:type="dxa"/>
            <w:shd w:val="clear" w:color="auto" w:fill="auto"/>
          </w:tcPr>
          <w:p w14:paraId="721134E0"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19266446"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70E17E4F" w14:textId="77777777" w:rsidR="00E662CC" w:rsidRPr="00BE7679" w:rsidRDefault="00E662CC" w:rsidP="00BE7679">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BA303D" w:rsidRPr="00BE7679" w14:paraId="187D240D" w14:textId="77777777" w:rsidTr="00F039EB">
        <w:trPr>
          <w:trHeight w:val="343"/>
        </w:trPr>
        <w:tc>
          <w:tcPr>
            <w:tcW w:w="3969" w:type="dxa"/>
            <w:gridSpan w:val="2"/>
            <w:shd w:val="clear" w:color="auto" w:fill="auto"/>
          </w:tcPr>
          <w:p w14:paraId="3EE8C8CD" w14:textId="77777777" w:rsidR="00BA303D" w:rsidRPr="00BE7679" w:rsidRDefault="00BA303D" w:rsidP="00BE7679">
            <w:pPr>
              <w:spacing w:after="0" w:line="240" w:lineRule="auto"/>
              <w:ind w:left="37"/>
              <w:rPr>
                <w:rFonts w:ascii="Browallia New" w:hAnsi="Browallia New" w:cs="Browallia New"/>
                <w:color w:val="000000"/>
                <w:sz w:val="28"/>
              </w:rPr>
            </w:pPr>
            <w:r w:rsidRPr="00BE7679">
              <w:rPr>
                <w:rFonts w:ascii="Browallia New" w:hAnsi="Browallia New" w:cs="Browallia New"/>
                <w:color w:val="000000"/>
                <w:sz w:val="28"/>
              </w:rPr>
              <w:t>Cash and cash equivalents</w:t>
            </w:r>
          </w:p>
        </w:tc>
        <w:tc>
          <w:tcPr>
            <w:tcW w:w="1840" w:type="dxa"/>
            <w:shd w:val="clear" w:color="auto" w:fill="auto"/>
          </w:tcPr>
          <w:p w14:paraId="036C4209" w14:textId="46E6EA11"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107,367</w:t>
            </w:r>
          </w:p>
        </w:tc>
        <w:tc>
          <w:tcPr>
            <w:tcW w:w="1742" w:type="dxa"/>
            <w:shd w:val="clear" w:color="auto" w:fill="auto"/>
          </w:tcPr>
          <w:p w14:paraId="6B2DF369" w14:textId="0746F8A6"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5CE0006C" w14:textId="15ECF7E7"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107,367</w:t>
            </w:r>
          </w:p>
        </w:tc>
      </w:tr>
      <w:tr w:rsidR="00BA303D" w:rsidRPr="00BE7679" w14:paraId="297F65EB" w14:textId="77777777" w:rsidTr="00F039EB">
        <w:trPr>
          <w:trHeight w:val="343"/>
        </w:trPr>
        <w:tc>
          <w:tcPr>
            <w:tcW w:w="3969" w:type="dxa"/>
            <w:gridSpan w:val="2"/>
            <w:shd w:val="clear" w:color="auto" w:fill="auto"/>
          </w:tcPr>
          <w:p w14:paraId="13DCC105" w14:textId="77777777"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cs/>
              </w:rPr>
            </w:pPr>
            <w:r w:rsidRPr="00BE7679">
              <w:rPr>
                <w:rFonts w:ascii="Browallia New" w:hAnsi="Browallia New" w:cs="Browallia New"/>
                <w:sz w:val="28"/>
              </w:rPr>
              <w:t>Trade accounts and other current receivable</w:t>
            </w:r>
          </w:p>
        </w:tc>
        <w:tc>
          <w:tcPr>
            <w:tcW w:w="1840" w:type="dxa"/>
            <w:shd w:val="clear" w:color="auto" w:fill="auto"/>
          </w:tcPr>
          <w:p w14:paraId="16E59C6F" w14:textId="455A0B65"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46,739</w:t>
            </w:r>
          </w:p>
        </w:tc>
        <w:tc>
          <w:tcPr>
            <w:tcW w:w="1742" w:type="dxa"/>
            <w:shd w:val="clear" w:color="auto" w:fill="auto"/>
          </w:tcPr>
          <w:p w14:paraId="01AF09F9" w14:textId="48BDA32A"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331E390D" w14:textId="76F16B5F"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46,739</w:t>
            </w:r>
          </w:p>
        </w:tc>
      </w:tr>
      <w:tr w:rsidR="00BA303D" w:rsidRPr="00BE7679" w14:paraId="49BDE2A8" w14:textId="77777777" w:rsidTr="00F039EB">
        <w:trPr>
          <w:trHeight w:val="343"/>
        </w:trPr>
        <w:tc>
          <w:tcPr>
            <w:tcW w:w="3969" w:type="dxa"/>
            <w:gridSpan w:val="2"/>
            <w:shd w:val="clear" w:color="auto" w:fill="auto"/>
          </w:tcPr>
          <w:p w14:paraId="682C2D42" w14:textId="2E21226E"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rPr>
            </w:pPr>
            <w:r w:rsidRPr="00BE7679">
              <w:rPr>
                <w:rFonts w:ascii="Browallia New" w:hAnsi="Browallia New" w:cs="Browallia New"/>
                <w:sz w:val="28"/>
              </w:rPr>
              <w:t>Short - term loans to related company</w:t>
            </w:r>
          </w:p>
        </w:tc>
        <w:tc>
          <w:tcPr>
            <w:tcW w:w="1840" w:type="dxa"/>
            <w:shd w:val="clear" w:color="auto" w:fill="auto"/>
          </w:tcPr>
          <w:p w14:paraId="01D13697" w14:textId="3F9395EC"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8,000</w:t>
            </w:r>
          </w:p>
        </w:tc>
        <w:tc>
          <w:tcPr>
            <w:tcW w:w="1742" w:type="dxa"/>
            <w:shd w:val="clear" w:color="auto" w:fill="auto"/>
          </w:tcPr>
          <w:p w14:paraId="5227EAC3" w14:textId="2E295834"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6066259D" w14:textId="7507FBA3"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8,000</w:t>
            </w:r>
          </w:p>
        </w:tc>
      </w:tr>
      <w:tr w:rsidR="00BA303D" w:rsidRPr="00BE7679" w14:paraId="22E87D20" w14:textId="77777777" w:rsidTr="00F039EB">
        <w:trPr>
          <w:trHeight w:val="375"/>
        </w:trPr>
        <w:tc>
          <w:tcPr>
            <w:tcW w:w="3969" w:type="dxa"/>
            <w:gridSpan w:val="2"/>
            <w:shd w:val="clear" w:color="auto" w:fill="auto"/>
          </w:tcPr>
          <w:p w14:paraId="1775A9B6" w14:textId="05E0C24C"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cs/>
              </w:rPr>
            </w:pPr>
            <w:r w:rsidRPr="00BE7679">
              <w:rPr>
                <w:rFonts w:ascii="Browallia New" w:hAnsi="Browallia New" w:cs="Browallia New"/>
                <w:sz w:val="28"/>
              </w:rPr>
              <w:t>Long - term loans to subsidiary</w:t>
            </w:r>
          </w:p>
        </w:tc>
        <w:tc>
          <w:tcPr>
            <w:tcW w:w="1840" w:type="dxa"/>
            <w:shd w:val="clear" w:color="auto" w:fill="auto"/>
          </w:tcPr>
          <w:p w14:paraId="17FC6D95" w14:textId="1BEB5461"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45,600</w:t>
            </w:r>
          </w:p>
        </w:tc>
        <w:tc>
          <w:tcPr>
            <w:tcW w:w="1742" w:type="dxa"/>
            <w:shd w:val="clear" w:color="auto" w:fill="auto"/>
          </w:tcPr>
          <w:p w14:paraId="4A04A506" w14:textId="0329837C"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2F3BC45A" w14:textId="0FEFC3CB" w:rsidR="00BA303D" w:rsidRPr="00BE7679" w:rsidRDefault="00BA303D" w:rsidP="00BE7679">
            <w:pP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45,600</w:t>
            </w:r>
          </w:p>
        </w:tc>
      </w:tr>
      <w:tr w:rsidR="00BA303D" w:rsidRPr="00BE7679" w14:paraId="2122395E" w14:textId="77777777" w:rsidTr="00F039EB">
        <w:trPr>
          <w:trHeight w:val="375"/>
        </w:trPr>
        <w:tc>
          <w:tcPr>
            <w:tcW w:w="3969" w:type="dxa"/>
            <w:gridSpan w:val="2"/>
            <w:shd w:val="clear" w:color="auto" w:fill="auto"/>
          </w:tcPr>
          <w:p w14:paraId="3D815A1B" w14:textId="3EBE7DFB" w:rsidR="00BA303D" w:rsidRPr="00BE7679" w:rsidRDefault="00BA303D" w:rsidP="00BE7679">
            <w:pPr>
              <w:tabs>
                <w:tab w:val="left" w:pos="2160"/>
                <w:tab w:val="right" w:pos="7280"/>
                <w:tab w:val="right" w:pos="8540"/>
              </w:tabs>
              <w:spacing w:after="0" w:line="240" w:lineRule="auto"/>
              <w:ind w:left="35" w:right="-45"/>
              <w:rPr>
                <w:rFonts w:ascii="Browallia New" w:hAnsi="Browallia New" w:cs="Browallia New"/>
                <w:sz w:val="28"/>
              </w:rPr>
            </w:pPr>
            <w:r w:rsidRPr="00BE7679">
              <w:rPr>
                <w:rFonts w:ascii="Browallia New" w:hAnsi="Browallia New" w:cs="Browallia New"/>
                <w:sz w:val="28"/>
              </w:rPr>
              <w:t>Other non - current financial assets</w:t>
            </w:r>
          </w:p>
        </w:tc>
        <w:tc>
          <w:tcPr>
            <w:tcW w:w="1840" w:type="dxa"/>
            <w:shd w:val="clear" w:color="auto" w:fill="auto"/>
          </w:tcPr>
          <w:p w14:paraId="266AA057" w14:textId="4CCBA70C"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240</w:t>
            </w:r>
          </w:p>
        </w:tc>
        <w:tc>
          <w:tcPr>
            <w:tcW w:w="1742" w:type="dxa"/>
            <w:shd w:val="clear" w:color="auto" w:fill="auto"/>
          </w:tcPr>
          <w:p w14:paraId="6395FDF9" w14:textId="6AA5CF30"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0C3D2788" w14:textId="669037D9" w:rsidR="00BA303D" w:rsidRPr="00BE7679" w:rsidRDefault="00BA303D" w:rsidP="00BE7679">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240</w:t>
            </w:r>
          </w:p>
        </w:tc>
      </w:tr>
      <w:tr w:rsidR="00BA303D" w:rsidRPr="00BE7679" w14:paraId="46FE0995" w14:textId="77777777" w:rsidTr="00F039EB">
        <w:trPr>
          <w:trHeight w:val="397"/>
        </w:trPr>
        <w:tc>
          <w:tcPr>
            <w:tcW w:w="3969" w:type="dxa"/>
            <w:gridSpan w:val="2"/>
            <w:shd w:val="clear" w:color="auto" w:fill="auto"/>
          </w:tcPr>
          <w:p w14:paraId="4C14F297" w14:textId="77777777" w:rsidR="00BA303D" w:rsidRPr="00BE7679" w:rsidRDefault="00BA303D" w:rsidP="00BE7679">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BE7679">
              <w:rPr>
                <w:rFonts w:ascii="Browallia New" w:hAnsi="Browallia New" w:cs="Browallia New"/>
                <w:sz w:val="28"/>
              </w:rPr>
              <w:t>Total</w:t>
            </w:r>
          </w:p>
        </w:tc>
        <w:tc>
          <w:tcPr>
            <w:tcW w:w="1840" w:type="dxa"/>
            <w:shd w:val="clear" w:color="auto" w:fill="auto"/>
          </w:tcPr>
          <w:p w14:paraId="5AAB6D03" w14:textId="1BEC64AA"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207,946</w:t>
            </w:r>
          </w:p>
        </w:tc>
        <w:tc>
          <w:tcPr>
            <w:tcW w:w="1742" w:type="dxa"/>
            <w:shd w:val="clear" w:color="auto" w:fill="auto"/>
          </w:tcPr>
          <w:p w14:paraId="7D81E3FA" w14:textId="4CB7C3BA"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shd w:val="clear" w:color="auto" w:fill="auto"/>
          </w:tcPr>
          <w:p w14:paraId="7B13F07E" w14:textId="413218B9" w:rsidR="00BA303D" w:rsidRPr="00BE7679" w:rsidRDefault="00BA303D"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207,946</w:t>
            </w:r>
          </w:p>
        </w:tc>
      </w:tr>
    </w:tbl>
    <w:p w14:paraId="0010F968" w14:textId="77777777" w:rsidR="005526AF" w:rsidRPr="00BE7679" w:rsidRDefault="005526AF" w:rsidP="00BE7679">
      <w:pPr>
        <w:pStyle w:val="NoSpacing"/>
        <w:spacing w:after="120"/>
        <w:ind w:left="709" w:hanging="709"/>
        <w:jc w:val="both"/>
        <w:rPr>
          <w:rFonts w:ascii="Browallia New" w:hAnsi="Browallia New" w:cs="Browallia New"/>
          <w:b/>
          <w:bCs/>
          <w:sz w:val="28"/>
        </w:rPr>
      </w:pPr>
      <w:r w:rsidRPr="00BE7679">
        <w:rPr>
          <w:rFonts w:ascii="Browallia New" w:hAnsi="Browallia New" w:cs="Browallia New"/>
          <w:b/>
          <w:bCs/>
          <w:sz w:val="28"/>
        </w:rPr>
        <w:lastRenderedPageBreak/>
        <w:t>5.</w:t>
      </w:r>
      <w:r w:rsidRPr="00BE7679">
        <w:rPr>
          <w:rFonts w:ascii="Browallia New" w:hAnsi="Browallia New" w:cs="Browallia New"/>
          <w:sz w:val="28"/>
        </w:rPr>
        <w:t xml:space="preserve"> </w:t>
      </w:r>
      <w:r w:rsidRPr="00BE7679">
        <w:rPr>
          <w:rFonts w:ascii="Browallia New" w:hAnsi="Browallia New" w:cs="Browallia New"/>
          <w:b/>
          <w:bCs/>
          <w:sz w:val="28"/>
        </w:rPr>
        <w:tab/>
        <w:t>CUMULATIVE EFFECTS OF CHANGES IN ACCOUNTING POLICIES DUE TO THE ADOPTION OF NEW FINANCIAL REPORTING STANDARDS (Con’t)</w:t>
      </w:r>
    </w:p>
    <w:p w14:paraId="0764B05D" w14:textId="727DADEA" w:rsidR="005526AF" w:rsidRPr="00BE7679" w:rsidRDefault="005526AF" w:rsidP="00BE7679">
      <w:pPr>
        <w:pStyle w:val="NoSpacing"/>
        <w:spacing w:after="120"/>
        <w:ind w:left="709" w:hanging="709"/>
        <w:jc w:val="both"/>
        <w:rPr>
          <w:rFonts w:ascii="Browallia New" w:hAnsi="Browallia New" w:cs="Browallia New"/>
          <w:b/>
          <w:bCs/>
          <w:sz w:val="28"/>
        </w:rPr>
      </w:pPr>
      <w:r w:rsidRPr="00BE7679">
        <w:rPr>
          <w:rFonts w:ascii="Browallia New" w:hAnsi="Browallia New" w:cs="Browallia New"/>
          <w:b/>
          <w:bCs/>
          <w:sz w:val="28"/>
        </w:rPr>
        <w:t>5.1</w:t>
      </w:r>
      <w:r w:rsidRPr="00BE7679">
        <w:rPr>
          <w:rFonts w:ascii="Browallia New" w:hAnsi="Browallia New" w:cs="Browallia New"/>
          <w:b/>
          <w:bCs/>
          <w:sz w:val="28"/>
        </w:rPr>
        <w:tab/>
        <w:t>Financial Instrument</w:t>
      </w:r>
      <w:r w:rsidR="00292A5A" w:rsidRPr="00BE7679">
        <w:rPr>
          <w:rFonts w:ascii="Browallia New" w:hAnsi="Browallia New" w:cs="Browallia New"/>
          <w:b/>
          <w:bCs/>
          <w:sz w:val="28"/>
        </w:rPr>
        <w:t xml:space="preserve"> (Con’t)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5526AF" w:rsidRPr="00BE7679" w14:paraId="29045039" w14:textId="77777777" w:rsidTr="003C2871">
        <w:trPr>
          <w:trHeight w:val="375"/>
        </w:trPr>
        <w:tc>
          <w:tcPr>
            <w:tcW w:w="2268" w:type="dxa"/>
            <w:shd w:val="clear" w:color="auto" w:fill="auto"/>
          </w:tcPr>
          <w:p w14:paraId="3CCE8613"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59FA59C6"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452D6B8"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Unit : Thousands Baht</w:t>
            </w:r>
          </w:p>
        </w:tc>
      </w:tr>
      <w:tr w:rsidR="005526AF" w:rsidRPr="00BE7679" w14:paraId="580D0C6F" w14:textId="77777777" w:rsidTr="003C2871">
        <w:trPr>
          <w:trHeight w:val="375"/>
        </w:trPr>
        <w:tc>
          <w:tcPr>
            <w:tcW w:w="2268" w:type="dxa"/>
            <w:shd w:val="clear" w:color="auto" w:fill="auto"/>
          </w:tcPr>
          <w:p w14:paraId="25866C75"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0FB7E80"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B30BE9B"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Separate</w:t>
            </w:r>
          </w:p>
        </w:tc>
      </w:tr>
      <w:tr w:rsidR="005526AF" w:rsidRPr="00BE7679" w14:paraId="7351FD31" w14:textId="77777777" w:rsidTr="003C2871">
        <w:trPr>
          <w:trHeight w:val="719"/>
        </w:trPr>
        <w:tc>
          <w:tcPr>
            <w:tcW w:w="3969" w:type="dxa"/>
            <w:gridSpan w:val="2"/>
            <w:shd w:val="clear" w:color="auto" w:fill="auto"/>
            <w:vAlign w:val="bottom"/>
          </w:tcPr>
          <w:p w14:paraId="07A2ED26"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07070B9"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Carrying amounts under the former basis</w:t>
            </w:r>
          </w:p>
        </w:tc>
        <w:tc>
          <w:tcPr>
            <w:tcW w:w="3266" w:type="dxa"/>
            <w:gridSpan w:val="2"/>
            <w:shd w:val="clear" w:color="auto" w:fill="auto"/>
            <w:vAlign w:val="bottom"/>
          </w:tcPr>
          <w:p w14:paraId="44A1193C"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Classification and measurement in accordance with TFRS 9</w:t>
            </w:r>
          </w:p>
        </w:tc>
      </w:tr>
      <w:tr w:rsidR="005526AF" w:rsidRPr="00BE7679" w14:paraId="0759CE70" w14:textId="77777777" w:rsidTr="003C2871">
        <w:trPr>
          <w:trHeight w:val="1051"/>
        </w:trPr>
        <w:tc>
          <w:tcPr>
            <w:tcW w:w="3969" w:type="dxa"/>
            <w:gridSpan w:val="2"/>
            <w:shd w:val="clear" w:color="auto" w:fill="auto"/>
            <w:vAlign w:val="bottom"/>
          </w:tcPr>
          <w:p w14:paraId="2B6B3E4F" w14:textId="77777777" w:rsidR="005526AF" w:rsidRPr="00BE7679" w:rsidRDefault="005526AF" w:rsidP="00BE7679">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4C4219C4"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1EE34F78"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BE7679">
              <w:rPr>
                <w:rFonts w:ascii="Browallia New" w:hAnsi="Browallia New" w:cs="Browallia New"/>
                <w:sz w:val="28"/>
              </w:rPr>
              <w:t>Fair value through profit or loss</w:t>
            </w:r>
          </w:p>
        </w:tc>
        <w:tc>
          <w:tcPr>
            <w:tcW w:w="1524" w:type="dxa"/>
            <w:shd w:val="clear" w:color="auto" w:fill="auto"/>
            <w:vAlign w:val="bottom"/>
          </w:tcPr>
          <w:p w14:paraId="116C6B37" w14:textId="77777777" w:rsidR="005526AF" w:rsidRPr="00BE7679" w:rsidRDefault="005526AF" w:rsidP="00BE7679">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BE7679">
              <w:rPr>
                <w:rFonts w:ascii="Browallia New" w:hAnsi="Browallia New" w:cs="Browallia New"/>
                <w:sz w:val="28"/>
              </w:rPr>
              <w:t>Amortized cost</w:t>
            </w:r>
          </w:p>
        </w:tc>
      </w:tr>
      <w:tr w:rsidR="005526AF" w:rsidRPr="00BE7679" w14:paraId="7E452E53" w14:textId="77777777" w:rsidTr="003C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2"/>
        </w:trPr>
        <w:tc>
          <w:tcPr>
            <w:tcW w:w="3969" w:type="dxa"/>
            <w:gridSpan w:val="2"/>
            <w:tcBorders>
              <w:top w:val="nil"/>
              <w:left w:val="nil"/>
              <w:bottom w:val="nil"/>
              <w:right w:val="nil"/>
            </w:tcBorders>
            <w:vAlign w:val="bottom"/>
          </w:tcPr>
          <w:p w14:paraId="1A3C6181" w14:textId="77777777" w:rsidR="005526AF" w:rsidRPr="00BE7679" w:rsidRDefault="005526AF" w:rsidP="00BE7679">
            <w:pPr>
              <w:tabs>
                <w:tab w:val="left" w:pos="2160"/>
                <w:tab w:val="right" w:pos="7280"/>
                <w:tab w:val="right" w:pos="8540"/>
              </w:tabs>
              <w:spacing w:before="120" w:after="0" w:line="240" w:lineRule="auto"/>
              <w:ind w:right="-45"/>
              <w:rPr>
                <w:rFonts w:ascii="Browallia New" w:hAnsi="Browallia New" w:cs="Browallia New"/>
                <w:b/>
                <w:bCs/>
                <w:sz w:val="28"/>
                <w:cs/>
              </w:rPr>
            </w:pPr>
            <w:r w:rsidRPr="00BE7679">
              <w:rPr>
                <w:rFonts w:ascii="Browallia New" w:hAnsi="Browallia New" w:cs="Browallia New"/>
                <w:b/>
                <w:bCs/>
                <w:sz w:val="28"/>
              </w:rPr>
              <w:t>Financial liabilities as at January 1, 2020</w:t>
            </w:r>
          </w:p>
        </w:tc>
        <w:tc>
          <w:tcPr>
            <w:tcW w:w="1840" w:type="dxa"/>
            <w:tcBorders>
              <w:top w:val="nil"/>
              <w:left w:val="nil"/>
              <w:bottom w:val="nil"/>
              <w:right w:val="nil"/>
            </w:tcBorders>
            <w:vAlign w:val="bottom"/>
          </w:tcPr>
          <w:p w14:paraId="19755A0F" w14:textId="77777777" w:rsidR="005526AF" w:rsidRPr="00BE7679" w:rsidRDefault="005526AF" w:rsidP="00BE7679">
            <w:pPr>
              <w:tabs>
                <w:tab w:val="left" w:pos="2160"/>
                <w:tab w:val="right" w:pos="7280"/>
                <w:tab w:val="right" w:pos="8540"/>
              </w:tabs>
              <w:spacing w:after="0" w:line="240" w:lineRule="auto"/>
              <w:ind w:right="-45"/>
              <w:jc w:val="right"/>
              <w:rPr>
                <w:rFonts w:ascii="Browallia New" w:hAnsi="Browallia New" w:cs="Browallia New"/>
                <w:b/>
                <w:bCs/>
                <w:sz w:val="28"/>
              </w:rPr>
            </w:pPr>
          </w:p>
        </w:tc>
        <w:tc>
          <w:tcPr>
            <w:tcW w:w="1742" w:type="dxa"/>
            <w:tcBorders>
              <w:top w:val="nil"/>
              <w:left w:val="nil"/>
              <w:bottom w:val="nil"/>
              <w:right w:val="nil"/>
            </w:tcBorders>
            <w:vAlign w:val="bottom"/>
          </w:tcPr>
          <w:p w14:paraId="460CB885" w14:textId="77777777" w:rsidR="005526AF" w:rsidRPr="00BE7679" w:rsidRDefault="005526AF" w:rsidP="00BE7679">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vAlign w:val="bottom"/>
          </w:tcPr>
          <w:p w14:paraId="710F97F3" w14:textId="77777777" w:rsidR="005526AF" w:rsidRPr="00BE7679" w:rsidRDefault="005526AF" w:rsidP="00BE7679">
            <w:pPr>
              <w:tabs>
                <w:tab w:val="left" w:pos="2160"/>
                <w:tab w:val="right" w:pos="7280"/>
                <w:tab w:val="right" w:pos="8540"/>
              </w:tabs>
              <w:spacing w:after="0" w:line="240" w:lineRule="auto"/>
              <w:ind w:right="-45"/>
              <w:jc w:val="right"/>
              <w:rPr>
                <w:rFonts w:ascii="Browallia New" w:hAnsi="Browallia New" w:cs="Browallia New"/>
                <w:sz w:val="28"/>
              </w:rPr>
            </w:pPr>
          </w:p>
        </w:tc>
      </w:tr>
      <w:tr w:rsidR="005526AF" w:rsidRPr="00BE7679" w14:paraId="443CD8BA" w14:textId="77777777" w:rsidTr="003C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3969" w:type="dxa"/>
            <w:gridSpan w:val="2"/>
            <w:tcBorders>
              <w:top w:val="nil"/>
              <w:left w:val="nil"/>
              <w:bottom w:val="nil"/>
              <w:right w:val="nil"/>
            </w:tcBorders>
            <w:vAlign w:val="bottom"/>
          </w:tcPr>
          <w:p w14:paraId="3F0F1978" w14:textId="77777777" w:rsidR="005526AF" w:rsidRPr="00BE7679" w:rsidRDefault="005526AF" w:rsidP="00BE7679">
            <w:pPr>
              <w:tabs>
                <w:tab w:val="left" w:pos="2160"/>
                <w:tab w:val="right" w:pos="7280"/>
                <w:tab w:val="right" w:pos="8540"/>
              </w:tabs>
              <w:spacing w:after="0" w:line="240" w:lineRule="auto"/>
              <w:ind w:left="177" w:right="-45" w:hanging="177"/>
              <w:rPr>
                <w:rFonts w:ascii="Browallia New" w:hAnsi="Browallia New" w:cs="Browallia New"/>
                <w:sz w:val="28"/>
                <w:cs/>
              </w:rPr>
            </w:pPr>
            <w:r w:rsidRPr="00BE7679">
              <w:rPr>
                <w:rFonts w:ascii="Browallia New" w:hAnsi="Browallia New" w:cs="Browallia New"/>
                <w:sz w:val="28"/>
              </w:rPr>
              <w:t>Trade accounts and other current payable</w:t>
            </w:r>
          </w:p>
        </w:tc>
        <w:tc>
          <w:tcPr>
            <w:tcW w:w="1840" w:type="dxa"/>
            <w:tcBorders>
              <w:top w:val="nil"/>
              <w:left w:val="nil"/>
              <w:bottom w:val="nil"/>
              <w:right w:val="nil"/>
            </w:tcBorders>
            <w:vAlign w:val="bottom"/>
          </w:tcPr>
          <w:p w14:paraId="4150D90D" w14:textId="77777777" w:rsidR="005526AF" w:rsidRPr="00BE7679" w:rsidRDefault="005526AF"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11,433</w:t>
            </w:r>
          </w:p>
        </w:tc>
        <w:tc>
          <w:tcPr>
            <w:tcW w:w="1742" w:type="dxa"/>
            <w:tcBorders>
              <w:top w:val="nil"/>
              <w:left w:val="nil"/>
              <w:bottom w:val="nil"/>
              <w:right w:val="nil"/>
            </w:tcBorders>
            <w:vAlign w:val="bottom"/>
          </w:tcPr>
          <w:p w14:paraId="55A39400" w14:textId="77777777" w:rsidR="005526AF" w:rsidRPr="00BE7679" w:rsidRDefault="005526AF"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w:t>
            </w:r>
          </w:p>
        </w:tc>
        <w:tc>
          <w:tcPr>
            <w:tcW w:w="1524" w:type="dxa"/>
            <w:tcBorders>
              <w:top w:val="nil"/>
              <w:left w:val="nil"/>
              <w:bottom w:val="nil"/>
              <w:right w:val="nil"/>
            </w:tcBorders>
            <w:vAlign w:val="bottom"/>
          </w:tcPr>
          <w:p w14:paraId="7F719A64" w14:textId="77777777" w:rsidR="005526AF" w:rsidRPr="00BE7679" w:rsidRDefault="005526AF" w:rsidP="00BE7679">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BE7679">
              <w:rPr>
                <w:rFonts w:ascii="Browallia New" w:hAnsi="Browallia New" w:cs="Browallia New"/>
                <w:sz w:val="28"/>
              </w:rPr>
              <w:t>11,433</w:t>
            </w:r>
          </w:p>
        </w:tc>
      </w:tr>
    </w:tbl>
    <w:p w14:paraId="367E5A72" w14:textId="7A2C0FBD" w:rsidR="00E662CC" w:rsidRPr="00BE7679" w:rsidRDefault="00E662CC" w:rsidP="00BE7679">
      <w:pPr>
        <w:pStyle w:val="NoSpacing"/>
        <w:spacing w:before="240" w:after="120"/>
        <w:ind w:left="709"/>
        <w:jc w:val="both"/>
        <w:rPr>
          <w:rFonts w:ascii="Browallia New" w:hAnsi="Browallia New" w:cs="Browallia New"/>
          <w:sz w:val="28"/>
          <w:cs/>
        </w:rPr>
      </w:pPr>
      <w:r w:rsidRPr="00BE7679">
        <w:rPr>
          <w:rFonts w:ascii="Browallia New" w:hAnsi="Browallia New" w:cs="Browallia New"/>
          <w:sz w:val="28"/>
        </w:rPr>
        <w:t>Financial assets and financial liabilities which measured at amortize cost is closed to fair value.</w:t>
      </w:r>
    </w:p>
    <w:p w14:paraId="28608DA0" w14:textId="320BD083" w:rsidR="00E662CC" w:rsidRPr="00BE7679" w:rsidRDefault="00464979" w:rsidP="00BE7679">
      <w:pPr>
        <w:pStyle w:val="NoSpacing"/>
        <w:spacing w:after="120"/>
        <w:jc w:val="both"/>
        <w:rPr>
          <w:rFonts w:ascii="Browallia New" w:hAnsi="Browallia New" w:cs="Browallia New"/>
          <w:color w:val="FF0000"/>
          <w:sz w:val="28"/>
        </w:rPr>
      </w:pPr>
      <w:r w:rsidRPr="00BE7679">
        <w:rPr>
          <w:rFonts w:ascii="Browallia New" w:hAnsi="Browallia New" w:cs="Browallia New"/>
          <w:b/>
          <w:bCs/>
          <w:sz w:val="28"/>
        </w:rPr>
        <w:t>5</w:t>
      </w:r>
      <w:r w:rsidR="00E662CC" w:rsidRPr="00BE7679">
        <w:rPr>
          <w:rFonts w:ascii="Browallia New" w:hAnsi="Browallia New" w:cs="Browallia New"/>
          <w:b/>
          <w:bCs/>
          <w:sz w:val="28"/>
        </w:rPr>
        <w:t>.2</w:t>
      </w:r>
      <w:r w:rsidR="00E662CC" w:rsidRPr="00BE7679">
        <w:rPr>
          <w:rFonts w:ascii="Browallia New" w:hAnsi="Browallia New" w:cs="Browallia New"/>
          <w:b/>
          <w:bCs/>
          <w:sz w:val="28"/>
        </w:rPr>
        <w:tab/>
        <w:t>Leases</w:t>
      </w:r>
    </w:p>
    <w:p w14:paraId="396091F2" w14:textId="5B7BC0BC" w:rsidR="00F756A6"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Upon the first time adoption of TFRS 16, the Company and its subsidiar</w:t>
      </w:r>
      <w:r w:rsidR="00BA303D" w:rsidRPr="00BE7679">
        <w:rPr>
          <w:rFonts w:ascii="Browallia New" w:hAnsi="Browallia New" w:cs="Browallia New"/>
          <w:sz w:val="28"/>
        </w:rPr>
        <w:t>ies</w:t>
      </w:r>
      <w:r w:rsidRPr="00BE7679">
        <w:rPr>
          <w:rFonts w:ascii="Browallia New" w:hAnsi="Browallia New" w:cs="Browallia New"/>
          <w:sz w:val="28"/>
        </w:rPr>
        <w:t xml:space="preserve"> recognized lease liabilities previously classified as operating leases at the present value of the remaining lease payments, discounted using incremental borrowing rates as at January 1, 2020. The weighted-average interest rate implicit in the lease applied to the lease liabilities is </w:t>
      </w:r>
      <w:r w:rsidR="000A3057" w:rsidRPr="00BE7679">
        <w:rPr>
          <w:rFonts w:ascii="Browallia New" w:hAnsi="Browallia New" w:cs="Browallia New"/>
          <w:sz w:val="28"/>
        </w:rPr>
        <w:t>3.07%</w:t>
      </w:r>
      <w:r w:rsidR="005B57A2" w:rsidRPr="00BE7679">
        <w:rPr>
          <w:rFonts w:ascii="Browallia New" w:hAnsi="Browallia New" w:cs="Browallia New"/>
          <w:sz w:val="28"/>
        </w:rPr>
        <w:t xml:space="preserve"> -</w:t>
      </w:r>
      <w:r w:rsidR="000A3057" w:rsidRPr="00BE7679">
        <w:rPr>
          <w:rFonts w:ascii="Browallia New" w:hAnsi="Browallia New" w:cs="Browallia New"/>
          <w:sz w:val="28"/>
        </w:rPr>
        <w:t xml:space="preserve"> 4.48%</w:t>
      </w:r>
    </w:p>
    <w:p w14:paraId="192EC68F" w14:textId="49756CD9" w:rsidR="00E662CC" w:rsidRPr="00BE7679" w:rsidRDefault="00E662CC" w:rsidP="00BE7679">
      <w:pPr>
        <w:pStyle w:val="NoSpacing"/>
        <w:spacing w:after="120"/>
        <w:ind w:left="720"/>
        <w:jc w:val="both"/>
        <w:rPr>
          <w:rFonts w:ascii="Browallia New" w:hAnsi="Browallia New" w:cs="Browallia New"/>
          <w:sz w:val="28"/>
          <w:cs/>
        </w:rPr>
      </w:pPr>
      <w:r w:rsidRPr="00BE7679">
        <w:rPr>
          <w:rFonts w:ascii="Browallia New" w:hAnsi="Browallia New" w:cs="Browallia New"/>
          <w:sz w:val="28"/>
        </w:rPr>
        <w:t xml:space="preserve">The measurement of lease liabilities at the January </w:t>
      </w:r>
      <w:r w:rsidRPr="00BE7679">
        <w:rPr>
          <w:rFonts w:ascii="Browallia New" w:hAnsi="Browallia New" w:cs="Browallia New" w:hint="cs"/>
          <w:sz w:val="28"/>
          <w:cs/>
        </w:rPr>
        <w:t>1</w:t>
      </w:r>
      <w:r w:rsidRPr="00BE7679">
        <w:rPr>
          <w:rFonts w:ascii="Browallia New" w:hAnsi="Browallia New" w:cs="Browallia New"/>
          <w:sz w:val="28"/>
        </w:rPr>
        <w:t xml:space="preserve">, </w:t>
      </w:r>
      <w:r w:rsidRPr="00BE7679">
        <w:rPr>
          <w:rFonts w:ascii="Browallia New" w:hAnsi="Browallia New" w:cs="Browallia New"/>
          <w:sz w:val="28"/>
          <w:cs/>
        </w:rPr>
        <w:t xml:space="preserve">2020 </w:t>
      </w:r>
      <w:r w:rsidRPr="00BE7679">
        <w:rPr>
          <w:rFonts w:ascii="Browallia New" w:hAnsi="Browallia New" w:cs="Browallia New"/>
          <w:sz w:val="28"/>
        </w:rPr>
        <w:t>are as follow</w:t>
      </w:r>
      <w:r w:rsidR="009316C5" w:rsidRPr="00BE7679">
        <w:rPr>
          <w:rFonts w:ascii="Browallia New" w:hAnsi="Browallia New" w:cs="Browallia New"/>
          <w:sz w:val="28"/>
        </w:rPr>
        <w:t xml:space="preserve"> </w:t>
      </w:r>
      <w:r w:rsidR="00F50616" w:rsidRPr="00BE7679">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5670"/>
        <w:gridCol w:w="1701"/>
        <w:gridCol w:w="1559"/>
      </w:tblGrid>
      <w:tr w:rsidR="00E662CC" w:rsidRPr="00BE7679" w14:paraId="37C280B2" w14:textId="77777777" w:rsidTr="00F039EB">
        <w:trPr>
          <w:trHeight w:val="18"/>
        </w:trPr>
        <w:tc>
          <w:tcPr>
            <w:tcW w:w="5670" w:type="dxa"/>
            <w:vMerge w:val="restart"/>
            <w:shd w:val="clear" w:color="auto" w:fill="auto"/>
            <w:vAlign w:val="bottom"/>
          </w:tcPr>
          <w:p w14:paraId="328414BF" w14:textId="77777777" w:rsidR="00E662CC" w:rsidRPr="00BE7679" w:rsidRDefault="00E662CC" w:rsidP="00BE7679">
            <w:pPr>
              <w:pStyle w:val="NoSpacing"/>
              <w:jc w:val="center"/>
              <w:rPr>
                <w:rFonts w:ascii="Browallia New" w:hAnsi="Browallia New" w:cs="Browallia New"/>
                <w:sz w:val="28"/>
              </w:rPr>
            </w:pPr>
            <w:bookmarkStart w:id="4" w:name="_Hlk40630132"/>
          </w:p>
        </w:tc>
        <w:tc>
          <w:tcPr>
            <w:tcW w:w="3260" w:type="dxa"/>
            <w:gridSpan w:val="2"/>
            <w:shd w:val="clear" w:color="auto" w:fill="auto"/>
            <w:vAlign w:val="bottom"/>
          </w:tcPr>
          <w:p w14:paraId="101CB117" w14:textId="77777777" w:rsidR="00E662CC" w:rsidRPr="00BE7679" w:rsidRDefault="00E662CC" w:rsidP="00BE7679">
            <w:pPr>
              <w:pStyle w:val="NoSpacing"/>
              <w:pBdr>
                <w:bottom w:val="single" w:sz="4" w:space="1" w:color="auto"/>
              </w:pBdr>
              <w:jc w:val="center"/>
              <w:rPr>
                <w:rFonts w:ascii="Browallia New" w:hAnsi="Browallia New" w:cs="Browallia New"/>
                <w:sz w:val="28"/>
              </w:rPr>
            </w:pPr>
            <w:r w:rsidRPr="00BE7679">
              <w:rPr>
                <w:rFonts w:ascii="Browallia New" w:hAnsi="Browallia New" w:cs="Browallia New"/>
                <w:sz w:val="28"/>
              </w:rPr>
              <w:t>Unit : Thousands Baht</w:t>
            </w:r>
          </w:p>
        </w:tc>
      </w:tr>
      <w:tr w:rsidR="00E662CC" w:rsidRPr="00BE7679" w14:paraId="69A364DB" w14:textId="77777777" w:rsidTr="00F039EB">
        <w:trPr>
          <w:trHeight w:val="18"/>
        </w:trPr>
        <w:tc>
          <w:tcPr>
            <w:tcW w:w="5670" w:type="dxa"/>
            <w:vMerge/>
            <w:shd w:val="clear" w:color="auto" w:fill="auto"/>
            <w:vAlign w:val="bottom"/>
          </w:tcPr>
          <w:p w14:paraId="3BCFEF20" w14:textId="77777777" w:rsidR="00E662CC" w:rsidRPr="00BE7679" w:rsidRDefault="00E662CC" w:rsidP="00BE7679">
            <w:pPr>
              <w:pStyle w:val="NoSpacing"/>
              <w:jc w:val="center"/>
              <w:rPr>
                <w:rFonts w:ascii="Browallia New" w:hAnsi="Browallia New" w:cs="Browallia New"/>
                <w:sz w:val="28"/>
              </w:rPr>
            </w:pPr>
          </w:p>
        </w:tc>
        <w:tc>
          <w:tcPr>
            <w:tcW w:w="1701" w:type="dxa"/>
            <w:shd w:val="clear" w:color="auto" w:fill="auto"/>
          </w:tcPr>
          <w:p w14:paraId="33157CE3"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c>
          <w:tcPr>
            <w:tcW w:w="1559" w:type="dxa"/>
            <w:shd w:val="clear" w:color="auto" w:fill="auto"/>
          </w:tcPr>
          <w:p w14:paraId="5A64D745"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Separate</w:t>
            </w:r>
          </w:p>
        </w:tc>
      </w:tr>
      <w:bookmarkEnd w:id="4"/>
      <w:tr w:rsidR="00195E35" w:rsidRPr="00BE7679" w14:paraId="6267C50E" w14:textId="77777777" w:rsidTr="00F039EB">
        <w:trPr>
          <w:trHeight w:val="18"/>
        </w:trPr>
        <w:tc>
          <w:tcPr>
            <w:tcW w:w="5670" w:type="dxa"/>
            <w:shd w:val="clear" w:color="auto" w:fill="auto"/>
          </w:tcPr>
          <w:p w14:paraId="3C6109E3" w14:textId="77777777" w:rsidR="00195E35" w:rsidRPr="00BE7679" w:rsidRDefault="00195E35" w:rsidP="00BE7679">
            <w:pPr>
              <w:pStyle w:val="NoSpacing"/>
              <w:ind w:hanging="108"/>
              <w:rPr>
                <w:rFonts w:ascii="Browallia New" w:hAnsi="Browallia New" w:cs="Browallia New"/>
                <w:sz w:val="28"/>
                <w:cs/>
              </w:rPr>
            </w:pPr>
            <w:r w:rsidRPr="00BE7679">
              <w:rPr>
                <w:rFonts w:ascii="Browallia New" w:hAnsi="Browallia New" w:cs="Browallia New"/>
                <w:sz w:val="28"/>
              </w:rPr>
              <w:t>Operating lease commitments as at December 31, 2019</w:t>
            </w:r>
          </w:p>
        </w:tc>
        <w:tc>
          <w:tcPr>
            <w:tcW w:w="1701" w:type="dxa"/>
            <w:shd w:val="clear" w:color="auto" w:fill="auto"/>
            <w:vAlign w:val="bottom"/>
          </w:tcPr>
          <w:p w14:paraId="71C52B9E" w14:textId="355207C6" w:rsidR="00195E35" w:rsidRPr="00BE7679" w:rsidRDefault="00195E35" w:rsidP="00BE7679">
            <w:pPr>
              <w:pStyle w:val="NoSpacing"/>
              <w:jc w:val="right"/>
              <w:rPr>
                <w:rFonts w:ascii="Browallia New" w:hAnsi="Browallia New" w:cs="Browallia New"/>
                <w:sz w:val="28"/>
              </w:rPr>
            </w:pPr>
            <w:r w:rsidRPr="00BE7679">
              <w:rPr>
                <w:rFonts w:ascii="Browallia New" w:hAnsi="Browallia New" w:cs="Browallia New"/>
                <w:color w:val="000000" w:themeColor="text1"/>
                <w:sz w:val="28"/>
              </w:rPr>
              <w:t>13,200</w:t>
            </w:r>
          </w:p>
        </w:tc>
        <w:tc>
          <w:tcPr>
            <w:tcW w:w="1559" w:type="dxa"/>
            <w:tcBorders>
              <w:top w:val="nil"/>
              <w:left w:val="nil"/>
              <w:bottom w:val="nil"/>
              <w:right w:val="nil"/>
            </w:tcBorders>
            <w:shd w:val="clear" w:color="auto" w:fill="auto"/>
            <w:vAlign w:val="bottom"/>
          </w:tcPr>
          <w:p w14:paraId="34274AA7" w14:textId="60E57841" w:rsidR="00195E35" w:rsidRPr="00BE7679" w:rsidRDefault="00195E35" w:rsidP="00BE7679">
            <w:pPr>
              <w:pStyle w:val="NoSpacing"/>
              <w:jc w:val="right"/>
              <w:rPr>
                <w:rFonts w:ascii="Browallia New" w:hAnsi="Browallia New" w:cs="Browallia New"/>
                <w:sz w:val="28"/>
              </w:rPr>
            </w:pPr>
            <w:r w:rsidRPr="00BE7679">
              <w:rPr>
                <w:rFonts w:ascii="Browallia New" w:hAnsi="Browallia New" w:cs="Browallia New"/>
                <w:color w:val="000000"/>
                <w:sz w:val="28"/>
                <w:cs/>
              </w:rPr>
              <w:t>13</w:t>
            </w:r>
            <w:r w:rsidRPr="00BE7679">
              <w:rPr>
                <w:rFonts w:ascii="Browallia New" w:hAnsi="Browallia New" w:cs="Browallia New"/>
                <w:color w:val="000000"/>
                <w:sz w:val="28"/>
              </w:rPr>
              <w:t>,</w:t>
            </w:r>
            <w:r w:rsidRPr="00BE7679">
              <w:rPr>
                <w:rFonts w:ascii="Browallia New" w:hAnsi="Browallia New" w:cs="Browallia New"/>
                <w:color w:val="000000"/>
                <w:sz w:val="28"/>
                <w:cs/>
              </w:rPr>
              <w:t>200</w:t>
            </w:r>
          </w:p>
        </w:tc>
      </w:tr>
      <w:tr w:rsidR="00195E35" w:rsidRPr="00BE7679" w14:paraId="58E90361" w14:textId="77777777" w:rsidTr="00F039EB">
        <w:trPr>
          <w:trHeight w:val="18"/>
        </w:trPr>
        <w:tc>
          <w:tcPr>
            <w:tcW w:w="5670" w:type="dxa"/>
            <w:shd w:val="clear" w:color="auto" w:fill="auto"/>
          </w:tcPr>
          <w:p w14:paraId="41FF8280" w14:textId="666BF18C" w:rsidR="00195E35" w:rsidRPr="00BE7679" w:rsidRDefault="00C93B03" w:rsidP="00BE7679">
            <w:pPr>
              <w:pStyle w:val="NoSpacing"/>
              <w:ind w:hanging="108"/>
              <w:rPr>
                <w:rFonts w:ascii="Browallia New" w:hAnsi="Browallia New" w:cs="Browallia New"/>
                <w:sz w:val="28"/>
                <w:cs/>
              </w:rPr>
            </w:pPr>
            <w:r w:rsidRPr="00BE7679">
              <w:rPr>
                <w:rFonts w:ascii="Browallia New" w:hAnsi="Browallia New" w:cs="Browallia New"/>
                <w:sz w:val="28"/>
                <w:u w:val="single"/>
              </w:rPr>
              <w:t>Add</w:t>
            </w:r>
            <w:r w:rsidRPr="00BE7679">
              <w:rPr>
                <w:rFonts w:ascii="Browallia New" w:hAnsi="Browallia New" w:cs="Browallia New"/>
                <w:sz w:val="28"/>
              </w:rPr>
              <w:t xml:space="preserve"> Operating lease commitments with related parties</w:t>
            </w:r>
          </w:p>
        </w:tc>
        <w:tc>
          <w:tcPr>
            <w:tcW w:w="1701" w:type="dxa"/>
            <w:shd w:val="clear" w:color="auto" w:fill="auto"/>
            <w:vAlign w:val="bottom"/>
          </w:tcPr>
          <w:p w14:paraId="023E4F3B" w14:textId="4CE368EB" w:rsidR="00195E35" w:rsidRPr="00BE7679" w:rsidRDefault="00195E35"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2B723F09" w14:textId="5E433CF0" w:rsidR="00195E35" w:rsidRPr="00BE7679" w:rsidRDefault="00195E35" w:rsidP="00BE7679">
            <w:pPr>
              <w:pStyle w:val="NoSpacing"/>
              <w:jc w:val="right"/>
              <w:rPr>
                <w:rFonts w:ascii="Browallia New" w:hAnsi="Browallia New" w:cs="Browallia New"/>
                <w:sz w:val="28"/>
              </w:rPr>
            </w:pPr>
            <w:r w:rsidRPr="00BE7679">
              <w:rPr>
                <w:rFonts w:ascii="Browallia New" w:hAnsi="Browallia New" w:cs="Browallia New"/>
                <w:sz w:val="28"/>
              </w:rPr>
              <w:t>63,135</w:t>
            </w:r>
          </w:p>
        </w:tc>
      </w:tr>
      <w:tr w:rsidR="00195E35" w:rsidRPr="00BE7679" w14:paraId="6B7C3B4C" w14:textId="77777777" w:rsidTr="00F039EB">
        <w:trPr>
          <w:trHeight w:val="18"/>
        </w:trPr>
        <w:tc>
          <w:tcPr>
            <w:tcW w:w="5670" w:type="dxa"/>
            <w:shd w:val="clear" w:color="auto" w:fill="auto"/>
          </w:tcPr>
          <w:p w14:paraId="7E33792D" w14:textId="4B451C0D" w:rsidR="00195E35" w:rsidRPr="00BE7679" w:rsidRDefault="00C93B03" w:rsidP="00BE7679">
            <w:pPr>
              <w:pStyle w:val="NoSpacing"/>
              <w:ind w:hanging="108"/>
              <w:rPr>
                <w:rFonts w:ascii="Browallia New" w:hAnsi="Browallia New" w:cs="Browallia New"/>
                <w:sz w:val="28"/>
              </w:rPr>
            </w:pPr>
            <w:r w:rsidRPr="00BE7679">
              <w:rPr>
                <w:rFonts w:ascii="Browallia New" w:hAnsi="Browallia New" w:cs="Browallia New"/>
                <w:color w:val="000000" w:themeColor="text1"/>
                <w:sz w:val="28"/>
                <w:u w:val="single"/>
              </w:rPr>
              <w:t>Add</w:t>
            </w:r>
            <w:r w:rsidRPr="00BE7679">
              <w:rPr>
                <w:rFonts w:ascii="Browallia New" w:hAnsi="Browallia New" w:cs="Browallia New"/>
                <w:color w:val="000000" w:themeColor="text1"/>
                <w:sz w:val="28"/>
              </w:rPr>
              <w:t xml:space="preserve"> Option to extend lease term</w:t>
            </w:r>
          </w:p>
        </w:tc>
        <w:tc>
          <w:tcPr>
            <w:tcW w:w="1701" w:type="dxa"/>
            <w:shd w:val="clear" w:color="auto" w:fill="auto"/>
            <w:vAlign w:val="bottom"/>
          </w:tcPr>
          <w:p w14:paraId="17BCA47E" w14:textId="26C5D4A4" w:rsidR="00195E35" w:rsidRPr="00BE7679" w:rsidRDefault="00BF0617" w:rsidP="00BE7679">
            <w:pPr>
              <w:pStyle w:val="NoSpacing"/>
              <w:jc w:val="right"/>
              <w:rPr>
                <w:rFonts w:ascii="Browallia New" w:hAnsi="Browallia New" w:cs="Browallia New"/>
                <w:sz w:val="28"/>
              </w:rPr>
            </w:pPr>
            <w:r w:rsidRPr="00BE7679">
              <w:rPr>
                <w:rFonts w:ascii="Browallia New" w:hAnsi="Browallia New" w:cs="Browallia New"/>
                <w:sz w:val="28"/>
              </w:rPr>
              <w:t>14,644</w:t>
            </w:r>
          </w:p>
        </w:tc>
        <w:tc>
          <w:tcPr>
            <w:tcW w:w="1559" w:type="dxa"/>
            <w:tcBorders>
              <w:top w:val="nil"/>
              <w:left w:val="nil"/>
              <w:bottom w:val="nil"/>
              <w:right w:val="nil"/>
            </w:tcBorders>
            <w:shd w:val="clear" w:color="auto" w:fill="auto"/>
            <w:vAlign w:val="bottom"/>
          </w:tcPr>
          <w:p w14:paraId="3AFF340A" w14:textId="2FA78C14" w:rsidR="00195E35" w:rsidRPr="00BE7679" w:rsidRDefault="0021222F" w:rsidP="00BE7679">
            <w:pPr>
              <w:pStyle w:val="NoSpacing"/>
              <w:jc w:val="right"/>
              <w:rPr>
                <w:rFonts w:ascii="Browallia New" w:hAnsi="Browallia New" w:cs="Browallia New"/>
                <w:sz w:val="28"/>
              </w:rPr>
            </w:pPr>
            <w:r w:rsidRPr="00BE7679">
              <w:rPr>
                <w:rFonts w:ascii="Browallia New" w:hAnsi="Browallia New" w:cs="Browallia New"/>
                <w:sz w:val="28"/>
              </w:rPr>
              <w:t>14,644</w:t>
            </w:r>
          </w:p>
        </w:tc>
      </w:tr>
      <w:tr w:rsidR="00195E35" w:rsidRPr="00BE7679" w14:paraId="4F2C31AC" w14:textId="77777777" w:rsidTr="00F039EB">
        <w:trPr>
          <w:trHeight w:val="18"/>
        </w:trPr>
        <w:tc>
          <w:tcPr>
            <w:tcW w:w="5670" w:type="dxa"/>
            <w:shd w:val="clear" w:color="auto" w:fill="auto"/>
          </w:tcPr>
          <w:p w14:paraId="17FBC062" w14:textId="77777777" w:rsidR="00195E35" w:rsidRPr="00BE7679" w:rsidRDefault="00195E35" w:rsidP="00BE7679">
            <w:pPr>
              <w:pStyle w:val="NoSpacing"/>
              <w:ind w:hanging="108"/>
              <w:rPr>
                <w:rFonts w:ascii="Browallia New" w:hAnsi="Browallia New" w:cs="Browallia New"/>
                <w:sz w:val="28"/>
                <w:cs/>
              </w:rPr>
            </w:pPr>
            <w:r w:rsidRPr="00BE7679">
              <w:rPr>
                <w:rFonts w:ascii="Browallia New" w:hAnsi="Browallia New" w:cs="Browallia New"/>
                <w:sz w:val="28"/>
                <w:u w:val="single"/>
              </w:rPr>
              <w:t>Less</w:t>
            </w:r>
            <w:r w:rsidRPr="00BE7679">
              <w:rPr>
                <w:rFonts w:ascii="Browallia New" w:hAnsi="Browallia New" w:cs="Browallia New"/>
                <w:sz w:val="28"/>
              </w:rPr>
              <w:t xml:space="preserve"> Deferred interest</w:t>
            </w:r>
          </w:p>
        </w:tc>
        <w:tc>
          <w:tcPr>
            <w:tcW w:w="1701" w:type="dxa"/>
            <w:shd w:val="clear" w:color="auto" w:fill="auto"/>
            <w:vAlign w:val="bottom"/>
          </w:tcPr>
          <w:p w14:paraId="30102720" w14:textId="3F1CA961" w:rsidR="00195E35" w:rsidRPr="00BE7679" w:rsidRDefault="00BF0617"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(3,241)</w:t>
            </w:r>
          </w:p>
        </w:tc>
        <w:tc>
          <w:tcPr>
            <w:tcW w:w="1559" w:type="dxa"/>
            <w:tcBorders>
              <w:top w:val="nil"/>
              <w:left w:val="nil"/>
              <w:bottom w:val="nil"/>
              <w:right w:val="nil"/>
            </w:tcBorders>
            <w:shd w:val="clear" w:color="auto" w:fill="auto"/>
            <w:vAlign w:val="bottom"/>
          </w:tcPr>
          <w:p w14:paraId="76B9C0F3" w14:textId="410EC70B" w:rsidR="00195E35" w:rsidRPr="00BE7679" w:rsidRDefault="0021222F"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(10,808)</w:t>
            </w:r>
          </w:p>
        </w:tc>
      </w:tr>
      <w:tr w:rsidR="00C3517A" w:rsidRPr="00BE7679" w14:paraId="1CFD4D7C" w14:textId="77777777" w:rsidTr="00F039EB">
        <w:trPr>
          <w:trHeight w:val="18"/>
        </w:trPr>
        <w:tc>
          <w:tcPr>
            <w:tcW w:w="5670" w:type="dxa"/>
            <w:shd w:val="clear" w:color="auto" w:fill="auto"/>
          </w:tcPr>
          <w:p w14:paraId="6D7A7603" w14:textId="77777777" w:rsidR="00C3517A" w:rsidRPr="00BE7679" w:rsidRDefault="00C3517A" w:rsidP="00BE7679">
            <w:pPr>
              <w:pStyle w:val="NoSpacing"/>
              <w:ind w:hanging="108"/>
              <w:rPr>
                <w:rFonts w:ascii="Browallia New" w:hAnsi="Browallia New" w:cs="Browallia New"/>
                <w:sz w:val="28"/>
                <w:cs/>
              </w:rPr>
            </w:pPr>
            <w:r w:rsidRPr="00BE7679">
              <w:rPr>
                <w:rFonts w:ascii="Browallia New" w:hAnsi="Browallia New" w:cs="Browallia New"/>
                <w:sz w:val="28"/>
              </w:rPr>
              <w:t>Increase in lease liabilities due to TFRS 16 adoption</w:t>
            </w:r>
          </w:p>
        </w:tc>
        <w:tc>
          <w:tcPr>
            <w:tcW w:w="1701" w:type="dxa"/>
            <w:shd w:val="clear" w:color="auto" w:fill="auto"/>
            <w:vAlign w:val="bottom"/>
          </w:tcPr>
          <w:p w14:paraId="0E0E4BD3" w14:textId="5D62EB1F" w:rsidR="00C3517A" w:rsidRPr="00BE7679" w:rsidRDefault="00BF0617" w:rsidP="00BE7679">
            <w:pPr>
              <w:pStyle w:val="NoSpacing"/>
              <w:jc w:val="right"/>
              <w:rPr>
                <w:rFonts w:ascii="Browallia New" w:hAnsi="Browallia New" w:cs="Browallia New"/>
                <w:sz w:val="28"/>
              </w:rPr>
            </w:pPr>
            <w:r w:rsidRPr="00BE7679">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557FA582" w14:textId="7A0C7062" w:rsidR="00C3517A" w:rsidRPr="00BE7679" w:rsidRDefault="00BF0617" w:rsidP="00BE7679">
            <w:pPr>
              <w:pStyle w:val="NoSpacing"/>
              <w:jc w:val="right"/>
              <w:rPr>
                <w:rFonts w:ascii="Browallia New" w:hAnsi="Browallia New" w:cs="Browallia New"/>
                <w:sz w:val="28"/>
              </w:rPr>
            </w:pPr>
            <w:r w:rsidRPr="00BE7679">
              <w:rPr>
                <w:rFonts w:ascii="Browallia New" w:hAnsi="Browallia New" w:cs="Browallia New"/>
                <w:sz w:val="28"/>
              </w:rPr>
              <w:t>80,171</w:t>
            </w:r>
          </w:p>
        </w:tc>
      </w:tr>
      <w:tr w:rsidR="00195E35" w:rsidRPr="00BE7679" w14:paraId="23642E7C" w14:textId="77777777" w:rsidTr="00F039EB">
        <w:trPr>
          <w:trHeight w:val="18"/>
        </w:trPr>
        <w:tc>
          <w:tcPr>
            <w:tcW w:w="5670" w:type="dxa"/>
            <w:shd w:val="clear" w:color="auto" w:fill="auto"/>
          </w:tcPr>
          <w:p w14:paraId="3C925F0B" w14:textId="77777777" w:rsidR="00195E35" w:rsidRPr="00BE7679" w:rsidRDefault="00195E35" w:rsidP="00BE7679">
            <w:pPr>
              <w:pStyle w:val="NoSpacing"/>
              <w:ind w:hanging="108"/>
              <w:rPr>
                <w:rFonts w:ascii="Browallia New" w:hAnsi="Browallia New" w:cs="Browallia New"/>
                <w:sz w:val="28"/>
              </w:rPr>
            </w:pPr>
            <w:r w:rsidRPr="00BE7679">
              <w:rPr>
                <w:rFonts w:ascii="Browallia New" w:hAnsi="Browallia New" w:cs="Browallia New"/>
                <w:sz w:val="28"/>
              </w:rPr>
              <w:t xml:space="preserve">Liabilities under finance lease agreements </w:t>
            </w:r>
          </w:p>
          <w:p w14:paraId="56551065" w14:textId="77777777" w:rsidR="00195E35" w:rsidRPr="00BE7679" w:rsidRDefault="00195E35" w:rsidP="00BE7679">
            <w:pPr>
              <w:pStyle w:val="NoSpacing"/>
              <w:ind w:left="175" w:hanging="283"/>
              <w:rPr>
                <w:rFonts w:ascii="Browallia New" w:hAnsi="Browallia New" w:cs="Browallia New"/>
                <w:sz w:val="28"/>
                <w:cs/>
              </w:rPr>
            </w:pPr>
            <w:r w:rsidRPr="00BE7679">
              <w:rPr>
                <w:rFonts w:ascii="Browallia New" w:hAnsi="Browallia New" w:cs="Browallia New"/>
                <w:sz w:val="28"/>
              </w:rPr>
              <w:tab/>
              <w:t>as at December 31, 2019</w:t>
            </w:r>
          </w:p>
        </w:tc>
        <w:tc>
          <w:tcPr>
            <w:tcW w:w="1701" w:type="dxa"/>
            <w:shd w:val="clear" w:color="auto" w:fill="auto"/>
            <w:vAlign w:val="bottom"/>
          </w:tcPr>
          <w:p w14:paraId="1862E602" w14:textId="14AEB32F" w:rsidR="00195E35" w:rsidRPr="00BE7679" w:rsidRDefault="00AB07D1"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251EA31C" w14:textId="24941B3B" w:rsidR="00195E35" w:rsidRPr="00BE7679" w:rsidRDefault="00AB07D1" w:rsidP="00BE7679">
            <w:pPr>
              <w:pStyle w:val="NoSpacing"/>
              <w:jc w:val="right"/>
              <w:rPr>
                <w:rFonts w:ascii="Browallia New" w:hAnsi="Browallia New" w:cs="Browallia New"/>
                <w:sz w:val="28"/>
              </w:rPr>
            </w:pPr>
            <w:r w:rsidRPr="00BE7679">
              <w:rPr>
                <w:rFonts w:ascii="Browallia New" w:hAnsi="Browallia New" w:cs="Browallia New"/>
                <w:sz w:val="28"/>
              </w:rPr>
              <w:t>-</w:t>
            </w:r>
          </w:p>
        </w:tc>
      </w:tr>
      <w:tr w:rsidR="00195E35" w:rsidRPr="00BE7679" w14:paraId="6DDEB60A" w14:textId="77777777" w:rsidTr="00F039EB">
        <w:trPr>
          <w:trHeight w:val="18"/>
        </w:trPr>
        <w:tc>
          <w:tcPr>
            <w:tcW w:w="5670" w:type="dxa"/>
            <w:shd w:val="clear" w:color="auto" w:fill="auto"/>
          </w:tcPr>
          <w:p w14:paraId="5557FF32" w14:textId="77777777" w:rsidR="00195E35" w:rsidRPr="00BE7679" w:rsidRDefault="00195E35" w:rsidP="00BE7679">
            <w:pPr>
              <w:pStyle w:val="NoSpacing"/>
              <w:ind w:hanging="108"/>
              <w:rPr>
                <w:rFonts w:ascii="Browallia New" w:hAnsi="Browallia New" w:cs="Browallia New"/>
                <w:sz w:val="28"/>
                <w:cs/>
              </w:rPr>
            </w:pPr>
            <w:r w:rsidRPr="00BE7679">
              <w:rPr>
                <w:rFonts w:ascii="Browallia New" w:hAnsi="Browallia New" w:cs="Browallia New"/>
                <w:sz w:val="28"/>
              </w:rPr>
              <w:t>Lease liabilities as at January 1, 2020</w:t>
            </w:r>
          </w:p>
        </w:tc>
        <w:tc>
          <w:tcPr>
            <w:tcW w:w="1701" w:type="dxa"/>
            <w:shd w:val="clear" w:color="auto" w:fill="auto"/>
            <w:vAlign w:val="bottom"/>
          </w:tcPr>
          <w:p w14:paraId="2BE60B30" w14:textId="40190C67" w:rsidR="00195E35" w:rsidRPr="00BE7679" w:rsidRDefault="00BF0617"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33480B1A" w14:textId="02515205" w:rsidR="00195E35" w:rsidRPr="00BE7679" w:rsidRDefault="00BF0617"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80,171</w:t>
            </w:r>
          </w:p>
        </w:tc>
      </w:tr>
    </w:tbl>
    <w:p w14:paraId="7A69DC6B" w14:textId="6DE9CD81" w:rsidR="00B90D30" w:rsidRPr="00BE7679" w:rsidRDefault="00B90D30" w:rsidP="00BE7679">
      <w:pPr>
        <w:pStyle w:val="NoSpacing"/>
        <w:jc w:val="both"/>
        <w:rPr>
          <w:rFonts w:ascii="Browallia New" w:hAnsi="Browallia New" w:cs="Browallia New"/>
          <w:sz w:val="28"/>
          <w:u w:val="single"/>
        </w:rPr>
      </w:pPr>
    </w:p>
    <w:tbl>
      <w:tblPr>
        <w:tblW w:w="8930" w:type="dxa"/>
        <w:tblInd w:w="709" w:type="dxa"/>
        <w:tblLayout w:type="fixed"/>
        <w:tblLook w:val="04A0" w:firstRow="1" w:lastRow="0" w:firstColumn="1" w:lastColumn="0" w:noHBand="0" w:noVBand="1"/>
      </w:tblPr>
      <w:tblGrid>
        <w:gridCol w:w="5670"/>
        <w:gridCol w:w="1701"/>
        <w:gridCol w:w="1559"/>
      </w:tblGrid>
      <w:tr w:rsidR="00B90D30" w:rsidRPr="00BE7679" w14:paraId="1575F6EB" w14:textId="77777777" w:rsidTr="00B90D30">
        <w:trPr>
          <w:trHeight w:val="18"/>
        </w:trPr>
        <w:tc>
          <w:tcPr>
            <w:tcW w:w="5670" w:type="dxa"/>
            <w:vMerge w:val="restart"/>
            <w:shd w:val="clear" w:color="auto" w:fill="auto"/>
            <w:vAlign w:val="bottom"/>
          </w:tcPr>
          <w:p w14:paraId="4A39FB11" w14:textId="77777777" w:rsidR="00B90D30" w:rsidRPr="00BE7679" w:rsidRDefault="00B90D30" w:rsidP="00BE7679">
            <w:pPr>
              <w:pStyle w:val="NoSpacing"/>
              <w:jc w:val="center"/>
              <w:rPr>
                <w:rFonts w:ascii="Browallia New" w:hAnsi="Browallia New" w:cs="Browallia New"/>
                <w:sz w:val="28"/>
              </w:rPr>
            </w:pPr>
          </w:p>
        </w:tc>
        <w:tc>
          <w:tcPr>
            <w:tcW w:w="3260" w:type="dxa"/>
            <w:gridSpan w:val="2"/>
            <w:shd w:val="clear" w:color="auto" w:fill="auto"/>
            <w:vAlign w:val="bottom"/>
          </w:tcPr>
          <w:p w14:paraId="2D61A14E" w14:textId="77777777" w:rsidR="00B90D30" w:rsidRPr="00BE7679" w:rsidRDefault="00B90D30" w:rsidP="00BE7679">
            <w:pPr>
              <w:pStyle w:val="NoSpacing"/>
              <w:pBdr>
                <w:bottom w:val="single" w:sz="4" w:space="1" w:color="auto"/>
              </w:pBdr>
              <w:jc w:val="center"/>
              <w:rPr>
                <w:rFonts w:ascii="Browallia New" w:hAnsi="Browallia New" w:cs="Browallia New"/>
                <w:sz w:val="28"/>
              </w:rPr>
            </w:pPr>
            <w:r w:rsidRPr="00BE7679">
              <w:rPr>
                <w:rFonts w:ascii="Browallia New" w:hAnsi="Browallia New" w:cs="Browallia New"/>
                <w:sz w:val="28"/>
              </w:rPr>
              <w:t>Unit : Thousands Baht</w:t>
            </w:r>
          </w:p>
        </w:tc>
      </w:tr>
      <w:tr w:rsidR="00B90D30" w:rsidRPr="00BE7679" w14:paraId="385CB65D" w14:textId="77777777" w:rsidTr="00B90D30">
        <w:trPr>
          <w:trHeight w:val="18"/>
        </w:trPr>
        <w:tc>
          <w:tcPr>
            <w:tcW w:w="5670" w:type="dxa"/>
            <w:vMerge/>
            <w:shd w:val="clear" w:color="auto" w:fill="auto"/>
            <w:vAlign w:val="bottom"/>
          </w:tcPr>
          <w:p w14:paraId="698E5715" w14:textId="77777777" w:rsidR="00B90D30" w:rsidRPr="00BE7679" w:rsidRDefault="00B90D30" w:rsidP="00BE7679">
            <w:pPr>
              <w:pStyle w:val="NoSpacing"/>
              <w:jc w:val="center"/>
              <w:rPr>
                <w:rFonts w:ascii="Browallia New" w:hAnsi="Browallia New" w:cs="Browallia New"/>
                <w:sz w:val="28"/>
              </w:rPr>
            </w:pPr>
          </w:p>
        </w:tc>
        <w:tc>
          <w:tcPr>
            <w:tcW w:w="1701" w:type="dxa"/>
            <w:shd w:val="clear" w:color="auto" w:fill="auto"/>
          </w:tcPr>
          <w:p w14:paraId="14AFA5EF" w14:textId="77777777" w:rsidR="00B90D30" w:rsidRPr="00BE7679" w:rsidRDefault="00B90D30"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c>
          <w:tcPr>
            <w:tcW w:w="1559" w:type="dxa"/>
            <w:shd w:val="clear" w:color="auto" w:fill="auto"/>
          </w:tcPr>
          <w:p w14:paraId="317D8B7B" w14:textId="77777777" w:rsidR="00B90D30" w:rsidRPr="00BE7679" w:rsidRDefault="00B90D30"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Separate</w:t>
            </w:r>
          </w:p>
        </w:tc>
      </w:tr>
      <w:tr w:rsidR="00B90D30" w:rsidRPr="00BE7679" w14:paraId="4E3975AC" w14:textId="77777777" w:rsidTr="00B90D30">
        <w:trPr>
          <w:trHeight w:val="18"/>
        </w:trPr>
        <w:tc>
          <w:tcPr>
            <w:tcW w:w="5670" w:type="dxa"/>
            <w:shd w:val="clear" w:color="auto" w:fill="auto"/>
          </w:tcPr>
          <w:p w14:paraId="57CCEEF7" w14:textId="77777777" w:rsidR="00B90D30" w:rsidRPr="00BE7679" w:rsidRDefault="00B90D30" w:rsidP="00BE7679">
            <w:pPr>
              <w:pStyle w:val="NoSpacing"/>
              <w:ind w:hanging="108"/>
              <w:rPr>
                <w:rFonts w:ascii="Browallia New" w:hAnsi="Browallia New" w:cs="Browallia New"/>
                <w:sz w:val="28"/>
                <w:cs/>
              </w:rPr>
            </w:pPr>
            <w:r w:rsidRPr="00BE7679">
              <w:rPr>
                <w:rFonts w:ascii="Browallia New" w:hAnsi="Browallia New" w:cs="Browallia New"/>
                <w:sz w:val="28"/>
              </w:rPr>
              <w:t>Comprised of :</w:t>
            </w:r>
          </w:p>
        </w:tc>
        <w:tc>
          <w:tcPr>
            <w:tcW w:w="1701" w:type="dxa"/>
            <w:shd w:val="clear" w:color="auto" w:fill="auto"/>
            <w:vAlign w:val="bottom"/>
          </w:tcPr>
          <w:p w14:paraId="6BF86A1F" w14:textId="77777777" w:rsidR="00B90D30" w:rsidRPr="00BE7679" w:rsidRDefault="00B90D30" w:rsidP="00BE7679">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340C12C9" w14:textId="77777777" w:rsidR="00B90D30" w:rsidRPr="00BE7679" w:rsidRDefault="00B90D30" w:rsidP="00BE7679">
            <w:pPr>
              <w:pStyle w:val="NoSpacing"/>
              <w:jc w:val="right"/>
              <w:rPr>
                <w:rFonts w:ascii="Browallia New" w:hAnsi="Browallia New" w:cs="Browallia New"/>
                <w:sz w:val="28"/>
              </w:rPr>
            </w:pPr>
          </w:p>
        </w:tc>
      </w:tr>
      <w:tr w:rsidR="00C97C93" w:rsidRPr="00BE7679" w14:paraId="7BDA975C" w14:textId="77777777" w:rsidTr="00B90D30">
        <w:trPr>
          <w:trHeight w:val="18"/>
        </w:trPr>
        <w:tc>
          <w:tcPr>
            <w:tcW w:w="5670" w:type="dxa"/>
            <w:shd w:val="clear" w:color="auto" w:fill="auto"/>
          </w:tcPr>
          <w:p w14:paraId="0D641A5C" w14:textId="77777777" w:rsidR="00C97C93" w:rsidRPr="00BE7679" w:rsidRDefault="00C97C93" w:rsidP="00BE7679">
            <w:pPr>
              <w:pStyle w:val="NoSpacing"/>
              <w:ind w:hanging="108"/>
              <w:rPr>
                <w:rFonts w:ascii="Browallia New" w:hAnsi="Browallia New" w:cs="Browallia New"/>
                <w:sz w:val="28"/>
                <w:cs/>
              </w:rPr>
            </w:pPr>
            <w:r w:rsidRPr="00BE7679">
              <w:rPr>
                <w:rFonts w:ascii="Browallia New" w:hAnsi="Browallia New" w:cs="Browallia New"/>
                <w:sz w:val="28"/>
              </w:rPr>
              <w:t>Current lease liabilities</w:t>
            </w:r>
          </w:p>
        </w:tc>
        <w:tc>
          <w:tcPr>
            <w:tcW w:w="1701" w:type="dxa"/>
            <w:shd w:val="clear" w:color="auto" w:fill="auto"/>
            <w:vAlign w:val="bottom"/>
          </w:tcPr>
          <w:p w14:paraId="5453EADA" w14:textId="3483A2F3" w:rsidR="00C97C93" w:rsidRPr="00BE7679" w:rsidRDefault="00C97C93" w:rsidP="00BE7679">
            <w:pPr>
              <w:pStyle w:val="NoSpacing"/>
              <w:jc w:val="right"/>
              <w:rPr>
                <w:rFonts w:ascii="Browallia New" w:hAnsi="Browallia New" w:cs="Browallia New"/>
                <w:sz w:val="28"/>
              </w:rPr>
            </w:pPr>
            <w:r w:rsidRPr="00BE7679">
              <w:rPr>
                <w:rFonts w:ascii="Browallia New" w:hAnsi="Browallia New" w:cs="Browallia New"/>
                <w:sz w:val="28"/>
              </w:rPr>
              <w:t>4,136</w:t>
            </w:r>
          </w:p>
        </w:tc>
        <w:tc>
          <w:tcPr>
            <w:tcW w:w="1559" w:type="dxa"/>
            <w:tcBorders>
              <w:top w:val="nil"/>
              <w:left w:val="nil"/>
              <w:bottom w:val="nil"/>
              <w:right w:val="nil"/>
            </w:tcBorders>
            <w:shd w:val="clear" w:color="auto" w:fill="auto"/>
            <w:vAlign w:val="bottom"/>
          </w:tcPr>
          <w:p w14:paraId="32658636" w14:textId="3892BF48" w:rsidR="00C97C93" w:rsidRPr="00BE7679" w:rsidRDefault="00C97C93" w:rsidP="00BE7679">
            <w:pPr>
              <w:pStyle w:val="NoSpacing"/>
              <w:jc w:val="right"/>
              <w:rPr>
                <w:rFonts w:ascii="Browallia New" w:hAnsi="Browallia New" w:cs="Browallia New"/>
                <w:sz w:val="28"/>
              </w:rPr>
            </w:pPr>
            <w:r w:rsidRPr="00BE7679">
              <w:rPr>
                <w:rFonts w:ascii="Browallia New" w:hAnsi="Browallia New" w:cs="Browallia New"/>
                <w:sz w:val="28"/>
              </w:rPr>
              <w:t>12,803</w:t>
            </w:r>
          </w:p>
        </w:tc>
      </w:tr>
      <w:tr w:rsidR="00C97C93" w:rsidRPr="00BE7679" w14:paraId="65CA8825" w14:textId="77777777" w:rsidTr="00B90D30">
        <w:trPr>
          <w:trHeight w:val="18"/>
        </w:trPr>
        <w:tc>
          <w:tcPr>
            <w:tcW w:w="5670" w:type="dxa"/>
            <w:shd w:val="clear" w:color="auto" w:fill="auto"/>
          </w:tcPr>
          <w:p w14:paraId="0BEDAB25" w14:textId="77777777" w:rsidR="00C97C93" w:rsidRPr="00BE7679" w:rsidRDefault="00C97C93" w:rsidP="00BE7679">
            <w:pPr>
              <w:pStyle w:val="NoSpacing"/>
              <w:ind w:hanging="108"/>
              <w:rPr>
                <w:rFonts w:ascii="Browallia New" w:hAnsi="Browallia New" w:cs="Browallia New"/>
                <w:sz w:val="28"/>
                <w:cs/>
              </w:rPr>
            </w:pPr>
            <w:r w:rsidRPr="00BE7679">
              <w:rPr>
                <w:rFonts w:ascii="Browallia New" w:hAnsi="Browallia New" w:cs="Browallia New"/>
                <w:sz w:val="28"/>
              </w:rPr>
              <w:t>Non - current lease liabilities</w:t>
            </w:r>
          </w:p>
        </w:tc>
        <w:tc>
          <w:tcPr>
            <w:tcW w:w="1701" w:type="dxa"/>
            <w:shd w:val="clear" w:color="auto" w:fill="auto"/>
            <w:vAlign w:val="bottom"/>
          </w:tcPr>
          <w:p w14:paraId="37CB74B2" w14:textId="390F0E9B" w:rsidR="00C97C93" w:rsidRPr="00BE7679" w:rsidRDefault="00C97C93"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20,467</w:t>
            </w:r>
          </w:p>
        </w:tc>
        <w:tc>
          <w:tcPr>
            <w:tcW w:w="1559" w:type="dxa"/>
            <w:tcBorders>
              <w:top w:val="nil"/>
              <w:left w:val="nil"/>
              <w:bottom w:val="nil"/>
              <w:right w:val="nil"/>
            </w:tcBorders>
            <w:shd w:val="clear" w:color="auto" w:fill="auto"/>
            <w:vAlign w:val="bottom"/>
          </w:tcPr>
          <w:p w14:paraId="1348AABB" w14:textId="70C0F5C2" w:rsidR="00C97C93" w:rsidRPr="00BE7679" w:rsidRDefault="00C97C93"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67,368</w:t>
            </w:r>
          </w:p>
        </w:tc>
      </w:tr>
      <w:tr w:rsidR="00C97C93" w:rsidRPr="00BE7679" w14:paraId="12B95327" w14:textId="77777777" w:rsidTr="00B90D30">
        <w:trPr>
          <w:trHeight w:val="18"/>
        </w:trPr>
        <w:tc>
          <w:tcPr>
            <w:tcW w:w="5670" w:type="dxa"/>
            <w:shd w:val="clear" w:color="auto" w:fill="auto"/>
          </w:tcPr>
          <w:p w14:paraId="25D5E6D5" w14:textId="77777777" w:rsidR="00C97C93" w:rsidRPr="00BE7679" w:rsidRDefault="00C97C93" w:rsidP="00BE7679">
            <w:pPr>
              <w:pStyle w:val="NoSpacing"/>
              <w:ind w:hanging="108"/>
              <w:rPr>
                <w:rFonts w:ascii="Browallia New" w:hAnsi="Browallia New" w:cs="Browallia New"/>
                <w:sz w:val="28"/>
                <w:cs/>
              </w:rPr>
            </w:pPr>
            <w:r w:rsidRPr="00BE7679">
              <w:rPr>
                <w:rFonts w:ascii="Browallia New" w:hAnsi="Browallia New" w:cs="Browallia New"/>
                <w:sz w:val="28"/>
              </w:rPr>
              <w:t>Total</w:t>
            </w:r>
          </w:p>
        </w:tc>
        <w:tc>
          <w:tcPr>
            <w:tcW w:w="1701" w:type="dxa"/>
            <w:shd w:val="clear" w:color="auto" w:fill="auto"/>
            <w:vAlign w:val="bottom"/>
          </w:tcPr>
          <w:p w14:paraId="1A0548BB" w14:textId="11B03158" w:rsidR="00C97C93" w:rsidRPr="00BE7679" w:rsidRDefault="00C97C93" w:rsidP="00BE7679">
            <w:pPr>
              <w:pStyle w:val="NoSpacing"/>
              <w:pBdr>
                <w:bottom w:val="double" w:sz="4" w:space="1" w:color="auto"/>
              </w:pBdr>
              <w:jc w:val="right"/>
              <w:rPr>
                <w:rFonts w:ascii="Browallia New" w:hAnsi="Browallia New" w:cs="Browallia New"/>
                <w:sz w:val="28"/>
              </w:rPr>
            </w:pPr>
            <w:r w:rsidRPr="00BE7679">
              <w:rPr>
                <w:rFonts w:ascii="Browallia New" w:hAnsi="Browallia New" w:cs="Browallia New"/>
                <w:sz w:val="28"/>
              </w:rPr>
              <w:t>24,603</w:t>
            </w:r>
          </w:p>
        </w:tc>
        <w:tc>
          <w:tcPr>
            <w:tcW w:w="1559" w:type="dxa"/>
            <w:tcBorders>
              <w:top w:val="nil"/>
              <w:left w:val="nil"/>
              <w:bottom w:val="nil"/>
              <w:right w:val="nil"/>
            </w:tcBorders>
            <w:shd w:val="clear" w:color="auto" w:fill="auto"/>
            <w:vAlign w:val="bottom"/>
          </w:tcPr>
          <w:p w14:paraId="57C3EF1F" w14:textId="35A1140E" w:rsidR="00C97C93" w:rsidRPr="00BE7679" w:rsidRDefault="00C97C93" w:rsidP="00BE7679">
            <w:pPr>
              <w:pStyle w:val="NoSpacing"/>
              <w:pBdr>
                <w:bottom w:val="double" w:sz="4" w:space="1" w:color="auto"/>
              </w:pBdr>
              <w:jc w:val="right"/>
              <w:rPr>
                <w:rFonts w:ascii="Browallia New" w:hAnsi="Browallia New" w:cs="Browallia New"/>
                <w:sz w:val="28"/>
              </w:rPr>
            </w:pPr>
            <w:r w:rsidRPr="00BE7679">
              <w:rPr>
                <w:rFonts w:ascii="Browallia New" w:hAnsi="Browallia New" w:cs="Browallia New"/>
                <w:sz w:val="28"/>
              </w:rPr>
              <w:t>80,171</w:t>
            </w:r>
          </w:p>
        </w:tc>
      </w:tr>
    </w:tbl>
    <w:p w14:paraId="1898BFEB" w14:textId="77777777" w:rsidR="00CD7504" w:rsidRPr="00BE7679" w:rsidRDefault="00CD7504" w:rsidP="00BE7679">
      <w:pPr>
        <w:pStyle w:val="NoSpacing"/>
        <w:spacing w:after="120"/>
        <w:ind w:left="709" w:hanging="709"/>
        <w:jc w:val="both"/>
        <w:rPr>
          <w:rFonts w:ascii="Browallia New" w:hAnsi="Browallia New" w:cs="Browallia New"/>
          <w:b/>
          <w:bCs/>
          <w:sz w:val="28"/>
        </w:rPr>
      </w:pPr>
      <w:r w:rsidRPr="00BE7679">
        <w:rPr>
          <w:rFonts w:ascii="Browallia New" w:hAnsi="Browallia New" w:cs="Browallia New"/>
          <w:b/>
          <w:bCs/>
          <w:sz w:val="28"/>
        </w:rPr>
        <w:lastRenderedPageBreak/>
        <w:t>5.</w:t>
      </w:r>
      <w:r w:rsidRPr="00BE7679">
        <w:rPr>
          <w:rFonts w:ascii="Browallia New" w:hAnsi="Browallia New" w:cs="Browallia New"/>
          <w:sz w:val="28"/>
        </w:rPr>
        <w:t xml:space="preserve"> </w:t>
      </w:r>
      <w:r w:rsidRPr="00BE7679">
        <w:rPr>
          <w:rFonts w:ascii="Browallia New" w:hAnsi="Browallia New" w:cs="Browallia New"/>
          <w:b/>
          <w:bCs/>
          <w:sz w:val="28"/>
        </w:rPr>
        <w:tab/>
        <w:t>CUMULATIVE EFFECTS OF CHANGES IN ACCOUNTING POLICIES DUE TO THE ADOPTION OF NEW FINANCIAL REPORTING STANDARDS (Con’t)</w:t>
      </w:r>
    </w:p>
    <w:p w14:paraId="41EF2790" w14:textId="03E4BFAD" w:rsidR="00361C58" w:rsidRPr="00BE7679" w:rsidRDefault="00CD7504" w:rsidP="00BE7679">
      <w:pPr>
        <w:pStyle w:val="NoSpacing"/>
        <w:spacing w:after="120"/>
        <w:jc w:val="both"/>
        <w:rPr>
          <w:rFonts w:ascii="Browallia New" w:hAnsi="Browallia New" w:cs="Browallia New"/>
          <w:color w:val="FF0000"/>
          <w:sz w:val="28"/>
        </w:rPr>
      </w:pPr>
      <w:r w:rsidRPr="00BE7679">
        <w:rPr>
          <w:rFonts w:ascii="Browallia New" w:hAnsi="Browallia New" w:cs="Browallia New"/>
          <w:b/>
          <w:bCs/>
          <w:sz w:val="28"/>
        </w:rPr>
        <w:t>5.2</w:t>
      </w:r>
      <w:r w:rsidRPr="00BE7679">
        <w:rPr>
          <w:rFonts w:ascii="Browallia New" w:hAnsi="Browallia New" w:cs="Browallia New"/>
          <w:b/>
          <w:bCs/>
          <w:sz w:val="28"/>
        </w:rPr>
        <w:tab/>
        <w:t>Leases</w:t>
      </w:r>
      <w:r w:rsidRPr="00BE7679">
        <w:rPr>
          <w:rFonts w:ascii="Browallia New" w:hAnsi="Browallia New" w:cs="Browallia New" w:hint="cs"/>
          <w:b/>
          <w:bCs/>
          <w:sz w:val="28"/>
          <w:cs/>
        </w:rPr>
        <w:t xml:space="preserve"> </w:t>
      </w:r>
      <w:r w:rsidRPr="00BE7679">
        <w:rPr>
          <w:rFonts w:ascii="Browallia New" w:hAnsi="Browallia New" w:cs="Browallia New"/>
          <w:b/>
          <w:bCs/>
          <w:sz w:val="28"/>
        </w:rPr>
        <w:t>(Con’t)</w:t>
      </w:r>
    </w:p>
    <w:p w14:paraId="7AA7FA34" w14:textId="097D374C" w:rsidR="00E662CC" w:rsidRPr="00BE7679" w:rsidRDefault="00E662CC" w:rsidP="00BE7679">
      <w:pPr>
        <w:pStyle w:val="NoSpacing"/>
        <w:spacing w:after="120"/>
        <w:ind w:left="720"/>
        <w:jc w:val="both"/>
        <w:rPr>
          <w:rFonts w:ascii="Browallia New" w:hAnsi="Browallia New" w:cs="Browallia New"/>
          <w:spacing w:val="-4"/>
          <w:sz w:val="28"/>
        </w:rPr>
      </w:pPr>
      <w:r w:rsidRPr="00BE7679">
        <w:rPr>
          <w:rFonts w:ascii="Browallia New" w:hAnsi="Browallia New" w:cs="Browallia New"/>
          <w:spacing w:val="-4"/>
          <w:sz w:val="28"/>
        </w:rPr>
        <w:t xml:space="preserve">The adjustments of right-of-use assets due to TFRS </w:t>
      </w:r>
      <w:r w:rsidRPr="00BE7679">
        <w:rPr>
          <w:rFonts w:ascii="Browallia New" w:hAnsi="Browallia New" w:cs="Browallia New"/>
          <w:spacing w:val="-4"/>
          <w:sz w:val="28"/>
          <w:cs/>
        </w:rPr>
        <w:t xml:space="preserve">16 </w:t>
      </w:r>
      <w:r w:rsidRPr="00BE7679">
        <w:rPr>
          <w:rFonts w:ascii="Browallia New" w:hAnsi="Browallia New" w:cs="Browallia New"/>
          <w:spacing w:val="-4"/>
          <w:sz w:val="28"/>
        </w:rPr>
        <w:t xml:space="preserve">adoption as at January </w:t>
      </w:r>
      <w:r w:rsidRPr="00BE7679">
        <w:rPr>
          <w:rFonts w:ascii="Browallia New" w:hAnsi="Browallia New" w:cs="Browallia New"/>
          <w:spacing w:val="-4"/>
          <w:sz w:val="28"/>
          <w:cs/>
        </w:rPr>
        <w:t>1</w:t>
      </w:r>
      <w:r w:rsidRPr="00BE7679">
        <w:rPr>
          <w:rFonts w:ascii="Browallia New" w:hAnsi="Browallia New" w:cs="Browallia New"/>
          <w:spacing w:val="-4"/>
          <w:sz w:val="28"/>
        </w:rPr>
        <w:t xml:space="preserve">, </w:t>
      </w:r>
      <w:r w:rsidRPr="00BE7679">
        <w:rPr>
          <w:rFonts w:ascii="Browallia New" w:hAnsi="Browallia New" w:cs="Browallia New"/>
          <w:spacing w:val="-4"/>
          <w:sz w:val="28"/>
          <w:cs/>
        </w:rPr>
        <w:t xml:space="preserve">2020 </w:t>
      </w:r>
      <w:r w:rsidRPr="00BE7679">
        <w:rPr>
          <w:rFonts w:ascii="Browallia New" w:hAnsi="Browallia New" w:cs="Browallia New"/>
          <w:spacing w:val="-4"/>
          <w:sz w:val="28"/>
        </w:rPr>
        <w:t>are summarized below</w:t>
      </w:r>
      <w:r w:rsidR="008520FC" w:rsidRPr="00BE7679">
        <w:rPr>
          <w:rFonts w:ascii="Browallia New" w:hAnsi="Browallia New" w:cs="Browallia New"/>
          <w:spacing w:val="-4"/>
          <w:sz w:val="28"/>
        </w:rPr>
        <w:t xml:space="preserve"> </w:t>
      </w:r>
      <w:r w:rsidR="00F50616" w:rsidRPr="00BE7679">
        <w:rPr>
          <w:rFonts w:ascii="Browallia New" w:hAnsi="Browallia New" w:cs="Browallia New"/>
          <w:spacing w:val="-4"/>
          <w:sz w:val="28"/>
        </w:rPr>
        <w:t>:</w:t>
      </w:r>
    </w:p>
    <w:tbl>
      <w:tblPr>
        <w:tblW w:w="9072" w:type="dxa"/>
        <w:tblInd w:w="709" w:type="dxa"/>
        <w:tblLayout w:type="fixed"/>
        <w:tblLook w:val="04A0" w:firstRow="1" w:lastRow="0" w:firstColumn="1" w:lastColumn="0" w:noHBand="0" w:noVBand="1"/>
      </w:tblPr>
      <w:tblGrid>
        <w:gridCol w:w="5528"/>
        <w:gridCol w:w="1843"/>
        <w:gridCol w:w="1701"/>
      </w:tblGrid>
      <w:tr w:rsidR="00E662CC" w:rsidRPr="00BE7679" w14:paraId="34994E15" w14:textId="77777777" w:rsidTr="00F039EB">
        <w:trPr>
          <w:trHeight w:val="18"/>
        </w:trPr>
        <w:tc>
          <w:tcPr>
            <w:tcW w:w="5528" w:type="dxa"/>
            <w:vMerge w:val="restart"/>
            <w:shd w:val="clear" w:color="auto" w:fill="auto"/>
            <w:vAlign w:val="bottom"/>
          </w:tcPr>
          <w:p w14:paraId="1936911B" w14:textId="77777777" w:rsidR="00E662CC" w:rsidRPr="00BE7679" w:rsidRDefault="00E662CC" w:rsidP="00BE7679">
            <w:pPr>
              <w:pStyle w:val="NoSpacing"/>
              <w:jc w:val="center"/>
              <w:rPr>
                <w:rFonts w:ascii="Browallia New" w:hAnsi="Browallia New" w:cs="Browallia New"/>
                <w:sz w:val="28"/>
              </w:rPr>
            </w:pPr>
          </w:p>
        </w:tc>
        <w:tc>
          <w:tcPr>
            <w:tcW w:w="3544" w:type="dxa"/>
            <w:gridSpan w:val="2"/>
            <w:shd w:val="clear" w:color="auto" w:fill="auto"/>
            <w:vAlign w:val="bottom"/>
          </w:tcPr>
          <w:p w14:paraId="5D698828" w14:textId="77777777" w:rsidR="00E662CC" w:rsidRPr="00BE7679" w:rsidRDefault="00E662CC" w:rsidP="00BE7679">
            <w:pPr>
              <w:pStyle w:val="NoSpacing"/>
              <w:pBdr>
                <w:bottom w:val="single" w:sz="4" w:space="1" w:color="auto"/>
              </w:pBdr>
              <w:jc w:val="center"/>
              <w:rPr>
                <w:rFonts w:ascii="Browallia New" w:hAnsi="Browallia New" w:cs="Browallia New"/>
                <w:sz w:val="28"/>
              </w:rPr>
            </w:pPr>
            <w:r w:rsidRPr="00BE7679">
              <w:rPr>
                <w:rFonts w:ascii="Browallia New" w:hAnsi="Browallia New" w:cs="Browallia New"/>
                <w:sz w:val="28"/>
              </w:rPr>
              <w:t>Unit : Thousands Baht</w:t>
            </w:r>
          </w:p>
        </w:tc>
      </w:tr>
      <w:tr w:rsidR="00E662CC" w:rsidRPr="00BE7679" w14:paraId="1AB209DC" w14:textId="77777777" w:rsidTr="00F039EB">
        <w:trPr>
          <w:trHeight w:val="18"/>
        </w:trPr>
        <w:tc>
          <w:tcPr>
            <w:tcW w:w="5528" w:type="dxa"/>
            <w:vMerge/>
            <w:shd w:val="clear" w:color="auto" w:fill="auto"/>
            <w:vAlign w:val="bottom"/>
          </w:tcPr>
          <w:p w14:paraId="78555684" w14:textId="77777777" w:rsidR="00E662CC" w:rsidRPr="00BE7679" w:rsidRDefault="00E662CC" w:rsidP="00BE7679">
            <w:pPr>
              <w:pStyle w:val="NoSpacing"/>
              <w:jc w:val="center"/>
              <w:rPr>
                <w:rFonts w:ascii="Browallia New" w:hAnsi="Browallia New" w:cs="Browallia New"/>
                <w:sz w:val="28"/>
              </w:rPr>
            </w:pPr>
          </w:p>
        </w:tc>
        <w:tc>
          <w:tcPr>
            <w:tcW w:w="1843" w:type="dxa"/>
            <w:shd w:val="clear" w:color="auto" w:fill="auto"/>
            <w:vAlign w:val="bottom"/>
          </w:tcPr>
          <w:p w14:paraId="7CE4EC74"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c>
          <w:tcPr>
            <w:tcW w:w="1701" w:type="dxa"/>
            <w:shd w:val="clear" w:color="auto" w:fill="auto"/>
            <w:vAlign w:val="bottom"/>
          </w:tcPr>
          <w:p w14:paraId="75500A8F"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Separate</w:t>
            </w:r>
          </w:p>
        </w:tc>
      </w:tr>
      <w:tr w:rsidR="00BE17F1" w:rsidRPr="00BE7679" w14:paraId="2718D4BF" w14:textId="77777777" w:rsidTr="00F039EB">
        <w:trPr>
          <w:trHeight w:val="18"/>
        </w:trPr>
        <w:tc>
          <w:tcPr>
            <w:tcW w:w="5528" w:type="dxa"/>
            <w:shd w:val="clear" w:color="auto" w:fill="auto"/>
          </w:tcPr>
          <w:p w14:paraId="3B3104C7" w14:textId="5947FAF7" w:rsidR="00BE17F1" w:rsidRPr="00BE7679" w:rsidRDefault="006F2216" w:rsidP="00BE7679">
            <w:pPr>
              <w:pStyle w:val="NoSpacing"/>
              <w:ind w:hanging="108"/>
              <w:rPr>
                <w:rFonts w:ascii="Browallia New" w:hAnsi="Browallia New" w:cs="Browallia New"/>
                <w:sz w:val="28"/>
                <w:cs/>
              </w:rPr>
            </w:pPr>
            <w:r w:rsidRPr="00BE7679">
              <w:rPr>
                <w:rFonts w:ascii="Browallia New" w:hAnsi="Browallia New" w:cs="Browallia New"/>
                <w:sz w:val="28"/>
              </w:rPr>
              <w:t>Machinery</w:t>
            </w:r>
          </w:p>
        </w:tc>
        <w:tc>
          <w:tcPr>
            <w:tcW w:w="1843" w:type="dxa"/>
            <w:shd w:val="clear" w:color="auto" w:fill="auto"/>
            <w:vAlign w:val="bottom"/>
          </w:tcPr>
          <w:p w14:paraId="6291278C" w14:textId="6021D27D"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2,945</w:t>
            </w:r>
          </w:p>
        </w:tc>
        <w:tc>
          <w:tcPr>
            <w:tcW w:w="1701" w:type="dxa"/>
            <w:tcBorders>
              <w:top w:val="nil"/>
              <w:left w:val="nil"/>
              <w:bottom w:val="nil"/>
              <w:right w:val="nil"/>
            </w:tcBorders>
            <w:shd w:val="clear" w:color="auto" w:fill="auto"/>
            <w:vAlign w:val="bottom"/>
          </w:tcPr>
          <w:p w14:paraId="75A71D38" w14:textId="4B3ED2A1"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2,945</w:t>
            </w:r>
          </w:p>
        </w:tc>
      </w:tr>
      <w:tr w:rsidR="00BE17F1" w:rsidRPr="00BE7679" w14:paraId="18D0DA9A" w14:textId="77777777" w:rsidTr="00F039EB">
        <w:trPr>
          <w:trHeight w:val="18"/>
        </w:trPr>
        <w:tc>
          <w:tcPr>
            <w:tcW w:w="5528" w:type="dxa"/>
            <w:shd w:val="clear" w:color="auto" w:fill="auto"/>
          </w:tcPr>
          <w:p w14:paraId="7EA67056" w14:textId="16B12764" w:rsidR="00BE17F1" w:rsidRPr="00BE7679" w:rsidRDefault="006F2216" w:rsidP="00BE7679">
            <w:pPr>
              <w:pStyle w:val="NoSpacing"/>
              <w:ind w:hanging="108"/>
              <w:rPr>
                <w:rFonts w:ascii="Browallia New" w:hAnsi="Browallia New" w:cs="Browallia New"/>
                <w:sz w:val="28"/>
                <w:cs/>
              </w:rPr>
            </w:pPr>
            <w:r w:rsidRPr="00BE7679">
              <w:rPr>
                <w:rFonts w:ascii="Browallia New" w:hAnsi="Browallia New" w:cs="Browallia New"/>
                <w:sz w:val="28"/>
              </w:rPr>
              <w:t>Building</w:t>
            </w:r>
          </w:p>
        </w:tc>
        <w:tc>
          <w:tcPr>
            <w:tcW w:w="1843" w:type="dxa"/>
            <w:shd w:val="clear" w:color="auto" w:fill="auto"/>
            <w:vAlign w:val="bottom"/>
          </w:tcPr>
          <w:p w14:paraId="523081FC" w14:textId="1A4E61AE"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18,910</w:t>
            </w:r>
          </w:p>
        </w:tc>
        <w:tc>
          <w:tcPr>
            <w:tcW w:w="1701" w:type="dxa"/>
            <w:tcBorders>
              <w:top w:val="nil"/>
              <w:left w:val="nil"/>
              <w:bottom w:val="nil"/>
              <w:right w:val="nil"/>
            </w:tcBorders>
            <w:shd w:val="clear" w:color="auto" w:fill="auto"/>
            <w:vAlign w:val="bottom"/>
          </w:tcPr>
          <w:p w14:paraId="29F78C5F" w14:textId="1D976ACF"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74,478</w:t>
            </w:r>
          </w:p>
        </w:tc>
      </w:tr>
      <w:tr w:rsidR="00BE17F1" w:rsidRPr="00BE7679" w14:paraId="623559F5" w14:textId="77777777" w:rsidTr="00F039EB">
        <w:trPr>
          <w:trHeight w:val="18"/>
        </w:trPr>
        <w:tc>
          <w:tcPr>
            <w:tcW w:w="5528" w:type="dxa"/>
            <w:shd w:val="clear" w:color="auto" w:fill="auto"/>
          </w:tcPr>
          <w:p w14:paraId="0370B0BB" w14:textId="0686AB12" w:rsidR="00BE17F1" w:rsidRPr="00BE7679" w:rsidRDefault="00BE17F1" w:rsidP="00BE7679">
            <w:pPr>
              <w:pStyle w:val="NoSpacing"/>
              <w:ind w:hanging="108"/>
              <w:rPr>
                <w:rFonts w:ascii="Browallia New" w:hAnsi="Browallia New" w:cs="Browallia New"/>
                <w:sz w:val="28"/>
                <w:cs/>
              </w:rPr>
            </w:pPr>
            <w:r w:rsidRPr="00BE7679">
              <w:rPr>
                <w:rFonts w:ascii="Browallia New" w:hAnsi="Browallia New" w:cs="Browallia New"/>
                <w:sz w:val="28"/>
              </w:rPr>
              <w:t>Land</w:t>
            </w:r>
          </w:p>
        </w:tc>
        <w:tc>
          <w:tcPr>
            <w:tcW w:w="1843" w:type="dxa"/>
            <w:shd w:val="clear" w:color="auto" w:fill="auto"/>
            <w:vAlign w:val="bottom"/>
          </w:tcPr>
          <w:p w14:paraId="1538AD15" w14:textId="172B7A98"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2,748</w:t>
            </w:r>
          </w:p>
        </w:tc>
        <w:tc>
          <w:tcPr>
            <w:tcW w:w="1701" w:type="dxa"/>
            <w:tcBorders>
              <w:top w:val="nil"/>
              <w:left w:val="nil"/>
              <w:bottom w:val="nil"/>
              <w:right w:val="nil"/>
            </w:tcBorders>
            <w:shd w:val="clear" w:color="auto" w:fill="auto"/>
            <w:vAlign w:val="bottom"/>
          </w:tcPr>
          <w:p w14:paraId="3A54CC7B" w14:textId="0C782D89" w:rsidR="00BE17F1" w:rsidRPr="00BE7679" w:rsidRDefault="00BE17F1" w:rsidP="00BE7679">
            <w:pPr>
              <w:pStyle w:val="NoSpacing"/>
              <w:ind w:hanging="108"/>
              <w:jc w:val="right"/>
              <w:rPr>
                <w:rFonts w:ascii="Browallia New" w:hAnsi="Browallia New" w:cs="Browallia New"/>
                <w:sz w:val="28"/>
              </w:rPr>
            </w:pPr>
            <w:r w:rsidRPr="00BE7679">
              <w:rPr>
                <w:rFonts w:ascii="Browallia New" w:hAnsi="Browallia New" w:cs="Browallia New"/>
                <w:sz w:val="28"/>
              </w:rPr>
              <w:t>2,748</w:t>
            </w:r>
          </w:p>
        </w:tc>
      </w:tr>
      <w:tr w:rsidR="00BE17F1" w:rsidRPr="00BE7679" w14:paraId="2781B034" w14:textId="77777777" w:rsidTr="00950131">
        <w:trPr>
          <w:trHeight w:val="18"/>
        </w:trPr>
        <w:tc>
          <w:tcPr>
            <w:tcW w:w="5528" w:type="dxa"/>
            <w:shd w:val="clear" w:color="auto" w:fill="auto"/>
          </w:tcPr>
          <w:p w14:paraId="1F5F015E" w14:textId="77777777" w:rsidR="00BE17F1" w:rsidRPr="00BE7679" w:rsidRDefault="00BE17F1" w:rsidP="00BE7679">
            <w:pPr>
              <w:pStyle w:val="NoSpacing"/>
              <w:ind w:hanging="108"/>
              <w:rPr>
                <w:rFonts w:ascii="Browallia New" w:hAnsi="Browallia New" w:cs="Browallia New"/>
                <w:sz w:val="28"/>
                <w:cs/>
              </w:rPr>
            </w:pPr>
            <w:r w:rsidRPr="00BE7679">
              <w:rPr>
                <w:rFonts w:ascii="Browallia New" w:hAnsi="Browallia New" w:cs="Browallia New"/>
                <w:sz w:val="28"/>
              </w:rPr>
              <w:t>Total right-of-use assets</w:t>
            </w:r>
          </w:p>
        </w:tc>
        <w:tc>
          <w:tcPr>
            <w:tcW w:w="1843" w:type="dxa"/>
            <w:shd w:val="clear" w:color="auto" w:fill="auto"/>
          </w:tcPr>
          <w:p w14:paraId="1AC42833" w14:textId="7D8A2F05" w:rsidR="00BE17F1" w:rsidRPr="00BE7679" w:rsidRDefault="00BE17F1"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24,603</w:t>
            </w:r>
          </w:p>
        </w:tc>
        <w:tc>
          <w:tcPr>
            <w:tcW w:w="1701" w:type="dxa"/>
            <w:tcBorders>
              <w:top w:val="nil"/>
              <w:left w:val="nil"/>
              <w:bottom w:val="nil"/>
              <w:right w:val="nil"/>
            </w:tcBorders>
            <w:shd w:val="clear" w:color="auto" w:fill="auto"/>
          </w:tcPr>
          <w:p w14:paraId="7246F714" w14:textId="1D825DD0" w:rsidR="00BE17F1" w:rsidRPr="00BE7679" w:rsidRDefault="00BE17F1"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80,171</w:t>
            </w:r>
          </w:p>
        </w:tc>
      </w:tr>
    </w:tbl>
    <w:p w14:paraId="36B370EB" w14:textId="0EFC02A8" w:rsidR="00464979" w:rsidRPr="00BE7679" w:rsidRDefault="00464979" w:rsidP="00BE7679">
      <w:pPr>
        <w:spacing w:after="0" w:line="240" w:lineRule="auto"/>
        <w:rPr>
          <w:rFonts w:ascii="Browallia New" w:hAnsi="Browallia New" w:cs="Browallia New"/>
          <w:sz w:val="28"/>
          <w:u w:val="single"/>
        </w:rPr>
      </w:pPr>
    </w:p>
    <w:p w14:paraId="1539A1D1" w14:textId="77777777" w:rsidR="00E662CC" w:rsidRPr="00BE7679" w:rsidRDefault="00E662CC" w:rsidP="00BE7679">
      <w:pPr>
        <w:pStyle w:val="NoSpacing"/>
        <w:spacing w:after="120"/>
        <w:ind w:firstLine="720"/>
        <w:jc w:val="both"/>
        <w:rPr>
          <w:rFonts w:ascii="Browallia New" w:hAnsi="Browallia New" w:cs="Browallia New"/>
          <w:sz w:val="28"/>
          <w:u w:val="single"/>
        </w:rPr>
      </w:pPr>
      <w:r w:rsidRPr="00BE7679">
        <w:rPr>
          <w:rFonts w:ascii="Browallia New" w:hAnsi="Browallia New" w:cs="Browallia New"/>
          <w:sz w:val="28"/>
          <w:u w:val="single"/>
        </w:rPr>
        <w:t>Impact on the financial information</w:t>
      </w:r>
    </w:p>
    <w:p w14:paraId="5F0187F2" w14:textId="39701C38" w:rsidR="00E662CC" w:rsidRPr="00BE7679" w:rsidRDefault="00E662CC"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 xml:space="preserve">The adoption of Thai Financial Reporting Standard No. </w:t>
      </w:r>
      <w:r w:rsidRPr="00BE7679">
        <w:rPr>
          <w:rFonts w:ascii="Browallia New" w:hAnsi="Browallia New" w:cs="Browallia New"/>
          <w:sz w:val="28"/>
          <w:cs/>
        </w:rPr>
        <w:t xml:space="preserve">16 </w:t>
      </w:r>
      <w:r w:rsidRPr="00BE7679">
        <w:rPr>
          <w:rFonts w:ascii="Browallia New" w:hAnsi="Browallia New" w:cs="Browallia New"/>
          <w:sz w:val="28"/>
        </w:rPr>
        <w:t>has impact to the Company and its subsidiar</w:t>
      </w:r>
      <w:r w:rsidR="00AB07D1" w:rsidRPr="00BE7679">
        <w:rPr>
          <w:rFonts w:ascii="Browallia New" w:hAnsi="Browallia New" w:cs="Browallia New"/>
          <w:sz w:val="28"/>
        </w:rPr>
        <w:t>ie</w:t>
      </w:r>
      <w:r w:rsidRPr="00BE7679">
        <w:rPr>
          <w:rFonts w:ascii="Browallia New" w:hAnsi="Browallia New" w:cs="Browallia New"/>
          <w:sz w:val="28"/>
        </w:rPr>
        <w:t xml:space="preserve">’s statement of financial position as of January </w:t>
      </w:r>
      <w:r w:rsidRPr="00BE7679">
        <w:rPr>
          <w:rFonts w:ascii="Browallia New" w:hAnsi="Browallia New" w:cs="Browallia New"/>
          <w:sz w:val="28"/>
          <w:cs/>
        </w:rPr>
        <w:t>1</w:t>
      </w:r>
      <w:r w:rsidRPr="00BE7679">
        <w:rPr>
          <w:rFonts w:ascii="Browallia New" w:hAnsi="Browallia New" w:cs="Browallia New"/>
          <w:sz w:val="28"/>
        </w:rPr>
        <w:t xml:space="preserve">, </w:t>
      </w:r>
      <w:r w:rsidRPr="00BE7679">
        <w:rPr>
          <w:rFonts w:ascii="Browallia New" w:hAnsi="Browallia New" w:cs="Browallia New"/>
          <w:sz w:val="28"/>
          <w:cs/>
        </w:rPr>
        <w:t>2020</w:t>
      </w:r>
      <w:r w:rsidRPr="00BE7679">
        <w:rPr>
          <w:rFonts w:ascii="Browallia New" w:hAnsi="Browallia New" w:cs="Browallia New"/>
          <w:sz w:val="28"/>
        </w:rPr>
        <w:t>,</w:t>
      </w:r>
      <w:r w:rsidRPr="00BE7679">
        <w:rPr>
          <w:rFonts w:ascii="Browallia New" w:hAnsi="Browallia New" w:cs="Browallia New"/>
          <w:sz w:val="28"/>
          <w:cs/>
        </w:rPr>
        <w:t xml:space="preserve"> </w:t>
      </w:r>
      <w:r w:rsidRPr="00BE7679">
        <w:rPr>
          <w:rFonts w:ascii="Browallia New" w:hAnsi="Browallia New" w:cs="Browallia New"/>
          <w:sz w:val="28"/>
        </w:rPr>
        <w:t>are as follows</w:t>
      </w:r>
      <w:r w:rsidR="00C53C62" w:rsidRPr="00BE7679">
        <w:rPr>
          <w:rFonts w:ascii="Browallia New" w:hAnsi="Browallia New" w:cs="Browallia New"/>
          <w:sz w:val="28"/>
        </w:rPr>
        <w:t xml:space="preserve"> </w:t>
      </w:r>
      <w:r w:rsidR="00F50616" w:rsidRPr="00BE7679">
        <w:rPr>
          <w:rFonts w:ascii="Browallia New" w:hAnsi="Browallia New" w:cs="Browallia New"/>
          <w:sz w:val="28"/>
        </w:rPr>
        <w:t>:</w:t>
      </w:r>
    </w:p>
    <w:tbl>
      <w:tblPr>
        <w:tblW w:w="9072" w:type="dxa"/>
        <w:tblInd w:w="709" w:type="dxa"/>
        <w:tblLook w:val="04A0" w:firstRow="1" w:lastRow="0" w:firstColumn="1" w:lastColumn="0" w:noHBand="0" w:noVBand="1"/>
      </w:tblPr>
      <w:tblGrid>
        <w:gridCol w:w="3686"/>
        <w:gridCol w:w="1842"/>
        <w:gridCol w:w="1985"/>
        <w:gridCol w:w="1559"/>
      </w:tblGrid>
      <w:tr w:rsidR="00E662CC" w:rsidRPr="00BE7679" w14:paraId="22096E9E" w14:textId="77777777" w:rsidTr="00F039EB">
        <w:trPr>
          <w:trHeight w:val="320"/>
          <w:tblHeader/>
        </w:trPr>
        <w:tc>
          <w:tcPr>
            <w:tcW w:w="3686" w:type="dxa"/>
            <w:vMerge w:val="restart"/>
            <w:shd w:val="clear" w:color="auto" w:fill="auto"/>
          </w:tcPr>
          <w:p w14:paraId="58C93185" w14:textId="77777777" w:rsidR="00E662CC" w:rsidRPr="00BE7679" w:rsidRDefault="00E662CC" w:rsidP="00BE7679">
            <w:pPr>
              <w:pStyle w:val="NoSpacing"/>
              <w:rPr>
                <w:rFonts w:ascii="Browallia New" w:hAnsi="Browallia New" w:cs="Browallia New"/>
                <w:sz w:val="28"/>
              </w:rPr>
            </w:pPr>
          </w:p>
        </w:tc>
        <w:tc>
          <w:tcPr>
            <w:tcW w:w="5386" w:type="dxa"/>
            <w:gridSpan w:val="3"/>
            <w:shd w:val="clear" w:color="auto" w:fill="auto"/>
          </w:tcPr>
          <w:p w14:paraId="397D96A8"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Unit : Thousands Baht</w:t>
            </w:r>
          </w:p>
        </w:tc>
      </w:tr>
      <w:tr w:rsidR="00E662CC" w:rsidRPr="00BE7679" w14:paraId="146EFFBD" w14:textId="77777777" w:rsidTr="00F039EB">
        <w:trPr>
          <w:trHeight w:val="225"/>
          <w:tblHeader/>
        </w:trPr>
        <w:tc>
          <w:tcPr>
            <w:tcW w:w="3686" w:type="dxa"/>
            <w:vMerge/>
            <w:shd w:val="clear" w:color="auto" w:fill="auto"/>
          </w:tcPr>
          <w:p w14:paraId="5EE57717" w14:textId="77777777" w:rsidR="00E662CC" w:rsidRPr="00BE7679" w:rsidRDefault="00E662CC" w:rsidP="00BE7679">
            <w:pPr>
              <w:pStyle w:val="NoSpacing"/>
              <w:rPr>
                <w:rFonts w:ascii="Browallia New" w:hAnsi="Browallia New" w:cs="Browallia New"/>
                <w:sz w:val="28"/>
              </w:rPr>
            </w:pPr>
          </w:p>
        </w:tc>
        <w:tc>
          <w:tcPr>
            <w:tcW w:w="5386" w:type="dxa"/>
            <w:gridSpan w:val="3"/>
            <w:shd w:val="clear" w:color="auto" w:fill="auto"/>
          </w:tcPr>
          <w:p w14:paraId="2416A970"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r>
      <w:tr w:rsidR="00E662CC" w:rsidRPr="00BE7679" w14:paraId="3E053547" w14:textId="77777777" w:rsidTr="00F039EB">
        <w:trPr>
          <w:trHeight w:val="339"/>
          <w:tblHeader/>
        </w:trPr>
        <w:tc>
          <w:tcPr>
            <w:tcW w:w="3686" w:type="dxa"/>
            <w:vMerge/>
            <w:shd w:val="clear" w:color="auto" w:fill="auto"/>
          </w:tcPr>
          <w:p w14:paraId="0155A52B" w14:textId="77777777" w:rsidR="00E662CC" w:rsidRPr="00BE7679" w:rsidRDefault="00E662CC" w:rsidP="00BE7679">
            <w:pPr>
              <w:pStyle w:val="NoSpacing"/>
              <w:rPr>
                <w:rFonts w:ascii="Browallia New" w:hAnsi="Browallia New" w:cs="Browallia New"/>
                <w:sz w:val="28"/>
              </w:rPr>
            </w:pPr>
          </w:p>
        </w:tc>
        <w:tc>
          <w:tcPr>
            <w:tcW w:w="1842" w:type="dxa"/>
            <w:vMerge w:val="restart"/>
            <w:shd w:val="clear" w:color="auto" w:fill="auto"/>
            <w:vAlign w:val="bottom"/>
          </w:tcPr>
          <w:p w14:paraId="4DAE1C3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2B7E4427"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26095201"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The previous accounting policies</w:t>
            </w:r>
          </w:p>
        </w:tc>
        <w:tc>
          <w:tcPr>
            <w:tcW w:w="1985" w:type="dxa"/>
            <w:shd w:val="clear" w:color="auto" w:fill="auto"/>
          </w:tcPr>
          <w:p w14:paraId="4E9BAEE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Adjustment</w:t>
            </w:r>
          </w:p>
        </w:tc>
        <w:tc>
          <w:tcPr>
            <w:tcW w:w="1559" w:type="dxa"/>
            <w:vMerge w:val="restart"/>
            <w:shd w:val="clear" w:color="auto" w:fill="auto"/>
            <w:vAlign w:val="bottom"/>
          </w:tcPr>
          <w:p w14:paraId="4592ADA3"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271C2381"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7D8AC4C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4FAD14D6"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After adjustment</w:t>
            </w:r>
          </w:p>
        </w:tc>
      </w:tr>
      <w:tr w:rsidR="00E662CC" w:rsidRPr="00BE7679" w14:paraId="41BC61D7" w14:textId="77777777" w:rsidTr="00F039EB">
        <w:trPr>
          <w:trHeight w:val="505"/>
          <w:tblHeader/>
        </w:trPr>
        <w:tc>
          <w:tcPr>
            <w:tcW w:w="3686" w:type="dxa"/>
            <w:vMerge/>
            <w:shd w:val="clear" w:color="auto" w:fill="auto"/>
          </w:tcPr>
          <w:p w14:paraId="68D9AEF8" w14:textId="77777777" w:rsidR="00E662CC" w:rsidRPr="00BE7679" w:rsidRDefault="00E662CC" w:rsidP="00BE7679">
            <w:pPr>
              <w:pStyle w:val="NoSpacing"/>
              <w:rPr>
                <w:rFonts w:ascii="Browallia New" w:hAnsi="Browallia New" w:cs="Browallia New"/>
                <w:sz w:val="28"/>
              </w:rPr>
            </w:pPr>
          </w:p>
        </w:tc>
        <w:tc>
          <w:tcPr>
            <w:tcW w:w="1842" w:type="dxa"/>
            <w:vMerge/>
            <w:shd w:val="clear" w:color="auto" w:fill="auto"/>
            <w:vAlign w:val="bottom"/>
          </w:tcPr>
          <w:p w14:paraId="021A598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47EA60EC"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 xml:space="preserve">Thai Financial Reporting Standard No. </w:t>
            </w:r>
            <w:r w:rsidRPr="00BE7679">
              <w:rPr>
                <w:rFonts w:ascii="Browallia New" w:hAnsi="Browallia New" w:cs="Browallia New"/>
                <w:sz w:val="28"/>
                <w:cs/>
              </w:rPr>
              <w:t>16</w:t>
            </w:r>
          </w:p>
        </w:tc>
        <w:tc>
          <w:tcPr>
            <w:tcW w:w="1559" w:type="dxa"/>
            <w:vMerge/>
            <w:shd w:val="clear" w:color="auto" w:fill="auto"/>
            <w:vAlign w:val="bottom"/>
          </w:tcPr>
          <w:p w14:paraId="05950A64"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tc>
      </w:tr>
      <w:tr w:rsidR="00E662CC" w:rsidRPr="00BE7679" w14:paraId="608D5095" w14:textId="77777777" w:rsidTr="00F039EB">
        <w:trPr>
          <w:trHeight w:val="394"/>
        </w:trPr>
        <w:tc>
          <w:tcPr>
            <w:tcW w:w="3686" w:type="dxa"/>
            <w:shd w:val="clear" w:color="auto" w:fill="auto"/>
            <w:vAlign w:val="bottom"/>
          </w:tcPr>
          <w:p w14:paraId="730241D4" w14:textId="77777777" w:rsidR="00E662CC" w:rsidRPr="00BE7679" w:rsidRDefault="00E662CC" w:rsidP="00BE7679">
            <w:pPr>
              <w:pStyle w:val="NoSpacing"/>
              <w:spacing w:before="120"/>
              <w:ind w:hanging="113"/>
              <w:rPr>
                <w:rFonts w:ascii="Browallia New" w:hAnsi="Browallia New" w:cs="Browallia New"/>
                <w:b/>
                <w:bCs/>
                <w:sz w:val="28"/>
                <w:cs/>
              </w:rPr>
            </w:pPr>
            <w:r w:rsidRPr="00BE7679">
              <w:rPr>
                <w:rFonts w:ascii="Browallia New" w:hAnsi="Browallia New" w:cs="Browallia New"/>
                <w:b/>
                <w:bCs/>
                <w:sz w:val="28"/>
              </w:rPr>
              <w:t>STATEMENT OF FINANCIAL POSITION</w:t>
            </w:r>
          </w:p>
        </w:tc>
        <w:tc>
          <w:tcPr>
            <w:tcW w:w="1842" w:type="dxa"/>
            <w:shd w:val="clear" w:color="auto" w:fill="auto"/>
            <w:vAlign w:val="bottom"/>
          </w:tcPr>
          <w:p w14:paraId="38A46238" w14:textId="77777777" w:rsidR="00E662CC" w:rsidRPr="00BE7679" w:rsidRDefault="00E662CC" w:rsidP="00BE7679">
            <w:pPr>
              <w:pStyle w:val="NoSpacing"/>
              <w:spacing w:before="120"/>
              <w:jc w:val="right"/>
              <w:rPr>
                <w:rFonts w:ascii="Browallia New" w:hAnsi="Browallia New" w:cs="Browallia New"/>
                <w:sz w:val="28"/>
              </w:rPr>
            </w:pPr>
          </w:p>
        </w:tc>
        <w:tc>
          <w:tcPr>
            <w:tcW w:w="1985" w:type="dxa"/>
            <w:shd w:val="clear" w:color="auto" w:fill="auto"/>
            <w:vAlign w:val="bottom"/>
          </w:tcPr>
          <w:p w14:paraId="1558D018" w14:textId="77777777" w:rsidR="00E662CC" w:rsidRPr="00BE7679" w:rsidRDefault="00E662CC" w:rsidP="00BE7679">
            <w:pPr>
              <w:pStyle w:val="NoSpacing"/>
              <w:spacing w:before="120"/>
              <w:jc w:val="right"/>
              <w:rPr>
                <w:rFonts w:ascii="Browallia New" w:hAnsi="Browallia New" w:cs="Browallia New"/>
                <w:sz w:val="28"/>
              </w:rPr>
            </w:pPr>
          </w:p>
        </w:tc>
        <w:tc>
          <w:tcPr>
            <w:tcW w:w="1559" w:type="dxa"/>
            <w:shd w:val="clear" w:color="auto" w:fill="auto"/>
            <w:vAlign w:val="bottom"/>
          </w:tcPr>
          <w:p w14:paraId="0B33E2B8" w14:textId="77777777" w:rsidR="00E662CC" w:rsidRPr="00BE7679" w:rsidRDefault="00E662CC" w:rsidP="00BE7679">
            <w:pPr>
              <w:pStyle w:val="NoSpacing"/>
              <w:spacing w:before="120"/>
              <w:jc w:val="right"/>
              <w:rPr>
                <w:rFonts w:ascii="Browallia New" w:hAnsi="Browallia New" w:cs="Browallia New"/>
                <w:sz w:val="28"/>
              </w:rPr>
            </w:pPr>
          </w:p>
        </w:tc>
      </w:tr>
      <w:tr w:rsidR="00E662CC" w:rsidRPr="00BE7679" w14:paraId="78D37690" w14:textId="77777777" w:rsidTr="00F039EB">
        <w:trPr>
          <w:trHeight w:val="112"/>
        </w:trPr>
        <w:tc>
          <w:tcPr>
            <w:tcW w:w="3686" w:type="dxa"/>
            <w:shd w:val="clear" w:color="auto" w:fill="auto"/>
            <w:vAlign w:val="bottom"/>
          </w:tcPr>
          <w:p w14:paraId="2859569F" w14:textId="77777777" w:rsidR="00E662CC" w:rsidRPr="00BE7679" w:rsidRDefault="00E662CC" w:rsidP="00BE7679">
            <w:pPr>
              <w:pStyle w:val="NoSpacing"/>
              <w:ind w:hanging="108"/>
              <w:rPr>
                <w:rFonts w:ascii="Browallia New" w:hAnsi="Browallia New" w:cs="Browallia New"/>
                <w:sz w:val="28"/>
                <w:u w:val="single"/>
                <w:cs/>
              </w:rPr>
            </w:pPr>
            <w:r w:rsidRPr="00BE7679">
              <w:rPr>
                <w:rFonts w:ascii="Browallia New" w:hAnsi="Browallia New" w:cs="Browallia New"/>
                <w:sz w:val="28"/>
                <w:u w:val="single"/>
              </w:rPr>
              <w:t>Non - current assets</w:t>
            </w:r>
          </w:p>
        </w:tc>
        <w:tc>
          <w:tcPr>
            <w:tcW w:w="1842" w:type="dxa"/>
            <w:shd w:val="clear" w:color="auto" w:fill="auto"/>
            <w:vAlign w:val="bottom"/>
          </w:tcPr>
          <w:p w14:paraId="065CDA39" w14:textId="77777777" w:rsidR="00E662CC" w:rsidRPr="00BE7679" w:rsidRDefault="00E662CC" w:rsidP="00BE7679">
            <w:pPr>
              <w:pStyle w:val="NoSpacing"/>
              <w:jc w:val="right"/>
              <w:rPr>
                <w:rFonts w:ascii="Browallia New" w:hAnsi="Browallia New" w:cs="Browallia New"/>
                <w:sz w:val="28"/>
              </w:rPr>
            </w:pPr>
          </w:p>
        </w:tc>
        <w:tc>
          <w:tcPr>
            <w:tcW w:w="1985" w:type="dxa"/>
            <w:shd w:val="clear" w:color="auto" w:fill="auto"/>
            <w:vAlign w:val="bottom"/>
          </w:tcPr>
          <w:p w14:paraId="332C629F" w14:textId="77777777" w:rsidR="00E662CC" w:rsidRPr="00BE7679" w:rsidRDefault="00E662CC" w:rsidP="00BE7679">
            <w:pPr>
              <w:pStyle w:val="NoSpacing"/>
              <w:jc w:val="right"/>
              <w:rPr>
                <w:rFonts w:ascii="Browallia New" w:hAnsi="Browallia New" w:cs="Browallia New"/>
                <w:sz w:val="28"/>
              </w:rPr>
            </w:pPr>
          </w:p>
        </w:tc>
        <w:tc>
          <w:tcPr>
            <w:tcW w:w="1559" w:type="dxa"/>
            <w:shd w:val="clear" w:color="auto" w:fill="auto"/>
            <w:vAlign w:val="bottom"/>
          </w:tcPr>
          <w:p w14:paraId="48D04427" w14:textId="77777777" w:rsidR="00E662CC" w:rsidRPr="00BE7679" w:rsidRDefault="00E662CC" w:rsidP="00BE7679">
            <w:pPr>
              <w:pStyle w:val="NoSpacing"/>
              <w:jc w:val="right"/>
              <w:rPr>
                <w:rFonts w:ascii="Browallia New" w:hAnsi="Browallia New" w:cs="Browallia New"/>
                <w:sz w:val="28"/>
              </w:rPr>
            </w:pPr>
          </w:p>
        </w:tc>
      </w:tr>
      <w:tr w:rsidR="00AB0BD7" w:rsidRPr="00BE7679" w14:paraId="52EAEF62" w14:textId="77777777" w:rsidTr="00F039EB">
        <w:trPr>
          <w:trHeight w:val="348"/>
        </w:trPr>
        <w:tc>
          <w:tcPr>
            <w:tcW w:w="3686" w:type="dxa"/>
            <w:shd w:val="clear" w:color="auto" w:fill="auto"/>
            <w:vAlign w:val="bottom"/>
          </w:tcPr>
          <w:p w14:paraId="63786FD1" w14:textId="77777777" w:rsidR="00AB0BD7" w:rsidRPr="00BE7679" w:rsidRDefault="00AB0BD7" w:rsidP="00BE7679">
            <w:pPr>
              <w:pStyle w:val="NoSpacing"/>
              <w:tabs>
                <w:tab w:val="left" w:pos="293"/>
              </w:tabs>
              <w:ind w:hanging="108"/>
              <w:rPr>
                <w:rFonts w:ascii="Browallia New" w:hAnsi="Browallia New" w:cs="Browallia New"/>
                <w:sz w:val="28"/>
              </w:rPr>
            </w:pPr>
            <w:r w:rsidRPr="00BE7679">
              <w:rPr>
                <w:rFonts w:ascii="Browallia New" w:hAnsi="Browallia New" w:cs="Browallia New"/>
                <w:sz w:val="28"/>
              </w:rPr>
              <w:t>Right-of-use assets</w:t>
            </w:r>
          </w:p>
        </w:tc>
        <w:tc>
          <w:tcPr>
            <w:tcW w:w="1842" w:type="dxa"/>
            <w:shd w:val="clear" w:color="auto" w:fill="auto"/>
            <w:vAlign w:val="bottom"/>
          </w:tcPr>
          <w:p w14:paraId="1E66885C" w14:textId="034E29BA"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5E89E652" w14:textId="081BF561"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24,603</w:t>
            </w:r>
          </w:p>
        </w:tc>
        <w:tc>
          <w:tcPr>
            <w:tcW w:w="1559" w:type="dxa"/>
            <w:shd w:val="clear" w:color="auto" w:fill="auto"/>
            <w:vAlign w:val="bottom"/>
          </w:tcPr>
          <w:p w14:paraId="6B55BAC4" w14:textId="4E0E0D07"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24,603</w:t>
            </w:r>
          </w:p>
        </w:tc>
      </w:tr>
      <w:tr w:rsidR="00A3224D" w:rsidRPr="00BE7679" w14:paraId="474D85A4" w14:textId="77777777" w:rsidTr="00F039EB">
        <w:trPr>
          <w:trHeight w:val="500"/>
        </w:trPr>
        <w:tc>
          <w:tcPr>
            <w:tcW w:w="5528" w:type="dxa"/>
            <w:gridSpan w:val="2"/>
            <w:shd w:val="clear" w:color="auto" w:fill="auto"/>
            <w:vAlign w:val="bottom"/>
          </w:tcPr>
          <w:p w14:paraId="19EE57F3" w14:textId="77777777" w:rsidR="00A3224D" w:rsidRPr="00BE7679" w:rsidRDefault="00A3224D" w:rsidP="00BE7679">
            <w:pPr>
              <w:pStyle w:val="NoSpacing"/>
              <w:spacing w:before="240"/>
              <w:ind w:left="-109"/>
              <w:rPr>
                <w:rFonts w:ascii="Browallia New" w:hAnsi="Browallia New" w:cs="Browallia New"/>
                <w:sz w:val="28"/>
              </w:rPr>
            </w:pPr>
            <w:r w:rsidRPr="00BE7679">
              <w:rPr>
                <w:rFonts w:ascii="Browallia New" w:hAnsi="Browallia New" w:cs="Browallia New"/>
                <w:b/>
                <w:bCs/>
                <w:sz w:val="28"/>
              </w:rPr>
              <w:t>LIABILITIES AND SHAREHOLDERS' EQUITY</w:t>
            </w:r>
          </w:p>
        </w:tc>
        <w:tc>
          <w:tcPr>
            <w:tcW w:w="1985" w:type="dxa"/>
            <w:shd w:val="clear" w:color="auto" w:fill="auto"/>
            <w:vAlign w:val="bottom"/>
          </w:tcPr>
          <w:p w14:paraId="67B0B47B" w14:textId="77777777" w:rsidR="00A3224D" w:rsidRPr="00BE7679" w:rsidRDefault="00A3224D" w:rsidP="00BE7679">
            <w:pPr>
              <w:pStyle w:val="NoSpacing"/>
              <w:spacing w:before="240"/>
              <w:jc w:val="right"/>
              <w:rPr>
                <w:rFonts w:ascii="Browallia New" w:hAnsi="Browallia New" w:cs="Browallia New"/>
                <w:sz w:val="28"/>
              </w:rPr>
            </w:pPr>
          </w:p>
        </w:tc>
        <w:tc>
          <w:tcPr>
            <w:tcW w:w="1559" w:type="dxa"/>
            <w:shd w:val="clear" w:color="auto" w:fill="auto"/>
            <w:vAlign w:val="bottom"/>
          </w:tcPr>
          <w:p w14:paraId="0108BD29" w14:textId="77777777" w:rsidR="00A3224D" w:rsidRPr="00BE7679" w:rsidRDefault="00A3224D" w:rsidP="00BE7679">
            <w:pPr>
              <w:pStyle w:val="NoSpacing"/>
              <w:spacing w:before="240"/>
              <w:jc w:val="right"/>
              <w:rPr>
                <w:rFonts w:ascii="Browallia New" w:hAnsi="Browallia New" w:cs="Browallia New"/>
                <w:sz w:val="28"/>
              </w:rPr>
            </w:pPr>
          </w:p>
        </w:tc>
      </w:tr>
      <w:tr w:rsidR="00A3224D" w:rsidRPr="00BE7679" w14:paraId="70171262" w14:textId="77777777" w:rsidTr="00F039EB">
        <w:trPr>
          <w:trHeight w:val="88"/>
        </w:trPr>
        <w:tc>
          <w:tcPr>
            <w:tcW w:w="3686" w:type="dxa"/>
            <w:shd w:val="clear" w:color="auto" w:fill="auto"/>
            <w:vAlign w:val="bottom"/>
          </w:tcPr>
          <w:p w14:paraId="040CC3D1" w14:textId="77777777" w:rsidR="00A3224D" w:rsidRPr="00BE7679" w:rsidRDefault="00A3224D" w:rsidP="00BE7679">
            <w:pPr>
              <w:pStyle w:val="NoSpacing"/>
              <w:ind w:hanging="108"/>
              <w:rPr>
                <w:rFonts w:ascii="Browallia New" w:hAnsi="Browallia New" w:cs="Browallia New"/>
                <w:color w:val="000000" w:themeColor="text1"/>
                <w:sz w:val="28"/>
                <w:u w:val="single"/>
                <w:cs/>
              </w:rPr>
            </w:pPr>
            <w:r w:rsidRPr="00BE7679">
              <w:rPr>
                <w:rFonts w:ascii="Browallia New" w:hAnsi="Browallia New" w:cs="Browallia New"/>
                <w:color w:val="000000" w:themeColor="text1"/>
                <w:sz w:val="28"/>
                <w:u w:val="single"/>
              </w:rPr>
              <w:t>Current liabilities</w:t>
            </w:r>
          </w:p>
        </w:tc>
        <w:tc>
          <w:tcPr>
            <w:tcW w:w="1842" w:type="dxa"/>
            <w:shd w:val="clear" w:color="auto" w:fill="auto"/>
            <w:vAlign w:val="bottom"/>
          </w:tcPr>
          <w:p w14:paraId="78C0E2B1" w14:textId="77777777" w:rsidR="00A3224D" w:rsidRPr="00BE7679" w:rsidRDefault="00A3224D" w:rsidP="00BE7679">
            <w:pPr>
              <w:pStyle w:val="NoSpacing"/>
              <w:ind w:hanging="108"/>
              <w:rPr>
                <w:rFonts w:ascii="Browallia New" w:hAnsi="Browallia New" w:cs="Browallia New"/>
                <w:sz w:val="28"/>
                <w:u w:val="single"/>
              </w:rPr>
            </w:pPr>
          </w:p>
        </w:tc>
        <w:tc>
          <w:tcPr>
            <w:tcW w:w="1985" w:type="dxa"/>
            <w:shd w:val="clear" w:color="auto" w:fill="auto"/>
            <w:vAlign w:val="bottom"/>
          </w:tcPr>
          <w:p w14:paraId="1AC5A23B" w14:textId="77777777" w:rsidR="00A3224D" w:rsidRPr="00BE7679" w:rsidRDefault="00A3224D" w:rsidP="00BE7679">
            <w:pPr>
              <w:pStyle w:val="NoSpacing"/>
              <w:ind w:hanging="108"/>
              <w:rPr>
                <w:rFonts w:ascii="Browallia New" w:hAnsi="Browallia New" w:cs="Browallia New"/>
                <w:sz w:val="28"/>
                <w:u w:val="single"/>
              </w:rPr>
            </w:pPr>
          </w:p>
        </w:tc>
        <w:tc>
          <w:tcPr>
            <w:tcW w:w="1559" w:type="dxa"/>
            <w:shd w:val="clear" w:color="auto" w:fill="auto"/>
            <w:vAlign w:val="bottom"/>
          </w:tcPr>
          <w:p w14:paraId="2AED63B6" w14:textId="77777777" w:rsidR="00A3224D" w:rsidRPr="00BE7679" w:rsidRDefault="00A3224D" w:rsidP="00BE7679">
            <w:pPr>
              <w:pStyle w:val="NoSpacing"/>
              <w:ind w:hanging="108"/>
              <w:rPr>
                <w:rFonts w:ascii="Browallia New" w:hAnsi="Browallia New" w:cs="Browallia New"/>
                <w:sz w:val="28"/>
                <w:u w:val="single"/>
              </w:rPr>
            </w:pPr>
          </w:p>
        </w:tc>
      </w:tr>
      <w:tr w:rsidR="00AB0BD7" w:rsidRPr="00BE7679" w14:paraId="2A0C80BC" w14:textId="77777777" w:rsidTr="00F039EB">
        <w:trPr>
          <w:trHeight w:val="353"/>
        </w:trPr>
        <w:tc>
          <w:tcPr>
            <w:tcW w:w="3686" w:type="dxa"/>
            <w:shd w:val="clear" w:color="auto" w:fill="auto"/>
            <w:vAlign w:val="bottom"/>
          </w:tcPr>
          <w:p w14:paraId="40292E91" w14:textId="77777777" w:rsidR="00AB0BD7" w:rsidRPr="00BE7679" w:rsidRDefault="00AB0BD7" w:rsidP="00BE7679">
            <w:pPr>
              <w:pStyle w:val="NoSpacing"/>
              <w:tabs>
                <w:tab w:val="left" w:pos="210"/>
              </w:tabs>
              <w:ind w:hanging="108"/>
              <w:rPr>
                <w:rFonts w:ascii="Browallia New" w:hAnsi="Browallia New" w:cs="Browallia New"/>
                <w:color w:val="000000" w:themeColor="text1"/>
                <w:sz w:val="28"/>
                <w:cs/>
              </w:rPr>
            </w:pPr>
            <w:r w:rsidRPr="00BE7679">
              <w:rPr>
                <w:rFonts w:ascii="Browallia New" w:hAnsi="Browallia New" w:cs="Browallia New"/>
                <w:color w:val="000000" w:themeColor="text1"/>
                <w:sz w:val="28"/>
              </w:rPr>
              <w:t>Current portion of lease liabilities</w:t>
            </w:r>
          </w:p>
        </w:tc>
        <w:tc>
          <w:tcPr>
            <w:tcW w:w="1842" w:type="dxa"/>
            <w:shd w:val="clear" w:color="auto" w:fill="auto"/>
            <w:vAlign w:val="bottom"/>
          </w:tcPr>
          <w:p w14:paraId="06EC38FC" w14:textId="659BC3F3" w:rsidR="00AB0BD7" w:rsidRPr="00BE7679" w:rsidRDefault="00AB0BD7" w:rsidP="00BE7679">
            <w:pPr>
              <w:pStyle w:val="NoSpacing"/>
              <w:ind w:hanging="108"/>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2F52D9E3" w14:textId="1CB2ECE8" w:rsidR="00AB0BD7" w:rsidRPr="00BE7679" w:rsidRDefault="00AB0BD7" w:rsidP="00BE7679">
            <w:pPr>
              <w:pStyle w:val="NoSpacing"/>
              <w:ind w:hanging="108"/>
              <w:jc w:val="right"/>
              <w:rPr>
                <w:rFonts w:ascii="Browallia New" w:hAnsi="Browallia New" w:cs="Browallia New"/>
                <w:sz w:val="28"/>
              </w:rPr>
            </w:pPr>
            <w:r w:rsidRPr="00BE7679">
              <w:rPr>
                <w:rFonts w:ascii="Browallia New" w:hAnsi="Browallia New" w:cs="Browallia New"/>
                <w:sz w:val="28"/>
              </w:rPr>
              <w:t>4,136</w:t>
            </w:r>
          </w:p>
        </w:tc>
        <w:tc>
          <w:tcPr>
            <w:tcW w:w="1559" w:type="dxa"/>
            <w:shd w:val="clear" w:color="auto" w:fill="auto"/>
            <w:vAlign w:val="bottom"/>
          </w:tcPr>
          <w:p w14:paraId="187DB81A" w14:textId="3CFCFD50" w:rsidR="00AB0BD7" w:rsidRPr="00BE7679" w:rsidRDefault="00AB0BD7" w:rsidP="00BE7679">
            <w:pPr>
              <w:pStyle w:val="NoSpacing"/>
              <w:ind w:hanging="108"/>
              <w:jc w:val="right"/>
              <w:rPr>
                <w:rFonts w:ascii="Browallia New" w:hAnsi="Browallia New" w:cs="Browallia New"/>
                <w:sz w:val="28"/>
              </w:rPr>
            </w:pPr>
            <w:r w:rsidRPr="00BE7679">
              <w:rPr>
                <w:rFonts w:ascii="Browallia New" w:hAnsi="Browallia New" w:cs="Browallia New"/>
                <w:sz w:val="28"/>
              </w:rPr>
              <w:t>4,136</w:t>
            </w:r>
          </w:p>
        </w:tc>
      </w:tr>
      <w:tr w:rsidR="00AB0BD7" w:rsidRPr="00BE7679" w14:paraId="467EF4BF" w14:textId="77777777" w:rsidTr="00F039EB">
        <w:trPr>
          <w:trHeight w:val="206"/>
        </w:trPr>
        <w:tc>
          <w:tcPr>
            <w:tcW w:w="3686" w:type="dxa"/>
            <w:shd w:val="clear" w:color="auto" w:fill="auto"/>
            <w:vAlign w:val="bottom"/>
          </w:tcPr>
          <w:p w14:paraId="3CB3641E" w14:textId="77777777" w:rsidR="00AB0BD7" w:rsidRPr="00BE7679" w:rsidRDefault="00AB0BD7" w:rsidP="00BE7679">
            <w:pPr>
              <w:pStyle w:val="NoSpacing"/>
              <w:spacing w:before="120"/>
              <w:ind w:hanging="108"/>
              <w:rPr>
                <w:rFonts w:ascii="Browallia New" w:hAnsi="Browallia New" w:cs="Browallia New"/>
                <w:sz w:val="28"/>
                <w:u w:val="single"/>
                <w:cs/>
              </w:rPr>
            </w:pPr>
            <w:r w:rsidRPr="00BE7679">
              <w:rPr>
                <w:rFonts w:ascii="Browallia New" w:hAnsi="Browallia New" w:cs="Browallia New"/>
                <w:sz w:val="28"/>
                <w:u w:val="single"/>
              </w:rPr>
              <w:t>Non - current liabilities</w:t>
            </w:r>
          </w:p>
        </w:tc>
        <w:tc>
          <w:tcPr>
            <w:tcW w:w="1842" w:type="dxa"/>
            <w:shd w:val="clear" w:color="auto" w:fill="auto"/>
            <w:vAlign w:val="bottom"/>
          </w:tcPr>
          <w:p w14:paraId="4914B91A" w14:textId="77777777" w:rsidR="00AB0BD7" w:rsidRPr="00BE7679" w:rsidRDefault="00AB0BD7" w:rsidP="00BE7679">
            <w:pPr>
              <w:pStyle w:val="NoSpacing"/>
              <w:spacing w:before="120"/>
              <w:jc w:val="right"/>
              <w:rPr>
                <w:rFonts w:ascii="Browallia New" w:hAnsi="Browallia New" w:cs="Browallia New"/>
                <w:sz w:val="28"/>
              </w:rPr>
            </w:pPr>
          </w:p>
        </w:tc>
        <w:tc>
          <w:tcPr>
            <w:tcW w:w="1985" w:type="dxa"/>
            <w:shd w:val="clear" w:color="auto" w:fill="auto"/>
            <w:vAlign w:val="bottom"/>
          </w:tcPr>
          <w:p w14:paraId="3B0DEAFE" w14:textId="77777777" w:rsidR="00AB0BD7" w:rsidRPr="00BE7679" w:rsidRDefault="00AB0BD7" w:rsidP="00BE7679">
            <w:pPr>
              <w:pStyle w:val="NoSpacing"/>
              <w:spacing w:before="120"/>
              <w:jc w:val="right"/>
              <w:rPr>
                <w:rFonts w:ascii="Browallia New" w:hAnsi="Browallia New" w:cs="Browallia New"/>
                <w:sz w:val="28"/>
              </w:rPr>
            </w:pPr>
          </w:p>
        </w:tc>
        <w:tc>
          <w:tcPr>
            <w:tcW w:w="1559" w:type="dxa"/>
            <w:shd w:val="clear" w:color="auto" w:fill="auto"/>
            <w:vAlign w:val="bottom"/>
          </w:tcPr>
          <w:p w14:paraId="1FFCF63B" w14:textId="77777777" w:rsidR="00AB0BD7" w:rsidRPr="00BE7679" w:rsidRDefault="00AB0BD7" w:rsidP="00BE7679">
            <w:pPr>
              <w:pStyle w:val="NoSpacing"/>
              <w:spacing w:before="120"/>
              <w:jc w:val="right"/>
              <w:rPr>
                <w:rFonts w:ascii="Browallia New" w:hAnsi="Browallia New" w:cs="Browallia New"/>
                <w:sz w:val="28"/>
              </w:rPr>
            </w:pPr>
          </w:p>
        </w:tc>
      </w:tr>
      <w:tr w:rsidR="00AB0BD7" w:rsidRPr="00BE7679" w14:paraId="7A5FFBED" w14:textId="77777777" w:rsidTr="00F039EB">
        <w:trPr>
          <w:trHeight w:val="339"/>
        </w:trPr>
        <w:tc>
          <w:tcPr>
            <w:tcW w:w="3686" w:type="dxa"/>
            <w:shd w:val="clear" w:color="auto" w:fill="auto"/>
            <w:vAlign w:val="bottom"/>
          </w:tcPr>
          <w:p w14:paraId="0F802FE3" w14:textId="1C17CED6" w:rsidR="00AB0BD7" w:rsidRPr="00BE7679" w:rsidRDefault="00AB0BD7" w:rsidP="00BE7679">
            <w:pPr>
              <w:pStyle w:val="NoSpacing"/>
              <w:ind w:hanging="108"/>
              <w:rPr>
                <w:rFonts w:ascii="Browallia New" w:hAnsi="Browallia New" w:cs="Browallia New"/>
                <w:sz w:val="28"/>
                <w:u w:val="single"/>
                <w:cs/>
              </w:rPr>
            </w:pPr>
            <w:r w:rsidRPr="00BE7679">
              <w:rPr>
                <w:rFonts w:ascii="Browallia New" w:hAnsi="Browallia New" w:cs="Browallia New"/>
                <w:sz w:val="28"/>
              </w:rPr>
              <w:t xml:space="preserve">Lease liabilities </w:t>
            </w:r>
            <w:r w:rsidR="00312FB1" w:rsidRPr="00BE7679">
              <w:rPr>
                <w:rFonts w:ascii="Browallia New" w:hAnsi="Browallia New" w:cs="Browallia New"/>
                <w:sz w:val="28"/>
              </w:rPr>
              <w:t>-</w:t>
            </w:r>
            <w:r w:rsidRPr="00BE7679">
              <w:rPr>
                <w:rFonts w:ascii="Browallia New" w:hAnsi="Browallia New" w:cs="Browallia New"/>
                <w:sz w:val="28"/>
              </w:rPr>
              <w:t xml:space="preserve"> net</w:t>
            </w:r>
          </w:p>
        </w:tc>
        <w:tc>
          <w:tcPr>
            <w:tcW w:w="1842" w:type="dxa"/>
            <w:shd w:val="clear" w:color="auto" w:fill="auto"/>
            <w:vAlign w:val="bottom"/>
          </w:tcPr>
          <w:p w14:paraId="43B9CB8A" w14:textId="70B3AF06"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49C25030" w14:textId="0C7C5417"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20,467</w:t>
            </w:r>
          </w:p>
        </w:tc>
        <w:tc>
          <w:tcPr>
            <w:tcW w:w="1559" w:type="dxa"/>
            <w:shd w:val="clear" w:color="auto" w:fill="auto"/>
            <w:vAlign w:val="bottom"/>
          </w:tcPr>
          <w:p w14:paraId="3E8B2039" w14:textId="18134E99" w:rsidR="00AB0BD7" w:rsidRPr="00BE7679" w:rsidRDefault="00AB0BD7" w:rsidP="00BE7679">
            <w:pPr>
              <w:pStyle w:val="NoSpacing"/>
              <w:jc w:val="right"/>
              <w:rPr>
                <w:rFonts w:ascii="Browallia New" w:hAnsi="Browallia New" w:cs="Browallia New"/>
                <w:sz w:val="28"/>
              </w:rPr>
            </w:pPr>
            <w:r w:rsidRPr="00BE7679">
              <w:rPr>
                <w:rFonts w:ascii="Browallia New" w:hAnsi="Browallia New" w:cs="Browallia New"/>
                <w:sz w:val="28"/>
              </w:rPr>
              <w:t>20,467</w:t>
            </w:r>
          </w:p>
        </w:tc>
      </w:tr>
    </w:tbl>
    <w:p w14:paraId="75C1F659" w14:textId="72097E6D" w:rsidR="00361C58" w:rsidRPr="00BE7679" w:rsidRDefault="00361C58" w:rsidP="00BE7679">
      <w:pPr>
        <w:pStyle w:val="NoSpacing"/>
        <w:jc w:val="both"/>
        <w:rPr>
          <w:rFonts w:ascii="Browallia New" w:hAnsi="Browallia New" w:cs="Browallia New"/>
          <w:b/>
          <w:bCs/>
          <w:sz w:val="28"/>
        </w:rPr>
      </w:pPr>
    </w:p>
    <w:p w14:paraId="71441B59" w14:textId="77777777" w:rsidR="00361C58" w:rsidRPr="00BE7679" w:rsidRDefault="00361C58" w:rsidP="00BE7679">
      <w:pPr>
        <w:spacing w:after="0" w:line="240" w:lineRule="auto"/>
        <w:rPr>
          <w:rFonts w:ascii="Browallia New" w:hAnsi="Browallia New" w:cs="Browallia New"/>
          <w:b/>
          <w:bCs/>
          <w:sz w:val="28"/>
        </w:rPr>
      </w:pPr>
      <w:r w:rsidRPr="00BE7679">
        <w:rPr>
          <w:rFonts w:ascii="Browallia New" w:hAnsi="Browallia New" w:cs="Browallia New"/>
          <w:b/>
          <w:bCs/>
          <w:sz w:val="28"/>
        </w:rPr>
        <w:br w:type="page"/>
      </w:r>
    </w:p>
    <w:p w14:paraId="22B05727" w14:textId="77777777" w:rsidR="00361C58" w:rsidRPr="00BE7679" w:rsidRDefault="00361C58" w:rsidP="00BE7679">
      <w:pPr>
        <w:pStyle w:val="NoSpacing"/>
        <w:spacing w:after="120"/>
        <w:ind w:left="709" w:hanging="709"/>
        <w:jc w:val="both"/>
        <w:rPr>
          <w:rFonts w:ascii="Browallia New" w:hAnsi="Browallia New" w:cs="Browallia New"/>
          <w:b/>
          <w:bCs/>
          <w:sz w:val="28"/>
        </w:rPr>
      </w:pPr>
      <w:r w:rsidRPr="00BE7679">
        <w:rPr>
          <w:rFonts w:ascii="Browallia New" w:hAnsi="Browallia New" w:cs="Browallia New"/>
          <w:b/>
          <w:bCs/>
          <w:sz w:val="28"/>
        </w:rPr>
        <w:lastRenderedPageBreak/>
        <w:t>5.</w:t>
      </w:r>
      <w:r w:rsidRPr="00BE7679">
        <w:rPr>
          <w:rFonts w:ascii="Browallia New" w:hAnsi="Browallia New" w:cs="Browallia New"/>
          <w:sz w:val="28"/>
        </w:rPr>
        <w:t xml:space="preserve"> </w:t>
      </w:r>
      <w:r w:rsidRPr="00BE7679">
        <w:rPr>
          <w:rFonts w:ascii="Browallia New" w:hAnsi="Browallia New" w:cs="Browallia New"/>
          <w:b/>
          <w:bCs/>
          <w:sz w:val="28"/>
        </w:rPr>
        <w:tab/>
        <w:t>CUMULATIVE EFFECTS OF CHANGES IN ACCOUNTING POLICIES DUE TO THE ADOPTION OF NEW FINANCIAL REPORTING STANDARDS (Con’t)</w:t>
      </w:r>
    </w:p>
    <w:p w14:paraId="1D76CFAA" w14:textId="411FFAAB" w:rsidR="00E662CC" w:rsidRPr="00BE7679" w:rsidRDefault="00361C58" w:rsidP="00BE7679">
      <w:pPr>
        <w:pStyle w:val="NoSpacing"/>
        <w:spacing w:after="120"/>
        <w:jc w:val="both"/>
        <w:rPr>
          <w:rFonts w:ascii="Browallia New" w:hAnsi="Browallia New" w:cs="Browallia New"/>
          <w:b/>
          <w:bCs/>
          <w:sz w:val="28"/>
        </w:rPr>
      </w:pPr>
      <w:r w:rsidRPr="00BE7679">
        <w:rPr>
          <w:rFonts w:ascii="Browallia New" w:hAnsi="Browallia New" w:cs="Browallia New"/>
          <w:b/>
          <w:bCs/>
          <w:sz w:val="28"/>
        </w:rPr>
        <w:t>5.2</w:t>
      </w:r>
      <w:r w:rsidRPr="00BE7679">
        <w:rPr>
          <w:rFonts w:ascii="Browallia New" w:hAnsi="Browallia New" w:cs="Browallia New"/>
          <w:b/>
          <w:bCs/>
          <w:sz w:val="28"/>
        </w:rPr>
        <w:tab/>
        <w:t>Leases</w:t>
      </w:r>
      <w:r w:rsidRPr="00BE7679">
        <w:rPr>
          <w:rFonts w:ascii="Browallia New" w:hAnsi="Browallia New" w:cs="Browallia New"/>
          <w:b/>
          <w:bCs/>
          <w:color w:val="FF0000"/>
          <w:sz w:val="28"/>
        </w:rPr>
        <w:t xml:space="preserve"> </w:t>
      </w:r>
      <w:r w:rsidRPr="00BE7679">
        <w:rPr>
          <w:rFonts w:ascii="Browallia New" w:hAnsi="Browallia New" w:cs="Browallia New"/>
          <w:b/>
          <w:bCs/>
          <w:sz w:val="28"/>
        </w:rPr>
        <w:t>(Con’t)</w:t>
      </w:r>
    </w:p>
    <w:p w14:paraId="02E04F1C" w14:textId="40B2B257" w:rsidR="00CB47B5" w:rsidRPr="00BE7679" w:rsidRDefault="00CB47B5" w:rsidP="00BE7679">
      <w:pPr>
        <w:pStyle w:val="NoSpacing"/>
        <w:spacing w:after="120"/>
        <w:ind w:firstLine="720"/>
        <w:jc w:val="both"/>
        <w:rPr>
          <w:rFonts w:ascii="Browallia New" w:hAnsi="Browallia New" w:cs="Browallia New"/>
          <w:sz w:val="28"/>
          <w:u w:val="single"/>
        </w:rPr>
      </w:pPr>
      <w:r w:rsidRPr="00BE7679">
        <w:rPr>
          <w:rFonts w:ascii="Browallia New" w:hAnsi="Browallia New" w:cs="Browallia New"/>
          <w:sz w:val="28"/>
          <w:u w:val="single"/>
        </w:rPr>
        <w:t>Impact on the financial information</w:t>
      </w:r>
      <w:r w:rsidRPr="00BE7679">
        <w:rPr>
          <w:rFonts w:ascii="Browallia New" w:hAnsi="Browallia New" w:cs="Browallia New"/>
          <w:sz w:val="28"/>
        </w:rPr>
        <w:t xml:space="preserve"> (Con’t)</w:t>
      </w:r>
    </w:p>
    <w:tbl>
      <w:tblPr>
        <w:tblW w:w="9061" w:type="dxa"/>
        <w:tblInd w:w="720" w:type="dxa"/>
        <w:tblLook w:val="04A0" w:firstRow="1" w:lastRow="0" w:firstColumn="1" w:lastColumn="0" w:noHBand="0" w:noVBand="1"/>
      </w:tblPr>
      <w:tblGrid>
        <w:gridCol w:w="3675"/>
        <w:gridCol w:w="1842"/>
        <w:gridCol w:w="1985"/>
        <w:gridCol w:w="1559"/>
      </w:tblGrid>
      <w:tr w:rsidR="00E662CC" w:rsidRPr="00BE7679" w14:paraId="23061679" w14:textId="77777777" w:rsidTr="00F039EB">
        <w:trPr>
          <w:trHeight w:val="374"/>
          <w:tblHeader/>
        </w:trPr>
        <w:tc>
          <w:tcPr>
            <w:tcW w:w="3675" w:type="dxa"/>
            <w:vMerge w:val="restart"/>
            <w:shd w:val="clear" w:color="auto" w:fill="auto"/>
          </w:tcPr>
          <w:p w14:paraId="2D14A493" w14:textId="77777777" w:rsidR="00E662CC" w:rsidRPr="00BE7679" w:rsidRDefault="00E662CC" w:rsidP="00BE7679">
            <w:pPr>
              <w:pStyle w:val="NoSpacing"/>
              <w:rPr>
                <w:rFonts w:ascii="Browallia New" w:hAnsi="Browallia New" w:cs="Browallia New"/>
                <w:sz w:val="28"/>
              </w:rPr>
            </w:pPr>
          </w:p>
        </w:tc>
        <w:tc>
          <w:tcPr>
            <w:tcW w:w="5386" w:type="dxa"/>
            <w:gridSpan w:val="3"/>
            <w:shd w:val="clear" w:color="auto" w:fill="auto"/>
          </w:tcPr>
          <w:p w14:paraId="0BFA7924"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Unit : Thousands Baht</w:t>
            </w:r>
          </w:p>
        </w:tc>
      </w:tr>
      <w:tr w:rsidR="00E662CC" w:rsidRPr="00BE7679" w14:paraId="1C65B781" w14:textId="77777777" w:rsidTr="00F039EB">
        <w:trPr>
          <w:trHeight w:val="344"/>
          <w:tblHeader/>
        </w:trPr>
        <w:tc>
          <w:tcPr>
            <w:tcW w:w="3675" w:type="dxa"/>
            <w:vMerge/>
            <w:shd w:val="clear" w:color="auto" w:fill="auto"/>
          </w:tcPr>
          <w:p w14:paraId="3B98E2DE" w14:textId="77777777" w:rsidR="00E662CC" w:rsidRPr="00BE7679" w:rsidRDefault="00E662CC" w:rsidP="00BE7679">
            <w:pPr>
              <w:pStyle w:val="NoSpacing"/>
              <w:rPr>
                <w:rFonts w:ascii="Browallia New" w:hAnsi="Browallia New" w:cs="Browallia New"/>
                <w:sz w:val="28"/>
              </w:rPr>
            </w:pPr>
          </w:p>
        </w:tc>
        <w:tc>
          <w:tcPr>
            <w:tcW w:w="5386" w:type="dxa"/>
            <w:gridSpan w:val="3"/>
            <w:shd w:val="clear" w:color="auto" w:fill="auto"/>
          </w:tcPr>
          <w:p w14:paraId="7344405A" w14:textId="77777777" w:rsidR="00E662CC" w:rsidRPr="00BE7679" w:rsidRDefault="00E662CC"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Separate</w:t>
            </w:r>
          </w:p>
        </w:tc>
      </w:tr>
      <w:tr w:rsidR="00E662CC" w:rsidRPr="00BE7679" w14:paraId="44A6DB35" w14:textId="77777777" w:rsidTr="00F039EB">
        <w:trPr>
          <w:trHeight w:val="339"/>
          <w:tblHeader/>
        </w:trPr>
        <w:tc>
          <w:tcPr>
            <w:tcW w:w="3675" w:type="dxa"/>
            <w:vMerge/>
            <w:shd w:val="clear" w:color="auto" w:fill="auto"/>
          </w:tcPr>
          <w:p w14:paraId="053D9E9E" w14:textId="77777777" w:rsidR="00E662CC" w:rsidRPr="00BE7679" w:rsidRDefault="00E662CC" w:rsidP="00BE7679">
            <w:pPr>
              <w:pStyle w:val="NoSpacing"/>
              <w:rPr>
                <w:rFonts w:ascii="Browallia New" w:hAnsi="Browallia New" w:cs="Browallia New"/>
                <w:sz w:val="28"/>
              </w:rPr>
            </w:pPr>
          </w:p>
        </w:tc>
        <w:tc>
          <w:tcPr>
            <w:tcW w:w="1842" w:type="dxa"/>
            <w:vMerge w:val="restart"/>
            <w:shd w:val="clear" w:color="auto" w:fill="auto"/>
            <w:vAlign w:val="bottom"/>
          </w:tcPr>
          <w:p w14:paraId="27FAC334"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5A1F7762"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0433CE1C"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The previous accounting policies</w:t>
            </w:r>
          </w:p>
        </w:tc>
        <w:tc>
          <w:tcPr>
            <w:tcW w:w="1985" w:type="dxa"/>
            <w:shd w:val="clear" w:color="auto" w:fill="auto"/>
          </w:tcPr>
          <w:p w14:paraId="5276C40A"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Adjustment</w:t>
            </w:r>
          </w:p>
        </w:tc>
        <w:tc>
          <w:tcPr>
            <w:tcW w:w="1559" w:type="dxa"/>
            <w:vMerge w:val="restart"/>
            <w:shd w:val="clear" w:color="auto" w:fill="auto"/>
            <w:vAlign w:val="bottom"/>
          </w:tcPr>
          <w:p w14:paraId="314B927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3B3FC3F7"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184DAC8E"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p w14:paraId="76E1848C"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After adjustment</w:t>
            </w:r>
          </w:p>
        </w:tc>
      </w:tr>
      <w:tr w:rsidR="00E662CC" w:rsidRPr="00BE7679" w14:paraId="1FB6C9E8" w14:textId="77777777" w:rsidTr="00F039EB">
        <w:trPr>
          <w:trHeight w:val="515"/>
          <w:tblHeader/>
        </w:trPr>
        <w:tc>
          <w:tcPr>
            <w:tcW w:w="3675" w:type="dxa"/>
            <w:vMerge/>
            <w:shd w:val="clear" w:color="auto" w:fill="auto"/>
          </w:tcPr>
          <w:p w14:paraId="50344CE8" w14:textId="77777777" w:rsidR="00E662CC" w:rsidRPr="00BE7679" w:rsidRDefault="00E662CC" w:rsidP="00BE7679">
            <w:pPr>
              <w:pStyle w:val="NoSpacing"/>
              <w:rPr>
                <w:rFonts w:ascii="Browallia New" w:hAnsi="Browallia New" w:cs="Browallia New"/>
                <w:sz w:val="28"/>
              </w:rPr>
            </w:pPr>
          </w:p>
        </w:tc>
        <w:tc>
          <w:tcPr>
            <w:tcW w:w="1842" w:type="dxa"/>
            <w:vMerge/>
            <w:shd w:val="clear" w:color="auto" w:fill="auto"/>
            <w:vAlign w:val="bottom"/>
          </w:tcPr>
          <w:p w14:paraId="01773328"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54F234F6"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 xml:space="preserve">Thai Financial Reporting Standard </w:t>
            </w:r>
          </w:p>
          <w:p w14:paraId="6AE69A62" w14:textId="77777777" w:rsidR="00E662CC" w:rsidRPr="00BE7679" w:rsidRDefault="00E662CC"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 xml:space="preserve">No. </w:t>
            </w:r>
            <w:r w:rsidRPr="00BE7679">
              <w:rPr>
                <w:rFonts w:ascii="Browallia New" w:hAnsi="Browallia New" w:cs="Browallia New"/>
                <w:sz w:val="28"/>
                <w:cs/>
              </w:rPr>
              <w:t>16</w:t>
            </w:r>
          </w:p>
        </w:tc>
        <w:tc>
          <w:tcPr>
            <w:tcW w:w="1559" w:type="dxa"/>
            <w:vMerge/>
            <w:shd w:val="clear" w:color="auto" w:fill="auto"/>
            <w:vAlign w:val="bottom"/>
          </w:tcPr>
          <w:p w14:paraId="2BBD7ED0" w14:textId="77777777" w:rsidR="00E662CC" w:rsidRPr="00BE7679" w:rsidRDefault="00E662CC" w:rsidP="00BE7679">
            <w:pPr>
              <w:pStyle w:val="NoSpacing"/>
              <w:pBdr>
                <w:bottom w:val="single" w:sz="4" w:space="1" w:color="000000"/>
              </w:pBdr>
              <w:jc w:val="center"/>
              <w:rPr>
                <w:rFonts w:ascii="Browallia New" w:hAnsi="Browallia New" w:cs="Browallia New"/>
                <w:sz w:val="28"/>
              </w:rPr>
            </w:pPr>
          </w:p>
        </w:tc>
      </w:tr>
      <w:tr w:rsidR="00E662CC" w:rsidRPr="00BE7679" w14:paraId="35FAAD4F" w14:textId="77777777" w:rsidTr="00F039EB">
        <w:trPr>
          <w:trHeight w:val="476"/>
        </w:trPr>
        <w:tc>
          <w:tcPr>
            <w:tcW w:w="3675" w:type="dxa"/>
            <w:shd w:val="clear" w:color="auto" w:fill="auto"/>
            <w:vAlign w:val="bottom"/>
          </w:tcPr>
          <w:p w14:paraId="426C82AD" w14:textId="77777777" w:rsidR="00E662CC" w:rsidRPr="00BE7679" w:rsidRDefault="00E662CC" w:rsidP="00BE7679">
            <w:pPr>
              <w:pStyle w:val="NoSpacing"/>
              <w:spacing w:before="120"/>
              <w:ind w:hanging="113"/>
              <w:rPr>
                <w:rFonts w:ascii="Browallia New" w:hAnsi="Browallia New" w:cs="Browallia New"/>
                <w:b/>
                <w:bCs/>
                <w:sz w:val="28"/>
                <w:cs/>
              </w:rPr>
            </w:pPr>
            <w:r w:rsidRPr="00BE7679">
              <w:rPr>
                <w:rFonts w:ascii="Browallia New" w:hAnsi="Browallia New" w:cs="Browallia New"/>
                <w:b/>
                <w:bCs/>
                <w:sz w:val="28"/>
              </w:rPr>
              <w:t>STATEMENT OF FINANCIAL POSITION</w:t>
            </w:r>
          </w:p>
        </w:tc>
        <w:tc>
          <w:tcPr>
            <w:tcW w:w="1842" w:type="dxa"/>
            <w:shd w:val="clear" w:color="auto" w:fill="auto"/>
            <w:vAlign w:val="bottom"/>
          </w:tcPr>
          <w:p w14:paraId="57DE05EE" w14:textId="77777777" w:rsidR="00E662CC" w:rsidRPr="00BE7679" w:rsidRDefault="00E662CC" w:rsidP="00BE7679">
            <w:pPr>
              <w:pStyle w:val="NoSpacing"/>
              <w:spacing w:before="120"/>
              <w:jc w:val="right"/>
              <w:rPr>
                <w:rFonts w:ascii="Browallia New" w:hAnsi="Browallia New" w:cs="Browallia New"/>
                <w:sz w:val="28"/>
              </w:rPr>
            </w:pPr>
          </w:p>
        </w:tc>
        <w:tc>
          <w:tcPr>
            <w:tcW w:w="1985" w:type="dxa"/>
            <w:shd w:val="clear" w:color="auto" w:fill="auto"/>
            <w:vAlign w:val="bottom"/>
          </w:tcPr>
          <w:p w14:paraId="7B96688E" w14:textId="77777777" w:rsidR="00E662CC" w:rsidRPr="00BE7679" w:rsidRDefault="00E662CC" w:rsidP="00BE7679">
            <w:pPr>
              <w:pStyle w:val="NoSpacing"/>
              <w:spacing w:before="120"/>
              <w:jc w:val="right"/>
              <w:rPr>
                <w:rFonts w:ascii="Browallia New" w:hAnsi="Browallia New" w:cs="Browallia New"/>
                <w:sz w:val="28"/>
              </w:rPr>
            </w:pPr>
          </w:p>
        </w:tc>
        <w:tc>
          <w:tcPr>
            <w:tcW w:w="1559" w:type="dxa"/>
            <w:shd w:val="clear" w:color="auto" w:fill="auto"/>
            <w:vAlign w:val="bottom"/>
          </w:tcPr>
          <w:p w14:paraId="5435FB68" w14:textId="77777777" w:rsidR="00E662CC" w:rsidRPr="00BE7679" w:rsidRDefault="00E662CC" w:rsidP="00BE7679">
            <w:pPr>
              <w:pStyle w:val="NoSpacing"/>
              <w:spacing w:before="120"/>
              <w:jc w:val="right"/>
              <w:rPr>
                <w:rFonts w:ascii="Browallia New" w:hAnsi="Browallia New" w:cs="Browallia New"/>
                <w:sz w:val="28"/>
              </w:rPr>
            </w:pPr>
          </w:p>
        </w:tc>
      </w:tr>
      <w:tr w:rsidR="00E662CC" w:rsidRPr="00BE7679" w14:paraId="6E8135C1" w14:textId="77777777" w:rsidTr="00F039EB">
        <w:trPr>
          <w:trHeight w:val="348"/>
        </w:trPr>
        <w:tc>
          <w:tcPr>
            <w:tcW w:w="3675" w:type="dxa"/>
            <w:shd w:val="clear" w:color="auto" w:fill="auto"/>
            <w:vAlign w:val="bottom"/>
          </w:tcPr>
          <w:p w14:paraId="6CD77215" w14:textId="77777777" w:rsidR="00E662CC" w:rsidRPr="00BE7679" w:rsidRDefault="00E662CC" w:rsidP="00BE7679">
            <w:pPr>
              <w:pStyle w:val="NoSpacing"/>
              <w:ind w:hanging="108"/>
              <w:rPr>
                <w:rFonts w:ascii="Browallia New" w:hAnsi="Browallia New" w:cs="Browallia New"/>
                <w:sz w:val="28"/>
                <w:u w:val="single"/>
                <w:cs/>
              </w:rPr>
            </w:pPr>
            <w:r w:rsidRPr="00BE7679">
              <w:rPr>
                <w:rFonts w:ascii="Browallia New" w:hAnsi="Browallia New" w:cs="Browallia New"/>
                <w:sz w:val="28"/>
                <w:u w:val="single"/>
              </w:rPr>
              <w:t>Non - current assets</w:t>
            </w:r>
          </w:p>
        </w:tc>
        <w:tc>
          <w:tcPr>
            <w:tcW w:w="1842" w:type="dxa"/>
            <w:shd w:val="clear" w:color="auto" w:fill="auto"/>
            <w:vAlign w:val="bottom"/>
          </w:tcPr>
          <w:p w14:paraId="20408D49" w14:textId="77777777" w:rsidR="00E662CC" w:rsidRPr="00BE7679" w:rsidRDefault="00E662CC" w:rsidP="00BE7679">
            <w:pPr>
              <w:pStyle w:val="NoSpacing"/>
              <w:jc w:val="right"/>
              <w:rPr>
                <w:rFonts w:ascii="Browallia New" w:hAnsi="Browallia New" w:cs="Browallia New"/>
                <w:sz w:val="28"/>
              </w:rPr>
            </w:pPr>
          </w:p>
        </w:tc>
        <w:tc>
          <w:tcPr>
            <w:tcW w:w="1985" w:type="dxa"/>
            <w:shd w:val="clear" w:color="auto" w:fill="auto"/>
            <w:vAlign w:val="bottom"/>
          </w:tcPr>
          <w:p w14:paraId="6778F485" w14:textId="77777777" w:rsidR="00E662CC" w:rsidRPr="00BE7679" w:rsidRDefault="00E662CC" w:rsidP="00BE7679">
            <w:pPr>
              <w:pStyle w:val="NoSpacing"/>
              <w:jc w:val="right"/>
              <w:rPr>
                <w:rFonts w:ascii="Browallia New" w:hAnsi="Browallia New" w:cs="Browallia New"/>
                <w:sz w:val="28"/>
              </w:rPr>
            </w:pPr>
          </w:p>
        </w:tc>
        <w:tc>
          <w:tcPr>
            <w:tcW w:w="1559" w:type="dxa"/>
            <w:shd w:val="clear" w:color="auto" w:fill="auto"/>
            <w:vAlign w:val="bottom"/>
          </w:tcPr>
          <w:p w14:paraId="26498BB4" w14:textId="77777777" w:rsidR="00E662CC" w:rsidRPr="00BE7679" w:rsidRDefault="00E662CC" w:rsidP="00BE7679">
            <w:pPr>
              <w:pStyle w:val="NoSpacing"/>
              <w:jc w:val="right"/>
              <w:rPr>
                <w:rFonts w:ascii="Browallia New" w:hAnsi="Browallia New" w:cs="Browallia New"/>
                <w:sz w:val="28"/>
              </w:rPr>
            </w:pPr>
          </w:p>
        </w:tc>
      </w:tr>
      <w:tr w:rsidR="008C54CF" w:rsidRPr="00BE7679" w14:paraId="7FA62379" w14:textId="77777777" w:rsidTr="00F039EB">
        <w:trPr>
          <w:trHeight w:val="348"/>
        </w:trPr>
        <w:tc>
          <w:tcPr>
            <w:tcW w:w="3675" w:type="dxa"/>
            <w:shd w:val="clear" w:color="auto" w:fill="auto"/>
            <w:vAlign w:val="bottom"/>
          </w:tcPr>
          <w:p w14:paraId="6DF8243F" w14:textId="77777777" w:rsidR="008C54CF" w:rsidRPr="00BE7679" w:rsidRDefault="008C54CF" w:rsidP="00BE7679">
            <w:pPr>
              <w:pStyle w:val="NoSpacing"/>
              <w:tabs>
                <w:tab w:val="left" w:pos="293"/>
              </w:tabs>
              <w:ind w:hanging="108"/>
              <w:rPr>
                <w:rFonts w:ascii="Browallia New" w:hAnsi="Browallia New" w:cs="Browallia New"/>
                <w:sz w:val="28"/>
              </w:rPr>
            </w:pPr>
            <w:r w:rsidRPr="00BE7679">
              <w:rPr>
                <w:rFonts w:ascii="Browallia New" w:hAnsi="Browallia New" w:cs="Browallia New"/>
                <w:sz w:val="28"/>
              </w:rPr>
              <w:t>Right-of-use assets</w:t>
            </w:r>
          </w:p>
        </w:tc>
        <w:tc>
          <w:tcPr>
            <w:tcW w:w="1842" w:type="dxa"/>
            <w:shd w:val="clear" w:color="auto" w:fill="auto"/>
            <w:vAlign w:val="bottom"/>
          </w:tcPr>
          <w:p w14:paraId="63937DE5" w14:textId="248889D3"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2C51A185" w14:textId="50D09A44"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80,171</w:t>
            </w:r>
          </w:p>
        </w:tc>
        <w:tc>
          <w:tcPr>
            <w:tcW w:w="1559" w:type="dxa"/>
            <w:shd w:val="clear" w:color="auto" w:fill="auto"/>
            <w:vAlign w:val="bottom"/>
          </w:tcPr>
          <w:p w14:paraId="52AE314C" w14:textId="3829C12C"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80,171</w:t>
            </w:r>
          </w:p>
        </w:tc>
      </w:tr>
      <w:tr w:rsidR="003B006A" w:rsidRPr="00BE7679" w14:paraId="1AD018D5" w14:textId="77777777" w:rsidTr="00F039EB">
        <w:trPr>
          <w:trHeight w:val="226"/>
        </w:trPr>
        <w:tc>
          <w:tcPr>
            <w:tcW w:w="5517" w:type="dxa"/>
            <w:gridSpan w:val="2"/>
            <w:shd w:val="clear" w:color="auto" w:fill="auto"/>
            <w:vAlign w:val="bottom"/>
          </w:tcPr>
          <w:p w14:paraId="23ABC442" w14:textId="77777777" w:rsidR="003B006A" w:rsidRPr="00BE7679" w:rsidRDefault="003B006A" w:rsidP="00BE7679">
            <w:pPr>
              <w:pStyle w:val="NoSpacing"/>
              <w:spacing w:before="240"/>
              <w:ind w:left="-120"/>
              <w:rPr>
                <w:rFonts w:ascii="Browallia New" w:hAnsi="Browallia New" w:cs="Browallia New"/>
                <w:sz w:val="28"/>
              </w:rPr>
            </w:pPr>
            <w:r w:rsidRPr="00BE7679">
              <w:rPr>
                <w:rFonts w:ascii="Browallia New" w:hAnsi="Browallia New" w:cs="Browallia New"/>
                <w:b/>
                <w:bCs/>
                <w:sz w:val="28"/>
              </w:rPr>
              <w:t>LIABILITIES AND SHAREHOLDERS' EQUITY</w:t>
            </w:r>
          </w:p>
        </w:tc>
        <w:tc>
          <w:tcPr>
            <w:tcW w:w="1985" w:type="dxa"/>
            <w:shd w:val="clear" w:color="auto" w:fill="auto"/>
            <w:vAlign w:val="bottom"/>
          </w:tcPr>
          <w:p w14:paraId="0F94CFA7" w14:textId="77777777" w:rsidR="003B006A" w:rsidRPr="00BE7679" w:rsidRDefault="003B006A" w:rsidP="00BE7679">
            <w:pPr>
              <w:pStyle w:val="NoSpacing"/>
              <w:spacing w:before="240"/>
              <w:jc w:val="right"/>
              <w:rPr>
                <w:rFonts w:ascii="Browallia New" w:hAnsi="Browallia New" w:cs="Browallia New"/>
                <w:sz w:val="28"/>
              </w:rPr>
            </w:pPr>
          </w:p>
        </w:tc>
        <w:tc>
          <w:tcPr>
            <w:tcW w:w="1559" w:type="dxa"/>
            <w:shd w:val="clear" w:color="auto" w:fill="auto"/>
            <w:vAlign w:val="bottom"/>
          </w:tcPr>
          <w:p w14:paraId="5AEEEB92" w14:textId="77777777" w:rsidR="003B006A" w:rsidRPr="00BE7679" w:rsidRDefault="003B006A" w:rsidP="00BE7679">
            <w:pPr>
              <w:pStyle w:val="NoSpacing"/>
              <w:spacing w:before="240"/>
              <w:jc w:val="right"/>
              <w:rPr>
                <w:rFonts w:ascii="Browallia New" w:hAnsi="Browallia New" w:cs="Browallia New"/>
                <w:sz w:val="28"/>
              </w:rPr>
            </w:pPr>
          </w:p>
        </w:tc>
      </w:tr>
      <w:tr w:rsidR="003B006A" w:rsidRPr="00BE7679" w14:paraId="455B7D9E" w14:textId="77777777" w:rsidTr="00F039EB">
        <w:trPr>
          <w:trHeight w:val="276"/>
        </w:trPr>
        <w:tc>
          <w:tcPr>
            <w:tcW w:w="3675" w:type="dxa"/>
            <w:shd w:val="clear" w:color="auto" w:fill="auto"/>
            <w:vAlign w:val="bottom"/>
          </w:tcPr>
          <w:p w14:paraId="3C556039" w14:textId="77777777" w:rsidR="003B006A" w:rsidRPr="00BE7679" w:rsidRDefault="003B006A" w:rsidP="00BE7679">
            <w:pPr>
              <w:pStyle w:val="NoSpacing"/>
              <w:ind w:hanging="108"/>
              <w:rPr>
                <w:rFonts w:ascii="Browallia New" w:hAnsi="Browallia New" w:cs="Browallia New"/>
                <w:sz w:val="28"/>
                <w:u w:val="single"/>
                <w:cs/>
              </w:rPr>
            </w:pPr>
            <w:r w:rsidRPr="00BE7679">
              <w:rPr>
                <w:rFonts w:ascii="Browallia New" w:hAnsi="Browallia New" w:cs="Browallia New"/>
                <w:sz w:val="28"/>
                <w:u w:val="single"/>
              </w:rPr>
              <w:t>Current liabilities</w:t>
            </w:r>
          </w:p>
        </w:tc>
        <w:tc>
          <w:tcPr>
            <w:tcW w:w="1842" w:type="dxa"/>
            <w:shd w:val="clear" w:color="auto" w:fill="auto"/>
            <w:vAlign w:val="bottom"/>
          </w:tcPr>
          <w:p w14:paraId="32593111" w14:textId="77777777" w:rsidR="003B006A" w:rsidRPr="00BE7679" w:rsidRDefault="003B006A" w:rsidP="00BE7679">
            <w:pPr>
              <w:pStyle w:val="NoSpacing"/>
              <w:ind w:hanging="108"/>
              <w:rPr>
                <w:rFonts w:ascii="Browallia New" w:hAnsi="Browallia New" w:cs="Browallia New"/>
                <w:sz w:val="28"/>
                <w:u w:val="single"/>
              </w:rPr>
            </w:pPr>
          </w:p>
        </w:tc>
        <w:tc>
          <w:tcPr>
            <w:tcW w:w="1985" w:type="dxa"/>
            <w:shd w:val="clear" w:color="auto" w:fill="auto"/>
            <w:vAlign w:val="bottom"/>
          </w:tcPr>
          <w:p w14:paraId="22BC2228" w14:textId="77777777" w:rsidR="003B006A" w:rsidRPr="00BE7679" w:rsidRDefault="003B006A" w:rsidP="00BE7679">
            <w:pPr>
              <w:pStyle w:val="NoSpacing"/>
              <w:ind w:hanging="108"/>
              <w:rPr>
                <w:rFonts w:ascii="Browallia New" w:hAnsi="Browallia New" w:cs="Browallia New"/>
                <w:sz w:val="28"/>
                <w:u w:val="single"/>
              </w:rPr>
            </w:pPr>
          </w:p>
        </w:tc>
        <w:tc>
          <w:tcPr>
            <w:tcW w:w="1559" w:type="dxa"/>
            <w:shd w:val="clear" w:color="auto" w:fill="auto"/>
            <w:vAlign w:val="bottom"/>
          </w:tcPr>
          <w:p w14:paraId="26772F3A" w14:textId="77777777" w:rsidR="003B006A" w:rsidRPr="00BE7679" w:rsidRDefault="003B006A" w:rsidP="00BE7679">
            <w:pPr>
              <w:pStyle w:val="NoSpacing"/>
              <w:ind w:hanging="108"/>
              <w:rPr>
                <w:rFonts w:ascii="Browallia New" w:hAnsi="Browallia New" w:cs="Browallia New"/>
                <w:sz w:val="28"/>
                <w:u w:val="single"/>
              </w:rPr>
            </w:pPr>
          </w:p>
        </w:tc>
      </w:tr>
      <w:tr w:rsidR="008C54CF" w:rsidRPr="00BE7679" w14:paraId="74579D08" w14:textId="77777777" w:rsidTr="00F039EB">
        <w:trPr>
          <w:trHeight w:val="315"/>
        </w:trPr>
        <w:tc>
          <w:tcPr>
            <w:tcW w:w="3675" w:type="dxa"/>
            <w:shd w:val="clear" w:color="auto" w:fill="auto"/>
            <w:vAlign w:val="bottom"/>
          </w:tcPr>
          <w:p w14:paraId="61EEDD0E" w14:textId="77777777" w:rsidR="008C54CF" w:rsidRPr="00BE7679" w:rsidRDefault="008C54CF" w:rsidP="00BE7679">
            <w:pPr>
              <w:pStyle w:val="NoSpacing"/>
              <w:tabs>
                <w:tab w:val="left" w:pos="163"/>
              </w:tabs>
              <w:ind w:hanging="108"/>
              <w:rPr>
                <w:rFonts w:ascii="Browallia New" w:hAnsi="Browallia New" w:cs="Browallia New"/>
                <w:color w:val="FF0000"/>
                <w:sz w:val="28"/>
                <w:cs/>
              </w:rPr>
            </w:pPr>
            <w:r w:rsidRPr="00BE7679">
              <w:rPr>
                <w:rFonts w:ascii="Browallia New" w:hAnsi="Browallia New" w:cs="Browallia New"/>
                <w:sz w:val="28"/>
              </w:rPr>
              <w:t>Current portion of lease liabilities</w:t>
            </w:r>
          </w:p>
        </w:tc>
        <w:tc>
          <w:tcPr>
            <w:tcW w:w="1842" w:type="dxa"/>
            <w:shd w:val="clear" w:color="auto" w:fill="auto"/>
            <w:vAlign w:val="bottom"/>
          </w:tcPr>
          <w:p w14:paraId="23A346F1" w14:textId="7DA572FA" w:rsidR="008C54CF" w:rsidRPr="00BE7679" w:rsidRDefault="008C54CF" w:rsidP="00BE7679">
            <w:pPr>
              <w:pStyle w:val="NoSpacing"/>
              <w:ind w:hanging="108"/>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49E551C2" w14:textId="410F8BF5" w:rsidR="008C54CF" w:rsidRPr="00BE7679" w:rsidRDefault="008C54CF" w:rsidP="00BE7679">
            <w:pPr>
              <w:pStyle w:val="NoSpacing"/>
              <w:ind w:hanging="108"/>
              <w:jc w:val="right"/>
              <w:rPr>
                <w:rFonts w:ascii="Browallia New" w:hAnsi="Browallia New" w:cs="Browallia New"/>
                <w:sz w:val="28"/>
              </w:rPr>
            </w:pPr>
            <w:r w:rsidRPr="00BE7679">
              <w:rPr>
                <w:rFonts w:ascii="Browallia New" w:hAnsi="Browallia New" w:cs="Browallia New"/>
                <w:sz w:val="28"/>
              </w:rPr>
              <w:t>12,803</w:t>
            </w:r>
          </w:p>
        </w:tc>
        <w:tc>
          <w:tcPr>
            <w:tcW w:w="1559" w:type="dxa"/>
            <w:shd w:val="clear" w:color="auto" w:fill="auto"/>
            <w:vAlign w:val="bottom"/>
          </w:tcPr>
          <w:p w14:paraId="7D7E60E1" w14:textId="1BA3C02B" w:rsidR="008C54CF" w:rsidRPr="00BE7679" w:rsidRDefault="008C54CF" w:rsidP="00BE7679">
            <w:pPr>
              <w:pStyle w:val="NoSpacing"/>
              <w:ind w:hanging="108"/>
              <w:jc w:val="right"/>
              <w:rPr>
                <w:rFonts w:ascii="Browallia New" w:hAnsi="Browallia New" w:cs="Browallia New"/>
                <w:sz w:val="28"/>
              </w:rPr>
            </w:pPr>
            <w:r w:rsidRPr="00BE7679">
              <w:rPr>
                <w:rFonts w:ascii="Browallia New" w:hAnsi="Browallia New" w:cs="Browallia New"/>
                <w:sz w:val="28"/>
              </w:rPr>
              <w:t>12,803</w:t>
            </w:r>
          </w:p>
        </w:tc>
      </w:tr>
      <w:tr w:rsidR="003B006A" w:rsidRPr="00BE7679" w14:paraId="21ED8854" w14:textId="77777777" w:rsidTr="00F039EB">
        <w:trPr>
          <w:trHeight w:val="467"/>
        </w:trPr>
        <w:tc>
          <w:tcPr>
            <w:tcW w:w="3675" w:type="dxa"/>
            <w:shd w:val="clear" w:color="auto" w:fill="auto"/>
            <w:vAlign w:val="bottom"/>
          </w:tcPr>
          <w:p w14:paraId="60304180" w14:textId="4C1BE89D" w:rsidR="0059274C" w:rsidRPr="00BE7679" w:rsidRDefault="003B006A" w:rsidP="00BE7679">
            <w:pPr>
              <w:pStyle w:val="NoSpacing"/>
              <w:spacing w:before="120"/>
              <w:ind w:hanging="108"/>
              <w:rPr>
                <w:rFonts w:ascii="Browallia New" w:hAnsi="Browallia New" w:cs="Browallia New"/>
                <w:sz w:val="28"/>
                <w:u w:val="single"/>
                <w:cs/>
              </w:rPr>
            </w:pPr>
            <w:r w:rsidRPr="00BE7679">
              <w:rPr>
                <w:rFonts w:ascii="Browallia New" w:hAnsi="Browallia New" w:cs="Browallia New"/>
                <w:sz w:val="28"/>
                <w:u w:val="single"/>
              </w:rPr>
              <w:t>Non - current liabilities</w:t>
            </w:r>
          </w:p>
        </w:tc>
        <w:tc>
          <w:tcPr>
            <w:tcW w:w="1842" w:type="dxa"/>
            <w:shd w:val="clear" w:color="auto" w:fill="auto"/>
            <w:vAlign w:val="bottom"/>
          </w:tcPr>
          <w:p w14:paraId="364DC69C" w14:textId="77777777" w:rsidR="003B006A" w:rsidRPr="00BE7679" w:rsidRDefault="003B006A" w:rsidP="00BE7679">
            <w:pPr>
              <w:pStyle w:val="NoSpacing"/>
              <w:jc w:val="right"/>
              <w:rPr>
                <w:rFonts w:ascii="Browallia New" w:hAnsi="Browallia New" w:cs="Browallia New"/>
                <w:sz w:val="28"/>
              </w:rPr>
            </w:pPr>
          </w:p>
        </w:tc>
        <w:tc>
          <w:tcPr>
            <w:tcW w:w="1985" w:type="dxa"/>
            <w:shd w:val="clear" w:color="auto" w:fill="auto"/>
            <w:vAlign w:val="bottom"/>
          </w:tcPr>
          <w:p w14:paraId="60C912DB" w14:textId="77777777" w:rsidR="003B006A" w:rsidRPr="00BE7679" w:rsidRDefault="003B006A" w:rsidP="00BE7679">
            <w:pPr>
              <w:pStyle w:val="NoSpacing"/>
              <w:jc w:val="right"/>
              <w:rPr>
                <w:rFonts w:ascii="Browallia New" w:hAnsi="Browallia New" w:cs="Browallia New"/>
                <w:sz w:val="28"/>
              </w:rPr>
            </w:pPr>
          </w:p>
        </w:tc>
        <w:tc>
          <w:tcPr>
            <w:tcW w:w="1559" w:type="dxa"/>
            <w:shd w:val="clear" w:color="auto" w:fill="auto"/>
            <w:vAlign w:val="bottom"/>
          </w:tcPr>
          <w:p w14:paraId="1CE540A4" w14:textId="77777777" w:rsidR="003B006A" w:rsidRPr="00BE7679" w:rsidRDefault="003B006A" w:rsidP="00BE7679">
            <w:pPr>
              <w:pStyle w:val="NoSpacing"/>
              <w:jc w:val="right"/>
              <w:rPr>
                <w:rFonts w:ascii="Browallia New" w:hAnsi="Browallia New" w:cs="Browallia New"/>
                <w:sz w:val="28"/>
              </w:rPr>
            </w:pPr>
          </w:p>
        </w:tc>
      </w:tr>
      <w:tr w:rsidR="008C54CF" w:rsidRPr="00BE7679" w14:paraId="5DBEB660" w14:textId="77777777" w:rsidTr="00F039EB">
        <w:trPr>
          <w:trHeight w:val="348"/>
        </w:trPr>
        <w:tc>
          <w:tcPr>
            <w:tcW w:w="3675" w:type="dxa"/>
            <w:shd w:val="clear" w:color="auto" w:fill="auto"/>
            <w:vAlign w:val="bottom"/>
          </w:tcPr>
          <w:p w14:paraId="3093D38F" w14:textId="77777777" w:rsidR="008C54CF" w:rsidRPr="00BE7679" w:rsidRDefault="008C54CF" w:rsidP="00BE7679">
            <w:pPr>
              <w:pStyle w:val="NoSpacing"/>
              <w:ind w:hanging="108"/>
              <w:rPr>
                <w:rFonts w:ascii="Browallia New" w:hAnsi="Browallia New" w:cs="Browallia New"/>
                <w:sz w:val="28"/>
                <w:u w:val="single"/>
                <w:cs/>
              </w:rPr>
            </w:pPr>
            <w:r w:rsidRPr="00BE7679">
              <w:rPr>
                <w:rFonts w:ascii="Browallia New" w:hAnsi="Browallia New" w:cs="Browallia New"/>
                <w:sz w:val="28"/>
              </w:rPr>
              <w:t>Lease liabilities - net</w:t>
            </w:r>
          </w:p>
        </w:tc>
        <w:tc>
          <w:tcPr>
            <w:tcW w:w="1842" w:type="dxa"/>
            <w:shd w:val="clear" w:color="auto" w:fill="auto"/>
            <w:vAlign w:val="bottom"/>
          </w:tcPr>
          <w:p w14:paraId="3227F502" w14:textId="28805A21"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1985" w:type="dxa"/>
            <w:shd w:val="clear" w:color="auto" w:fill="auto"/>
            <w:vAlign w:val="bottom"/>
          </w:tcPr>
          <w:p w14:paraId="41EF2252" w14:textId="77AA045E"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67,368</w:t>
            </w:r>
          </w:p>
        </w:tc>
        <w:tc>
          <w:tcPr>
            <w:tcW w:w="1559" w:type="dxa"/>
            <w:shd w:val="clear" w:color="auto" w:fill="auto"/>
            <w:vAlign w:val="bottom"/>
          </w:tcPr>
          <w:p w14:paraId="0E048067" w14:textId="6FC023C4" w:rsidR="008C54CF" w:rsidRPr="00BE7679" w:rsidRDefault="008C54CF" w:rsidP="00BE7679">
            <w:pPr>
              <w:pStyle w:val="NoSpacing"/>
              <w:jc w:val="right"/>
              <w:rPr>
                <w:rFonts w:ascii="Browallia New" w:hAnsi="Browallia New" w:cs="Browallia New"/>
                <w:sz w:val="28"/>
              </w:rPr>
            </w:pPr>
            <w:r w:rsidRPr="00BE7679">
              <w:rPr>
                <w:rFonts w:ascii="Browallia New" w:hAnsi="Browallia New" w:cs="Browallia New"/>
                <w:sz w:val="28"/>
              </w:rPr>
              <w:t>67,368</w:t>
            </w:r>
          </w:p>
        </w:tc>
      </w:tr>
    </w:tbl>
    <w:p w14:paraId="6A37F35E" w14:textId="77777777" w:rsidR="00E662CC" w:rsidRPr="00BE7679" w:rsidRDefault="00E662CC" w:rsidP="00BE7679">
      <w:pPr>
        <w:pStyle w:val="NoSpacing"/>
        <w:jc w:val="both"/>
        <w:rPr>
          <w:rFonts w:ascii="Browallia New" w:hAnsi="Browallia New" w:cs="Browallia New"/>
          <w:color w:val="000000" w:themeColor="text1"/>
          <w:sz w:val="28"/>
        </w:rPr>
      </w:pPr>
    </w:p>
    <w:p w14:paraId="423F43E4" w14:textId="42C0EA22" w:rsidR="00E96DB0" w:rsidRPr="00BE7679" w:rsidRDefault="00464979" w:rsidP="00BE7679">
      <w:pPr>
        <w:pStyle w:val="NoSpacing"/>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6</w:t>
      </w:r>
      <w:r w:rsidR="00C01DFE" w:rsidRPr="00BE7679">
        <w:rPr>
          <w:rFonts w:ascii="Browallia New" w:hAnsi="Browallia New" w:cs="Browallia New"/>
          <w:b/>
          <w:bCs/>
          <w:color w:val="000000" w:themeColor="text1"/>
          <w:sz w:val="28"/>
        </w:rPr>
        <w:t>.</w:t>
      </w:r>
      <w:r w:rsidR="00C01DFE" w:rsidRPr="00BE7679">
        <w:rPr>
          <w:rFonts w:ascii="Browallia New" w:hAnsi="Browallia New" w:cs="Browallia New"/>
          <w:b/>
          <w:bCs/>
          <w:color w:val="000000" w:themeColor="text1"/>
          <w:sz w:val="28"/>
        </w:rPr>
        <w:tab/>
      </w:r>
      <w:r w:rsidR="00E96DB0" w:rsidRPr="00BE7679">
        <w:rPr>
          <w:rFonts w:ascii="Browallia New" w:hAnsi="Browallia New" w:cs="Browallia New"/>
          <w:b/>
          <w:bCs/>
          <w:color w:val="000000" w:themeColor="text1"/>
          <w:sz w:val="28"/>
        </w:rPr>
        <w:t>RELATED PARTIES TRANSACTIONS</w:t>
      </w:r>
    </w:p>
    <w:p w14:paraId="101C5839" w14:textId="77777777" w:rsidR="00E96DB0" w:rsidRPr="00BE7679" w:rsidRDefault="00E96DB0"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The Company h</w:t>
      </w:r>
      <w:r w:rsidR="003874F2" w:rsidRPr="00BE7679">
        <w:rPr>
          <w:rFonts w:ascii="Browallia New" w:hAnsi="Browallia New" w:cs="Browallia New"/>
          <w:color w:val="000000" w:themeColor="text1"/>
          <w:sz w:val="28"/>
        </w:rPr>
        <w:t>as certain transactions with</w:t>
      </w:r>
      <w:r w:rsidRPr="00BE7679">
        <w:rPr>
          <w:rFonts w:ascii="Browallia New" w:hAnsi="Browallia New" w:cs="Browallia New"/>
          <w:color w:val="000000" w:themeColor="text1"/>
          <w:sz w:val="28"/>
        </w:rPr>
        <w:t xml:space="preserve"> subsidiaries and related parties. Part of assets, liabilities, income and</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expenses are incurred from such related transactions. These companies are related through common shareholdings and/or</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directorships.</w:t>
      </w:r>
    </w:p>
    <w:p w14:paraId="694FF489" w14:textId="1CF76F35" w:rsidR="00A16109" w:rsidRPr="00BE7679" w:rsidRDefault="00F7394F"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Relationship of related parties other than subsidiaries as described in </w:t>
      </w:r>
      <w:r w:rsidR="00291055" w:rsidRPr="00BE7679">
        <w:rPr>
          <w:rFonts w:ascii="Browallia New" w:hAnsi="Browallia New" w:cs="Browallia New"/>
          <w:color w:val="000000" w:themeColor="text1"/>
          <w:sz w:val="28"/>
        </w:rPr>
        <w:t>Condensed</w:t>
      </w:r>
      <w:r w:rsidRPr="00BE7679">
        <w:rPr>
          <w:rFonts w:ascii="Browallia New" w:hAnsi="Browallia New" w:cs="Browallia New"/>
          <w:color w:val="000000" w:themeColor="text1"/>
          <w:sz w:val="28"/>
        </w:rPr>
        <w:t xml:space="preserve"> Note 2.2 to the interim financial information consist of</w:t>
      </w:r>
      <w:r w:rsidR="00C53C6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CF2707" w:rsidRPr="00BE7679" w14:paraId="75BB71E3" w14:textId="77777777" w:rsidTr="00846D0E">
        <w:tc>
          <w:tcPr>
            <w:tcW w:w="3222" w:type="dxa"/>
            <w:vMerge w:val="restart"/>
            <w:vAlign w:val="bottom"/>
          </w:tcPr>
          <w:p w14:paraId="7EB6B2B2" w14:textId="77777777" w:rsidR="00CF2707" w:rsidRPr="00BE7679" w:rsidRDefault="00CF2707"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Person and related company</w:t>
            </w:r>
          </w:p>
        </w:tc>
        <w:tc>
          <w:tcPr>
            <w:tcW w:w="1080" w:type="dxa"/>
            <w:vMerge w:val="restart"/>
            <w:vAlign w:val="bottom"/>
            <w:hideMark/>
          </w:tcPr>
          <w:p w14:paraId="41F242F0" w14:textId="77777777" w:rsidR="00CF2707" w:rsidRPr="00BE7679" w:rsidRDefault="00CF2707"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Relationship</w:t>
            </w:r>
          </w:p>
        </w:tc>
        <w:tc>
          <w:tcPr>
            <w:tcW w:w="2610" w:type="dxa"/>
            <w:gridSpan w:val="2"/>
            <w:vAlign w:val="center"/>
            <w:hideMark/>
          </w:tcPr>
          <w:p w14:paraId="05FEB6CD" w14:textId="77777777" w:rsidR="00CF2707" w:rsidRPr="00BE7679" w:rsidRDefault="00CF2707"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Operation</w:t>
            </w:r>
          </w:p>
        </w:tc>
        <w:tc>
          <w:tcPr>
            <w:tcW w:w="2358" w:type="dxa"/>
            <w:gridSpan w:val="2"/>
            <w:vAlign w:val="center"/>
            <w:hideMark/>
          </w:tcPr>
          <w:p w14:paraId="17B78023" w14:textId="77777777" w:rsidR="00CF2707" w:rsidRPr="00BE7679" w:rsidRDefault="00CF2707" w:rsidP="00BE7679">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Percentage of Holdings (%)</w:t>
            </w:r>
          </w:p>
        </w:tc>
      </w:tr>
      <w:tr w:rsidR="00CF2707" w:rsidRPr="00BE7679" w14:paraId="1EE1E670" w14:textId="77777777" w:rsidTr="00846D0E">
        <w:trPr>
          <w:trHeight w:val="70"/>
        </w:trPr>
        <w:tc>
          <w:tcPr>
            <w:tcW w:w="3222" w:type="dxa"/>
            <w:vMerge/>
            <w:vAlign w:val="center"/>
            <w:hideMark/>
          </w:tcPr>
          <w:p w14:paraId="330D13FE" w14:textId="77777777" w:rsidR="00CF2707" w:rsidRPr="00BE7679" w:rsidRDefault="00CF2707" w:rsidP="00BE7679">
            <w:pPr>
              <w:spacing w:after="0" w:line="240" w:lineRule="auto"/>
              <w:rPr>
                <w:rFonts w:ascii="Browallia New" w:hAnsi="Browallia New" w:cs="Browallia New"/>
                <w:color w:val="000000" w:themeColor="text1"/>
                <w:sz w:val="24"/>
                <w:szCs w:val="24"/>
              </w:rPr>
            </w:pPr>
          </w:p>
        </w:tc>
        <w:tc>
          <w:tcPr>
            <w:tcW w:w="1080" w:type="dxa"/>
            <w:vMerge/>
            <w:vAlign w:val="center"/>
            <w:hideMark/>
          </w:tcPr>
          <w:p w14:paraId="17C4BAF0" w14:textId="77777777" w:rsidR="00CF2707" w:rsidRPr="00BE7679" w:rsidRDefault="00CF2707" w:rsidP="00BE7679">
            <w:pPr>
              <w:spacing w:after="0" w:line="240" w:lineRule="auto"/>
              <w:rPr>
                <w:rFonts w:ascii="Browallia New" w:hAnsi="Browallia New" w:cs="Browallia New"/>
                <w:color w:val="000000" w:themeColor="text1"/>
                <w:sz w:val="24"/>
                <w:szCs w:val="24"/>
              </w:rPr>
            </w:pPr>
          </w:p>
        </w:tc>
        <w:tc>
          <w:tcPr>
            <w:tcW w:w="1728" w:type="dxa"/>
            <w:vAlign w:val="center"/>
            <w:hideMark/>
          </w:tcPr>
          <w:p w14:paraId="71443D7C" w14:textId="77777777" w:rsidR="00CF2707" w:rsidRPr="00BE7679" w:rsidRDefault="00CF2707"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Type of business</w:t>
            </w:r>
          </w:p>
        </w:tc>
        <w:tc>
          <w:tcPr>
            <w:tcW w:w="882" w:type="dxa"/>
            <w:vAlign w:val="center"/>
            <w:hideMark/>
          </w:tcPr>
          <w:p w14:paraId="61F7B601" w14:textId="77777777" w:rsidR="00CF2707" w:rsidRPr="00BE7679" w:rsidRDefault="00CF2707"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Location</w:t>
            </w:r>
          </w:p>
        </w:tc>
        <w:tc>
          <w:tcPr>
            <w:tcW w:w="1170" w:type="dxa"/>
            <w:vAlign w:val="bottom"/>
            <w:hideMark/>
          </w:tcPr>
          <w:p w14:paraId="770E3D38" w14:textId="6B43429B" w:rsidR="00CF2707" w:rsidRPr="00BE7679" w:rsidRDefault="002832B6" w:rsidP="00BE7679">
            <w:pPr>
              <w:pBdr>
                <w:bottom w:val="single" w:sz="4" w:space="1" w:color="auto"/>
              </w:pBd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Sep</w:t>
            </w:r>
            <w:r w:rsidR="00927FBB" w:rsidRPr="00BE7679">
              <w:rPr>
                <w:rFonts w:ascii="Browallia New" w:eastAsia="Times New Roman" w:hAnsi="Browallia New" w:cs="Browallia New"/>
                <w:color w:val="000000" w:themeColor="text1"/>
                <w:sz w:val="24"/>
                <w:szCs w:val="24"/>
              </w:rPr>
              <w:t xml:space="preserve"> 3</w:t>
            </w:r>
            <w:r w:rsidR="00F4453B" w:rsidRPr="00BE7679">
              <w:rPr>
                <w:rFonts w:ascii="Browallia New" w:eastAsia="Times New Roman" w:hAnsi="Browallia New" w:cs="Browallia New"/>
                <w:color w:val="000000" w:themeColor="text1"/>
                <w:sz w:val="24"/>
                <w:szCs w:val="24"/>
              </w:rPr>
              <w:t>0</w:t>
            </w:r>
            <w:r w:rsidR="00927FBB" w:rsidRPr="00BE7679">
              <w:rPr>
                <w:rFonts w:ascii="Browallia New" w:eastAsia="Times New Roman" w:hAnsi="Browallia New" w:cs="Browallia New"/>
                <w:color w:val="000000" w:themeColor="text1"/>
                <w:sz w:val="24"/>
                <w:szCs w:val="24"/>
              </w:rPr>
              <w:t>, 2020</w:t>
            </w:r>
          </w:p>
        </w:tc>
        <w:tc>
          <w:tcPr>
            <w:tcW w:w="1188" w:type="dxa"/>
            <w:vAlign w:val="bottom"/>
            <w:hideMark/>
          </w:tcPr>
          <w:p w14:paraId="784F8D05" w14:textId="3D839EFD" w:rsidR="00CF2707" w:rsidRPr="00BE7679" w:rsidRDefault="00927FBB" w:rsidP="00BE7679">
            <w:pPr>
              <w:pBdr>
                <w:bottom w:val="single" w:sz="4" w:space="1" w:color="auto"/>
              </w:pBdr>
              <w:spacing w:after="0" w:line="240" w:lineRule="auto"/>
              <w:jc w:val="center"/>
              <w:rPr>
                <w:rFonts w:ascii="Browallia New" w:eastAsia="Times New Roman" w:hAnsi="Browallia New" w:cs="Browallia New"/>
                <w:color w:val="000000" w:themeColor="text1"/>
                <w:spacing w:val="-2"/>
                <w:sz w:val="24"/>
                <w:szCs w:val="24"/>
              </w:rPr>
            </w:pPr>
            <w:r w:rsidRPr="00BE7679">
              <w:rPr>
                <w:rFonts w:ascii="Browallia New" w:eastAsia="Times New Roman" w:hAnsi="Browallia New" w:cs="Browallia New"/>
                <w:color w:val="000000" w:themeColor="text1"/>
                <w:spacing w:val="-2"/>
                <w:sz w:val="24"/>
                <w:szCs w:val="24"/>
              </w:rPr>
              <w:t>Dec 31, 2019</w:t>
            </w:r>
          </w:p>
        </w:tc>
      </w:tr>
      <w:tr w:rsidR="00CF2707" w:rsidRPr="00BE7679" w14:paraId="3503B13F" w14:textId="77777777" w:rsidTr="00846D0E">
        <w:tc>
          <w:tcPr>
            <w:tcW w:w="3222" w:type="dxa"/>
          </w:tcPr>
          <w:p w14:paraId="5B5226A2"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b/>
                <w:bCs/>
                <w:color w:val="000000" w:themeColor="text1"/>
                <w:sz w:val="24"/>
                <w:szCs w:val="24"/>
                <w:u w:val="single"/>
              </w:rPr>
            </w:pPr>
            <w:r w:rsidRPr="00BE7679">
              <w:rPr>
                <w:rFonts w:ascii="Browallia New" w:eastAsia="Times New Roman" w:hAnsi="Browallia New" w:cs="Browallia New"/>
                <w:b/>
                <w:bCs/>
                <w:color w:val="000000" w:themeColor="text1"/>
                <w:sz w:val="24"/>
                <w:szCs w:val="24"/>
                <w:u w:val="single"/>
              </w:rPr>
              <w:t>Related companies</w:t>
            </w:r>
          </w:p>
        </w:tc>
        <w:tc>
          <w:tcPr>
            <w:tcW w:w="1080" w:type="dxa"/>
          </w:tcPr>
          <w:p w14:paraId="79A10DC8"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p>
        </w:tc>
        <w:tc>
          <w:tcPr>
            <w:tcW w:w="1728" w:type="dxa"/>
          </w:tcPr>
          <w:p w14:paraId="329AB84E" w14:textId="77777777" w:rsidR="00CF2707" w:rsidRPr="00BE7679" w:rsidRDefault="00CF2707" w:rsidP="00BE7679">
            <w:pPr>
              <w:pStyle w:val="NoSpacing"/>
              <w:tabs>
                <w:tab w:val="left" w:pos="567"/>
              </w:tabs>
              <w:jc w:val="thaiDistribute"/>
              <w:rPr>
                <w:rFonts w:ascii="Browallia New" w:hAnsi="Browallia New" w:cs="Browallia New"/>
                <w:color w:val="000000" w:themeColor="text1"/>
                <w:sz w:val="24"/>
                <w:szCs w:val="24"/>
              </w:rPr>
            </w:pPr>
          </w:p>
        </w:tc>
        <w:tc>
          <w:tcPr>
            <w:tcW w:w="882" w:type="dxa"/>
            <w:vAlign w:val="bottom"/>
          </w:tcPr>
          <w:p w14:paraId="749D4B8B"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p>
        </w:tc>
        <w:tc>
          <w:tcPr>
            <w:tcW w:w="1170" w:type="dxa"/>
            <w:vAlign w:val="bottom"/>
          </w:tcPr>
          <w:p w14:paraId="51681113"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p>
        </w:tc>
        <w:tc>
          <w:tcPr>
            <w:tcW w:w="1188" w:type="dxa"/>
            <w:vAlign w:val="bottom"/>
          </w:tcPr>
          <w:p w14:paraId="2063F03A"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p>
        </w:tc>
      </w:tr>
      <w:tr w:rsidR="00CF2707" w:rsidRPr="00BE7679" w14:paraId="4C864670" w14:textId="77777777" w:rsidTr="00846D0E">
        <w:tc>
          <w:tcPr>
            <w:tcW w:w="3222" w:type="dxa"/>
          </w:tcPr>
          <w:p w14:paraId="69B37EFF"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International Technical Agencies Co., Ltd.</w:t>
            </w:r>
          </w:p>
        </w:tc>
        <w:tc>
          <w:tcPr>
            <w:tcW w:w="1080" w:type="dxa"/>
          </w:tcPr>
          <w:p w14:paraId="261BF6EC"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tcPr>
          <w:p w14:paraId="19DC7FFF" w14:textId="77777777" w:rsidR="00CF2707" w:rsidRPr="00BE7679" w:rsidRDefault="00CF2707" w:rsidP="00BE7679">
            <w:pPr>
              <w:pStyle w:val="NoSpacing"/>
              <w:tabs>
                <w:tab w:val="left" w:pos="567"/>
              </w:tabs>
              <w:jc w:val="thaiDistribute"/>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 xml:space="preserve">Service and rental </w:t>
            </w:r>
          </w:p>
        </w:tc>
        <w:tc>
          <w:tcPr>
            <w:tcW w:w="882" w:type="dxa"/>
            <w:vAlign w:val="bottom"/>
          </w:tcPr>
          <w:p w14:paraId="3B271F52"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vAlign w:val="bottom"/>
          </w:tcPr>
          <w:p w14:paraId="66E963C7"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vAlign w:val="bottom"/>
          </w:tcPr>
          <w:p w14:paraId="22A5C514"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5956191D" w14:textId="77777777" w:rsidTr="00846D0E">
        <w:tc>
          <w:tcPr>
            <w:tcW w:w="3222" w:type="dxa"/>
            <w:hideMark/>
          </w:tcPr>
          <w:p w14:paraId="56491D0A"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Sun Flame Co., Ltd.</w:t>
            </w:r>
          </w:p>
        </w:tc>
        <w:tc>
          <w:tcPr>
            <w:tcW w:w="1080" w:type="dxa"/>
            <w:hideMark/>
          </w:tcPr>
          <w:p w14:paraId="4DEBE71E"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hideMark/>
          </w:tcPr>
          <w:p w14:paraId="6E0E459C" w14:textId="77777777" w:rsidR="00CF2707" w:rsidRPr="00BE7679" w:rsidRDefault="00CF2707" w:rsidP="00BE7679">
            <w:pPr>
              <w:pStyle w:val="NoSpacing"/>
              <w:tabs>
                <w:tab w:val="left" w:pos="567"/>
              </w:tabs>
              <w:jc w:val="thaiDistribute"/>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Service and rental</w:t>
            </w:r>
          </w:p>
        </w:tc>
        <w:tc>
          <w:tcPr>
            <w:tcW w:w="882" w:type="dxa"/>
            <w:vAlign w:val="bottom"/>
            <w:hideMark/>
          </w:tcPr>
          <w:p w14:paraId="3491581A"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vAlign w:val="bottom"/>
            <w:hideMark/>
          </w:tcPr>
          <w:p w14:paraId="46ED9C9C"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vAlign w:val="bottom"/>
            <w:hideMark/>
          </w:tcPr>
          <w:p w14:paraId="249DEB3C"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2F3ED227" w14:textId="77777777" w:rsidTr="00846D0E">
        <w:tc>
          <w:tcPr>
            <w:tcW w:w="3222" w:type="dxa"/>
            <w:hideMark/>
          </w:tcPr>
          <w:p w14:paraId="570E4FD7" w14:textId="77777777" w:rsidR="00CF2707" w:rsidRPr="00BE7679" w:rsidRDefault="00CF2707" w:rsidP="00BE7679">
            <w:pPr>
              <w:spacing w:after="0" w:line="240" w:lineRule="auto"/>
              <w:ind w:left="284" w:hanging="284"/>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Inter-Asian Broker Co., Ltd.</w:t>
            </w:r>
          </w:p>
        </w:tc>
        <w:tc>
          <w:tcPr>
            <w:tcW w:w="1080" w:type="dxa"/>
            <w:vAlign w:val="bottom"/>
            <w:hideMark/>
          </w:tcPr>
          <w:p w14:paraId="5B19D0EF"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vAlign w:val="bottom"/>
            <w:hideMark/>
          </w:tcPr>
          <w:p w14:paraId="087134E6" w14:textId="77777777" w:rsidR="00CF2707" w:rsidRPr="00BE7679" w:rsidRDefault="00CF2707" w:rsidP="00BE7679">
            <w:pPr>
              <w:spacing w:after="0" w:line="240" w:lineRule="auto"/>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Insurance broker</w:t>
            </w:r>
          </w:p>
        </w:tc>
        <w:tc>
          <w:tcPr>
            <w:tcW w:w="882" w:type="dxa"/>
            <w:vAlign w:val="bottom"/>
            <w:hideMark/>
          </w:tcPr>
          <w:p w14:paraId="7A070762"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vAlign w:val="bottom"/>
            <w:hideMark/>
          </w:tcPr>
          <w:p w14:paraId="7AB344C4"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1188" w:type="dxa"/>
            <w:vAlign w:val="bottom"/>
            <w:hideMark/>
          </w:tcPr>
          <w:p w14:paraId="4A62114F"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r>
      <w:tr w:rsidR="00CF2707" w:rsidRPr="00BE7679" w14:paraId="5C708D2D" w14:textId="77777777" w:rsidTr="00846D0E">
        <w:tc>
          <w:tcPr>
            <w:tcW w:w="3222" w:type="dxa"/>
            <w:hideMark/>
          </w:tcPr>
          <w:p w14:paraId="1810DC77"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Surgical Instruments (Thailand) Co., Ltd.</w:t>
            </w:r>
          </w:p>
        </w:tc>
        <w:tc>
          <w:tcPr>
            <w:tcW w:w="1080" w:type="dxa"/>
            <w:hideMark/>
          </w:tcPr>
          <w:p w14:paraId="59E680D8"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hideMark/>
          </w:tcPr>
          <w:p w14:paraId="7AE9C079" w14:textId="77777777" w:rsidR="00CF2707" w:rsidRPr="00BE7679" w:rsidRDefault="00CF2707" w:rsidP="00BE7679">
            <w:pPr>
              <w:pStyle w:val="NoSpacing"/>
              <w:tabs>
                <w:tab w:val="left" w:pos="567"/>
              </w:tabs>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Import and sales of surgical</w:t>
            </w:r>
            <w:r w:rsidRPr="00BE7679">
              <w:rPr>
                <w:rFonts w:ascii="Browallia New" w:hAnsi="Browallia New" w:cs="Browallia New"/>
                <w:color w:val="000000" w:themeColor="text1"/>
                <w:sz w:val="24"/>
                <w:szCs w:val="24"/>
                <w:cs/>
              </w:rPr>
              <w:t xml:space="preserve"> </w:t>
            </w:r>
            <w:r w:rsidRPr="00BE7679">
              <w:rPr>
                <w:rFonts w:ascii="Browallia New" w:hAnsi="Browallia New" w:cs="Browallia New"/>
                <w:color w:val="000000" w:themeColor="text1"/>
                <w:sz w:val="24"/>
                <w:szCs w:val="24"/>
              </w:rPr>
              <w:t>instrument</w:t>
            </w:r>
          </w:p>
        </w:tc>
        <w:tc>
          <w:tcPr>
            <w:tcW w:w="882" w:type="dxa"/>
            <w:hideMark/>
          </w:tcPr>
          <w:p w14:paraId="7489D246"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tcPr>
          <w:p w14:paraId="6654AC0E"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tcPr>
          <w:p w14:paraId="59599330"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67E8F59F" w14:textId="77777777" w:rsidTr="00846D0E">
        <w:tc>
          <w:tcPr>
            <w:tcW w:w="3222" w:type="dxa"/>
            <w:hideMark/>
          </w:tcPr>
          <w:p w14:paraId="64E4D109"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Sutassanaphan Co., Ltd.</w:t>
            </w:r>
          </w:p>
        </w:tc>
        <w:tc>
          <w:tcPr>
            <w:tcW w:w="1080" w:type="dxa"/>
            <w:hideMark/>
          </w:tcPr>
          <w:p w14:paraId="3934305E"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hideMark/>
          </w:tcPr>
          <w:p w14:paraId="223067C8" w14:textId="77777777" w:rsidR="00CF2707" w:rsidRPr="00BE7679" w:rsidRDefault="00CF2707" w:rsidP="00BE7679">
            <w:pPr>
              <w:pStyle w:val="NoSpacing"/>
              <w:tabs>
                <w:tab w:val="left" w:pos="567"/>
              </w:tabs>
              <w:jc w:val="thaiDistribute"/>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Service and rental</w:t>
            </w:r>
          </w:p>
        </w:tc>
        <w:tc>
          <w:tcPr>
            <w:tcW w:w="882" w:type="dxa"/>
            <w:vAlign w:val="bottom"/>
            <w:hideMark/>
          </w:tcPr>
          <w:p w14:paraId="360A3122"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vAlign w:val="bottom"/>
            <w:hideMark/>
          </w:tcPr>
          <w:p w14:paraId="400BB826"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vAlign w:val="bottom"/>
            <w:hideMark/>
          </w:tcPr>
          <w:p w14:paraId="1CA458A2"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4E268A48" w14:textId="77777777" w:rsidTr="00846D0E">
        <w:tc>
          <w:tcPr>
            <w:tcW w:w="3222" w:type="dxa"/>
            <w:hideMark/>
          </w:tcPr>
          <w:p w14:paraId="6F23CC7F"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Sahathaweepattana Co., Ltd.</w:t>
            </w:r>
          </w:p>
        </w:tc>
        <w:tc>
          <w:tcPr>
            <w:tcW w:w="1080" w:type="dxa"/>
            <w:hideMark/>
          </w:tcPr>
          <w:p w14:paraId="4B690804"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hideMark/>
          </w:tcPr>
          <w:p w14:paraId="1765603D" w14:textId="54C0683E" w:rsidR="00CF2707" w:rsidRPr="00BE7679" w:rsidRDefault="00CF2707" w:rsidP="00BE7679">
            <w:pPr>
              <w:pStyle w:val="NoSpacing"/>
              <w:tabs>
                <w:tab w:val="left" w:pos="567"/>
              </w:tabs>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Manufacturing and trading of</w:t>
            </w:r>
            <w:r w:rsidR="00846D0E" w:rsidRPr="00BE7679">
              <w:rPr>
                <w:rFonts w:ascii="Browallia New" w:eastAsia="Times New Roman" w:hAnsi="Browallia New" w:cs="Browallia New"/>
                <w:color w:val="000000" w:themeColor="text1"/>
                <w:sz w:val="24"/>
                <w:szCs w:val="24"/>
              </w:rPr>
              <w:t xml:space="preserve"> </w:t>
            </w:r>
            <w:r w:rsidRPr="00BE7679">
              <w:rPr>
                <w:rFonts w:ascii="Browallia New" w:eastAsia="Times New Roman" w:hAnsi="Browallia New" w:cs="Browallia New"/>
                <w:color w:val="000000" w:themeColor="text1"/>
                <w:sz w:val="24"/>
                <w:szCs w:val="24"/>
              </w:rPr>
              <w:t>packaging</w:t>
            </w:r>
            <w:r w:rsidRPr="00BE7679">
              <w:rPr>
                <w:rFonts w:ascii="Browallia New" w:hAnsi="Browallia New" w:cs="Browallia New"/>
                <w:color w:val="000000" w:themeColor="text1"/>
                <w:sz w:val="24"/>
                <w:szCs w:val="24"/>
                <w:cs/>
              </w:rPr>
              <w:t xml:space="preserve"> </w:t>
            </w:r>
            <w:r w:rsidRPr="00BE7679">
              <w:rPr>
                <w:rFonts w:ascii="Browallia New" w:eastAsia="Times New Roman" w:hAnsi="Browallia New" w:cs="Browallia New"/>
                <w:color w:val="000000" w:themeColor="text1"/>
                <w:sz w:val="24"/>
                <w:szCs w:val="24"/>
              </w:rPr>
              <w:t>products</w:t>
            </w:r>
          </w:p>
        </w:tc>
        <w:tc>
          <w:tcPr>
            <w:tcW w:w="882" w:type="dxa"/>
            <w:hideMark/>
          </w:tcPr>
          <w:p w14:paraId="2729D562"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hideMark/>
          </w:tcPr>
          <w:p w14:paraId="0AEBE68C"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hideMark/>
          </w:tcPr>
          <w:p w14:paraId="16F84973"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5E785D21" w14:textId="77777777" w:rsidTr="00846D0E">
        <w:trPr>
          <w:trHeight w:val="70"/>
        </w:trPr>
        <w:tc>
          <w:tcPr>
            <w:tcW w:w="3222" w:type="dxa"/>
            <w:shd w:val="clear" w:color="auto" w:fill="auto"/>
          </w:tcPr>
          <w:p w14:paraId="3793CD44"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 Japan Laboratories Co., Ltd.</w:t>
            </w:r>
          </w:p>
        </w:tc>
        <w:tc>
          <w:tcPr>
            <w:tcW w:w="1080" w:type="dxa"/>
            <w:shd w:val="clear" w:color="auto" w:fill="auto"/>
          </w:tcPr>
          <w:p w14:paraId="3C366CC4"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1</w:t>
            </w:r>
          </w:p>
        </w:tc>
        <w:tc>
          <w:tcPr>
            <w:tcW w:w="1728" w:type="dxa"/>
            <w:shd w:val="clear" w:color="auto" w:fill="auto"/>
          </w:tcPr>
          <w:p w14:paraId="0EF7647C" w14:textId="77777777" w:rsidR="00CF2707" w:rsidRPr="00BE7679" w:rsidRDefault="00CF2707" w:rsidP="00BE7679">
            <w:pPr>
              <w:pStyle w:val="NoSpacing"/>
              <w:tabs>
                <w:tab w:val="left" w:pos="567"/>
              </w:tabs>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Manufacturing and trading of medicines</w:t>
            </w:r>
          </w:p>
        </w:tc>
        <w:tc>
          <w:tcPr>
            <w:tcW w:w="882" w:type="dxa"/>
          </w:tcPr>
          <w:p w14:paraId="43D6B540"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tcPr>
          <w:p w14:paraId="1EF427AD"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tcPr>
          <w:p w14:paraId="17A2E002" w14:textId="3C059328"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r w:rsidR="005318EF" w:rsidRPr="00BE7679">
              <w:rPr>
                <w:rFonts w:ascii="Browallia New" w:hAnsi="Browallia New" w:cs="Browallia New"/>
                <w:color w:val="000000" w:themeColor="text1"/>
                <w:sz w:val="24"/>
                <w:szCs w:val="24"/>
                <w:cs/>
              </w:rPr>
              <w:t xml:space="preserve"> </w:t>
            </w:r>
          </w:p>
        </w:tc>
      </w:tr>
    </w:tbl>
    <w:p w14:paraId="42F18C48" w14:textId="26ECB211" w:rsidR="00CF2707" w:rsidRPr="00BE7679" w:rsidRDefault="00CF2707" w:rsidP="00BE7679">
      <w:pPr>
        <w:pStyle w:val="NoSpacing"/>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6.</w:t>
      </w:r>
      <w:r w:rsidRPr="00BE7679">
        <w:rPr>
          <w:rFonts w:ascii="Browallia New" w:hAnsi="Browallia New" w:cs="Browallia New"/>
          <w:b/>
          <w:bCs/>
          <w:color w:val="000000" w:themeColor="text1"/>
          <w:sz w:val="28"/>
        </w:rPr>
        <w:tab/>
        <w:t>RELATED PARTIES TRANSACTIONS (Con’t)</w:t>
      </w:r>
    </w:p>
    <w:p w14:paraId="19D7A8AB" w14:textId="4FCBD036" w:rsidR="00CF2707" w:rsidRPr="00BE7679" w:rsidRDefault="00CF2707"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Relationship of related parties other than subsidiaries as described in Condensed Note 2.2 to the interim financial information consist of</w:t>
      </w:r>
      <w:r w:rsidR="005D1F74" w:rsidRPr="00BE7679">
        <w:rPr>
          <w:rFonts w:ascii="Browallia New" w:hAnsi="Browallia New" w:cs="Browallia New" w:hint="cs"/>
          <w:color w:val="000000" w:themeColor="text1"/>
          <w:sz w:val="28"/>
          <w:cs/>
        </w:rPr>
        <w:t xml:space="preserve"> </w:t>
      </w:r>
      <w:r w:rsidR="00F50616"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 xml:space="preserve"> (Con’t)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CF2707" w:rsidRPr="00BE7679" w14:paraId="5B5EA7EB" w14:textId="77777777" w:rsidTr="00846D0E">
        <w:tc>
          <w:tcPr>
            <w:tcW w:w="3222" w:type="dxa"/>
            <w:vMerge w:val="restart"/>
            <w:vAlign w:val="bottom"/>
          </w:tcPr>
          <w:p w14:paraId="154D389C" w14:textId="77777777" w:rsidR="00CF2707" w:rsidRPr="00BE7679" w:rsidRDefault="00CF2707"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Person and related company</w:t>
            </w:r>
          </w:p>
        </w:tc>
        <w:tc>
          <w:tcPr>
            <w:tcW w:w="1080" w:type="dxa"/>
            <w:vMerge w:val="restart"/>
            <w:vAlign w:val="bottom"/>
            <w:hideMark/>
          </w:tcPr>
          <w:p w14:paraId="4E816614" w14:textId="77777777" w:rsidR="00CF2707" w:rsidRPr="00BE7679" w:rsidRDefault="00CF2707"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Relationship</w:t>
            </w:r>
          </w:p>
        </w:tc>
        <w:tc>
          <w:tcPr>
            <w:tcW w:w="2610" w:type="dxa"/>
            <w:gridSpan w:val="2"/>
            <w:vAlign w:val="center"/>
            <w:hideMark/>
          </w:tcPr>
          <w:p w14:paraId="5535E9F3" w14:textId="77777777" w:rsidR="00CF2707" w:rsidRPr="00BE7679" w:rsidRDefault="00CF2707"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Operation</w:t>
            </w:r>
          </w:p>
        </w:tc>
        <w:tc>
          <w:tcPr>
            <w:tcW w:w="2358" w:type="dxa"/>
            <w:gridSpan w:val="2"/>
            <w:vAlign w:val="center"/>
            <w:hideMark/>
          </w:tcPr>
          <w:p w14:paraId="105D0392" w14:textId="77777777" w:rsidR="00CF2707" w:rsidRPr="00BE7679" w:rsidRDefault="00CF2707" w:rsidP="00BE7679">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Percentage of Holdings (%)</w:t>
            </w:r>
          </w:p>
        </w:tc>
      </w:tr>
      <w:tr w:rsidR="009D4CF6" w:rsidRPr="00BE7679" w14:paraId="62B18F00" w14:textId="77777777" w:rsidTr="00846D0E">
        <w:trPr>
          <w:trHeight w:val="70"/>
        </w:trPr>
        <w:tc>
          <w:tcPr>
            <w:tcW w:w="3222" w:type="dxa"/>
            <w:vMerge/>
            <w:vAlign w:val="center"/>
            <w:hideMark/>
          </w:tcPr>
          <w:p w14:paraId="595CBED5" w14:textId="77777777" w:rsidR="009D4CF6" w:rsidRPr="00BE7679" w:rsidRDefault="009D4CF6" w:rsidP="00BE7679">
            <w:pPr>
              <w:spacing w:after="0" w:line="240" w:lineRule="auto"/>
              <w:rPr>
                <w:rFonts w:ascii="Browallia New" w:hAnsi="Browallia New" w:cs="Browallia New"/>
                <w:color w:val="000000" w:themeColor="text1"/>
                <w:sz w:val="24"/>
                <w:szCs w:val="24"/>
              </w:rPr>
            </w:pPr>
          </w:p>
        </w:tc>
        <w:tc>
          <w:tcPr>
            <w:tcW w:w="1080" w:type="dxa"/>
            <w:vMerge/>
            <w:vAlign w:val="center"/>
            <w:hideMark/>
          </w:tcPr>
          <w:p w14:paraId="5611D0C3" w14:textId="77777777" w:rsidR="009D4CF6" w:rsidRPr="00BE7679" w:rsidRDefault="009D4CF6" w:rsidP="00BE7679">
            <w:pPr>
              <w:spacing w:after="0" w:line="240" w:lineRule="auto"/>
              <w:rPr>
                <w:rFonts w:ascii="Browallia New" w:hAnsi="Browallia New" w:cs="Browallia New"/>
                <w:color w:val="000000" w:themeColor="text1"/>
                <w:sz w:val="24"/>
                <w:szCs w:val="24"/>
              </w:rPr>
            </w:pPr>
          </w:p>
        </w:tc>
        <w:tc>
          <w:tcPr>
            <w:tcW w:w="1728" w:type="dxa"/>
            <w:vAlign w:val="center"/>
            <w:hideMark/>
          </w:tcPr>
          <w:p w14:paraId="0482AB73" w14:textId="77777777" w:rsidR="009D4CF6" w:rsidRPr="00BE7679" w:rsidRDefault="009D4CF6"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Type of business</w:t>
            </w:r>
          </w:p>
        </w:tc>
        <w:tc>
          <w:tcPr>
            <w:tcW w:w="882" w:type="dxa"/>
            <w:vAlign w:val="center"/>
            <w:hideMark/>
          </w:tcPr>
          <w:p w14:paraId="23F80FC1" w14:textId="77777777" w:rsidR="009D4CF6" w:rsidRPr="00BE7679" w:rsidRDefault="009D4CF6" w:rsidP="00BE7679">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Location</w:t>
            </w:r>
          </w:p>
        </w:tc>
        <w:tc>
          <w:tcPr>
            <w:tcW w:w="1170" w:type="dxa"/>
            <w:vAlign w:val="bottom"/>
            <w:hideMark/>
          </w:tcPr>
          <w:p w14:paraId="7E8122B2" w14:textId="4206B7F5" w:rsidR="009D4CF6" w:rsidRPr="00BE7679" w:rsidRDefault="005318EF" w:rsidP="00BE7679">
            <w:pPr>
              <w:pBdr>
                <w:bottom w:val="single" w:sz="4" w:space="1" w:color="auto"/>
              </w:pBd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Sep</w:t>
            </w:r>
            <w:r w:rsidR="009D4CF6" w:rsidRPr="00BE7679">
              <w:rPr>
                <w:rFonts w:ascii="Browallia New" w:eastAsia="Times New Roman" w:hAnsi="Browallia New" w:cs="Browallia New"/>
                <w:color w:val="000000" w:themeColor="text1"/>
                <w:sz w:val="24"/>
                <w:szCs w:val="24"/>
              </w:rPr>
              <w:t xml:space="preserve"> 3</w:t>
            </w:r>
            <w:r w:rsidR="0029183E" w:rsidRPr="00BE7679">
              <w:rPr>
                <w:rFonts w:ascii="Browallia New" w:eastAsia="Times New Roman" w:hAnsi="Browallia New" w:cs="Browallia New"/>
                <w:color w:val="000000" w:themeColor="text1"/>
                <w:sz w:val="24"/>
                <w:szCs w:val="24"/>
              </w:rPr>
              <w:t>0</w:t>
            </w:r>
            <w:r w:rsidR="009D4CF6" w:rsidRPr="00BE7679">
              <w:rPr>
                <w:rFonts w:ascii="Browallia New" w:eastAsia="Times New Roman" w:hAnsi="Browallia New" w:cs="Browallia New"/>
                <w:color w:val="000000" w:themeColor="text1"/>
                <w:sz w:val="24"/>
                <w:szCs w:val="24"/>
              </w:rPr>
              <w:t>, 2020</w:t>
            </w:r>
          </w:p>
        </w:tc>
        <w:tc>
          <w:tcPr>
            <w:tcW w:w="1188" w:type="dxa"/>
            <w:vAlign w:val="bottom"/>
            <w:hideMark/>
          </w:tcPr>
          <w:p w14:paraId="3B1D00B9" w14:textId="4CF461D6" w:rsidR="009D4CF6" w:rsidRPr="00BE7679" w:rsidRDefault="009D4CF6" w:rsidP="00BE7679">
            <w:pPr>
              <w:pBdr>
                <w:bottom w:val="single" w:sz="4" w:space="1" w:color="auto"/>
              </w:pBdr>
              <w:spacing w:after="0" w:line="240" w:lineRule="auto"/>
              <w:jc w:val="center"/>
              <w:rPr>
                <w:rFonts w:ascii="Browallia New" w:eastAsia="Times New Roman" w:hAnsi="Browallia New" w:cs="Browallia New"/>
                <w:color w:val="000000" w:themeColor="text1"/>
                <w:spacing w:val="-2"/>
                <w:sz w:val="24"/>
                <w:szCs w:val="24"/>
              </w:rPr>
            </w:pPr>
            <w:r w:rsidRPr="00BE7679">
              <w:rPr>
                <w:rFonts w:ascii="Browallia New" w:eastAsia="Times New Roman" w:hAnsi="Browallia New" w:cs="Browallia New"/>
                <w:color w:val="000000" w:themeColor="text1"/>
                <w:spacing w:val="-2"/>
                <w:sz w:val="24"/>
                <w:szCs w:val="24"/>
              </w:rPr>
              <w:t>Dec 31, 2019</w:t>
            </w:r>
          </w:p>
        </w:tc>
      </w:tr>
      <w:tr w:rsidR="00CF2707" w:rsidRPr="00BE7679" w14:paraId="5B93778B" w14:textId="77777777" w:rsidTr="00846D0E">
        <w:trPr>
          <w:trHeight w:val="70"/>
        </w:trPr>
        <w:tc>
          <w:tcPr>
            <w:tcW w:w="3222" w:type="dxa"/>
            <w:tcBorders>
              <w:top w:val="nil"/>
              <w:left w:val="nil"/>
              <w:bottom w:val="nil"/>
              <w:right w:val="nil"/>
            </w:tcBorders>
          </w:tcPr>
          <w:p w14:paraId="50C7CC04"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b/>
                <w:bCs/>
                <w:color w:val="000000" w:themeColor="text1"/>
                <w:sz w:val="24"/>
                <w:szCs w:val="24"/>
                <w:cs/>
              </w:rPr>
            </w:pPr>
            <w:r w:rsidRPr="00BE7679">
              <w:rPr>
                <w:rFonts w:ascii="Browallia New" w:eastAsia="Times New Roman" w:hAnsi="Browallia New" w:cs="Browallia New"/>
                <w:b/>
                <w:bCs/>
                <w:color w:val="000000" w:themeColor="text1"/>
                <w:sz w:val="24"/>
                <w:szCs w:val="24"/>
              </w:rPr>
              <w:t>Related persons</w:t>
            </w:r>
          </w:p>
        </w:tc>
        <w:tc>
          <w:tcPr>
            <w:tcW w:w="1080" w:type="dxa"/>
            <w:shd w:val="clear" w:color="auto" w:fill="auto"/>
          </w:tcPr>
          <w:p w14:paraId="1BEA8734"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p>
        </w:tc>
        <w:tc>
          <w:tcPr>
            <w:tcW w:w="1728" w:type="dxa"/>
            <w:shd w:val="clear" w:color="auto" w:fill="auto"/>
          </w:tcPr>
          <w:p w14:paraId="0F518FE3" w14:textId="77777777" w:rsidR="00CF2707" w:rsidRPr="00BE7679" w:rsidRDefault="00CF2707" w:rsidP="00BE7679">
            <w:pPr>
              <w:pStyle w:val="NoSpacing"/>
              <w:tabs>
                <w:tab w:val="left" w:pos="567"/>
              </w:tabs>
              <w:jc w:val="center"/>
              <w:rPr>
                <w:rFonts w:ascii="Browallia New" w:eastAsia="Times New Roman" w:hAnsi="Browallia New" w:cs="Browallia New"/>
                <w:color w:val="000000" w:themeColor="text1"/>
                <w:sz w:val="24"/>
                <w:szCs w:val="24"/>
              </w:rPr>
            </w:pPr>
          </w:p>
        </w:tc>
        <w:tc>
          <w:tcPr>
            <w:tcW w:w="882" w:type="dxa"/>
          </w:tcPr>
          <w:p w14:paraId="4709C192"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p>
        </w:tc>
        <w:tc>
          <w:tcPr>
            <w:tcW w:w="1170" w:type="dxa"/>
          </w:tcPr>
          <w:p w14:paraId="5C53CA2A" w14:textId="77777777" w:rsidR="00CF2707" w:rsidRPr="00BE7679" w:rsidRDefault="00CF2707" w:rsidP="00BE7679">
            <w:pPr>
              <w:pStyle w:val="NoSpacing"/>
              <w:tabs>
                <w:tab w:val="left" w:pos="567"/>
              </w:tabs>
              <w:rPr>
                <w:rFonts w:ascii="Browallia New" w:hAnsi="Browallia New" w:cs="Browallia New"/>
                <w:color w:val="000000" w:themeColor="text1"/>
                <w:sz w:val="24"/>
                <w:szCs w:val="24"/>
              </w:rPr>
            </w:pPr>
          </w:p>
        </w:tc>
        <w:tc>
          <w:tcPr>
            <w:tcW w:w="1188" w:type="dxa"/>
          </w:tcPr>
          <w:p w14:paraId="157F9C14" w14:textId="77777777" w:rsidR="00CF2707" w:rsidRPr="00BE7679" w:rsidRDefault="00CF2707" w:rsidP="00BE7679">
            <w:pPr>
              <w:pStyle w:val="NoSpacing"/>
              <w:tabs>
                <w:tab w:val="left" w:pos="567"/>
              </w:tabs>
              <w:rPr>
                <w:rFonts w:ascii="Browallia New" w:hAnsi="Browallia New" w:cs="Browallia New"/>
                <w:color w:val="000000" w:themeColor="text1"/>
                <w:sz w:val="24"/>
                <w:szCs w:val="24"/>
              </w:rPr>
            </w:pPr>
          </w:p>
        </w:tc>
      </w:tr>
      <w:tr w:rsidR="00CF2707" w:rsidRPr="00BE7679" w14:paraId="31882A8A" w14:textId="77777777" w:rsidTr="00846D0E">
        <w:trPr>
          <w:trHeight w:val="70"/>
        </w:trPr>
        <w:tc>
          <w:tcPr>
            <w:tcW w:w="3222" w:type="dxa"/>
            <w:tcBorders>
              <w:top w:val="nil"/>
              <w:left w:val="nil"/>
              <w:bottom w:val="nil"/>
              <w:right w:val="nil"/>
            </w:tcBorders>
          </w:tcPr>
          <w:p w14:paraId="435DE5E3"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Mrs.Duangsamorn    Haotawanich</w:t>
            </w:r>
          </w:p>
        </w:tc>
        <w:tc>
          <w:tcPr>
            <w:tcW w:w="1080" w:type="dxa"/>
            <w:shd w:val="clear" w:color="auto" w:fill="auto"/>
          </w:tcPr>
          <w:p w14:paraId="04491FDE" w14:textId="77777777" w:rsidR="00CF2707" w:rsidRPr="00BE7679" w:rsidRDefault="00CF2707"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2</w:t>
            </w:r>
          </w:p>
        </w:tc>
        <w:tc>
          <w:tcPr>
            <w:tcW w:w="1728" w:type="dxa"/>
            <w:shd w:val="clear" w:color="auto" w:fill="auto"/>
          </w:tcPr>
          <w:p w14:paraId="0458386E" w14:textId="77777777" w:rsidR="00CF2707" w:rsidRPr="00BE7679" w:rsidRDefault="00CF2707" w:rsidP="00BE7679">
            <w:pPr>
              <w:pStyle w:val="NoSpacing"/>
              <w:tabs>
                <w:tab w:val="left" w:pos="567"/>
              </w:tabs>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882" w:type="dxa"/>
          </w:tcPr>
          <w:p w14:paraId="477990F4"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tcPr>
          <w:p w14:paraId="1DBAB4F0" w14:textId="398FA086" w:rsidR="00CF2707" w:rsidRPr="00BE7679" w:rsidRDefault="007C02D1"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tcPr>
          <w:p w14:paraId="1EBC1BEE" w14:textId="560E07C6" w:rsidR="00CF2707" w:rsidRPr="00BE7679" w:rsidRDefault="007C02D1"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r w:rsidR="00CF2707" w:rsidRPr="00BE7679" w14:paraId="76044F8D" w14:textId="77777777" w:rsidTr="00846D0E">
        <w:trPr>
          <w:trHeight w:val="70"/>
        </w:trPr>
        <w:tc>
          <w:tcPr>
            <w:tcW w:w="3222" w:type="dxa"/>
            <w:tcBorders>
              <w:top w:val="nil"/>
              <w:left w:val="nil"/>
              <w:bottom w:val="nil"/>
              <w:right w:val="nil"/>
            </w:tcBorders>
          </w:tcPr>
          <w:p w14:paraId="4FD4C8FF" w14:textId="77777777" w:rsidR="00CF2707" w:rsidRPr="00BE7679" w:rsidRDefault="00CF2707" w:rsidP="00BE7679">
            <w:pPr>
              <w:tabs>
                <w:tab w:val="left" w:pos="567"/>
              </w:tabs>
              <w:spacing w:after="0" w:line="240" w:lineRule="auto"/>
              <w:ind w:left="141" w:hanging="141"/>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Mr.Phattara    Haotawanich</w:t>
            </w:r>
          </w:p>
        </w:tc>
        <w:tc>
          <w:tcPr>
            <w:tcW w:w="1080" w:type="dxa"/>
            <w:shd w:val="clear" w:color="auto" w:fill="auto"/>
          </w:tcPr>
          <w:p w14:paraId="312FC8D0" w14:textId="3A47C8CC" w:rsidR="00CF2707" w:rsidRPr="00BE7679" w:rsidRDefault="00BC38C9"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hint="cs"/>
                <w:color w:val="000000" w:themeColor="text1"/>
                <w:sz w:val="24"/>
                <w:szCs w:val="24"/>
                <w:cs/>
              </w:rPr>
              <w:t>2</w:t>
            </w:r>
          </w:p>
        </w:tc>
        <w:tc>
          <w:tcPr>
            <w:tcW w:w="1728" w:type="dxa"/>
            <w:shd w:val="clear" w:color="auto" w:fill="auto"/>
          </w:tcPr>
          <w:p w14:paraId="113795CD" w14:textId="77777777" w:rsidR="00CF2707" w:rsidRPr="00BE7679" w:rsidRDefault="00CF2707" w:rsidP="00BE7679">
            <w:pPr>
              <w:pStyle w:val="NoSpacing"/>
              <w:tabs>
                <w:tab w:val="left" w:pos="567"/>
              </w:tabs>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882" w:type="dxa"/>
          </w:tcPr>
          <w:p w14:paraId="1C7AA2D4" w14:textId="77777777" w:rsidR="00CF2707" w:rsidRPr="00BE7679" w:rsidRDefault="00CF2707" w:rsidP="00BE7679">
            <w:pPr>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Thailand</w:t>
            </w:r>
          </w:p>
        </w:tc>
        <w:tc>
          <w:tcPr>
            <w:tcW w:w="1170" w:type="dxa"/>
          </w:tcPr>
          <w:p w14:paraId="27C57230" w14:textId="710FEA23" w:rsidR="00CF2707" w:rsidRPr="00BE7679" w:rsidRDefault="007C02D1"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c>
          <w:tcPr>
            <w:tcW w:w="1188" w:type="dxa"/>
          </w:tcPr>
          <w:p w14:paraId="5CBA66BD" w14:textId="734D21A0" w:rsidR="00CF2707" w:rsidRPr="00BE7679" w:rsidRDefault="007C02D1" w:rsidP="00BE7679">
            <w:pPr>
              <w:pStyle w:val="NoSpacing"/>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w:t>
            </w:r>
          </w:p>
        </w:tc>
      </w:tr>
    </w:tbl>
    <w:p w14:paraId="0E10BFA4" w14:textId="1415F1F3" w:rsidR="00AB07D1" w:rsidRPr="00BE7679" w:rsidRDefault="00AB07D1" w:rsidP="00BE7679">
      <w:pPr>
        <w:spacing w:before="240" w:after="40" w:line="240" w:lineRule="auto"/>
        <w:ind w:left="709"/>
        <w:rPr>
          <w:rFonts w:ascii="Browallia New" w:hAnsi="Browallia New" w:cs="Browallia New"/>
          <w:sz w:val="28"/>
        </w:rPr>
      </w:pPr>
      <w:r w:rsidRPr="00BE7679">
        <w:rPr>
          <w:rFonts w:ascii="Browallia New" w:hAnsi="Browallia New" w:cs="Browallia New"/>
          <w:sz w:val="28"/>
        </w:rPr>
        <w:t>The nature of relationship between the Company and its related persons and companies are as follows</w:t>
      </w:r>
      <w:r w:rsidR="0092200F" w:rsidRPr="00BE7679">
        <w:rPr>
          <w:rFonts w:ascii="Browallia New" w:hAnsi="Browallia New" w:cs="Browallia New"/>
          <w:sz w:val="28"/>
        </w:rPr>
        <w:t xml:space="preserve"> </w:t>
      </w:r>
      <w:r w:rsidRPr="00BE7679">
        <w:rPr>
          <w:rFonts w:ascii="Browallia New" w:hAnsi="Browallia New" w:cs="Browallia New"/>
          <w:sz w:val="28"/>
        </w:rPr>
        <w:t>:</w:t>
      </w:r>
    </w:p>
    <w:p w14:paraId="3394B60B" w14:textId="77777777" w:rsidR="00AB07D1" w:rsidRPr="00BE7679" w:rsidRDefault="00AB07D1" w:rsidP="00BE7679">
      <w:pPr>
        <w:pStyle w:val="ListParagraph"/>
        <w:numPr>
          <w:ilvl w:val="0"/>
          <w:numId w:val="44"/>
        </w:numPr>
        <w:spacing w:after="40" w:line="240" w:lineRule="auto"/>
        <w:rPr>
          <w:rFonts w:ascii="Browallia New" w:hAnsi="Browallia New" w:cs="Browallia New"/>
          <w:sz w:val="28"/>
        </w:rPr>
      </w:pPr>
      <w:r w:rsidRPr="00BE7679">
        <w:rPr>
          <w:rFonts w:ascii="Browallia New" w:hAnsi="Browallia New" w:cs="Browallia New"/>
          <w:sz w:val="28"/>
        </w:rPr>
        <w:t xml:space="preserve">Having certain common directors.      </w:t>
      </w:r>
    </w:p>
    <w:p w14:paraId="6B189810" w14:textId="77777777" w:rsidR="00AB07D1" w:rsidRPr="00BE7679" w:rsidRDefault="00AB07D1" w:rsidP="00BE7679">
      <w:pPr>
        <w:pStyle w:val="ListParagraph"/>
        <w:numPr>
          <w:ilvl w:val="0"/>
          <w:numId w:val="44"/>
        </w:numPr>
        <w:spacing w:after="40" w:line="240" w:lineRule="auto"/>
        <w:rPr>
          <w:rFonts w:ascii="Browallia New" w:hAnsi="Browallia New" w:cs="Browallia New"/>
          <w:sz w:val="28"/>
        </w:rPr>
      </w:pPr>
      <w:r w:rsidRPr="00BE7679">
        <w:rPr>
          <w:rFonts w:ascii="Browallia New" w:hAnsi="Browallia New" w:cs="Browallia New"/>
          <w:sz w:val="28"/>
        </w:rPr>
        <w:t>The Company’s directors and shareholders.</w:t>
      </w:r>
    </w:p>
    <w:p w14:paraId="7F7A3358" w14:textId="6E19493F" w:rsidR="00AB07D1" w:rsidRPr="00BE7679" w:rsidRDefault="00CF2707" w:rsidP="00BE7679">
      <w:pPr>
        <w:pStyle w:val="NoSpacing"/>
        <w:spacing w:before="240"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6.1</w:t>
      </w:r>
      <w:r w:rsidRPr="00BE7679">
        <w:rPr>
          <w:rFonts w:ascii="Browallia New" w:hAnsi="Browallia New" w:cs="Browallia New"/>
          <w:color w:val="000000" w:themeColor="text1"/>
          <w:sz w:val="28"/>
        </w:rPr>
        <w:tab/>
        <w:t>The significant transaction with related parties are as follows</w:t>
      </w:r>
      <w:r w:rsidR="00AC538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242" w:type="dxa"/>
        <w:tblInd w:w="675" w:type="dxa"/>
        <w:tblLook w:val="04A0" w:firstRow="1" w:lastRow="0" w:firstColumn="1" w:lastColumn="0" w:noHBand="0" w:noVBand="1"/>
      </w:tblPr>
      <w:tblGrid>
        <w:gridCol w:w="260"/>
        <w:gridCol w:w="611"/>
        <w:gridCol w:w="1555"/>
        <w:gridCol w:w="1631"/>
        <w:gridCol w:w="1284"/>
        <w:gridCol w:w="1284"/>
        <w:gridCol w:w="1333"/>
        <w:gridCol w:w="1284"/>
      </w:tblGrid>
      <w:tr w:rsidR="00A16109" w:rsidRPr="00BE7679" w14:paraId="1E7B18F8" w14:textId="77777777" w:rsidTr="002027B5">
        <w:trPr>
          <w:trHeight w:val="350"/>
        </w:trPr>
        <w:tc>
          <w:tcPr>
            <w:tcW w:w="260" w:type="dxa"/>
            <w:vAlign w:val="bottom"/>
          </w:tcPr>
          <w:p w14:paraId="75A27D35"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75AA48EC"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20BC6A84"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774F0944"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5185" w:type="dxa"/>
            <w:gridSpan w:val="4"/>
            <w:vAlign w:val="bottom"/>
            <w:hideMark/>
          </w:tcPr>
          <w:p w14:paraId="2E236233" w14:textId="77777777"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A16109" w:rsidRPr="00BE7679" w14:paraId="166D1ADE" w14:textId="77777777" w:rsidTr="002027B5">
        <w:trPr>
          <w:trHeight w:val="350"/>
        </w:trPr>
        <w:tc>
          <w:tcPr>
            <w:tcW w:w="260" w:type="dxa"/>
            <w:vAlign w:val="bottom"/>
          </w:tcPr>
          <w:p w14:paraId="73799EC8"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1BCD63CE"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317AA722"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496AA043"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5185" w:type="dxa"/>
            <w:gridSpan w:val="4"/>
            <w:vAlign w:val="bottom"/>
            <w:hideMark/>
          </w:tcPr>
          <w:p w14:paraId="1A930D2C" w14:textId="1FE72B2C"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For the three - month period ended </w:t>
            </w:r>
            <w:r w:rsidR="00E45A32"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w:t>
            </w:r>
            <w:r w:rsidR="006F5D77" w:rsidRPr="00BE7679">
              <w:rPr>
                <w:rFonts w:ascii="Browallia New" w:hAnsi="Browallia New" w:cs="Browallia New"/>
                <w:color w:val="000000" w:themeColor="text1"/>
                <w:sz w:val="28"/>
              </w:rPr>
              <w:t>0</w:t>
            </w:r>
            <w:r w:rsidRPr="00BE7679">
              <w:rPr>
                <w:rFonts w:ascii="Browallia New" w:hAnsi="Browallia New" w:cs="Browallia New"/>
                <w:color w:val="000000" w:themeColor="text1"/>
                <w:sz w:val="28"/>
              </w:rPr>
              <w:t>,</w:t>
            </w:r>
          </w:p>
        </w:tc>
      </w:tr>
      <w:tr w:rsidR="00A16109" w:rsidRPr="00BE7679" w14:paraId="2348B94F" w14:textId="77777777" w:rsidTr="002027B5">
        <w:trPr>
          <w:trHeight w:val="350"/>
        </w:trPr>
        <w:tc>
          <w:tcPr>
            <w:tcW w:w="260" w:type="dxa"/>
            <w:vAlign w:val="bottom"/>
          </w:tcPr>
          <w:p w14:paraId="72AC6DDE"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5BFFD8D4"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012E2E89"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63BBF85D"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2568" w:type="dxa"/>
            <w:gridSpan w:val="2"/>
            <w:vAlign w:val="bottom"/>
            <w:hideMark/>
          </w:tcPr>
          <w:p w14:paraId="3D33E346" w14:textId="77777777"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617" w:type="dxa"/>
            <w:gridSpan w:val="2"/>
            <w:vAlign w:val="bottom"/>
            <w:hideMark/>
          </w:tcPr>
          <w:p w14:paraId="0AA2D16B" w14:textId="77777777"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16109" w:rsidRPr="00BE7679" w14:paraId="7D9CDE43" w14:textId="77777777" w:rsidTr="002027B5">
        <w:trPr>
          <w:trHeight w:val="70"/>
        </w:trPr>
        <w:tc>
          <w:tcPr>
            <w:tcW w:w="260" w:type="dxa"/>
            <w:vAlign w:val="bottom"/>
          </w:tcPr>
          <w:p w14:paraId="37F9D175"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05E55378"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49BFCD87" w14:textId="77777777" w:rsidR="00A16109" w:rsidRPr="00BE7679" w:rsidRDefault="00A16109" w:rsidP="00BE7679">
            <w:pPr>
              <w:pStyle w:val="NoSpacing"/>
              <w:tabs>
                <w:tab w:val="left" w:pos="567"/>
              </w:tabs>
              <w:jc w:val="center"/>
              <w:rPr>
                <w:rFonts w:ascii="Browallia New" w:hAnsi="Browallia New" w:cs="Browallia New"/>
                <w:color w:val="000000" w:themeColor="text1"/>
                <w:sz w:val="28"/>
              </w:rPr>
            </w:pPr>
          </w:p>
        </w:tc>
        <w:tc>
          <w:tcPr>
            <w:tcW w:w="1631" w:type="dxa"/>
            <w:vAlign w:val="bottom"/>
            <w:hideMark/>
          </w:tcPr>
          <w:p w14:paraId="5E3C90F4" w14:textId="77777777"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Pricing policies</w:t>
            </w:r>
          </w:p>
        </w:tc>
        <w:tc>
          <w:tcPr>
            <w:tcW w:w="1284" w:type="dxa"/>
            <w:vAlign w:val="bottom"/>
            <w:hideMark/>
          </w:tcPr>
          <w:p w14:paraId="5491C378" w14:textId="4AF6A473"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w:t>
            </w:r>
            <w:r w:rsidR="001301C1" w:rsidRPr="00BE7679">
              <w:rPr>
                <w:rFonts w:ascii="Browallia New" w:hAnsi="Browallia New" w:cs="Browallia New"/>
                <w:color w:val="000000" w:themeColor="text1"/>
                <w:sz w:val="28"/>
              </w:rPr>
              <w:t>20</w:t>
            </w:r>
          </w:p>
        </w:tc>
        <w:tc>
          <w:tcPr>
            <w:tcW w:w="1284" w:type="dxa"/>
            <w:vAlign w:val="bottom"/>
            <w:hideMark/>
          </w:tcPr>
          <w:p w14:paraId="7704C2D5" w14:textId="3D12CB3D"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w:t>
            </w:r>
            <w:r w:rsidR="001301C1" w:rsidRPr="00BE7679">
              <w:rPr>
                <w:rFonts w:ascii="Browallia New" w:hAnsi="Browallia New" w:cs="Browallia New"/>
                <w:color w:val="000000" w:themeColor="text1"/>
                <w:sz w:val="28"/>
              </w:rPr>
              <w:t>9</w:t>
            </w:r>
          </w:p>
        </w:tc>
        <w:tc>
          <w:tcPr>
            <w:tcW w:w="1333" w:type="dxa"/>
            <w:vAlign w:val="bottom"/>
            <w:hideMark/>
          </w:tcPr>
          <w:p w14:paraId="0CB36955" w14:textId="1E1AD2B9"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w:t>
            </w:r>
            <w:r w:rsidR="001301C1" w:rsidRPr="00BE7679">
              <w:rPr>
                <w:rFonts w:ascii="Browallia New" w:hAnsi="Browallia New" w:cs="Browallia New"/>
                <w:color w:val="000000" w:themeColor="text1"/>
                <w:sz w:val="28"/>
              </w:rPr>
              <w:t>20</w:t>
            </w:r>
          </w:p>
        </w:tc>
        <w:tc>
          <w:tcPr>
            <w:tcW w:w="1284" w:type="dxa"/>
            <w:vAlign w:val="bottom"/>
            <w:hideMark/>
          </w:tcPr>
          <w:p w14:paraId="59DC9068" w14:textId="1AD81E90" w:rsidR="00A16109" w:rsidRPr="00BE7679" w:rsidRDefault="00A1610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w:t>
            </w:r>
            <w:r w:rsidR="001301C1" w:rsidRPr="00BE7679">
              <w:rPr>
                <w:rFonts w:ascii="Browallia New" w:hAnsi="Browallia New" w:cs="Browallia New"/>
                <w:color w:val="000000" w:themeColor="text1"/>
                <w:sz w:val="28"/>
              </w:rPr>
              <w:t>9</w:t>
            </w:r>
          </w:p>
        </w:tc>
      </w:tr>
      <w:tr w:rsidR="00361C58" w:rsidRPr="00BE7679" w14:paraId="087DDF0E" w14:textId="77777777" w:rsidTr="002027B5">
        <w:trPr>
          <w:trHeight w:val="156"/>
        </w:trPr>
        <w:tc>
          <w:tcPr>
            <w:tcW w:w="2426" w:type="dxa"/>
            <w:gridSpan w:val="3"/>
            <w:hideMark/>
          </w:tcPr>
          <w:p w14:paraId="0607B38B" w14:textId="77777777" w:rsidR="00361C58" w:rsidRPr="00BE7679" w:rsidRDefault="00361C58" w:rsidP="00BE7679">
            <w:pPr>
              <w:pStyle w:val="NoSpacing"/>
              <w:tabs>
                <w:tab w:val="left" w:pos="567"/>
              </w:tabs>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Subsidiaries</w:t>
            </w:r>
          </w:p>
        </w:tc>
        <w:tc>
          <w:tcPr>
            <w:tcW w:w="1631" w:type="dxa"/>
            <w:vAlign w:val="bottom"/>
          </w:tcPr>
          <w:p w14:paraId="707F9111" w14:textId="6DB01608" w:rsidR="00361C58" w:rsidRPr="00BE7679" w:rsidRDefault="00361C58" w:rsidP="00BE7679">
            <w:pPr>
              <w:pStyle w:val="NoSpacing"/>
              <w:tabs>
                <w:tab w:val="left" w:pos="567"/>
              </w:tabs>
              <w:jc w:val="center"/>
              <w:rPr>
                <w:rFonts w:ascii="Browallia New" w:hAnsi="Browallia New" w:cs="Browallia New"/>
                <w:b/>
                <w:bCs/>
                <w:color w:val="000000" w:themeColor="text1"/>
                <w:sz w:val="28"/>
              </w:rPr>
            </w:pPr>
          </w:p>
        </w:tc>
        <w:tc>
          <w:tcPr>
            <w:tcW w:w="1284" w:type="dxa"/>
          </w:tcPr>
          <w:p w14:paraId="68ED3481" w14:textId="77777777" w:rsidR="00361C58" w:rsidRPr="00BE7679" w:rsidRDefault="00361C58" w:rsidP="00BE7679">
            <w:pPr>
              <w:pStyle w:val="NoSpacing"/>
              <w:tabs>
                <w:tab w:val="left" w:pos="567"/>
              </w:tabs>
              <w:jc w:val="right"/>
              <w:rPr>
                <w:rFonts w:ascii="Browallia New" w:hAnsi="Browallia New" w:cs="Browallia New"/>
                <w:b/>
                <w:bCs/>
                <w:color w:val="000000" w:themeColor="text1"/>
                <w:sz w:val="28"/>
              </w:rPr>
            </w:pPr>
          </w:p>
        </w:tc>
        <w:tc>
          <w:tcPr>
            <w:tcW w:w="1284" w:type="dxa"/>
          </w:tcPr>
          <w:p w14:paraId="6F043877" w14:textId="77777777" w:rsidR="00361C58" w:rsidRPr="00BE7679" w:rsidRDefault="00361C58" w:rsidP="00BE7679">
            <w:pPr>
              <w:pStyle w:val="NoSpacing"/>
              <w:tabs>
                <w:tab w:val="left" w:pos="567"/>
              </w:tabs>
              <w:jc w:val="right"/>
              <w:rPr>
                <w:rFonts w:ascii="Browallia New" w:hAnsi="Browallia New" w:cs="Browallia New"/>
                <w:b/>
                <w:bCs/>
                <w:color w:val="000000" w:themeColor="text1"/>
                <w:sz w:val="28"/>
              </w:rPr>
            </w:pPr>
          </w:p>
        </w:tc>
        <w:tc>
          <w:tcPr>
            <w:tcW w:w="1333" w:type="dxa"/>
          </w:tcPr>
          <w:p w14:paraId="0FF713E3" w14:textId="77777777" w:rsidR="00361C58" w:rsidRPr="00BE7679" w:rsidRDefault="00361C58" w:rsidP="00BE7679">
            <w:pPr>
              <w:pStyle w:val="NoSpacing"/>
              <w:tabs>
                <w:tab w:val="left" w:pos="567"/>
              </w:tabs>
              <w:jc w:val="right"/>
              <w:rPr>
                <w:rFonts w:ascii="Browallia New" w:hAnsi="Browallia New" w:cs="Browallia New"/>
                <w:b/>
                <w:bCs/>
                <w:color w:val="000000" w:themeColor="text1"/>
                <w:sz w:val="28"/>
              </w:rPr>
            </w:pPr>
          </w:p>
        </w:tc>
        <w:tc>
          <w:tcPr>
            <w:tcW w:w="1284" w:type="dxa"/>
          </w:tcPr>
          <w:p w14:paraId="14C29940" w14:textId="77777777" w:rsidR="00361C58" w:rsidRPr="00BE7679" w:rsidRDefault="00361C58" w:rsidP="00BE7679">
            <w:pPr>
              <w:pStyle w:val="NoSpacing"/>
              <w:tabs>
                <w:tab w:val="left" w:pos="567"/>
              </w:tabs>
              <w:jc w:val="right"/>
              <w:rPr>
                <w:rFonts w:ascii="Browallia New" w:hAnsi="Browallia New" w:cs="Browallia New"/>
                <w:b/>
                <w:bCs/>
                <w:color w:val="000000" w:themeColor="text1"/>
                <w:sz w:val="28"/>
              </w:rPr>
            </w:pPr>
          </w:p>
        </w:tc>
      </w:tr>
      <w:tr w:rsidR="008B17FC" w:rsidRPr="00BE7679" w14:paraId="6C5F5438" w14:textId="77777777" w:rsidTr="002027B5">
        <w:trPr>
          <w:trHeight w:val="329"/>
        </w:trPr>
        <w:tc>
          <w:tcPr>
            <w:tcW w:w="2426" w:type="dxa"/>
            <w:gridSpan w:val="3"/>
            <w:hideMark/>
          </w:tcPr>
          <w:p w14:paraId="5FE2D568"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Interest income</w:t>
            </w:r>
          </w:p>
        </w:tc>
        <w:tc>
          <w:tcPr>
            <w:tcW w:w="1631" w:type="dxa"/>
            <w:vAlign w:val="bottom"/>
          </w:tcPr>
          <w:p w14:paraId="580B1868" w14:textId="7B067D02"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1</w:t>
            </w:r>
          </w:p>
        </w:tc>
        <w:tc>
          <w:tcPr>
            <w:tcW w:w="1284" w:type="dxa"/>
            <w:shd w:val="clear" w:color="auto" w:fill="auto"/>
            <w:vAlign w:val="bottom"/>
          </w:tcPr>
          <w:p w14:paraId="3CB4393B" w14:textId="0B4D8816"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6904520A" w14:textId="7BBD4D7D"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333" w:type="dxa"/>
            <w:shd w:val="clear" w:color="auto" w:fill="auto"/>
            <w:vAlign w:val="bottom"/>
          </w:tcPr>
          <w:p w14:paraId="65CC4004" w14:textId="69DE45F6"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528,941.54</w:t>
            </w:r>
          </w:p>
        </w:tc>
        <w:tc>
          <w:tcPr>
            <w:tcW w:w="1284" w:type="dxa"/>
            <w:vAlign w:val="bottom"/>
          </w:tcPr>
          <w:p w14:paraId="67C0D95B" w14:textId="0C1733BD"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672,765.27</w:t>
            </w:r>
          </w:p>
        </w:tc>
      </w:tr>
      <w:tr w:rsidR="008B17FC" w:rsidRPr="00BE7679" w14:paraId="5059D289" w14:textId="77777777" w:rsidTr="002027B5">
        <w:trPr>
          <w:trHeight w:val="317"/>
        </w:trPr>
        <w:tc>
          <w:tcPr>
            <w:tcW w:w="2426" w:type="dxa"/>
            <w:gridSpan w:val="3"/>
            <w:hideMark/>
          </w:tcPr>
          <w:p w14:paraId="202ED238"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Other income</w:t>
            </w:r>
          </w:p>
        </w:tc>
        <w:tc>
          <w:tcPr>
            <w:tcW w:w="1631" w:type="dxa"/>
            <w:vAlign w:val="bottom"/>
          </w:tcPr>
          <w:p w14:paraId="3F437B25" w14:textId="0E2F9751"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3</w:t>
            </w:r>
          </w:p>
        </w:tc>
        <w:tc>
          <w:tcPr>
            <w:tcW w:w="1284" w:type="dxa"/>
            <w:shd w:val="clear" w:color="auto" w:fill="auto"/>
            <w:vAlign w:val="bottom"/>
          </w:tcPr>
          <w:p w14:paraId="1AD81B40" w14:textId="386A734F"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6F9A33CC" w14:textId="2852BF41"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09C2193E" w14:textId="0F2EEA27"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90,206.26</w:t>
            </w:r>
          </w:p>
        </w:tc>
        <w:tc>
          <w:tcPr>
            <w:tcW w:w="1284" w:type="dxa"/>
            <w:vAlign w:val="bottom"/>
          </w:tcPr>
          <w:p w14:paraId="764F0403" w14:textId="604641F7"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90,963.01</w:t>
            </w:r>
          </w:p>
        </w:tc>
      </w:tr>
      <w:tr w:rsidR="008B17FC" w:rsidRPr="00BE7679" w14:paraId="54D4AC9A" w14:textId="77777777" w:rsidTr="002027B5">
        <w:trPr>
          <w:trHeight w:val="60"/>
        </w:trPr>
        <w:tc>
          <w:tcPr>
            <w:tcW w:w="2426" w:type="dxa"/>
            <w:gridSpan w:val="3"/>
            <w:hideMark/>
          </w:tcPr>
          <w:p w14:paraId="20EEBDE5" w14:textId="77777777" w:rsidR="008B17FC" w:rsidRPr="00BE7679" w:rsidRDefault="008B17FC" w:rsidP="00BE7679">
            <w:pPr>
              <w:pStyle w:val="NoSpacing"/>
              <w:rPr>
                <w:rFonts w:ascii="Browallia New" w:hAnsi="Browallia New" w:cs="Browallia New"/>
                <w:color w:val="000000" w:themeColor="text1"/>
                <w:sz w:val="28"/>
                <w:cs/>
              </w:rPr>
            </w:pPr>
            <w:r w:rsidRPr="00BE7679">
              <w:rPr>
                <w:rFonts w:ascii="Browallia New" w:hAnsi="Browallia New" w:cs="Browallia New"/>
                <w:color w:val="000000" w:themeColor="text1"/>
                <w:sz w:val="28"/>
              </w:rPr>
              <w:t>Rental fees</w:t>
            </w:r>
          </w:p>
        </w:tc>
        <w:tc>
          <w:tcPr>
            <w:tcW w:w="1631" w:type="dxa"/>
            <w:vAlign w:val="bottom"/>
          </w:tcPr>
          <w:p w14:paraId="01F7B1CB" w14:textId="12B4D260"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5</w:t>
            </w:r>
          </w:p>
        </w:tc>
        <w:tc>
          <w:tcPr>
            <w:tcW w:w="1284" w:type="dxa"/>
            <w:shd w:val="clear" w:color="auto" w:fill="auto"/>
            <w:vAlign w:val="bottom"/>
          </w:tcPr>
          <w:p w14:paraId="166C63AF" w14:textId="66D663D4"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5738E720" w14:textId="097FEA6C"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333" w:type="dxa"/>
            <w:shd w:val="clear" w:color="auto" w:fill="auto"/>
            <w:vAlign w:val="bottom"/>
          </w:tcPr>
          <w:p w14:paraId="3D078A18" w14:textId="15D99058"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284" w:type="dxa"/>
            <w:vAlign w:val="bottom"/>
          </w:tcPr>
          <w:p w14:paraId="6549A1E5" w14:textId="1BAE61D7"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3,015,000.00</w:t>
            </w:r>
          </w:p>
        </w:tc>
      </w:tr>
      <w:tr w:rsidR="008B17FC" w:rsidRPr="00BE7679" w14:paraId="3E06B56D" w14:textId="77777777" w:rsidTr="002027B5">
        <w:trPr>
          <w:trHeight w:val="60"/>
        </w:trPr>
        <w:tc>
          <w:tcPr>
            <w:tcW w:w="2426" w:type="dxa"/>
            <w:gridSpan w:val="3"/>
          </w:tcPr>
          <w:p w14:paraId="4386F4E2" w14:textId="48350E43" w:rsidR="008B17FC" w:rsidRPr="00BE7679" w:rsidRDefault="007A3C14"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2B6D4E15" w14:textId="158F6D8F"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cs/>
              </w:rPr>
              <w:t>5</w:t>
            </w:r>
          </w:p>
        </w:tc>
        <w:tc>
          <w:tcPr>
            <w:tcW w:w="1284" w:type="dxa"/>
            <w:shd w:val="clear" w:color="auto" w:fill="auto"/>
            <w:vAlign w:val="bottom"/>
          </w:tcPr>
          <w:p w14:paraId="1B593627" w14:textId="49C0BCD1"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487F2453" w14:textId="0B50E17E"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50A159CB" w14:textId="6C433FDF" w:rsidR="008B17FC" w:rsidRPr="00BE7679" w:rsidRDefault="007A3C14"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2,145,992.65</w:t>
            </w:r>
          </w:p>
        </w:tc>
        <w:tc>
          <w:tcPr>
            <w:tcW w:w="1284" w:type="dxa"/>
            <w:vAlign w:val="bottom"/>
          </w:tcPr>
          <w:p w14:paraId="58FEB230" w14:textId="7E722333"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r>
      <w:tr w:rsidR="008B17FC" w:rsidRPr="00BE7679" w14:paraId="2B3A511C" w14:textId="77777777" w:rsidTr="002027B5">
        <w:trPr>
          <w:trHeight w:val="317"/>
        </w:trPr>
        <w:tc>
          <w:tcPr>
            <w:tcW w:w="2426" w:type="dxa"/>
            <w:gridSpan w:val="3"/>
            <w:hideMark/>
          </w:tcPr>
          <w:p w14:paraId="7DEE64B0" w14:textId="77777777" w:rsidR="008B17FC" w:rsidRPr="00BE7679" w:rsidRDefault="008B17FC" w:rsidP="00BE7679">
            <w:pPr>
              <w:pStyle w:val="NoSpacing"/>
              <w:rPr>
                <w:rFonts w:ascii="Browallia New" w:hAnsi="Browallia New" w:cs="Browallia New"/>
                <w:color w:val="000000" w:themeColor="text1"/>
                <w:sz w:val="28"/>
                <w:cs/>
              </w:rPr>
            </w:pPr>
            <w:r w:rsidRPr="00BE7679">
              <w:rPr>
                <w:rFonts w:ascii="Browallia New" w:hAnsi="Browallia New" w:cs="Browallia New"/>
                <w:color w:val="000000" w:themeColor="text1"/>
                <w:sz w:val="28"/>
              </w:rPr>
              <w:t>Other expenses</w:t>
            </w:r>
          </w:p>
        </w:tc>
        <w:tc>
          <w:tcPr>
            <w:tcW w:w="1631" w:type="dxa"/>
            <w:vAlign w:val="bottom"/>
          </w:tcPr>
          <w:p w14:paraId="3D999E7C" w14:textId="3DF7739C"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3</w:t>
            </w:r>
          </w:p>
        </w:tc>
        <w:tc>
          <w:tcPr>
            <w:tcW w:w="1284" w:type="dxa"/>
            <w:shd w:val="clear" w:color="auto" w:fill="auto"/>
            <w:vAlign w:val="bottom"/>
          </w:tcPr>
          <w:p w14:paraId="4961E046" w14:textId="021880FC"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4AE5C67B" w14:textId="38E7515A"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6BFC297C" w14:textId="0439787E"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3,939.93</w:t>
            </w:r>
          </w:p>
        </w:tc>
        <w:tc>
          <w:tcPr>
            <w:tcW w:w="1284" w:type="dxa"/>
            <w:vAlign w:val="bottom"/>
          </w:tcPr>
          <w:p w14:paraId="43D05ADB" w14:textId="6E925274" w:rsidR="008B17FC" w:rsidRPr="00BE7679" w:rsidRDefault="008B17F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5,242.47</w:t>
            </w:r>
          </w:p>
        </w:tc>
      </w:tr>
      <w:tr w:rsidR="008B17FC" w:rsidRPr="00BE7679" w14:paraId="2BE4545A" w14:textId="77777777" w:rsidTr="002027B5">
        <w:trPr>
          <w:trHeight w:val="383"/>
        </w:trPr>
        <w:tc>
          <w:tcPr>
            <w:tcW w:w="2426" w:type="dxa"/>
            <w:gridSpan w:val="3"/>
            <w:vAlign w:val="bottom"/>
            <w:hideMark/>
          </w:tcPr>
          <w:p w14:paraId="7F92B562" w14:textId="77777777" w:rsidR="008B17FC" w:rsidRPr="00BE7679" w:rsidRDefault="008B17FC" w:rsidP="00BE7679">
            <w:pPr>
              <w:pStyle w:val="NoSpacing"/>
              <w:ind w:right="-108"/>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Related companies</w:t>
            </w:r>
          </w:p>
        </w:tc>
        <w:tc>
          <w:tcPr>
            <w:tcW w:w="1631" w:type="dxa"/>
            <w:vAlign w:val="bottom"/>
          </w:tcPr>
          <w:p w14:paraId="3A457633" w14:textId="77777777" w:rsidR="008B17FC" w:rsidRPr="00BE7679" w:rsidRDefault="008B17FC" w:rsidP="00BE7679">
            <w:pPr>
              <w:pStyle w:val="NoSpacing"/>
              <w:jc w:val="center"/>
              <w:rPr>
                <w:rFonts w:ascii="Browallia New" w:hAnsi="Browallia New" w:cs="Browallia New"/>
                <w:b/>
                <w:bCs/>
                <w:color w:val="000000" w:themeColor="text1"/>
                <w:sz w:val="28"/>
                <w:cs/>
              </w:rPr>
            </w:pPr>
          </w:p>
        </w:tc>
        <w:tc>
          <w:tcPr>
            <w:tcW w:w="1284" w:type="dxa"/>
            <w:shd w:val="clear" w:color="auto" w:fill="auto"/>
            <w:vAlign w:val="bottom"/>
          </w:tcPr>
          <w:p w14:paraId="15D45746" w14:textId="77777777" w:rsidR="008B17FC" w:rsidRPr="00BE7679" w:rsidRDefault="008B17FC" w:rsidP="00BE7679">
            <w:pPr>
              <w:pStyle w:val="NoSpacing"/>
              <w:rPr>
                <w:rFonts w:ascii="Browallia New" w:hAnsi="Browallia New" w:cs="Browallia New"/>
                <w:b/>
                <w:bCs/>
                <w:color w:val="000000" w:themeColor="text1"/>
                <w:sz w:val="28"/>
              </w:rPr>
            </w:pPr>
          </w:p>
        </w:tc>
        <w:tc>
          <w:tcPr>
            <w:tcW w:w="1284" w:type="dxa"/>
            <w:vAlign w:val="bottom"/>
          </w:tcPr>
          <w:p w14:paraId="0E24DC9E" w14:textId="77777777" w:rsidR="008B17FC" w:rsidRPr="00BE7679" w:rsidRDefault="008B17FC" w:rsidP="00BE7679">
            <w:pPr>
              <w:pStyle w:val="NoSpacing"/>
              <w:rPr>
                <w:rFonts w:ascii="Browallia New" w:hAnsi="Browallia New" w:cs="Browallia New"/>
                <w:b/>
                <w:bCs/>
                <w:color w:val="000000" w:themeColor="text1"/>
                <w:sz w:val="28"/>
              </w:rPr>
            </w:pPr>
          </w:p>
        </w:tc>
        <w:tc>
          <w:tcPr>
            <w:tcW w:w="1333" w:type="dxa"/>
            <w:shd w:val="clear" w:color="auto" w:fill="auto"/>
            <w:vAlign w:val="bottom"/>
          </w:tcPr>
          <w:p w14:paraId="3730581D" w14:textId="77777777" w:rsidR="008B17FC" w:rsidRPr="00BE7679" w:rsidRDefault="008B17FC" w:rsidP="00BE7679">
            <w:pPr>
              <w:pStyle w:val="NoSpacing"/>
              <w:tabs>
                <w:tab w:val="left" w:pos="567"/>
                <w:tab w:val="left" w:pos="709"/>
              </w:tabs>
              <w:rPr>
                <w:rFonts w:ascii="Browallia New" w:hAnsi="Browallia New" w:cs="Browallia New"/>
                <w:b/>
                <w:bCs/>
                <w:color w:val="000000" w:themeColor="text1"/>
                <w:sz w:val="28"/>
              </w:rPr>
            </w:pPr>
          </w:p>
        </w:tc>
        <w:tc>
          <w:tcPr>
            <w:tcW w:w="1284" w:type="dxa"/>
            <w:vAlign w:val="bottom"/>
          </w:tcPr>
          <w:p w14:paraId="54B12BA6" w14:textId="77777777" w:rsidR="008B17FC" w:rsidRPr="00BE7679" w:rsidRDefault="008B17FC" w:rsidP="00BE7679">
            <w:pPr>
              <w:pStyle w:val="NoSpacing"/>
              <w:tabs>
                <w:tab w:val="left" w:pos="567"/>
                <w:tab w:val="left" w:pos="709"/>
              </w:tabs>
              <w:rPr>
                <w:rFonts w:ascii="Browallia New" w:hAnsi="Browallia New" w:cs="Browallia New"/>
                <w:b/>
                <w:bCs/>
                <w:color w:val="000000" w:themeColor="text1"/>
                <w:sz w:val="28"/>
              </w:rPr>
            </w:pPr>
          </w:p>
        </w:tc>
      </w:tr>
      <w:tr w:rsidR="008B17FC" w:rsidRPr="00BE7679" w14:paraId="2D6384BC" w14:textId="77777777" w:rsidTr="002027B5">
        <w:trPr>
          <w:trHeight w:val="70"/>
        </w:trPr>
        <w:tc>
          <w:tcPr>
            <w:tcW w:w="2426" w:type="dxa"/>
            <w:gridSpan w:val="3"/>
            <w:hideMark/>
          </w:tcPr>
          <w:p w14:paraId="7184BA63"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Sales of goods</w:t>
            </w:r>
          </w:p>
        </w:tc>
        <w:tc>
          <w:tcPr>
            <w:tcW w:w="1631" w:type="dxa"/>
            <w:vAlign w:val="bottom"/>
          </w:tcPr>
          <w:p w14:paraId="0BEF62ED" w14:textId="591AED21"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4</w:t>
            </w:r>
          </w:p>
        </w:tc>
        <w:tc>
          <w:tcPr>
            <w:tcW w:w="1284" w:type="dxa"/>
            <w:shd w:val="clear" w:color="auto" w:fill="auto"/>
            <w:vAlign w:val="bottom"/>
          </w:tcPr>
          <w:p w14:paraId="79B2D46B" w14:textId="0118FBF9"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180,225.60</w:t>
            </w:r>
          </w:p>
        </w:tc>
        <w:tc>
          <w:tcPr>
            <w:tcW w:w="1284" w:type="dxa"/>
            <w:vAlign w:val="bottom"/>
          </w:tcPr>
          <w:p w14:paraId="5C8C0129" w14:textId="53255A30"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456.00</w:t>
            </w:r>
          </w:p>
        </w:tc>
        <w:tc>
          <w:tcPr>
            <w:tcW w:w="1333" w:type="dxa"/>
            <w:shd w:val="clear" w:color="auto" w:fill="auto"/>
            <w:vAlign w:val="bottom"/>
          </w:tcPr>
          <w:p w14:paraId="02155824" w14:textId="2BD02F20"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180,225.60</w:t>
            </w:r>
          </w:p>
        </w:tc>
        <w:tc>
          <w:tcPr>
            <w:tcW w:w="1284" w:type="dxa"/>
            <w:vAlign w:val="bottom"/>
          </w:tcPr>
          <w:p w14:paraId="07E3132E" w14:textId="44FDA6CB"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456.00</w:t>
            </w:r>
          </w:p>
        </w:tc>
      </w:tr>
      <w:tr w:rsidR="00F41617" w:rsidRPr="00BE7679" w14:paraId="763A0927" w14:textId="77777777" w:rsidTr="002027B5">
        <w:trPr>
          <w:trHeight w:val="70"/>
        </w:trPr>
        <w:tc>
          <w:tcPr>
            <w:tcW w:w="2426" w:type="dxa"/>
            <w:gridSpan w:val="3"/>
          </w:tcPr>
          <w:p w14:paraId="404BC498" w14:textId="5CA09E42" w:rsidR="00F41617" w:rsidRPr="00BE7679" w:rsidRDefault="00F41617"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income</w:t>
            </w:r>
          </w:p>
        </w:tc>
        <w:tc>
          <w:tcPr>
            <w:tcW w:w="1631" w:type="dxa"/>
            <w:vAlign w:val="bottom"/>
          </w:tcPr>
          <w:p w14:paraId="35C1DA74" w14:textId="18E43E58" w:rsidR="00F41617" w:rsidRPr="00BE7679" w:rsidRDefault="00F41617"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68E668CF" w14:textId="57148164" w:rsidR="00F41617"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30,000.00</w:t>
            </w:r>
          </w:p>
        </w:tc>
        <w:tc>
          <w:tcPr>
            <w:tcW w:w="1284" w:type="dxa"/>
            <w:vAlign w:val="bottom"/>
          </w:tcPr>
          <w:p w14:paraId="6A4FB0C7" w14:textId="41C859CC" w:rsidR="00F41617"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30,000.00</w:t>
            </w:r>
          </w:p>
        </w:tc>
        <w:tc>
          <w:tcPr>
            <w:tcW w:w="1333" w:type="dxa"/>
            <w:shd w:val="clear" w:color="auto" w:fill="auto"/>
            <w:vAlign w:val="bottom"/>
          </w:tcPr>
          <w:p w14:paraId="0E3DAB7F" w14:textId="3E29B45C" w:rsidR="00F41617"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6EE8DB82" w14:textId="60F911AD" w:rsidR="00F41617"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r>
      <w:tr w:rsidR="008B17FC" w:rsidRPr="00BE7679" w14:paraId="38BE741A" w14:textId="77777777" w:rsidTr="002027B5">
        <w:trPr>
          <w:trHeight w:val="70"/>
        </w:trPr>
        <w:tc>
          <w:tcPr>
            <w:tcW w:w="2426" w:type="dxa"/>
            <w:gridSpan w:val="3"/>
            <w:hideMark/>
          </w:tcPr>
          <w:p w14:paraId="5DE7F388"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Interest income</w:t>
            </w:r>
          </w:p>
        </w:tc>
        <w:tc>
          <w:tcPr>
            <w:tcW w:w="1631" w:type="dxa"/>
            <w:vAlign w:val="bottom"/>
          </w:tcPr>
          <w:p w14:paraId="267691CB" w14:textId="7907F36F"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w:t>
            </w:r>
          </w:p>
        </w:tc>
        <w:tc>
          <w:tcPr>
            <w:tcW w:w="1284" w:type="dxa"/>
            <w:shd w:val="clear" w:color="auto" w:fill="auto"/>
            <w:vAlign w:val="bottom"/>
          </w:tcPr>
          <w:p w14:paraId="2DC3F1C3" w14:textId="36872A52"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80,437.16</w:t>
            </w:r>
          </w:p>
        </w:tc>
        <w:tc>
          <w:tcPr>
            <w:tcW w:w="1284" w:type="dxa"/>
            <w:vAlign w:val="bottom"/>
          </w:tcPr>
          <w:p w14:paraId="511E9796" w14:textId="5B01C3B8"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80,657.53</w:t>
            </w:r>
          </w:p>
        </w:tc>
        <w:tc>
          <w:tcPr>
            <w:tcW w:w="1333" w:type="dxa"/>
            <w:shd w:val="clear" w:color="auto" w:fill="auto"/>
            <w:vAlign w:val="bottom"/>
          </w:tcPr>
          <w:p w14:paraId="1DAA35DA" w14:textId="6CAC9EB0"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80,437.16</w:t>
            </w:r>
          </w:p>
        </w:tc>
        <w:tc>
          <w:tcPr>
            <w:tcW w:w="1284" w:type="dxa"/>
            <w:vAlign w:val="bottom"/>
          </w:tcPr>
          <w:p w14:paraId="25E0B64D" w14:textId="51F49861"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80,657.53</w:t>
            </w:r>
          </w:p>
        </w:tc>
      </w:tr>
      <w:tr w:rsidR="008B17FC" w:rsidRPr="00BE7679" w14:paraId="7BBA8E41" w14:textId="77777777" w:rsidTr="002027B5">
        <w:trPr>
          <w:trHeight w:val="317"/>
        </w:trPr>
        <w:tc>
          <w:tcPr>
            <w:tcW w:w="2426" w:type="dxa"/>
            <w:gridSpan w:val="3"/>
            <w:hideMark/>
          </w:tcPr>
          <w:p w14:paraId="415F72CF"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Purchase of goods</w:t>
            </w:r>
          </w:p>
        </w:tc>
        <w:tc>
          <w:tcPr>
            <w:tcW w:w="1631" w:type="dxa"/>
            <w:vAlign w:val="bottom"/>
          </w:tcPr>
          <w:p w14:paraId="05C446A5" w14:textId="0166C3F1"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4</w:t>
            </w:r>
          </w:p>
        </w:tc>
        <w:tc>
          <w:tcPr>
            <w:tcW w:w="1284" w:type="dxa"/>
            <w:shd w:val="clear" w:color="auto" w:fill="auto"/>
            <w:vAlign w:val="bottom"/>
          </w:tcPr>
          <w:p w14:paraId="55D6DA71" w14:textId="7A6F525D"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620,589.00</w:t>
            </w:r>
          </w:p>
        </w:tc>
        <w:tc>
          <w:tcPr>
            <w:tcW w:w="1284" w:type="dxa"/>
            <w:vAlign w:val="bottom"/>
          </w:tcPr>
          <w:p w14:paraId="2E870B3A" w14:textId="709C1191"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439,999.00</w:t>
            </w:r>
          </w:p>
        </w:tc>
        <w:tc>
          <w:tcPr>
            <w:tcW w:w="1333" w:type="dxa"/>
            <w:shd w:val="clear" w:color="auto" w:fill="auto"/>
            <w:vAlign w:val="bottom"/>
          </w:tcPr>
          <w:p w14:paraId="0DC6724F" w14:textId="3550AB64"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620,589.00</w:t>
            </w:r>
          </w:p>
        </w:tc>
        <w:tc>
          <w:tcPr>
            <w:tcW w:w="1284" w:type="dxa"/>
            <w:vAlign w:val="bottom"/>
          </w:tcPr>
          <w:p w14:paraId="111C0A0F" w14:textId="21E17A9D"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439,999.00</w:t>
            </w:r>
          </w:p>
        </w:tc>
      </w:tr>
      <w:tr w:rsidR="008B17FC" w:rsidRPr="00BE7679" w14:paraId="2FA6AC99" w14:textId="77777777" w:rsidTr="002027B5">
        <w:trPr>
          <w:trHeight w:val="60"/>
        </w:trPr>
        <w:tc>
          <w:tcPr>
            <w:tcW w:w="2426" w:type="dxa"/>
            <w:gridSpan w:val="3"/>
            <w:hideMark/>
          </w:tcPr>
          <w:p w14:paraId="3EF04548"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fees</w:t>
            </w:r>
          </w:p>
        </w:tc>
        <w:tc>
          <w:tcPr>
            <w:tcW w:w="1631" w:type="dxa"/>
            <w:vAlign w:val="bottom"/>
          </w:tcPr>
          <w:p w14:paraId="229EA3C4" w14:textId="6BFA4B26"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3AFD4A0E" w14:textId="1BB7AAEE"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284" w:type="dxa"/>
            <w:vAlign w:val="bottom"/>
          </w:tcPr>
          <w:p w14:paraId="220EC93D" w14:textId="2E5ACC9B"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1,040,186.91</w:t>
            </w:r>
          </w:p>
        </w:tc>
        <w:tc>
          <w:tcPr>
            <w:tcW w:w="1333" w:type="dxa"/>
            <w:shd w:val="clear" w:color="auto" w:fill="auto"/>
            <w:vAlign w:val="bottom"/>
          </w:tcPr>
          <w:p w14:paraId="2C4AEDF2" w14:textId="72CBF311"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51972D03" w14:textId="6229AE9A"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1,040,186.91</w:t>
            </w:r>
          </w:p>
        </w:tc>
      </w:tr>
      <w:tr w:rsidR="008B17FC" w:rsidRPr="00BE7679" w14:paraId="5C8CF1C8" w14:textId="77777777" w:rsidTr="002027B5">
        <w:trPr>
          <w:trHeight w:val="60"/>
        </w:trPr>
        <w:tc>
          <w:tcPr>
            <w:tcW w:w="2426" w:type="dxa"/>
            <w:gridSpan w:val="3"/>
          </w:tcPr>
          <w:p w14:paraId="6D6FF7DC" w14:textId="068B7F13" w:rsidR="008B17FC" w:rsidRPr="00BE7679" w:rsidRDefault="007A3C14"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7B84A2A3" w14:textId="3D183152"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cs/>
              </w:rPr>
              <w:t>5</w:t>
            </w:r>
          </w:p>
        </w:tc>
        <w:tc>
          <w:tcPr>
            <w:tcW w:w="1284" w:type="dxa"/>
            <w:shd w:val="clear" w:color="auto" w:fill="auto"/>
            <w:vAlign w:val="bottom"/>
          </w:tcPr>
          <w:p w14:paraId="2A6040D3" w14:textId="54F7F978" w:rsidR="008B17FC" w:rsidRPr="00BE7679" w:rsidRDefault="00323665"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910,632.81</w:t>
            </w:r>
          </w:p>
        </w:tc>
        <w:tc>
          <w:tcPr>
            <w:tcW w:w="1284" w:type="dxa"/>
            <w:vAlign w:val="bottom"/>
          </w:tcPr>
          <w:p w14:paraId="49A3B100" w14:textId="3A949995"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27CA1861" w14:textId="4CF0741B" w:rsidR="008B17FC" w:rsidRPr="00BE7679" w:rsidRDefault="00323665"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910,632.81</w:t>
            </w:r>
          </w:p>
        </w:tc>
        <w:tc>
          <w:tcPr>
            <w:tcW w:w="1284" w:type="dxa"/>
            <w:vAlign w:val="bottom"/>
          </w:tcPr>
          <w:p w14:paraId="0F1610BE" w14:textId="585A24B6"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r>
      <w:tr w:rsidR="008B17FC" w:rsidRPr="00BE7679" w14:paraId="5D435A16" w14:textId="77777777" w:rsidTr="002027B5">
        <w:trPr>
          <w:trHeight w:val="50"/>
        </w:trPr>
        <w:tc>
          <w:tcPr>
            <w:tcW w:w="2426" w:type="dxa"/>
            <w:gridSpan w:val="3"/>
            <w:hideMark/>
          </w:tcPr>
          <w:p w14:paraId="283841A0"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Service fees</w:t>
            </w:r>
          </w:p>
        </w:tc>
        <w:tc>
          <w:tcPr>
            <w:tcW w:w="1631" w:type="dxa"/>
            <w:vAlign w:val="bottom"/>
          </w:tcPr>
          <w:p w14:paraId="113A5B03" w14:textId="31810EAE"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5</w:t>
            </w:r>
          </w:p>
        </w:tc>
        <w:tc>
          <w:tcPr>
            <w:tcW w:w="1284" w:type="dxa"/>
            <w:shd w:val="clear" w:color="auto" w:fill="auto"/>
            <w:vAlign w:val="bottom"/>
          </w:tcPr>
          <w:p w14:paraId="06C24B4C" w14:textId="6487FCCC" w:rsidR="008B17FC"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234</w:t>
            </w:r>
            <w:r w:rsidR="008B17FC"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112.14</w:t>
            </w:r>
          </w:p>
        </w:tc>
        <w:tc>
          <w:tcPr>
            <w:tcW w:w="1284" w:type="dxa"/>
            <w:vAlign w:val="bottom"/>
          </w:tcPr>
          <w:p w14:paraId="66CF67D7" w14:textId="5AC4643F" w:rsidR="008B17FC" w:rsidRPr="00BE7679" w:rsidRDefault="00F41617"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234,112.14</w:t>
            </w:r>
          </w:p>
        </w:tc>
        <w:tc>
          <w:tcPr>
            <w:tcW w:w="1333" w:type="dxa"/>
            <w:shd w:val="clear" w:color="auto" w:fill="auto"/>
            <w:vAlign w:val="bottom"/>
          </w:tcPr>
          <w:p w14:paraId="3DCF9D04" w14:textId="3E5A35D9"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150,000.00</w:t>
            </w:r>
          </w:p>
        </w:tc>
        <w:tc>
          <w:tcPr>
            <w:tcW w:w="1284" w:type="dxa"/>
            <w:vAlign w:val="bottom"/>
          </w:tcPr>
          <w:p w14:paraId="60C76A3C" w14:textId="7913CAFA"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150,000.00</w:t>
            </w:r>
          </w:p>
        </w:tc>
      </w:tr>
      <w:tr w:rsidR="008B17FC" w:rsidRPr="00BE7679" w14:paraId="01EB09E4" w14:textId="77777777" w:rsidTr="002027B5">
        <w:trPr>
          <w:trHeight w:val="317"/>
        </w:trPr>
        <w:tc>
          <w:tcPr>
            <w:tcW w:w="2426" w:type="dxa"/>
            <w:gridSpan w:val="3"/>
            <w:hideMark/>
          </w:tcPr>
          <w:p w14:paraId="7BE3D31B"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Other expenses</w:t>
            </w:r>
          </w:p>
        </w:tc>
        <w:tc>
          <w:tcPr>
            <w:tcW w:w="1631" w:type="dxa"/>
            <w:vAlign w:val="bottom"/>
          </w:tcPr>
          <w:p w14:paraId="6E26C032" w14:textId="1E99277C"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3</w:t>
            </w:r>
          </w:p>
        </w:tc>
        <w:tc>
          <w:tcPr>
            <w:tcW w:w="1284" w:type="dxa"/>
            <w:shd w:val="clear" w:color="auto" w:fill="auto"/>
            <w:vAlign w:val="bottom"/>
          </w:tcPr>
          <w:p w14:paraId="5FA83513" w14:textId="573A60B7"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6,183.25</w:t>
            </w:r>
          </w:p>
        </w:tc>
        <w:tc>
          <w:tcPr>
            <w:tcW w:w="1284" w:type="dxa"/>
            <w:vAlign w:val="bottom"/>
          </w:tcPr>
          <w:p w14:paraId="5308FDEE" w14:textId="7FCC80F2"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9,524.81</w:t>
            </w:r>
          </w:p>
        </w:tc>
        <w:tc>
          <w:tcPr>
            <w:tcW w:w="1333" w:type="dxa"/>
            <w:shd w:val="clear" w:color="auto" w:fill="auto"/>
            <w:vAlign w:val="bottom"/>
          </w:tcPr>
          <w:p w14:paraId="1B02801C" w14:textId="25D09781"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6,183.25</w:t>
            </w:r>
          </w:p>
        </w:tc>
        <w:tc>
          <w:tcPr>
            <w:tcW w:w="1284" w:type="dxa"/>
            <w:vAlign w:val="bottom"/>
          </w:tcPr>
          <w:p w14:paraId="49F9742F" w14:textId="3A67D537"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9,524.81</w:t>
            </w:r>
          </w:p>
        </w:tc>
      </w:tr>
      <w:tr w:rsidR="008B17FC" w:rsidRPr="00BE7679" w14:paraId="29EC96C7" w14:textId="77777777" w:rsidTr="002027B5">
        <w:trPr>
          <w:trHeight w:val="419"/>
        </w:trPr>
        <w:tc>
          <w:tcPr>
            <w:tcW w:w="2426" w:type="dxa"/>
            <w:gridSpan w:val="3"/>
            <w:vAlign w:val="bottom"/>
            <w:hideMark/>
          </w:tcPr>
          <w:p w14:paraId="30E72900" w14:textId="77777777" w:rsidR="008B17FC" w:rsidRPr="00BE7679" w:rsidRDefault="008B17FC" w:rsidP="00BE7679">
            <w:pPr>
              <w:pStyle w:val="NoSpacing"/>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Related persons</w:t>
            </w:r>
          </w:p>
        </w:tc>
        <w:tc>
          <w:tcPr>
            <w:tcW w:w="1631" w:type="dxa"/>
            <w:vAlign w:val="bottom"/>
          </w:tcPr>
          <w:p w14:paraId="2F1CAF2F" w14:textId="7692CB03" w:rsidR="008B17FC" w:rsidRPr="00BE7679" w:rsidRDefault="008B17FC" w:rsidP="00BE7679">
            <w:pPr>
              <w:pStyle w:val="NoSpacing"/>
              <w:jc w:val="center"/>
              <w:rPr>
                <w:rFonts w:ascii="Browallia New" w:hAnsi="Browallia New" w:cs="Browallia New"/>
                <w:b/>
                <w:bCs/>
                <w:color w:val="000000" w:themeColor="text1"/>
                <w:sz w:val="28"/>
              </w:rPr>
            </w:pPr>
          </w:p>
        </w:tc>
        <w:tc>
          <w:tcPr>
            <w:tcW w:w="1284" w:type="dxa"/>
            <w:shd w:val="clear" w:color="auto" w:fill="auto"/>
            <w:vAlign w:val="bottom"/>
          </w:tcPr>
          <w:p w14:paraId="7A7961CE" w14:textId="77777777" w:rsidR="008B17FC" w:rsidRPr="00BE7679" w:rsidRDefault="008B17FC" w:rsidP="00BE7679">
            <w:pPr>
              <w:pStyle w:val="NoSpacing"/>
              <w:rPr>
                <w:rFonts w:ascii="Browallia New" w:hAnsi="Browallia New" w:cs="Browallia New"/>
                <w:b/>
                <w:bCs/>
                <w:color w:val="000000" w:themeColor="text1"/>
                <w:sz w:val="28"/>
              </w:rPr>
            </w:pPr>
          </w:p>
        </w:tc>
        <w:tc>
          <w:tcPr>
            <w:tcW w:w="1284" w:type="dxa"/>
            <w:vAlign w:val="bottom"/>
          </w:tcPr>
          <w:p w14:paraId="1DAA23D5" w14:textId="77777777" w:rsidR="008B17FC" w:rsidRPr="00BE7679" w:rsidRDefault="008B17FC" w:rsidP="00BE7679">
            <w:pPr>
              <w:pStyle w:val="NoSpacing"/>
              <w:rPr>
                <w:rFonts w:ascii="Browallia New" w:hAnsi="Browallia New" w:cs="Browallia New"/>
                <w:b/>
                <w:bCs/>
                <w:color w:val="000000" w:themeColor="text1"/>
                <w:sz w:val="28"/>
              </w:rPr>
            </w:pPr>
          </w:p>
        </w:tc>
        <w:tc>
          <w:tcPr>
            <w:tcW w:w="1333" w:type="dxa"/>
            <w:shd w:val="clear" w:color="auto" w:fill="auto"/>
            <w:vAlign w:val="bottom"/>
          </w:tcPr>
          <w:p w14:paraId="232D6FEF" w14:textId="77777777" w:rsidR="008B17FC" w:rsidRPr="00BE7679" w:rsidRDefault="008B17FC" w:rsidP="00BE7679">
            <w:pPr>
              <w:pStyle w:val="NoSpacing"/>
              <w:rPr>
                <w:rFonts w:ascii="Browallia New" w:hAnsi="Browallia New" w:cs="Browallia New"/>
                <w:color w:val="000000" w:themeColor="text1"/>
                <w:sz w:val="28"/>
              </w:rPr>
            </w:pPr>
          </w:p>
        </w:tc>
        <w:tc>
          <w:tcPr>
            <w:tcW w:w="1284" w:type="dxa"/>
            <w:vAlign w:val="bottom"/>
          </w:tcPr>
          <w:p w14:paraId="212BD73A" w14:textId="77777777" w:rsidR="008B17FC" w:rsidRPr="00BE7679" w:rsidRDefault="008B17FC" w:rsidP="00BE7679">
            <w:pPr>
              <w:pStyle w:val="NoSpacing"/>
              <w:rPr>
                <w:rFonts w:ascii="Browallia New" w:hAnsi="Browallia New" w:cs="Browallia New"/>
                <w:color w:val="000000" w:themeColor="text1"/>
                <w:sz w:val="28"/>
              </w:rPr>
            </w:pPr>
          </w:p>
        </w:tc>
      </w:tr>
      <w:tr w:rsidR="008B17FC" w:rsidRPr="00BE7679" w14:paraId="634F156B" w14:textId="77777777" w:rsidTr="002027B5">
        <w:trPr>
          <w:trHeight w:val="70"/>
        </w:trPr>
        <w:tc>
          <w:tcPr>
            <w:tcW w:w="2426" w:type="dxa"/>
            <w:gridSpan w:val="3"/>
            <w:hideMark/>
          </w:tcPr>
          <w:p w14:paraId="74610770" w14:textId="77777777" w:rsidR="008B17FC" w:rsidRPr="00BE7679" w:rsidRDefault="008B17FC"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fees</w:t>
            </w:r>
          </w:p>
        </w:tc>
        <w:tc>
          <w:tcPr>
            <w:tcW w:w="1631" w:type="dxa"/>
            <w:vAlign w:val="bottom"/>
          </w:tcPr>
          <w:p w14:paraId="496747E7" w14:textId="7433EA49" w:rsidR="008B17FC" w:rsidRPr="00BE7679" w:rsidRDefault="008B17FC"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1A3E3845" w14:textId="2254ECB0" w:rsidR="008B17FC" w:rsidRPr="00BE7679" w:rsidRDefault="005C70DA"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60017041" w14:textId="737FAC7E" w:rsidR="008B17FC" w:rsidRPr="00BE7679" w:rsidRDefault="008B17FC"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240,000.00</w:t>
            </w:r>
          </w:p>
        </w:tc>
        <w:tc>
          <w:tcPr>
            <w:tcW w:w="1333" w:type="dxa"/>
            <w:shd w:val="clear" w:color="auto" w:fill="auto"/>
            <w:vAlign w:val="bottom"/>
          </w:tcPr>
          <w:p w14:paraId="323C4881" w14:textId="001E0647" w:rsidR="008B17FC" w:rsidRPr="00BE7679" w:rsidRDefault="005C70DA"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4DB63D00" w14:textId="025D1E16" w:rsidR="008B17FC" w:rsidRPr="00BE7679" w:rsidRDefault="008B17FC" w:rsidP="00BE7679">
            <w:pPr>
              <w:tabs>
                <w:tab w:val="left" w:pos="567"/>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240,000.00</w:t>
            </w:r>
          </w:p>
        </w:tc>
      </w:tr>
      <w:tr w:rsidR="007A3C14" w:rsidRPr="00BE7679" w14:paraId="3506995B" w14:textId="77777777" w:rsidTr="002027B5">
        <w:trPr>
          <w:trHeight w:val="70"/>
        </w:trPr>
        <w:tc>
          <w:tcPr>
            <w:tcW w:w="2426" w:type="dxa"/>
            <w:gridSpan w:val="3"/>
          </w:tcPr>
          <w:p w14:paraId="1FACADC1" w14:textId="59360263" w:rsidR="007A3C14" w:rsidRPr="00BE7679" w:rsidRDefault="007A3C14"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3E9289D3" w14:textId="1AE38E56" w:rsidR="007A3C14" w:rsidRPr="00BE7679" w:rsidRDefault="005C70DA" w:rsidP="00BE7679">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5</w:t>
            </w:r>
          </w:p>
        </w:tc>
        <w:tc>
          <w:tcPr>
            <w:tcW w:w="1284" w:type="dxa"/>
            <w:shd w:val="clear" w:color="auto" w:fill="auto"/>
            <w:vAlign w:val="bottom"/>
          </w:tcPr>
          <w:p w14:paraId="16BE2CC9" w14:textId="1C5EDE11" w:rsidR="007A3C14" w:rsidRPr="00BE7679" w:rsidRDefault="005C70DA"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229,000.10</w:t>
            </w:r>
          </w:p>
        </w:tc>
        <w:tc>
          <w:tcPr>
            <w:tcW w:w="1284" w:type="dxa"/>
            <w:vAlign w:val="bottom"/>
          </w:tcPr>
          <w:p w14:paraId="18C8D94A" w14:textId="7E79EFFD" w:rsidR="007A3C14" w:rsidRPr="00BE7679" w:rsidRDefault="005C70DA"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33" w:type="dxa"/>
            <w:shd w:val="clear" w:color="auto" w:fill="auto"/>
            <w:vAlign w:val="bottom"/>
          </w:tcPr>
          <w:p w14:paraId="6C449D2F" w14:textId="40052158" w:rsidR="007A3C14" w:rsidRPr="00BE7679" w:rsidRDefault="005C70DA"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229,000.10</w:t>
            </w:r>
          </w:p>
        </w:tc>
        <w:tc>
          <w:tcPr>
            <w:tcW w:w="1284" w:type="dxa"/>
            <w:vAlign w:val="bottom"/>
          </w:tcPr>
          <w:p w14:paraId="1F4F01D9" w14:textId="1FDD13D9" w:rsidR="007A3C14" w:rsidRPr="00BE7679" w:rsidRDefault="005C70DA" w:rsidP="00BE7679">
            <w:pPr>
              <w:tabs>
                <w:tab w:val="left" w:pos="567"/>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bl>
    <w:p w14:paraId="3130EBED" w14:textId="7815F1BD" w:rsidR="004603F1" w:rsidRPr="00BE7679" w:rsidRDefault="004603F1" w:rsidP="00BE7679">
      <w:pPr>
        <w:pStyle w:val="NoSpacing"/>
        <w:jc w:val="both"/>
        <w:rPr>
          <w:rFonts w:ascii="Browallia New" w:hAnsi="Browallia New" w:cs="Browallia New"/>
          <w:color w:val="000000" w:themeColor="text1"/>
          <w:sz w:val="28"/>
        </w:rPr>
      </w:pPr>
    </w:p>
    <w:p w14:paraId="7CE7C5A2" w14:textId="6295E04B" w:rsidR="009C2FE1" w:rsidRPr="00BE7679" w:rsidRDefault="009C2FE1" w:rsidP="00BE7679">
      <w:pPr>
        <w:pStyle w:val="NoSpacing"/>
        <w:jc w:val="both"/>
        <w:rPr>
          <w:rFonts w:ascii="Browallia New" w:hAnsi="Browallia New" w:cs="Browallia New"/>
          <w:color w:val="000000" w:themeColor="text1"/>
          <w:sz w:val="28"/>
        </w:rPr>
      </w:pPr>
    </w:p>
    <w:p w14:paraId="2ACA949C" w14:textId="38B3E5B6" w:rsidR="009C2FE1" w:rsidRPr="00BE7679" w:rsidRDefault="009C2FE1" w:rsidP="00BE7679">
      <w:pPr>
        <w:pStyle w:val="NoSpacing"/>
        <w:jc w:val="both"/>
        <w:rPr>
          <w:rFonts w:ascii="Browallia New" w:hAnsi="Browallia New" w:cs="Browallia New"/>
          <w:color w:val="000000" w:themeColor="text1"/>
          <w:sz w:val="28"/>
        </w:rPr>
      </w:pPr>
    </w:p>
    <w:p w14:paraId="68804411" w14:textId="1BC02EEC" w:rsidR="009C2FE1" w:rsidRPr="00BE7679" w:rsidRDefault="009C2FE1" w:rsidP="00BE7679">
      <w:pPr>
        <w:pStyle w:val="NoSpacing"/>
        <w:jc w:val="both"/>
        <w:rPr>
          <w:rFonts w:ascii="Browallia New" w:hAnsi="Browallia New" w:cs="Browallia New"/>
          <w:color w:val="000000" w:themeColor="text1"/>
          <w:sz w:val="28"/>
        </w:rPr>
      </w:pPr>
    </w:p>
    <w:p w14:paraId="2AAFB5DF" w14:textId="1EB6DD1C" w:rsidR="004603F1" w:rsidRPr="00BE7679" w:rsidRDefault="009F48B5" w:rsidP="00BE7679">
      <w:pPr>
        <w:pStyle w:val="NoSpacing"/>
        <w:tabs>
          <w:tab w:val="left" w:pos="709"/>
        </w:tabs>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6.</w:t>
      </w:r>
      <w:r w:rsidRPr="00BE7679">
        <w:rPr>
          <w:rFonts w:ascii="Browallia New" w:hAnsi="Browallia New" w:cs="Browallia New"/>
          <w:b/>
          <w:bCs/>
          <w:color w:val="000000" w:themeColor="text1"/>
          <w:sz w:val="28"/>
        </w:rPr>
        <w:tab/>
        <w:t>RELATED PARTIES TRANSACTIONS (Con’t)</w:t>
      </w:r>
    </w:p>
    <w:p w14:paraId="11209FD2" w14:textId="28EFB039" w:rsidR="004603F1" w:rsidRPr="00BE7679" w:rsidRDefault="004603F1" w:rsidP="00BE7679">
      <w:pPr>
        <w:pStyle w:val="NoSpacing"/>
        <w:spacing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6.1</w:t>
      </w:r>
      <w:r w:rsidRPr="00BE7679">
        <w:rPr>
          <w:rFonts w:ascii="Browallia New" w:hAnsi="Browallia New" w:cs="Browallia New"/>
          <w:color w:val="000000" w:themeColor="text1"/>
          <w:sz w:val="28"/>
        </w:rPr>
        <w:tab/>
        <w:t>The significant transaction with related parties are as follows</w:t>
      </w:r>
      <w:r w:rsidR="0092200F"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r w:rsidR="004E1BE8" w:rsidRPr="00BE7679">
        <w:rPr>
          <w:rFonts w:ascii="Browallia New" w:hAnsi="Browallia New" w:cs="Browallia New"/>
          <w:color w:val="000000" w:themeColor="text1"/>
          <w:sz w:val="28"/>
        </w:rPr>
        <w:t xml:space="preserve"> (Con’t)</w:t>
      </w:r>
    </w:p>
    <w:tbl>
      <w:tblPr>
        <w:tblW w:w="9242" w:type="dxa"/>
        <w:tblInd w:w="675" w:type="dxa"/>
        <w:tblLook w:val="04A0" w:firstRow="1" w:lastRow="0" w:firstColumn="1" w:lastColumn="0" w:noHBand="0" w:noVBand="1"/>
      </w:tblPr>
      <w:tblGrid>
        <w:gridCol w:w="260"/>
        <w:gridCol w:w="611"/>
        <w:gridCol w:w="1555"/>
        <w:gridCol w:w="1631"/>
        <w:gridCol w:w="1284"/>
        <w:gridCol w:w="1284"/>
        <w:gridCol w:w="1333"/>
        <w:gridCol w:w="1284"/>
      </w:tblGrid>
      <w:tr w:rsidR="004603F1" w:rsidRPr="00BE7679" w14:paraId="02422248" w14:textId="77777777" w:rsidTr="00852EA0">
        <w:trPr>
          <w:trHeight w:val="350"/>
        </w:trPr>
        <w:tc>
          <w:tcPr>
            <w:tcW w:w="260" w:type="dxa"/>
            <w:vAlign w:val="bottom"/>
          </w:tcPr>
          <w:p w14:paraId="2B9FE480"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300DD898"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1E3B0DBF"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5A8B19A6"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5185" w:type="dxa"/>
            <w:gridSpan w:val="4"/>
            <w:vAlign w:val="bottom"/>
            <w:hideMark/>
          </w:tcPr>
          <w:p w14:paraId="2563D72A"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4603F1" w:rsidRPr="00BE7679" w14:paraId="0B9E0B77" w14:textId="77777777" w:rsidTr="00852EA0">
        <w:trPr>
          <w:trHeight w:val="350"/>
        </w:trPr>
        <w:tc>
          <w:tcPr>
            <w:tcW w:w="260" w:type="dxa"/>
            <w:vAlign w:val="bottom"/>
          </w:tcPr>
          <w:p w14:paraId="3E29C43A"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6359B505"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03826A65"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3D38558C"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5185" w:type="dxa"/>
            <w:gridSpan w:val="4"/>
            <w:vAlign w:val="bottom"/>
            <w:hideMark/>
          </w:tcPr>
          <w:p w14:paraId="35369FD2" w14:textId="0EEF970A"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For the </w:t>
            </w:r>
            <w:r w:rsidR="00595431" w:rsidRPr="00BE7679">
              <w:rPr>
                <w:rFonts w:ascii="Browallia New" w:hAnsi="Browallia New" w:cs="Browallia New"/>
                <w:color w:val="000000" w:themeColor="text1"/>
                <w:sz w:val="28"/>
              </w:rPr>
              <w:t>nine</w:t>
            </w:r>
            <w:r w:rsidRPr="00BE7679">
              <w:rPr>
                <w:rFonts w:ascii="Browallia New" w:hAnsi="Browallia New" w:cs="Browallia New"/>
                <w:color w:val="000000" w:themeColor="text1"/>
                <w:sz w:val="28"/>
              </w:rPr>
              <w:t xml:space="preserve"> - month period ended </w:t>
            </w:r>
            <w:r w:rsidR="00553C9C"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30,</w:t>
            </w:r>
          </w:p>
        </w:tc>
      </w:tr>
      <w:tr w:rsidR="004603F1" w:rsidRPr="00BE7679" w14:paraId="5B77F18A" w14:textId="77777777" w:rsidTr="00852EA0">
        <w:trPr>
          <w:trHeight w:val="350"/>
        </w:trPr>
        <w:tc>
          <w:tcPr>
            <w:tcW w:w="260" w:type="dxa"/>
            <w:vAlign w:val="bottom"/>
          </w:tcPr>
          <w:p w14:paraId="492A9558"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01B024E4"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5D840316"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631" w:type="dxa"/>
            <w:vAlign w:val="bottom"/>
          </w:tcPr>
          <w:p w14:paraId="2C774F0B"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2568" w:type="dxa"/>
            <w:gridSpan w:val="2"/>
            <w:vAlign w:val="bottom"/>
            <w:hideMark/>
          </w:tcPr>
          <w:p w14:paraId="782020A0"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617" w:type="dxa"/>
            <w:gridSpan w:val="2"/>
            <w:vAlign w:val="bottom"/>
            <w:hideMark/>
          </w:tcPr>
          <w:p w14:paraId="03908CD8"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4603F1" w:rsidRPr="00BE7679" w14:paraId="57118AA9" w14:textId="77777777" w:rsidTr="00852EA0">
        <w:trPr>
          <w:trHeight w:val="70"/>
        </w:trPr>
        <w:tc>
          <w:tcPr>
            <w:tcW w:w="260" w:type="dxa"/>
            <w:vAlign w:val="bottom"/>
          </w:tcPr>
          <w:p w14:paraId="237A2861"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611" w:type="dxa"/>
            <w:vAlign w:val="bottom"/>
          </w:tcPr>
          <w:p w14:paraId="206BE4A3"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555" w:type="dxa"/>
            <w:vAlign w:val="bottom"/>
          </w:tcPr>
          <w:p w14:paraId="662EFB0F" w14:textId="77777777" w:rsidR="004603F1" w:rsidRPr="00BE7679" w:rsidRDefault="004603F1" w:rsidP="00BE7679">
            <w:pPr>
              <w:pStyle w:val="NoSpacing"/>
              <w:tabs>
                <w:tab w:val="left" w:pos="567"/>
              </w:tabs>
              <w:jc w:val="center"/>
              <w:rPr>
                <w:rFonts w:ascii="Browallia New" w:hAnsi="Browallia New" w:cs="Browallia New"/>
                <w:color w:val="000000" w:themeColor="text1"/>
                <w:sz w:val="28"/>
              </w:rPr>
            </w:pPr>
          </w:p>
        </w:tc>
        <w:tc>
          <w:tcPr>
            <w:tcW w:w="1631" w:type="dxa"/>
            <w:vAlign w:val="bottom"/>
            <w:hideMark/>
          </w:tcPr>
          <w:p w14:paraId="336250FB"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Pricing policies</w:t>
            </w:r>
          </w:p>
        </w:tc>
        <w:tc>
          <w:tcPr>
            <w:tcW w:w="1284" w:type="dxa"/>
            <w:vAlign w:val="bottom"/>
            <w:hideMark/>
          </w:tcPr>
          <w:p w14:paraId="5DC9818D"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284" w:type="dxa"/>
            <w:vAlign w:val="bottom"/>
            <w:hideMark/>
          </w:tcPr>
          <w:p w14:paraId="167BEC4C"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c>
          <w:tcPr>
            <w:tcW w:w="1333" w:type="dxa"/>
            <w:vAlign w:val="bottom"/>
            <w:hideMark/>
          </w:tcPr>
          <w:p w14:paraId="2B24CC91"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284" w:type="dxa"/>
            <w:vAlign w:val="bottom"/>
            <w:hideMark/>
          </w:tcPr>
          <w:p w14:paraId="3DC8AFEA" w14:textId="77777777" w:rsidR="004603F1" w:rsidRPr="00BE7679" w:rsidRDefault="004603F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4603F1" w:rsidRPr="00BE7679" w14:paraId="352DF90F" w14:textId="77777777" w:rsidTr="00852EA0">
        <w:trPr>
          <w:trHeight w:val="156"/>
        </w:trPr>
        <w:tc>
          <w:tcPr>
            <w:tcW w:w="2426" w:type="dxa"/>
            <w:gridSpan w:val="3"/>
            <w:hideMark/>
          </w:tcPr>
          <w:p w14:paraId="57014963" w14:textId="77777777" w:rsidR="004603F1" w:rsidRPr="00BE7679" w:rsidRDefault="004603F1" w:rsidP="00BE7679">
            <w:pPr>
              <w:pStyle w:val="NoSpacing"/>
              <w:tabs>
                <w:tab w:val="left" w:pos="567"/>
              </w:tabs>
              <w:spacing w:before="6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Subsidiaries</w:t>
            </w:r>
          </w:p>
        </w:tc>
        <w:tc>
          <w:tcPr>
            <w:tcW w:w="1631" w:type="dxa"/>
            <w:vAlign w:val="bottom"/>
          </w:tcPr>
          <w:p w14:paraId="67694C8E" w14:textId="77777777" w:rsidR="004603F1" w:rsidRPr="00BE7679" w:rsidRDefault="004603F1" w:rsidP="00BE7679">
            <w:pPr>
              <w:pStyle w:val="NoSpacing"/>
              <w:tabs>
                <w:tab w:val="left" w:pos="567"/>
              </w:tabs>
              <w:jc w:val="center"/>
              <w:rPr>
                <w:rFonts w:ascii="Browallia New" w:hAnsi="Browallia New" w:cs="Browallia New"/>
                <w:b/>
                <w:bCs/>
                <w:color w:val="000000" w:themeColor="text1"/>
                <w:sz w:val="28"/>
              </w:rPr>
            </w:pPr>
          </w:p>
        </w:tc>
        <w:tc>
          <w:tcPr>
            <w:tcW w:w="1284" w:type="dxa"/>
          </w:tcPr>
          <w:p w14:paraId="4DAACB83" w14:textId="77777777" w:rsidR="004603F1" w:rsidRPr="00BE7679" w:rsidRDefault="004603F1" w:rsidP="00BE7679">
            <w:pPr>
              <w:pStyle w:val="NoSpacing"/>
              <w:tabs>
                <w:tab w:val="left" w:pos="567"/>
              </w:tabs>
              <w:jc w:val="right"/>
              <w:rPr>
                <w:rFonts w:ascii="Browallia New" w:hAnsi="Browallia New" w:cs="Browallia New"/>
                <w:b/>
                <w:bCs/>
                <w:color w:val="000000" w:themeColor="text1"/>
                <w:sz w:val="28"/>
              </w:rPr>
            </w:pPr>
          </w:p>
        </w:tc>
        <w:tc>
          <w:tcPr>
            <w:tcW w:w="1284" w:type="dxa"/>
          </w:tcPr>
          <w:p w14:paraId="2C4E37F5" w14:textId="77777777" w:rsidR="004603F1" w:rsidRPr="00BE7679" w:rsidRDefault="004603F1" w:rsidP="00BE7679">
            <w:pPr>
              <w:pStyle w:val="NoSpacing"/>
              <w:tabs>
                <w:tab w:val="left" w:pos="567"/>
              </w:tabs>
              <w:jc w:val="right"/>
              <w:rPr>
                <w:rFonts w:ascii="Browallia New" w:hAnsi="Browallia New" w:cs="Browallia New"/>
                <w:b/>
                <w:bCs/>
                <w:color w:val="000000" w:themeColor="text1"/>
                <w:sz w:val="28"/>
              </w:rPr>
            </w:pPr>
          </w:p>
        </w:tc>
        <w:tc>
          <w:tcPr>
            <w:tcW w:w="1333" w:type="dxa"/>
          </w:tcPr>
          <w:p w14:paraId="4FC583E6" w14:textId="77777777" w:rsidR="004603F1" w:rsidRPr="00BE7679" w:rsidRDefault="004603F1" w:rsidP="00BE7679">
            <w:pPr>
              <w:pStyle w:val="NoSpacing"/>
              <w:tabs>
                <w:tab w:val="left" w:pos="567"/>
              </w:tabs>
              <w:jc w:val="right"/>
              <w:rPr>
                <w:rFonts w:ascii="Browallia New" w:hAnsi="Browallia New" w:cs="Browallia New"/>
                <w:b/>
                <w:bCs/>
                <w:color w:val="000000" w:themeColor="text1"/>
                <w:sz w:val="28"/>
              </w:rPr>
            </w:pPr>
          </w:p>
        </w:tc>
        <w:tc>
          <w:tcPr>
            <w:tcW w:w="1284" w:type="dxa"/>
          </w:tcPr>
          <w:p w14:paraId="6761FCD9" w14:textId="77777777" w:rsidR="004603F1" w:rsidRPr="00BE7679" w:rsidRDefault="004603F1" w:rsidP="00BE7679">
            <w:pPr>
              <w:pStyle w:val="NoSpacing"/>
              <w:tabs>
                <w:tab w:val="left" w:pos="567"/>
              </w:tabs>
              <w:jc w:val="right"/>
              <w:rPr>
                <w:rFonts w:ascii="Browallia New" w:hAnsi="Browallia New" w:cs="Browallia New"/>
                <w:b/>
                <w:bCs/>
                <w:color w:val="000000" w:themeColor="text1"/>
                <w:sz w:val="28"/>
              </w:rPr>
            </w:pPr>
          </w:p>
        </w:tc>
      </w:tr>
      <w:tr w:rsidR="000521BA" w:rsidRPr="00BE7679" w14:paraId="0FE132C1" w14:textId="77777777" w:rsidTr="00852EA0">
        <w:trPr>
          <w:trHeight w:val="329"/>
        </w:trPr>
        <w:tc>
          <w:tcPr>
            <w:tcW w:w="2426" w:type="dxa"/>
            <w:gridSpan w:val="3"/>
            <w:hideMark/>
          </w:tcPr>
          <w:p w14:paraId="3FB88153"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Interest income</w:t>
            </w:r>
          </w:p>
        </w:tc>
        <w:tc>
          <w:tcPr>
            <w:tcW w:w="1631" w:type="dxa"/>
            <w:vAlign w:val="bottom"/>
          </w:tcPr>
          <w:p w14:paraId="244634EE"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1</w:t>
            </w:r>
          </w:p>
        </w:tc>
        <w:tc>
          <w:tcPr>
            <w:tcW w:w="1284" w:type="dxa"/>
            <w:shd w:val="clear" w:color="auto" w:fill="auto"/>
            <w:vAlign w:val="bottom"/>
          </w:tcPr>
          <w:p w14:paraId="346957E4" w14:textId="7A3CA42D"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485D9FF7" w14:textId="76FC3B0E"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333" w:type="dxa"/>
            <w:shd w:val="clear" w:color="auto" w:fill="auto"/>
            <w:vAlign w:val="bottom"/>
          </w:tcPr>
          <w:p w14:paraId="4ACEB446" w14:textId="03DD7F58"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1,649,011.15</w:t>
            </w:r>
          </w:p>
        </w:tc>
        <w:tc>
          <w:tcPr>
            <w:tcW w:w="1284" w:type="dxa"/>
            <w:vAlign w:val="bottom"/>
          </w:tcPr>
          <w:p w14:paraId="76E6D0B2" w14:textId="01CAB019"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1,998,464.02</w:t>
            </w:r>
          </w:p>
        </w:tc>
      </w:tr>
      <w:tr w:rsidR="000521BA" w:rsidRPr="00BE7679" w14:paraId="10EE7D00" w14:textId="77777777" w:rsidTr="00852EA0">
        <w:trPr>
          <w:trHeight w:val="317"/>
        </w:trPr>
        <w:tc>
          <w:tcPr>
            <w:tcW w:w="2426" w:type="dxa"/>
            <w:gridSpan w:val="3"/>
            <w:hideMark/>
          </w:tcPr>
          <w:p w14:paraId="4D64D3C7"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Other income</w:t>
            </w:r>
          </w:p>
        </w:tc>
        <w:tc>
          <w:tcPr>
            <w:tcW w:w="1631" w:type="dxa"/>
            <w:vAlign w:val="bottom"/>
          </w:tcPr>
          <w:p w14:paraId="301D65F1"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3</w:t>
            </w:r>
          </w:p>
        </w:tc>
        <w:tc>
          <w:tcPr>
            <w:tcW w:w="1284" w:type="dxa"/>
            <w:shd w:val="clear" w:color="auto" w:fill="auto"/>
            <w:vAlign w:val="bottom"/>
          </w:tcPr>
          <w:p w14:paraId="72DC908F" w14:textId="03734D9C"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12A2BF21" w14:textId="45727E66"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088B0E2A" w14:textId="636AF68F"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269,663.16</w:t>
            </w:r>
          </w:p>
        </w:tc>
        <w:tc>
          <w:tcPr>
            <w:tcW w:w="1284" w:type="dxa"/>
            <w:vAlign w:val="bottom"/>
          </w:tcPr>
          <w:p w14:paraId="59AB0513" w14:textId="214A59C2"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269,922.84</w:t>
            </w:r>
          </w:p>
        </w:tc>
      </w:tr>
      <w:tr w:rsidR="000521BA" w:rsidRPr="00BE7679" w14:paraId="483E7351" w14:textId="77777777" w:rsidTr="00852EA0">
        <w:trPr>
          <w:trHeight w:val="60"/>
        </w:trPr>
        <w:tc>
          <w:tcPr>
            <w:tcW w:w="2426" w:type="dxa"/>
            <w:gridSpan w:val="3"/>
            <w:hideMark/>
          </w:tcPr>
          <w:p w14:paraId="283E2D56" w14:textId="77777777" w:rsidR="000521BA" w:rsidRPr="00BE7679" w:rsidRDefault="000521BA" w:rsidP="00BE7679">
            <w:pPr>
              <w:pStyle w:val="NoSpacing"/>
              <w:rPr>
                <w:rFonts w:ascii="Browallia New" w:hAnsi="Browallia New" w:cs="Browallia New"/>
                <w:color w:val="000000" w:themeColor="text1"/>
                <w:sz w:val="28"/>
                <w:cs/>
              </w:rPr>
            </w:pPr>
            <w:r w:rsidRPr="00BE7679">
              <w:rPr>
                <w:rFonts w:ascii="Browallia New" w:hAnsi="Browallia New" w:cs="Browallia New"/>
                <w:color w:val="000000" w:themeColor="text1"/>
                <w:sz w:val="28"/>
              </w:rPr>
              <w:t>Rental fees</w:t>
            </w:r>
          </w:p>
        </w:tc>
        <w:tc>
          <w:tcPr>
            <w:tcW w:w="1631" w:type="dxa"/>
            <w:vAlign w:val="bottom"/>
          </w:tcPr>
          <w:p w14:paraId="745E08E4"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5</w:t>
            </w:r>
          </w:p>
        </w:tc>
        <w:tc>
          <w:tcPr>
            <w:tcW w:w="1284" w:type="dxa"/>
            <w:shd w:val="clear" w:color="auto" w:fill="auto"/>
            <w:vAlign w:val="bottom"/>
          </w:tcPr>
          <w:p w14:paraId="56880C10" w14:textId="79750580"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3C4397C1" w14:textId="5467E1B3"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333" w:type="dxa"/>
            <w:shd w:val="clear" w:color="auto" w:fill="auto"/>
            <w:vAlign w:val="bottom"/>
          </w:tcPr>
          <w:p w14:paraId="0821AE12" w14:textId="1981B081"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284" w:type="dxa"/>
            <w:vAlign w:val="bottom"/>
          </w:tcPr>
          <w:p w14:paraId="0F1F8BAF" w14:textId="3C622CC9"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9,045,000.00</w:t>
            </w:r>
          </w:p>
        </w:tc>
      </w:tr>
      <w:tr w:rsidR="000521BA" w:rsidRPr="00BE7679" w14:paraId="70D48967" w14:textId="77777777" w:rsidTr="00852EA0">
        <w:trPr>
          <w:trHeight w:val="60"/>
        </w:trPr>
        <w:tc>
          <w:tcPr>
            <w:tcW w:w="2426" w:type="dxa"/>
            <w:gridSpan w:val="3"/>
          </w:tcPr>
          <w:p w14:paraId="64F15058" w14:textId="3C4C33D7" w:rsidR="000521BA" w:rsidRPr="00BE7679" w:rsidRDefault="004B3C38"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18A43370" w14:textId="0EF36D7D"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6E55FFA4" w14:textId="196109AC"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743D1A01" w14:textId="304A7748" w:rsidR="000521BA" w:rsidRPr="00BE7679" w:rsidRDefault="000521BA" w:rsidP="00BE7679">
            <w:pPr>
              <w:pStyle w:val="NoSpacing"/>
              <w:tabs>
                <w:tab w:val="left" w:pos="567"/>
                <w:tab w:val="left" w:pos="709"/>
              </w:tabs>
              <w:jc w:val="right"/>
              <w:rPr>
                <w:rFonts w:ascii="Browallia New" w:hAnsi="Browallia New" w:cs="Browallia New"/>
                <w:sz w:val="28"/>
              </w:rPr>
            </w:pPr>
            <w:r w:rsidRPr="00BE7679">
              <w:rPr>
                <w:rFonts w:ascii="Browallia New" w:hAnsi="Browallia New" w:cs="Browallia New"/>
                <w:sz w:val="28"/>
              </w:rPr>
              <w:t>-</w:t>
            </w:r>
          </w:p>
        </w:tc>
        <w:tc>
          <w:tcPr>
            <w:tcW w:w="1333" w:type="dxa"/>
            <w:shd w:val="clear" w:color="auto" w:fill="auto"/>
            <w:vAlign w:val="bottom"/>
          </w:tcPr>
          <w:p w14:paraId="671B9A10" w14:textId="3735D774" w:rsidR="000521BA" w:rsidRPr="00BE7679" w:rsidRDefault="004B3C38"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7,247,977.96</w:t>
            </w:r>
          </w:p>
        </w:tc>
        <w:tc>
          <w:tcPr>
            <w:tcW w:w="1284" w:type="dxa"/>
            <w:vAlign w:val="bottom"/>
          </w:tcPr>
          <w:p w14:paraId="28F241D6" w14:textId="73DA7709" w:rsidR="000521BA" w:rsidRPr="00BE7679" w:rsidRDefault="000521BA" w:rsidP="00BE7679">
            <w:pPr>
              <w:pStyle w:val="NoSpacing"/>
              <w:tabs>
                <w:tab w:val="left" w:pos="567"/>
                <w:tab w:val="left" w:pos="709"/>
              </w:tabs>
              <w:jc w:val="right"/>
              <w:rPr>
                <w:rFonts w:ascii="Browallia New" w:hAnsi="Browallia New" w:cs="Browallia New"/>
                <w:sz w:val="28"/>
              </w:rPr>
            </w:pPr>
            <w:r w:rsidRPr="00BE7679">
              <w:rPr>
                <w:rFonts w:ascii="Browallia New" w:hAnsi="Browallia New" w:cs="Browallia New"/>
                <w:sz w:val="28"/>
                <w:cs/>
              </w:rPr>
              <w:t>-</w:t>
            </w:r>
          </w:p>
        </w:tc>
      </w:tr>
      <w:tr w:rsidR="000521BA" w:rsidRPr="00BE7679" w14:paraId="16DA72E3" w14:textId="77777777" w:rsidTr="00852EA0">
        <w:trPr>
          <w:trHeight w:val="317"/>
        </w:trPr>
        <w:tc>
          <w:tcPr>
            <w:tcW w:w="2426" w:type="dxa"/>
            <w:gridSpan w:val="3"/>
            <w:hideMark/>
          </w:tcPr>
          <w:p w14:paraId="1EDAD3DA" w14:textId="77777777" w:rsidR="000521BA" w:rsidRPr="00BE7679" w:rsidRDefault="000521BA" w:rsidP="00BE7679">
            <w:pPr>
              <w:pStyle w:val="NoSpacing"/>
              <w:rPr>
                <w:rFonts w:ascii="Browallia New" w:hAnsi="Browallia New" w:cs="Browallia New"/>
                <w:color w:val="000000" w:themeColor="text1"/>
                <w:sz w:val="28"/>
                <w:cs/>
              </w:rPr>
            </w:pPr>
            <w:r w:rsidRPr="00BE7679">
              <w:rPr>
                <w:rFonts w:ascii="Browallia New" w:hAnsi="Browallia New" w:cs="Browallia New"/>
                <w:color w:val="000000" w:themeColor="text1"/>
                <w:sz w:val="28"/>
              </w:rPr>
              <w:t>Other expenses</w:t>
            </w:r>
          </w:p>
        </w:tc>
        <w:tc>
          <w:tcPr>
            <w:tcW w:w="1631" w:type="dxa"/>
            <w:vAlign w:val="bottom"/>
          </w:tcPr>
          <w:p w14:paraId="4BFE1B7A"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3</w:t>
            </w:r>
          </w:p>
        </w:tc>
        <w:tc>
          <w:tcPr>
            <w:tcW w:w="1284" w:type="dxa"/>
            <w:shd w:val="clear" w:color="auto" w:fill="auto"/>
            <w:vAlign w:val="bottom"/>
          </w:tcPr>
          <w:p w14:paraId="6E70E385" w14:textId="3ABCBCDD"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7BD55B1A" w14:textId="33CEC42C"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33" w:type="dxa"/>
            <w:shd w:val="clear" w:color="auto" w:fill="auto"/>
            <w:vAlign w:val="bottom"/>
          </w:tcPr>
          <w:p w14:paraId="4314E2F7" w14:textId="511100D7"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13,746.25</w:t>
            </w:r>
          </w:p>
        </w:tc>
        <w:tc>
          <w:tcPr>
            <w:tcW w:w="1284" w:type="dxa"/>
            <w:vAlign w:val="bottom"/>
          </w:tcPr>
          <w:p w14:paraId="1353F493" w14:textId="3FAD3BC3" w:rsidR="000521BA" w:rsidRPr="00BE7679" w:rsidRDefault="000521B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15,807.61</w:t>
            </w:r>
          </w:p>
        </w:tc>
      </w:tr>
      <w:tr w:rsidR="000521BA" w:rsidRPr="00BE7679" w14:paraId="5FFD9F33" w14:textId="77777777" w:rsidTr="00852EA0">
        <w:trPr>
          <w:trHeight w:val="383"/>
        </w:trPr>
        <w:tc>
          <w:tcPr>
            <w:tcW w:w="2426" w:type="dxa"/>
            <w:gridSpan w:val="3"/>
            <w:vAlign w:val="bottom"/>
            <w:hideMark/>
          </w:tcPr>
          <w:p w14:paraId="55762CE1" w14:textId="77777777" w:rsidR="000521BA" w:rsidRPr="00BE7679" w:rsidRDefault="000521BA" w:rsidP="00BE7679">
            <w:pPr>
              <w:pStyle w:val="NoSpacing"/>
              <w:spacing w:before="60"/>
              <w:ind w:right="-108"/>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Related companies</w:t>
            </w:r>
          </w:p>
        </w:tc>
        <w:tc>
          <w:tcPr>
            <w:tcW w:w="1631" w:type="dxa"/>
            <w:vAlign w:val="bottom"/>
          </w:tcPr>
          <w:p w14:paraId="31A49958" w14:textId="77777777" w:rsidR="000521BA" w:rsidRPr="00BE7679" w:rsidRDefault="000521BA" w:rsidP="00BE7679">
            <w:pPr>
              <w:pStyle w:val="NoSpacing"/>
              <w:jc w:val="center"/>
              <w:rPr>
                <w:rFonts w:ascii="Browallia New" w:hAnsi="Browallia New" w:cs="Browallia New"/>
                <w:b/>
                <w:bCs/>
                <w:color w:val="000000" w:themeColor="text1"/>
                <w:sz w:val="28"/>
                <w:cs/>
              </w:rPr>
            </w:pPr>
          </w:p>
        </w:tc>
        <w:tc>
          <w:tcPr>
            <w:tcW w:w="1284" w:type="dxa"/>
            <w:shd w:val="clear" w:color="auto" w:fill="auto"/>
            <w:vAlign w:val="bottom"/>
          </w:tcPr>
          <w:p w14:paraId="129B8423" w14:textId="77777777" w:rsidR="000521BA" w:rsidRPr="00BE7679" w:rsidRDefault="000521BA" w:rsidP="00BE7679">
            <w:pPr>
              <w:pStyle w:val="NoSpacing"/>
              <w:rPr>
                <w:rFonts w:ascii="Browallia New" w:hAnsi="Browallia New" w:cs="Browallia New"/>
                <w:b/>
                <w:bCs/>
                <w:color w:val="000000" w:themeColor="text1"/>
                <w:sz w:val="28"/>
              </w:rPr>
            </w:pPr>
          </w:p>
        </w:tc>
        <w:tc>
          <w:tcPr>
            <w:tcW w:w="1284" w:type="dxa"/>
            <w:vAlign w:val="bottom"/>
          </w:tcPr>
          <w:p w14:paraId="7328EAE9" w14:textId="77777777" w:rsidR="000521BA" w:rsidRPr="00BE7679" w:rsidRDefault="000521BA" w:rsidP="00BE7679">
            <w:pPr>
              <w:pStyle w:val="NoSpacing"/>
              <w:rPr>
                <w:rFonts w:ascii="Browallia New" w:hAnsi="Browallia New" w:cs="Browallia New"/>
                <w:b/>
                <w:bCs/>
                <w:color w:val="000000" w:themeColor="text1"/>
                <w:sz w:val="28"/>
              </w:rPr>
            </w:pPr>
          </w:p>
        </w:tc>
        <w:tc>
          <w:tcPr>
            <w:tcW w:w="1333" w:type="dxa"/>
            <w:shd w:val="clear" w:color="auto" w:fill="auto"/>
            <w:vAlign w:val="bottom"/>
          </w:tcPr>
          <w:p w14:paraId="03C8CF54" w14:textId="77777777" w:rsidR="000521BA" w:rsidRPr="00BE7679" w:rsidRDefault="000521BA" w:rsidP="00BE7679">
            <w:pPr>
              <w:pStyle w:val="NoSpacing"/>
              <w:tabs>
                <w:tab w:val="left" w:pos="567"/>
                <w:tab w:val="left" w:pos="709"/>
              </w:tabs>
              <w:rPr>
                <w:rFonts w:ascii="Browallia New" w:hAnsi="Browallia New" w:cs="Browallia New"/>
                <w:b/>
                <w:bCs/>
                <w:color w:val="000000" w:themeColor="text1"/>
                <w:sz w:val="28"/>
              </w:rPr>
            </w:pPr>
          </w:p>
        </w:tc>
        <w:tc>
          <w:tcPr>
            <w:tcW w:w="1284" w:type="dxa"/>
            <w:vAlign w:val="bottom"/>
          </w:tcPr>
          <w:p w14:paraId="49C68588" w14:textId="77777777" w:rsidR="000521BA" w:rsidRPr="00BE7679" w:rsidRDefault="000521BA" w:rsidP="00BE7679">
            <w:pPr>
              <w:pStyle w:val="NoSpacing"/>
              <w:tabs>
                <w:tab w:val="left" w:pos="567"/>
                <w:tab w:val="left" w:pos="709"/>
              </w:tabs>
              <w:rPr>
                <w:rFonts w:ascii="Browallia New" w:hAnsi="Browallia New" w:cs="Browallia New"/>
                <w:b/>
                <w:bCs/>
                <w:color w:val="000000" w:themeColor="text1"/>
                <w:sz w:val="28"/>
              </w:rPr>
            </w:pPr>
          </w:p>
        </w:tc>
      </w:tr>
      <w:tr w:rsidR="000521BA" w:rsidRPr="00BE7679" w14:paraId="5D02051E" w14:textId="77777777" w:rsidTr="00852EA0">
        <w:trPr>
          <w:trHeight w:val="70"/>
        </w:trPr>
        <w:tc>
          <w:tcPr>
            <w:tcW w:w="2426" w:type="dxa"/>
            <w:gridSpan w:val="3"/>
            <w:hideMark/>
          </w:tcPr>
          <w:p w14:paraId="1FD15DD7"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Sales of goods</w:t>
            </w:r>
          </w:p>
        </w:tc>
        <w:tc>
          <w:tcPr>
            <w:tcW w:w="1631" w:type="dxa"/>
            <w:vAlign w:val="bottom"/>
          </w:tcPr>
          <w:p w14:paraId="3E09D3AD"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4</w:t>
            </w:r>
          </w:p>
        </w:tc>
        <w:tc>
          <w:tcPr>
            <w:tcW w:w="1284" w:type="dxa"/>
            <w:shd w:val="clear" w:color="auto" w:fill="auto"/>
            <w:vAlign w:val="bottom"/>
          </w:tcPr>
          <w:p w14:paraId="1A0A7422" w14:textId="75A638A8"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360,345.60</w:t>
            </w:r>
          </w:p>
        </w:tc>
        <w:tc>
          <w:tcPr>
            <w:tcW w:w="1284" w:type="dxa"/>
            <w:vAlign w:val="bottom"/>
          </w:tcPr>
          <w:p w14:paraId="1E15FF7D" w14:textId="7A2D71D2"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120,851.20</w:t>
            </w:r>
          </w:p>
        </w:tc>
        <w:tc>
          <w:tcPr>
            <w:tcW w:w="1333" w:type="dxa"/>
            <w:shd w:val="clear" w:color="auto" w:fill="auto"/>
            <w:vAlign w:val="bottom"/>
          </w:tcPr>
          <w:p w14:paraId="4CF72EA8" w14:textId="145A158B"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360,345.60</w:t>
            </w:r>
          </w:p>
        </w:tc>
        <w:tc>
          <w:tcPr>
            <w:tcW w:w="1284" w:type="dxa"/>
            <w:vAlign w:val="bottom"/>
          </w:tcPr>
          <w:p w14:paraId="41C5D17A" w14:textId="79F704F9"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120,851.20</w:t>
            </w:r>
          </w:p>
        </w:tc>
      </w:tr>
      <w:tr w:rsidR="002027B5" w:rsidRPr="00BE7679" w14:paraId="7A78E258" w14:textId="77777777" w:rsidTr="00852EA0">
        <w:trPr>
          <w:trHeight w:val="70"/>
        </w:trPr>
        <w:tc>
          <w:tcPr>
            <w:tcW w:w="2426" w:type="dxa"/>
            <w:gridSpan w:val="3"/>
          </w:tcPr>
          <w:p w14:paraId="7BC369A3" w14:textId="01C86835" w:rsidR="002027B5" w:rsidRPr="00BE7679" w:rsidRDefault="002027B5"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income</w:t>
            </w:r>
          </w:p>
        </w:tc>
        <w:tc>
          <w:tcPr>
            <w:tcW w:w="1631" w:type="dxa"/>
            <w:vAlign w:val="bottom"/>
          </w:tcPr>
          <w:p w14:paraId="12B881DC" w14:textId="0052761A" w:rsidR="002027B5" w:rsidRPr="00BE7679" w:rsidRDefault="002027B5"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4B5AA146" w14:textId="23B34AB8" w:rsidR="002027B5" w:rsidRPr="00BE7679" w:rsidRDefault="002027B5"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90,000.00</w:t>
            </w:r>
          </w:p>
        </w:tc>
        <w:tc>
          <w:tcPr>
            <w:tcW w:w="1284" w:type="dxa"/>
            <w:vAlign w:val="bottom"/>
          </w:tcPr>
          <w:p w14:paraId="6EE9D7CA" w14:textId="6357B4B3" w:rsidR="002027B5" w:rsidRPr="00BE7679" w:rsidRDefault="002027B5"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90,000.00</w:t>
            </w:r>
          </w:p>
        </w:tc>
        <w:tc>
          <w:tcPr>
            <w:tcW w:w="1333" w:type="dxa"/>
            <w:shd w:val="clear" w:color="auto" w:fill="auto"/>
            <w:vAlign w:val="bottom"/>
          </w:tcPr>
          <w:p w14:paraId="1C0846AA" w14:textId="36BC2CBE" w:rsidR="002027B5" w:rsidRPr="00BE7679" w:rsidRDefault="002027B5"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048B98FD" w14:textId="6C0D3635" w:rsidR="002027B5" w:rsidRPr="00BE7679" w:rsidRDefault="002027B5"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r>
      <w:tr w:rsidR="000521BA" w:rsidRPr="00BE7679" w14:paraId="675AF8F6" w14:textId="77777777" w:rsidTr="00852EA0">
        <w:trPr>
          <w:trHeight w:val="70"/>
        </w:trPr>
        <w:tc>
          <w:tcPr>
            <w:tcW w:w="2426" w:type="dxa"/>
            <w:gridSpan w:val="3"/>
            <w:hideMark/>
          </w:tcPr>
          <w:p w14:paraId="318B3AE6"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Interest income</w:t>
            </w:r>
          </w:p>
        </w:tc>
        <w:tc>
          <w:tcPr>
            <w:tcW w:w="1631" w:type="dxa"/>
            <w:vAlign w:val="bottom"/>
          </w:tcPr>
          <w:p w14:paraId="455F4BB7"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w:t>
            </w:r>
          </w:p>
        </w:tc>
        <w:tc>
          <w:tcPr>
            <w:tcW w:w="1284" w:type="dxa"/>
            <w:shd w:val="clear" w:color="auto" w:fill="auto"/>
            <w:vAlign w:val="bottom"/>
          </w:tcPr>
          <w:p w14:paraId="73E8943A" w14:textId="04D88516"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239,562.84</w:t>
            </w:r>
          </w:p>
        </w:tc>
        <w:tc>
          <w:tcPr>
            <w:tcW w:w="1284" w:type="dxa"/>
            <w:vAlign w:val="bottom"/>
          </w:tcPr>
          <w:p w14:paraId="3C8B72BA" w14:textId="3C74772E"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239,342.46</w:t>
            </w:r>
          </w:p>
        </w:tc>
        <w:tc>
          <w:tcPr>
            <w:tcW w:w="1333" w:type="dxa"/>
            <w:shd w:val="clear" w:color="auto" w:fill="auto"/>
            <w:vAlign w:val="bottom"/>
          </w:tcPr>
          <w:p w14:paraId="4CBD1493" w14:textId="5EF93C60"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239,562.84</w:t>
            </w:r>
          </w:p>
        </w:tc>
        <w:tc>
          <w:tcPr>
            <w:tcW w:w="1284" w:type="dxa"/>
            <w:vAlign w:val="bottom"/>
          </w:tcPr>
          <w:p w14:paraId="0CCB1E6D" w14:textId="1486BA19"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239,342.46</w:t>
            </w:r>
          </w:p>
        </w:tc>
      </w:tr>
      <w:tr w:rsidR="000521BA" w:rsidRPr="00BE7679" w14:paraId="2CC1D0E4" w14:textId="77777777" w:rsidTr="00852EA0">
        <w:trPr>
          <w:trHeight w:val="317"/>
        </w:trPr>
        <w:tc>
          <w:tcPr>
            <w:tcW w:w="2426" w:type="dxa"/>
            <w:gridSpan w:val="3"/>
            <w:hideMark/>
          </w:tcPr>
          <w:p w14:paraId="280DEC81"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Purchase of goods</w:t>
            </w:r>
          </w:p>
        </w:tc>
        <w:tc>
          <w:tcPr>
            <w:tcW w:w="1631" w:type="dxa"/>
            <w:vAlign w:val="bottom"/>
          </w:tcPr>
          <w:p w14:paraId="3936E35C"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4</w:t>
            </w:r>
          </w:p>
        </w:tc>
        <w:tc>
          <w:tcPr>
            <w:tcW w:w="1284" w:type="dxa"/>
            <w:shd w:val="clear" w:color="auto" w:fill="auto"/>
            <w:vAlign w:val="bottom"/>
          </w:tcPr>
          <w:p w14:paraId="09BD19BD" w14:textId="017660CE"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1,281,866.25</w:t>
            </w:r>
          </w:p>
        </w:tc>
        <w:tc>
          <w:tcPr>
            <w:tcW w:w="1284" w:type="dxa"/>
            <w:vAlign w:val="bottom"/>
          </w:tcPr>
          <w:p w14:paraId="36912EEB" w14:textId="121421BE"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1,547,405.00</w:t>
            </w:r>
          </w:p>
        </w:tc>
        <w:tc>
          <w:tcPr>
            <w:tcW w:w="1333" w:type="dxa"/>
            <w:shd w:val="clear" w:color="auto" w:fill="auto"/>
            <w:vAlign w:val="bottom"/>
          </w:tcPr>
          <w:p w14:paraId="7AC1BD3E" w14:textId="1A8E28A3"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1,281,866.25</w:t>
            </w:r>
          </w:p>
        </w:tc>
        <w:tc>
          <w:tcPr>
            <w:tcW w:w="1284" w:type="dxa"/>
            <w:vAlign w:val="bottom"/>
          </w:tcPr>
          <w:p w14:paraId="7585E57D" w14:textId="5DD81998" w:rsidR="000521BA" w:rsidRPr="00BE7679" w:rsidRDefault="00221D9E"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1,547,405.00</w:t>
            </w:r>
          </w:p>
        </w:tc>
      </w:tr>
      <w:tr w:rsidR="000521BA" w:rsidRPr="00BE7679" w14:paraId="4FC9DBE4" w14:textId="77777777" w:rsidTr="00852EA0">
        <w:trPr>
          <w:trHeight w:val="60"/>
        </w:trPr>
        <w:tc>
          <w:tcPr>
            <w:tcW w:w="2426" w:type="dxa"/>
            <w:gridSpan w:val="3"/>
            <w:hideMark/>
          </w:tcPr>
          <w:p w14:paraId="227784A2"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fees</w:t>
            </w:r>
          </w:p>
        </w:tc>
        <w:tc>
          <w:tcPr>
            <w:tcW w:w="1631" w:type="dxa"/>
            <w:vAlign w:val="bottom"/>
          </w:tcPr>
          <w:p w14:paraId="5E281178"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42330189" w14:textId="356C8113"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w:t>
            </w:r>
          </w:p>
        </w:tc>
        <w:tc>
          <w:tcPr>
            <w:tcW w:w="1284" w:type="dxa"/>
            <w:vAlign w:val="bottom"/>
          </w:tcPr>
          <w:p w14:paraId="39CEAF8C" w14:textId="295F3856"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3,120,560.73</w:t>
            </w:r>
          </w:p>
        </w:tc>
        <w:tc>
          <w:tcPr>
            <w:tcW w:w="1333" w:type="dxa"/>
            <w:shd w:val="clear" w:color="auto" w:fill="auto"/>
            <w:vAlign w:val="bottom"/>
          </w:tcPr>
          <w:p w14:paraId="49317257" w14:textId="5AB9AF0F"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284" w:type="dxa"/>
            <w:vAlign w:val="bottom"/>
          </w:tcPr>
          <w:p w14:paraId="08FC3D57" w14:textId="492F086B" w:rsidR="000521BA" w:rsidRPr="00BE7679" w:rsidRDefault="00221D9E"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3,120,560.73</w:t>
            </w:r>
          </w:p>
        </w:tc>
      </w:tr>
      <w:tr w:rsidR="000521BA" w:rsidRPr="00BE7679" w14:paraId="1F908CDE" w14:textId="77777777" w:rsidTr="00852EA0">
        <w:trPr>
          <w:trHeight w:val="60"/>
        </w:trPr>
        <w:tc>
          <w:tcPr>
            <w:tcW w:w="2426" w:type="dxa"/>
            <w:gridSpan w:val="3"/>
          </w:tcPr>
          <w:p w14:paraId="432BB595" w14:textId="4ED6CD03" w:rsidR="000521BA" w:rsidRPr="00BE7679" w:rsidRDefault="004B3C38"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7EE1E2E7" w14:textId="516D7D21"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3ACAA696" w14:textId="6039A5DE" w:rsidR="000521BA" w:rsidRPr="00BE7679" w:rsidRDefault="004B3C38"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2,731,898.42</w:t>
            </w:r>
          </w:p>
        </w:tc>
        <w:tc>
          <w:tcPr>
            <w:tcW w:w="1284" w:type="dxa"/>
            <w:vAlign w:val="bottom"/>
          </w:tcPr>
          <w:p w14:paraId="0B65AD46" w14:textId="45010B91" w:rsidR="000521BA" w:rsidRPr="00BE7679" w:rsidRDefault="000521BA" w:rsidP="00BE7679">
            <w:pPr>
              <w:tabs>
                <w:tab w:val="left" w:pos="567"/>
                <w:tab w:val="left" w:pos="709"/>
              </w:tabs>
              <w:spacing w:after="0" w:line="240" w:lineRule="auto"/>
              <w:jc w:val="right"/>
              <w:rPr>
                <w:rFonts w:ascii="Browallia New" w:hAnsi="Browallia New" w:cs="Browallia New"/>
                <w:sz w:val="28"/>
              </w:rPr>
            </w:pPr>
            <w:r w:rsidRPr="00BE7679">
              <w:rPr>
                <w:rFonts w:ascii="Browallia New" w:hAnsi="Browallia New" w:cs="Browallia New"/>
                <w:sz w:val="28"/>
              </w:rPr>
              <w:t>-</w:t>
            </w:r>
          </w:p>
        </w:tc>
        <w:tc>
          <w:tcPr>
            <w:tcW w:w="1333" w:type="dxa"/>
            <w:shd w:val="clear" w:color="auto" w:fill="auto"/>
            <w:vAlign w:val="bottom"/>
          </w:tcPr>
          <w:p w14:paraId="56B515AB" w14:textId="6D73D31B" w:rsidR="000521BA" w:rsidRPr="00BE7679" w:rsidRDefault="004B3C38"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2,731,898.42</w:t>
            </w:r>
          </w:p>
        </w:tc>
        <w:tc>
          <w:tcPr>
            <w:tcW w:w="1284" w:type="dxa"/>
            <w:vAlign w:val="bottom"/>
          </w:tcPr>
          <w:p w14:paraId="7C0D26A5" w14:textId="2C62D20E" w:rsidR="000521BA" w:rsidRPr="00BE7679" w:rsidRDefault="00221D9E" w:rsidP="00BE7679">
            <w:pPr>
              <w:tabs>
                <w:tab w:val="left" w:pos="567"/>
                <w:tab w:val="left" w:pos="709"/>
              </w:tabs>
              <w:spacing w:after="0" w:line="240" w:lineRule="auto"/>
              <w:jc w:val="right"/>
              <w:rPr>
                <w:rFonts w:ascii="Browallia New" w:hAnsi="Browallia New" w:cs="Browallia New"/>
                <w:sz w:val="28"/>
              </w:rPr>
            </w:pPr>
            <w:r w:rsidRPr="00BE7679">
              <w:rPr>
                <w:rFonts w:ascii="Browallia New" w:hAnsi="Browallia New" w:cs="Browallia New"/>
                <w:sz w:val="28"/>
              </w:rPr>
              <w:t>-</w:t>
            </w:r>
          </w:p>
        </w:tc>
      </w:tr>
      <w:tr w:rsidR="000521BA" w:rsidRPr="00BE7679" w14:paraId="28F3147B" w14:textId="77777777" w:rsidTr="00852EA0">
        <w:trPr>
          <w:trHeight w:val="50"/>
        </w:trPr>
        <w:tc>
          <w:tcPr>
            <w:tcW w:w="2426" w:type="dxa"/>
            <w:gridSpan w:val="3"/>
            <w:hideMark/>
          </w:tcPr>
          <w:p w14:paraId="0E0596E4"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Service fees</w:t>
            </w:r>
          </w:p>
        </w:tc>
        <w:tc>
          <w:tcPr>
            <w:tcW w:w="1631" w:type="dxa"/>
            <w:vAlign w:val="bottom"/>
          </w:tcPr>
          <w:p w14:paraId="077A733C"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5</w:t>
            </w:r>
          </w:p>
        </w:tc>
        <w:tc>
          <w:tcPr>
            <w:tcW w:w="1284" w:type="dxa"/>
            <w:shd w:val="clear" w:color="auto" w:fill="auto"/>
            <w:vAlign w:val="bottom"/>
          </w:tcPr>
          <w:p w14:paraId="7FA3866E" w14:textId="00FB7D5C" w:rsidR="000521BA" w:rsidRPr="00BE7679" w:rsidRDefault="00D508D8"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702,336.42</w:t>
            </w:r>
          </w:p>
        </w:tc>
        <w:tc>
          <w:tcPr>
            <w:tcW w:w="1284" w:type="dxa"/>
            <w:vAlign w:val="bottom"/>
          </w:tcPr>
          <w:p w14:paraId="3F692EA9" w14:textId="5838F9D7" w:rsidR="000521BA" w:rsidRPr="00BE7679" w:rsidRDefault="00D508D8"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702,336.42</w:t>
            </w:r>
          </w:p>
        </w:tc>
        <w:tc>
          <w:tcPr>
            <w:tcW w:w="1333" w:type="dxa"/>
            <w:shd w:val="clear" w:color="auto" w:fill="auto"/>
            <w:vAlign w:val="bottom"/>
          </w:tcPr>
          <w:p w14:paraId="412FD73F" w14:textId="1194D58E"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450,000.00</w:t>
            </w:r>
          </w:p>
        </w:tc>
        <w:tc>
          <w:tcPr>
            <w:tcW w:w="1284" w:type="dxa"/>
            <w:vAlign w:val="bottom"/>
          </w:tcPr>
          <w:p w14:paraId="63615B29" w14:textId="3D1CDD0C"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450,000.00</w:t>
            </w:r>
          </w:p>
        </w:tc>
      </w:tr>
      <w:tr w:rsidR="000521BA" w:rsidRPr="00BE7679" w14:paraId="14A01CE9" w14:textId="77777777" w:rsidTr="00852EA0">
        <w:trPr>
          <w:trHeight w:val="317"/>
        </w:trPr>
        <w:tc>
          <w:tcPr>
            <w:tcW w:w="2426" w:type="dxa"/>
            <w:gridSpan w:val="3"/>
            <w:hideMark/>
          </w:tcPr>
          <w:p w14:paraId="10656B55"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Other expenses</w:t>
            </w:r>
          </w:p>
        </w:tc>
        <w:tc>
          <w:tcPr>
            <w:tcW w:w="1631" w:type="dxa"/>
            <w:vAlign w:val="bottom"/>
          </w:tcPr>
          <w:p w14:paraId="1DD35BA5"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3</w:t>
            </w:r>
          </w:p>
        </w:tc>
        <w:tc>
          <w:tcPr>
            <w:tcW w:w="1284" w:type="dxa"/>
            <w:shd w:val="clear" w:color="auto" w:fill="auto"/>
            <w:vAlign w:val="bottom"/>
          </w:tcPr>
          <w:p w14:paraId="506F9285" w14:textId="1DFB7B53"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18,754.22</w:t>
            </w:r>
          </w:p>
        </w:tc>
        <w:tc>
          <w:tcPr>
            <w:tcW w:w="1284" w:type="dxa"/>
            <w:vAlign w:val="bottom"/>
          </w:tcPr>
          <w:p w14:paraId="6354E064" w14:textId="37727EF6"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24,336.29</w:t>
            </w:r>
          </w:p>
        </w:tc>
        <w:tc>
          <w:tcPr>
            <w:tcW w:w="1333" w:type="dxa"/>
            <w:shd w:val="clear" w:color="auto" w:fill="auto"/>
            <w:vAlign w:val="bottom"/>
          </w:tcPr>
          <w:p w14:paraId="4A3141A2" w14:textId="15D1704C"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18,754.22</w:t>
            </w:r>
          </w:p>
        </w:tc>
        <w:tc>
          <w:tcPr>
            <w:tcW w:w="1284" w:type="dxa"/>
            <w:vAlign w:val="bottom"/>
          </w:tcPr>
          <w:p w14:paraId="5EAFAD81" w14:textId="1758F665"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24,336.29</w:t>
            </w:r>
          </w:p>
        </w:tc>
      </w:tr>
      <w:tr w:rsidR="000521BA" w:rsidRPr="00BE7679" w14:paraId="15C5846A" w14:textId="77777777" w:rsidTr="00852EA0">
        <w:trPr>
          <w:trHeight w:val="419"/>
        </w:trPr>
        <w:tc>
          <w:tcPr>
            <w:tcW w:w="2426" w:type="dxa"/>
            <w:gridSpan w:val="3"/>
            <w:vAlign w:val="bottom"/>
            <w:hideMark/>
          </w:tcPr>
          <w:p w14:paraId="5D81D176" w14:textId="77777777" w:rsidR="000521BA" w:rsidRPr="00BE7679" w:rsidRDefault="000521BA" w:rsidP="00BE7679">
            <w:pPr>
              <w:pStyle w:val="NoSpacing"/>
              <w:spacing w:before="6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Related persons</w:t>
            </w:r>
          </w:p>
        </w:tc>
        <w:tc>
          <w:tcPr>
            <w:tcW w:w="1631" w:type="dxa"/>
            <w:vAlign w:val="bottom"/>
          </w:tcPr>
          <w:p w14:paraId="584D8C42" w14:textId="77777777" w:rsidR="000521BA" w:rsidRPr="00BE7679" w:rsidRDefault="000521BA" w:rsidP="00BE7679">
            <w:pPr>
              <w:pStyle w:val="NoSpacing"/>
              <w:jc w:val="center"/>
              <w:rPr>
                <w:rFonts w:ascii="Browallia New" w:hAnsi="Browallia New" w:cs="Browallia New"/>
                <w:b/>
                <w:bCs/>
                <w:color w:val="000000" w:themeColor="text1"/>
                <w:sz w:val="28"/>
              </w:rPr>
            </w:pPr>
          </w:p>
        </w:tc>
        <w:tc>
          <w:tcPr>
            <w:tcW w:w="1284" w:type="dxa"/>
            <w:shd w:val="clear" w:color="auto" w:fill="auto"/>
            <w:vAlign w:val="bottom"/>
          </w:tcPr>
          <w:p w14:paraId="320AAB80" w14:textId="77777777" w:rsidR="000521BA" w:rsidRPr="00BE7679" w:rsidRDefault="000521BA" w:rsidP="00BE7679">
            <w:pPr>
              <w:pStyle w:val="NoSpacing"/>
              <w:rPr>
                <w:rFonts w:ascii="Browallia New" w:hAnsi="Browallia New" w:cs="Browallia New"/>
                <w:b/>
                <w:bCs/>
                <w:color w:val="000000" w:themeColor="text1"/>
                <w:sz w:val="28"/>
              </w:rPr>
            </w:pPr>
          </w:p>
        </w:tc>
        <w:tc>
          <w:tcPr>
            <w:tcW w:w="1284" w:type="dxa"/>
            <w:vAlign w:val="bottom"/>
          </w:tcPr>
          <w:p w14:paraId="5E621A13" w14:textId="77777777" w:rsidR="000521BA" w:rsidRPr="00BE7679" w:rsidRDefault="000521BA" w:rsidP="00BE7679">
            <w:pPr>
              <w:pStyle w:val="NoSpacing"/>
              <w:rPr>
                <w:rFonts w:ascii="Browallia New" w:hAnsi="Browallia New" w:cs="Browallia New"/>
                <w:b/>
                <w:bCs/>
                <w:color w:val="000000" w:themeColor="text1"/>
                <w:sz w:val="28"/>
              </w:rPr>
            </w:pPr>
          </w:p>
        </w:tc>
        <w:tc>
          <w:tcPr>
            <w:tcW w:w="1333" w:type="dxa"/>
            <w:shd w:val="clear" w:color="auto" w:fill="auto"/>
            <w:vAlign w:val="bottom"/>
          </w:tcPr>
          <w:p w14:paraId="748F3D2A" w14:textId="77777777" w:rsidR="000521BA" w:rsidRPr="00BE7679" w:rsidRDefault="000521BA" w:rsidP="00BE7679">
            <w:pPr>
              <w:pStyle w:val="NoSpacing"/>
              <w:rPr>
                <w:rFonts w:ascii="Browallia New" w:hAnsi="Browallia New" w:cs="Browallia New"/>
                <w:color w:val="000000" w:themeColor="text1"/>
                <w:sz w:val="28"/>
              </w:rPr>
            </w:pPr>
          </w:p>
        </w:tc>
        <w:tc>
          <w:tcPr>
            <w:tcW w:w="1284" w:type="dxa"/>
            <w:vAlign w:val="bottom"/>
          </w:tcPr>
          <w:p w14:paraId="362A7489" w14:textId="77777777" w:rsidR="000521BA" w:rsidRPr="00BE7679" w:rsidRDefault="000521BA" w:rsidP="00BE7679">
            <w:pPr>
              <w:pStyle w:val="NoSpacing"/>
              <w:rPr>
                <w:rFonts w:ascii="Browallia New" w:hAnsi="Browallia New" w:cs="Browallia New"/>
                <w:color w:val="000000" w:themeColor="text1"/>
                <w:sz w:val="28"/>
              </w:rPr>
            </w:pPr>
          </w:p>
        </w:tc>
      </w:tr>
      <w:tr w:rsidR="000521BA" w:rsidRPr="00BE7679" w14:paraId="30647882" w14:textId="77777777" w:rsidTr="00852EA0">
        <w:trPr>
          <w:trHeight w:val="70"/>
        </w:trPr>
        <w:tc>
          <w:tcPr>
            <w:tcW w:w="2426" w:type="dxa"/>
            <w:gridSpan w:val="3"/>
            <w:hideMark/>
          </w:tcPr>
          <w:p w14:paraId="55758569" w14:textId="77777777" w:rsidR="000521BA" w:rsidRPr="00BE7679" w:rsidRDefault="000521BA"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Rental fees</w:t>
            </w:r>
          </w:p>
        </w:tc>
        <w:tc>
          <w:tcPr>
            <w:tcW w:w="1631" w:type="dxa"/>
            <w:vAlign w:val="bottom"/>
          </w:tcPr>
          <w:p w14:paraId="188C021C" w14:textId="77777777" w:rsidR="000521BA" w:rsidRPr="00BE7679" w:rsidRDefault="000521BA"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5</w:t>
            </w:r>
          </w:p>
        </w:tc>
        <w:tc>
          <w:tcPr>
            <w:tcW w:w="1284" w:type="dxa"/>
            <w:shd w:val="clear" w:color="auto" w:fill="auto"/>
            <w:vAlign w:val="bottom"/>
          </w:tcPr>
          <w:p w14:paraId="4E39B467" w14:textId="0DFF23F4" w:rsidR="000521BA" w:rsidRPr="00BE7679" w:rsidRDefault="005048A9"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16CAB128" w14:textId="719BC386" w:rsidR="000521BA" w:rsidRPr="00BE7679" w:rsidRDefault="000521BA" w:rsidP="00BE7679">
            <w:pP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720,000.00</w:t>
            </w:r>
          </w:p>
        </w:tc>
        <w:tc>
          <w:tcPr>
            <w:tcW w:w="1333" w:type="dxa"/>
            <w:shd w:val="clear" w:color="auto" w:fill="auto"/>
            <w:vAlign w:val="bottom"/>
          </w:tcPr>
          <w:p w14:paraId="78FB07EC" w14:textId="42C2A4DF" w:rsidR="000521BA" w:rsidRPr="00BE7679" w:rsidRDefault="005048A9"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vAlign w:val="bottom"/>
          </w:tcPr>
          <w:p w14:paraId="516BD202" w14:textId="23B5B86C" w:rsidR="000521BA" w:rsidRPr="00BE7679" w:rsidRDefault="000521BA" w:rsidP="00BE7679">
            <w:pPr>
              <w:tabs>
                <w:tab w:val="left" w:pos="567"/>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720,000.00</w:t>
            </w:r>
          </w:p>
        </w:tc>
      </w:tr>
      <w:tr w:rsidR="004B3C38" w:rsidRPr="00BE7679" w14:paraId="37591A17" w14:textId="77777777" w:rsidTr="00852EA0">
        <w:trPr>
          <w:trHeight w:val="70"/>
        </w:trPr>
        <w:tc>
          <w:tcPr>
            <w:tcW w:w="2426" w:type="dxa"/>
            <w:gridSpan w:val="3"/>
          </w:tcPr>
          <w:p w14:paraId="19AFCFF7" w14:textId="704AABE9" w:rsidR="004B3C38" w:rsidRPr="00BE7679" w:rsidRDefault="004B3C38" w:rsidP="00BE7679">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631" w:type="dxa"/>
            <w:vAlign w:val="bottom"/>
          </w:tcPr>
          <w:p w14:paraId="08C9E497" w14:textId="7BB1F563" w:rsidR="004B3C38" w:rsidRPr="00BE7679" w:rsidRDefault="004B3C38" w:rsidP="00BE7679">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5</w:t>
            </w:r>
          </w:p>
        </w:tc>
        <w:tc>
          <w:tcPr>
            <w:tcW w:w="1284" w:type="dxa"/>
            <w:shd w:val="clear" w:color="auto" w:fill="auto"/>
            <w:vAlign w:val="bottom"/>
          </w:tcPr>
          <w:p w14:paraId="44532EA0" w14:textId="0936D1A2" w:rsidR="004B3C38" w:rsidRPr="00BE7679" w:rsidRDefault="005048A9"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687,000.29</w:t>
            </w:r>
          </w:p>
        </w:tc>
        <w:tc>
          <w:tcPr>
            <w:tcW w:w="1284" w:type="dxa"/>
            <w:vAlign w:val="bottom"/>
          </w:tcPr>
          <w:p w14:paraId="46308BB0" w14:textId="403BE7E9" w:rsidR="004B3C38" w:rsidRPr="00BE7679" w:rsidRDefault="005048A9"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33" w:type="dxa"/>
            <w:shd w:val="clear" w:color="auto" w:fill="auto"/>
            <w:vAlign w:val="bottom"/>
          </w:tcPr>
          <w:p w14:paraId="4F6BB76D" w14:textId="2A87457F" w:rsidR="004B3C38" w:rsidRPr="00BE7679" w:rsidRDefault="005048A9" w:rsidP="00BE7679">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687,000.29</w:t>
            </w:r>
          </w:p>
        </w:tc>
        <w:tc>
          <w:tcPr>
            <w:tcW w:w="1284" w:type="dxa"/>
            <w:vAlign w:val="bottom"/>
          </w:tcPr>
          <w:p w14:paraId="7268BE4A" w14:textId="553CBADF" w:rsidR="004B3C38" w:rsidRPr="00BE7679" w:rsidRDefault="005048A9" w:rsidP="00BE7679">
            <w:pPr>
              <w:tabs>
                <w:tab w:val="left" w:pos="567"/>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bl>
    <w:p w14:paraId="37DE85F7" w14:textId="6E9070F1" w:rsidR="00361C58" w:rsidRPr="00BE7679" w:rsidRDefault="00361C58" w:rsidP="00BE7679">
      <w:pPr>
        <w:pStyle w:val="NoSpacing"/>
        <w:spacing w:before="240" w:after="40"/>
        <w:ind w:left="709"/>
        <w:rPr>
          <w:rFonts w:ascii="Browallia New" w:hAnsi="Browallia New" w:cs="Browallia New"/>
          <w:sz w:val="28"/>
          <w:u w:val="single"/>
        </w:rPr>
      </w:pPr>
      <w:r w:rsidRPr="00BE7679">
        <w:rPr>
          <w:rFonts w:ascii="Browallia New" w:hAnsi="Browallia New" w:cs="Browallia New"/>
          <w:b/>
          <w:bCs/>
          <w:color w:val="000000" w:themeColor="text1"/>
          <w:sz w:val="28"/>
        </w:rPr>
        <w:tab/>
      </w:r>
      <w:r w:rsidR="00CF2707" w:rsidRPr="00BE7679">
        <w:rPr>
          <w:rFonts w:ascii="Browallia New" w:hAnsi="Browallia New" w:cs="Browallia New"/>
          <w:color w:val="000000" w:themeColor="text1"/>
          <w:sz w:val="28"/>
          <w:u w:val="single"/>
        </w:rPr>
        <w:t>Pricing Policies</w:t>
      </w:r>
    </w:p>
    <w:p w14:paraId="57B50E80" w14:textId="77777777" w:rsidR="00CF2707" w:rsidRPr="00BE7679" w:rsidRDefault="00CF2707" w:rsidP="00BE7679">
      <w:pPr>
        <w:pStyle w:val="NoSpacing"/>
        <w:numPr>
          <w:ilvl w:val="0"/>
          <w:numId w:val="45"/>
        </w:numPr>
        <w:tabs>
          <w:tab w:val="left" w:pos="709"/>
        </w:tabs>
        <w:spacing w:after="2"/>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Interest rate at 0.125% per annum and MOR</w:t>
      </w:r>
    </w:p>
    <w:p w14:paraId="57FA1CD7" w14:textId="0E485659" w:rsidR="00CF2707" w:rsidRPr="00BE7679" w:rsidRDefault="00CF2707" w:rsidP="00BE7679">
      <w:pPr>
        <w:pStyle w:val="NoSpacing"/>
        <w:numPr>
          <w:ilvl w:val="0"/>
          <w:numId w:val="45"/>
        </w:numPr>
        <w:tabs>
          <w:tab w:val="left" w:pos="709"/>
        </w:tabs>
        <w:spacing w:after="2"/>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Interest rate at 2% and 6% per annum</w:t>
      </w:r>
    </w:p>
    <w:p w14:paraId="313143DD" w14:textId="77777777" w:rsidR="00CF2707" w:rsidRPr="00BE7679" w:rsidRDefault="00CF2707" w:rsidP="00BE7679">
      <w:pPr>
        <w:pStyle w:val="NoSpacing"/>
        <w:numPr>
          <w:ilvl w:val="0"/>
          <w:numId w:val="45"/>
        </w:numPr>
        <w:tabs>
          <w:tab w:val="left" w:pos="709"/>
        </w:tabs>
        <w:spacing w:after="2"/>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Actual price</w:t>
      </w:r>
    </w:p>
    <w:p w14:paraId="4A05545E" w14:textId="77777777" w:rsidR="00CF2707" w:rsidRPr="00BE7679" w:rsidRDefault="00CF2707" w:rsidP="00BE7679">
      <w:pPr>
        <w:pStyle w:val="NoSpacing"/>
        <w:numPr>
          <w:ilvl w:val="0"/>
          <w:numId w:val="45"/>
        </w:numPr>
        <w:tabs>
          <w:tab w:val="left" w:pos="709"/>
        </w:tabs>
        <w:spacing w:after="2"/>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Market price</w:t>
      </w:r>
    </w:p>
    <w:p w14:paraId="0FED23E9" w14:textId="039224E3" w:rsidR="00656146" w:rsidRPr="00BE7679" w:rsidRDefault="00656146" w:rsidP="00BE7679">
      <w:pPr>
        <w:numPr>
          <w:ilvl w:val="0"/>
          <w:numId w:val="45"/>
        </w:numPr>
        <w:tabs>
          <w:tab w:val="left" w:pos="1134"/>
        </w:tabs>
        <w:spacing w:after="2" w:line="240" w:lineRule="auto"/>
        <w:jc w:val="both"/>
        <w:rPr>
          <w:rFonts w:ascii="Browallia New" w:eastAsia="Times New Roman" w:hAnsi="Browallia New" w:cs="Browallia New"/>
          <w:color w:val="000000"/>
          <w:sz w:val="28"/>
        </w:rPr>
      </w:pPr>
      <w:r w:rsidRPr="00BE7679">
        <w:rPr>
          <w:rFonts w:ascii="Browallia New" w:eastAsia="Times New Roman" w:hAnsi="Browallia New" w:cs="Browallia New"/>
          <w:color w:val="000000"/>
          <w:sz w:val="28"/>
        </w:rPr>
        <w:t>Mutually agreed rate</w:t>
      </w:r>
    </w:p>
    <w:p w14:paraId="189DD83B" w14:textId="7A7D1903"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2C35702B" w14:textId="191CE0A3"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03E29DD7" w14:textId="27CE05AB"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25BC2C51" w14:textId="3EFCE5EF"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070DD8BF" w14:textId="3940BF79"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03FE659E" w14:textId="518D1E03"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2DC53B19" w14:textId="0278F80A" w:rsidR="009C7B93" w:rsidRPr="00BE7679" w:rsidRDefault="009C7B93" w:rsidP="00BE7679">
      <w:pPr>
        <w:tabs>
          <w:tab w:val="left" w:pos="1134"/>
        </w:tabs>
        <w:spacing w:after="2" w:line="240" w:lineRule="auto"/>
        <w:jc w:val="both"/>
        <w:rPr>
          <w:rFonts w:ascii="Browallia New" w:eastAsia="Times New Roman" w:hAnsi="Browallia New" w:cs="Browallia New"/>
          <w:color w:val="000000"/>
          <w:sz w:val="28"/>
        </w:rPr>
      </w:pPr>
    </w:p>
    <w:p w14:paraId="4F513C02" w14:textId="77777777" w:rsidR="00153CD4" w:rsidRDefault="00153CD4" w:rsidP="00BE7679">
      <w:pPr>
        <w:pStyle w:val="NoSpacing"/>
        <w:tabs>
          <w:tab w:val="left" w:pos="709"/>
        </w:tabs>
        <w:spacing w:after="120"/>
        <w:jc w:val="both"/>
        <w:rPr>
          <w:rFonts w:ascii="Browallia New" w:hAnsi="Browallia New" w:cs="Browallia New"/>
          <w:b/>
          <w:bCs/>
          <w:color w:val="000000" w:themeColor="text1"/>
          <w:sz w:val="28"/>
        </w:rPr>
      </w:pPr>
    </w:p>
    <w:p w14:paraId="7DE710CF" w14:textId="4C395A7D" w:rsidR="009C7B93" w:rsidRPr="00BE7679" w:rsidRDefault="009C7B93" w:rsidP="00BE7679">
      <w:pPr>
        <w:pStyle w:val="NoSpacing"/>
        <w:tabs>
          <w:tab w:val="left" w:pos="709"/>
        </w:tabs>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6.</w:t>
      </w:r>
      <w:r w:rsidRPr="00BE7679">
        <w:rPr>
          <w:rFonts w:ascii="Browallia New" w:hAnsi="Browallia New" w:cs="Browallia New"/>
          <w:b/>
          <w:bCs/>
          <w:color w:val="000000" w:themeColor="text1"/>
          <w:sz w:val="28"/>
        </w:rPr>
        <w:tab/>
        <w:t>RELATED PARTIES TRANSACTIONS (Con’t)</w:t>
      </w:r>
    </w:p>
    <w:p w14:paraId="7F38BDD1" w14:textId="6080883D" w:rsidR="009C7B93" w:rsidRPr="00BE7679" w:rsidRDefault="009C7B93" w:rsidP="00BE7679">
      <w:pPr>
        <w:tabs>
          <w:tab w:val="left" w:pos="696"/>
          <w:tab w:val="left" w:pos="792"/>
          <w:tab w:val="left" w:pos="1134"/>
        </w:tabs>
        <w:spacing w:after="120" w:line="240" w:lineRule="auto"/>
        <w:rPr>
          <w:rFonts w:ascii="Browallia New" w:eastAsia="Times New Roman" w:hAnsi="Browallia New" w:cs="Browallia New"/>
          <w:color w:val="000000"/>
          <w:sz w:val="28"/>
        </w:rPr>
      </w:pPr>
      <w:r w:rsidRPr="00BE7679">
        <w:rPr>
          <w:rFonts w:ascii="Browallia New" w:hAnsi="Browallia New" w:cs="Browallia New"/>
          <w:color w:val="000000" w:themeColor="text1"/>
          <w:sz w:val="28"/>
        </w:rPr>
        <w:t>6.1</w:t>
      </w:r>
      <w:r w:rsidRPr="00BE7679">
        <w:rPr>
          <w:rFonts w:ascii="Browallia New" w:hAnsi="Browallia New" w:cs="Browallia New"/>
          <w:color w:val="000000" w:themeColor="text1"/>
          <w:sz w:val="28"/>
        </w:rPr>
        <w:tab/>
        <w:t>The significant transaction with related parties are as follows : (Con’t)</w:t>
      </w:r>
    </w:p>
    <w:p w14:paraId="024A1689" w14:textId="112F007A" w:rsidR="006E0520" w:rsidRPr="00BE7679" w:rsidRDefault="006E0520" w:rsidP="00BE7679">
      <w:pPr>
        <w:pStyle w:val="NoSpacing"/>
        <w:spacing w:after="120"/>
        <w:ind w:firstLine="709"/>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Management’s benefit expenses</w:t>
      </w:r>
    </w:p>
    <w:p w14:paraId="5E6EF818" w14:textId="0127505F" w:rsidR="00585CBD" w:rsidRPr="00BE7679" w:rsidRDefault="006E0520" w:rsidP="00BE7679">
      <w:pPr>
        <w:pStyle w:val="NoSpacing"/>
        <w:spacing w:after="120"/>
        <w:ind w:left="709"/>
        <w:jc w:val="both"/>
        <w:rPr>
          <w:rFonts w:ascii="Browallia New" w:hAnsi="Browallia New" w:cs="Browallia New"/>
          <w:color w:val="000000" w:themeColor="text1"/>
          <w:sz w:val="28"/>
        </w:rPr>
      </w:pPr>
      <w:r w:rsidRPr="00BE7679">
        <w:rPr>
          <w:rFonts w:ascii="Browallia New" w:hAnsi="Browallia New" w:cs="Browallia New"/>
          <w:color w:val="000000" w:themeColor="text1"/>
          <w:spacing w:val="-2"/>
          <w:sz w:val="28"/>
        </w:rPr>
        <w:t>The Company and its subsidiar</w:t>
      </w:r>
      <w:r w:rsidR="00AE4D3D" w:rsidRPr="00BE7679">
        <w:rPr>
          <w:rFonts w:ascii="Browallia New" w:hAnsi="Browallia New" w:cs="Browallia New"/>
          <w:color w:val="000000" w:themeColor="text1"/>
          <w:spacing w:val="-2"/>
          <w:sz w:val="28"/>
        </w:rPr>
        <w:t>y</w:t>
      </w:r>
      <w:r w:rsidRPr="00BE7679">
        <w:rPr>
          <w:rFonts w:ascii="Browallia New" w:hAnsi="Browallia New" w:cs="Browallia New"/>
          <w:color w:val="000000" w:themeColor="text1"/>
          <w:spacing w:val="-2"/>
          <w:sz w:val="28"/>
        </w:rPr>
        <w:t xml:space="preserve"> have paid salaries, </w:t>
      </w:r>
      <w:r w:rsidR="00B0410E" w:rsidRPr="00BE7679">
        <w:rPr>
          <w:rFonts w:ascii="Browallia New" w:hAnsi="Browallia New" w:cs="Browallia New"/>
          <w:color w:val="000000" w:themeColor="text1"/>
          <w:spacing w:val="-2"/>
          <w:sz w:val="28"/>
        </w:rPr>
        <w:t xml:space="preserve">bonus, meeting allowances, </w:t>
      </w:r>
      <w:r w:rsidRPr="00BE7679">
        <w:rPr>
          <w:rFonts w:ascii="Browallia New" w:hAnsi="Browallia New" w:cs="Browallia New"/>
          <w:color w:val="000000" w:themeColor="text1"/>
          <w:spacing w:val="-2"/>
          <w:sz w:val="28"/>
        </w:rPr>
        <w:t>social security fund,</w:t>
      </w:r>
      <w:r w:rsidR="00B0410E" w:rsidRPr="00BE7679">
        <w:rPr>
          <w:rFonts w:ascii="Browallia New" w:hAnsi="Browallia New" w:cs="Browallia New"/>
          <w:color w:val="000000" w:themeColor="text1"/>
          <w:spacing w:val="-2"/>
          <w:sz w:val="28"/>
        </w:rPr>
        <w:t xml:space="preserve"> </w:t>
      </w:r>
      <w:r w:rsidRPr="00BE7679">
        <w:rPr>
          <w:rFonts w:ascii="Browallia New" w:hAnsi="Browallia New" w:cs="Browallia New"/>
          <w:color w:val="000000" w:themeColor="text1"/>
          <w:spacing w:val="-2"/>
          <w:sz w:val="28"/>
        </w:rPr>
        <w:t xml:space="preserve">other </w:t>
      </w:r>
      <w:r w:rsidRPr="00BE7679">
        <w:rPr>
          <w:rFonts w:ascii="Browallia New" w:hAnsi="Browallia New" w:cs="Browallia New"/>
          <w:color w:val="000000" w:themeColor="text1"/>
          <w:spacing w:val="-4"/>
          <w:sz w:val="28"/>
        </w:rPr>
        <w:t xml:space="preserve">welfare and post-employment benefits to their directors and management recognized as expenses </w:t>
      </w:r>
      <w:r w:rsidR="00460FD3" w:rsidRPr="00BE7679">
        <w:rPr>
          <w:rFonts w:ascii="Browallia New" w:hAnsi="Browallia New" w:cs="Browallia New"/>
          <w:color w:val="000000" w:themeColor="text1"/>
          <w:spacing w:val="-4"/>
          <w:sz w:val="28"/>
        </w:rPr>
        <w:t xml:space="preserve">are </w:t>
      </w:r>
      <w:r w:rsidRPr="00BE7679">
        <w:rPr>
          <w:rFonts w:ascii="Browallia New" w:hAnsi="Browallia New" w:cs="Browallia New"/>
          <w:color w:val="000000" w:themeColor="text1"/>
          <w:spacing w:val="-4"/>
          <w:sz w:val="28"/>
        </w:rPr>
        <w:t>as follow</w:t>
      </w:r>
      <w:r w:rsidR="0092200F" w:rsidRPr="00BE7679">
        <w:rPr>
          <w:rFonts w:ascii="Browallia New" w:hAnsi="Browallia New" w:cs="Browallia New"/>
          <w:color w:val="000000" w:themeColor="text1"/>
          <w:spacing w:val="-4"/>
          <w:sz w:val="28"/>
        </w:rPr>
        <w:t xml:space="preserve"> </w:t>
      </w:r>
      <w:r w:rsidR="00F50616" w:rsidRPr="00BE7679">
        <w:rPr>
          <w:rFonts w:ascii="Browallia New" w:hAnsi="Browallia New" w:cs="Browallia New"/>
          <w:color w:val="000000" w:themeColor="text1"/>
          <w:spacing w:val="-4"/>
          <w:sz w:val="28"/>
        </w:rPr>
        <w:t>:</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F92A14" w:rsidRPr="00BE7679" w14:paraId="4FD392EF" w14:textId="77777777" w:rsidTr="009711C8">
        <w:trPr>
          <w:trHeight w:val="366"/>
        </w:trPr>
        <w:tc>
          <w:tcPr>
            <w:tcW w:w="254" w:type="dxa"/>
          </w:tcPr>
          <w:p w14:paraId="4A48FA9C" w14:textId="77777777" w:rsidR="006D5FA9" w:rsidRPr="00BE7679" w:rsidRDefault="006D5FA9" w:rsidP="00BE7679">
            <w:pPr>
              <w:pStyle w:val="NoSpacing"/>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ab/>
            </w:r>
          </w:p>
        </w:tc>
        <w:tc>
          <w:tcPr>
            <w:tcW w:w="609" w:type="dxa"/>
          </w:tcPr>
          <w:p w14:paraId="6CC300F8" w14:textId="77777777" w:rsidR="006D5FA9" w:rsidRPr="00BE7679" w:rsidRDefault="006D5FA9"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1009232E" w14:textId="77777777" w:rsidR="006D5FA9" w:rsidRPr="00BE7679" w:rsidRDefault="006D5FA9"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43" w:type="dxa"/>
            <w:gridSpan w:val="4"/>
          </w:tcPr>
          <w:p w14:paraId="49976391" w14:textId="77777777" w:rsidR="006D5FA9" w:rsidRPr="00BE7679" w:rsidRDefault="006D5FA9"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w:t>
            </w:r>
            <w:r w:rsidR="00F32DE3" w:rsidRPr="00BE7679">
              <w:rPr>
                <w:rFonts w:ascii="Browallia New" w:hAnsi="Browallia New" w:cs="Browallia New"/>
                <w:color w:val="000000" w:themeColor="text1"/>
                <w:sz w:val="28"/>
              </w:rPr>
              <w:t xml:space="preserve"> </w:t>
            </w:r>
            <w:r w:rsidRPr="00BE7679">
              <w:rPr>
                <w:rFonts w:ascii="Browallia New" w:hAnsi="Browallia New" w:cs="Browallia New"/>
                <w:color w:val="000000" w:themeColor="text1"/>
                <w:sz w:val="28"/>
              </w:rPr>
              <w:t>: Baht</w:t>
            </w:r>
          </w:p>
        </w:tc>
      </w:tr>
      <w:tr w:rsidR="00F92A14" w:rsidRPr="00BE7679" w14:paraId="795F2CBB" w14:textId="77777777" w:rsidTr="001F2EE5">
        <w:trPr>
          <w:trHeight w:val="383"/>
        </w:trPr>
        <w:tc>
          <w:tcPr>
            <w:tcW w:w="254" w:type="dxa"/>
          </w:tcPr>
          <w:p w14:paraId="02B8ABD3" w14:textId="77777777" w:rsidR="00523D7C" w:rsidRPr="00BE7679" w:rsidRDefault="00523D7C" w:rsidP="00BE7679">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01A47EB2" w14:textId="77777777" w:rsidR="00523D7C" w:rsidRPr="00BE7679" w:rsidRDefault="00523D7C"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1E9D1942" w14:textId="77777777" w:rsidR="00523D7C" w:rsidRPr="00BE7679" w:rsidRDefault="00523D7C"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43" w:type="dxa"/>
            <w:gridSpan w:val="4"/>
          </w:tcPr>
          <w:p w14:paraId="0BDEB1FF" w14:textId="57E00FD6" w:rsidR="00523D7C" w:rsidRPr="00BE7679" w:rsidRDefault="00523D7C"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For the three - month period ended</w:t>
            </w:r>
            <w:r w:rsidR="00AC27CC" w:rsidRPr="00BE7679">
              <w:rPr>
                <w:rFonts w:ascii="Browallia New" w:hAnsi="Browallia New" w:cs="Browallia New"/>
                <w:color w:val="000000" w:themeColor="text1"/>
                <w:sz w:val="28"/>
              </w:rPr>
              <w:t xml:space="preserve"> </w:t>
            </w:r>
            <w:r w:rsidR="00B40D00" w:rsidRPr="00BE7679">
              <w:rPr>
                <w:rFonts w:ascii="Browallia New" w:hAnsi="Browallia New" w:cs="Browallia New"/>
                <w:color w:val="000000" w:themeColor="text1"/>
                <w:sz w:val="26"/>
                <w:szCs w:val="26"/>
              </w:rPr>
              <w:t>September</w:t>
            </w:r>
            <w:r w:rsidR="002E188B" w:rsidRPr="00BE7679">
              <w:rPr>
                <w:rFonts w:ascii="Browallia New" w:hAnsi="Browallia New" w:cs="Browallia New"/>
                <w:color w:val="000000" w:themeColor="text1"/>
                <w:sz w:val="26"/>
                <w:szCs w:val="26"/>
              </w:rPr>
              <w:t xml:space="preserve"> 3</w:t>
            </w:r>
            <w:r w:rsidR="000449AA" w:rsidRPr="00BE7679">
              <w:rPr>
                <w:rFonts w:ascii="Browallia New" w:hAnsi="Browallia New" w:cs="Browallia New" w:hint="cs"/>
                <w:color w:val="000000" w:themeColor="text1"/>
                <w:sz w:val="26"/>
                <w:szCs w:val="26"/>
                <w:cs/>
              </w:rPr>
              <w:t>0</w:t>
            </w:r>
            <w:r w:rsidR="002E188B" w:rsidRPr="00BE7679">
              <w:rPr>
                <w:rFonts w:ascii="Browallia New" w:hAnsi="Browallia New" w:cs="Browallia New"/>
                <w:color w:val="000000" w:themeColor="text1"/>
                <w:sz w:val="26"/>
                <w:szCs w:val="26"/>
              </w:rPr>
              <w:t>,</w:t>
            </w:r>
          </w:p>
        </w:tc>
      </w:tr>
      <w:tr w:rsidR="00F92A14" w:rsidRPr="00BE7679" w14:paraId="6A1B4426" w14:textId="77777777" w:rsidTr="009711C8">
        <w:trPr>
          <w:trHeight w:val="383"/>
        </w:trPr>
        <w:tc>
          <w:tcPr>
            <w:tcW w:w="254" w:type="dxa"/>
          </w:tcPr>
          <w:p w14:paraId="5344071E" w14:textId="77777777" w:rsidR="006D5FA9" w:rsidRPr="00BE7679" w:rsidRDefault="006D5FA9" w:rsidP="00BE7679">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73D1F1D2" w14:textId="77777777" w:rsidR="006D5FA9" w:rsidRPr="00BE7679" w:rsidRDefault="006D5FA9"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58370305" w14:textId="77777777" w:rsidR="006D5FA9" w:rsidRPr="00BE7679" w:rsidRDefault="006D5FA9"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3084" w:type="dxa"/>
            <w:gridSpan w:val="2"/>
          </w:tcPr>
          <w:p w14:paraId="517BA8DD" w14:textId="77777777" w:rsidR="006D5FA9" w:rsidRPr="00BE7679" w:rsidRDefault="006D5FA9"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59" w:type="dxa"/>
            <w:gridSpan w:val="2"/>
          </w:tcPr>
          <w:p w14:paraId="1009FC28" w14:textId="77777777" w:rsidR="006D5FA9" w:rsidRPr="00BE7679" w:rsidRDefault="006D5FA9"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2E188B" w:rsidRPr="00BE7679" w14:paraId="433E5F4F" w14:textId="77777777" w:rsidTr="00641DED">
        <w:trPr>
          <w:trHeight w:val="70"/>
        </w:trPr>
        <w:tc>
          <w:tcPr>
            <w:tcW w:w="254" w:type="dxa"/>
          </w:tcPr>
          <w:p w14:paraId="331259CB" w14:textId="77777777" w:rsidR="002E188B" w:rsidRPr="00BE7679" w:rsidRDefault="002E188B" w:rsidP="00BE7679">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620BA17A" w14:textId="77777777" w:rsidR="002E188B" w:rsidRPr="00BE7679" w:rsidRDefault="002E188B"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733EB243" w14:textId="77777777" w:rsidR="002E188B" w:rsidRPr="00BE7679" w:rsidRDefault="002E188B"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1542" w:type="dxa"/>
            <w:vAlign w:val="bottom"/>
          </w:tcPr>
          <w:p w14:paraId="4749B897" w14:textId="599711B0" w:rsidR="002E188B" w:rsidRPr="00BE7679" w:rsidRDefault="002E188B"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542" w:type="dxa"/>
            <w:vAlign w:val="bottom"/>
          </w:tcPr>
          <w:p w14:paraId="723B4342" w14:textId="5C5C8BAF" w:rsidR="002E188B" w:rsidRPr="00BE7679" w:rsidRDefault="002E188B"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c>
          <w:tcPr>
            <w:tcW w:w="1542" w:type="dxa"/>
            <w:vAlign w:val="bottom"/>
          </w:tcPr>
          <w:p w14:paraId="669022FA" w14:textId="52827181" w:rsidR="002E188B" w:rsidRPr="00BE7679" w:rsidRDefault="002E188B"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417" w:type="dxa"/>
            <w:vAlign w:val="bottom"/>
          </w:tcPr>
          <w:p w14:paraId="429AAF28" w14:textId="242A9B8B" w:rsidR="002E188B" w:rsidRPr="00BE7679" w:rsidRDefault="002E188B"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494465" w:rsidRPr="00BE7679" w14:paraId="0876DBBC" w14:textId="77777777" w:rsidTr="003C2871">
        <w:trPr>
          <w:trHeight w:val="108"/>
        </w:trPr>
        <w:tc>
          <w:tcPr>
            <w:tcW w:w="3123" w:type="dxa"/>
            <w:gridSpan w:val="3"/>
          </w:tcPr>
          <w:p w14:paraId="4ADB2201" w14:textId="79D5F595" w:rsidR="00494465" w:rsidRPr="00BE7679" w:rsidRDefault="00494465" w:rsidP="00BE7679">
            <w:pPr>
              <w:pStyle w:val="NoSpacing"/>
              <w:spacing w:after="20" w:line="280" w:lineRule="exact"/>
              <w:rPr>
                <w:rFonts w:ascii="Browallia New" w:hAnsi="Browallia New" w:cs="Browallia New"/>
                <w:color w:val="000000" w:themeColor="text1"/>
                <w:sz w:val="28"/>
                <w:cs/>
              </w:rPr>
            </w:pPr>
            <w:r w:rsidRPr="00BE7679">
              <w:rPr>
                <w:rFonts w:ascii="Browallia New" w:hAnsi="Browallia New" w:cs="Browallia New"/>
                <w:color w:val="000000" w:themeColor="text1"/>
                <w:sz w:val="28"/>
              </w:rPr>
              <w:t>Short - term benefits</w:t>
            </w:r>
          </w:p>
        </w:tc>
        <w:tc>
          <w:tcPr>
            <w:tcW w:w="1542" w:type="dxa"/>
            <w:shd w:val="clear" w:color="auto" w:fill="auto"/>
            <w:vAlign w:val="bottom"/>
          </w:tcPr>
          <w:p w14:paraId="53B46511" w14:textId="1543868C"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1,666,466.66</w:t>
            </w:r>
          </w:p>
        </w:tc>
        <w:tc>
          <w:tcPr>
            <w:tcW w:w="1542" w:type="dxa"/>
            <w:vAlign w:val="bottom"/>
          </w:tcPr>
          <w:p w14:paraId="4A961BCF" w14:textId="190DAD2A"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1,892,916.66</w:t>
            </w:r>
          </w:p>
        </w:tc>
        <w:tc>
          <w:tcPr>
            <w:tcW w:w="1542" w:type="dxa"/>
            <w:shd w:val="clear" w:color="auto" w:fill="auto"/>
            <w:vAlign w:val="bottom"/>
          </w:tcPr>
          <w:p w14:paraId="7BB5BDD8" w14:textId="46D4065D"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1,666,466.66</w:t>
            </w:r>
          </w:p>
        </w:tc>
        <w:tc>
          <w:tcPr>
            <w:tcW w:w="1417" w:type="dxa"/>
            <w:vAlign w:val="bottom"/>
          </w:tcPr>
          <w:p w14:paraId="06410C05" w14:textId="46F4F666"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1,892,916.66</w:t>
            </w:r>
          </w:p>
        </w:tc>
      </w:tr>
      <w:tr w:rsidR="00494465" w:rsidRPr="00BE7679" w14:paraId="4D45D036" w14:textId="77777777" w:rsidTr="003C2871">
        <w:trPr>
          <w:trHeight w:val="70"/>
        </w:trPr>
        <w:tc>
          <w:tcPr>
            <w:tcW w:w="3123" w:type="dxa"/>
            <w:gridSpan w:val="3"/>
          </w:tcPr>
          <w:p w14:paraId="52D86C73" w14:textId="1B741B99" w:rsidR="00494465" w:rsidRPr="00BE7679" w:rsidRDefault="00494465" w:rsidP="00BE7679">
            <w:pPr>
              <w:pStyle w:val="NoSpacing"/>
              <w:spacing w:after="20" w:line="280" w:lineRule="exact"/>
              <w:rPr>
                <w:rFonts w:ascii="Browallia New" w:hAnsi="Browallia New" w:cs="Browallia New"/>
                <w:color w:val="000000" w:themeColor="text1"/>
                <w:sz w:val="28"/>
                <w:cs/>
              </w:rPr>
            </w:pPr>
            <w:r w:rsidRPr="00BE7679">
              <w:rPr>
                <w:rFonts w:ascii="Browallia New" w:hAnsi="Browallia New" w:cs="Browallia New"/>
                <w:color w:val="000000" w:themeColor="text1"/>
                <w:sz w:val="28"/>
              </w:rPr>
              <w:t>Post - employment benefits</w:t>
            </w:r>
          </w:p>
        </w:tc>
        <w:tc>
          <w:tcPr>
            <w:tcW w:w="1542" w:type="dxa"/>
            <w:shd w:val="clear" w:color="auto" w:fill="auto"/>
            <w:vAlign w:val="bottom"/>
          </w:tcPr>
          <w:p w14:paraId="53C5579C" w14:textId="5A8D6420"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247,411.00</w:t>
            </w:r>
          </w:p>
        </w:tc>
        <w:tc>
          <w:tcPr>
            <w:tcW w:w="1542" w:type="dxa"/>
            <w:vAlign w:val="bottom"/>
          </w:tcPr>
          <w:p w14:paraId="54BEE1B9" w14:textId="3CB8E0BA"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89,665.00</w:t>
            </w:r>
          </w:p>
        </w:tc>
        <w:tc>
          <w:tcPr>
            <w:tcW w:w="1542" w:type="dxa"/>
            <w:shd w:val="clear" w:color="auto" w:fill="auto"/>
            <w:vAlign w:val="bottom"/>
          </w:tcPr>
          <w:p w14:paraId="39E65F2F" w14:textId="4F050ABB"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247,411.00</w:t>
            </w:r>
          </w:p>
        </w:tc>
        <w:tc>
          <w:tcPr>
            <w:tcW w:w="1417" w:type="dxa"/>
            <w:vAlign w:val="bottom"/>
          </w:tcPr>
          <w:p w14:paraId="55DE53E8" w14:textId="3E9D8C95"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89,665.00</w:t>
            </w:r>
          </w:p>
        </w:tc>
      </w:tr>
      <w:tr w:rsidR="00494465" w:rsidRPr="00BE7679" w14:paraId="2CE68F22" w14:textId="77777777" w:rsidTr="00B22C13">
        <w:trPr>
          <w:trHeight w:val="399"/>
        </w:trPr>
        <w:tc>
          <w:tcPr>
            <w:tcW w:w="3123" w:type="dxa"/>
            <w:gridSpan w:val="3"/>
          </w:tcPr>
          <w:p w14:paraId="0A5174CC" w14:textId="77777777" w:rsidR="00494465" w:rsidRPr="00BE7679" w:rsidRDefault="00494465"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542" w:type="dxa"/>
            <w:shd w:val="clear" w:color="auto" w:fill="auto"/>
            <w:vAlign w:val="bottom"/>
          </w:tcPr>
          <w:p w14:paraId="71FA6D07" w14:textId="7D471376"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1,913,877.66</w:t>
            </w:r>
          </w:p>
        </w:tc>
        <w:tc>
          <w:tcPr>
            <w:tcW w:w="1542" w:type="dxa"/>
            <w:vAlign w:val="bottom"/>
          </w:tcPr>
          <w:p w14:paraId="2F35AB37" w14:textId="1B920974"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1,982,581.66</w:t>
            </w:r>
          </w:p>
        </w:tc>
        <w:tc>
          <w:tcPr>
            <w:tcW w:w="1542" w:type="dxa"/>
            <w:shd w:val="clear" w:color="auto" w:fill="auto"/>
            <w:vAlign w:val="bottom"/>
          </w:tcPr>
          <w:p w14:paraId="38F6389E" w14:textId="0F7985D2"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1,913,877.66</w:t>
            </w:r>
          </w:p>
        </w:tc>
        <w:tc>
          <w:tcPr>
            <w:tcW w:w="1417" w:type="dxa"/>
            <w:vAlign w:val="bottom"/>
          </w:tcPr>
          <w:p w14:paraId="58E6E4DB" w14:textId="3D270EB0"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1,982,581.66</w:t>
            </w:r>
          </w:p>
        </w:tc>
      </w:tr>
    </w:tbl>
    <w:p w14:paraId="2262710B" w14:textId="37B034D1" w:rsidR="00C8008C" w:rsidRPr="00BE7679" w:rsidRDefault="00C8008C" w:rsidP="00BE7679">
      <w:pPr>
        <w:pStyle w:val="NoSpacing"/>
        <w:jc w:val="both"/>
        <w:rPr>
          <w:rFonts w:ascii="Browallia New" w:hAnsi="Browallia New" w:cs="Browallia New"/>
          <w:color w:val="000000" w:themeColor="text1"/>
          <w:sz w:val="24"/>
          <w:szCs w:val="24"/>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C84818" w:rsidRPr="00BE7679" w14:paraId="08C94B56" w14:textId="77777777" w:rsidTr="003C2871">
        <w:trPr>
          <w:trHeight w:val="366"/>
        </w:trPr>
        <w:tc>
          <w:tcPr>
            <w:tcW w:w="254" w:type="dxa"/>
          </w:tcPr>
          <w:p w14:paraId="5A46EBC0"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ab/>
            </w:r>
          </w:p>
        </w:tc>
        <w:tc>
          <w:tcPr>
            <w:tcW w:w="609" w:type="dxa"/>
          </w:tcPr>
          <w:p w14:paraId="6DCEFE23"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38F8794E"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43" w:type="dxa"/>
            <w:gridSpan w:val="4"/>
          </w:tcPr>
          <w:p w14:paraId="2F527117"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C84818" w:rsidRPr="00BE7679" w14:paraId="5D59E69A" w14:textId="77777777" w:rsidTr="003C2871">
        <w:trPr>
          <w:trHeight w:val="383"/>
        </w:trPr>
        <w:tc>
          <w:tcPr>
            <w:tcW w:w="254" w:type="dxa"/>
          </w:tcPr>
          <w:p w14:paraId="2D5BDCC3"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9" w:type="dxa"/>
          </w:tcPr>
          <w:p w14:paraId="3830F95C"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49DB1411"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43" w:type="dxa"/>
            <w:gridSpan w:val="4"/>
          </w:tcPr>
          <w:p w14:paraId="749D9B40" w14:textId="529B11B6"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For the </w:t>
            </w:r>
            <w:r w:rsidR="004760E7" w:rsidRPr="00BE7679">
              <w:rPr>
                <w:rFonts w:ascii="Browallia New" w:hAnsi="Browallia New" w:cs="Browallia New"/>
                <w:color w:val="000000" w:themeColor="text1"/>
                <w:sz w:val="28"/>
              </w:rPr>
              <w:t>nine</w:t>
            </w:r>
            <w:r w:rsidRPr="00BE7679">
              <w:rPr>
                <w:rFonts w:ascii="Browallia New" w:hAnsi="Browallia New" w:cs="Browallia New"/>
                <w:color w:val="000000" w:themeColor="text1"/>
                <w:sz w:val="28"/>
              </w:rPr>
              <w:t xml:space="preserve"> - month period ended </w:t>
            </w:r>
            <w:r w:rsidR="004760E7" w:rsidRPr="00BE7679">
              <w:rPr>
                <w:rFonts w:ascii="Browallia New" w:hAnsi="Browallia New" w:cs="Browallia New"/>
                <w:color w:val="000000" w:themeColor="text1"/>
                <w:sz w:val="26"/>
                <w:szCs w:val="26"/>
              </w:rPr>
              <w:t>September</w:t>
            </w:r>
            <w:r w:rsidRPr="00BE7679">
              <w:rPr>
                <w:rFonts w:ascii="Browallia New" w:hAnsi="Browallia New" w:cs="Browallia New"/>
                <w:color w:val="000000" w:themeColor="text1"/>
                <w:sz w:val="26"/>
                <w:szCs w:val="26"/>
              </w:rPr>
              <w:t xml:space="preserve"> 30,</w:t>
            </w:r>
          </w:p>
        </w:tc>
      </w:tr>
      <w:tr w:rsidR="00C84818" w:rsidRPr="00BE7679" w14:paraId="3DAC8CDD" w14:textId="77777777" w:rsidTr="003C2871">
        <w:trPr>
          <w:trHeight w:val="383"/>
        </w:trPr>
        <w:tc>
          <w:tcPr>
            <w:tcW w:w="254" w:type="dxa"/>
          </w:tcPr>
          <w:p w14:paraId="5CF081A1"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9" w:type="dxa"/>
          </w:tcPr>
          <w:p w14:paraId="11A9D59B"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3B74662A"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3084" w:type="dxa"/>
            <w:gridSpan w:val="2"/>
          </w:tcPr>
          <w:p w14:paraId="7B801E57"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59" w:type="dxa"/>
            <w:gridSpan w:val="2"/>
          </w:tcPr>
          <w:p w14:paraId="7D18DB93"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C84818" w:rsidRPr="00BE7679" w14:paraId="636E3F2F" w14:textId="77777777" w:rsidTr="003C2871">
        <w:trPr>
          <w:trHeight w:val="70"/>
        </w:trPr>
        <w:tc>
          <w:tcPr>
            <w:tcW w:w="254" w:type="dxa"/>
          </w:tcPr>
          <w:p w14:paraId="1FA4DADF"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609" w:type="dxa"/>
          </w:tcPr>
          <w:p w14:paraId="126D55A9"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2260" w:type="dxa"/>
          </w:tcPr>
          <w:p w14:paraId="077BF42A" w14:textId="77777777" w:rsidR="00C84818" w:rsidRPr="00BE7679" w:rsidRDefault="00C84818" w:rsidP="00BE7679">
            <w:pPr>
              <w:pStyle w:val="NoSpacing"/>
              <w:tabs>
                <w:tab w:val="left" w:pos="567"/>
              </w:tabs>
              <w:spacing w:after="20" w:line="280" w:lineRule="exact"/>
              <w:jc w:val="center"/>
              <w:rPr>
                <w:rFonts w:ascii="Browallia New" w:hAnsi="Browallia New" w:cs="Browallia New"/>
                <w:color w:val="000000" w:themeColor="text1"/>
                <w:sz w:val="28"/>
              </w:rPr>
            </w:pPr>
          </w:p>
        </w:tc>
        <w:tc>
          <w:tcPr>
            <w:tcW w:w="1542" w:type="dxa"/>
            <w:vAlign w:val="bottom"/>
          </w:tcPr>
          <w:p w14:paraId="3952927A"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542" w:type="dxa"/>
            <w:vAlign w:val="bottom"/>
          </w:tcPr>
          <w:p w14:paraId="2FCA1409"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c>
          <w:tcPr>
            <w:tcW w:w="1542" w:type="dxa"/>
            <w:vAlign w:val="bottom"/>
          </w:tcPr>
          <w:p w14:paraId="766F5C35"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417" w:type="dxa"/>
            <w:vAlign w:val="bottom"/>
          </w:tcPr>
          <w:p w14:paraId="29314D46" w14:textId="77777777" w:rsidR="00C84818" w:rsidRPr="00BE7679" w:rsidRDefault="00C84818" w:rsidP="00BE7679">
            <w:pPr>
              <w:pStyle w:val="NoSpacing"/>
              <w:pBdr>
                <w:bottom w:val="single" w:sz="4" w:space="1" w:color="auto"/>
              </w:pBdr>
              <w:tabs>
                <w:tab w:val="left" w:pos="567"/>
              </w:tabs>
              <w:spacing w:after="20"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494465" w:rsidRPr="00BE7679" w14:paraId="1431ABB7" w14:textId="77777777" w:rsidTr="003C2871">
        <w:trPr>
          <w:trHeight w:val="108"/>
        </w:trPr>
        <w:tc>
          <w:tcPr>
            <w:tcW w:w="3123" w:type="dxa"/>
            <w:gridSpan w:val="3"/>
          </w:tcPr>
          <w:p w14:paraId="177AD63A" w14:textId="77777777" w:rsidR="00494465" w:rsidRPr="00BE7679" w:rsidRDefault="00494465" w:rsidP="00BE7679">
            <w:pPr>
              <w:pStyle w:val="NoSpacing"/>
              <w:spacing w:after="20" w:line="280" w:lineRule="exact"/>
              <w:rPr>
                <w:rFonts w:ascii="Browallia New" w:hAnsi="Browallia New" w:cs="Browallia New"/>
                <w:color w:val="000000" w:themeColor="text1"/>
                <w:sz w:val="28"/>
                <w:cs/>
              </w:rPr>
            </w:pPr>
            <w:r w:rsidRPr="00BE7679">
              <w:rPr>
                <w:rFonts w:ascii="Browallia New" w:hAnsi="Browallia New" w:cs="Browallia New"/>
                <w:color w:val="000000" w:themeColor="text1"/>
                <w:sz w:val="28"/>
              </w:rPr>
              <w:t>Short - term benefits</w:t>
            </w:r>
          </w:p>
        </w:tc>
        <w:tc>
          <w:tcPr>
            <w:tcW w:w="1542" w:type="dxa"/>
            <w:shd w:val="clear" w:color="auto" w:fill="auto"/>
            <w:vAlign w:val="bottom"/>
          </w:tcPr>
          <w:p w14:paraId="5E7934FA" w14:textId="2B856489"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5,165,233.30</w:t>
            </w:r>
          </w:p>
        </w:tc>
        <w:tc>
          <w:tcPr>
            <w:tcW w:w="1542" w:type="dxa"/>
            <w:vAlign w:val="bottom"/>
          </w:tcPr>
          <w:p w14:paraId="6AF246B7" w14:textId="117835CC"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5,823,849.98</w:t>
            </w:r>
          </w:p>
        </w:tc>
        <w:tc>
          <w:tcPr>
            <w:tcW w:w="1542" w:type="dxa"/>
            <w:shd w:val="clear" w:color="auto" w:fill="auto"/>
            <w:vAlign w:val="bottom"/>
          </w:tcPr>
          <w:p w14:paraId="6B8FC9E6" w14:textId="7FD061AF"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5,165,233.30</w:t>
            </w:r>
          </w:p>
        </w:tc>
        <w:tc>
          <w:tcPr>
            <w:tcW w:w="1417" w:type="dxa"/>
            <w:vAlign w:val="bottom"/>
          </w:tcPr>
          <w:p w14:paraId="06415A4B" w14:textId="0C8E9C74" w:rsidR="00494465" w:rsidRPr="00BE7679" w:rsidRDefault="00494465"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5,713,749.98</w:t>
            </w:r>
          </w:p>
        </w:tc>
      </w:tr>
      <w:tr w:rsidR="00494465" w:rsidRPr="00BE7679" w14:paraId="20B94ED9" w14:textId="77777777" w:rsidTr="003C2871">
        <w:trPr>
          <w:trHeight w:val="70"/>
        </w:trPr>
        <w:tc>
          <w:tcPr>
            <w:tcW w:w="3123" w:type="dxa"/>
            <w:gridSpan w:val="3"/>
          </w:tcPr>
          <w:p w14:paraId="5095555C" w14:textId="77777777" w:rsidR="00494465" w:rsidRPr="00BE7679" w:rsidRDefault="00494465" w:rsidP="00BE7679">
            <w:pPr>
              <w:pStyle w:val="NoSpacing"/>
              <w:spacing w:after="20" w:line="280" w:lineRule="exact"/>
              <w:rPr>
                <w:rFonts w:ascii="Browallia New" w:hAnsi="Browallia New" w:cs="Browallia New"/>
                <w:color w:val="000000" w:themeColor="text1"/>
                <w:sz w:val="28"/>
                <w:cs/>
              </w:rPr>
            </w:pPr>
            <w:r w:rsidRPr="00BE7679">
              <w:rPr>
                <w:rFonts w:ascii="Browallia New" w:hAnsi="Browallia New" w:cs="Browallia New"/>
                <w:color w:val="000000" w:themeColor="text1"/>
                <w:sz w:val="28"/>
              </w:rPr>
              <w:t>Post - employment benefits</w:t>
            </w:r>
          </w:p>
        </w:tc>
        <w:tc>
          <w:tcPr>
            <w:tcW w:w="1542" w:type="dxa"/>
            <w:shd w:val="clear" w:color="auto" w:fill="auto"/>
            <w:vAlign w:val="bottom"/>
          </w:tcPr>
          <w:p w14:paraId="0BF88803" w14:textId="376EA2BA"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742,233.00</w:t>
            </w:r>
          </w:p>
        </w:tc>
        <w:tc>
          <w:tcPr>
            <w:tcW w:w="1542" w:type="dxa"/>
            <w:vAlign w:val="bottom"/>
          </w:tcPr>
          <w:p w14:paraId="5886898B" w14:textId="4BB49EA3"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539,114.00</w:t>
            </w:r>
          </w:p>
        </w:tc>
        <w:tc>
          <w:tcPr>
            <w:tcW w:w="1542" w:type="dxa"/>
            <w:shd w:val="clear" w:color="auto" w:fill="auto"/>
            <w:vAlign w:val="bottom"/>
          </w:tcPr>
          <w:p w14:paraId="3C578B03" w14:textId="784069E3"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742,233.00</w:t>
            </w:r>
          </w:p>
        </w:tc>
        <w:tc>
          <w:tcPr>
            <w:tcW w:w="1417" w:type="dxa"/>
            <w:vAlign w:val="bottom"/>
          </w:tcPr>
          <w:p w14:paraId="057CD30D" w14:textId="5614B4E1" w:rsidR="00494465" w:rsidRPr="00BE7679" w:rsidRDefault="00494465"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424,267.00</w:t>
            </w:r>
          </w:p>
        </w:tc>
      </w:tr>
      <w:tr w:rsidR="00494465" w:rsidRPr="00BE7679" w14:paraId="25FBCDE0" w14:textId="77777777" w:rsidTr="003C2871">
        <w:trPr>
          <w:trHeight w:val="399"/>
        </w:trPr>
        <w:tc>
          <w:tcPr>
            <w:tcW w:w="3123" w:type="dxa"/>
            <w:gridSpan w:val="3"/>
          </w:tcPr>
          <w:p w14:paraId="0012AC5C" w14:textId="77777777" w:rsidR="00494465" w:rsidRPr="00BE7679" w:rsidRDefault="00494465"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542" w:type="dxa"/>
            <w:shd w:val="clear" w:color="auto" w:fill="auto"/>
            <w:vAlign w:val="bottom"/>
          </w:tcPr>
          <w:p w14:paraId="676AEA82" w14:textId="2A6593EF"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5,907,466.30</w:t>
            </w:r>
          </w:p>
        </w:tc>
        <w:tc>
          <w:tcPr>
            <w:tcW w:w="1542" w:type="dxa"/>
            <w:vAlign w:val="bottom"/>
          </w:tcPr>
          <w:p w14:paraId="0BB37A10" w14:textId="6B36BC26"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6,362,963.98</w:t>
            </w:r>
          </w:p>
        </w:tc>
        <w:tc>
          <w:tcPr>
            <w:tcW w:w="1542" w:type="dxa"/>
            <w:shd w:val="clear" w:color="auto" w:fill="auto"/>
            <w:vAlign w:val="bottom"/>
          </w:tcPr>
          <w:p w14:paraId="7F5E6A16" w14:textId="5A2B1848"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5,907,466.30</w:t>
            </w:r>
          </w:p>
        </w:tc>
        <w:tc>
          <w:tcPr>
            <w:tcW w:w="1417" w:type="dxa"/>
            <w:vAlign w:val="bottom"/>
          </w:tcPr>
          <w:p w14:paraId="6418C99F" w14:textId="736BF20E" w:rsidR="00494465" w:rsidRPr="00BE7679" w:rsidRDefault="00494465"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6,138,016.98</w:t>
            </w:r>
          </w:p>
        </w:tc>
      </w:tr>
    </w:tbl>
    <w:p w14:paraId="240DE292" w14:textId="6527075C" w:rsidR="00291C0A" w:rsidRPr="00BE7679" w:rsidRDefault="00361C58" w:rsidP="00BE7679">
      <w:pPr>
        <w:pStyle w:val="NoSpacing"/>
        <w:tabs>
          <w:tab w:val="left" w:pos="709"/>
        </w:tabs>
        <w:spacing w:before="240"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6</w:t>
      </w:r>
      <w:r w:rsidR="00291C0A" w:rsidRPr="00BE7679">
        <w:rPr>
          <w:rFonts w:ascii="Browallia New" w:hAnsi="Browallia New" w:cs="Browallia New"/>
          <w:color w:val="000000" w:themeColor="text1"/>
          <w:sz w:val="28"/>
        </w:rPr>
        <w:t>.2</w:t>
      </w:r>
      <w:r w:rsidR="00291C0A" w:rsidRPr="00BE7679">
        <w:rPr>
          <w:rFonts w:ascii="Browallia New" w:hAnsi="Browallia New" w:cs="Browallia New"/>
          <w:color w:val="000000" w:themeColor="text1"/>
          <w:sz w:val="28"/>
        </w:rPr>
        <w:tab/>
        <w:t xml:space="preserve">The outstanding balance of accounts </w:t>
      </w:r>
      <w:r w:rsidR="008C3DCB" w:rsidRPr="00BE7679">
        <w:rPr>
          <w:rFonts w:ascii="Browallia New" w:hAnsi="Browallia New" w:cs="Browallia New"/>
          <w:color w:val="000000" w:themeColor="text1"/>
          <w:sz w:val="28"/>
        </w:rPr>
        <w:t xml:space="preserve">with related parties </w:t>
      </w:r>
      <w:r w:rsidR="00291C0A" w:rsidRPr="00BE7679">
        <w:rPr>
          <w:rFonts w:ascii="Browallia New" w:hAnsi="Browallia New" w:cs="Browallia New"/>
          <w:color w:val="000000" w:themeColor="text1"/>
          <w:sz w:val="28"/>
        </w:rPr>
        <w:t>are as follows</w:t>
      </w:r>
      <w:r w:rsidR="00990A4D"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F92A14" w:rsidRPr="00BE7679" w14:paraId="44DBF9A4" w14:textId="77777777" w:rsidTr="00F103BE">
        <w:trPr>
          <w:trHeight w:val="386"/>
        </w:trPr>
        <w:tc>
          <w:tcPr>
            <w:tcW w:w="254" w:type="dxa"/>
            <w:gridSpan w:val="2"/>
            <w:vAlign w:val="bottom"/>
          </w:tcPr>
          <w:p w14:paraId="43B9BF00"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bookmarkStart w:id="5" w:name="_Hlk8465034"/>
          </w:p>
        </w:tc>
        <w:tc>
          <w:tcPr>
            <w:tcW w:w="467" w:type="dxa"/>
            <w:vAlign w:val="bottom"/>
          </w:tcPr>
          <w:p w14:paraId="47E1332C"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vAlign w:val="bottom"/>
          </w:tcPr>
          <w:p w14:paraId="25750676"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p>
        </w:tc>
        <w:tc>
          <w:tcPr>
            <w:tcW w:w="6031" w:type="dxa"/>
            <w:gridSpan w:val="4"/>
            <w:vAlign w:val="bottom"/>
          </w:tcPr>
          <w:p w14:paraId="1585B0CA" w14:textId="77777777" w:rsidR="00291C0A" w:rsidRPr="00BE7679" w:rsidRDefault="00291C0A"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F92A14" w:rsidRPr="00BE7679" w14:paraId="0EF3A855" w14:textId="77777777" w:rsidTr="00F103BE">
        <w:tblPrEx>
          <w:tblLook w:val="0400" w:firstRow="0" w:lastRow="0" w:firstColumn="0" w:lastColumn="0" w:noHBand="0" w:noVBand="1"/>
        </w:tblPrEx>
        <w:trPr>
          <w:trHeight w:val="369"/>
        </w:trPr>
        <w:tc>
          <w:tcPr>
            <w:tcW w:w="246" w:type="dxa"/>
            <w:shd w:val="clear" w:color="auto" w:fill="auto"/>
            <w:vAlign w:val="bottom"/>
          </w:tcPr>
          <w:p w14:paraId="4604F4A0"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4729751E"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1C7ED552" w14:textId="77777777" w:rsidR="00291C0A" w:rsidRPr="00BE7679" w:rsidRDefault="00291C0A" w:rsidP="00BE7679">
            <w:pPr>
              <w:pStyle w:val="NoSpacing"/>
              <w:tabs>
                <w:tab w:val="left" w:pos="567"/>
              </w:tabs>
              <w:spacing w:line="280" w:lineRule="exact"/>
              <w:jc w:val="center"/>
              <w:rPr>
                <w:rFonts w:ascii="Browallia New" w:hAnsi="Browallia New" w:cs="Browallia New"/>
                <w:color w:val="000000" w:themeColor="text1"/>
                <w:sz w:val="28"/>
              </w:rPr>
            </w:pPr>
          </w:p>
        </w:tc>
        <w:tc>
          <w:tcPr>
            <w:tcW w:w="3060" w:type="dxa"/>
            <w:gridSpan w:val="2"/>
            <w:shd w:val="clear" w:color="auto" w:fill="auto"/>
            <w:vAlign w:val="bottom"/>
          </w:tcPr>
          <w:p w14:paraId="48CA60F6" w14:textId="77777777" w:rsidR="00291C0A" w:rsidRPr="00BE7679" w:rsidRDefault="00291C0A"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71" w:type="dxa"/>
            <w:gridSpan w:val="2"/>
            <w:shd w:val="clear" w:color="auto" w:fill="auto"/>
            <w:vAlign w:val="bottom"/>
          </w:tcPr>
          <w:p w14:paraId="16F6A3B9" w14:textId="77777777" w:rsidR="00291C0A" w:rsidRPr="00BE7679" w:rsidRDefault="00291C0A"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F92A14" w:rsidRPr="00BE7679" w14:paraId="66B704F2" w14:textId="77777777" w:rsidTr="00F103BE">
        <w:tblPrEx>
          <w:tblLook w:val="0400" w:firstRow="0" w:lastRow="0" w:firstColumn="0" w:lastColumn="0" w:noHBand="0" w:noVBand="1"/>
        </w:tblPrEx>
        <w:trPr>
          <w:trHeight w:val="386"/>
        </w:trPr>
        <w:tc>
          <w:tcPr>
            <w:tcW w:w="246" w:type="dxa"/>
            <w:shd w:val="clear" w:color="auto" w:fill="auto"/>
            <w:vAlign w:val="bottom"/>
          </w:tcPr>
          <w:p w14:paraId="348D7A3B" w14:textId="77777777" w:rsidR="00AB0348" w:rsidRPr="00BE7679" w:rsidRDefault="00AB0348" w:rsidP="00BE7679">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3296E980" w14:textId="77777777" w:rsidR="00AB0348" w:rsidRPr="00BE7679" w:rsidRDefault="00AB0348"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62889296" w14:textId="77777777" w:rsidR="00AB0348" w:rsidRPr="00BE7679" w:rsidRDefault="00AB0348" w:rsidP="00BE7679">
            <w:pPr>
              <w:pStyle w:val="NoSpacing"/>
              <w:tabs>
                <w:tab w:val="left" w:pos="567"/>
              </w:tabs>
              <w:spacing w:line="280" w:lineRule="exact"/>
              <w:jc w:val="center"/>
              <w:rPr>
                <w:rFonts w:ascii="Browallia New" w:hAnsi="Browallia New" w:cs="Browallia New"/>
                <w:color w:val="000000" w:themeColor="text1"/>
                <w:sz w:val="28"/>
              </w:rPr>
            </w:pPr>
          </w:p>
        </w:tc>
        <w:tc>
          <w:tcPr>
            <w:tcW w:w="1513" w:type="dxa"/>
            <w:shd w:val="clear" w:color="auto" w:fill="auto"/>
            <w:vAlign w:val="bottom"/>
          </w:tcPr>
          <w:p w14:paraId="2C6C8273" w14:textId="2FD60F0D" w:rsidR="00AB0348" w:rsidRPr="00BE7679" w:rsidRDefault="00205E84"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A765B6" w:rsidRPr="00BE7679">
              <w:rPr>
                <w:rFonts w:ascii="Browallia New" w:hAnsi="Browallia New" w:cs="Browallia New"/>
                <w:color w:val="000000" w:themeColor="text1"/>
                <w:sz w:val="28"/>
              </w:rPr>
              <w:t xml:space="preserve"> </w:t>
            </w:r>
            <w:r w:rsidR="0076565C" w:rsidRPr="00BE7679">
              <w:rPr>
                <w:rFonts w:ascii="Browallia New" w:hAnsi="Browallia New" w:cs="Browallia New"/>
                <w:color w:val="000000" w:themeColor="text1"/>
                <w:sz w:val="28"/>
              </w:rPr>
              <w:t>3</w:t>
            </w:r>
            <w:r w:rsidR="0021175D" w:rsidRPr="00BE7679">
              <w:rPr>
                <w:rFonts w:ascii="Browallia New" w:hAnsi="Browallia New" w:cs="Browallia New"/>
                <w:color w:val="000000" w:themeColor="text1"/>
                <w:sz w:val="28"/>
              </w:rPr>
              <w:t>0</w:t>
            </w:r>
            <w:r w:rsidR="0076565C" w:rsidRPr="00BE7679">
              <w:rPr>
                <w:rFonts w:ascii="Browallia New" w:hAnsi="Browallia New" w:cs="Browallia New"/>
                <w:color w:val="000000" w:themeColor="text1"/>
                <w:sz w:val="28"/>
              </w:rPr>
              <w:t>, 20</w:t>
            </w:r>
            <w:r w:rsidR="002E188B" w:rsidRPr="00BE7679">
              <w:rPr>
                <w:rFonts w:ascii="Browallia New" w:hAnsi="Browallia New" w:cs="Browallia New"/>
                <w:color w:val="000000" w:themeColor="text1"/>
                <w:sz w:val="28"/>
              </w:rPr>
              <w:t>20</w:t>
            </w:r>
          </w:p>
        </w:tc>
        <w:tc>
          <w:tcPr>
            <w:tcW w:w="1547" w:type="dxa"/>
            <w:shd w:val="clear" w:color="auto" w:fill="auto"/>
            <w:vAlign w:val="bottom"/>
          </w:tcPr>
          <w:p w14:paraId="59D53637" w14:textId="436C7750" w:rsidR="00AB0348" w:rsidRPr="00BE7679" w:rsidRDefault="0076565C"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w:t>
            </w:r>
            <w:r w:rsidR="002E188B" w:rsidRPr="00BE7679">
              <w:rPr>
                <w:rFonts w:ascii="Browallia New" w:hAnsi="Browallia New" w:cs="Browallia New"/>
                <w:color w:val="000000" w:themeColor="text1"/>
                <w:sz w:val="28"/>
              </w:rPr>
              <w:t>9</w:t>
            </w:r>
          </w:p>
        </w:tc>
        <w:tc>
          <w:tcPr>
            <w:tcW w:w="1530" w:type="dxa"/>
            <w:shd w:val="clear" w:color="auto" w:fill="auto"/>
            <w:vAlign w:val="bottom"/>
          </w:tcPr>
          <w:p w14:paraId="638DBDE9" w14:textId="04D1B443" w:rsidR="00AB0348" w:rsidRPr="00BE7679" w:rsidRDefault="00CB60E0"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21175D" w:rsidRPr="00BE7679">
              <w:rPr>
                <w:rFonts w:ascii="Browallia New" w:hAnsi="Browallia New" w:cs="Browallia New"/>
                <w:color w:val="000000" w:themeColor="text1"/>
                <w:sz w:val="28"/>
              </w:rPr>
              <w:t xml:space="preserve"> 30, 2020</w:t>
            </w:r>
          </w:p>
        </w:tc>
        <w:tc>
          <w:tcPr>
            <w:tcW w:w="1441" w:type="dxa"/>
            <w:shd w:val="clear" w:color="auto" w:fill="auto"/>
            <w:vAlign w:val="bottom"/>
          </w:tcPr>
          <w:p w14:paraId="4FBB7CFE" w14:textId="0376F7B7" w:rsidR="00AB0348" w:rsidRPr="00BE7679" w:rsidRDefault="0076565C"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w:t>
            </w:r>
            <w:r w:rsidR="002E188B" w:rsidRPr="00BE7679">
              <w:rPr>
                <w:rFonts w:ascii="Browallia New" w:hAnsi="Browallia New" w:cs="Browallia New"/>
                <w:color w:val="000000" w:themeColor="text1"/>
                <w:sz w:val="28"/>
              </w:rPr>
              <w:t>9</w:t>
            </w:r>
          </w:p>
        </w:tc>
      </w:tr>
      <w:bookmarkEnd w:id="5"/>
      <w:tr w:rsidR="00F92A14" w:rsidRPr="00BE7679" w14:paraId="7548D953" w14:textId="77777777" w:rsidTr="00F103BE">
        <w:tblPrEx>
          <w:tblLook w:val="0400" w:firstRow="0" w:lastRow="0" w:firstColumn="0" w:lastColumn="0" w:noHBand="0" w:noVBand="1"/>
        </w:tblPrEx>
        <w:trPr>
          <w:trHeight w:val="369"/>
        </w:trPr>
        <w:tc>
          <w:tcPr>
            <w:tcW w:w="4636" w:type="dxa"/>
            <w:gridSpan w:val="5"/>
            <w:shd w:val="clear" w:color="auto" w:fill="auto"/>
          </w:tcPr>
          <w:p w14:paraId="1645AE9A" w14:textId="38CC3B04" w:rsidR="001838E5" w:rsidRPr="00BE7679" w:rsidRDefault="00E46212" w:rsidP="00BE7679">
            <w:pPr>
              <w:pStyle w:val="NoSpacing"/>
              <w:tabs>
                <w:tab w:val="left" w:pos="567"/>
              </w:tabs>
              <w:spacing w:after="60" w:line="280" w:lineRule="exact"/>
              <w:rPr>
                <w:rFonts w:ascii="Browallia New" w:hAnsi="Browallia New" w:cs="Browallia New"/>
                <w:b/>
                <w:bCs/>
                <w:color w:val="000000" w:themeColor="text1"/>
                <w:sz w:val="28"/>
              </w:rPr>
            </w:pPr>
            <w:r w:rsidRPr="00BE7679">
              <w:rPr>
                <w:rFonts w:ascii="Browallia New" w:hAnsi="Browallia New" w:cs="Browallia New"/>
                <w:b/>
                <w:bCs/>
                <w:sz w:val="28"/>
              </w:rPr>
              <w:t xml:space="preserve">Trade accounts </w:t>
            </w:r>
            <w:r w:rsidR="00494465" w:rsidRPr="00BE7679">
              <w:rPr>
                <w:rFonts w:ascii="Browallia New" w:hAnsi="Browallia New" w:cs="Browallia New"/>
                <w:b/>
                <w:bCs/>
                <w:color w:val="000000" w:themeColor="text1"/>
                <w:sz w:val="28"/>
              </w:rPr>
              <w:t>and o</w:t>
            </w:r>
            <w:r w:rsidR="005846C8" w:rsidRPr="00BE7679">
              <w:rPr>
                <w:rFonts w:ascii="Browallia New" w:hAnsi="Browallia New" w:cs="Browallia New"/>
                <w:b/>
                <w:bCs/>
                <w:color w:val="000000" w:themeColor="text1"/>
                <w:sz w:val="28"/>
              </w:rPr>
              <w:t>ther</w:t>
            </w:r>
            <w:r w:rsidR="001838E5" w:rsidRPr="00BE7679">
              <w:rPr>
                <w:rFonts w:ascii="Browallia New" w:hAnsi="Browallia New" w:cs="Browallia New"/>
                <w:b/>
                <w:bCs/>
                <w:color w:val="000000" w:themeColor="text1"/>
                <w:sz w:val="28"/>
              </w:rPr>
              <w:t xml:space="preserve"> current receivables</w:t>
            </w:r>
          </w:p>
        </w:tc>
        <w:tc>
          <w:tcPr>
            <w:tcW w:w="1547" w:type="dxa"/>
            <w:shd w:val="clear" w:color="auto" w:fill="auto"/>
          </w:tcPr>
          <w:p w14:paraId="0A481900" w14:textId="77777777" w:rsidR="001838E5" w:rsidRPr="00BE7679" w:rsidRDefault="001838E5" w:rsidP="00BE7679">
            <w:pPr>
              <w:pStyle w:val="NoSpacing"/>
              <w:tabs>
                <w:tab w:val="left" w:pos="567"/>
              </w:tabs>
              <w:spacing w:line="280" w:lineRule="exact"/>
              <w:jc w:val="right"/>
              <w:rPr>
                <w:rFonts w:ascii="Browallia New" w:hAnsi="Browallia New" w:cs="Browallia New"/>
                <w:b/>
                <w:bCs/>
                <w:color w:val="000000" w:themeColor="text1"/>
                <w:sz w:val="28"/>
              </w:rPr>
            </w:pPr>
          </w:p>
        </w:tc>
        <w:tc>
          <w:tcPr>
            <w:tcW w:w="1530" w:type="dxa"/>
            <w:shd w:val="clear" w:color="auto" w:fill="auto"/>
          </w:tcPr>
          <w:p w14:paraId="0AF3BA51" w14:textId="77777777" w:rsidR="001838E5" w:rsidRPr="00BE7679" w:rsidRDefault="001838E5" w:rsidP="00BE7679">
            <w:pPr>
              <w:pStyle w:val="NoSpacing"/>
              <w:tabs>
                <w:tab w:val="left" w:pos="567"/>
              </w:tabs>
              <w:spacing w:line="280" w:lineRule="exact"/>
              <w:jc w:val="right"/>
              <w:rPr>
                <w:rFonts w:ascii="Browallia New" w:hAnsi="Browallia New" w:cs="Browallia New"/>
                <w:b/>
                <w:bCs/>
                <w:color w:val="000000" w:themeColor="text1"/>
                <w:sz w:val="28"/>
              </w:rPr>
            </w:pPr>
          </w:p>
        </w:tc>
        <w:tc>
          <w:tcPr>
            <w:tcW w:w="1441" w:type="dxa"/>
            <w:shd w:val="clear" w:color="auto" w:fill="auto"/>
          </w:tcPr>
          <w:p w14:paraId="433F7A6F" w14:textId="77777777" w:rsidR="001838E5" w:rsidRPr="00BE7679" w:rsidRDefault="001838E5" w:rsidP="00BE7679">
            <w:pPr>
              <w:pStyle w:val="NoSpacing"/>
              <w:tabs>
                <w:tab w:val="left" w:pos="567"/>
              </w:tabs>
              <w:spacing w:line="280" w:lineRule="exact"/>
              <w:jc w:val="right"/>
              <w:rPr>
                <w:rFonts w:ascii="Browallia New" w:hAnsi="Browallia New" w:cs="Browallia New"/>
                <w:b/>
                <w:bCs/>
                <w:color w:val="000000" w:themeColor="text1"/>
                <w:sz w:val="28"/>
              </w:rPr>
            </w:pPr>
          </w:p>
        </w:tc>
      </w:tr>
      <w:tr w:rsidR="00F92A14" w:rsidRPr="00BE7679" w14:paraId="2D07B5C6" w14:textId="77777777" w:rsidTr="00F103BE">
        <w:tblPrEx>
          <w:tblLook w:val="0400" w:firstRow="0" w:lastRow="0" w:firstColumn="0" w:lastColumn="0" w:noHBand="0" w:noVBand="1"/>
        </w:tblPrEx>
        <w:trPr>
          <w:trHeight w:val="369"/>
        </w:trPr>
        <w:tc>
          <w:tcPr>
            <w:tcW w:w="3123" w:type="dxa"/>
            <w:gridSpan w:val="4"/>
            <w:shd w:val="clear" w:color="auto" w:fill="auto"/>
          </w:tcPr>
          <w:p w14:paraId="60B3BC6A" w14:textId="2427A237" w:rsidR="00734EE7" w:rsidRPr="00BE7679" w:rsidRDefault="009203DE" w:rsidP="00BE7679">
            <w:pPr>
              <w:pStyle w:val="NoSpacing"/>
              <w:spacing w:after="20" w:line="280" w:lineRule="exact"/>
              <w:rPr>
                <w:rFonts w:ascii="Browallia New" w:hAnsi="Browallia New" w:cs="Browallia New"/>
                <w:color w:val="000000" w:themeColor="text1"/>
                <w:sz w:val="28"/>
                <w:u w:val="single"/>
              </w:rPr>
            </w:pPr>
            <w:r w:rsidRPr="00BE7679">
              <w:rPr>
                <w:rFonts w:ascii="Browallia New" w:hAnsi="Browallia New" w:cs="Browallia New"/>
                <w:sz w:val="28"/>
                <w:u w:val="single"/>
              </w:rPr>
              <w:t>Trade accounts receivable</w:t>
            </w:r>
          </w:p>
        </w:tc>
        <w:tc>
          <w:tcPr>
            <w:tcW w:w="1513" w:type="dxa"/>
            <w:shd w:val="clear" w:color="auto" w:fill="auto"/>
          </w:tcPr>
          <w:p w14:paraId="6A500E1D" w14:textId="77777777" w:rsidR="00734EE7" w:rsidRPr="00BE7679" w:rsidRDefault="00734EE7"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547" w:type="dxa"/>
            <w:shd w:val="clear" w:color="auto" w:fill="auto"/>
          </w:tcPr>
          <w:p w14:paraId="1C3A660C" w14:textId="77777777" w:rsidR="00734EE7" w:rsidRPr="00BE7679" w:rsidRDefault="00734EE7"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530" w:type="dxa"/>
            <w:shd w:val="clear" w:color="auto" w:fill="auto"/>
          </w:tcPr>
          <w:p w14:paraId="0769A956" w14:textId="77777777" w:rsidR="00734EE7" w:rsidRPr="00BE7679" w:rsidRDefault="00734EE7"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441" w:type="dxa"/>
            <w:shd w:val="clear" w:color="auto" w:fill="auto"/>
          </w:tcPr>
          <w:p w14:paraId="7B920CF3" w14:textId="77777777" w:rsidR="00734EE7" w:rsidRPr="00BE7679" w:rsidRDefault="00734EE7" w:rsidP="00BE7679">
            <w:pPr>
              <w:pStyle w:val="NoSpacing"/>
              <w:tabs>
                <w:tab w:val="left" w:pos="567"/>
              </w:tabs>
              <w:spacing w:after="20" w:line="280" w:lineRule="exact"/>
              <w:jc w:val="right"/>
              <w:rPr>
                <w:rFonts w:ascii="Browallia New" w:hAnsi="Browallia New" w:cs="Browallia New"/>
                <w:b/>
                <w:bCs/>
                <w:color w:val="000000" w:themeColor="text1"/>
                <w:sz w:val="28"/>
              </w:rPr>
            </w:pPr>
          </w:p>
        </w:tc>
      </w:tr>
      <w:tr w:rsidR="0013459A" w:rsidRPr="00BE7679" w14:paraId="2D8DD953" w14:textId="77777777" w:rsidTr="00647B17">
        <w:tblPrEx>
          <w:tblLook w:val="0400" w:firstRow="0" w:lastRow="0" w:firstColumn="0" w:lastColumn="0" w:noHBand="0" w:noVBand="1"/>
        </w:tblPrEx>
        <w:trPr>
          <w:trHeight w:val="369"/>
        </w:trPr>
        <w:tc>
          <w:tcPr>
            <w:tcW w:w="3123" w:type="dxa"/>
            <w:gridSpan w:val="4"/>
            <w:shd w:val="clear" w:color="auto" w:fill="auto"/>
          </w:tcPr>
          <w:p w14:paraId="2E7955D6" w14:textId="6A63D568" w:rsidR="0013459A" w:rsidRPr="00BE7679" w:rsidRDefault="0013459A" w:rsidP="00BE7679">
            <w:pPr>
              <w:pStyle w:val="NoSpacing"/>
              <w:spacing w:after="20" w:line="280" w:lineRule="exact"/>
              <w:rPr>
                <w:rFonts w:ascii="Browallia New" w:hAnsi="Browallia New" w:cs="Browallia New"/>
                <w:color w:val="000000" w:themeColor="text1"/>
                <w:sz w:val="28"/>
                <w:u w:val="single"/>
              </w:rPr>
            </w:pPr>
            <w:r w:rsidRPr="00BE7679">
              <w:rPr>
                <w:rFonts w:ascii="Browallia New" w:hAnsi="Browallia New" w:cs="Browallia New"/>
                <w:color w:val="000000" w:themeColor="text1"/>
                <w:sz w:val="28"/>
              </w:rPr>
              <w:t>Related company</w:t>
            </w:r>
          </w:p>
        </w:tc>
        <w:tc>
          <w:tcPr>
            <w:tcW w:w="1513" w:type="dxa"/>
            <w:shd w:val="clear" w:color="auto" w:fill="auto"/>
            <w:vAlign w:val="bottom"/>
          </w:tcPr>
          <w:p w14:paraId="7FDEBD98" w14:textId="7F1F299E" w:rsidR="0013459A" w:rsidRPr="00BE7679" w:rsidRDefault="0013459A" w:rsidP="00BE7679">
            <w:pPr>
              <w:pStyle w:val="NoSpacing"/>
              <w:pBdr>
                <w:bottom w:val="single" w:sz="4" w:space="1" w:color="auto"/>
              </w:pBdr>
              <w:tabs>
                <w:tab w:val="left" w:pos="567"/>
              </w:tabs>
              <w:spacing w:after="20" w:line="280" w:lineRule="exact"/>
              <w:jc w:val="right"/>
              <w:rPr>
                <w:rFonts w:ascii="Browallia New" w:hAnsi="Browallia New" w:cs="Browallia New"/>
                <w:b/>
                <w:bCs/>
                <w:color w:val="000000" w:themeColor="text1"/>
                <w:sz w:val="28"/>
              </w:rPr>
            </w:pPr>
            <w:r w:rsidRPr="00BE7679">
              <w:rPr>
                <w:rFonts w:ascii="Browallia New" w:hAnsi="Browallia New" w:cs="Browallia New"/>
                <w:color w:val="000000" w:themeColor="text1"/>
                <w:sz w:val="28"/>
              </w:rPr>
              <w:t>64,200.00</w:t>
            </w:r>
          </w:p>
        </w:tc>
        <w:tc>
          <w:tcPr>
            <w:tcW w:w="1547" w:type="dxa"/>
            <w:shd w:val="clear" w:color="auto" w:fill="auto"/>
            <w:vAlign w:val="bottom"/>
          </w:tcPr>
          <w:p w14:paraId="1F1C5BAB" w14:textId="698C869C" w:rsidR="0013459A" w:rsidRPr="00BE7679" w:rsidRDefault="0013459A" w:rsidP="00BE7679">
            <w:pPr>
              <w:pStyle w:val="NoSpacing"/>
              <w:pBdr>
                <w:bottom w:val="single" w:sz="4" w:space="1" w:color="auto"/>
              </w:pBdr>
              <w:tabs>
                <w:tab w:val="left" w:pos="567"/>
              </w:tabs>
              <w:spacing w:after="20" w:line="280" w:lineRule="exact"/>
              <w:jc w:val="right"/>
              <w:rPr>
                <w:rFonts w:ascii="Browallia New" w:hAnsi="Browallia New" w:cs="Browallia New"/>
                <w:b/>
                <w:bCs/>
                <w:color w:val="000000" w:themeColor="text1"/>
                <w:sz w:val="28"/>
              </w:rPr>
            </w:pPr>
            <w:r w:rsidRPr="00BE7679">
              <w:rPr>
                <w:rFonts w:ascii="Browallia New" w:hAnsi="Browallia New" w:cs="Browallia New"/>
                <w:color w:val="000000" w:themeColor="text1"/>
                <w:sz w:val="28"/>
              </w:rPr>
              <w:t>-</w:t>
            </w:r>
          </w:p>
        </w:tc>
        <w:tc>
          <w:tcPr>
            <w:tcW w:w="1530" w:type="dxa"/>
            <w:shd w:val="clear" w:color="auto" w:fill="auto"/>
            <w:vAlign w:val="bottom"/>
          </w:tcPr>
          <w:p w14:paraId="1DF574E2" w14:textId="4F150462" w:rsidR="0013459A" w:rsidRPr="00BE7679" w:rsidRDefault="0013459A" w:rsidP="00BE7679">
            <w:pPr>
              <w:pStyle w:val="NoSpacing"/>
              <w:pBdr>
                <w:bottom w:val="single" w:sz="4" w:space="1" w:color="auto"/>
              </w:pBdr>
              <w:tabs>
                <w:tab w:val="left" w:pos="567"/>
              </w:tabs>
              <w:spacing w:after="20" w:line="280" w:lineRule="exact"/>
              <w:jc w:val="right"/>
              <w:rPr>
                <w:rFonts w:ascii="Browallia New" w:hAnsi="Browallia New" w:cs="Browallia New"/>
                <w:b/>
                <w:bCs/>
                <w:color w:val="000000" w:themeColor="text1"/>
                <w:sz w:val="28"/>
              </w:rPr>
            </w:pPr>
            <w:r w:rsidRPr="00BE7679">
              <w:rPr>
                <w:rFonts w:ascii="Browallia New" w:hAnsi="Browallia New" w:cs="Browallia New"/>
                <w:color w:val="000000" w:themeColor="text1"/>
                <w:sz w:val="28"/>
              </w:rPr>
              <w:t>64,200.00</w:t>
            </w:r>
          </w:p>
        </w:tc>
        <w:tc>
          <w:tcPr>
            <w:tcW w:w="1441" w:type="dxa"/>
            <w:shd w:val="clear" w:color="auto" w:fill="auto"/>
            <w:vAlign w:val="bottom"/>
          </w:tcPr>
          <w:p w14:paraId="6C91B9B2" w14:textId="74560B26" w:rsidR="0013459A" w:rsidRPr="00BE7679" w:rsidRDefault="0013459A" w:rsidP="00BE7679">
            <w:pPr>
              <w:pStyle w:val="NoSpacing"/>
              <w:pBdr>
                <w:bottom w:val="single" w:sz="4" w:space="1" w:color="auto"/>
              </w:pBdr>
              <w:tabs>
                <w:tab w:val="left" w:pos="567"/>
              </w:tabs>
              <w:spacing w:after="20" w:line="280" w:lineRule="exact"/>
              <w:jc w:val="right"/>
              <w:rPr>
                <w:rFonts w:ascii="Browallia New" w:hAnsi="Browallia New" w:cs="Browallia New"/>
                <w:b/>
                <w:bCs/>
                <w:color w:val="000000" w:themeColor="text1"/>
                <w:sz w:val="28"/>
              </w:rPr>
            </w:pPr>
            <w:r w:rsidRPr="00BE7679">
              <w:rPr>
                <w:rFonts w:ascii="Browallia New" w:hAnsi="Browallia New" w:cs="Browallia New"/>
                <w:color w:val="000000" w:themeColor="text1"/>
                <w:sz w:val="28"/>
              </w:rPr>
              <w:t>-</w:t>
            </w:r>
          </w:p>
        </w:tc>
      </w:tr>
      <w:tr w:rsidR="0013459A" w:rsidRPr="00BE7679" w14:paraId="1D5CBE50" w14:textId="77777777" w:rsidTr="00F103BE">
        <w:tblPrEx>
          <w:tblLook w:val="0400" w:firstRow="0" w:lastRow="0" w:firstColumn="0" w:lastColumn="0" w:noHBand="0" w:noVBand="1"/>
        </w:tblPrEx>
        <w:trPr>
          <w:trHeight w:val="369"/>
        </w:trPr>
        <w:tc>
          <w:tcPr>
            <w:tcW w:w="3123" w:type="dxa"/>
            <w:gridSpan w:val="4"/>
            <w:shd w:val="clear" w:color="auto" w:fill="auto"/>
          </w:tcPr>
          <w:p w14:paraId="204C71AC" w14:textId="62A9A54A" w:rsidR="0013459A" w:rsidRPr="00BE7679" w:rsidRDefault="0013459A" w:rsidP="00BE7679">
            <w:pPr>
              <w:pStyle w:val="NoSpacing"/>
              <w:spacing w:after="20" w:line="280" w:lineRule="exact"/>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Other current receivables</w:t>
            </w:r>
          </w:p>
        </w:tc>
        <w:tc>
          <w:tcPr>
            <w:tcW w:w="1513" w:type="dxa"/>
            <w:shd w:val="clear" w:color="auto" w:fill="auto"/>
          </w:tcPr>
          <w:p w14:paraId="2FB1A768" w14:textId="77777777" w:rsidR="0013459A" w:rsidRPr="00BE7679" w:rsidRDefault="0013459A"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547" w:type="dxa"/>
            <w:shd w:val="clear" w:color="auto" w:fill="auto"/>
          </w:tcPr>
          <w:p w14:paraId="4D70050A" w14:textId="77777777" w:rsidR="0013459A" w:rsidRPr="00BE7679" w:rsidRDefault="0013459A"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530" w:type="dxa"/>
            <w:shd w:val="clear" w:color="auto" w:fill="auto"/>
          </w:tcPr>
          <w:p w14:paraId="5D7E3CAE" w14:textId="77777777" w:rsidR="0013459A" w:rsidRPr="00BE7679" w:rsidRDefault="0013459A" w:rsidP="00BE7679">
            <w:pPr>
              <w:pStyle w:val="NoSpacing"/>
              <w:tabs>
                <w:tab w:val="left" w:pos="567"/>
              </w:tabs>
              <w:spacing w:after="20" w:line="280" w:lineRule="exact"/>
              <w:jc w:val="right"/>
              <w:rPr>
                <w:rFonts w:ascii="Browallia New" w:hAnsi="Browallia New" w:cs="Browallia New"/>
                <w:b/>
                <w:bCs/>
                <w:color w:val="000000" w:themeColor="text1"/>
                <w:sz w:val="28"/>
              </w:rPr>
            </w:pPr>
          </w:p>
        </w:tc>
        <w:tc>
          <w:tcPr>
            <w:tcW w:w="1441" w:type="dxa"/>
            <w:shd w:val="clear" w:color="auto" w:fill="auto"/>
          </w:tcPr>
          <w:p w14:paraId="4EEAB634" w14:textId="77777777" w:rsidR="0013459A" w:rsidRPr="00BE7679" w:rsidRDefault="0013459A" w:rsidP="00BE7679">
            <w:pPr>
              <w:pStyle w:val="NoSpacing"/>
              <w:tabs>
                <w:tab w:val="left" w:pos="567"/>
              </w:tabs>
              <w:spacing w:after="20" w:line="280" w:lineRule="exact"/>
              <w:jc w:val="right"/>
              <w:rPr>
                <w:rFonts w:ascii="Browallia New" w:hAnsi="Browallia New" w:cs="Browallia New"/>
                <w:b/>
                <w:bCs/>
                <w:color w:val="000000" w:themeColor="text1"/>
                <w:sz w:val="28"/>
              </w:rPr>
            </w:pPr>
          </w:p>
        </w:tc>
      </w:tr>
      <w:tr w:rsidR="00A616F0" w:rsidRPr="00BE7679" w14:paraId="4DACF7D0" w14:textId="77777777" w:rsidTr="00F103BE">
        <w:tblPrEx>
          <w:tblLook w:val="0400" w:firstRow="0" w:lastRow="0" w:firstColumn="0" w:lastColumn="0" w:noHBand="0" w:noVBand="1"/>
        </w:tblPrEx>
        <w:trPr>
          <w:trHeight w:val="70"/>
        </w:trPr>
        <w:tc>
          <w:tcPr>
            <w:tcW w:w="3123" w:type="dxa"/>
            <w:gridSpan w:val="4"/>
            <w:shd w:val="clear" w:color="auto" w:fill="auto"/>
          </w:tcPr>
          <w:p w14:paraId="1BD52B33" w14:textId="77777777" w:rsidR="00A616F0" w:rsidRPr="00BE7679" w:rsidRDefault="00A616F0"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Subsidiaries</w:t>
            </w:r>
          </w:p>
        </w:tc>
        <w:tc>
          <w:tcPr>
            <w:tcW w:w="1513" w:type="dxa"/>
            <w:shd w:val="clear" w:color="auto" w:fill="auto"/>
            <w:vAlign w:val="bottom"/>
          </w:tcPr>
          <w:p w14:paraId="5BE6F4D4" w14:textId="3707DE72" w:rsidR="00A616F0" w:rsidRPr="00BE7679" w:rsidRDefault="00C86B0E"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547" w:type="dxa"/>
            <w:shd w:val="clear" w:color="auto" w:fill="auto"/>
            <w:vAlign w:val="bottom"/>
          </w:tcPr>
          <w:p w14:paraId="464B56C9" w14:textId="5A893FBB" w:rsidR="00A616F0" w:rsidRPr="00BE7679" w:rsidRDefault="00A616F0"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w:t>
            </w:r>
          </w:p>
        </w:tc>
        <w:tc>
          <w:tcPr>
            <w:tcW w:w="1530" w:type="dxa"/>
            <w:shd w:val="clear" w:color="auto" w:fill="auto"/>
            <w:vAlign w:val="bottom"/>
          </w:tcPr>
          <w:p w14:paraId="534D3AD4" w14:textId="52B32164" w:rsidR="00A616F0" w:rsidRPr="00BE7679" w:rsidRDefault="00A616F0"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12,59</w:t>
            </w:r>
            <w:r w:rsidR="007F0E7B" w:rsidRPr="00BE7679">
              <w:rPr>
                <w:rFonts w:ascii="Browallia New" w:hAnsi="Browallia New" w:cs="Browallia New"/>
                <w:color w:val="000000" w:themeColor="text1"/>
                <w:sz w:val="28"/>
              </w:rPr>
              <w:t>1,436.99</w:t>
            </w:r>
          </w:p>
        </w:tc>
        <w:tc>
          <w:tcPr>
            <w:tcW w:w="1441" w:type="dxa"/>
            <w:shd w:val="clear" w:color="auto" w:fill="auto"/>
            <w:vAlign w:val="bottom"/>
          </w:tcPr>
          <w:p w14:paraId="54D6C0BD" w14:textId="7786606F" w:rsidR="00A616F0" w:rsidRPr="00BE7679" w:rsidRDefault="00A616F0"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10,954,866.89</w:t>
            </w:r>
          </w:p>
        </w:tc>
      </w:tr>
      <w:tr w:rsidR="00A616F0" w:rsidRPr="00BE7679" w14:paraId="27E1E1F6" w14:textId="77777777" w:rsidTr="00F103BE">
        <w:tblPrEx>
          <w:tblLook w:val="0400" w:firstRow="0" w:lastRow="0" w:firstColumn="0" w:lastColumn="0" w:noHBand="0" w:noVBand="1"/>
        </w:tblPrEx>
        <w:trPr>
          <w:trHeight w:val="66"/>
        </w:trPr>
        <w:tc>
          <w:tcPr>
            <w:tcW w:w="3123" w:type="dxa"/>
            <w:gridSpan w:val="4"/>
            <w:shd w:val="clear" w:color="auto" w:fill="auto"/>
          </w:tcPr>
          <w:p w14:paraId="7FABC8A4" w14:textId="77777777" w:rsidR="00A616F0" w:rsidRPr="00BE7679" w:rsidRDefault="00A616F0"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Related companies</w:t>
            </w:r>
          </w:p>
        </w:tc>
        <w:tc>
          <w:tcPr>
            <w:tcW w:w="1513" w:type="dxa"/>
            <w:shd w:val="clear" w:color="auto" w:fill="auto"/>
            <w:vAlign w:val="bottom"/>
          </w:tcPr>
          <w:p w14:paraId="7C3D32DC" w14:textId="22BB35D7" w:rsidR="00A616F0" w:rsidRPr="00BE7679" w:rsidRDefault="00C86B0E"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982,234.06</w:t>
            </w:r>
          </w:p>
        </w:tc>
        <w:tc>
          <w:tcPr>
            <w:tcW w:w="1547" w:type="dxa"/>
            <w:shd w:val="clear" w:color="auto" w:fill="auto"/>
            <w:vAlign w:val="bottom"/>
          </w:tcPr>
          <w:p w14:paraId="52D528B8" w14:textId="4A16C40E" w:rsidR="00A616F0" w:rsidRPr="00BE7679" w:rsidRDefault="00A616F0"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727,671.22</w:t>
            </w:r>
          </w:p>
        </w:tc>
        <w:tc>
          <w:tcPr>
            <w:tcW w:w="1530" w:type="dxa"/>
            <w:shd w:val="clear" w:color="auto" w:fill="auto"/>
            <w:vAlign w:val="bottom"/>
          </w:tcPr>
          <w:p w14:paraId="5687EBFD" w14:textId="5DDEE69D" w:rsidR="00A616F0" w:rsidRPr="00BE7679" w:rsidRDefault="00A616F0"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967,234.06</w:t>
            </w:r>
          </w:p>
        </w:tc>
        <w:tc>
          <w:tcPr>
            <w:tcW w:w="1441" w:type="dxa"/>
            <w:shd w:val="clear" w:color="auto" w:fill="auto"/>
            <w:vAlign w:val="bottom"/>
          </w:tcPr>
          <w:p w14:paraId="37753E40" w14:textId="3D7B41C5" w:rsidR="00A616F0" w:rsidRPr="00BE7679" w:rsidRDefault="00A616F0"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727,671.22</w:t>
            </w:r>
          </w:p>
        </w:tc>
      </w:tr>
      <w:tr w:rsidR="00A616F0" w:rsidRPr="00BE7679" w14:paraId="5C8DDA67" w14:textId="77777777" w:rsidTr="00F103BE">
        <w:tblPrEx>
          <w:tblLook w:val="0400" w:firstRow="0" w:lastRow="0" w:firstColumn="0" w:lastColumn="0" w:noHBand="0" w:noVBand="1"/>
        </w:tblPrEx>
        <w:trPr>
          <w:trHeight w:val="66"/>
        </w:trPr>
        <w:tc>
          <w:tcPr>
            <w:tcW w:w="3123" w:type="dxa"/>
            <w:gridSpan w:val="4"/>
            <w:shd w:val="clear" w:color="auto" w:fill="auto"/>
          </w:tcPr>
          <w:p w14:paraId="42FC7E50" w14:textId="37F624BC" w:rsidR="00A616F0" w:rsidRPr="00BE7679" w:rsidRDefault="00A616F0"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513" w:type="dxa"/>
            <w:shd w:val="clear" w:color="auto" w:fill="auto"/>
            <w:vAlign w:val="bottom"/>
          </w:tcPr>
          <w:p w14:paraId="6B869E8C" w14:textId="1378F77D" w:rsidR="00A616F0" w:rsidRPr="00BE7679" w:rsidRDefault="00C86B0E"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982,234.06</w:t>
            </w:r>
          </w:p>
        </w:tc>
        <w:tc>
          <w:tcPr>
            <w:tcW w:w="1547" w:type="dxa"/>
            <w:shd w:val="clear" w:color="auto" w:fill="auto"/>
            <w:vAlign w:val="bottom"/>
          </w:tcPr>
          <w:p w14:paraId="267D58BF" w14:textId="18F9A58B" w:rsidR="00A616F0" w:rsidRPr="00BE7679" w:rsidRDefault="00A616F0"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sz w:val="28"/>
              </w:rPr>
            </w:pPr>
            <w:r w:rsidRPr="00BE7679">
              <w:rPr>
                <w:rFonts w:ascii="Browallia New" w:hAnsi="Browallia New" w:cs="Browallia New"/>
                <w:sz w:val="28"/>
              </w:rPr>
              <w:t>727,671.22</w:t>
            </w:r>
          </w:p>
        </w:tc>
        <w:tc>
          <w:tcPr>
            <w:tcW w:w="1530" w:type="dxa"/>
            <w:shd w:val="clear" w:color="auto" w:fill="auto"/>
            <w:vAlign w:val="bottom"/>
          </w:tcPr>
          <w:p w14:paraId="31C262D7" w14:textId="372771B1" w:rsidR="00A616F0" w:rsidRPr="00BE7679" w:rsidRDefault="007F0E7B"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13,558,671.05</w:t>
            </w:r>
          </w:p>
        </w:tc>
        <w:tc>
          <w:tcPr>
            <w:tcW w:w="1441" w:type="dxa"/>
            <w:shd w:val="clear" w:color="auto" w:fill="auto"/>
            <w:vAlign w:val="bottom"/>
          </w:tcPr>
          <w:p w14:paraId="0956A894" w14:textId="1550BDB4" w:rsidR="00A616F0" w:rsidRPr="00BE7679" w:rsidRDefault="00A616F0"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sz w:val="28"/>
              </w:rPr>
            </w:pPr>
            <w:r w:rsidRPr="00BE7679">
              <w:rPr>
                <w:rFonts w:ascii="Browallia New" w:hAnsi="Browallia New" w:cs="Browallia New"/>
                <w:sz w:val="28"/>
              </w:rPr>
              <w:t>11,682,538.11</w:t>
            </w:r>
          </w:p>
        </w:tc>
      </w:tr>
      <w:tr w:rsidR="00A616F0" w:rsidRPr="00BE7679" w14:paraId="47BE2DEF" w14:textId="77777777" w:rsidTr="00F103BE">
        <w:tblPrEx>
          <w:tblLook w:val="0400" w:firstRow="0" w:lastRow="0" w:firstColumn="0" w:lastColumn="0" w:noHBand="0" w:noVBand="1"/>
        </w:tblPrEx>
        <w:trPr>
          <w:trHeight w:val="70"/>
        </w:trPr>
        <w:tc>
          <w:tcPr>
            <w:tcW w:w="3123" w:type="dxa"/>
            <w:gridSpan w:val="4"/>
            <w:shd w:val="clear" w:color="auto" w:fill="auto"/>
          </w:tcPr>
          <w:p w14:paraId="3E59DCF0" w14:textId="77777777" w:rsidR="00C76C9F" w:rsidRPr="00BE7679" w:rsidRDefault="00C76C9F"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 trade accounts and other</w:t>
            </w:r>
          </w:p>
          <w:p w14:paraId="1FA66380" w14:textId="187DBBD5" w:rsidR="00A616F0" w:rsidRPr="00BE7679" w:rsidRDefault="00C76C9F" w:rsidP="00BE7679">
            <w:pPr>
              <w:pStyle w:val="NoSpacing"/>
              <w:spacing w:after="20" w:line="280" w:lineRule="exact"/>
              <w:ind w:left="6"/>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current payable</w:t>
            </w:r>
          </w:p>
        </w:tc>
        <w:tc>
          <w:tcPr>
            <w:tcW w:w="1513" w:type="dxa"/>
            <w:shd w:val="clear" w:color="auto" w:fill="auto"/>
            <w:vAlign w:val="bottom"/>
          </w:tcPr>
          <w:p w14:paraId="4D43E3C4" w14:textId="4C6F38B7" w:rsidR="00A616F0" w:rsidRPr="00BE7679" w:rsidRDefault="00C86B0E"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1,046,434.06</w:t>
            </w:r>
          </w:p>
        </w:tc>
        <w:tc>
          <w:tcPr>
            <w:tcW w:w="1547" w:type="dxa"/>
            <w:shd w:val="clear" w:color="auto" w:fill="auto"/>
            <w:vAlign w:val="bottom"/>
          </w:tcPr>
          <w:p w14:paraId="4085ADDF" w14:textId="7F7FF699" w:rsidR="00A616F0" w:rsidRPr="00BE7679" w:rsidRDefault="00A616F0"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727,671.22</w:t>
            </w:r>
          </w:p>
        </w:tc>
        <w:tc>
          <w:tcPr>
            <w:tcW w:w="1530" w:type="dxa"/>
            <w:shd w:val="clear" w:color="auto" w:fill="auto"/>
            <w:vAlign w:val="bottom"/>
          </w:tcPr>
          <w:p w14:paraId="636C0B6B" w14:textId="35E83363" w:rsidR="00A616F0" w:rsidRPr="00BE7679" w:rsidRDefault="007F0E7B"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13,622,871.05</w:t>
            </w:r>
          </w:p>
        </w:tc>
        <w:tc>
          <w:tcPr>
            <w:tcW w:w="1441" w:type="dxa"/>
            <w:shd w:val="clear" w:color="auto" w:fill="auto"/>
            <w:vAlign w:val="bottom"/>
          </w:tcPr>
          <w:p w14:paraId="42FEE5AE" w14:textId="4CC2AFB4" w:rsidR="00A616F0" w:rsidRPr="00BE7679" w:rsidRDefault="00A616F0"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BE7679">
              <w:rPr>
                <w:rFonts w:ascii="Browallia New" w:hAnsi="Browallia New" w:cs="Browallia New"/>
                <w:sz w:val="28"/>
              </w:rPr>
              <w:t>11,682,538.11</w:t>
            </w:r>
          </w:p>
        </w:tc>
      </w:tr>
    </w:tbl>
    <w:p w14:paraId="4245C959" w14:textId="77777777" w:rsidR="00A66BF3" w:rsidRPr="00BE7679" w:rsidRDefault="00A66BF3" w:rsidP="00BE7679">
      <w:pPr>
        <w:pStyle w:val="NoSpacing"/>
        <w:tabs>
          <w:tab w:val="left" w:pos="709"/>
        </w:tabs>
        <w:jc w:val="both"/>
        <w:rPr>
          <w:rFonts w:ascii="Browallia New" w:hAnsi="Browallia New" w:cs="Browallia New"/>
          <w:b/>
          <w:bCs/>
          <w:color w:val="000000" w:themeColor="text1"/>
          <w:sz w:val="28"/>
        </w:rPr>
      </w:pPr>
    </w:p>
    <w:p w14:paraId="5A73DB57" w14:textId="77777777" w:rsidR="00A66BF3" w:rsidRPr="00BE7679" w:rsidRDefault="00A66BF3" w:rsidP="00BE7679">
      <w:pPr>
        <w:pStyle w:val="NoSpacing"/>
        <w:tabs>
          <w:tab w:val="left" w:pos="709"/>
        </w:tabs>
        <w:jc w:val="both"/>
        <w:rPr>
          <w:rFonts w:ascii="Browallia New" w:hAnsi="Browallia New" w:cs="Browallia New"/>
          <w:b/>
          <w:bCs/>
          <w:color w:val="000000" w:themeColor="text1"/>
          <w:sz w:val="28"/>
        </w:rPr>
      </w:pPr>
    </w:p>
    <w:p w14:paraId="3CFA3B4E" w14:textId="77777777" w:rsidR="00A66BF3" w:rsidRPr="00BE7679" w:rsidRDefault="00A66BF3" w:rsidP="00BE7679">
      <w:pPr>
        <w:pStyle w:val="NoSpacing"/>
        <w:tabs>
          <w:tab w:val="left" w:pos="709"/>
        </w:tabs>
        <w:jc w:val="both"/>
        <w:rPr>
          <w:rFonts w:ascii="Browallia New" w:hAnsi="Browallia New" w:cs="Browallia New"/>
          <w:b/>
          <w:bCs/>
          <w:color w:val="000000" w:themeColor="text1"/>
          <w:sz w:val="28"/>
        </w:rPr>
      </w:pPr>
    </w:p>
    <w:p w14:paraId="377BC7CF" w14:textId="77777777" w:rsidR="00A66BF3" w:rsidRPr="00BE7679" w:rsidRDefault="00A66BF3" w:rsidP="00BE7679">
      <w:pPr>
        <w:pStyle w:val="NoSpacing"/>
        <w:tabs>
          <w:tab w:val="left" w:pos="709"/>
        </w:tabs>
        <w:jc w:val="both"/>
        <w:rPr>
          <w:rFonts w:ascii="Browallia New" w:hAnsi="Browallia New" w:cs="Browallia New"/>
          <w:b/>
          <w:bCs/>
          <w:color w:val="000000" w:themeColor="text1"/>
          <w:sz w:val="28"/>
        </w:rPr>
      </w:pPr>
    </w:p>
    <w:p w14:paraId="6788FAEF" w14:textId="77777777" w:rsidR="00A66BF3" w:rsidRPr="00BE7679" w:rsidRDefault="00A66BF3" w:rsidP="00BE7679">
      <w:pPr>
        <w:pStyle w:val="NoSpacing"/>
        <w:tabs>
          <w:tab w:val="left" w:pos="709"/>
        </w:tabs>
        <w:jc w:val="both"/>
        <w:rPr>
          <w:rFonts w:ascii="Browallia New" w:hAnsi="Browallia New" w:cs="Browallia New"/>
          <w:b/>
          <w:bCs/>
          <w:color w:val="000000" w:themeColor="text1"/>
          <w:sz w:val="28"/>
        </w:rPr>
      </w:pPr>
    </w:p>
    <w:p w14:paraId="3A57D78E" w14:textId="22AD259F" w:rsidR="00065D83" w:rsidRPr="00BE7679" w:rsidRDefault="00A66BF3" w:rsidP="00BE7679">
      <w:pPr>
        <w:pStyle w:val="NoSpacing"/>
        <w:tabs>
          <w:tab w:val="left" w:pos="709"/>
        </w:tabs>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6.</w:t>
      </w:r>
      <w:r w:rsidRPr="00BE7679">
        <w:rPr>
          <w:rFonts w:ascii="Browallia New" w:hAnsi="Browallia New" w:cs="Browallia New"/>
          <w:b/>
          <w:bCs/>
          <w:color w:val="000000" w:themeColor="text1"/>
          <w:sz w:val="28"/>
        </w:rPr>
        <w:tab/>
        <w:t>RELATED PARTIES TRANSACTIONS (Con’t)</w:t>
      </w:r>
    </w:p>
    <w:p w14:paraId="011BB3C7" w14:textId="4ACC0417" w:rsidR="00A66BF3" w:rsidRPr="00BE7679" w:rsidRDefault="00A66BF3" w:rsidP="00BE7679">
      <w:pPr>
        <w:pStyle w:val="NoSpacing"/>
        <w:tabs>
          <w:tab w:val="left" w:pos="709"/>
        </w:tabs>
        <w:spacing w:before="120"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6.2</w:t>
      </w:r>
      <w:r w:rsidRPr="00BE7679">
        <w:rPr>
          <w:rFonts w:ascii="Browallia New" w:hAnsi="Browallia New" w:cs="Browallia New"/>
          <w:color w:val="000000" w:themeColor="text1"/>
          <w:sz w:val="28"/>
        </w:rPr>
        <w:tab/>
        <w:t>The outstanding balance of accounts with related parties are as follows : (Con’t)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A66BF3" w:rsidRPr="00BE7679" w14:paraId="5CB81DE4" w14:textId="77777777" w:rsidTr="00657E6C">
        <w:trPr>
          <w:trHeight w:val="386"/>
        </w:trPr>
        <w:tc>
          <w:tcPr>
            <w:tcW w:w="254" w:type="dxa"/>
            <w:gridSpan w:val="2"/>
            <w:vAlign w:val="bottom"/>
          </w:tcPr>
          <w:p w14:paraId="1ECC98FC"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467" w:type="dxa"/>
            <w:vAlign w:val="bottom"/>
          </w:tcPr>
          <w:p w14:paraId="2A15BE29"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vAlign w:val="bottom"/>
          </w:tcPr>
          <w:p w14:paraId="1F2CFC3B"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6031" w:type="dxa"/>
            <w:gridSpan w:val="4"/>
            <w:vAlign w:val="bottom"/>
          </w:tcPr>
          <w:p w14:paraId="1BD530A6"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A66BF3" w:rsidRPr="00BE7679" w14:paraId="24D5E84B" w14:textId="77777777" w:rsidTr="00657E6C">
        <w:tblPrEx>
          <w:tblLook w:val="0400" w:firstRow="0" w:lastRow="0" w:firstColumn="0" w:lastColumn="0" w:noHBand="0" w:noVBand="1"/>
        </w:tblPrEx>
        <w:trPr>
          <w:trHeight w:val="369"/>
        </w:trPr>
        <w:tc>
          <w:tcPr>
            <w:tcW w:w="246" w:type="dxa"/>
            <w:shd w:val="clear" w:color="auto" w:fill="auto"/>
            <w:vAlign w:val="bottom"/>
          </w:tcPr>
          <w:p w14:paraId="1E5FA443"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562D53D6"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23F62D1C"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3060" w:type="dxa"/>
            <w:gridSpan w:val="2"/>
            <w:shd w:val="clear" w:color="auto" w:fill="auto"/>
            <w:vAlign w:val="bottom"/>
          </w:tcPr>
          <w:p w14:paraId="362D4205"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71" w:type="dxa"/>
            <w:gridSpan w:val="2"/>
            <w:shd w:val="clear" w:color="auto" w:fill="auto"/>
            <w:vAlign w:val="bottom"/>
          </w:tcPr>
          <w:p w14:paraId="014A9229"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66BF3" w:rsidRPr="00BE7679" w14:paraId="7E3FF930" w14:textId="77777777" w:rsidTr="00657E6C">
        <w:tblPrEx>
          <w:tblLook w:val="0400" w:firstRow="0" w:lastRow="0" w:firstColumn="0" w:lastColumn="0" w:noHBand="0" w:noVBand="1"/>
        </w:tblPrEx>
        <w:trPr>
          <w:trHeight w:val="386"/>
        </w:trPr>
        <w:tc>
          <w:tcPr>
            <w:tcW w:w="246" w:type="dxa"/>
            <w:shd w:val="clear" w:color="auto" w:fill="auto"/>
            <w:vAlign w:val="bottom"/>
          </w:tcPr>
          <w:p w14:paraId="3D3D3DF8"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717F2553"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2402" w:type="dxa"/>
            <w:shd w:val="clear" w:color="auto" w:fill="auto"/>
            <w:vAlign w:val="bottom"/>
          </w:tcPr>
          <w:p w14:paraId="35C7DB96" w14:textId="77777777" w:rsidR="00A66BF3" w:rsidRPr="00BE7679" w:rsidRDefault="00A66BF3" w:rsidP="00BE7679">
            <w:pPr>
              <w:pStyle w:val="NoSpacing"/>
              <w:tabs>
                <w:tab w:val="left" w:pos="567"/>
              </w:tabs>
              <w:spacing w:line="280" w:lineRule="exact"/>
              <w:jc w:val="center"/>
              <w:rPr>
                <w:rFonts w:ascii="Browallia New" w:hAnsi="Browallia New" w:cs="Browallia New"/>
                <w:color w:val="000000" w:themeColor="text1"/>
                <w:sz w:val="28"/>
              </w:rPr>
            </w:pPr>
          </w:p>
        </w:tc>
        <w:tc>
          <w:tcPr>
            <w:tcW w:w="1513" w:type="dxa"/>
            <w:shd w:val="clear" w:color="auto" w:fill="auto"/>
            <w:vAlign w:val="bottom"/>
          </w:tcPr>
          <w:p w14:paraId="4F3FDBD6"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547" w:type="dxa"/>
            <w:shd w:val="clear" w:color="auto" w:fill="auto"/>
            <w:vAlign w:val="bottom"/>
          </w:tcPr>
          <w:p w14:paraId="5FE1927B"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c>
          <w:tcPr>
            <w:tcW w:w="1530" w:type="dxa"/>
            <w:shd w:val="clear" w:color="auto" w:fill="auto"/>
            <w:vAlign w:val="bottom"/>
          </w:tcPr>
          <w:p w14:paraId="6BBD6E8B"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441" w:type="dxa"/>
            <w:shd w:val="clear" w:color="auto" w:fill="auto"/>
            <w:vAlign w:val="bottom"/>
          </w:tcPr>
          <w:p w14:paraId="5D46BFFB" w14:textId="77777777" w:rsidR="00A66BF3" w:rsidRPr="00BE7679" w:rsidRDefault="00A66BF3"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r>
      <w:tr w:rsidR="00A66BF3" w:rsidRPr="00BE7679" w14:paraId="0840F795" w14:textId="77777777" w:rsidTr="00657E6C">
        <w:tblPrEx>
          <w:tblLook w:val="0400" w:firstRow="0" w:lastRow="0" w:firstColumn="0" w:lastColumn="0" w:noHBand="0" w:noVBand="1"/>
        </w:tblPrEx>
        <w:trPr>
          <w:trHeight w:val="413"/>
        </w:trPr>
        <w:tc>
          <w:tcPr>
            <w:tcW w:w="9154" w:type="dxa"/>
            <w:gridSpan w:val="8"/>
            <w:shd w:val="clear" w:color="auto" w:fill="auto"/>
            <w:vAlign w:val="bottom"/>
          </w:tcPr>
          <w:p w14:paraId="75DF07F3" w14:textId="77777777" w:rsidR="00A66BF3" w:rsidRPr="00BE7679" w:rsidRDefault="00A66BF3" w:rsidP="00BE7679">
            <w:pPr>
              <w:pStyle w:val="NoSpacing"/>
              <w:tabs>
                <w:tab w:val="left" w:pos="567"/>
                <w:tab w:val="left" w:pos="709"/>
              </w:tabs>
              <w:spacing w:before="60" w:after="60" w:line="280" w:lineRule="exact"/>
              <w:rPr>
                <w:rFonts w:ascii="Browallia New" w:hAnsi="Browallia New" w:cs="Browallia New"/>
                <w:color w:val="000000" w:themeColor="text1"/>
                <w:sz w:val="28"/>
              </w:rPr>
            </w:pPr>
            <w:r w:rsidRPr="00BE7679">
              <w:rPr>
                <w:rFonts w:ascii="Browallia New" w:hAnsi="Browallia New" w:cs="Browallia New"/>
                <w:b/>
                <w:bCs/>
                <w:color w:val="000000" w:themeColor="text1"/>
                <w:sz w:val="28"/>
              </w:rPr>
              <w:t>Trade accounts and other current payable</w:t>
            </w:r>
          </w:p>
        </w:tc>
      </w:tr>
      <w:tr w:rsidR="00A66BF3" w:rsidRPr="00BE7679" w14:paraId="0D31387E" w14:textId="77777777" w:rsidTr="00657E6C">
        <w:tblPrEx>
          <w:tblLook w:val="0400" w:firstRow="0" w:lastRow="0" w:firstColumn="0" w:lastColumn="0" w:noHBand="0" w:noVBand="1"/>
        </w:tblPrEx>
        <w:trPr>
          <w:trHeight w:val="70"/>
        </w:trPr>
        <w:tc>
          <w:tcPr>
            <w:tcW w:w="3123" w:type="dxa"/>
            <w:gridSpan w:val="4"/>
            <w:shd w:val="clear" w:color="auto" w:fill="auto"/>
          </w:tcPr>
          <w:p w14:paraId="3F66BDCF"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Trade accounts payable</w:t>
            </w:r>
          </w:p>
        </w:tc>
        <w:tc>
          <w:tcPr>
            <w:tcW w:w="1513" w:type="dxa"/>
            <w:shd w:val="clear" w:color="auto" w:fill="auto"/>
            <w:vAlign w:val="bottom"/>
          </w:tcPr>
          <w:p w14:paraId="638C8E41"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47" w:type="dxa"/>
            <w:shd w:val="clear" w:color="auto" w:fill="auto"/>
            <w:vAlign w:val="bottom"/>
          </w:tcPr>
          <w:p w14:paraId="223A4E93"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30" w:type="dxa"/>
            <w:shd w:val="clear" w:color="auto" w:fill="auto"/>
            <w:vAlign w:val="bottom"/>
          </w:tcPr>
          <w:p w14:paraId="31E513A7"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441" w:type="dxa"/>
            <w:shd w:val="clear" w:color="auto" w:fill="auto"/>
            <w:vAlign w:val="bottom"/>
          </w:tcPr>
          <w:p w14:paraId="3C2FB4A0"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r>
      <w:tr w:rsidR="00A66BF3" w:rsidRPr="00BE7679" w14:paraId="37FE7073" w14:textId="77777777" w:rsidTr="00657E6C">
        <w:tblPrEx>
          <w:tblLook w:val="0400" w:firstRow="0" w:lastRow="0" w:firstColumn="0" w:lastColumn="0" w:noHBand="0" w:noVBand="1"/>
        </w:tblPrEx>
        <w:trPr>
          <w:trHeight w:val="70"/>
        </w:trPr>
        <w:tc>
          <w:tcPr>
            <w:tcW w:w="3123" w:type="dxa"/>
            <w:gridSpan w:val="4"/>
            <w:shd w:val="clear" w:color="auto" w:fill="auto"/>
          </w:tcPr>
          <w:p w14:paraId="3450EF80"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Related companies</w:t>
            </w:r>
          </w:p>
        </w:tc>
        <w:tc>
          <w:tcPr>
            <w:tcW w:w="1513" w:type="dxa"/>
            <w:shd w:val="clear" w:color="auto" w:fill="auto"/>
            <w:vAlign w:val="bottom"/>
          </w:tcPr>
          <w:p w14:paraId="2000BE0B"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169,085.68</w:t>
            </w:r>
          </w:p>
        </w:tc>
        <w:tc>
          <w:tcPr>
            <w:tcW w:w="1547" w:type="dxa"/>
            <w:shd w:val="clear" w:color="auto" w:fill="auto"/>
            <w:vAlign w:val="bottom"/>
          </w:tcPr>
          <w:p w14:paraId="57877CD8"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262,265.77</w:t>
            </w:r>
          </w:p>
        </w:tc>
        <w:tc>
          <w:tcPr>
            <w:tcW w:w="1530" w:type="dxa"/>
            <w:shd w:val="clear" w:color="auto" w:fill="auto"/>
            <w:vAlign w:val="bottom"/>
          </w:tcPr>
          <w:p w14:paraId="03CD43F0"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169,085.68</w:t>
            </w:r>
          </w:p>
        </w:tc>
        <w:tc>
          <w:tcPr>
            <w:tcW w:w="1441" w:type="dxa"/>
            <w:shd w:val="clear" w:color="auto" w:fill="auto"/>
            <w:vAlign w:val="bottom"/>
          </w:tcPr>
          <w:p w14:paraId="74B3FD04"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262,265.77</w:t>
            </w:r>
          </w:p>
        </w:tc>
      </w:tr>
      <w:tr w:rsidR="00A66BF3" w:rsidRPr="00BE7679" w14:paraId="5A6BE51E" w14:textId="77777777" w:rsidTr="00657E6C">
        <w:tblPrEx>
          <w:tblLook w:val="0400" w:firstRow="0" w:lastRow="0" w:firstColumn="0" w:lastColumn="0" w:noHBand="0" w:noVBand="1"/>
        </w:tblPrEx>
        <w:trPr>
          <w:trHeight w:val="70"/>
        </w:trPr>
        <w:tc>
          <w:tcPr>
            <w:tcW w:w="3123" w:type="dxa"/>
            <w:gridSpan w:val="4"/>
            <w:shd w:val="clear" w:color="auto" w:fill="auto"/>
          </w:tcPr>
          <w:p w14:paraId="372CB821" w14:textId="77777777" w:rsidR="00A66BF3" w:rsidRPr="00BE7679" w:rsidRDefault="00A66BF3" w:rsidP="00BE7679">
            <w:pPr>
              <w:pStyle w:val="NoSpacing"/>
              <w:spacing w:after="20" w:line="280" w:lineRule="exact"/>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Accrued expenses</w:t>
            </w:r>
          </w:p>
        </w:tc>
        <w:tc>
          <w:tcPr>
            <w:tcW w:w="1513" w:type="dxa"/>
            <w:shd w:val="clear" w:color="auto" w:fill="auto"/>
            <w:vAlign w:val="bottom"/>
          </w:tcPr>
          <w:p w14:paraId="49A0A759"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47" w:type="dxa"/>
            <w:shd w:val="clear" w:color="auto" w:fill="auto"/>
            <w:vAlign w:val="bottom"/>
          </w:tcPr>
          <w:p w14:paraId="3340E79C"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30" w:type="dxa"/>
            <w:shd w:val="clear" w:color="auto" w:fill="auto"/>
            <w:vAlign w:val="bottom"/>
          </w:tcPr>
          <w:p w14:paraId="5C022330"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441" w:type="dxa"/>
            <w:shd w:val="clear" w:color="auto" w:fill="auto"/>
            <w:vAlign w:val="bottom"/>
          </w:tcPr>
          <w:p w14:paraId="590CC845"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r>
      <w:tr w:rsidR="00A66BF3" w:rsidRPr="00BE7679" w14:paraId="0F561015" w14:textId="77777777" w:rsidTr="00657E6C">
        <w:tblPrEx>
          <w:tblLook w:val="0400" w:firstRow="0" w:lastRow="0" w:firstColumn="0" w:lastColumn="0" w:noHBand="0" w:noVBand="1"/>
        </w:tblPrEx>
        <w:trPr>
          <w:trHeight w:val="70"/>
        </w:trPr>
        <w:tc>
          <w:tcPr>
            <w:tcW w:w="3123" w:type="dxa"/>
            <w:gridSpan w:val="4"/>
            <w:shd w:val="clear" w:color="auto" w:fill="auto"/>
          </w:tcPr>
          <w:p w14:paraId="784198DF"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Subsidiaries</w:t>
            </w:r>
          </w:p>
        </w:tc>
        <w:tc>
          <w:tcPr>
            <w:tcW w:w="1513" w:type="dxa"/>
            <w:shd w:val="clear" w:color="auto" w:fill="auto"/>
          </w:tcPr>
          <w:p w14:paraId="07928F36" w14:textId="04965A82" w:rsidR="00A66BF3" w:rsidRPr="00BE7679" w:rsidRDefault="00BE0968"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547" w:type="dxa"/>
            <w:shd w:val="clear" w:color="auto" w:fill="auto"/>
            <w:vAlign w:val="bottom"/>
          </w:tcPr>
          <w:p w14:paraId="1C8CC92F"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w:t>
            </w:r>
          </w:p>
        </w:tc>
        <w:tc>
          <w:tcPr>
            <w:tcW w:w="1530" w:type="dxa"/>
            <w:shd w:val="clear" w:color="auto" w:fill="auto"/>
          </w:tcPr>
          <w:p w14:paraId="600EDD40"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18,424.65</w:t>
            </w:r>
          </w:p>
        </w:tc>
        <w:tc>
          <w:tcPr>
            <w:tcW w:w="1441" w:type="dxa"/>
            <w:shd w:val="clear" w:color="auto" w:fill="auto"/>
            <w:vAlign w:val="bottom"/>
          </w:tcPr>
          <w:p w14:paraId="354ABD89"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289,554.46</w:t>
            </w:r>
          </w:p>
        </w:tc>
      </w:tr>
      <w:tr w:rsidR="00A66BF3" w:rsidRPr="00BE7679" w14:paraId="06683D2A" w14:textId="77777777" w:rsidTr="00657E6C">
        <w:tblPrEx>
          <w:tblLook w:val="0400" w:firstRow="0" w:lastRow="0" w:firstColumn="0" w:lastColumn="0" w:noHBand="0" w:noVBand="1"/>
        </w:tblPrEx>
        <w:trPr>
          <w:trHeight w:val="70"/>
        </w:trPr>
        <w:tc>
          <w:tcPr>
            <w:tcW w:w="3123" w:type="dxa"/>
            <w:gridSpan w:val="4"/>
            <w:shd w:val="clear" w:color="auto" w:fill="auto"/>
          </w:tcPr>
          <w:p w14:paraId="73B3AAE6"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Directors</w:t>
            </w:r>
          </w:p>
        </w:tc>
        <w:tc>
          <w:tcPr>
            <w:tcW w:w="1513" w:type="dxa"/>
            <w:shd w:val="clear" w:color="auto" w:fill="auto"/>
          </w:tcPr>
          <w:p w14:paraId="4EB03F60"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79,400.00</w:t>
            </w:r>
          </w:p>
        </w:tc>
        <w:tc>
          <w:tcPr>
            <w:tcW w:w="1547" w:type="dxa"/>
            <w:shd w:val="clear" w:color="auto" w:fill="auto"/>
            <w:vAlign w:val="bottom"/>
          </w:tcPr>
          <w:p w14:paraId="5A7C2F99"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72,200.00</w:t>
            </w:r>
          </w:p>
        </w:tc>
        <w:tc>
          <w:tcPr>
            <w:tcW w:w="1530" w:type="dxa"/>
            <w:shd w:val="clear" w:color="auto" w:fill="auto"/>
          </w:tcPr>
          <w:p w14:paraId="693AE5BC"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79,400.00</w:t>
            </w:r>
          </w:p>
        </w:tc>
        <w:tc>
          <w:tcPr>
            <w:tcW w:w="1441" w:type="dxa"/>
            <w:shd w:val="clear" w:color="auto" w:fill="auto"/>
            <w:vAlign w:val="bottom"/>
          </w:tcPr>
          <w:p w14:paraId="138C3F62"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72,200.00</w:t>
            </w:r>
          </w:p>
        </w:tc>
      </w:tr>
      <w:tr w:rsidR="00A66BF3" w:rsidRPr="00BE7679" w14:paraId="26B0CDD2" w14:textId="77777777" w:rsidTr="00657E6C">
        <w:tblPrEx>
          <w:tblLook w:val="0400" w:firstRow="0" w:lastRow="0" w:firstColumn="0" w:lastColumn="0" w:noHBand="0" w:noVBand="1"/>
        </w:tblPrEx>
        <w:trPr>
          <w:trHeight w:val="70"/>
        </w:trPr>
        <w:tc>
          <w:tcPr>
            <w:tcW w:w="3123" w:type="dxa"/>
            <w:gridSpan w:val="4"/>
            <w:shd w:val="clear" w:color="auto" w:fill="auto"/>
          </w:tcPr>
          <w:p w14:paraId="67FF2E53"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513" w:type="dxa"/>
            <w:shd w:val="clear" w:color="auto" w:fill="auto"/>
            <w:vAlign w:val="bottom"/>
          </w:tcPr>
          <w:p w14:paraId="43A11D97" w14:textId="7BAE97E7" w:rsidR="00A66BF3" w:rsidRPr="00BE7679" w:rsidRDefault="00BE0968"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79,400.00</w:t>
            </w:r>
          </w:p>
        </w:tc>
        <w:tc>
          <w:tcPr>
            <w:tcW w:w="1547" w:type="dxa"/>
            <w:shd w:val="clear" w:color="auto" w:fill="auto"/>
            <w:vAlign w:val="bottom"/>
          </w:tcPr>
          <w:p w14:paraId="16F8F1DD"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72,200.00</w:t>
            </w:r>
          </w:p>
        </w:tc>
        <w:tc>
          <w:tcPr>
            <w:tcW w:w="1530" w:type="dxa"/>
            <w:shd w:val="clear" w:color="auto" w:fill="auto"/>
            <w:vAlign w:val="bottom"/>
          </w:tcPr>
          <w:p w14:paraId="6763741D"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97,824.65</w:t>
            </w:r>
          </w:p>
        </w:tc>
        <w:tc>
          <w:tcPr>
            <w:tcW w:w="1441" w:type="dxa"/>
            <w:shd w:val="clear" w:color="auto" w:fill="auto"/>
            <w:vAlign w:val="bottom"/>
          </w:tcPr>
          <w:p w14:paraId="6D6A6BA7" w14:textId="77777777" w:rsidR="00A66BF3" w:rsidRPr="00BE7679" w:rsidRDefault="00A66BF3" w:rsidP="00BE7679">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361,754.46</w:t>
            </w:r>
          </w:p>
        </w:tc>
      </w:tr>
      <w:tr w:rsidR="00A66BF3" w:rsidRPr="00BE7679" w14:paraId="1B6485B2" w14:textId="77777777" w:rsidTr="00657E6C">
        <w:tblPrEx>
          <w:tblLook w:val="0400" w:firstRow="0" w:lastRow="0" w:firstColumn="0" w:lastColumn="0" w:noHBand="0" w:noVBand="1"/>
        </w:tblPrEx>
        <w:trPr>
          <w:trHeight w:val="70"/>
        </w:trPr>
        <w:tc>
          <w:tcPr>
            <w:tcW w:w="3123" w:type="dxa"/>
            <w:gridSpan w:val="4"/>
            <w:shd w:val="clear" w:color="auto" w:fill="auto"/>
          </w:tcPr>
          <w:p w14:paraId="67D4B758"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Total trade accounts and other</w:t>
            </w:r>
          </w:p>
          <w:p w14:paraId="668AA4CD"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current payable</w:t>
            </w:r>
          </w:p>
        </w:tc>
        <w:tc>
          <w:tcPr>
            <w:tcW w:w="1513" w:type="dxa"/>
            <w:shd w:val="clear" w:color="auto" w:fill="auto"/>
            <w:vAlign w:val="bottom"/>
          </w:tcPr>
          <w:p w14:paraId="6FE133A5" w14:textId="0AD96BE3" w:rsidR="00A66BF3" w:rsidRPr="00BE7679" w:rsidRDefault="00BE0968"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248,485.68</w:t>
            </w:r>
          </w:p>
        </w:tc>
        <w:tc>
          <w:tcPr>
            <w:tcW w:w="1547" w:type="dxa"/>
            <w:shd w:val="clear" w:color="auto" w:fill="auto"/>
            <w:vAlign w:val="bottom"/>
          </w:tcPr>
          <w:p w14:paraId="2D8745B7"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sz w:val="28"/>
              </w:rPr>
            </w:pPr>
            <w:r w:rsidRPr="00BE7679">
              <w:rPr>
                <w:rFonts w:ascii="Browallia New" w:hAnsi="Browallia New" w:cs="Browallia New"/>
                <w:sz w:val="28"/>
              </w:rPr>
              <w:t>334,465.77</w:t>
            </w:r>
          </w:p>
        </w:tc>
        <w:tc>
          <w:tcPr>
            <w:tcW w:w="1530" w:type="dxa"/>
            <w:shd w:val="clear" w:color="auto" w:fill="auto"/>
            <w:vAlign w:val="bottom"/>
          </w:tcPr>
          <w:p w14:paraId="398A523A"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266,910.33</w:t>
            </w:r>
          </w:p>
        </w:tc>
        <w:tc>
          <w:tcPr>
            <w:tcW w:w="1441" w:type="dxa"/>
            <w:shd w:val="clear" w:color="auto" w:fill="auto"/>
            <w:vAlign w:val="bottom"/>
          </w:tcPr>
          <w:p w14:paraId="0A813F42"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sz w:val="28"/>
              </w:rPr>
            </w:pPr>
            <w:r w:rsidRPr="00BE7679">
              <w:rPr>
                <w:rFonts w:ascii="Browallia New" w:hAnsi="Browallia New" w:cs="Browallia New"/>
                <w:sz w:val="28"/>
              </w:rPr>
              <w:t>624,020.23</w:t>
            </w:r>
          </w:p>
        </w:tc>
      </w:tr>
      <w:tr w:rsidR="00A66BF3" w:rsidRPr="00BE7679" w14:paraId="2BDA24F2" w14:textId="77777777" w:rsidTr="00657E6C">
        <w:tblPrEx>
          <w:tblLook w:val="0400" w:firstRow="0" w:lastRow="0" w:firstColumn="0" w:lastColumn="0" w:noHBand="0" w:noVBand="1"/>
        </w:tblPrEx>
        <w:trPr>
          <w:trHeight w:val="70"/>
        </w:trPr>
        <w:tc>
          <w:tcPr>
            <w:tcW w:w="3123" w:type="dxa"/>
            <w:gridSpan w:val="4"/>
            <w:shd w:val="clear" w:color="auto" w:fill="auto"/>
          </w:tcPr>
          <w:p w14:paraId="7A69B269" w14:textId="77777777" w:rsidR="00A66BF3" w:rsidRPr="00BE7679" w:rsidRDefault="00A66BF3" w:rsidP="00BE7679">
            <w:pPr>
              <w:pStyle w:val="NoSpacing"/>
              <w:spacing w:before="60" w:after="6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Accrued dividend</w:t>
            </w:r>
          </w:p>
        </w:tc>
        <w:tc>
          <w:tcPr>
            <w:tcW w:w="1513" w:type="dxa"/>
            <w:shd w:val="clear" w:color="auto" w:fill="auto"/>
            <w:vAlign w:val="bottom"/>
          </w:tcPr>
          <w:p w14:paraId="43EE618D"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47" w:type="dxa"/>
            <w:shd w:val="clear" w:color="auto" w:fill="auto"/>
            <w:vAlign w:val="bottom"/>
          </w:tcPr>
          <w:p w14:paraId="2B213E5B"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530" w:type="dxa"/>
            <w:shd w:val="clear" w:color="auto" w:fill="auto"/>
            <w:vAlign w:val="bottom"/>
          </w:tcPr>
          <w:p w14:paraId="3562049F"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c>
          <w:tcPr>
            <w:tcW w:w="1441" w:type="dxa"/>
            <w:shd w:val="clear" w:color="auto" w:fill="auto"/>
            <w:vAlign w:val="bottom"/>
          </w:tcPr>
          <w:p w14:paraId="0C582041" w14:textId="77777777" w:rsidR="00A66BF3" w:rsidRPr="00BE7679" w:rsidRDefault="00A66BF3" w:rsidP="00BE7679">
            <w:pPr>
              <w:pStyle w:val="NoSpacing"/>
              <w:tabs>
                <w:tab w:val="left" w:pos="567"/>
                <w:tab w:val="left" w:pos="709"/>
              </w:tabs>
              <w:spacing w:after="20" w:line="280" w:lineRule="exact"/>
              <w:jc w:val="right"/>
              <w:rPr>
                <w:rFonts w:ascii="Browallia New" w:hAnsi="Browallia New" w:cs="Browallia New"/>
                <w:color w:val="000000" w:themeColor="text1"/>
                <w:sz w:val="28"/>
              </w:rPr>
            </w:pPr>
          </w:p>
        </w:tc>
      </w:tr>
      <w:tr w:rsidR="00A66BF3" w:rsidRPr="00BE7679" w14:paraId="4607ECD4" w14:textId="77777777" w:rsidTr="00657E6C">
        <w:tblPrEx>
          <w:tblLook w:val="0400" w:firstRow="0" w:lastRow="0" w:firstColumn="0" w:lastColumn="0" w:noHBand="0" w:noVBand="1"/>
        </w:tblPrEx>
        <w:trPr>
          <w:trHeight w:val="70"/>
        </w:trPr>
        <w:tc>
          <w:tcPr>
            <w:tcW w:w="3123" w:type="dxa"/>
            <w:gridSpan w:val="4"/>
            <w:shd w:val="clear" w:color="auto" w:fill="auto"/>
          </w:tcPr>
          <w:p w14:paraId="6AC82EC1" w14:textId="77777777" w:rsidR="00A66BF3" w:rsidRPr="00BE7679" w:rsidRDefault="00A66BF3" w:rsidP="00BE7679">
            <w:pPr>
              <w:pStyle w:val="NoSpacing"/>
              <w:spacing w:after="20" w:line="280" w:lineRule="exact"/>
              <w:rPr>
                <w:rFonts w:ascii="Browallia New" w:hAnsi="Browallia New" w:cs="Browallia New"/>
                <w:color w:val="000000" w:themeColor="text1"/>
                <w:sz w:val="28"/>
              </w:rPr>
            </w:pPr>
            <w:r w:rsidRPr="00BE7679">
              <w:rPr>
                <w:rFonts w:ascii="Browallia New" w:hAnsi="Browallia New" w:cs="Browallia New"/>
                <w:color w:val="000000" w:themeColor="text1"/>
                <w:sz w:val="28"/>
              </w:rPr>
              <w:t>Major Shareholder</w:t>
            </w:r>
          </w:p>
        </w:tc>
        <w:tc>
          <w:tcPr>
            <w:tcW w:w="1513" w:type="dxa"/>
            <w:shd w:val="clear" w:color="auto" w:fill="auto"/>
            <w:vAlign w:val="bottom"/>
          </w:tcPr>
          <w:p w14:paraId="1CB68FF6"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12,436,064.76</w:t>
            </w:r>
          </w:p>
        </w:tc>
        <w:tc>
          <w:tcPr>
            <w:tcW w:w="1547" w:type="dxa"/>
            <w:shd w:val="clear" w:color="auto" w:fill="auto"/>
            <w:vAlign w:val="bottom"/>
          </w:tcPr>
          <w:p w14:paraId="22BD8EEF"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12,436,064.76</w:t>
            </w:r>
          </w:p>
        </w:tc>
        <w:tc>
          <w:tcPr>
            <w:tcW w:w="1530" w:type="dxa"/>
            <w:shd w:val="clear" w:color="auto" w:fill="auto"/>
            <w:vAlign w:val="bottom"/>
          </w:tcPr>
          <w:p w14:paraId="5D213400"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12,436,064.76</w:t>
            </w:r>
          </w:p>
        </w:tc>
        <w:tc>
          <w:tcPr>
            <w:tcW w:w="1441" w:type="dxa"/>
            <w:shd w:val="clear" w:color="auto" w:fill="auto"/>
            <w:vAlign w:val="bottom"/>
          </w:tcPr>
          <w:p w14:paraId="5DD4C149" w14:textId="77777777" w:rsidR="00A66BF3" w:rsidRPr="00BE7679" w:rsidRDefault="00A66BF3" w:rsidP="00BE7679">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BE7679">
              <w:rPr>
                <w:rFonts w:ascii="Browallia New" w:hAnsi="Browallia New" w:cs="Browallia New"/>
                <w:sz w:val="28"/>
              </w:rPr>
              <w:t>12,436,064.76</w:t>
            </w:r>
          </w:p>
        </w:tc>
      </w:tr>
    </w:tbl>
    <w:p w14:paraId="468C754B" w14:textId="40F14D5D" w:rsidR="0027206E" w:rsidRPr="00BE7679" w:rsidRDefault="0027206E" w:rsidP="00BE7679">
      <w:pPr>
        <w:spacing w:before="240" w:after="120" w:line="240" w:lineRule="auto"/>
        <w:ind w:firstLine="7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Short</w:t>
      </w:r>
      <w:r w:rsidRPr="00BE7679">
        <w:rPr>
          <w:rFonts w:ascii="Browallia New" w:hAnsi="Browallia New" w:cs="Browallia New" w:hint="cs"/>
          <w:b/>
          <w:bCs/>
          <w:color w:val="000000" w:themeColor="text1"/>
          <w:sz w:val="28"/>
          <w:cs/>
        </w:rPr>
        <w:t xml:space="preserve"> </w:t>
      </w:r>
      <w:r w:rsidRPr="00BE7679">
        <w:rPr>
          <w:rFonts w:ascii="Browallia New" w:hAnsi="Browallia New" w:cs="Browallia New"/>
          <w:b/>
          <w:bCs/>
          <w:color w:val="000000" w:themeColor="text1"/>
          <w:sz w:val="28"/>
        </w:rPr>
        <w:t>-</w:t>
      </w:r>
      <w:r w:rsidRPr="00BE7679">
        <w:rPr>
          <w:rFonts w:ascii="Browallia New" w:hAnsi="Browallia New" w:cs="Browallia New" w:hint="cs"/>
          <w:b/>
          <w:bCs/>
          <w:color w:val="000000" w:themeColor="text1"/>
          <w:sz w:val="28"/>
          <w:cs/>
        </w:rPr>
        <w:t xml:space="preserve"> </w:t>
      </w:r>
      <w:r w:rsidRPr="00BE7679">
        <w:rPr>
          <w:rFonts w:ascii="Browallia New" w:hAnsi="Browallia New" w:cs="Browallia New"/>
          <w:b/>
          <w:bCs/>
          <w:color w:val="000000" w:themeColor="text1"/>
          <w:sz w:val="28"/>
        </w:rPr>
        <w:t>term loans to related compan</w:t>
      </w:r>
      <w:r w:rsidR="00707681" w:rsidRPr="00BE7679">
        <w:rPr>
          <w:rFonts w:ascii="Browallia New" w:hAnsi="Browallia New" w:cs="Browallia New"/>
          <w:b/>
          <w:bCs/>
          <w:color w:val="000000" w:themeColor="text1"/>
          <w:sz w:val="28"/>
        </w:rPr>
        <w:t>y</w:t>
      </w:r>
    </w:p>
    <w:p w14:paraId="157C9BD6" w14:textId="12E15E25" w:rsidR="0027206E" w:rsidRPr="00BE7679" w:rsidRDefault="0027206E" w:rsidP="00BE7679">
      <w:pPr>
        <w:tabs>
          <w:tab w:val="left" w:pos="709"/>
        </w:tabs>
        <w:spacing w:after="120" w:line="240" w:lineRule="auto"/>
        <w:rPr>
          <w:rFonts w:ascii="Browallia New" w:hAnsi="Browallia New" w:cs="Browallia New"/>
          <w:color w:val="000000" w:themeColor="text1"/>
          <w:sz w:val="28"/>
        </w:rPr>
      </w:pPr>
      <w:r w:rsidRPr="00BE7679">
        <w:rPr>
          <w:rFonts w:ascii="Browallia New" w:hAnsi="Browallia New" w:cs="Browallia New"/>
          <w:color w:val="000000" w:themeColor="text1"/>
          <w:sz w:val="28"/>
        </w:rPr>
        <w:tab/>
        <w:t xml:space="preserve">The movement of </w:t>
      </w:r>
      <w:r w:rsidR="009B10A8" w:rsidRPr="00BE7679">
        <w:rPr>
          <w:rFonts w:ascii="Browallia New" w:hAnsi="Browallia New" w:cs="Browallia New"/>
          <w:color w:val="000000" w:themeColor="text1"/>
          <w:sz w:val="28"/>
        </w:rPr>
        <w:t>s</w:t>
      </w:r>
      <w:r w:rsidRPr="00BE7679">
        <w:rPr>
          <w:rFonts w:ascii="Browallia New" w:hAnsi="Browallia New" w:cs="Browallia New"/>
          <w:color w:val="000000" w:themeColor="text1"/>
          <w:sz w:val="28"/>
        </w:rPr>
        <w:t>hort</w:t>
      </w:r>
      <w:r w:rsidRPr="00BE7679">
        <w:rPr>
          <w:rFonts w:ascii="Browallia New" w:hAnsi="Browallia New" w:cs="Browallia New" w:hint="cs"/>
          <w:color w:val="000000" w:themeColor="text1"/>
          <w:sz w:val="28"/>
          <w:cs/>
        </w:rPr>
        <w:t xml:space="preserve"> </w:t>
      </w:r>
      <w:r w:rsidRPr="00BE7679">
        <w:rPr>
          <w:rFonts w:ascii="Browallia New" w:hAnsi="Browallia New" w:cs="Browallia New"/>
          <w:color w:val="000000" w:themeColor="text1"/>
          <w:sz w:val="28"/>
        </w:rPr>
        <w:t>-</w:t>
      </w:r>
      <w:r w:rsidRPr="00BE7679">
        <w:rPr>
          <w:rFonts w:ascii="Browallia New" w:hAnsi="Browallia New" w:cs="Browallia New" w:hint="cs"/>
          <w:color w:val="000000" w:themeColor="text1"/>
          <w:sz w:val="28"/>
          <w:cs/>
        </w:rPr>
        <w:t xml:space="preserve"> </w:t>
      </w:r>
      <w:r w:rsidRPr="00BE7679">
        <w:rPr>
          <w:rFonts w:ascii="Browallia New" w:hAnsi="Browallia New" w:cs="Browallia New"/>
          <w:color w:val="000000" w:themeColor="text1"/>
          <w:sz w:val="28"/>
        </w:rPr>
        <w:t>term loans to related compan</w:t>
      </w:r>
      <w:r w:rsidR="005846C8" w:rsidRPr="00BE7679">
        <w:rPr>
          <w:rFonts w:ascii="Browallia New" w:hAnsi="Browallia New" w:cs="Browallia New"/>
          <w:color w:val="000000" w:themeColor="text1"/>
          <w:sz w:val="28"/>
        </w:rPr>
        <w:t>y</w:t>
      </w:r>
      <w:r w:rsidRPr="00BE7679">
        <w:rPr>
          <w:rFonts w:ascii="Browallia New" w:hAnsi="Browallia New" w:cs="Browallia New"/>
          <w:color w:val="000000" w:themeColor="text1"/>
          <w:sz w:val="28"/>
        </w:rPr>
        <w:t xml:space="preserve"> are as follows</w:t>
      </w:r>
      <w:r w:rsidR="00606471"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8964" w:type="dxa"/>
        <w:tblInd w:w="675" w:type="dxa"/>
        <w:tblLook w:val="04A0" w:firstRow="1" w:lastRow="0" w:firstColumn="1" w:lastColumn="0" w:noHBand="0" w:noVBand="1"/>
      </w:tblPr>
      <w:tblGrid>
        <w:gridCol w:w="280"/>
        <w:gridCol w:w="300"/>
        <w:gridCol w:w="1864"/>
        <w:gridCol w:w="1701"/>
        <w:gridCol w:w="1559"/>
        <w:gridCol w:w="1559"/>
        <w:gridCol w:w="1701"/>
      </w:tblGrid>
      <w:tr w:rsidR="0027206E" w:rsidRPr="00BE7679" w14:paraId="5A51FAB1" w14:textId="77777777" w:rsidTr="006C3517">
        <w:trPr>
          <w:trHeight w:val="60"/>
        </w:trPr>
        <w:tc>
          <w:tcPr>
            <w:tcW w:w="280" w:type="dxa"/>
            <w:tcBorders>
              <w:top w:val="nil"/>
              <w:left w:val="nil"/>
              <w:right w:val="nil"/>
            </w:tcBorders>
            <w:shd w:val="clear" w:color="000000" w:fill="FFFFFF"/>
            <w:noWrap/>
            <w:vAlign w:val="bottom"/>
            <w:hideMark/>
          </w:tcPr>
          <w:p w14:paraId="68730F32"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11AE2AF"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1864" w:type="dxa"/>
            <w:tcBorders>
              <w:top w:val="nil"/>
              <w:left w:val="nil"/>
              <w:right w:val="nil"/>
            </w:tcBorders>
            <w:shd w:val="clear" w:color="000000" w:fill="FFFFFF"/>
            <w:noWrap/>
            <w:vAlign w:val="bottom"/>
            <w:hideMark/>
          </w:tcPr>
          <w:p w14:paraId="1F770E2C"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6520" w:type="dxa"/>
            <w:gridSpan w:val="4"/>
            <w:tcBorders>
              <w:top w:val="nil"/>
              <w:left w:val="nil"/>
              <w:right w:val="nil"/>
            </w:tcBorders>
            <w:shd w:val="clear" w:color="000000" w:fill="FFFFFF"/>
            <w:noWrap/>
            <w:vAlign w:val="bottom"/>
            <w:hideMark/>
          </w:tcPr>
          <w:p w14:paraId="3567631C" w14:textId="77777777" w:rsidR="0027206E" w:rsidRPr="00BE7679" w:rsidRDefault="0027206E"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Unit : Baht</w:t>
            </w:r>
          </w:p>
        </w:tc>
      </w:tr>
      <w:tr w:rsidR="0027206E" w:rsidRPr="00BE7679" w14:paraId="2031F02B" w14:textId="77777777" w:rsidTr="006C3517">
        <w:trPr>
          <w:trHeight w:val="60"/>
        </w:trPr>
        <w:tc>
          <w:tcPr>
            <w:tcW w:w="280" w:type="dxa"/>
            <w:tcBorders>
              <w:left w:val="nil"/>
              <w:right w:val="nil"/>
            </w:tcBorders>
            <w:shd w:val="clear" w:color="000000" w:fill="FFFFFF"/>
            <w:noWrap/>
            <w:vAlign w:val="bottom"/>
            <w:hideMark/>
          </w:tcPr>
          <w:p w14:paraId="160B4A1F"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A27375E"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1864" w:type="dxa"/>
            <w:tcBorders>
              <w:left w:val="nil"/>
              <w:right w:val="nil"/>
            </w:tcBorders>
            <w:shd w:val="clear" w:color="000000" w:fill="FFFFFF"/>
            <w:noWrap/>
            <w:vAlign w:val="bottom"/>
            <w:hideMark/>
          </w:tcPr>
          <w:p w14:paraId="5D83DC26"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6520" w:type="dxa"/>
            <w:gridSpan w:val="4"/>
            <w:tcBorders>
              <w:left w:val="nil"/>
              <w:right w:val="nil"/>
            </w:tcBorders>
            <w:shd w:val="clear" w:color="000000" w:fill="FFFFFF"/>
            <w:noWrap/>
            <w:vAlign w:val="bottom"/>
            <w:hideMark/>
          </w:tcPr>
          <w:p w14:paraId="26A19731" w14:textId="29065606" w:rsidR="0027206E" w:rsidRPr="00BE7679" w:rsidRDefault="0027206E"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Consolidated</w:t>
            </w:r>
            <w:r w:rsidR="006C3517" w:rsidRPr="00BE7679">
              <w:rPr>
                <w:rFonts w:ascii="Browallia New" w:hAnsi="Browallia New" w:cs="Browallia New"/>
                <w:color w:val="000000" w:themeColor="text1"/>
                <w:sz w:val="28"/>
              </w:rPr>
              <w:t xml:space="preserve"> </w:t>
            </w:r>
            <w:r w:rsidR="005846C8" w:rsidRPr="00BE7679">
              <w:rPr>
                <w:rFonts w:ascii="Browallia New" w:hAnsi="Browallia New" w:cs="Browallia New"/>
                <w:color w:val="000000" w:themeColor="text1"/>
                <w:sz w:val="28"/>
              </w:rPr>
              <w:t>/</w:t>
            </w:r>
            <w:r w:rsidR="006C3517" w:rsidRPr="00BE7679">
              <w:rPr>
                <w:rFonts w:ascii="Browallia New" w:hAnsi="Browallia New" w:cs="Browallia New"/>
                <w:color w:val="000000" w:themeColor="text1"/>
                <w:sz w:val="28"/>
              </w:rPr>
              <w:t xml:space="preserve"> </w:t>
            </w:r>
            <w:r w:rsidR="005846C8" w:rsidRPr="00BE7679">
              <w:rPr>
                <w:rFonts w:ascii="Browallia New" w:hAnsi="Browallia New" w:cs="Browallia New"/>
                <w:color w:val="000000" w:themeColor="text1"/>
                <w:sz w:val="28"/>
              </w:rPr>
              <w:t>Separate</w:t>
            </w:r>
          </w:p>
        </w:tc>
      </w:tr>
      <w:tr w:rsidR="0027206E" w:rsidRPr="00BE7679" w14:paraId="59210062" w14:textId="77777777" w:rsidTr="006C3517">
        <w:trPr>
          <w:trHeight w:val="60"/>
        </w:trPr>
        <w:tc>
          <w:tcPr>
            <w:tcW w:w="280" w:type="dxa"/>
            <w:tcBorders>
              <w:left w:val="nil"/>
              <w:right w:val="nil"/>
            </w:tcBorders>
            <w:shd w:val="clear" w:color="000000" w:fill="FFFFFF"/>
            <w:noWrap/>
            <w:vAlign w:val="bottom"/>
            <w:hideMark/>
          </w:tcPr>
          <w:p w14:paraId="36D77265"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24C5F31"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1864" w:type="dxa"/>
            <w:tcBorders>
              <w:left w:val="nil"/>
              <w:right w:val="nil"/>
            </w:tcBorders>
            <w:shd w:val="clear" w:color="000000" w:fill="FFFFFF"/>
            <w:noWrap/>
            <w:vAlign w:val="bottom"/>
            <w:hideMark/>
          </w:tcPr>
          <w:p w14:paraId="46EC8DC0" w14:textId="77777777" w:rsidR="0027206E" w:rsidRPr="00BE7679" w:rsidRDefault="0027206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w:t>
            </w:r>
          </w:p>
        </w:tc>
        <w:tc>
          <w:tcPr>
            <w:tcW w:w="1701" w:type="dxa"/>
            <w:tcBorders>
              <w:left w:val="nil"/>
              <w:right w:val="nil"/>
            </w:tcBorders>
            <w:shd w:val="clear" w:color="000000" w:fill="FFFFFF"/>
            <w:noWrap/>
            <w:vAlign w:val="bottom"/>
            <w:hideMark/>
          </w:tcPr>
          <w:p w14:paraId="7C06EC5E"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Balance as at</w:t>
            </w:r>
          </w:p>
        </w:tc>
        <w:tc>
          <w:tcPr>
            <w:tcW w:w="3118" w:type="dxa"/>
            <w:gridSpan w:val="2"/>
            <w:tcBorders>
              <w:left w:val="nil"/>
              <w:right w:val="nil"/>
            </w:tcBorders>
            <w:shd w:val="clear" w:color="000000" w:fill="FFFFFF"/>
            <w:noWrap/>
            <w:vAlign w:val="bottom"/>
            <w:hideMark/>
          </w:tcPr>
          <w:p w14:paraId="30A6DF64" w14:textId="77777777" w:rsidR="0027206E" w:rsidRPr="00BE7679" w:rsidRDefault="0027206E"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Movement during the period</w:t>
            </w:r>
          </w:p>
        </w:tc>
        <w:tc>
          <w:tcPr>
            <w:tcW w:w="1701" w:type="dxa"/>
            <w:tcBorders>
              <w:left w:val="nil"/>
              <w:right w:val="nil"/>
            </w:tcBorders>
            <w:shd w:val="clear" w:color="000000" w:fill="FFFFFF"/>
            <w:noWrap/>
            <w:vAlign w:val="bottom"/>
            <w:hideMark/>
          </w:tcPr>
          <w:p w14:paraId="0CD4C1F1"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Balance as at </w:t>
            </w:r>
          </w:p>
        </w:tc>
      </w:tr>
      <w:tr w:rsidR="0027206E" w:rsidRPr="00BE7679" w14:paraId="29EEDCC6" w14:textId="77777777" w:rsidTr="006C3517">
        <w:trPr>
          <w:trHeight w:val="60"/>
        </w:trPr>
        <w:tc>
          <w:tcPr>
            <w:tcW w:w="2444" w:type="dxa"/>
            <w:gridSpan w:val="3"/>
            <w:tcBorders>
              <w:top w:val="nil"/>
              <w:left w:val="nil"/>
              <w:right w:val="nil"/>
            </w:tcBorders>
            <w:shd w:val="clear" w:color="000000" w:fill="FFFFFF"/>
            <w:noWrap/>
            <w:vAlign w:val="bottom"/>
          </w:tcPr>
          <w:p w14:paraId="62189487"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28"/>
              </w:rPr>
            </w:pPr>
          </w:p>
        </w:tc>
        <w:tc>
          <w:tcPr>
            <w:tcW w:w="1701" w:type="dxa"/>
            <w:tcBorders>
              <w:top w:val="nil"/>
              <w:left w:val="nil"/>
              <w:right w:val="nil"/>
            </w:tcBorders>
            <w:shd w:val="clear" w:color="000000" w:fill="FFFFFF"/>
            <w:noWrap/>
            <w:vAlign w:val="center"/>
            <w:hideMark/>
          </w:tcPr>
          <w:p w14:paraId="6406F295" w14:textId="4E71438D" w:rsidR="0027206E" w:rsidRPr="00BE7679" w:rsidRDefault="00216223"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Jan 1, 20</w:t>
            </w:r>
            <w:r w:rsidR="00A0296D" w:rsidRPr="00BE7679">
              <w:rPr>
                <w:rFonts w:ascii="Browallia New" w:hAnsi="Browallia New" w:cs="Browallia New"/>
                <w:color w:val="000000" w:themeColor="text1"/>
                <w:sz w:val="28"/>
              </w:rPr>
              <w:t>20</w:t>
            </w:r>
          </w:p>
        </w:tc>
        <w:tc>
          <w:tcPr>
            <w:tcW w:w="1559" w:type="dxa"/>
            <w:tcBorders>
              <w:top w:val="nil"/>
              <w:left w:val="nil"/>
              <w:right w:val="nil"/>
            </w:tcBorders>
            <w:shd w:val="clear" w:color="000000" w:fill="FFFFFF"/>
            <w:noWrap/>
            <w:vAlign w:val="center"/>
            <w:hideMark/>
          </w:tcPr>
          <w:p w14:paraId="79951B69" w14:textId="324E2EFD" w:rsidR="0027206E" w:rsidRPr="00BE7679" w:rsidRDefault="0027206E"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Increase</w:t>
            </w:r>
            <w:r w:rsidR="006009C6" w:rsidRPr="00BE7679">
              <w:rPr>
                <w:rFonts w:ascii="Browallia New" w:eastAsia="Times New Roman" w:hAnsi="Browallia New" w:cs="Browallia New"/>
                <w:color w:val="000000" w:themeColor="text1"/>
                <w:sz w:val="28"/>
              </w:rPr>
              <w:t>d</w:t>
            </w:r>
          </w:p>
        </w:tc>
        <w:tc>
          <w:tcPr>
            <w:tcW w:w="1559" w:type="dxa"/>
            <w:tcBorders>
              <w:top w:val="nil"/>
              <w:left w:val="nil"/>
              <w:right w:val="nil"/>
            </w:tcBorders>
            <w:shd w:val="clear" w:color="000000" w:fill="FFFFFF"/>
            <w:noWrap/>
            <w:vAlign w:val="center"/>
            <w:hideMark/>
          </w:tcPr>
          <w:p w14:paraId="684990D1" w14:textId="77777777" w:rsidR="0027206E" w:rsidRPr="00BE7679" w:rsidRDefault="0027206E"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R</w:t>
            </w:r>
            <w:r w:rsidR="009B10A8" w:rsidRPr="00BE7679">
              <w:rPr>
                <w:rFonts w:ascii="Browallia New" w:eastAsia="Times New Roman" w:hAnsi="Browallia New" w:cs="Browallia New"/>
                <w:color w:val="000000" w:themeColor="text1"/>
                <w:sz w:val="28"/>
              </w:rPr>
              <w:t>eceived</w:t>
            </w:r>
          </w:p>
        </w:tc>
        <w:tc>
          <w:tcPr>
            <w:tcW w:w="1701" w:type="dxa"/>
            <w:tcBorders>
              <w:top w:val="nil"/>
              <w:left w:val="nil"/>
              <w:right w:val="nil"/>
            </w:tcBorders>
            <w:shd w:val="clear" w:color="000000" w:fill="FFFFFF"/>
            <w:noWrap/>
            <w:vAlign w:val="center"/>
            <w:hideMark/>
          </w:tcPr>
          <w:p w14:paraId="69457D90" w14:textId="1F93F7F1" w:rsidR="0027206E" w:rsidRPr="00BE7679" w:rsidRDefault="003E694C" w:rsidP="00BE767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Sep</w:t>
            </w:r>
            <w:r w:rsidR="0076565C" w:rsidRPr="00BE7679">
              <w:rPr>
                <w:rFonts w:ascii="Browallia New" w:hAnsi="Browallia New" w:cs="Browallia New"/>
                <w:color w:val="000000" w:themeColor="text1"/>
                <w:sz w:val="28"/>
              </w:rPr>
              <w:t xml:space="preserve"> 3</w:t>
            </w:r>
            <w:r w:rsidR="009C1B35" w:rsidRPr="00BE7679">
              <w:rPr>
                <w:rFonts w:ascii="Browallia New" w:hAnsi="Browallia New" w:cs="Browallia New"/>
                <w:color w:val="000000" w:themeColor="text1"/>
                <w:sz w:val="28"/>
              </w:rPr>
              <w:t>0</w:t>
            </w:r>
            <w:r w:rsidR="0076565C" w:rsidRPr="00BE7679">
              <w:rPr>
                <w:rFonts w:ascii="Browallia New" w:hAnsi="Browallia New" w:cs="Browallia New"/>
                <w:color w:val="000000" w:themeColor="text1"/>
                <w:sz w:val="28"/>
              </w:rPr>
              <w:t>, 20</w:t>
            </w:r>
            <w:r w:rsidR="00A0296D" w:rsidRPr="00BE7679">
              <w:rPr>
                <w:rFonts w:ascii="Browallia New" w:hAnsi="Browallia New" w:cs="Browallia New"/>
                <w:color w:val="000000" w:themeColor="text1"/>
                <w:sz w:val="28"/>
              </w:rPr>
              <w:t>20</w:t>
            </w:r>
          </w:p>
        </w:tc>
      </w:tr>
      <w:tr w:rsidR="0027206E" w:rsidRPr="00BE7679" w14:paraId="3D4D06A4" w14:textId="77777777" w:rsidTr="006C3517">
        <w:trPr>
          <w:trHeight w:val="60"/>
        </w:trPr>
        <w:tc>
          <w:tcPr>
            <w:tcW w:w="2444" w:type="dxa"/>
            <w:gridSpan w:val="3"/>
            <w:tcBorders>
              <w:left w:val="nil"/>
              <w:bottom w:val="nil"/>
              <w:right w:val="nil"/>
            </w:tcBorders>
            <w:shd w:val="clear" w:color="000000" w:fill="FFFFFF"/>
            <w:noWrap/>
            <w:vAlign w:val="bottom"/>
            <w:hideMark/>
          </w:tcPr>
          <w:p w14:paraId="4B985B24" w14:textId="77777777" w:rsidR="0027206E" w:rsidRPr="00BE7679" w:rsidRDefault="0027206E" w:rsidP="00BE7679">
            <w:pPr>
              <w:spacing w:after="0" w:line="240" w:lineRule="auto"/>
              <w:rPr>
                <w:rFonts w:ascii="Browallia New" w:eastAsia="Times New Roman" w:hAnsi="Browallia New" w:cs="Browallia New"/>
                <w:color w:val="000000" w:themeColor="text1"/>
                <w:sz w:val="10"/>
                <w:szCs w:val="10"/>
              </w:rPr>
            </w:pPr>
          </w:p>
        </w:tc>
        <w:tc>
          <w:tcPr>
            <w:tcW w:w="1701" w:type="dxa"/>
            <w:tcBorders>
              <w:left w:val="nil"/>
              <w:bottom w:val="nil"/>
              <w:right w:val="nil"/>
            </w:tcBorders>
            <w:shd w:val="clear" w:color="000000" w:fill="FFFFFF"/>
            <w:noWrap/>
            <w:vAlign w:val="center"/>
            <w:hideMark/>
          </w:tcPr>
          <w:p w14:paraId="2EED4B4C"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10"/>
                <w:szCs w:val="10"/>
              </w:rPr>
            </w:pPr>
            <w:r w:rsidRPr="00BE7679">
              <w:rPr>
                <w:rFonts w:ascii="Browallia New" w:eastAsia="Times New Roman" w:hAnsi="Browallia New" w:cs="Browallia New"/>
                <w:color w:val="000000" w:themeColor="text1"/>
                <w:sz w:val="10"/>
                <w:szCs w:val="10"/>
              </w:rPr>
              <w:t> </w:t>
            </w:r>
          </w:p>
        </w:tc>
        <w:tc>
          <w:tcPr>
            <w:tcW w:w="1559" w:type="dxa"/>
            <w:tcBorders>
              <w:left w:val="nil"/>
              <w:bottom w:val="nil"/>
              <w:right w:val="nil"/>
            </w:tcBorders>
            <w:shd w:val="clear" w:color="000000" w:fill="FFFFFF"/>
            <w:noWrap/>
            <w:vAlign w:val="center"/>
            <w:hideMark/>
          </w:tcPr>
          <w:p w14:paraId="606E6691"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10"/>
                <w:szCs w:val="10"/>
              </w:rPr>
            </w:pPr>
            <w:r w:rsidRPr="00BE7679">
              <w:rPr>
                <w:rFonts w:ascii="Browallia New" w:eastAsia="Times New Roman" w:hAnsi="Browallia New" w:cs="Browallia New"/>
                <w:color w:val="000000" w:themeColor="text1"/>
                <w:sz w:val="10"/>
                <w:szCs w:val="10"/>
              </w:rPr>
              <w:t> </w:t>
            </w:r>
          </w:p>
        </w:tc>
        <w:tc>
          <w:tcPr>
            <w:tcW w:w="1559" w:type="dxa"/>
            <w:tcBorders>
              <w:left w:val="nil"/>
              <w:bottom w:val="nil"/>
              <w:right w:val="nil"/>
            </w:tcBorders>
            <w:shd w:val="clear" w:color="000000" w:fill="FFFFFF"/>
            <w:noWrap/>
            <w:vAlign w:val="center"/>
            <w:hideMark/>
          </w:tcPr>
          <w:p w14:paraId="0661BF37"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10"/>
                <w:szCs w:val="10"/>
              </w:rPr>
            </w:pPr>
            <w:r w:rsidRPr="00BE7679">
              <w:rPr>
                <w:rFonts w:ascii="Browallia New" w:eastAsia="Times New Roman" w:hAnsi="Browallia New" w:cs="Browallia New"/>
                <w:color w:val="000000" w:themeColor="text1"/>
                <w:sz w:val="10"/>
                <w:szCs w:val="10"/>
              </w:rPr>
              <w:t> </w:t>
            </w:r>
          </w:p>
        </w:tc>
        <w:tc>
          <w:tcPr>
            <w:tcW w:w="1701" w:type="dxa"/>
            <w:tcBorders>
              <w:left w:val="nil"/>
              <w:bottom w:val="nil"/>
              <w:right w:val="nil"/>
            </w:tcBorders>
            <w:shd w:val="clear" w:color="000000" w:fill="FFFFFF"/>
            <w:noWrap/>
            <w:vAlign w:val="center"/>
            <w:hideMark/>
          </w:tcPr>
          <w:p w14:paraId="6EF16217" w14:textId="77777777" w:rsidR="0027206E" w:rsidRPr="00BE7679" w:rsidRDefault="0027206E" w:rsidP="00BE7679">
            <w:pPr>
              <w:spacing w:after="0" w:line="240" w:lineRule="auto"/>
              <w:jc w:val="center"/>
              <w:rPr>
                <w:rFonts w:ascii="Browallia New" w:eastAsia="Times New Roman" w:hAnsi="Browallia New" w:cs="Browallia New"/>
                <w:color w:val="000000" w:themeColor="text1"/>
                <w:sz w:val="10"/>
                <w:szCs w:val="10"/>
              </w:rPr>
            </w:pPr>
            <w:r w:rsidRPr="00BE7679">
              <w:rPr>
                <w:rFonts w:ascii="Browallia New" w:eastAsia="Times New Roman" w:hAnsi="Browallia New" w:cs="Browallia New"/>
                <w:color w:val="000000" w:themeColor="text1"/>
                <w:sz w:val="10"/>
                <w:szCs w:val="10"/>
              </w:rPr>
              <w:t> </w:t>
            </w:r>
          </w:p>
        </w:tc>
      </w:tr>
      <w:tr w:rsidR="00B8102A" w:rsidRPr="00BE7679" w14:paraId="2FB78FE6" w14:textId="77777777" w:rsidTr="006C3517">
        <w:trPr>
          <w:trHeight w:val="122"/>
        </w:trPr>
        <w:tc>
          <w:tcPr>
            <w:tcW w:w="2444" w:type="dxa"/>
            <w:gridSpan w:val="3"/>
            <w:tcBorders>
              <w:top w:val="nil"/>
              <w:left w:val="nil"/>
              <w:bottom w:val="nil"/>
              <w:right w:val="nil"/>
            </w:tcBorders>
            <w:shd w:val="clear" w:color="000000" w:fill="FFFFFF"/>
            <w:noWrap/>
            <w:vAlign w:val="bottom"/>
          </w:tcPr>
          <w:p w14:paraId="4F0485D6" w14:textId="77777777" w:rsidR="00B8102A" w:rsidRPr="00BE7679" w:rsidRDefault="00B8102A"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Related company</w:t>
            </w:r>
          </w:p>
        </w:tc>
        <w:tc>
          <w:tcPr>
            <w:tcW w:w="1701" w:type="dxa"/>
            <w:tcBorders>
              <w:top w:val="nil"/>
              <w:left w:val="nil"/>
              <w:bottom w:val="nil"/>
              <w:right w:val="nil"/>
            </w:tcBorders>
            <w:shd w:val="clear" w:color="000000" w:fill="FFFFFF"/>
            <w:noWrap/>
            <w:vAlign w:val="bottom"/>
          </w:tcPr>
          <w:p w14:paraId="7B8F4EC9" w14:textId="6A925FD9" w:rsidR="00B8102A" w:rsidRPr="00BE7679" w:rsidRDefault="00B8102A" w:rsidP="00BE767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8,000,000.00</w:t>
            </w:r>
          </w:p>
        </w:tc>
        <w:tc>
          <w:tcPr>
            <w:tcW w:w="1559" w:type="dxa"/>
            <w:tcBorders>
              <w:top w:val="nil"/>
              <w:left w:val="nil"/>
              <w:bottom w:val="nil"/>
              <w:right w:val="nil"/>
            </w:tcBorders>
            <w:shd w:val="clear" w:color="auto" w:fill="auto"/>
            <w:noWrap/>
            <w:vAlign w:val="center"/>
          </w:tcPr>
          <w:p w14:paraId="43CE7260" w14:textId="52FD188D" w:rsidR="00B8102A" w:rsidRPr="00BE7679" w:rsidRDefault="00B8102A" w:rsidP="00BE767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w:t>
            </w:r>
          </w:p>
        </w:tc>
        <w:tc>
          <w:tcPr>
            <w:tcW w:w="1559" w:type="dxa"/>
            <w:tcBorders>
              <w:top w:val="nil"/>
              <w:left w:val="nil"/>
              <w:bottom w:val="nil"/>
              <w:right w:val="nil"/>
            </w:tcBorders>
            <w:shd w:val="clear" w:color="auto" w:fill="auto"/>
            <w:noWrap/>
            <w:vAlign w:val="center"/>
          </w:tcPr>
          <w:p w14:paraId="6206A25E" w14:textId="52A3ABCB" w:rsidR="00B8102A" w:rsidRPr="00BE7679" w:rsidRDefault="00B8102A" w:rsidP="00BE767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w:t>
            </w:r>
          </w:p>
        </w:tc>
        <w:tc>
          <w:tcPr>
            <w:tcW w:w="1701" w:type="dxa"/>
            <w:tcBorders>
              <w:top w:val="nil"/>
              <w:left w:val="nil"/>
              <w:right w:val="nil"/>
            </w:tcBorders>
            <w:shd w:val="clear" w:color="auto" w:fill="auto"/>
            <w:noWrap/>
            <w:vAlign w:val="center"/>
          </w:tcPr>
          <w:p w14:paraId="338FD3A7" w14:textId="69C9C493" w:rsidR="00B8102A" w:rsidRPr="00BE7679" w:rsidRDefault="00C074EC" w:rsidP="00BE7679">
            <w:pPr>
              <w:pBdr>
                <w:bottom w:val="double" w:sz="4" w:space="1" w:color="auto"/>
              </w:pBdr>
              <w:tabs>
                <w:tab w:val="left" w:pos="709"/>
              </w:tabs>
              <w:spacing w:after="0" w:line="240" w:lineRule="auto"/>
              <w:jc w:val="right"/>
              <w:rPr>
                <w:color w:val="000000" w:themeColor="text1"/>
              </w:rPr>
            </w:pPr>
            <w:r w:rsidRPr="00BE7679">
              <w:rPr>
                <w:rFonts w:ascii="Browallia New" w:hAnsi="Browallia New" w:cs="Browallia New"/>
                <w:color w:val="000000" w:themeColor="text1"/>
                <w:sz w:val="28"/>
              </w:rPr>
              <w:t>8,000,000.00</w:t>
            </w:r>
          </w:p>
        </w:tc>
      </w:tr>
    </w:tbl>
    <w:p w14:paraId="78C8F780" w14:textId="466A80DC" w:rsidR="00CF2707" w:rsidRPr="00BE7679" w:rsidRDefault="005846C8" w:rsidP="00BE7679">
      <w:pPr>
        <w:pStyle w:val="NoSpacing"/>
        <w:spacing w:before="240" w:after="120"/>
        <w:ind w:left="709"/>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The Company has granted a loan to a related company for its working capital in respect of loan agreement and charged interest at the rate of </w:t>
      </w:r>
      <w:r w:rsidR="006C3517"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 xml:space="preserve">% </w:t>
      </w:r>
      <w:r w:rsidR="006F2216" w:rsidRPr="00BE7679">
        <w:rPr>
          <w:rFonts w:ascii="Browallia New" w:hAnsi="Browallia New" w:cs="Browallia New"/>
          <w:color w:val="000000" w:themeColor="text1"/>
          <w:sz w:val="28"/>
        </w:rPr>
        <w:t xml:space="preserve">and 6% </w:t>
      </w:r>
      <w:r w:rsidRPr="00BE7679">
        <w:rPr>
          <w:rFonts w:ascii="Browallia New" w:hAnsi="Browallia New" w:cs="Browallia New"/>
          <w:color w:val="000000" w:themeColor="text1"/>
          <w:sz w:val="28"/>
        </w:rPr>
        <w:t>per annum.</w:t>
      </w:r>
    </w:p>
    <w:p w14:paraId="3BBC7151" w14:textId="77777777" w:rsidR="004B5399" w:rsidRPr="00BE7679" w:rsidRDefault="008040E3" w:rsidP="00BE7679">
      <w:pPr>
        <w:tabs>
          <w:tab w:val="left" w:pos="709"/>
        </w:tabs>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cs/>
        </w:rPr>
        <w:tab/>
      </w:r>
      <w:r w:rsidR="009308A5" w:rsidRPr="00BE7679">
        <w:rPr>
          <w:rFonts w:ascii="Browallia New" w:hAnsi="Browallia New" w:cs="Browallia New"/>
          <w:b/>
          <w:bCs/>
          <w:color w:val="000000" w:themeColor="text1"/>
          <w:sz w:val="28"/>
        </w:rPr>
        <w:t>Long - term loans to subsidiary</w:t>
      </w:r>
      <w:r w:rsidR="00FA4686" w:rsidRPr="00BE7679">
        <w:rPr>
          <w:rFonts w:ascii="Browallia New" w:hAnsi="Browallia New" w:cs="Browallia New"/>
          <w:b/>
          <w:bCs/>
          <w:color w:val="000000" w:themeColor="text1"/>
          <w:sz w:val="28"/>
        </w:rPr>
        <w:t xml:space="preserve"> - net</w:t>
      </w:r>
    </w:p>
    <w:p w14:paraId="47540AA4" w14:textId="6AE56E35" w:rsidR="00DF1D5A" w:rsidRPr="00BE7679" w:rsidRDefault="004B5399" w:rsidP="00BE7679">
      <w:pPr>
        <w:tabs>
          <w:tab w:val="left" w:pos="709"/>
        </w:tabs>
        <w:spacing w:after="120" w:line="240" w:lineRule="auto"/>
        <w:rPr>
          <w:rFonts w:ascii="Browallia New" w:hAnsi="Browallia New" w:cs="Browallia New"/>
          <w:color w:val="000000" w:themeColor="text1"/>
          <w:sz w:val="28"/>
        </w:rPr>
      </w:pPr>
      <w:r w:rsidRPr="00BE7679">
        <w:rPr>
          <w:rFonts w:ascii="Browallia New" w:hAnsi="Browallia New" w:cs="Browallia New"/>
          <w:color w:val="000000" w:themeColor="text1"/>
          <w:sz w:val="28"/>
        </w:rPr>
        <w:tab/>
        <w:t xml:space="preserve">The movement of long </w:t>
      </w:r>
      <w:r w:rsidR="0084525A"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 xml:space="preserve"> term loans to subsidiary </w:t>
      </w:r>
      <w:r w:rsidR="00DF1D5A" w:rsidRPr="00BE7679">
        <w:rPr>
          <w:rFonts w:ascii="Browallia New" w:hAnsi="Browallia New" w:cs="Browallia New"/>
          <w:color w:val="000000" w:themeColor="text1"/>
          <w:sz w:val="28"/>
        </w:rPr>
        <w:t>are as follows</w:t>
      </w:r>
      <w:r w:rsidR="00606471"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1768"/>
        <w:gridCol w:w="1768"/>
      </w:tblGrid>
      <w:tr w:rsidR="007E055E" w:rsidRPr="00BE7679" w14:paraId="19602018" w14:textId="77777777" w:rsidTr="00B22C13">
        <w:trPr>
          <w:trHeight w:val="242"/>
        </w:trPr>
        <w:tc>
          <w:tcPr>
            <w:tcW w:w="5371" w:type="dxa"/>
          </w:tcPr>
          <w:p w14:paraId="7E2903BA" w14:textId="77777777" w:rsidR="007E055E" w:rsidRPr="00BE7679" w:rsidRDefault="007E055E" w:rsidP="00BE7679">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0680E1B9" w14:textId="77777777" w:rsidR="007E055E" w:rsidRPr="00BE7679" w:rsidRDefault="007E055E" w:rsidP="00BE7679">
            <w:pPr>
              <w:pStyle w:val="NoSpacing"/>
              <w:pBdr>
                <w:bottom w:val="single" w:sz="4" w:space="1" w:color="auto"/>
              </w:pBdr>
              <w:tabs>
                <w:tab w:val="left" w:pos="709"/>
              </w:tabs>
              <w:jc w:val="center"/>
              <w:rPr>
                <w:rFonts w:ascii="Browallia New" w:hAnsi="Browallia New" w:cs="Browallia New"/>
                <w:b/>
                <w:bCs/>
                <w:color w:val="000000" w:themeColor="text1"/>
                <w:sz w:val="28"/>
              </w:rPr>
            </w:pPr>
            <w:r w:rsidRPr="00BE7679">
              <w:rPr>
                <w:rFonts w:ascii="Browallia New" w:hAnsi="Browallia New" w:cs="Browallia New"/>
                <w:color w:val="000000" w:themeColor="text1"/>
                <w:sz w:val="28"/>
              </w:rPr>
              <w:t>Unit : Baht</w:t>
            </w:r>
          </w:p>
        </w:tc>
      </w:tr>
      <w:tr w:rsidR="007E055E" w:rsidRPr="00BE7679" w14:paraId="5EB3AA10" w14:textId="77777777" w:rsidTr="00B22C13">
        <w:trPr>
          <w:trHeight w:val="143"/>
        </w:trPr>
        <w:tc>
          <w:tcPr>
            <w:tcW w:w="5371" w:type="dxa"/>
          </w:tcPr>
          <w:p w14:paraId="17BC00CD" w14:textId="77777777" w:rsidR="007E055E" w:rsidRPr="00BE7679" w:rsidRDefault="007E055E" w:rsidP="00BE7679">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22778846" w14:textId="77777777" w:rsidR="007E055E" w:rsidRPr="00BE7679" w:rsidRDefault="007E055E" w:rsidP="00BE7679">
            <w:pPr>
              <w:pStyle w:val="NoSpacing"/>
              <w:pBdr>
                <w:bottom w:val="single" w:sz="4" w:space="1" w:color="auto"/>
              </w:pBdr>
              <w:tabs>
                <w:tab w:val="left" w:pos="709"/>
              </w:tabs>
              <w:jc w:val="center"/>
              <w:rPr>
                <w:rFonts w:ascii="Browallia New" w:hAnsi="Browallia New" w:cs="Browallia New"/>
                <w:b/>
                <w:bCs/>
                <w:color w:val="000000" w:themeColor="text1"/>
                <w:sz w:val="28"/>
              </w:rPr>
            </w:pPr>
            <w:r w:rsidRPr="00BE7679">
              <w:rPr>
                <w:rFonts w:ascii="Browallia New" w:hAnsi="Browallia New" w:cs="Browallia New"/>
                <w:color w:val="000000" w:themeColor="text1"/>
                <w:sz w:val="28"/>
              </w:rPr>
              <w:t>Separate</w:t>
            </w:r>
          </w:p>
        </w:tc>
      </w:tr>
      <w:tr w:rsidR="00942854" w:rsidRPr="00BE7679" w14:paraId="725A239A" w14:textId="77777777" w:rsidTr="007821FE">
        <w:trPr>
          <w:trHeight w:val="224"/>
        </w:trPr>
        <w:tc>
          <w:tcPr>
            <w:tcW w:w="5371" w:type="dxa"/>
          </w:tcPr>
          <w:p w14:paraId="2D901057" w14:textId="77777777" w:rsidR="00942854" w:rsidRPr="00BE7679" w:rsidRDefault="00942854" w:rsidP="00BE7679">
            <w:pPr>
              <w:pStyle w:val="NoSpacing"/>
              <w:tabs>
                <w:tab w:val="left" w:pos="709"/>
              </w:tabs>
              <w:jc w:val="thaiDistribute"/>
              <w:rPr>
                <w:rFonts w:ascii="Browallia New" w:hAnsi="Browallia New" w:cs="Browallia New"/>
                <w:b/>
                <w:bCs/>
                <w:color w:val="000000" w:themeColor="text1"/>
                <w:sz w:val="28"/>
              </w:rPr>
            </w:pPr>
          </w:p>
        </w:tc>
        <w:tc>
          <w:tcPr>
            <w:tcW w:w="1768" w:type="dxa"/>
            <w:vAlign w:val="center"/>
          </w:tcPr>
          <w:p w14:paraId="0ACF9BFF" w14:textId="43ADACDF" w:rsidR="00942854" w:rsidRPr="00BE7679" w:rsidRDefault="00E07BB7"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942854" w:rsidRPr="00BE7679">
              <w:rPr>
                <w:rFonts w:ascii="Browallia New" w:hAnsi="Browallia New" w:cs="Browallia New"/>
                <w:color w:val="000000" w:themeColor="text1"/>
                <w:sz w:val="28"/>
              </w:rPr>
              <w:t xml:space="preserve"> 3</w:t>
            </w:r>
            <w:r w:rsidR="004621DE" w:rsidRPr="00BE7679">
              <w:rPr>
                <w:rFonts w:ascii="Browallia New" w:hAnsi="Browallia New" w:cs="Browallia New"/>
                <w:color w:val="000000" w:themeColor="text1"/>
                <w:sz w:val="28"/>
              </w:rPr>
              <w:t>0</w:t>
            </w:r>
            <w:r w:rsidR="00942854" w:rsidRPr="00BE7679">
              <w:rPr>
                <w:rFonts w:ascii="Browallia New" w:hAnsi="Browallia New" w:cs="Browallia New"/>
                <w:color w:val="000000" w:themeColor="text1"/>
                <w:sz w:val="28"/>
              </w:rPr>
              <w:t>, 2020</w:t>
            </w:r>
          </w:p>
        </w:tc>
        <w:tc>
          <w:tcPr>
            <w:tcW w:w="1768" w:type="dxa"/>
            <w:vAlign w:val="bottom"/>
          </w:tcPr>
          <w:p w14:paraId="59A03690" w14:textId="77E70EE1" w:rsidR="00942854" w:rsidRPr="00BE7679" w:rsidRDefault="00942854"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w:t>
            </w:r>
            <w:r w:rsidRPr="00BE7679">
              <w:rPr>
                <w:rFonts w:ascii="Browallia New" w:hAnsi="Browallia New" w:cs="Browallia New" w:hint="cs"/>
                <w:color w:val="000000" w:themeColor="text1"/>
                <w:sz w:val="28"/>
                <w:cs/>
              </w:rPr>
              <w:t>20</w:t>
            </w:r>
          </w:p>
        </w:tc>
      </w:tr>
      <w:tr w:rsidR="00942854" w:rsidRPr="00BE7679" w14:paraId="0009A7EE" w14:textId="77777777" w:rsidTr="00B22C13">
        <w:trPr>
          <w:trHeight w:val="441"/>
        </w:trPr>
        <w:tc>
          <w:tcPr>
            <w:tcW w:w="5371" w:type="dxa"/>
            <w:vAlign w:val="bottom"/>
          </w:tcPr>
          <w:p w14:paraId="0714BD5D" w14:textId="77777777" w:rsidR="00942854" w:rsidRPr="00BE7679" w:rsidRDefault="00942854" w:rsidP="00BE7679">
            <w:pPr>
              <w:pStyle w:val="NoSpacing"/>
              <w:tabs>
                <w:tab w:val="left" w:pos="709"/>
              </w:tabs>
              <w:rPr>
                <w:rFonts w:ascii="Browallia New" w:hAnsi="Browallia New" w:cs="Browallia New"/>
                <w:color w:val="000000" w:themeColor="text1"/>
                <w:sz w:val="28"/>
              </w:rPr>
            </w:pPr>
            <w:r w:rsidRPr="00BE7679">
              <w:rPr>
                <w:rFonts w:ascii="Browallia New" w:hAnsi="Browallia New" w:cs="Browallia New"/>
                <w:color w:val="000000" w:themeColor="text1"/>
                <w:sz w:val="28"/>
              </w:rPr>
              <w:t>Beginning balance of the period/year</w:t>
            </w:r>
          </w:p>
        </w:tc>
        <w:tc>
          <w:tcPr>
            <w:tcW w:w="1768" w:type="dxa"/>
            <w:vAlign w:val="bottom"/>
          </w:tcPr>
          <w:p w14:paraId="41B15A59" w14:textId="5BF8F921" w:rsidR="00942854" w:rsidRPr="00BE7679" w:rsidRDefault="00942854" w:rsidP="00BE7679">
            <w:pPr>
              <w:pStyle w:val="NoSpacing"/>
              <w:tabs>
                <w:tab w:val="left" w:pos="709"/>
              </w:tabs>
              <w:jc w:val="right"/>
              <w:rPr>
                <w:rFonts w:ascii="Browallia New" w:eastAsia="Times New Roman" w:hAnsi="Browallia New" w:cs="Browallia New"/>
                <w:color w:val="000000" w:themeColor="text1"/>
                <w:sz w:val="28"/>
              </w:rPr>
            </w:pPr>
            <w:r w:rsidRPr="00BE7679">
              <w:rPr>
                <w:rFonts w:ascii="Browallia New" w:hAnsi="Browallia New" w:cs="Browallia New"/>
                <w:sz w:val="28"/>
              </w:rPr>
              <w:t>45,600,000.00</w:t>
            </w:r>
          </w:p>
        </w:tc>
        <w:tc>
          <w:tcPr>
            <w:tcW w:w="1768" w:type="dxa"/>
            <w:vAlign w:val="bottom"/>
          </w:tcPr>
          <w:p w14:paraId="4BE3DFB3" w14:textId="520146EB" w:rsidR="00942854" w:rsidRPr="00BE7679" w:rsidRDefault="0094285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54,600,000.00</w:t>
            </w:r>
          </w:p>
        </w:tc>
      </w:tr>
      <w:tr w:rsidR="00C146E5" w:rsidRPr="00BE7679" w14:paraId="0C31E83E" w14:textId="77777777" w:rsidTr="00B22C13">
        <w:trPr>
          <w:trHeight w:val="53"/>
        </w:trPr>
        <w:tc>
          <w:tcPr>
            <w:tcW w:w="5371" w:type="dxa"/>
          </w:tcPr>
          <w:p w14:paraId="0D7BF708" w14:textId="1BA21DAB" w:rsidR="00C146E5" w:rsidRPr="00BE7679" w:rsidRDefault="00C146E5" w:rsidP="00BE7679">
            <w:pPr>
              <w:pStyle w:val="NoSpacing"/>
              <w:tabs>
                <w:tab w:val="left" w:pos="709"/>
              </w:tabs>
              <w:jc w:val="thaiDistribute"/>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Less</w:t>
            </w:r>
            <w:r w:rsidRPr="00BE7679">
              <w:rPr>
                <w:rFonts w:ascii="Browallia New" w:hAnsi="Browallia New" w:cs="Browallia New"/>
                <w:color w:val="000000" w:themeColor="text1"/>
                <w:sz w:val="28"/>
              </w:rPr>
              <w:t xml:space="preserve"> Repayment during the period/year</w:t>
            </w:r>
          </w:p>
        </w:tc>
        <w:tc>
          <w:tcPr>
            <w:tcW w:w="1768" w:type="dxa"/>
            <w:vAlign w:val="bottom"/>
          </w:tcPr>
          <w:p w14:paraId="67C0AFC4" w14:textId="714B3468" w:rsidR="00C146E5" w:rsidRPr="00BE7679" w:rsidRDefault="00C146E5"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(4,500,000.00)</w:t>
            </w:r>
          </w:p>
        </w:tc>
        <w:tc>
          <w:tcPr>
            <w:tcW w:w="1768" w:type="dxa"/>
            <w:vAlign w:val="bottom"/>
          </w:tcPr>
          <w:p w14:paraId="6623F319" w14:textId="160A831C" w:rsidR="00C146E5" w:rsidRPr="00BE7679" w:rsidRDefault="00C146E5"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(9,000,000.00)</w:t>
            </w:r>
          </w:p>
        </w:tc>
      </w:tr>
      <w:tr w:rsidR="00C146E5" w:rsidRPr="00BE7679" w14:paraId="19617455" w14:textId="77777777" w:rsidTr="00B22C13">
        <w:tc>
          <w:tcPr>
            <w:tcW w:w="5371" w:type="dxa"/>
          </w:tcPr>
          <w:p w14:paraId="71A7440C" w14:textId="77777777" w:rsidR="00C146E5" w:rsidRPr="00BE7679" w:rsidRDefault="00C146E5" w:rsidP="00BE7679">
            <w:pPr>
              <w:pStyle w:val="NoSpacing"/>
              <w:tabs>
                <w:tab w:val="left" w:pos="709"/>
              </w:tabs>
              <w:jc w:val="thaiDistribute"/>
              <w:rPr>
                <w:rFonts w:ascii="Browallia New" w:hAnsi="Browallia New" w:cs="Browallia New"/>
                <w:b/>
                <w:bCs/>
                <w:color w:val="000000" w:themeColor="text1"/>
                <w:sz w:val="28"/>
              </w:rPr>
            </w:pPr>
            <w:r w:rsidRPr="00BE7679">
              <w:rPr>
                <w:rFonts w:ascii="Browallia New" w:hAnsi="Browallia New" w:cs="Browallia New"/>
                <w:color w:val="000000" w:themeColor="text1"/>
                <w:sz w:val="28"/>
              </w:rPr>
              <w:t>Ending balance of the period/year</w:t>
            </w:r>
          </w:p>
        </w:tc>
        <w:tc>
          <w:tcPr>
            <w:tcW w:w="1768" w:type="dxa"/>
            <w:vAlign w:val="bottom"/>
          </w:tcPr>
          <w:p w14:paraId="38EA8309" w14:textId="6D267C4E" w:rsidR="00C146E5" w:rsidRPr="00BE7679" w:rsidRDefault="00C146E5"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41,100,000.00</w:t>
            </w:r>
          </w:p>
        </w:tc>
        <w:tc>
          <w:tcPr>
            <w:tcW w:w="1768" w:type="dxa"/>
            <w:vAlign w:val="bottom"/>
          </w:tcPr>
          <w:p w14:paraId="17B1C1B8" w14:textId="2C548591" w:rsidR="00C146E5" w:rsidRPr="00BE7679" w:rsidRDefault="00C146E5" w:rsidP="00BE7679">
            <w:pPr>
              <w:pStyle w:val="NoSpacing"/>
              <w:tabs>
                <w:tab w:val="left" w:pos="709"/>
              </w:tabs>
              <w:jc w:val="right"/>
              <w:rPr>
                <w:rFonts w:ascii="Browallia New" w:hAnsi="Browallia New" w:cs="Browallia New"/>
                <w:b/>
                <w:bCs/>
                <w:color w:val="000000" w:themeColor="text1"/>
                <w:sz w:val="28"/>
              </w:rPr>
            </w:pPr>
            <w:r w:rsidRPr="00BE7679">
              <w:rPr>
                <w:rFonts w:ascii="Browallia New" w:hAnsi="Browallia New" w:cs="Browallia New"/>
                <w:sz w:val="28"/>
              </w:rPr>
              <w:t>45,600,000.00</w:t>
            </w:r>
          </w:p>
        </w:tc>
      </w:tr>
      <w:tr w:rsidR="00C146E5" w:rsidRPr="00BE7679" w14:paraId="2BAB5B68" w14:textId="77777777" w:rsidTr="00B22C13">
        <w:tc>
          <w:tcPr>
            <w:tcW w:w="5371" w:type="dxa"/>
          </w:tcPr>
          <w:p w14:paraId="4AB8951B" w14:textId="77777777" w:rsidR="00C146E5" w:rsidRPr="00BE7679" w:rsidRDefault="00C146E5" w:rsidP="00BE7679">
            <w:pPr>
              <w:pStyle w:val="NoSpacing"/>
              <w:tabs>
                <w:tab w:val="left" w:pos="709"/>
              </w:tabs>
              <w:jc w:val="thaiDistribute"/>
              <w:rPr>
                <w:rFonts w:ascii="Browallia New" w:hAnsi="Browallia New" w:cs="Browallia New"/>
                <w:color w:val="000000" w:themeColor="text1"/>
                <w:sz w:val="28"/>
                <w:cs/>
              </w:rPr>
            </w:pPr>
            <w:r w:rsidRPr="00BE7679">
              <w:rPr>
                <w:rFonts w:ascii="Browallia New" w:hAnsi="Browallia New" w:cs="Browallia New"/>
                <w:color w:val="000000" w:themeColor="text1"/>
                <w:sz w:val="28"/>
                <w:u w:val="single"/>
              </w:rPr>
              <w:t>Less</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Current portion</w:t>
            </w:r>
          </w:p>
        </w:tc>
        <w:tc>
          <w:tcPr>
            <w:tcW w:w="1768" w:type="dxa"/>
            <w:shd w:val="clear" w:color="auto" w:fill="auto"/>
            <w:vAlign w:val="bottom"/>
          </w:tcPr>
          <w:p w14:paraId="263CF770" w14:textId="787BA65B" w:rsidR="00C146E5" w:rsidRPr="00BE7679" w:rsidRDefault="00C146E5"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(41,100,000.00)</w:t>
            </w:r>
          </w:p>
        </w:tc>
        <w:tc>
          <w:tcPr>
            <w:tcW w:w="1768" w:type="dxa"/>
            <w:shd w:val="clear" w:color="auto" w:fill="auto"/>
            <w:vAlign w:val="bottom"/>
          </w:tcPr>
          <w:p w14:paraId="0BED5A3C" w14:textId="4194CE96" w:rsidR="00C146E5" w:rsidRPr="00BE7679" w:rsidRDefault="00C146E5"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hint="cs"/>
                <w:sz w:val="28"/>
                <w:cs/>
              </w:rPr>
              <w:t>(</w:t>
            </w:r>
            <w:r w:rsidRPr="00BE7679">
              <w:rPr>
                <w:rFonts w:ascii="Browallia New" w:hAnsi="Browallia New" w:cs="Browallia New"/>
                <w:sz w:val="28"/>
              </w:rPr>
              <w:t>45,600,000.00</w:t>
            </w:r>
            <w:r w:rsidRPr="00BE7679">
              <w:rPr>
                <w:rFonts w:ascii="Browallia New" w:hAnsi="Browallia New" w:cs="Browallia New" w:hint="cs"/>
                <w:sz w:val="28"/>
                <w:cs/>
              </w:rPr>
              <w:t>)</w:t>
            </w:r>
          </w:p>
        </w:tc>
      </w:tr>
      <w:tr w:rsidR="00C146E5" w:rsidRPr="00BE7679" w14:paraId="1FF92F1B" w14:textId="77777777" w:rsidTr="00B22C13">
        <w:tc>
          <w:tcPr>
            <w:tcW w:w="5371" w:type="dxa"/>
          </w:tcPr>
          <w:p w14:paraId="67DE73AE" w14:textId="77777777" w:rsidR="00C146E5" w:rsidRPr="00BE7679" w:rsidRDefault="00C146E5" w:rsidP="00BE7679">
            <w:pPr>
              <w:pStyle w:val="NoSpacing"/>
              <w:tabs>
                <w:tab w:val="left" w:pos="709"/>
              </w:tabs>
              <w:spacing w:after="20"/>
              <w:jc w:val="thaiDistribute"/>
              <w:rPr>
                <w:rFonts w:ascii="Browallia New" w:hAnsi="Browallia New" w:cs="Browallia New"/>
                <w:color w:val="000000" w:themeColor="text1"/>
                <w:sz w:val="28"/>
                <w:cs/>
              </w:rPr>
            </w:pPr>
            <w:r w:rsidRPr="00BE7679">
              <w:rPr>
                <w:rFonts w:ascii="Browallia New" w:hAnsi="Browallia New" w:cs="Browallia New"/>
                <w:color w:val="000000" w:themeColor="text1"/>
                <w:sz w:val="28"/>
              </w:rPr>
              <w:t>Net</w:t>
            </w:r>
          </w:p>
        </w:tc>
        <w:tc>
          <w:tcPr>
            <w:tcW w:w="1768" w:type="dxa"/>
            <w:shd w:val="clear" w:color="auto" w:fill="auto"/>
            <w:vAlign w:val="bottom"/>
          </w:tcPr>
          <w:p w14:paraId="5C08BE50" w14:textId="24BBE789" w:rsidR="00C146E5" w:rsidRPr="00BE7679" w:rsidRDefault="00C146E5" w:rsidP="00BE7679">
            <w:pPr>
              <w:pStyle w:val="NoSpacing"/>
              <w:pBdr>
                <w:bottom w:val="double" w:sz="4" w:space="1" w:color="auto"/>
              </w:pBdr>
              <w:tabs>
                <w:tab w:val="left" w:pos="709"/>
              </w:tabs>
              <w:spacing w:after="20"/>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768" w:type="dxa"/>
            <w:shd w:val="clear" w:color="auto" w:fill="auto"/>
            <w:vAlign w:val="bottom"/>
          </w:tcPr>
          <w:p w14:paraId="5679F6AD" w14:textId="04C63234" w:rsidR="00C146E5" w:rsidRPr="00BE7679" w:rsidRDefault="00C146E5" w:rsidP="00BE7679">
            <w:pPr>
              <w:pStyle w:val="NoSpacing"/>
              <w:pBdr>
                <w:bottom w:val="double" w:sz="4" w:space="1" w:color="auto"/>
              </w:pBdr>
              <w:tabs>
                <w:tab w:val="left" w:pos="709"/>
              </w:tabs>
              <w:spacing w:after="20"/>
              <w:jc w:val="right"/>
              <w:rPr>
                <w:rFonts w:ascii="Browallia New" w:hAnsi="Browallia New" w:cs="Browallia New"/>
                <w:color w:val="000000" w:themeColor="text1"/>
                <w:sz w:val="28"/>
              </w:rPr>
            </w:pPr>
            <w:r w:rsidRPr="00BE7679">
              <w:rPr>
                <w:rFonts w:ascii="Browallia New" w:hAnsi="Browallia New" w:cs="Browallia New" w:hint="cs"/>
                <w:color w:val="000000" w:themeColor="text1"/>
                <w:sz w:val="28"/>
                <w:cs/>
              </w:rPr>
              <w:t>-</w:t>
            </w:r>
          </w:p>
        </w:tc>
      </w:tr>
    </w:tbl>
    <w:p w14:paraId="058CAAE0" w14:textId="77777777" w:rsidR="003223CF" w:rsidRPr="00BE7679" w:rsidRDefault="003223CF" w:rsidP="00BE7679">
      <w:pPr>
        <w:pStyle w:val="NoSpacing"/>
        <w:tabs>
          <w:tab w:val="left" w:pos="709"/>
        </w:tabs>
        <w:jc w:val="both"/>
        <w:rPr>
          <w:rFonts w:ascii="Browallia New" w:hAnsi="Browallia New" w:cs="Browallia New"/>
          <w:b/>
          <w:bCs/>
          <w:color w:val="000000" w:themeColor="text1"/>
          <w:sz w:val="28"/>
        </w:rPr>
      </w:pPr>
    </w:p>
    <w:p w14:paraId="58BD8A1B" w14:textId="7A681222" w:rsidR="003223CF" w:rsidRPr="00BE7679" w:rsidRDefault="003223CF" w:rsidP="00BE7679">
      <w:pPr>
        <w:pStyle w:val="NoSpacing"/>
        <w:tabs>
          <w:tab w:val="left" w:pos="709"/>
        </w:tabs>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6.</w:t>
      </w:r>
      <w:r w:rsidRPr="00BE7679">
        <w:rPr>
          <w:rFonts w:ascii="Browallia New" w:hAnsi="Browallia New" w:cs="Browallia New"/>
          <w:b/>
          <w:bCs/>
          <w:color w:val="000000" w:themeColor="text1"/>
          <w:sz w:val="28"/>
        </w:rPr>
        <w:tab/>
        <w:t>RELATED PARTIES TRANSACTIONS (Con’t)</w:t>
      </w:r>
    </w:p>
    <w:p w14:paraId="2C505172" w14:textId="77777777" w:rsidR="003223CF" w:rsidRPr="00BE7679" w:rsidRDefault="003223CF" w:rsidP="00BE7679">
      <w:pPr>
        <w:tabs>
          <w:tab w:val="left" w:pos="709"/>
        </w:tabs>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cs/>
        </w:rPr>
        <w:tab/>
      </w:r>
      <w:r w:rsidRPr="00BE7679">
        <w:rPr>
          <w:rFonts w:ascii="Browallia New" w:hAnsi="Browallia New" w:cs="Browallia New"/>
          <w:b/>
          <w:bCs/>
          <w:color w:val="000000" w:themeColor="text1"/>
          <w:sz w:val="28"/>
        </w:rPr>
        <w:t>Long - term loans to subsidiary - net (Con’t)</w:t>
      </w:r>
    </w:p>
    <w:p w14:paraId="3590D3A2" w14:textId="205159A2" w:rsidR="00BD7E0A" w:rsidRPr="00BE7679" w:rsidRDefault="003223CF" w:rsidP="00763B1E">
      <w:pPr>
        <w:tabs>
          <w:tab w:val="left" w:pos="709"/>
        </w:tabs>
        <w:spacing w:after="120" w:line="240" w:lineRule="auto"/>
        <w:ind w:left="709"/>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ab/>
      </w:r>
      <w:r w:rsidR="00DF1D5A" w:rsidRPr="00BE7679">
        <w:rPr>
          <w:rFonts w:ascii="Browallia New" w:hAnsi="Browallia New" w:cs="Browallia New"/>
          <w:color w:val="000000" w:themeColor="text1"/>
          <w:sz w:val="28"/>
        </w:rPr>
        <w:t xml:space="preserve">The Company has granted loan to </w:t>
      </w:r>
      <w:r w:rsidR="00DF1D5A" w:rsidRPr="00BE7679">
        <w:rPr>
          <w:rFonts w:ascii="Browallia New" w:eastAsia="Times New Roman" w:hAnsi="Browallia New" w:cs="Browallia New"/>
          <w:color w:val="000000" w:themeColor="text1"/>
          <w:sz w:val="28"/>
        </w:rPr>
        <w:t>subsidiary in respect of loan agreement for building construction</w:t>
      </w:r>
      <w:r w:rsidR="00F73A68" w:rsidRPr="00BE7679">
        <w:rPr>
          <w:rFonts w:ascii="Browallia New" w:eastAsia="Times New Roman" w:hAnsi="Browallia New" w:cs="Browallia New"/>
          <w:color w:val="000000" w:themeColor="text1"/>
          <w:sz w:val="28"/>
        </w:rPr>
        <w:t>,</w:t>
      </w:r>
      <w:r w:rsidR="00DF1D5A" w:rsidRPr="00BE7679">
        <w:rPr>
          <w:rFonts w:ascii="Browallia New" w:eastAsia="Times New Roman" w:hAnsi="Browallia New" w:cs="Browallia New"/>
          <w:color w:val="000000" w:themeColor="text1"/>
          <w:sz w:val="28"/>
        </w:rPr>
        <w:t xml:space="preserve"> </w:t>
      </w:r>
      <w:r w:rsidR="00915AD0" w:rsidRPr="00BE7679">
        <w:rPr>
          <w:rFonts w:ascii="Browallia New" w:eastAsia="Times New Roman" w:hAnsi="Browallia New" w:cs="Browallia New"/>
          <w:color w:val="000000" w:themeColor="text1"/>
          <w:sz w:val="28"/>
        </w:rPr>
        <w:t>f</w:t>
      </w:r>
      <w:r w:rsidR="00A333C8" w:rsidRPr="00BE7679">
        <w:rPr>
          <w:rFonts w:ascii="Browallia New" w:eastAsia="Times New Roman" w:hAnsi="Browallia New" w:cs="Browallia New"/>
          <w:color w:val="000000" w:themeColor="text1"/>
          <w:sz w:val="28"/>
        </w:rPr>
        <w:t xml:space="preserve">or </w:t>
      </w:r>
      <w:r w:rsidR="007632B3" w:rsidRPr="00BE7679">
        <w:rPr>
          <w:rFonts w:ascii="Browallia New" w:eastAsia="Times New Roman" w:hAnsi="Browallia New" w:cs="Browallia New"/>
          <w:color w:val="000000" w:themeColor="text1"/>
          <w:sz w:val="28"/>
        </w:rPr>
        <w:t xml:space="preserve">loan </w:t>
      </w:r>
      <w:r w:rsidR="00F73A68" w:rsidRPr="00BE7679">
        <w:rPr>
          <w:rFonts w:ascii="Browallia New" w:hAnsi="Browallia New" w:cs="Browallia New"/>
          <w:color w:val="000000" w:themeColor="text1"/>
          <w:sz w:val="28"/>
        </w:rPr>
        <w:t>a</w:t>
      </w:r>
      <w:r w:rsidR="00915AD0" w:rsidRPr="00BE7679">
        <w:rPr>
          <w:rFonts w:ascii="Browallia New" w:hAnsi="Browallia New" w:cs="Browallia New"/>
          <w:color w:val="000000" w:themeColor="text1"/>
          <w:sz w:val="28"/>
        </w:rPr>
        <w:t>mounting to Baht</w:t>
      </w:r>
      <w:r w:rsidR="007632B3" w:rsidRPr="00BE7679">
        <w:rPr>
          <w:rFonts w:ascii="Browallia New" w:eastAsia="Times New Roman" w:hAnsi="Browallia New" w:cs="Browallia New"/>
          <w:color w:val="000000" w:themeColor="text1"/>
          <w:sz w:val="28"/>
        </w:rPr>
        <w:t xml:space="preserve"> 20 million </w:t>
      </w:r>
      <w:r w:rsidR="00DF1D5A" w:rsidRPr="00BE7679">
        <w:rPr>
          <w:rFonts w:ascii="Browallia New" w:eastAsia="Times New Roman" w:hAnsi="Browallia New" w:cs="Browallia New"/>
          <w:color w:val="000000" w:themeColor="text1"/>
          <w:sz w:val="28"/>
        </w:rPr>
        <w:t>which the subsidiary shall start to pay the loan principle after the building is utilized</w:t>
      </w:r>
      <w:r w:rsidR="00DF1D5A" w:rsidRPr="00BE7679">
        <w:rPr>
          <w:rFonts w:ascii="Browallia New" w:hAnsi="Browallia New" w:cs="Browallia New"/>
          <w:color w:val="000000" w:themeColor="text1"/>
          <w:sz w:val="28"/>
        </w:rPr>
        <w:t xml:space="preserve"> for 6 months on monthly installment basis </w:t>
      </w:r>
      <w:r w:rsidR="00A333C8" w:rsidRPr="00BE7679">
        <w:rPr>
          <w:rFonts w:ascii="Browallia New" w:hAnsi="Browallia New" w:cs="Browallia New"/>
          <w:color w:val="000000" w:themeColor="text1"/>
          <w:sz w:val="28"/>
        </w:rPr>
        <w:t>not less than</w:t>
      </w:r>
      <w:r w:rsidR="00DF1D5A" w:rsidRPr="00BE7679">
        <w:rPr>
          <w:rFonts w:ascii="Browallia New" w:hAnsi="Browallia New" w:cs="Browallia New"/>
          <w:color w:val="000000" w:themeColor="text1"/>
          <w:sz w:val="28"/>
        </w:rPr>
        <w:t xml:space="preserve"> Baht 500,000 per month </w:t>
      </w:r>
      <w:r w:rsidR="00261D3B" w:rsidRPr="00BE7679">
        <w:rPr>
          <w:rFonts w:ascii="Browallia New" w:hAnsi="Browallia New" w:cs="Browallia New"/>
          <w:color w:val="000000" w:themeColor="text1"/>
          <w:sz w:val="28"/>
        </w:rPr>
        <w:t xml:space="preserve">(start to installment </w:t>
      </w:r>
      <w:r w:rsidR="00C32E48" w:rsidRPr="00BE7679">
        <w:rPr>
          <w:rFonts w:ascii="Browallia New" w:hAnsi="Browallia New" w:cs="Browallia New"/>
          <w:color w:val="000000" w:themeColor="text1"/>
          <w:sz w:val="28"/>
        </w:rPr>
        <w:t xml:space="preserve">in December 2018) </w:t>
      </w:r>
      <w:r w:rsidR="00DF1D5A" w:rsidRPr="00BE7679">
        <w:rPr>
          <w:rFonts w:ascii="Browallia New" w:hAnsi="Browallia New" w:cs="Browallia New"/>
          <w:color w:val="000000" w:themeColor="text1"/>
          <w:sz w:val="28"/>
        </w:rPr>
        <w:t>with interest at saving ac</w:t>
      </w:r>
      <w:r w:rsidR="0028191E" w:rsidRPr="00BE7679">
        <w:rPr>
          <w:rFonts w:ascii="Browallia New" w:hAnsi="Browallia New" w:cs="Browallia New"/>
          <w:color w:val="000000" w:themeColor="text1"/>
          <w:sz w:val="28"/>
        </w:rPr>
        <w:t xml:space="preserve">count rate of a commercial bank </w:t>
      </w:r>
      <w:r w:rsidR="00EA39EE" w:rsidRPr="00BE7679">
        <w:rPr>
          <w:rFonts w:ascii="Browallia New" w:hAnsi="Browallia New" w:cs="Browallia New"/>
          <w:color w:val="000000" w:themeColor="text1"/>
          <w:sz w:val="28"/>
        </w:rPr>
        <w:t>a</w:t>
      </w:r>
      <w:r w:rsidR="00BB3A23" w:rsidRPr="00BE7679">
        <w:rPr>
          <w:rFonts w:ascii="Browallia New" w:hAnsi="Browallia New" w:cs="Browallia New"/>
          <w:color w:val="000000" w:themeColor="text1"/>
          <w:sz w:val="28"/>
        </w:rPr>
        <w:t>nd for l</w:t>
      </w:r>
      <w:r w:rsidR="00BD7E0A" w:rsidRPr="00BE7679">
        <w:rPr>
          <w:rFonts w:ascii="Browallia New" w:hAnsi="Browallia New" w:cs="Browallia New"/>
          <w:color w:val="000000" w:themeColor="text1"/>
          <w:sz w:val="28"/>
        </w:rPr>
        <w:t>oan</w:t>
      </w:r>
      <w:r w:rsidR="004B5399" w:rsidRPr="00BE7679">
        <w:rPr>
          <w:rFonts w:ascii="Browallia New" w:hAnsi="Browallia New" w:cs="Browallia New"/>
          <w:color w:val="000000" w:themeColor="text1"/>
          <w:sz w:val="28"/>
        </w:rPr>
        <w:t>s</w:t>
      </w:r>
      <w:r w:rsidR="00BD7E0A" w:rsidRPr="00BE7679">
        <w:rPr>
          <w:rFonts w:ascii="Browallia New" w:hAnsi="Browallia New" w:cs="Browallia New"/>
          <w:color w:val="000000" w:themeColor="text1"/>
          <w:sz w:val="28"/>
        </w:rPr>
        <w:t xml:space="preserve"> </w:t>
      </w:r>
      <w:r w:rsidR="00610617" w:rsidRPr="00BE7679">
        <w:rPr>
          <w:rFonts w:ascii="Browallia New" w:hAnsi="Browallia New" w:cs="Browallia New"/>
          <w:color w:val="000000" w:themeColor="text1"/>
          <w:sz w:val="28"/>
        </w:rPr>
        <w:t xml:space="preserve">amounting to Baht </w:t>
      </w:r>
      <w:r w:rsidR="002F484D" w:rsidRPr="00BE7679">
        <w:rPr>
          <w:rFonts w:ascii="Browallia New" w:hAnsi="Browallia New" w:cs="Browallia New"/>
          <w:color w:val="000000" w:themeColor="text1"/>
          <w:sz w:val="28"/>
        </w:rPr>
        <w:t>3</w:t>
      </w:r>
      <w:r w:rsidR="00E70CFF" w:rsidRPr="00BE7679">
        <w:rPr>
          <w:rFonts w:ascii="Browallia New" w:hAnsi="Browallia New" w:cs="Browallia New"/>
          <w:color w:val="000000" w:themeColor="text1"/>
          <w:sz w:val="28"/>
        </w:rPr>
        <w:t>4</w:t>
      </w:r>
      <w:r w:rsidR="00610617" w:rsidRPr="00BE7679">
        <w:rPr>
          <w:rFonts w:ascii="Browallia New" w:hAnsi="Browallia New" w:cs="Browallia New"/>
          <w:color w:val="000000" w:themeColor="text1"/>
          <w:sz w:val="28"/>
        </w:rPr>
        <w:t xml:space="preserve">.60 million </w:t>
      </w:r>
      <w:r w:rsidR="00BD7E0A" w:rsidRPr="00BE7679">
        <w:rPr>
          <w:rFonts w:ascii="Browallia New" w:hAnsi="Browallia New" w:cs="Browallia New"/>
          <w:color w:val="000000" w:themeColor="text1"/>
          <w:sz w:val="28"/>
        </w:rPr>
        <w:t xml:space="preserve">was due within 5 years together with interest at MOR rate of a bank used by the </w:t>
      </w:r>
      <w:r w:rsidR="004B5399" w:rsidRPr="00BE7679">
        <w:rPr>
          <w:rFonts w:ascii="Browallia New" w:hAnsi="Browallia New" w:cs="Browallia New"/>
          <w:color w:val="000000" w:themeColor="text1"/>
          <w:sz w:val="28"/>
        </w:rPr>
        <w:t>C</w:t>
      </w:r>
      <w:r w:rsidR="00BD7E0A" w:rsidRPr="00BE7679">
        <w:rPr>
          <w:rFonts w:ascii="Browallia New" w:hAnsi="Browallia New" w:cs="Browallia New"/>
          <w:color w:val="000000" w:themeColor="text1"/>
          <w:sz w:val="28"/>
        </w:rPr>
        <w:t>ompany.</w:t>
      </w:r>
    </w:p>
    <w:p w14:paraId="6233FF38" w14:textId="3B29D2F5" w:rsidR="005E6A1C" w:rsidRPr="00BE7679" w:rsidRDefault="001F7F32" w:rsidP="00BE7679">
      <w:pPr>
        <w:pStyle w:val="NoSpacing"/>
        <w:tabs>
          <w:tab w:val="left" w:pos="709"/>
        </w:tabs>
        <w:spacing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6.</w:t>
      </w:r>
      <w:r w:rsidR="002E45C0" w:rsidRPr="00BE7679">
        <w:rPr>
          <w:rFonts w:ascii="Browallia New" w:hAnsi="Browallia New" w:cs="Browallia New"/>
          <w:color w:val="000000" w:themeColor="text1"/>
          <w:sz w:val="28"/>
        </w:rPr>
        <w:t>3</w:t>
      </w:r>
      <w:r w:rsidR="005E6A1C" w:rsidRPr="00BE7679">
        <w:rPr>
          <w:rFonts w:ascii="Browallia New" w:hAnsi="Browallia New" w:cs="Browallia New"/>
          <w:color w:val="000000" w:themeColor="text1"/>
          <w:sz w:val="28"/>
        </w:rPr>
        <w:tab/>
      </w:r>
      <w:r w:rsidR="002E45C0" w:rsidRPr="00BE7679">
        <w:rPr>
          <w:rFonts w:ascii="Browallia New" w:hAnsi="Browallia New" w:cs="Browallia New"/>
          <w:color w:val="000000" w:themeColor="text1"/>
          <w:sz w:val="28"/>
        </w:rPr>
        <w:t>Other</w:t>
      </w:r>
      <w:r w:rsidR="008B2F92" w:rsidRPr="00BE7679">
        <w:rPr>
          <w:rFonts w:ascii="Browallia New" w:hAnsi="Browallia New" w:cs="Browallia New"/>
          <w:color w:val="000000" w:themeColor="text1"/>
          <w:sz w:val="28"/>
        </w:rPr>
        <w:t>s</w:t>
      </w:r>
    </w:p>
    <w:p w14:paraId="7FD302AC" w14:textId="12FB4935" w:rsidR="005E6A1C" w:rsidRPr="00BE7679" w:rsidRDefault="001F7F32" w:rsidP="00BE7679">
      <w:pPr>
        <w:pStyle w:val="NoSpacing"/>
        <w:spacing w:after="120"/>
        <w:ind w:left="709" w:hanging="709"/>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6</w:t>
      </w:r>
      <w:r w:rsidR="005E6A1C" w:rsidRPr="00BE7679">
        <w:rPr>
          <w:rFonts w:ascii="Browallia New" w:hAnsi="Browallia New" w:cs="Browallia New"/>
          <w:color w:val="000000" w:themeColor="text1"/>
          <w:sz w:val="28"/>
        </w:rPr>
        <w:t>.</w:t>
      </w:r>
      <w:r w:rsidR="002E45C0" w:rsidRPr="00BE7679">
        <w:rPr>
          <w:rFonts w:ascii="Browallia New" w:hAnsi="Browallia New" w:cs="Browallia New"/>
          <w:color w:val="000000" w:themeColor="text1"/>
          <w:sz w:val="28"/>
        </w:rPr>
        <w:t>3</w:t>
      </w:r>
      <w:r w:rsidR="005E6A1C" w:rsidRPr="00BE7679">
        <w:rPr>
          <w:rFonts w:ascii="Browallia New" w:hAnsi="Browallia New" w:cs="Browallia New"/>
          <w:color w:val="000000" w:themeColor="text1"/>
          <w:sz w:val="28"/>
        </w:rPr>
        <w:t>.1</w:t>
      </w:r>
      <w:r w:rsidR="005E6A1C" w:rsidRPr="00BE7679">
        <w:rPr>
          <w:rFonts w:ascii="Browallia New" w:hAnsi="Browallia New" w:cs="Browallia New"/>
          <w:color w:val="000000" w:themeColor="text1"/>
          <w:sz w:val="28"/>
        </w:rPr>
        <w:tab/>
      </w:r>
      <w:r w:rsidR="008B4FE7" w:rsidRPr="00BE7679">
        <w:rPr>
          <w:rFonts w:ascii="Browallia New" w:hAnsi="Browallia New" w:cs="Browallia New"/>
          <w:color w:val="000000" w:themeColor="text1"/>
          <w:sz w:val="28"/>
        </w:rPr>
        <w:t>The Company and its subsidiaries had mortgaged their property, plant and equipment as collaterals and</w:t>
      </w:r>
      <w:r w:rsidR="008B4FE7" w:rsidRPr="00BE7679">
        <w:rPr>
          <w:rFonts w:ascii="Browallia New" w:hAnsi="Browallia New" w:cs="Browallia New"/>
          <w:color w:val="000000" w:themeColor="text1"/>
          <w:sz w:val="28"/>
          <w:cs/>
        </w:rPr>
        <w:t xml:space="preserve"> </w:t>
      </w:r>
      <w:r w:rsidR="008B4FE7" w:rsidRPr="00BE7679">
        <w:rPr>
          <w:rFonts w:ascii="Browallia New" w:hAnsi="Browallia New" w:cs="Browallia New"/>
          <w:color w:val="000000" w:themeColor="text1"/>
          <w:sz w:val="28"/>
        </w:rPr>
        <w:t>guaranteed</w:t>
      </w:r>
      <w:r w:rsidR="00391536" w:rsidRPr="00BE7679">
        <w:rPr>
          <w:rFonts w:ascii="Browallia New" w:hAnsi="Browallia New" w:cs="Browallia New"/>
          <w:color w:val="000000" w:themeColor="text1"/>
          <w:sz w:val="28"/>
        </w:rPr>
        <w:t xml:space="preserve"> each other</w:t>
      </w:r>
      <w:r w:rsidR="008B4FE7" w:rsidRPr="00BE7679">
        <w:rPr>
          <w:rFonts w:ascii="Browallia New" w:hAnsi="Browallia New" w:cs="Browallia New"/>
          <w:color w:val="000000" w:themeColor="text1"/>
          <w:sz w:val="28"/>
        </w:rPr>
        <w:t xml:space="preserve"> credit facilities from financial institutions </w:t>
      </w:r>
      <w:r w:rsidR="00391536" w:rsidRPr="00BE7679">
        <w:rPr>
          <w:rFonts w:ascii="Browallia New" w:hAnsi="Browallia New" w:cs="Browallia New"/>
          <w:color w:val="000000" w:themeColor="text1"/>
          <w:sz w:val="28"/>
        </w:rPr>
        <w:t>are</w:t>
      </w:r>
      <w:r w:rsidR="008B4FE7" w:rsidRPr="00BE7679">
        <w:rPr>
          <w:rFonts w:ascii="Browallia New" w:hAnsi="Browallia New" w:cs="Browallia New"/>
          <w:color w:val="000000" w:themeColor="text1"/>
          <w:sz w:val="28"/>
        </w:rPr>
        <w:t xml:space="preserve"> as follows</w:t>
      </w:r>
      <w:r w:rsidR="002C5E8D"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248" w:type="dxa"/>
        <w:tblInd w:w="675" w:type="dxa"/>
        <w:tblLook w:val="04A0" w:firstRow="1" w:lastRow="0" w:firstColumn="1" w:lastColumn="0" w:noHBand="0" w:noVBand="1"/>
      </w:tblPr>
      <w:tblGrid>
        <w:gridCol w:w="248"/>
        <w:gridCol w:w="519"/>
        <w:gridCol w:w="6780"/>
        <w:gridCol w:w="1701"/>
      </w:tblGrid>
      <w:tr w:rsidR="0011731E" w:rsidRPr="00BE7679" w14:paraId="7BC214E5" w14:textId="77777777" w:rsidTr="006C3517">
        <w:trPr>
          <w:trHeight w:val="60"/>
        </w:trPr>
        <w:tc>
          <w:tcPr>
            <w:tcW w:w="248" w:type="dxa"/>
            <w:shd w:val="clear" w:color="auto" w:fill="auto"/>
            <w:vAlign w:val="bottom"/>
          </w:tcPr>
          <w:p w14:paraId="5D1A7FF0"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5CAAF2FA"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6780" w:type="dxa"/>
            <w:shd w:val="clear" w:color="auto" w:fill="auto"/>
            <w:vAlign w:val="bottom"/>
          </w:tcPr>
          <w:p w14:paraId="25384407"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1701" w:type="dxa"/>
            <w:shd w:val="clear" w:color="auto" w:fill="auto"/>
            <w:vAlign w:val="bottom"/>
          </w:tcPr>
          <w:p w14:paraId="7A9686E6" w14:textId="77777777" w:rsidR="0011731E" w:rsidRPr="00BE7679" w:rsidRDefault="0011731E"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Million Baht</w:t>
            </w:r>
          </w:p>
        </w:tc>
      </w:tr>
      <w:tr w:rsidR="0011731E" w:rsidRPr="00BE7679" w14:paraId="5E5C9299" w14:textId="77777777" w:rsidTr="006C3517">
        <w:tc>
          <w:tcPr>
            <w:tcW w:w="248" w:type="dxa"/>
            <w:shd w:val="clear" w:color="auto" w:fill="auto"/>
            <w:vAlign w:val="bottom"/>
          </w:tcPr>
          <w:p w14:paraId="5FA89265"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61051A9C"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6780" w:type="dxa"/>
            <w:shd w:val="clear" w:color="auto" w:fill="auto"/>
            <w:vAlign w:val="bottom"/>
          </w:tcPr>
          <w:p w14:paraId="1BDABE6C" w14:textId="77777777" w:rsidR="0011731E" w:rsidRPr="00BE7679" w:rsidRDefault="0011731E" w:rsidP="00BE7679">
            <w:pPr>
              <w:pStyle w:val="NoSpacing"/>
              <w:tabs>
                <w:tab w:val="left" w:pos="567"/>
              </w:tabs>
              <w:jc w:val="center"/>
              <w:rPr>
                <w:rFonts w:ascii="Browallia New" w:hAnsi="Browallia New" w:cs="Browallia New"/>
                <w:color w:val="000000" w:themeColor="text1"/>
                <w:sz w:val="28"/>
              </w:rPr>
            </w:pPr>
          </w:p>
        </w:tc>
        <w:tc>
          <w:tcPr>
            <w:tcW w:w="1701" w:type="dxa"/>
            <w:vAlign w:val="bottom"/>
          </w:tcPr>
          <w:p w14:paraId="31C7F05B" w14:textId="439E1E70" w:rsidR="0011731E" w:rsidRPr="00BE7679" w:rsidRDefault="009C5CFF"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185985" w:rsidRPr="00BE7679">
              <w:rPr>
                <w:rFonts w:ascii="Browallia New" w:hAnsi="Browallia New" w:cs="Browallia New"/>
                <w:color w:val="000000" w:themeColor="text1"/>
                <w:sz w:val="28"/>
              </w:rPr>
              <w:t xml:space="preserve"> 3</w:t>
            </w:r>
            <w:r w:rsidR="00537FC8" w:rsidRPr="00BE7679">
              <w:rPr>
                <w:rFonts w:ascii="Browallia New" w:hAnsi="Browallia New" w:cs="Browallia New"/>
                <w:color w:val="000000" w:themeColor="text1"/>
                <w:sz w:val="28"/>
              </w:rPr>
              <w:t>0</w:t>
            </w:r>
            <w:r w:rsidR="00185985" w:rsidRPr="00BE7679">
              <w:rPr>
                <w:rFonts w:ascii="Browallia New" w:hAnsi="Browallia New" w:cs="Browallia New"/>
                <w:color w:val="000000" w:themeColor="text1"/>
                <w:sz w:val="28"/>
              </w:rPr>
              <w:t>, 2020</w:t>
            </w:r>
            <w:r w:rsidR="0011731E" w:rsidRPr="00BE7679">
              <w:rPr>
                <w:rFonts w:ascii="Browallia New" w:hAnsi="Browallia New" w:cs="Browallia New"/>
                <w:color w:val="000000" w:themeColor="text1"/>
                <w:sz w:val="28"/>
              </w:rPr>
              <w:t>/ Dec 31, 20</w:t>
            </w:r>
            <w:r w:rsidR="005846C8" w:rsidRPr="00BE7679">
              <w:rPr>
                <w:rFonts w:ascii="Browallia New" w:hAnsi="Browallia New" w:cs="Browallia New"/>
                <w:color w:val="000000" w:themeColor="text1"/>
                <w:sz w:val="28"/>
              </w:rPr>
              <w:t>19</w:t>
            </w:r>
          </w:p>
        </w:tc>
      </w:tr>
      <w:tr w:rsidR="0011731E" w:rsidRPr="00BE7679" w14:paraId="590054EC" w14:textId="77777777" w:rsidTr="006C3517">
        <w:tc>
          <w:tcPr>
            <w:tcW w:w="7547" w:type="dxa"/>
            <w:gridSpan w:val="3"/>
            <w:shd w:val="clear" w:color="auto" w:fill="auto"/>
          </w:tcPr>
          <w:p w14:paraId="2070D29F" w14:textId="77777777" w:rsidR="0011731E" w:rsidRPr="00BE7679" w:rsidRDefault="0011731E"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Credit facilities guaranteed by the Company for subsidiary</w:t>
            </w:r>
          </w:p>
        </w:tc>
        <w:tc>
          <w:tcPr>
            <w:tcW w:w="1701" w:type="dxa"/>
            <w:shd w:val="clear" w:color="auto" w:fill="auto"/>
            <w:vAlign w:val="bottom"/>
          </w:tcPr>
          <w:p w14:paraId="234CEBD7" w14:textId="3757DCF7" w:rsidR="0011731E" w:rsidRPr="00BE7679" w:rsidRDefault="006C7A41"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10</w:t>
            </w:r>
          </w:p>
        </w:tc>
      </w:tr>
      <w:tr w:rsidR="0011731E" w:rsidRPr="00BE7679" w14:paraId="09655492" w14:textId="77777777" w:rsidTr="006C3517">
        <w:tc>
          <w:tcPr>
            <w:tcW w:w="7547" w:type="dxa"/>
            <w:gridSpan w:val="3"/>
            <w:shd w:val="clear" w:color="auto" w:fill="auto"/>
          </w:tcPr>
          <w:p w14:paraId="7CC6B5F3" w14:textId="3E836C37" w:rsidR="0011731E" w:rsidRPr="00BE7679" w:rsidRDefault="0011731E" w:rsidP="00BE7679">
            <w:pPr>
              <w:pStyle w:val="NoSpacing"/>
              <w:tabs>
                <w:tab w:val="left" w:pos="4668"/>
              </w:tabs>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Credit facilities guaranteed by subsidiaries for </w:t>
            </w:r>
          </w:p>
        </w:tc>
        <w:tc>
          <w:tcPr>
            <w:tcW w:w="1701" w:type="dxa"/>
            <w:shd w:val="clear" w:color="auto" w:fill="auto"/>
            <w:vAlign w:val="bottom"/>
          </w:tcPr>
          <w:p w14:paraId="6E3F31C5" w14:textId="77777777" w:rsidR="0011731E" w:rsidRPr="00BE7679" w:rsidRDefault="0011731E" w:rsidP="00BE7679">
            <w:pPr>
              <w:pStyle w:val="NoSpacing"/>
              <w:tabs>
                <w:tab w:val="left" w:pos="567"/>
                <w:tab w:val="left" w:pos="709"/>
              </w:tabs>
              <w:jc w:val="center"/>
              <w:rPr>
                <w:rFonts w:ascii="Browallia New" w:hAnsi="Browallia New" w:cs="Browallia New"/>
                <w:color w:val="000000" w:themeColor="text1"/>
                <w:sz w:val="28"/>
              </w:rPr>
            </w:pPr>
          </w:p>
        </w:tc>
      </w:tr>
      <w:tr w:rsidR="0011731E" w:rsidRPr="00BE7679" w14:paraId="5F9EB034" w14:textId="77777777" w:rsidTr="006C3517">
        <w:tc>
          <w:tcPr>
            <w:tcW w:w="7547" w:type="dxa"/>
            <w:gridSpan w:val="3"/>
            <w:shd w:val="clear" w:color="auto" w:fill="auto"/>
          </w:tcPr>
          <w:p w14:paraId="0F6A1E36" w14:textId="77777777" w:rsidR="0011731E" w:rsidRPr="00BE7679" w:rsidRDefault="0011731E"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The Company</w:t>
            </w:r>
          </w:p>
        </w:tc>
        <w:tc>
          <w:tcPr>
            <w:tcW w:w="1701" w:type="dxa"/>
            <w:shd w:val="clear" w:color="auto" w:fill="auto"/>
            <w:vAlign w:val="bottom"/>
          </w:tcPr>
          <w:p w14:paraId="7515C7CB" w14:textId="09C2A2A7" w:rsidR="0011731E" w:rsidRPr="00BE7679" w:rsidRDefault="006C7A41"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146</w:t>
            </w:r>
          </w:p>
        </w:tc>
      </w:tr>
      <w:tr w:rsidR="0011731E" w:rsidRPr="00BE7679" w14:paraId="26EFDDFD" w14:textId="77777777" w:rsidTr="006C3517">
        <w:tc>
          <w:tcPr>
            <w:tcW w:w="7547" w:type="dxa"/>
            <w:gridSpan w:val="3"/>
            <w:shd w:val="clear" w:color="auto" w:fill="auto"/>
          </w:tcPr>
          <w:p w14:paraId="65DAA5A9" w14:textId="3182C630" w:rsidR="0011731E" w:rsidRPr="00BE7679" w:rsidRDefault="0011731E"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Subsidiar</w:t>
            </w:r>
            <w:r w:rsidR="00AF1FE8" w:rsidRPr="00BE7679">
              <w:rPr>
                <w:rFonts w:ascii="Browallia New" w:hAnsi="Browallia New" w:cs="Browallia New"/>
                <w:color w:val="000000" w:themeColor="text1"/>
                <w:sz w:val="28"/>
              </w:rPr>
              <w:t>ies</w:t>
            </w:r>
          </w:p>
        </w:tc>
        <w:tc>
          <w:tcPr>
            <w:tcW w:w="1701" w:type="dxa"/>
            <w:shd w:val="clear" w:color="auto" w:fill="auto"/>
            <w:vAlign w:val="bottom"/>
          </w:tcPr>
          <w:p w14:paraId="10123E62" w14:textId="0AE68EE7" w:rsidR="0011731E" w:rsidRPr="00BE7679" w:rsidRDefault="006C7A41"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w:t>
            </w:r>
          </w:p>
        </w:tc>
      </w:tr>
      <w:tr w:rsidR="0011731E" w:rsidRPr="00BE7679" w14:paraId="2A520AFC" w14:textId="77777777" w:rsidTr="006C3517">
        <w:tc>
          <w:tcPr>
            <w:tcW w:w="7547" w:type="dxa"/>
            <w:gridSpan w:val="3"/>
            <w:shd w:val="clear" w:color="auto" w:fill="auto"/>
          </w:tcPr>
          <w:p w14:paraId="5B240914" w14:textId="77777777" w:rsidR="0011731E" w:rsidRPr="00BE7679" w:rsidRDefault="0011731E"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Related companies</w:t>
            </w:r>
          </w:p>
        </w:tc>
        <w:tc>
          <w:tcPr>
            <w:tcW w:w="1701" w:type="dxa"/>
            <w:shd w:val="clear" w:color="auto" w:fill="auto"/>
            <w:vAlign w:val="bottom"/>
          </w:tcPr>
          <w:p w14:paraId="107D19C3" w14:textId="4A04EA2A" w:rsidR="0011731E" w:rsidRPr="00BE7679" w:rsidRDefault="006C7A41" w:rsidP="00BE7679">
            <w:pPr>
              <w:pStyle w:val="NoSpacing"/>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4</w:t>
            </w:r>
          </w:p>
        </w:tc>
      </w:tr>
      <w:tr w:rsidR="0011731E" w:rsidRPr="00BE7679" w14:paraId="4605F457" w14:textId="77777777" w:rsidTr="006C3517">
        <w:tc>
          <w:tcPr>
            <w:tcW w:w="7547" w:type="dxa"/>
            <w:gridSpan w:val="3"/>
            <w:shd w:val="clear" w:color="auto" w:fill="auto"/>
          </w:tcPr>
          <w:p w14:paraId="287C216B" w14:textId="01E38A3A" w:rsidR="0011731E" w:rsidRPr="00BE7679" w:rsidRDefault="0011731E"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701" w:type="dxa"/>
            <w:shd w:val="clear" w:color="auto" w:fill="auto"/>
            <w:vAlign w:val="bottom"/>
          </w:tcPr>
          <w:p w14:paraId="3D1ABE5E" w14:textId="0B534014" w:rsidR="0011731E" w:rsidRPr="00BE7679" w:rsidRDefault="006C7A41" w:rsidP="00BE7679">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162</w:t>
            </w:r>
          </w:p>
        </w:tc>
      </w:tr>
    </w:tbl>
    <w:p w14:paraId="6D7B7F6D" w14:textId="3282D11F" w:rsidR="000D5A34" w:rsidRPr="00BE7679" w:rsidRDefault="001F7F32" w:rsidP="00BE7679">
      <w:pPr>
        <w:pStyle w:val="NoSpacing"/>
        <w:spacing w:before="240"/>
        <w:ind w:left="709" w:hanging="709"/>
        <w:jc w:val="both"/>
        <w:rPr>
          <w:rFonts w:ascii="Browallia New" w:hAnsi="Browallia New" w:cs="Browallia New"/>
          <w:color w:val="000000" w:themeColor="text1"/>
          <w:spacing w:val="-6"/>
          <w:sz w:val="28"/>
        </w:rPr>
      </w:pPr>
      <w:r w:rsidRPr="00BE7679">
        <w:rPr>
          <w:rFonts w:ascii="Browallia New" w:hAnsi="Browallia New" w:cs="Browallia New"/>
          <w:color w:val="000000" w:themeColor="text1"/>
          <w:sz w:val="28"/>
        </w:rPr>
        <w:t>6</w:t>
      </w:r>
      <w:r w:rsidR="000D5A34" w:rsidRPr="00BE7679">
        <w:rPr>
          <w:rFonts w:ascii="Browallia New" w:hAnsi="Browallia New" w:cs="Browallia New"/>
          <w:color w:val="000000" w:themeColor="text1"/>
          <w:sz w:val="28"/>
        </w:rPr>
        <w:t>.</w:t>
      </w:r>
      <w:r w:rsidR="002E45C0" w:rsidRPr="00BE7679">
        <w:rPr>
          <w:rFonts w:ascii="Browallia New" w:hAnsi="Browallia New" w:cs="Browallia New"/>
          <w:color w:val="000000" w:themeColor="text1"/>
          <w:sz w:val="28"/>
        </w:rPr>
        <w:t>3</w:t>
      </w:r>
      <w:r w:rsidR="000D5A34" w:rsidRPr="00BE7679">
        <w:rPr>
          <w:rFonts w:ascii="Browallia New" w:hAnsi="Browallia New" w:cs="Browallia New"/>
          <w:color w:val="000000" w:themeColor="text1"/>
          <w:sz w:val="28"/>
        </w:rPr>
        <w:t>.2</w:t>
      </w:r>
      <w:r w:rsidR="000D5A34" w:rsidRPr="00BE7679">
        <w:rPr>
          <w:rFonts w:ascii="Browallia New" w:hAnsi="Browallia New" w:cs="Browallia New"/>
          <w:color w:val="000000" w:themeColor="text1"/>
          <w:sz w:val="28"/>
        </w:rPr>
        <w:tab/>
      </w:r>
      <w:r w:rsidR="00FD2B67" w:rsidRPr="00BE7679">
        <w:rPr>
          <w:rFonts w:ascii="Browallia New" w:hAnsi="Browallia New" w:cs="Browallia New"/>
          <w:color w:val="000000" w:themeColor="text1"/>
          <w:sz w:val="28"/>
        </w:rPr>
        <w:t>F</w:t>
      </w:r>
      <w:r w:rsidR="00AF1FE8" w:rsidRPr="00BE7679">
        <w:rPr>
          <w:rFonts w:ascii="Browallia New" w:hAnsi="Browallia New" w:cs="Browallia New"/>
          <w:color w:val="000000" w:themeColor="text1"/>
          <w:sz w:val="28"/>
        </w:rPr>
        <w:t>our</w:t>
      </w:r>
      <w:r w:rsidR="008B4FE7" w:rsidRPr="00BE7679">
        <w:rPr>
          <w:rFonts w:ascii="Browallia New" w:hAnsi="Browallia New" w:cs="Browallia New"/>
          <w:color w:val="000000" w:themeColor="text1"/>
          <w:sz w:val="28"/>
        </w:rPr>
        <w:t xml:space="preserve"> related companies w</w:t>
      </w:r>
      <w:r w:rsidR="00AA63EE" w:rsidRPr="00BE7679">
        <w:rPr>
          <w:rFonts w:ascii="Browallia New" w:hAnsi="Browallia New" w:cs="Browallia New"/>
          <w:color w:val="000000" w:themeColor="text1"/>
          <w:sz w:val="28"/>
        </w:rPr>
        <w:t xml:space="preserve">ere in possession of contingent </w:t>
      </w:r>
      <w:r w:rsidR="008B4FE7" w:rsidRPr="00BE7679">
        <w:rPr>
          <w:rFonts w:ascii="Browallia New" w:hAnsi="Browallia New" w:cs="Browallia New"/>
          <w:color w:val="000000" w:themeColor="text1"/>
          <w:sz w:val="28"/>
        </w:rPr>
        <w:t>liabilities from the guarantee of the credit facility of the Company and its subsidiari</w:t>
      </w:r>
      <w:r w:rsidR="00AA63EE" w:rsidRPr="00BE7679">
        <w:rPr>
          <w:rFonts w:ascii="Browallia New" w:hAnsi="Browallia New" w:cs="Browallia New"/>
          <w:color w:val="000000" w:themeColor="text1"/>
          <w:sz w:val="28"/>
        </w:rPr>
        <w:t xml:space="preserve">es amounting to Baht </w:t>
      </w:r>
      <w:r w:rsidR="00AF1FE8" w:rsidRPr="00BE7679">
        <w:rPr>
          <w:rFonts w:ascii="Browallia New" w:hAnsi="Browallia New" w:cs="Browallia New"/>
          <w:color w:val="000000" w:themeColor="text1"/>
          <w:sz w:val="28"/>
        </w:rPr>
        <w:t>6</w:t>
      </w:r>
      <w:r w:rsidR="00AA63EE" w:rsidRPr="00BE7679">
        <w:rPr>
          <w:rFonts w:ascii="Browallia New" w:hAnsi="Browallia New" w:cs="Browallia New"/>
          <w:color w:val="000000" w:themeColor="text1"/>
          <w:sz w:val="28"/>
        </w:rPr>
        <w:t xml:space="preserve"> million</w:t>
      </w:r>
      <w:r w:rsidR="00AA63EE" w:rsidRPr="00BE7679">
        <w:rPr>
          <w:rFonts w:ascii="Browallia New" w:hAnsi="Browallia New" w:cs="Browallia New"/>
          <w:color w:val="000000" w:themeColor="text1"/>
          <w:spacing w:val="-6"/>
          <w:sz w:val="28"/>
        </w:rPr>
        <w:t>.</w:t>
      </w:r>
    </w:p>
    <w:p w14:paraId="55944DD9" w14:textId="77777777" w:rsidR="00DB2707" w:rsidRPr="00BE7679" w:rsidRDefault="00DB2707" w:rsidP="00BE7679">
      <w:pPr>
        <w:pStyle w:val="NoSpacing"/>
        <w:ind w:left="709" w:hanging="709"/>
        <w:jc w:val="both"/>
        <w:rPr>
          <w:rFonts w:ascii="Browallia New" w:hAnsi="Browallia New" w:cs="Browallia New"/>
          <w:color w:val="000000" w:themeColor="text1"/>
          <w:spacing w:val="-6"/>
          <w:sz w:val="28"/>
        </w:rPr>
      </w:pPr>
    </w:p>
    <w:p w14:paraId="35F9262D" w14:textId="1DCAB4CF" w:rsidR="008040E3" w:rsidRPr="00BE7679" w:rsidRDefault="001F7F32" w:rsidP="00BE7679">
      <w:pPr>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7.</w:t>
      </w:r>
      <w:r w:rsidRPr="00BE7679">
        <w:rPr>
          <w:rFonts w:ascii="Browallia New" w:hAnsi="Browallia New" w:cs="Browallia New"/>
          <w:b/>
          <w:bCs/>
          <w:color w:val="000000" w:themeColor="text1"/>
          <w:sz w:val="28"/>
        </w:rPr>
        <w:tab/>
      </w:r>
      <w:r w:rsidR="008040E3" w:rsidRPr="00BE7679">
        <w:rPr>
          <w:rFonts w:ascii="Browallia New" w:hAnsi="Browallia New" w:cs="Browallia New"/>
          <w:b/>
          <w:bCs/>
          <w:color w:val="000000" w:themeColor="text1"/>
          <w:sz w:val="28"/>
        </w:rPr>
        <w:t>CASH AND CASH EQUIVALENTS</w:t>
      </w:r>
    </w:p>
    <w:p w14:paraId="323A6AC2" w14:textId="18305891" w:rsidR="008040E3" w:rsidRPr="00BE7679" w:rsidRDefault="008040E3" w:rsidP="00BE7679">
      <w:pPr>
        <w:pStyle w:val="NoSpacing"/>
        <w:tabs>
          <w:tab w:val="left" w:pos="709"/>
        </w:tabs>
        <w:spacing w:after="120"/>
        <w:ind w:left="720"/>
        <w:rPr>
          <w:rFonts w:ascii="Browallia New" w:hAnsi="Browallia New" w:cs="Browallia New"/>
          <w:color w:val="000000" w:themeColor="text1"/>
          <w:sz w:val="28"/>
        </w:rPr>
      </w:pPr>
      <w:r w:rsidRPr="00BE7679">
        <w:rPr>
          <w:rFonts w:ascii="Browallia New" w:hAnsi="Browallia New" w:cs="Browallia New"/>
          <w:color w:val="000000" w:themeColor="text1"/>
          <w:sz w:val="28"/>
        </w:rPr>
        <w:t>Cash and cash equivalents consist of</w:t>
      </w:r>
      <w:r w:rsidR="00A42C17"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072" w:type="dxa"/>
        <w:tblInd w:w="817" w:type="dxa"/>
        <w:tblLook w:val="04A0" w:firstRow="1" w:lastRow="0" w:firstColumn="1" w:lastColumn="0" w:noHBand="0" w:noVBand="1"/>
      </w:tblPr>
      <w:tblGrid>
        <w:gridCol w:w="3071"/>
        <w:gridCol w:w="1537"/>
        <w:gridCol w:w="1488"/>
        <w:gridCol w:w="1488"/>
        <w:gridCol w:w="1488"/>
      </w:tblGrid>
      <w:tr w:rsidR="008040E3" w:rsidRPr="00BE7679" w14:paraId="33E5D6E8" w14:textId="77777777" w:rsidTr="00641DED">
        <w:trPr>
          <w:trHeight w:val="80"/>
        </w:trPr>
        <w:tc>
          <w:tcPr>
            <w:tcW w:w="3071" w:type="dxa"/>
            <w:tcBorders>
              <w:top w:val="nil"/>
              <w:left w:val="nil"/>
              <w:bottom w:val="nil"/>
              <w:right w:val="nil"/>
            </w:tcBorders>
            <w:shd w:val="clear" w:color="auto" w:fill="auto"/>
            <w:hideMark/>
          </w:tcPr>
          <w:p w14:paraId="061E6939" w14:textId="77777777" w:rsidR="008040E3" w:rsidRPr="00BE7679" w:rsidRDefault="008040E3" w:rsidP="00BE7679">
            <w:pPr>
              <w:tabs>
                <w:tab w:val="left" w:pos="567"/>
              </w:tabs>
              <w:spacing w:after="0" w:line="240" w:lineRule="auto"/>
              <w:rPr>
                <w:rFonts w:ascii="Browallia New" w:eastAsia="Times New Roman" w:hAnsi="Browallia New" w:cs="Browallia New"/>
                <w:color w:val="000000" w:themeColor="text1"/>
                <w:sz w:val="28"/>
              </w:rPr>
            </w:pPr>
          </w:p>
        </w:tc>
        <w:tc>
          <w:tcPr>
            <w:tcW w:w="6001" w:type="dxa"/>
            <w:gridSpan w:val="4"/>
            <w:tcBorders>
              <w:top w:val="nil"/>
              <w:left w:val="nil"/>
              <w:bottom w:val="nil"/>
              <w:right w:val="nil"/>
            </w:tcBorders>
            <w:shd w:val="clear" w:color="auto" w:fill="auto"/>
            <w:hideMark/>
          </w:tcPr>
          <w:p w14:paraId="57B773E4" w14:textId="77777777" w:rsidR="008040E3" w:rsidRPr="00BE7679" w:rsidRDefault="008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8040E3" w:rsidRPr="00BE7679" w14:paraId="28FF93A8" w14:textId="77777777" w:rsidTr="00F039EB">
        <w:trPr>
          <w:trHeight w:val="66"/>
        </w:trPr>
        <w:tc>
          <w:tcPr>
            <w:tcW w:w="3071" w:type="dxa"/>
            <w:tcBorders>
              <w:top w:val="nil"/>
              <w:left w:val="nil"/>
              <w:bottom w:val="nil"/>
              <w:right w:val="nil"/>
            </w:tcBorders>
            <w:shd w:val="clear" w:color="auto" w:fill="auto"/>
            <w:hideMark/>
          </w:tcPr>
          <w:p w14:paraId="13725D66" w14:textId="77777777" w:rsidR="008040E3" w:rsidRPr="00BE7679" w:rsidRDefault="008040E3" w:rsidP="00BE7679">
            <w:pPr>
              <w:tabs>
                <w:tab w:val="left" w:pos="567"/>
              </w:tabs>
              <w:spacing w:after="0" w:line="240" w:lineRule="auto"/>
              <w:rPr>
                <w:rFonts w:ascii="Browallia New" w:eastAsia="Times New Roman" w:hAnsi="Browallia New" w:cs="Browallia New"/>
                <w:color w:val="000000" w:themeColor="text1"/>
                <w:sz w:val="28"/>
              </w:rPr>
            </w:pPr>
          </w:p>
        </w:tc>
        <w:tc>
          <w:tcPr>
            <w:tcW w:w="3025" w:type="dxa"/>
            <w:gridSpan w:val="2"/>
            <w:tcBorders>
              <w:top w:val="nil"/>
              <w:left w:val="nil"/>
              <w:bottom w:val="nil"/>
              <w:right w:val="nil"/>
            </w:tcBorders>
            <w:shd w:val="clear" w:color="auto" w:fill="auto"/>
            <w:hideMark/>
          </w:tcPr>
          <w:p w14:paraId="2575C0BD" w14:textId="77777777" w:rsidR="008040E3" w:rsidRPr="00BE7679" w:rsidRDefault="008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76" w:type="dxa"/>
            <w:gridSpan w:val="2"/>
            <w:tcBorders>
              <w:top w:val="nil"/>
              <w:left w:val="nil"/>
              <w:bottom w:val="nil"/>
              <w:right w:val="nil"/>
            </w:tcBorders>
            <w:shd w:val="clear" w:color="auto" w:fill="auto"/>
            <w:hideMark/>
          </w:tcPr>
          <w:p w14:paraId="316FCC5B" w14:textId="77777777" w:rsidR="008040E3" w:rsidRPr="00BE7679" w:rsidRDefault="008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185985" w:rsidRPr="00BE7679" w14:paraId="6C219C18" w14:textId="77777777" w:rsidTr="00F039EB">
        <w:trPr>
          <w:trHeight w:val="228"/>
        </w:trPr>
        <w:tc>
          <w:tcPr>
            <w:tcW w:w="3071" w:type="dxa"/>
            <w:tcBorders>
              <w:top w:val="nil"/>
              <w:left w:val="nil"/>
              <w:bottom w:val="nil"/>
              <w:right w:val="nil"/>
            </w:tcBorders>
            <w:shd w:val="clear" w:color="auto" w:fill="auto"/>
            <w:hideMark/>
          </w:tcPr>
          <w:p w14:paraId="6FD04A47" w14:textId="77777777" w:rsidR="00185985" w:rsidRPr="00BE7679" w:rsidRDefault="00185985" w:rsidP="00BE7679">
            <w:pPr>
              <w:tabs>
                <w:tab w:val="left" w:pos="567"/>
              </w:tabs>
              <w:spacing w:after="0" w:line="240" w:lineRule="auto"/>
              <w:rPr>
                <w:rFonts w:ascii="Browallia New" w:eastAsia="Times New Roman" w:hAnsi="Browallia New" w:cs="Browallia New"/>
                <w:color w:val="000000" w:themeColor="text1"/>
                <w:sz w:val="28"/>
              </w:rPr>
            </w:pPr>
          </w:p>
        </w:tc>
        <w:tc>
          <w:tcPr>
            <w:tcW w:w="1537" w:type="dxa"/>
            <w:tcBorders>
              <w:top w:val="nil"/>
              <w:left w:val="nil"/>
              <w:right w:val="nil"/>
            </w:tcBorders>
            <w:shd w:val="clear" w:color="auto" w:fill="auto"/>
            <w:vAlign w:val="bottom"/>
          </w:tcPr>
          <w:p w14:paraId="24BE731E" w14:textId="487D7B61" w:rsidR="00185985"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185985" w:rsidRPr="00BE7679">
              <w:rPr>
                <w:rFonts w:ascii="Browallia New" w:hAnsi="Browallia New" w:cs="Browallia New"/>
                <w:color w:val="000000" w:themeColor="text1"/>
                <w:sz w:val="28"/>
              </w:rPr>
              <w:t xml:space="preserve"> 3</w:t>
            </w:r>
            <w:r w:rsidR="00A4527E" w:rsidRPr="00BE7679">
              <w:rPr>
                <w:rFonts w:ascii="Browallia New" w:hAnsi="Browallia New" w:cs="Browallia New"/>
                <w:color w:val="000000" w:themeColor="text1"/>
                <w:sz w:val="28"/>
              </w:rPr>
              <w:t>0</w:t>
            </w:r>
            <w:r w:rsidR="00185985" w:rsidRPr="00BE7679">
              <w:rPr>
                <w:rFonts w:ascii="Browallia New" w:hAnsi="Browallia New" w:cs="Browallia New"/>
                <w:color w:val="000000" w:themeColor="text1"/>
                <w:sz w:val="28"/>
              </w:rPr>
              <w:t>, 2020</w:t>
            </w:r>
          </w:p>
        </w:tc>
        <w:tc>
          <w:tcPr>
            <w:tcW w:w="1488" w:type="dxa"/>
            <w:tcBorders>
              <w:top w:val="nil"/>
              <w:left w:val="nil"/>
              <w:right w:val="nil"/>
            </w:tcBorders>
            <w:shd w:val="clear" w:color="auto" w:fill="auto"/>
            <w:vAlign w:val="bottom"/>
            <w:hideMark/>
          </w:tcPr>
          <w:p w14:paraId="3952F9F9" w14:textId="286E0B61" w:rsidR="00185985" w:rsidRPr="00BE7679" w:rsidRDefault="00185985"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c>
          <w:tcPr>
            <w:tcW w:w="1488" w:type="dxa"/>
            <w:tcBorders>
              <w:top w:val="nil"/>
              <w:left w:val="nil"/>
              <w:right w:val="nil"/>
            </w:tcBorders>
            <w:shd w:val="clear" w:color="auto" w:fill="auto"/>
            <w:vAlign w:val="bottom"/>
          </w:tcPr>
          <w:p w14:paraId="3F4CA883" w14:textId="719C43AD" w:rsidR="00185985"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488" w:type="dxa"/>
            <w:tcBorders>
              <w:top w:val="nil"/>
              <w:left w:val="nil"/>
              <w:bottom w:val="nil"/>
              <w:right w:val="nil"/>
            </w:tcBorders>
            <w:shd w:val="clear" w:color="auto" w:fill="auto"/>
            <w:vAlign w:val="bottom"/>
            <w:hideMark/>
          </w:tcPr>
          <w:p w14:paraId="7AE9885F" w14:textId="54308385" w:rsidR="00185985" w:rsidRPr="00BE7679" w:rsidRDefault="00185985"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r>
      <w:tr w:rsidR="00674E3E" w:rsidRPr="00BE7679" w14:paraId="360B8FE9" w14:textId="77777777" w:rsidTr="00F039EB">
        <w:trPr>
          <w:trHeight w:val="66"/>
        </w:trPr>
        <w:tc>
          <w:tcPr>
            <w:tcW w:w="3071" w:type="dxa"/>
            <w:tcBorders>
              <w:top w:val="nil"/>
              <w:left w:val="nil"/>
              <w:bottom w:val="nil"/>
              <w:right w:val="nil"/>
            </w:tcBorders>
            <w:shd w:val="clear" w:color="auto" w:fill="auto"/>
            <w:noWrap/>
            <w:hideMark/>
          </w:tcPr>
          <w:p w14:paraId="606E4106" w14:textId="59CA611C" w:rsidR="00674E3E" w:rsidRPr="00BE7679" w:rsidRDefault="00674E3E"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Cash</w:t>
            </w:r>
          </w:p>
        </w:tc>
        <w:tc>
          <w:tcPr>
            <w:tcW w:w="1537" w:type="dxa"/>
            <w:tcBorders>
              <w:top w:val="nil"/>
              <w:left w:val="nil"/>
              <w:right w:val="nil"/>
            </w:tcBorders>
            <w:shd w:val="clear" w:color="auto" w:fill="auto"/>
            <w:vAlign w:val="bottom"/>
          </w:tcPr>
          <w:p w14:paraId="00C16A36" w14:textId="0E266D59"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132,051.29</w:t>
            </w:r>
          </w:p>
        </w:tc>
        <w:tc>
          <w:tcPr>
            <w:tcW w:w="1488" w:type="dxa"/>
            <w:tcBorders>
              <w:top w:val="nil"/>
              <w:left w:val="nil"/>
              <w:right w:val="nil"/>
            </w:tcBorders>
            <w:shd w:val="clear" w:color="auto" w:fill="auto"/>
            <w:vAlign w:val="bottom"/>
          </w:tcPr>
          <w:p w14:paraId="171443BB" w14:textId="31BDB8BF"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sz w:val="28"/>
              </w:rPr>
              <w:t>133,398.32</w:t>
            </w:r>
          </w:p>
        </w:tc>
        <w:tc>
          <w:tcPr>
            <w:tcW w:w="1488" w:type="dxa"/>
            <w:tcBorders>
              <w:top w:val="nil"/>
              <w:left w:val="nil"/>
              <w:right w:val="nil"/>
            </w:tcBorders>
            <w:shd w:val="clear" w:color="auto" w:fill="auto"/>
            <w:vAlign w:val="bottom"/>
          </w:tcPr>
          <w:p w14:paraId="7F77138E" w14:textId="6A9DE2A3" w:rsidR="00674E3E" w:rsidRPr="00BE7679" w:rsidRDefault="00674E3E" w:rsidP="00BE7679">
            <w:pPr>
              <w:pStyle w:val="NoSpacing"/>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129,051.29</w:t>
            </w:r>
          </w:p>
        </w:tc>
        <w:tc>
          <w:tcPr>
            <w:tcW w:w="1488" w:type="dxa"/>
            <w:tcBorders>
              <w:top w:val="nil"/>
              <w:left w:val="nil"/>
              <w:right w:val="nil"/>
            </w:tcBorders>
            <w:shd w:val="clear" w:color="auto" w:fill="auto"/>
            <w:vAlign w:val="bottom"/>
          </w:tcPr>
          <w:p w14:paraId="163623E4" w14:textId="6A4C8F06" w:rsidR="00674E3E" w:rsidRPr="00BE7679" w:rsidRDefault="00674E3E" w:rsidP="00BE7679">
            <w:pPr>
              <w:pStyle w:val="NoSpacing"/>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130,398.32</w:t>
            </w:r>
          </w:p>
        </w:tc>
      </w:tr>
      <w:tr w:rsidR="00674E3E" w:rsidRPr="00BE7679" w14:paraId="7B4041F1" w14:textId="77777777" w:rsidTr="00F039EB">
        <w:trPr>
          <w:trHeight w:val="80"/>
        </w:trPr>
        <w:tc>
          <w:tcPr>
            <w:tcW w:w="3071" w:type="dxa"/>
            <w:tcBorders>
              <w:top w:val="nil"/>
              <w:left w:val="nil"/>
              <w:bottom w:val="nil"/>
            </w:tcBorders>
            <w:shd w:val="clear" w:color="auto" w:fill="auto"/>
            <w:noWrap/>
            <w:vAlign w:val="bottom"/>
          </w:tcPr>
          <w:p w14:paraId="749CAC51" w14:textId="77777777" w:rsidR="00674E3E" w:rsidRPr="00BE7679" w:rsidRDefault="00674E3E" w:rsidP="00BE7679">
            <w:pPr>
              <w:tabs>
                <w:tab w:val="left" w:pos="567"/>
              </w:tabs>
              <w:spacing w:after="0" w:line="240" w:lineRule="auto"/>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Deposits at bank - savings</w:t>
            </w:r>
          </w:p>
        </w:tc>
        <w:tc>
          <w:tcPr>
            <w:tcW w:w="1537" w:type="dxa"/>
            <w:tcBorders>
              <w:right w:val="nil"/>
            </w:tcBorders>
            <w:shd w:val="clear" w:color="auto" w:fill="auto"/>
            <w:vAlign w:val="bottom"/>
          </w:tcPr>
          <w:p w14:paraId="398B94FD" w14:textId="733DAFEB"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112,855,964.18</w:t>
            </w:r>
          </w:p>
        </w:tc>
        <w:tc>
          <w:tcPr>
            <w:tcW w:w="1488" w:type="dxa"/>
            <w:tcBorders>
              <w:left w:val="nil"/>
              <w:right w:val="nil"/>
            </w:tcBorders>
            <w:shd w:val="clear" w:color="auto" w:fill="auto"/>
            <w:vAlign w:val="bottom"/>
          </w:tcPr>
          <w:p w14:paraId="3ADF879A" w14:textId="566545E9"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sz w:val="28"/>
              </w:rPr>
              <w:t>71,170,567.94</w:t>
            </w:r>
          </w:p>
        </w:tc>
        <w:tc>
          <w:tcPr>
            <w:tcW w:w="1488" w:type="dxa"/>
            <w:tcBorders>
              <w:left w:val="nil"/>
            </w:tcBorders>
            <w:shd w:val="clear" w:color="auto" w:fill="auto"/>
            <w:vAlign w:val="bottom"/>
          </w:tcPr>
          <w:p w14:paraId="2C61E2AF" w14:textId="460C89AA"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107,298,264.47</w:t>
            </w:r>
          </w:p>
        </w:tc>
        <w:tc>
          <w:tcPr>
            <w:tcW w:w="1488" w:type="dxa"/>
            <w:tcBorders>
              <w:left w:val="nil"/>
            </w:tcBorders>
            <w:shd w:val="clear" w:color="auto" w:fill="auto"/>
            <w:vAlign w:val="bottom"/>
          </w:tcPr>
          <w:p w14:paraId="42420ED8" w14:textId="1617C2AF" w:rsidR="00674E3E" w:rsidRPr="00BE7679" w:rsidRDefault="00674E3E"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65,703,604.16</w:t>
            </w:r>
          </w:p>
        </w:tc>
      </w:tr>
      <w:tr w:rsidR="00674E3E" w:rsidRPr="00BE7679" w14:paraId="3B9995F0" w14:textId="77777777" w:rsidTr="00F039EB">
        <w:trPr>
          <w:trHeight w:val="80"/>
        </w:trPr>
        <w:tc>
          <w:tcPr>
            <w:tcW w:w="3071" w:type="dxa"/>
            <w:tcBorders>
              <w:top w:val="nil"/>
              <w:left w:val="nil"/>
              <w:bottom w:val="nil"/>
              <w:right w:val="nil"/>
            </w:tcBorders>
            <w:shd w:val="clear" w:color="auto" w:fill="auto"/>
            <w:noWrap/>
            <w:hideMark/>
          </w:tcPr>
          <w:p w14:paraId="6B2EB3B5" w14:textId="77777777" w:rsidR="00674E3E" w:rsidRPr="00BE7679" w:rsidRDefault="00674E3E"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xml:space="preserve">                       - current</w:t>
            </w:r>
          </w:p>
        </w:tc>
        <w:tc>
          <w:tcPr>
            <w:tcW w:w="1537" w:type="dxa"/>
            <w:tcBorders>
              <w:left w:val="nil"/>
              <w:right w:val="nil"/>
            </w:tcBorders>
            <w:shd w:val="clear" w:color="auto" w:fill="auto"/>
            <w:vAlign w:val="bottom"/>
          </w:tcPr>
          <w:p w14:paraId="79B11C03" w14:textId="2092BA3E" w:rsidR="00674E3E" w:rsidRPr="00BE7679" w:rsidRDefault="00674E3E"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46,099,025.30</w:t>
            </w:r>
          </w:p>
        </w:tc>
        <w:tc>
          <w:tcPr>
            <w:tcW w:w="1488" w:type="dxa"/>
            <w:tcBorders>
              <w:left w:val="nil"/>
              <w:right w:val="nil"/>
            </w:tcBorders>
            <w:shd w:val="clear" w:color="auto" w:fill="auto"/>
            <w:vAlign w:val="bottom"/>
          </w:tcPr>
          <w:p w14:paraId="1A8CA9A3" w14:textId="0637E346" w:rsidR="00674E3E" w:rsidRPr="00BE7679" w:rsidRDefault="00674E3E"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sz w:val="28"/>
              </w:rPr>
              <w:t>46,137,008.37</w:t>
            </w:r>
          </w:p>
        </w:tc>
        <w:tc>
          <w:tcPr>
            <w:tcW w:w="1488" w:type="dxa"/>
            <w:tcBorders>
              <w:left w:val="nil"/>
              <w:right w:val="nil"/>
            </w:tcBorders>
            <w:shd w:val="clear" w:color="auto" w:fill="auto"/>
            <w:vAlign w:val="bottom"/>
          </w:tcPr>
          <w:p w14:paraId="21548026" w14:textId="6A0A21A9" w:rsidR="00674E3E" w:rsidRPr="00BE7679" w:rsidRDefault="00674E3E"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39,170,343.03</w:t>
            </w:r>
          </w:p>
        </w:tc>
        <w:tc>
          <w:tcPr>
            <w:tcW w:w="1488" w:type="dxa"/>
            <w:tcBorders>
              <w:left w:val="nil"/>
              <w:right w:val="nil"/>
            </w:tcBorders>
            <w:shd w:val="clear" w:color="auto" w:fill="auto"/>
            <w:vAlign w:val="bottom"/>
          </w:tcPr>
          <w:p w14:paraId="41C4F28B" w14:textId="289468ED" w:rsidR="00674E3E" w:rsidRPr="00BE7679" w:rsidRDefault="00674E3E"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41,532,908.10</w:t>
            </w:r>
          </w:p>
        </w:tc>
      </w:tr>
      <w:tr w:rsidR="00674E3E" w:rsidRPr="00BE7679" w14:paraId="13AEC3B4" w14:textId="77777777" w:rsidTr="00F039EB">
        <w:trPr>
          <w:trHeight w:val="80"/>
        </w:trPr>
        <w:tc>
          <w:tcPr>
            <w:tcW w:w="3071" w:type="dxa"/>
            <w:tcBorders>
              <w:top w:val="nil"/>
              <w:left w:val="nil"/>
              <w:bottom w:val="nil"/>
              <w:right w:val="nil"/>
            </w:tcBorders>
            <w:shd w:val="clear" w:color="auto" w:fill="auto"/>
            <w:noWrap/>
            <w:hideMark/>
          </w:tcPr>
          <w:p w14:paraId="0E19F10E" w14:textId="51B26F02" w:rsidR="00674E3E" w:rsidRPr="00BE7679" w:rsidRDefault="00674E3E"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Total</w:t>
            </w:r>
          </w:p>
        </w:tc>
        <w:tc>
          <w:tcPr>
            <w:tcW w:w="1537" w:type="dxa"/>
            <w:tcBorders>
              <w:top w:val="nil"/>
              <w:left w:val="nil"/>
              <w:right w:val="nil"/>
            </w:tcBorders>
            <w:shd w:val="clear" w:color="auto" w:fill="auto"/>
            <w:vAlign w:val="bottom"/>
          </w:tcPr>
          <w:p w14:paraId="144169E6" w14:textId="0B572FF3" w:rsidR="00674E3E" w:rsidRPr="00BE7679" w:rsidRDefault="00674E3E"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159,087,040.77</w:t>
            </w:r>
          </w:p>
        </w:tc>
        <w:tc>
          <w:tcPr>
            <w:tcW w:w="1488" w:type="dxa"/>
            <w:tcBorders>
              <w:top w:val="nil"/>
              <w:left w:val="nil"/>
              <w:right w:val="nil"/>
            </w:tcBorders>
            <w:shd w:val="clear" w:color="auto" w:fill="auto"/>
            <w:vAlign w:val="bottom"/>
          </w:tcPr>
          <w:p w14:paraId="2C885ECB" w14:textId="60DAE39C" w:rsidR="00674E3E" w:rsidRPr="00BE7679" w:rsidRDefault="00674E3E"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117,440,974.63</w:t>
            </w:r>
          </w:p>
        </w:tc>
        <w:tc>
          <w:tcPr>
            <w:tcW w:w="1488" w:type="dxa"/>
            <w:tcBorders>
              <w:top w:val="nil"/>
              <w:left w:val="nil"/>
              <w:right w:val="nil"/>
            </w:tcBorders>
            <w:shd w:val="clear" w:color="auto" w:fill="auto"/>
            <w:vAlign w:val="bottom"/>
          </w:tcPr>
          <w:p w14:paraId="06A95B1B" w14:textId="0259DEC7" w:rsidR="00674E3E" w:rsidRPr="00BE7679" w:rsidRDefault="00674E3E"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146,597,658.79</w:t>
            </w:r>
          </w:p>
        </w:tc>
        <w:tc>
          <w:tcPr>
            <w:tcW w:w="1488" w:type="dxa"/>
            <w:tcBorders>
              <w:top w:val="nil"/>
              <w:left w:val="nil"/>
              <w:right w:val="nil"/>
            </w:tcBorders>
            <w:shd w:val="clear" w:color="auto" w:fill="auto"/>
            <w:vAlign w:val="bottom"/>
          </w:tcPr>
          <w:p w14:paraId="2A18C79E" w14:textId="2B016659" w:rsidR="00674E3E" w:rsidRPr="00BE7679" w:rsidRDefault="00674E3E"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107,366,910.58</w:t>
            </w:r>
          </w:p>
        </w:tc>
      </w:tr>
    </w:tbl>
    <w:p w14:paraId="72443A03" w14:textId="6BE85FCF" w:rsidR="0020058B" w:rsidRPr="00BE7679" w:rsidRDefault="0020058B" w:rsidP="00BE7679">
      <w:pPr>
        <w:pStyle w:val="NoSpacing"/>
        <w:rPr>
          <w:rFonts w:ascii="Browallia New" w:hAnsi="Browallia New" w:cs="Browallia New"/>
          <w:b/>
          <w:bCs/>
          <w:color w:val="000000" w:themeColor="text1"/>
          <w:sz w:val="28"/>
        </w:rPr>
      </w:pPr>
    </w:p>
    <w:p w14:paraId="4CB07EBC" w14:textId="29FAD9ED" w:rsidR="003223CF" w:rsidRPr="00BE7679" w:rsidRDefault="003223CF" w:rsidP="00BE7679">
      <w:pPr>
        <w:pStyle w:val="NoSpacing"/>
        <w:rPr>
          <w:rFonts w:ascii="Browallia New" w:hAnsi="Browallia New" w:cs="Browallia New"/>
          <w:b/>
          <w:bCs/>
          <w:color w:val="000000" w:themeColor="text1"/>
          <w:sz w:val="28"/>
        </w:rPr>
      </w:pPr>
    </w:p>
    <w:p w14:paraId="17871498" w14:textId="342DC73D" w:rsidR="003223CF" w:rsidRPr="00BE7679" w:rsidRDefault="003223CF" w:rsidP="00BE7679">
      <w:pPr>
        <w:pStyle w:val="NoSpacing"/>
        <w:rPr>
          <w:rFonts w:ascii="Browallia New" w:hAnsi="Browallia New" w:cs="Browallia New"/>
          <w:b/>
          <w:bCs/>
          <w:color w:val="000000" w:themeColor="text1"/>
          <w:sz w:val="28"/>
        </w:rPr>
      </w:pPr>
    </w:p>
    <w:p w14:paraId="5B413597" w14:textId="6FB1D82A" w:rsidR="003223CF" w:rsidRPr="00BE7679" w:rsidRDefault="003223CF" w:rsidP="00BE7679">
      <w:pPr>
        <w:pStyle w:val="NoSpacing"/>
        <w:rPr>
          <w:rFonts w:ascii="Browallia New" w:hAnsi="Browallia New" w:cs="Browallia New"/>
          <w:b/>
          <w:bCs/>
          <w:color w:val="000000" w:themeColor="text1"/>
          <w:sz w:val="28"/>
        </w:rPr>
      </w:pPr>
    </w:p>
    <w:p w14:paraId="14BEBC32" w14:textId="63270FC4" w:rsidR="003223CF" w:rsidRDefault="003223CF" w:rsidP="00BE7679">
      <w:pPr>
        <w:pStyle w:val="NoSpacing"/>
        <w:rPr>
          <w:rFonts w:ascii="Browallia New" w:hAnsi="Browallia New" w:cs="Browallia New"/>
          <w:b/>
          <w:bCs/>
          <w:color w:val="000000" w:themeColor="text1"/>
          <w:sz w:val="28"/>
        </w:rPr>
      </w:pPr>
    </w:p>
    <w:p w14:paraId="6C94CA29" w14:textId="77777777" w:rsidR="00086B7D" w:rsidRPr="00BE7679" w:rsidRDefault="00086B7D" w:rsidP="00BE7679">
      <w:pPr>
        <w:pStyle w:val="NoSpacing"/>
        <w:rPr>
          <w:rFonts w:ascii="Browallia New" w:hAnsi="Browallia New" w:cs="Browallia New"/>
          <w:b/>
          <w:bCs/>
          <w:color w:val="000000" w:themeColor="text1"/>
          <w:sz w:val="28"/>
        </w:rPr>
      </w:pPr>
    </w:p>
    <w:p w14:paraId="567568FB" w14:textId="6481DE58" w:rsidR="00495F2B" w:rsidRPr="00BE7679" w:rsidRDefault="001F7F32" w:rsidP="00BE7679">
      <w:pPr>
        <w:spacing w:after="6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8</w:t>
      </w:r>
      <w:r w:rsidR="000E7B1F" w:rsidRPr="00BE7679">
        <w:rPr>
          <w:rFonts w:ascii="Browallia New" w:hAnsi="Browallia New" w:cs="Browallia New"/>
          <w:b/>
          <w:bCs/>
          <w:color w:val="000000" w:themeColor="text1"/>
          <w:sz w:val="28"/>
        </w:rPr>
        <w:t>.</w:t>
      </w:r>
      <w:r w:rsidR="000E7B1F" w:rsidRPr="00BE7679">
        <w:rPr>
          <w:rFonts w:ascii="Browallia New" w:hAnsi="Browallia New" w:cs="Browallia New"/>
          <w:b/>
          <w:bCs/>
          <w:color w:val="000000" w:themeColor="text1"/>
          <w:sz w:val="28"/>
        </w:rPr>
        <w:tab/>
      </w:r>
      <w:r w:rsidR="001F3F38" w:rsidRPr="00BE7679">
        <w:rPr>
          <w:rFonts w:ascii="Browallia New" w:hAnsi="Browallia New" w:cs="Browallia New"/>
          <w:b/>
          <w:bCs/>
          <w:color w:val="000000" w:themeColor="text1"/>
          <w:sz w:val="28"/>
        </w:rPr>
        <w:t xml:space="preserve">TRADE ACCOUNTS AND OTHER CURRENT RECEIVABLES </w:t>
      </w:r>
      <w:r w:rsidR="008B4FE7" w:rsidRPr="00BE7679">
        <w:rPr>
          <w:rFonts w:ascii="Browallia New" w:hAnsi="Browallia New" w:cs="Browallia New"/>
          <w:b/>
          <w:bCs/>
          <w:color w:val="000000" w:themeColor="text1"/>
          <w:sz w:val="28"/>
        </w:rPr>
        <w:t>- NET</w:t>
      </w:r>
    </w:p>
    <w:p w14:paraId="54688284" w14:textId="059F529D" w:rsidR="0020058B" w:rsidRPr="00BE7679" w:rsidRDefault="008B4FE7" w:rsidP="00BE7679">
      <w:pPr>
        <w:pStyle w:val="NoSpacing"/>
        <w:tabs>
          <w:tab w:val="left" w:pos="6924"/>
        </w:tabs>
        <w:spacing w:after="60"/>
        <w:ind w:left="720"/>
        <w:rPr>
          <w:rFonts w:ascii="Browallia New" w:hAnsi="Browallia New" w:cs="Browallia New"/>
          <w:color w:val="000000" w:themeColor="text1"/>
          <w:sz w:val="27"/>
          <w:szCs w:val="27"/>
        </w:rPr>
      </w:pPr>
      <w:r w:rsidRPr="00BE7679">
        <w:rPr>
          <w:rFonts w:ascii="Browallia New" w:hAnsi="Browallia New" w:cs="Browallia New"/>
          <w:color w:val="000000" w:themeColor="text1"/>
          <w:sz w:val="28"/>
        </w:rPr>
        <w:t>T</w:t>
      </w:r>
      <w:r w:rsidRPr="00BE7679">
        <w:rPr>
          <w:rFonts w:ascii="Browallia New" w:hAnsi="Browallia New" w:cs="Browallia New"/>
          <w:color w:val="000000" w:themeColor="text1"/>
          <w:sz w:val="27"/>
          <w:szCs w:val="27"/>
        </w:rPr>
        <w:t xml:space="preserve">rade accounts and other </w:t>
      </w:r>
      <w:r w:rsidR="001F3F38" w:rsidRPr="00BE7679">
        <w:rPr>
          <w:rFonts w:ascii="Browallia New" w:hAnsi="Browallia New" w:cs="Browallia New"/>
          <w:color w:val="000000" w:themeColor="text1"/>
          <w:sz w:val="27"/>
          <w:szCs w:val="27"/>
        </w:rPr>
        <w:t>current</w:t>
      </w:r>
      <w:r w:rsidR="001F3F38" w:rsidRPr="00BE7679">
        <w:rPr>
          <w:rFonts w:ascii="Browallia New" w:hAnsi="Browallia New" w:cs="Browallia New" w:hint="cs"/>
          <w:color w:val="000000" w:themeColor="text1"/>
          <w:sz w:val="27"/>
          <w:szCs w:val="27"/>
          <w:cs/>
        </w:rPr>
        <w:t xml:space="preserve"> </w:t>
      </w:r>
      <w:r w:rsidRPr="00BE7679">
        <w:rPr>
          <w:rFonts w:ascii="Browallia New" w:hAnsi="Browallia New" w:cs="Browallia New"/>
          <w:color w:val="000000" w:themeColor="text1"/>
          <w:sz w:val="27"/>
          <w:szCs w:val="27"/>
        </w:rPr>
        <w:t>receivable</w:t>
      </w:r>
      <w:r w:rsidR="001F3F38" w:rsidRPr="00BE7679">
        <w:rPr>
          <w:rFonts w:ascii="Browallia New" w:hAnsi="Browallia New" w:cs="Browallia New"/>
          <w:color w:val="000000" w:themeColor="text1"/>
          <w:sz w:val="27"/>
          <w:szCs w:val="27"/>
        </w:rPr>
        <w:t>s</w:t>
      </w:r>
      <w:r w:rsidRPr="00BE7679">
        <w:rPr>
          <w:rFonts w:ascii="Browallia New" w:hAnsi="Browallia New" w:cs="Browallia New"/>
          <w:color w:val="000000" w:themeColor="text1"/>
          <w:sz w:val="27"/>
          <w:szCs w:val="27"/>
        </w:rPr>
        <w:t xml:space="preserve"> </w:t>
      </w:r>
      <w:r w:rsidR="00B83F8F" w:rsidRPr="00BE7679">
        <w:rPr>
          <w:rFonts w:ascii="Browallia New" w:hAnsi="Browallia New" w:cs="Browallia New"/>
          <w:color w:val="000000" w:themeColor="text1"/>
          <w:sz w:val="27"/>
          <w:szCs w:val="27"/>
        </w:rPr>
        <w:t>consist of</w:t>
      </w:r>
      <w:r w:rsidR="00F067D4" w:rsidRPr="00BE7679">
        <w:rPr>
          <w:rFonts w:ascii="Browallia New" w:hAnsi="Browallia New" w:cs="Browallia New"/>
          <w:color w:val="000000" w:themeColor="text1"/>
          <w:sz w:val="27"/>
          <w:szCs w:val="27"/>
        </w:rPr>
        <w:t xml:space="preserve"> </w:t>
      </w:r>
      <w:r w:rsidR="00F50616" w:rsidRPr="00BE7679">
        <w:rPr>
          <w:rFonts w:ascii="Browallia New" w:hAnsi="Browallia New" w:cs="Browallia New"/>
          <w:color w:val="000000" w:themeColor="text1"/>
          <w:sz w:val="27"/>
          <w:szCs w:val="27"/>
        </w:rPr>
        <w:t>:</w:t>
      </w:r>
    </w:p>
    <w:tbl>
      <w:tblPr>
        <w:tblW w:w="9364" w:type="dxa"/>
        <w:tblInd w:w="701" w:type="dxa"/>
        <w:tblLayout w:type="fixed"/>
        <w:tblLook w:val="04A0" w:firstRow="1" w:lastRow="0" w:firstColumn="1" w:lastColumn="0" w:noHBand="0" w:noVBand="1"/>
      </w:tblPr>
      <w:tblGrid>
        <w:gridCol w:w="540"/>
        <w:gridCol w:w="540"/>
        <w:gridCol w:w="2614"/>
        <w:gridCol w:w="1417"/>
        <w:gridCol w:w="1388"/>
        <w:gridCol w:w="1447"/>
        <w:gridCol w:w="1418"/>
      </w:tblGrid>
      <w:tr w:rsidR="00042592" w:rsidRPr="00BE7679" w14:paraId="577BA036" w14:textId="77777777" w:rsidTr="006C3517">
        <w:tc>
          <w:tcPr>
            <w:tcW w:w="540" w:type="dxa"/>
          </w:tcPr>
          <w:p w14:paraId="20E147EA" w14:textId="77777777" w:rsidR="00042592" w:rsidRPr="00BE7679" w:rsidRDefault="00042592" w:rsidP="00BE7679">
            <w:pPr>
              <w:pStyle w:val="NoSpacing"/>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ab/>
            </w:r>
          </w:p>
        </w:tc>
        <w:tc>
          <w:tcPr>
            <w:tcW w:w="540" w:type="dxa"/>
          </w:tcPr>
          <w:p w14:paraId="7D90AFB3" w14:textId="77777777" w:rsidR="00042592" w:rsidRPr="00BE7679" w:rsidRDefault="00042592" w:rsidP="00BE7679">
            <w:pPr>
              <w:pStyle w:val="NoSpacing"/>
              <w:tabs>
                <w:tab w:val="left" w:pos="567"/>
              </w:tabs>
              <w:jc w:val="center"/>
              <w:rPr>
                <w:rFonts w:ascii="Browallia New" w:hAnsi="Browallia New" w:cs="Browallia New"/>
                <w:color w:val="000000" w:themeColor="text1"/>
                <w:sz w:val="27"/>
                <w:szCs w:val="27"/>
              </w:rPr>
            </w:pPr>
          </w:p>
        </w:tc>
        <w:tc>
          <w:tcPr>
            <w:tcW w:w="2614" w:type="dxa"/>
          </w:tcPr>
          <w:p w14:paraId="32B1621C" w14:textId="77777777" w:rsidR="00042592" w:rsidRPr="00BE7679" w:rsidRDefault="00042592" w:rsidP="00BE7679">
            <w:pPr>
              <w:pStyle w:val="NoSpacing"/>
              <w:tabs>
                <w:tab w:val="left" w:pos="567"/>
              </w:tabs>
              <w:jc w:val="center"/>
              <w:rPr>
                <w:rFonts w:ascii="Browallia New" w:hAnsi="Browallia New" w:cs="Browallia New"/>
                <w:color w:val="000000" w:themeColor="text1"/>
                <w:sz w:val="27"/>
                <w:szCs w:val="27"/>
              </w:rPr>
            </w:pPr>
          </w:p>
        </w:tc>
        <w:tc>
          <w:tcPr>
            <w:tcW w:w="5670" w:type="dxa"/>
            <w:gridSpan w:val="4"/>
          </w:tcPr>
          <w:p w14:paraId="5A0D9E38" w14:textId="77777777" w:rsidR="00042592" w:rsidRPr="00BE7679" w:rsidRDefault="00042592"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Unit : Baht</w:t>
            </w:r>
          </w:p>
        </w:tc>
      </w:tr>
      <w:tr w:rsidR="00042592" w:rsidRPr="00BE7679" w14:paraId="71713876" w14:textId="77777777" w:rsidTr="006C3517">
        <w:tblPrEx>
          <w:tblLook w:val="0400" w:firstRow="0" w:lastRow="0" w:firstColumn="0" w:lastColumn="0" w:noHBand="0" w:noVBand="1"/>
        </w:tblPrEx>
        <w:tc>
          <w:tcPr>
            <w:tcW w:w="540" w:type="dxa"/>
            <w:shd w:val="clear" w:color="auto" w:fill="auto"/>
          </w:tcPr>
          <w:p w14:paraId="3CBE179A" w14:textId="77777777" w:rsidR="00042592" w:rsidRPr="00BE7679" w:rsidRDefault="00042592" w:rsidP="00BE7679">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639C3C92" w14:textId="77777777" w:rsidR="00042592" w:rsidRPr="00BE7679" w:rsidRDefault="00042592" w:rsidP="00BE7679">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7BCC8DC5" w14:textId="77777777" w:rsidR="00042592" w:rsidRPr="00BE7679" w:rsidRDefault="00042592" w:rsidP="00BE7679">
            <w:pPr>
              <w:pStyle w:val="NoSpacing"/>
              <w:tabs>
                <w:tab w:val="left" w:pos="567"/>
              </w:tabs>
              <w:rPr>
                <w:rFonts w:ascii="Browallia New" w:hAnsi="Browallia New" w:cs="Browallia New"/>
                <w:color w:val="000000" w:themeColor="text1"/>
                <w:sz w:val="27"/>
                <w:szCs w:val="27"/>
              </w:rPr>
            </w:pPr>
          </w:p>
        </w:tc>
        <w:tc>
          <w:tcPr>
            <w:tcW w:w="2805" w:type="dxa"/>
            <w:gridSpan w:val="2"/>
            <w:shd w:val="clear" w:color="auto" w:fill="auto"/>
          </w:tcPr>
          <w:p w14:paraId="7167AB82" w14:textId="77777777" w:rsidR="00042592" w:rsidRPr="00BE7679" w:rsidRDefault="00042592"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Consolidated</w:t>
            </w:r>
          </w:p>
        </w:tc>
        <w:tc>
          <w:tcPr>
            <w:tcW w:w="2865" w:type="dxa"/>
            <w:gridSpan w:val="2"/>
            <w:shd w:val="clear" w:color="auto" w:fill="auto"/>
          </w:tcPr>
          <w:p w14:paraId="312B9EA0" w14:textId="77777777" w:rsidR="00042592" w:rsidRPr="00BE7679" w:rsidRDefault="00042592"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Separate</w:t>
            </w:r>
          </w:p>
        </w:tc>
      </w:tr>
      <w:tr w:rsidR="00EB6CA7" w:rsidRPr="00BE7679" w14:paraId="7B30DBDA" w14:textId="77777777" w:rsidTr="006C3517">
        <w:tblPrEx>
          <w:tblLook w:val="0400" w:firstRow="0" w:lastRow="0" w:firstColumn="0" w:lastColumn="0" w:noHBand="0" w:noVBand="1"/>
        </w:tblPrEx>
        <w:trPr>
          <w:trHeight w:val="66"/>
        </w:trPr>
        <w:tc>
          <w:tcPr>
            <w:tcW w:w="540" w:type="dxa"/>
            <w:shd w:val="clear" w:color="auto" w:fill="auto"/>
          </w:tcPr>
          <w:p w14:paraId="1F900CFE" w14:textId="77777777" w:rsidR="00035198" w:rsidRPr="00BE7679" w:rsidRDefault="00035198" w:rsidP="00BE7679">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744F2524" w14:textId="77777777" w:rsidR="00035198" w:rsidRPr="00BE7679" w:rsidRDefault="00035198" w:rsidP="00BE7679">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1B50D11D" w14:textId="77777777" w:rsidR="00035198" w:rsidRPr="00BE7679" w:rsidRDefault="00035198" w:rsidP="00BE7679">
            <w:pPr>
              <w:pStyle w:val="NoSpacing"/>
              <w:tabs>
                <w:tab w:val="left" w:pos="567"/>
              </w:tabs>
              <w:rPr>
                <w:rFonts w:ascii="Browallia New" w:hAnsi="Browallia New" w:cs="Browallia New"/>
                <w:color w:val="000000" w:themeColor="text1"/>
                <w:sz w:val="27"/>
                <w:szCs w:val="27"/>
              </w:rPr>
            </w:pPr>
          </w:p>
        </w:tc>
        <w:tc>
          <w:tcPr>
            <w:tcW w:w="1417" w:type="dxa"/>
            <w:vAlign w:val="bottom"/>
          </w:tcPr>
          <w:p w14:paraId="067302E8" w14:textId="3DC911C6" w:rsidR="00035198"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8"/>
              </w:rPr>
              <w:t>Sep 30, 2020</w:t>
            </w:r>
          </w:p>
        </w:tc>
        <w:tc>
          <w:tcPr>
            <w:tcW w:w="1388" w:type="dxa"/>
            <w:vAlign w:val="bottom"/>
          </w:tcPr>
          <w:p w14:paraId="054328B2" w14:textId="5D4ECA90" w:rsidR="00035198" w:rsidRPr="00BE7679" w:rsidRDefault="00035198"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Dec 31, 2019</w:t>
            </w:r>
          </w:p>
        </w:tc>
        <w:tc>
          <w:tcPr>
            <w:tcW w:w="1447" w:type="dxa"/>
            <w:vAlign w:val="bottom"/>
          </w:tcPr>
          <w:p w14:paraId="7C7CE0CB" w14:textId="69E62258" w:rsidR="00035198"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8"/>
              </w:rPr>
              <w:t>Sep 30, 2020</w:t>
            </w:r>
          </w:p>
        </w:tc>
        <w:tc>
          <w:tcPr>
            <w:tcW w:w="1418" w:type="dxa"/>
            <w:vAlign w:val="bottom"/>
          </w:tcPr>
          <w:p w14:paraId="5DC8CB6C" w14:textId="3976A7FE" w:rsidR="00035198" w:rsidRPr="00BE7679" w:rsidRDefault="00035198" w:rsidP="00BE7679">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BE7679">
              <w:rPr>
                <w:rFonts w:ascii="Browallia New" w:hAnsi="Browallia New" w:cs="Browallia New"/>
                <w:color w:val="000000" w:themeColor="text1"/>
                <w:sz w:val="27"/>
                <w:szCs w:val="27"/>
              </w:rPr>
              <w:t>Dec 31, 2019</w:t>
            </w:r>
          </w:p>
        </w:tc>
      </w:tr>
      <w:tr w:rsidR="00EB6CA7" w:rsidRPr="00BE7679" w14:paraId="4339AD66" w14:textId="77777777" w:rsidTr="006C3517">
        <w:trPr>
          <w:trHeight w:val="70"/>
        </w:trPr>
        <w:tc>
          <w:tcPr>
            <w:tcW w:w="3694" w:type="dxa"/>
            <w:gridSpan w:val="3"/>
            <w:tcBorders>
              <w:top w:val="nil"/>
              <w:left w:val="nil"/>
              <w:bottom w:val="nil"/>
              <w:right w:val="nil"/>
            </w:tcBorders>
          </w:tcPr>
          <w:p w14:paraId="1C6F306F" w14:textId="77777777" w:rsidR="00042592" w:rsidRPr="00BE7679" w:rsidRDefault="00042592" w:rsidP="00BE7679">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BE7679">
              <w:rPr>
                <w:rFonts w:ascii="Browallia New" w:eastAsia="Times New Roman" w:hAnsi="Browallia New" w:cs="Browallia New"/>
                <w:color w:val="000000" w:themeColor="text1"/>
                <w:sz w:val="27"/>
                <w:szCs w:val="27"/>
                <w:u w:val="single"/>
              </w:rPr>
              <w:t xml:space="preserve">Trade accounts receivable </w:t>
            </w:r>
          </w:p>
        </w:tc>
        <w:tc>
          <w:tcPr>
            <w:tcW w:w="1417" w:type="dxa"/>
            <w:tcBorders>
              <w:top w:val="nil"/>
              <w:left w:val="nil"/>
              <w:bottom w:val="nil"/>
              <w:right w:val="nil"/>
            </w:tcBorders>
            <w:shd w:val="clear" w:color="auto" w:fill="auto"/>
            <w:noWrap/>
            <w:hideMark/>
          </w:tcPr>
          <w:p w14:paraId="70A1DE13" w14:textId="77777777" w:rsidR="00042592" w:rsidRPr="00BE7679" w:rsidRDefault="00042592" w:rsidP="00BE7679">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388" w:type="dxa"/>
            <w:tcBorders>
              <w:top w:val="nil"/>
              <w:left w:val="nil"/>
              <w:bottom w:val="nil"/>
              <w:right w:val="nil"/>
            </w:tcBorders>
            <w:shd w:val="clear" w:color="auto" w:fill="auto"/>
            <w:noWrap/>
            <w:hideMark/>
          </w:tcPr>
          <w:p w14:paraId="0CD1713F" w14:textId="77777777" w:rsidR="00042592" w:rsidRPr="00BE7679" w:rsidRDefault="00042592" w:rsidP="00BE7679">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7" w:type="dxa"/>
            <w:tcBorders>
              <w:top w:val="nil"/>
              <w:left w:val="nil"/>
              <w:bottom w:val="nil"/>
              <w:right w:val="nil"/>
            </w:tcBorders>
            <w:shd w:val="clear" w:color="auto" w:fill="auto"/>
            <w:noWrap/>
            <w:hideMark/>
          </w:tcPr>
          <w:p w14:paraId="59F2388E" w14:textId="77777777" w:rsidR="00042592" w:rsidRPr="00BE7679" w:rsidRDefault="00042592" w:rsidP="00BE7679">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18" w:type="dxa"/>
            <w:tcBorders>
              <w:top w:val="nil"/>
              <w:left w:val="nil"/>
              <w:bottom w:val="nil"/>
              <w:right w:val="nil"/>
            </w:tcBorders>
            <w:shd w:val="clear" w:color="auto" w:fill="auto"/>
            <w:noWrap/>
            <w:hideMark/>
          </w:tcPr>
          <w:p w14:paraId="3C70820B" w14:textId="77777777" w:rsidR="00042592" w:rsidRPr="00BE7679" w:rsidRDefault="00042592" w:rsidP="00BE7679">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7F0E23" w:rsidRPr="00BE7679" w14:paraId="4F19082E" w14:textId="77777777" w:rsidTr="006C3517">
        <w:trPr>
          <w:trHeight w:val="70"/>
        </w:trPr>
        <w:tc>
          <w:tcPr>
            <w:tcW w:w="3694" w:type="dxa"/>
            <w:gridSpan w:val="3"/>
            <w:tcBorders>
              <w:top w:val="nil"/>
              <w:left w:val="nil"/>
              <w:bottom w:val="nil"/>
              <w:right w:val="nil"/>
            </w:tcBorders>
          </w:tcPr>
          <w:p w14:paraId="5DDCB16F" w14:textId="7FDB2675" w:rsidR="007F0E23" w:rsidRPr="00BE7679" w:rsidRDefault="007F0E23" w:rsidP="00BE7679">
            <w:pPr>
              <w:tabs>
                <w:tab w:val="left" w:pos="567"/>
              </w:tabs>
              <w:spacing w:after="0" w:line="240" w:lineRule="auto"/>
              <w:ind w:left="45"/>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Related company</w:t>
            </w:r>
          </w:p>
        </w:tc>
        <w:tc>
          <w:tcPr>
            <w:tcW w:w="1417" w:type="dxa"/>
            <w:tcBorders>
              <w:top w:val="nil"/>
              <w:left w:val="nil"/>
              <w:bottom w:val="nil"/>
              <w:right w:val="nil"/>
            </w:tcBorders>
            <w:shd w:val="clear" w:color="auto" w:fill="auto"/>
            <w:noWrap/>
          </w:tcPr>
          <w:p w14:paraId="768FE33C" w14:textId="60932A74" w:rsidR="007F0E23" w:rsidRPr="00BE7679" w:rsidRDefault="007F0E23" w:rsidP="00BE7679">
            <w:pPr>
              <w:tabs>
                <w:tab w:val="left" w:pos="567"/>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64,200.00</w:t>
            </w:r>
          </w:p>
        </w:tc>
        <w:tc>
          <w:tcPr>
            <w:tcW w:w="1388" w:type="dxa"/>
            <w:tcBorders>
              <w:top w:val="nil"/>
              <w:left w:val="nil"/>
              <w:bottom w:val="nil"/>
              <w:right w:val="nil"/>
            </w:tcBorders>
            <w:shd w:val="clear" w:color="auto" w:fill="auto"/>
            <w:noWrap/>
          </w:tcPr>
          <w:p w14:paraId="090D74EE" w14:textId="08D09955" w:rsidR="007F0E23" w:rsidRPr="00BE7679" w:rsidRDefault="007F0E23" w:rsidP="00BE7679">
            <w:pPr>
              <w:tabs>
                <w:tab w:val="left" w:pos="567"/>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w:t>
            </w:r>
          </w:p>
        </w:tc>
        <w:tc>
          <w:tcPr>
            <w:tcW w:w="1447" w:type="dxa"/>
            <w:tcBorders>
              <w:top w:val="nil"/>
              <w:left w:val="nil"/>
              <w:bottom w:val="nil"/>
              <w:right w:val="nil"/>
            </w:tcBorders>
            <w:shd w:val="clear" w:color="auto" w:fill="auto"/>
            <w:noWrap/>
          </w:tcPr>
          <w:p w14:paraId="644B72F3" w14:textId="3370B9F7" w:rsidR="007F0E23" w:rsidRPr="00BE7679" w:rsidRDefault="007F0E23" w:rsidP="00BE7679">
            <w:pPr>
              <w:tabs>
                <w:tab w:val="left" w:pos="567"/>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64,200.00</w:t>
            </w:r>
          </w:p>
        </w:tc>
        <w:tc>
          <w:tcPr>
            <w:tcW w:w="1418" w:type="dxa"/>
            <w:tcBorders>
              <w:top w:val="nil"/>
              <w:left w:val="nil"/>
              <w:bottom w:val="nil"/>
              <w:right w:val="nil"/>
            </w:tcBorders>
            <w:shd w:val="clear" w:color="auto" w:fill="auto"/>
            <w:noWrap/>
          </w:tcPr>
          <w:p w14:paraId="3D85BFBA" w14:textId="069AF666" w:rsidR="007F0E23" w:rsidRPr="00BE7679" w:rsidRDefault="007F0E23" w:rsidP="00BE7679">
            <w:pPr>
              <w:tabs>
                <w:tab w:val="left" w:pos="567"/>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w:t>
            </w:r>
          </w:p>
        </w:tc>
      </w:tr>
      <w:tr w:rsidR="001D752C" w:rsidRPr="00BE7679" w14:paraId="1044C41F" w14:textId="77777777" w:rsidTr="006C3517">
        <w:trPr>
          <w:trHeight w:val="74"/>
        </w:trPr>
        <w:tc>
          <w:tcPr>
            <w:tcW w:w="3694" w:type="dxa"/>
            <w:gridSpan w:val="3"/>
            <w:tcBorders>
              <w:top w:val="nil"/>
              <w:left w:val="nil"/>
              <w:bottom w:val="nil"/>
              <w:right w:val="nil"/>
            </w:tcBorders>
          </w:tcPr>
          <w:p w14:paraId="32DB54BA" w14:textId="77777777" w:rsidR="001D752C" w:rsidRPr="00BE7679" w:rsidRDefault="001D752C" w:rsidP="00BE7679">
            <w:pPr>
              <w:spacing w:after="0" w:line="240" w:lineRule="auto"/>
              <w:ind w:left="45"/>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Other companies</w:t>
            </w:r>
          </w:p>
        </w:tc>
        <w:tc>
          <w:tcPr>
            <w:tcW w:w="1417" w:type="dxa"/>
            <w:tcBorders>
              <w:top w:val="nil"/>
              <w:left w:val="nil"/>
              <w:right w:val="nil"/>
            </w:tcBorders>
            <w:shd w:val="clear" w:color="auto" w:fill="auto"/>
            <w:noWrap/>
            <w:vAlign w:val="bottom"/>
          </w:tcPr>
          <w:p w14:paraId="234E3193" w14:textId="56144203" w:rsidR="001D752C" w:rsidRPr="00BE7679" w:rsidRDefault="00F6786A" w:rsidP="00BE7679">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8"/>
              </w:rPr>
              <w:t>34,788,856.51</w:t>
            </w:r>
          </w:p>
        </w:tc>
        <w:tc>
          <w:tcPr>
            <w:tcW w:w="1388" w:type="dxa"/>
            <w:tcBorders>
              <w:top w:val="nil"/>
              <w:left w:val="nil"/>
              <w:right w:val="nil"/>
            </w:tcBorders>
            <w:shd w:val="clear" w:color="auto" w:fill="auto"/>
            <w:noWrap/>
            <w:vAlign w:val="bottom"/>
          </w:tcPr>
          <w:p w14:paraId="09D08B41" w14:textId="29637AE6" w:rsidR="001D752C" w:rsidRPr="00BE7679" w:rsidRDefault="001D752C"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31,931,537.85</w:t>
            </w:r>
          </w:p>
        </w:tc>
        <w:tc>
          <w:tcPr>
            <w:tcW w:w="1447" w:type="dxa"/>
            <w:tcBorders>
              <w:top w:val="nil"/>
              <w:left w:val="nil"/>
              <w:right w:val="nil"/>
            </w:tcBorders>
            <w:shd w:val="clear" w:color="auto" w:fill="auto"/>
            <w:noWrap/>
            <w:vAlign w:val="bottom"/>
          </w:tcPr>
          <w:p w14:paraId="207AEE98" w14:textId="014E37CA" w:rsidR="001D752C" w:rsidRPr="00BE7679" w:rsidRDefault="00F6786A" w:rsidP="00BE7679">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8"/>
              </w:rPr>
              <w:t>34,719,069.59</w:t>
            </w:r>
          </w:p>
        </w:tc>
        <w:tc>
          <w:tcPr>
            <w:tcW w:w="1418" w:type="dxa"/>
            <w:tcBorders>
              <w:top w:val="nil"/>
              <w:left w:val="nil"/>
              <w:right w:val="nil"/>
            </w:tcBorders>
            <w:shd w:val="clear" w:color="auto" w:fill="auto"/>
            <w:noWrap/>
            <w:vAlign w:val="bottom"/>
          </w:tcPr>
          <w:p w14:paraId="271FF69E" w14:textId="64A4A604" w:rsidR="001D752C" w:rsidRPr="00BE7679" w:rsidRDefault="001D752C" w:rsidP="00BE7679">
            <w:pPr>
              <w:pStyle w:val="NoSpacing"/>
              <w:tabs>
                <w:tab w:val="left" w:pos="567"/>
              </w:tabs>
              <w:jc w:val="right"/>
              <w:rPr>
                <w:rFonts w:ascii="Browallia New" w:hAnsi="Browallia New" w:cs="Browallia New"/>
                <w:color w:val="000000" w:themeColor="text1"/>
                <w:sz w:val="28"/>
                <w:cs/>
              </w:rPr>
            </w:pPr>
            <w:r w:rsidRPr="00BE7679">
              <w:rPr>
                <w:rFonts w:ascii="Browallia New" w:eastAsia="Times New Roman" w:hAnsi="Browallia New" w:cs="Browallia New"/>
                <w:sz w:val="28"/>
              </w:rPr>
              <w:t>31,820,646.02</w:t>
            </w:r>
          </w:p>
        </w:tc>
      </w:tr>
      <w:tr w:rsidR="001D752C" w:rsidRPr="00BE7679" w14:paraId="6F525B63" w14:textId="77777777" w:rsidTr="006C3517">
        <w:trPr>
          <w:trHeight w:val="80"/>
        </w:trPr>
        <w:tc>
          <w:tcPr>
            <w:tcW w:w="540" w:type="dxa"/>
            <w:tcBorders>
              <w:top w:val="nil"/>
              <w:left w:val="nil"/>
              <w:bottom w:val="nil"/>
              <w:right w:val="nil"/>
            </w:tcBorders>
          </w:tcPr>
          <w:p w14:paraId="3CC43E66" w14:textId="77777777" w:rsidR="001D752C" w:rsidRPr="00BE7679" w:rsidRDefault="001D752C" w:rsidP="00BE7679">
            <w:pPr>
              <w:pStyle w:val="NoSpacing"/>
              <w:tabs>
                <w:tab w:val="left" w:pos="-3510"/>
              </w:tabs>
              <w:ind w:left="45" w:right="-108"/>
              <w:rPr>
                <w:rFonts w:ascii="Browallia New" w:hAnsi="Browallia New" w:cs="Browallia New"/>
                <w:color w:val="000000" w:themeColor="text1"/>
                <w:sz w:val="27"/>
                <w:szCs w:val="27"/>
                <w:u w:val="single"/>
              </w:rPr>
            </w:pPr>
            <w:r w:rsidRPr="00BE7679">
              <w:rPr>
                <w:rFonts w:ascii="Browallia New" w:hAnsi="Browallia New" w:cs="Browallia New"/>
                <w:color w:val="000000" w:themeColor="text1"/>
                <w:sz w:val="27"/>
                <w:szCs w:val="27"/>
                <w:u w:val="single"/>
              </w:rPr>
              <w:t>Less</w:t>
            </w:r>
          </w:p>
        </w:tc>
        <w:tc>
          <w:tcPr>
            <w:tcW w:w="3154" w:type="dxa"/>
            <w:gridSpan w:val="2"/>
            <w:tcBorders>
              <w:top w:val="nil"/>
              <w:left w:val="nil"/>
              <w:bottom w:val="nil"/>
              <w:right w:val="nil"/>
            </w:tcBorders>
          </w:tcPr>
          <w:p w14:paraId="4F9AA54C" w14:textId="7D86E11B" w:rsidR="001D752C" w:rsidRPr="00BE7679" w:rsidRDefault="001D752C" w:rsidP="00BE7679">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BE7679">
              <w:rPr>
                <w:rFonts w:ascii="Browallia New" w:eastAsia="Times New Roman" w:hAnsi="Browallia New" w:cs="Browallia New"/>
                <w:color w:val="000000" w:themeColor="text1"/>
                <w:sz w:val="27"/>
                <w:szCs w:val="27"/>
              </w:rPr>
              <w:t>Allowance for expected credit losses</w:t>
            </w:r>
          </w:p>
        </w:tc>
        <w:tc>
          <w:tcPr>
            <w:tcW w:w="1417" w:type="dxa"/>
            <w:tcBorders>
              <w:top w:val="nil"/>
              <w:left w:val="nil"/>
              <w:bottom w:val="nil"/>
              <w:right w:val="nil"/>
            </w:tcBorders>
            <w:shd w:val="clear" w:color="auto" w:fill="auto"/>
            <w:noWrap/>
          </w:tcPr>
          <w:p w14:paraId="7AC43111" w14:textId="20071B3E" w:rsidR="001D752C" w:rsidRPr="00BE7679" w:rsidRDefault="00B42FC2" w:rsidP="00BE7679">
            <w:pPr>
              <w:pStyle w:val="NoSpacing"/>
              <w:tabs>
                <w:tab w:val="left" w:pos="567"/>
                <w:tab w:val="left" w:pos="1248"/>
              </w:tabs>
              <w:jc w:val="right"/>
              <w:rPr>
                <w:rFonts w:ascii="Browallia New" w:hAnsi="Browallia New" w:cs="Browallia New"/>
                <w:color w:val="000000" w:themeColor="text1"/>
                <w:sz w:val="27"/>
                <w:szCs w:val="27"/>
                <w:cs/>
              </w:rPr>
            </w:pPr>
            <w:r w:rsidRPr="00BE7679">
              <w:rPr>
                <w:rFonts w:ascii="Browallia New" w:hAnsi="Browallia New" w:cs="Browallia New"/>
                <w:color w:val="000000" w:themeColor="text1"/>
                <w:sz w:val="28"/>
              </w:rPr>
              <w:t>(658,762.38)</w:t>
            </w:r>
          </w:p>
        </w:tc>
        <w:tc>
          <w:tcPr>
            <w:tcW w:w="1388" w:type="dxa"/>
            <w:tcBorders>
              <w:top w:val="nil"/>
              <w:left w:val="nil"/>
              <w:bottom w:val="nil"/>
              <w:right w:val="nil"/>
            </w:tcBorders>
            <w:shd w:val="clear" w:color="auto" w:fill="auto"/>
            <w:noWrap/>
          </w:tcPr>
          <w:p w14:paraId="539B5EEC" w14:textId="37E7B1D8" w:rsidR="001D752C" w:rsidRPr="00BE7679" w:rsidRDefault="001D752C" w:rsidP="00BE7679">
            <w:pPr>
              <w:pStyle w:val="NoSpacing"/>
              <w:tabs>
                <w:tab w:val="left" w:pos="567"/>
              </w:tabs>
              <w:jc w:val="right"/>
              <w:rPr>
                <w:rFonts w:ascii="Browallia New" w:hAnsi="Browallia New" w:cs="Browallia New"/>
                <w:color w:val="000000" w:themeColor="text1"/>
                <w:sz w:val="28"/>
                <w:cs/>
              </w:rPr>
            </w:pPr>
            <w:r w:rsidRPr="00BE7679">
              <w:rPr>
                <w:rFonts w:ascii="Browallia New" w:hAnsi="Browallia New" w:cs="Browallia New"/>
                <w:sz w:val="28"/>
              </w:rPr>
              <w:t>(644,206.87)</w:t>
            </w:r>
          </w:p>
        </w:tc>
        <w:tc>
          <w:tcPr>
            <w:tcW w:w="1447" w:type="dxa"/>
            <w:tcBorders>
              <w:top w:val="nil"/>
              <w:left w:val="nil"/>
              <w:bottom w:val="nil"/>
              <w:right w:val="nil"/>
            </w:tcBorders>
            <w:shd w:val="clear" w:color="auto" w:fill="auto"/>
            <w:noWrap/>
          </w:tcPr>
          <w:p w14:paraId="0A95666B" w14:textId="68048B89" w:rsidR="001D752C" w:rsidRPr="00BE7679" w:rsidRDefault="00B42FC2" w:rsidP="00BE7679">
            <w:pPr>
              <w:pStyle w:val="NoSpacing"/>
              <w:tabs>
                <w:tab w:val="left" w:pos="567"/>
              </w:tabs>
              <w:jc w:val="right"/>
              <w:rPr>
                <w:rFonts w:ascii="Browallia New" w:hAnsi="Browallia New" w:cs="Browallia New"/>
                <w:color w:val="000000" w:themeColor="text1"/>
                <w:sz w:val="27"/>
                <w:szCs w:val="27"/>
                <w:cs/>
              </w:rPr>
            </w:pPr>
            <w:r w:rsidRPr="00BE7679">
              <w:rPr>
                <w:rFonts w:ascii="Browallia New" w:hAnsi="Browallia New" w:cs="Browallia New"/>
                <w:color w:val="000000" w:themeColor="text1"/>
                <w:sz w:val="28"/>
              </w:rPr>
              <w:t>(658,762.38)</w:t>
            </w:r>
          </w:p>
        </w:tc>
        <w:tc>
          <w:tcPr>
            <w:tcW w:w="1418" w:type="dxa"/>
            <w:tcBorders>
              <w:top w:val="nil"/>
              <w:left w:val="nil"/>
              <w:bottom w:val="nil"/>
              <w:right w:val="nil"/>
            </w:tcBorders>
            <w:shd w:val="clear" w:color="auto" w:fill="auto"/>
            <w:noWrap/>
          </w:tcPr>
          <w:p w14:paraId="2086D2D1" w14:textId="37C94947" w:rsidR="001D752C" w:rsidRPr="00BE7679" w:rsidRDefault="001D752C" w:rsidP="00BE7679">
            <w:pPr>
              <w:pStyle w:val="NoSpacing"/>
              <w:tabs>
                <w:tab w:val="left" w:pos="567"/>
              </w:tabs>
              <w:jc w:val="right"/>
              <w:rPr>
                <w:rFonts w:ascii="Browallia New" w:hAnsi="Browallia New" w:cs="Browallia New"/>
                <w:color w:val="000000" w:themeColor="text1"/>
                <w:sz w:val="28"/>
                <w:cs/>
              </w:rPr>
            </w:pPr>
            <w:r w:rsidRPr="00BE7679">
              <w:rPr>
                <w:rFonts w:ascii="Browallia New" w:hAnsi="Browallia New" w:cs="Browallia New"/>
                <w:sz w:val="28"/>
              </w:rPr>
              <w:t>(644,206.87)</w:t>
            </w:r>
          </w:p>
        </w:tc>
      </w:tr>
      <w:tr w:rsidR="001D752C" w:rsidRPr="00BE7679" w14:paraId="0F4A135E" w14:textId="77777777" w:rsidTr="006C3517">
        <w:trPr>
          <w:trHeight w:val="80"/>
        </w:trPr>
        <w:tc>
          <w:tcPr>
            <w:tcW w:w="540" w:type="dxa"/>
            <w:tcBorders>
              <w:top w:val="nil"/>
              <w:left w:val="nil"/>
              <w:bottom w:val="nil"/>
              <w:right w:val="nil"/>
            </w:tcBorders>
          </w:tcPr>
          <w:p w14:paraId="4588DF66" w14:textId="77777777" w:rsidR="001D752C" w:rsidRPr="00BE7679" w:rsidRDefault="001D752C" w:rsidP="00BE7679">
            <w:pPr>
              <w:pStyle w:val="NoSpacing"/>
              <w:tabs>
                <w:tab w:val="left" w:pos="-3510"/>
              </w:tabs>
              <w:ind w:left="45" w:right="-108"/>
              <w:rPr>
                <w:rFonts w:ascii="Browallia New" w:hAnsi="Browallia New" w:cs="Browallia New"/>
                <w:color w:val="000000" w:themeColor="text1"/>
                <w:sz w:val="27"/>
                <w:szCs w:val="27"/>
                <w:u w:val="single"/>
              </w:rPr>
            </w:pPr>
          </w:p>
        </w:tc>
        <w:tc>
          <w:tcPr>
            <w:tcW w:w="3154" w:type="dxa"/>
            <w:gridSpan w:val="2"/>
            <w:tcBorders>
              <w:top w:val="nil"/>
              <w:left w:val="nil"/>
              <w:bottom w:val="nil"/>
              <w:right w:val="nil"/>
            </w:tcBorders>
          </w:tcPr>
          <w:p w14:paraId="2EEF1E67" w14:textId="77777777" w:rsidR="001D752C" w:rsidRPr="00BE7679" w:rsidRDefault="001D752C" w:rsidP="00BE7679">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Allowance for returned goods</w:t>
            </w:r>
          </w:p>
        </w:tc>
        <w:tc>
          <w:tcPr>
            <w:tcW w:w="1417" w:type="dxa"/>
            <w:tcBorders>
              <w:top w:val="nil"/>
              <w:left w:val="nil"/>
              <w:bottom w:val="nil"/>
              <w:right w:val="nil"/>
            </w:tcBorders>
            <w:shd w:val="clear" w:color="auto" w:fill="auto"/>
            <w:noWrap/>
          </w:tcPr>
          <w:p w14:paraId="266E20CC" w14:textId="5230A136" w:rsidR="001D752C" w:rsidRPr="00BE7679" w:rsidRDefault="00B42FC2" w:rsidP="00BE7679">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BE7679">
              <w:rPr>
                <w:rFonts w:ascii="Browallia New" w:hAnsi="Browallia New" w:cs="Browallia New"/>
                <w:color w:val="000000" w:themeColor="text1"/>
                <w:sz w:val="28"/>
              </w:rPr>
              <w:t>(62,466.28)</w:t>
            </w:r>
          </w:p>
        </w:tc>
        <w:tc>
          <w:tcPr>
            <w:tcW w:w="1388" w:type="dxa"/>
            <w:tcBorders>
              <w:top w:val="nil"/>
              <w:left w:val="nil"/>
              <w:bottom w:val="nil"/>
              <w:right w:val="nil"/>
            </w:tcBorders>
            <w:shd w:val="clear" w:color="auto" w:fill="auto"/>
            <w:noWrap/>
            <w:vAlign w:val="bottom"/>
          </w:tcPr>
          <w:p w14:paraId="69ED019B" w14:textId="4E9E6EAE" w:rsidR="001D752C" w:rsidRPr="00BE7679" w:rsidRDefault="001D752C" w:rsidP="00BE7679">
            <w:pPr>
              <w:pStyle w:val="NoSpacing"/>
              <w:pBdr>
                <w:bottom w:val="single" w:sz="4" w:space="1" w:color="auto"/>
              </w:pBdr>
              <w:tabs>
                <w:tab w:val="left" w:pos="567"/>
              </w:tabs>
              <w:jc w:val="right"/>
              <w:rPr>
                <w:rFonts w:ascii="Browallia New" w:hAnsi="Browallia New" w:cs="Browallia New"/>
                <w:color w:val="000000" w:themeColor="text1"/>
                <w:sz w:val="28"/>
                <w:cs/>
              </w:rPr>
            </w:pPr>
            <w:r w:rsidRPr="00BE7679">
              <w:rPr>
                <w:rFonts w:ascii="Browallia New" w:hAnsi="Browallia New" w:cs="Browallia New"/>
                <w:sz w:val="28"/>
              </w:rPr>
              <w:t>(100,840.95)</w:t>
            </w:r>
          </w:p>
        </w:tc>
        <w:tc>
          <w:tcPr>
            <w:tcW w:w="1447" w:type="dxa"/>
            <w:tcBorders>
              <w:top w:val="nil"/>
              <w:left w:val="nil"/>
              <w:bottom w:val="nil"/>
              <w:right w:val="nil"/>
            </w:tcBorders>
            <w:shd w:val="clear" w:color="auto" w:fill="auto"/>
            <w:noWrap/>
          </w:tcPr>
          <w:p w14:paraId="44638CCC" w14:textId="38B2E0A1" w:rsidR="001D752C" w:rsidRPr="00BE7679" w:rsidRDefault="00B42FC2" w:rsidP="00BE7679">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BE7679">
              <w:rPr>
                <w:rFonts w:ascii="Browallia New" w:hAnsi="Browallia New" w:cs="Browallia New"/>
                <w:color w:val="000000" w:themeColor="text1"/>
                <w:sz w:val="28"/>
              </w:rPr>
              <w:t>(62,466.28)</w:t>
            </w:r>
          </w:p>
        </w:tc>
        <w:tc>
          <w:tcPr>
            <w:tcW w:w="1418" w:type="dxa"/>
            <w:tcBorders>
              <w:top w:val="nil"/>
              <w:left w:val="nil"/>
              <w:bottom w:val="nil"/>
              <w:right w:val="nil"/>
            </w:tcBorders>
            <w:shd w:val="clear" w:color="auto" w:fill="auto"/>
            <w:noWrap/>
          </w:tcPr>
          <w:p w14:paraId="3A1D40C2" w14:textId="400D0CAC" w:rsidR="001D752C" w:rsidRPr="00BE7679" w:rsidRDefault="001D752C" w:rsidP="00BE7679">
            <w:pPr>
              <w:pStyle w:val="NoSpacing"/>
              <w:pBdr>
                <w:bottom w:val="single" w:sz="4" w:space="1" w:color="auto"/>
              </w:pBdr>
              <w:tabs>
                <w:tab w:val="left" w:pos="567"/>
              </w:tabs>
              <w:jc w:val="right"/>
              <w:rPr>
                <w:rFonts w:ascii="Browallia New" w:hAnsi="Browallia New" w:cs="Browallia New"/>
                <w:color w:val="000000" w:themeColor="text1"/>
                <w:sz w:val="28"/>
                <w:cs/>
              </w:rPr>
            </w:pPr>
            <w:r w:rsidRPr="00BE7679">
              <w:rPr>
                <w:rFonts w:ascii="Browallia New" w:hAnsi="Browallia New" w:cs="Browallia New"/>
                <w:sz w:val="28"/>
              </w:rPr>
              <w:t>(100,840.95)</w:t>
            </w:r>
          </w:p>
        </w:tc>
      </w:tr>
      <w:tr w:rsidR="00B42FC2" w:rsidRPr="00BE7679" w14:paraId="662A38B8" w14:textId="77777777" w:rsidTr="006C3517">
        <w:trPr>
          <w:trHeight w:val="80"/>
        </w:trPr>
        <w:tc>
          <w:tcPr>
            <w:tcW w:w="3694" w:type="dxa"/>
            <w:gridSpan w:val="3"/>
            <w:tcBorders>
              <w:top w:val="nil"/>
              <w:left w:val="nil"/>
              <w:bottom w:val="nil"/>
              <w:right w:val="nil"/>
            </w:tcBorders>
          </w:tcPr>
          <w:p w14:paraId="27D5BC2A" w14:textId="77777777" w:rsidR="00B42FC2" w:rsidRPr="00BE7679" w:rsidRDefault="00B42FC2" w:rsidP="00BE7679">
            <w:pPr>
              <w:tabs>
                <w:tab w:val="left" w:pos="567"/>
              </w:tabs>
              <w:spacing w:after="0" w:line="240" w:lineRule="auto"/>
              <w:ind w:left="45"/>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7"/>
                <w:szCs w:val="27"/>
              </w:rPr>
              <w:t>Total trade accounts receivable - net</w:t>
            </w:r>
          </w:p>
        </w:tc>
        <w:tc>
          <w:tcPr>
            <w:tcW w:w="1417" w:type="dxa"/>
            <w:tcBorders>
              <w:left w:val="nil"/>
              <w:right w:val="nil"/>
            </w:tcBorders>
            <w:shd w:val="clear" w:color="auto" w:fill="auto"/>
            <w:noWrap/>
            <w:vAlign w:val="bottom"/>
          </w:tcPr>
          <w:p w14:paraId="4DA067E1" w14:textId="70CBFB88"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8"/>
              </w:rPr>
              <w:t>34,131,827.85</w:t>
            </w:r>
          </w:p>
        </w:tc>
        <w:tc>
          <w:tcPr>
            <w:tcW w:w="1388" w:type="dxa"/>
            <w:tcBorders>
              <w:left w:val="nil"/>
              <w:right w:val="nil"/>
            </w:tcBorders>
            <w:shd w:val="clear" w:color="auto" w:fill="auto"/>
            <w:noWrap/>
            <w:vAlign w:val="bottom"/>
          </w:tcPr>
          <w:p w14:paraId="1DBE0DAA" w14:textId="14B6A56C"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31,186,490.03</w:t>
            </w:r>
          </w:p>
        </w:tc>
        <w:tc>
          <w:tcPr>
            <w:tcW w:w="1447" w:type="dxa"/>
            <w:tcBorders>
              <w:left w:val="nil"/>
              <w:right w:val="nil"/>
            </w:tcBorders>
            <w:shd w:val="clear" w:color="auto" w:fill="auto"/>
            <w:noWrap/>
            <w:vAlign w:val="bottom"/>
          </w:tcPr>
          <w:p w14:paraId="1F1EEDF4" w14:textId="22265D9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BE7679">
              <w:rPr>
                <w:rFonts w:ascii="Browallia New" w:eastAsia="Times New Roman" w:hAnsi="Browallia New" w:cs="Browallia New"/>
                <w:color w:val="000000" w:themeColor="text1"/>
                <w:sz w:val="28"/>
              </w:rPr>
              <w:t>34,062,040.93</w:t>
            </w:r>
          </w:p>
        </w:tc>
        <w:tc>
          <w:tcPr>
            <w:tcW w:w="1418" w:type="dxa"/>
            <w:tcBorders>
              <w:left w:val="nil"/>
              <w:right w:val="nil"/>
            </w:tcBorders>
            <w:shd w:val="clear" w:color="auto" w:fill="auto"/>
            <w:noWrap/>
            <w:vAlign w:val="bottom"/>
          </w:tcPr>
          <w:p w14:paraId="009B7027" w14:textId="08F96273"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31,075,598.20</w:t>
            </w:r>
          </w:p>
        </w:tc>
      </w:tr>
    </w:tbl>
    <w:p w14:paraId="1C658BA0" w14:textId="6AE0199A" w:rsidR="0020058B" w:rsidRPr="00BE7679" w:rsidRDefault="001109A3" w:rsidP="00BE7679">
      <w:pPr>
        <w:pStyle w:val="NoSpacing"/>
        <w:tabs>
          <w:tab w:val="left" w:pos="1476"/>
        </w:tabs>
        <w:rPr>
          <w:rFonts w:ascii="Browallia New" w:hAnsi="Browallia New" w:cs="Browallia New"/>
          <w:color w:val="000000" w:themeColor="text1"/>
          <w:sz w:val="2"/>
          <w:szCs w:val="2"/>
        </w:rPr>
      </w:pPr>
      <w:r w:rsidRPr="00BE7679">
        <w:rPr>
          <w:rFonts w:ascii="Browallia New" w:hAnsi="Browallia New" w:cs="Browallia New"/>
          <w:color w:val="000000" w:themeColor="text1"/>
          <w:sz w:val="2"/>
          <w:szCs w:val="2"/>
        </w:rPr>
        <w:tab/>
      </w:r>
    </w:p>
    <w:tbl>
      <w:tblPr>
        <w:tblW w:w="9450" w:type="dxa"/>
        <w:tblInd w:w="720" w:type="dxa"/>
        <w:tblLayout w:type="fixed"/>
        <w:tblLook w:val="04A0" w:firstRow="1" w:lastRow="0" w:firstColumn="1" w:lastColumn="0" w:noHBand="0" w:noVBand="1"/>
      </w:tblPr>
      <w:tblGrid>
        <w:gridCol w:w="540"/>
        <w:gridCol w:w="3150"/>
        <w:gridCol w:w="1440"/>
        <w:gridCol w:w="1440"/>
        <w:gridCol w:w="1440"/>
        <w:gridCol w:w="1440"/>
      </w:tblGrid>
      <w:tr w:rsidR="0020058B" w:rsidRPr="00BE7679" w14:paraId="27C67993" w14:textId="77777777" w:rsidTr="00813BD2">
        <w:trPr>
          <w:trHeight w:val="383"/>
        </w:trPr>
        <w:tc>
          <w:tcPr>
            <w:tcW w:w="3690" w:type="dxa"/>
            <w:gridSpan w:val="2"/>
            <w:tcBorders>
              <w:top w:val="nil"/>
              <w:left w:val="nil"/>
              <w:bottom w:val="nil"/>
              <w:right w:val="nil"/>
            </w:tcBorders>
            <w:vAlign w:val="bottom"/>
          </w:tcPr>
          <w:p w14:paraId="504989D5" w14:textId="77777777" w:rsidR="0020058B" w:rsidRPr="00BE7679" w:rsidRDefault="0020058B" w:rsidP="00BE7679">
            <w:pPr>
              <w:tabs>
                <w:tab w:val="left" w:pos="567"/>
              </w:tabs>
              <w:spacing w:after="0" w:line="240" w:lineRule="auto"/>
              <w:ind w:left="45"/>
              <w:rPr>
                <w:rFonts w:ascii="Browallia New" w:eastAsia="Times New Roman" w:hAnsi="Browallia New" w:cs="Browallia New"/>
                <w:color w:val="000000" w:themeColor="text1"/>
                <w:sz w:val="28"/>
                <w:u w:val="single"/>
              </w:rPr>
            </w:pPr>
            <w:r w:rsidRPr="00BE7679">
              <w:rPr>
                <w:rFonts w:ascii="Browallia New" w:eastAsia="Times New Roman" w:hAnsi="Browallia New" w:cs="Browallia New"/>
                <w:color w:val="000000" w:themeColor="text1"/>
                <w:sz w:val="28"/>
                <w:u w:val="single"/>
              </w:rPr>
              <w:t xml:space="preserve">Other current receivables </w:t>
            </w:r>
          </w:p>
        </w:tc>
        <w:tc>
          <w:tcPr>
            <w:tcW w:w="1440" w:type="dxa"/>
            <w:tcBorders>
              <w:top w:val="nil"/>
              <w:left w:val="nil"/>
              <w:bottom w:val="nil"/>
              <w:right w:val="nil"/>
            </w:tcBorders>
            <w:shd w:val="clear" w:color="auto" w:fill="auto"/>
            <w:noWrap/>
            <w:vAlign w:val="bottom"/>
          </w:tcPr>
          <w:p w14:paraId="303989D8" w14:textId="77777777" w:rsidR="0020058B" w:rsidRPr="00BE7679" w:rsidRDefault="0020058B" w:rsidP="00BE7679">
            <w:pPr>
              <w:tabs>
                <w:tab w:val="left" w:pos="567"/>
              </w:tabs>
              <w:spacing w:after="0" w:line="240" w:lineRule="auto"/>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vAlign w:val="bottom"/>
          </w:tcPr>
          <w:p w14:paraId="2A69F8AA" w14:textId="77777777" w:rsidR="0020058B" w:rsidRPr="00BE7679" w:rsidRDefault="0020058B" w:rsidP="00BE7679">
            <w:pPr>
              <w:tabs>
                <w:tab w:val="left" w:pos="567"/>
              </w:tabs>
              <w:spacing w:after="0" w:line="240" w:lineRule="auto"/>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vAlign w:val="bottom"/>
          </w:tcPr>
          <w:p w14:paraId="3E755964" w14:textId="77777777" w:rsidR="0020058B" w:rsidRPr="00BE7679" w:rsidRDefault="0020058B" w:rsidP="00BE7679">
            <w:pPr>
              <w:tabs>
                <w:tab w:val="left" w:pos="567"/>
              </w:tabs>
              <w:spacing w:after="0" w:line="240" w:lineRule="auto"/>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vAlign w:val="bottom"/>
          </w:tcPr>
          <w:p w14:paraId="36F31DAE" w14:textId="77777777" w:rsidR="0020058B" w:rsidRPr="00BE7679" w:rsidRDefault="0020058B" w:rsidP="00BE7679">
            <w:pPr>
              <w:tabs>
                <w:tab w:val="left" w:pos="567"/>
              </w:tabs>
              <w:spacing w:after="0" w:line="240" w:lineRule="auto"/>
              <w:rPr>
                <w:rFonts w:ascii="Browallia New" w:eastAsia="Times New Roman" w:hAnsi="Browallia New" w:cs="Browallia New"/>
                <w:color w:val="000000" w:themeColor="text1"/>
                <w:sz w:val="28"/>
              </w:rPr>
            </w:pPr>
          </w:p>
        </w:tc>
      </w:tr>
      <w:tr w:rsidR="00B42FC2" w:rsidRPr="00BE7679" w14:paraId="17AF66C7" w14:textId="77777777" w:rsidTr="00813BD2">
        <w:trPr>
          <w:trHeight w:val="234"/>
        </w:trPr>
        <w:tc>
          <w:tcPr>
            <w:tcW w:w="3690" w:type="dxa"/>
            <w:gridSpan w:val="2"/>
            <w:tcBorders>
              <w:top w:val="nil"/>
              <w:left w:val="nil"/>
              <w:bottom w:val="nil"/>
              <w:right w:val="nil"/>
            </w:tcBorders>
          </w:tcPr>
          <w:p w14:paraId="0432BC52" w14:textId="29E7B5F1" w:rsidR="00B42FC2" w:rsidRPr="00BE7679" w:rsidRDefault="00B42FC2" w:rsidP="00BE7679">
            <w:pPr>
              <w:spacing w:after="0" w:line="240" w:lineRule="auto"/>
              <w:ind w:left="45" w:right="-108"/>
              <w:rPr>
                <w:rFonts w:ascii="Browallia New" w:eastAsia="Times New Roman" w:hAnsi="Browallia New" w:cs="Browallia New"/>
                <w:color w:val="000000" w:themeColor="text1"/>
                <w:spacing w:val="-2"/>
                <w:sz w:val="28"/>
              </w:rPr>
            </w:pPr>
            <w:r w:rsidRPr="00BE7679">
              <w:rPr>
                <w:rFonts w:ascii="Browallia New" w:eastAsia="Times New Roman" w:hAnsi="Browallia New" w:cs="Browallia New"/>
                <w:color w:val="000000" w:themeColor="text1"/>
                <w:spacing w:val="-2"/>
                <w:sz w:val="28"/>
              </w:rPr>
              <w:t>Subsidiar</w:t>
            </w:r>
            <w:r w:rsidR="001109A3" w:rsidRPr="00BE7679">
              <w:rPr>
                <w:rFonts w:ascii="Browallia New" w:eastAsia="Times New Roman" w:hAnsi="Browallia New" w:cs="Browallia New"/>
                <w:color w:val="000000" w:themeColor="text1"/>
                <w:spacing w:val="-2"/>
                <w:sz w:val="28"/>
              </w:rPr>
              <w:t>y</w:t>
            </w:r>
          </w:p>
        </w:tc>
        <w:tc>
          <w:tcPr>
            <w:tcW w:w="1440" w:type="dxa"/>
            <w:tcBorders>
              <w:top w:val="nil"/>
              <w:left w:val="nil"/>
              <w:bottom w:val="nil"/>
              <w:right w:val="nil"/>
            </w:tcBorders>
            <w:shd w:val="clear" w:color="auto" w:fill="auto"/>
            <w:noWrap/>
            <w:vAlign w:val="bottom"/>
          </w:tcPr>
          <w:p w14:paraId="296F46F2" w14:textId="21FF4EDF" w:rsidR="00B42FC2" w:rsidRPr="00BE7679" w:rsidRDefault="00C86B0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2D016B63" w14:textId="77777777"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 xml:space="preserve">-   </w:t>
            </w:r>
          </w:p>
        </w:tc>
        <w:tc>
          <w:tcPr>
            <w:tcW w:w="1440" w:type="dxa"/>
            <w:tcBorders>
              <w:top w:val="nil"/>
              <w:left w:val="nil"/>
              <w:bottom w:val="nil"/>
              <w:right w:val="nil"/>
            </w:tcBorders>
            <w:shd w:val="clear" w:color="auto" w:fill="auto"/>
            <w:noWrap/>
            <w:vAlign w:val="bottom"/>
          </w:tcPr>
          <w:p w14:paraId="2A8174A8" w14:textId="2AD452B4"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12,591,436.99</w:t>
            </w:r>
          </w:p>
        </w:tc>
        <w:tc>
          <w:tcPr>
            <w:tcW w:w="1440" w:type="dxa"/>
            <w:tcBorders>
              <w:top w:val="nil"/>
              <w:left w:val="nil"/>
              <w:bottom w:val="nil"/>
              <w:right w:val="nil"/>
            </w:tcBorders>
            <w:shd w:val="clear" w:color="auto" w:fill="auto"/>
            <w:noWrap/>
            <w:vAlign w:val="bottom"/>
          </w:tcPr>
          <w:p w14:paraId="436513A5" w14:textId="77777777"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10,954,866.89</w:t>
            </w:r>
          </w:p>
        </w:tc>
      </w:tr>
      <w:tr w:rsidR="00B42FC2" w:rsidRPr="00BE7679" w14:paraId="4942866D" w14:textId="77777777" w:rsidTr="00813BD2">
        <w:trPr>
          <w:trHeight w:val="80"/>
        </w:trPr>
        <w:tc>
          <w:tcPr>
            <w:tcW w:w="3690" w:type="dxa"/>
            <w:gridSpan w:val="2"/>
            <w:tcBorders>
              <w:top w:val="nil"/>
              <w:left w:val="nil"/>
              <w:bottom w:val="nil"/>
              <w:right w:val="nil"/>
            </w:tcBorders>
          </w:tcPr>
          <w:p w14:paraId="3F069EDC" w14:textId="77777777" w:rsidR="00B42FC2" w:rsidRPr="00BE7679" w:rsidRDefault="00B42FC2" w:rsidP="00BE7679">
            <w:pPr>
              <w:tabs>
                <w:tab w:val="left" w:pos="567"/>
              </w:tabs>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Related companies</w:t>
            </w:r>
          </w:p>
        </w:tc>
        <w:tc>
          <w:tcPr>
            <w:tcW w:w="1440" w:type="dxa"/>
            <w:tcBorders>
              <w:top w:val="nil"/>
              <w:left w:val="nil"/>
              <w:bottom w:val="nil"/>
              <w:right w:val="nil"/>
            </w:tcBorders>
            <w:shd w:val="clear" w:color="auto" w:fill="auto"/>
            <w:noWrap/>
            <w:vAlign w:val="bottom"/>
          </w:tcPr>
          <w:p w14:paraId="7C092B18" w14:textId="26E5FC08"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982,234.06</w:t>
            </w:r>
          </w:p>
        </w:tc>
        <w:tc>
          <w:tcPr>
            <w:tcW w:w="1440" w:type="dxa"/>
            <w:tcBorders>
              <w:top w:val="nil"/>
              <w:left w:val="nil"/>
              <w:bottom w:val="nil"/>
              <w:right w:val="nil"/>
            </w:tcBorders>
            <w:shd w:val="clear" w:color="auto" w:fill="auto"/>
            <w:noWrap/>
            <w:vAlign w:val="bottom"/>
          </w:tcPr>
          <w:p w14:paraId="06C73B5F" w14:textId="77777777"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72</w:t>
            </w:r>
            <w:r w:rsidRPr="00BE7679">
              <w:rPr>
                <w:rFonts w:ascii="Browallia New" w:hAnsi="Browallia New" w:cs="Browallia New"/>
                <w:sz w:val="28"/>
                <w:cs/>
              </w:rPr>
              <w:t>7</w:t>
            </w:r>
            <w:r w:rsidRPr="00BE7679">
              <w:rPr>
                <w:rFonts w:ascii="Browallia New" w:hAnsi="Browallia New" w:cs="Browallia New"/>
                <w:sz w:val="28"/>
              </w:rPr>
              <w:t>,</w:t>
            </w:r>
            <w:r w:rsidRPr="00BE7679">
              <w:rPr>
                <w:rFonts w:ascii="Browallia New" w:hAnsi="Browallia New" w:cs="Browallia New"/>
                <w:sz w:val="28"/>
                <w:cs/>
              </w:rPr>
              <w:t>8</w:t>
            </w:r>
            <w:r w:rsidRPr="00BE7679">
              <w:rPr>
                <w:rFonts w:ascii="Browallia New" w:hAnsi="Browallia New" w:cs="Browallia New"/>
                <w:sz w:val="28"/>
              </w:rPr>
              <w:t>71.22</w:t>
            </w:r>
          </w:p>
        </w:tc>
        <w:tc>
          <w:tcPr>
            <w:tcW w:w="1440" w:type="dxa"/>
            <w:tcBorders>
              <w:top w:val="nil"/>
              <w:left w:val="nil"/>
              <w:bottom w:val="nil"/>
              <w:right w:val="nil"/>
            </w:tcBorders>
            <w:shd w:val="clear" w:color="auto" w:fill="auto"/>
            <w:noWrap/>
            <w:vAlign w:val="bottom"/>
          </w:tcPr>
          <w:p w14:paraId="243D6489" w14:textId="2E759883"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967,234.06</w:t>
            </w:r>
          </w:p>
        </w:tc>
        <w:tc>
          <w:tcPr>
            <w:tcW w:w="1440" w:type="dxa"/>
            <w:tcBorders>
              <w:top w:val="nil"/>
              <w:left w:val="nil"/>
              <w:bottom w:val="nil"/>
              <w:right w:val="nil"/>
            </w:tcBorders>
            <w:shd w:val="clear" w:color="auto" w:fill="auto"/>
            <w:noWrap/>
            <w:vAlign w:val="bottom"/>
          </w:tcPr>
          <w:p w14:paraId="62469803" w14:textId="77777777" w:rsidR="00B42FC2" w:rsidRPr="00BE7679" w:rsidRDefault="00B42FC2"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727,671.22</w:t>
            </w:r>
          </w:p>
        </w:tc>
      </w:tr>
      <w:tr w:rsidR="00B42FC2" w:rsidRPr="00BE7679" w14:paraId="34986694" w14:textId="77777777" w:rsidTr="00813BD2">
        <w:trPr>
          <w:trHeight w:val="80"/>
        </w:trPr>
        <w:tc>
          <w:tcPr>
            <w:tcW w:w="3690" w:type="dxa"/>
            <w:gridSpan w:val="2"/>
            <w:tcBorders>
              <w:top w:val="nil"/>
              <w:left w:val="nil"/>
              <w:bottom w:val="nil"/>
              <w:right w:val="nil"/>
            </w:tcBorders>
          </w:tcPr>
          <w:p w14:paraId="182BED8D" w14:textId="77777777" w:rsidR="00B42FC2" w:rsidRPr="00BE7679" w:rsidRDefault="00B42FC2" w:rsidP="00BE7679">
            <w:pPr>
              <w:tabs>
                <w:tab w:val="left" w:pos="567"/>
              </w:tabs>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Other companies</w:t>
            </w:r>
          </w:p>
        </w:tc>
        <w:tc>
          <w:tcPr>
            <w:tcW w:w="1440" w:type="dxa"/>
            <w:tcBorders>
              <w:top w:val="nil"/>
              <w:left w:val="nil"/>
              <w:bottom w:val="nil"/>
              <w:right w:val="nil"/>
            </w:tcBorders>
            <w:shd w:val="clear" w:color="auto" w:fill="auto"/>
            <w:noWrap/>
            <w:vAlign w:val="bottom"/>
          </w:tcPr>
          <w:p w14:paraId="6844E78D" w14:textId="60028DE1"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7,233.47</w:t>
            </w:r>
          </w:p>
        </w:tc>
        <w:tc>
          <w:tcPr>
            <w:tcW w:w="1440" w:type="dxa"/>
            <w:tcBorders>
              <w:top w:val="nil"/>
              <w:left w:val="nil"/>
              <w:bottom w:val="nil"/>
              <w:right w:val="nil"/>
            </w:tcBorders>
            <w:shd w:val="clear" w:color="auto" w:fill="auto"/>
            <w:noWrap/>
            <w:vAlign w:val="bottom"/>
          </w:tcPr>
          <w:p w14:paraId="3674084E"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101,480.14</w:t>
            </w:r>
          </w:p>
        </w:tc>
        <w:tc>
          <w:tcPr>
            <w:tcW w:w="1440" w:type="dxa"/>
            <w:tcBorders>
              <w:top w:val="nil"/>
              <w:left w:val="nil"/>
              <w:bottom w:val="nil"/>
              <w:right w:val="nil"/>
            </w:tcBorders>
            <w:shd w:val="clear" w:color="auto" w:fill="auto"/>
            <w:noWrap/>
            <w:vAlign w:val="bottom"/>
          </w:tcPr>
          <w:p w14:paraId="1C6F6A63" w14:textId="7068A813"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7,233.47</w:t>
            </w:r>
          </w:p>
        </w:tc>
        <w:tc>
          <w:tcPr>
            <w:tcW w:w="1440" w:type="dxa"/>
            <w:tcBorders>
              <w:top w:val="nil"/>
              <w:left w:val="nil"/>
              <w:bottom w:val="nil"/>
              <w:right w:val="nil"/>
            </w:tcBorders>
            <w:shd w:val="clear" w:color="auto" w:fill="auto"/>
            <w:noWrap/>
            <w:vAlign w:val="bottom"/>
          </w:tcPr>
          <w:p w14:paraId="79510777"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101,480.14</w:t>
            </w:r>
          </w:p>
        </w:tc>
      </w:tr>
      <w:tr w:rsidR="00B42FC2" w:rsidRPr="00BE7679" w14:paraId="424AD287" w14:textId="77777777" w:rsidTr="00813BD2">
        <w:trPr>
          <w:trHeight w:val="74"/>
        </w:trPr>
        <w:tc>
          <w:tcPr>
            <w:tcW w:w="3690" w:type="dxa"/>
            <w:gridSpan w:val="2"/>
            <w:tcBorders>
              <w:top w:val="nil"/>
              <w:left w:val="nil"/>
              <w:bottom w:val="nil"/>
              <w:right w:val="nil"/>
            </w:tcBorders>
          </w:tcPr>
          <w:p w14:paraId="789CD1EE" w14:textId="61D9A489" w:rsidR="00B42FC2" w:rsidRPr="00BE7679" w:rsidRDefault="00B42FC2" w:rsidP="00BE7679">
            <w:pPr>
              <w:tabs>
                <w:tab w:val="left" w:pos="567"/>
              </w:tabs>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Total other current receivables</w:t>
            </w:r>
          </w:p>
        </w:tc>
        <w:tc>
          <w:tcPr>
            <w:tcW w:w="1440" w:type="dxa"/>
            <w:tcBorders>
              <w:left w:val="nil"/>
              <w:right w:val="nil"/>
            </w:tcBorders>
            <w:shd w:val="clear" w:color="auto" w:fill="auto"/>
            <w:noWrap/>
            <w:vAlign w:val="bottom"/>
          </w:tcPr>
          <w:p w14:paraId="332E945E" w14:textId="6784968C" w:rsidR="00B42FC2" w:rsidRPr="00BE7679" w:rsidRDefault="00C86B0E"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989,467.53</w:t>
            </w:r>
          </w:p>
        </w:tc>
        <w:tc>
          <w:tcPr>
            <w:tcW w:w="1440" w:type="dxa"/>
            <w:tcBorders>
              <w:left w:val="nil"/>
              <w:right w:val="nil"/>
            </w:tcBorders>
            <w:shd w:val="clear" w:color="auto" w:fill="auto"/>
            <w:noWrap/>
            <w:vAlign w:val="bottom"/>
          </w:tcPr>
          <w:p w14:paraId="1CFEAC33"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829,</w:t>
            </w:r>
            <w:r w:rsidRPr="00BE7679">
              <w:rPr>
                <w:rFonts w:ascii="Browallia New" w:eastAsia="Times New Roman" w:hAnsi="Browallia New" w:cs="Browallia New"/>
                <w:sz w:val="28"/>
                <w:cs/>
              </w:rPr>
              <w:t>351</w:t>
            </w:r>
            <w:r w:rsidRPr="00BE7679">
              <w:rPr>
                <w:rFonts w:ascii="Browallia New" w:eastAsia="Times New Roman" w:hAnsi="Browallia New" w:cs="Browallia New"/>
                <w:sz w:val="28"/>
              </w:rPr>
              <w:t>.36</w:t>
            </w:r>
          </w:p>
        </w:tc>
        <w:tc>
          <w:tcPr>
            <w:tcW w:w="1440" w:type="dxa"/>
            <w:tcBorders>
              <w:left w:val="nil"/>
              <w:right w:val="nil"/>
            </w:tcBorders>
            <w:shd w:val="clear" w:color="auto" w:fill="auto"/>
            <w:noWrap/>
            <w:vAlign w:val="bottom"/>
          </w:tcPr>
          <w:p w14:paraId="7120D007" w14:textId="7A04D839"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13,565,904.52</w:t>
            </w:r>
          </w:p>
        </w:tc>
        <w:tc>
          <w:tcPr>
            <w:tcW w:w="1440" w:type="dxa"/>
            <w:tcBorders>
              <w:left w:val="nil"/>
              <w:right w:val="nil"/>
            </w:tcBorders>
            <w:shd w:val="clear" w:color="auto" w:fill="auto"/>
            <w:noWrap/>
            <w:vAlign w:val="bottom"/>
          </w:tcPr>
          <w:p w14:paraId="12D9A2E4"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11,784,018.25</w:t>
            </w:r>
          </w:p>
        </w:tc>
      </w:tr>
      <w:tr w:rsidR="00B42FC2" w:rsidRPr="00BE7679" w14:paraId="09C31DED" w14:textId="77777777" w:rsidTr="00813BD2">
        <w:trPr>
          <w:trHeight w:val="80"/>
        </w:trPr>
        <w:tc>
          <w:tcPr>
            <w:tcW w:w="3690" w:type="dxa"/>
            <w:gridSpan w:val="2"/>
            <w:tcBorders>
              <w:top w:val="nil"/>
              <w:left w:val="nil"/>
              <w:bottom w:val="nil"/>
              <w:right w:val="nil"/>
            </w:tcBorders>
          </w:tcPr>
          <w:p w14:paraId="4B7B6CBE" w14:textId="77777777" w:rsidR="00B42FC2" w:rsidRPr="00BE7679" w:rsidRDefault="00B42FC2" w:rsidP="00BE7679">
            <w:pPr>
              <w:tabs>
                <w:tab w:val="left" w:pos="567"/>
              </w:tabs>
              <w:spacing w:after="0" w:line="240" w:lineRule="auto"/>
              <w:ind w:left="45"/>
              <w:rPr>
                <w:rFonts w:ascii="Browallia New" w:eastAsia="Times New Roman" w:hAnsi="Browallia New" w:cs="Browallia New"/>
                <w:color w:val="000000" w:themeColor="text1"/>
                <w:sz w:val="28"/>
                <w:u w:val="single"/>
              </w:rPr>
            </w:pPr>
            <w:r w:rsidRPr="00BE7679">
              <w:rPr>
                <w:rFonts w:ascii="Browallia New" w:eastAsia="Times New Roman" w:hAnsi="Browallia New" w:cs="Browallia New"/>
                <w:color w:val="000000" w:themeColor="text1"/>
                <w:sz w:val="28"/>
                <w:u w:val="single"/>
              </w:rPr>
              <w:t>Other receivables</w:t>
            </w:r>
          </w:p>
        </w:tc>
        <w:tc>
          <w:tcPr>
            <w:tcW w:w="1440" w:type="dxa"/>
            <w:tcBorders>
              <w:top w:val="nil"/>
              <w:left w:val="nil"/>
              <w:bottom w:val="nil"/>
              <w:right w:val="nil"/>
            </w:tcBorders>
            <w:shd w:val="clear" w:color="auto" w:fill="auto"/>
            <w:noWrap/>
          </w:tcPr>
          <w:p w14:paraId="59079DD9" w14:textId="77777777" w:rsidR="00B42FC2" w:rsidRPr="00BE7679" w:rsidRDefault="00B42FC2" w:rsidP="00BE7679">
            <w:pPr>
              <w:tabs>
                <w:tab w:val="left" w:pos="567"/>
              </w:tabs>
              <w:spacing w:after="0" w:line="240" w:lineRule="auto"/>
              <w:jc w:val="right"/>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tcPr>
          <w:p w14:paraId="143F6C18" w14:textId="77777777" w:rsidR="00B42FC2" w:rsidRPr="00BE7679" w:rsidRDefault="00B42FC2" w:rsidP="00BE7679">
            <w:pPr>
              <w:tabs>
                <w:tab w:val="left" w:pos="567"/>
              </w:tabs>
              <w:spacing w:after="0" w:line="240" w:lineRule="auto"/>
              <w:jc w:val="right"/>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tcPr>
          <w:p w14:paraId="60229B86" w14:textId="77777777" w:rsidR="00B42FC2" w:rsidRPr="00BE7679" w:rsidRDefault="00B42FC2" w:rsidP="00BE7679">
            <w:pPr>
              <w:tabs>
                <w:tab w:val="left" w:pos="567"/>
              </w:tabs>
              <w:spacing w:after="0" w:line="240" w:lineRule="auto"/>
              <w:jc w:val="right"/>
              <w:rPr>
                <w:rFonts w:ascii="Browallia New" w:eastAsia="Times New Roman" w:hAnsi="Browallia New" w:cs="Browallia New"/>
                <w:color w:val="000000" w:themeColor="text1"/>
                <w:sz w:val="28"/>
              </w:rPr>
            </w:pPr>
          </w:p>
        </w:tc>
        <w:tc>
          <w:tcPr>
            <w:tcW w:w="1440" w:type="dxa"/>
            <w:tcBorders>
              <w:top w:val="nil"/>
              <w:left w:val="nil"/>
              <w:bottom w:val="nil"/>
              <w:right w:val="nil"/>
            </w:tcBorders>
            <w:shd w:val="clear" w:color="auto" w:fill="auto"/>
            <w:noWrap/>
          </w:tcPr>
          <w:p w14:paraId="2AB55679" w14:textId="77777777" w:rsidR="00B42FC2" w:rsidRPr="00BE7679" w:rsidRDefault="00B42FC2" w:rsidP="00BE7679">
            <w:pPr>
              <w:tabs>
                <w:tab w:val="left" w:pos="567"/>
              </w:tabs>
              <w:spacing w:after="0" w:line="240" w:lineRule="auto"/>
              <w:jc w:val="right"/>
              <w:rPr>
                <w:rFonts w:ascii="Browallia New" w:eastAsia="Times New Roman" w:hAnsi="Browallia New" w:cs="Browallia New"/>
                <w:color w:val="000000" w:themeColor="text1"/>
                <w:sz w:val="28"/>
              </w:rPr>
            </w:pPr>
          </w:p>
        </w:tc>
      </w:tr>
      <w:tr w:rsidR="00B42FC2" w:rsidRPr="00BE7679" w14:paraId="7BB11394" w14:textId="77777777" w:rsidTr="00813BD2">
        <w:trPr>
          <w:trHeight w:val="80"/>
        </w:trPr>
        <w:tc>
          <w:tcPr>
            <w:tcW w:w="3690" w:type="dxa"/>
            <w:gridSpan w:val="2"/>
            <w:tcBorders>
              <w:top w:val="nil"/>
              <w:left w:val="nil"/>
              <w:bottom w:val="nil"/>
              <w:right w:val="nil"/>
            </w:tcBorders>
          </w:tcPr>
          <w:p w14:paraId="1D5FC8E5" w14:textId="77777777" w:rsidR="00B42FC2" w:rsidRPr="00BE7679" w:rsidRDefault="00B42FC2"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Prepaid expenses</w:t>
            </w:r>
          </w:p>
        </w:tc>
        <w:tc>
          <w:tcPr>
            <w:tcW w:w="1440" w:type="dxa"/>
            <w:tcBorders>
              <w:top w:val="nil"/>
              <w:left w:val="nil"/>
              <w:bottom w:val="nil"/>
              <w:right w:val="nil"/>
            </w:tcBorders>
            <w:shd w:val="clear" w:color="auto" w:fill="auto"/>
            <w:noWrap/>
            <w:vAlign w:val="bottom"/>
          </w:tcPr>
          <w:p w14:paraId="7EAAAAB7" w14:textId="22BD53B2"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404,292.12</w:t>
            </w:r>
          </w:p>
        </w:tc>
        <w:tc>
          <w:tcPr>
            <w:tcW w:w="1440" w:type="dxa"/>
            <w:tcBorders>
              <w:top w:val="nil"/>
              <w:left w:val="nil"/>
              <w:bottom w:val="nil"/>
              <w:right w:val="nil"/>
            </w:tcBorders>
            <w:shd w:val="clear" w:color="auto" w:fill="auto"/>
            <w:noWrap/>
            <w:vAlign w:val="bottom"/>
          </w:tcPr>
          <w:p w14:paraId="74643127"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992,090.57</w:t>
            </w:r>
          </w:p>
        </w:tc>
        <w:tc>
          <w:tcPr>
            <w:tcW w:w="1440" w:type="dxa"/>
            <w:tcBorders>
              <w:left w:val="nil"/>
              <w:right w:val="nil"/>
            </w:tcBorders>
            <w:shd w:val="clear" w:color="auto" w:fill="auto"/>
            <w:noWrap/>
            <w:vAlign w:val="bottom"/>
          </w:tcPr>
          <w:p w14:paraId="42BE9CFA" w14:textId="30BE35B9"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374,046.64</w:t>
            </w:r>
          </w:p>
        </w:tc>
        <w:tc>
          <w:tcPr>
            <w:tcW w:w="1440" w:type="dxa"/>
            <w:tcBorders>
              <w:top w:val="nil"/>
              <w:left w:val="nil"/>
              <w:bottom w:val="nil"/>
              <w:right w:val="nil"/>
            </w:tcBorders>
            <w:shd w:val="clear" w:color="auto" w:fill="auto"/>
            <w:noWrap/>
            <w:vAlign w:val="bottom"/>
          </w:tcPr>
          <w:p w14:paraId="25990DBF"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sz w:val="28"/>
              </w:rPr>
              <w:t>992,090.57</w:t>
            </w:r>
          </w:p>
        </w:tc>
      </w:tr>
      <w:tr w:rsidR="00B42FC2" w:rsidRPr="00BE7679" w14:paraId="6B8BE81A" w14:textId="77777777" w:rsidTr="00813BD2">
        <w:trPr>
          <w:trHeight w:val="80"/>
        </w:trPr>
        <w:tc>
          <w:tcPr>
            <w:tcW w:w="3690" w:type="dxa"/>
            <w:gridSpan w:val="2"/>
            <w:tcBorders>
              <w:top w:val="nil"/>
              <w:left w:val="nil"/>
              <w:bottom w:val="nil"/>
              <w:right w:val="nil"/>
            </w:tcBorders>
          </w:tcPr>
          <w:p w14:paraId="534901A3" w14:textId="77777777" w:rsidR="00B42FC2" w:rsidRPr="00BE7679" w:rsidRDefault="00B42FC2"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Advance payment for goods</w:t>
            </w:r>
          </w:p>
        </w:tc>
        <w:tc>
          <w:tcPr>
            <w:tcW w:w="1440" w:type="dxa"/>
            <w:tcBorders>
              <w:top w:val="nil"/>
              <w:left w:val="nil"/>
              <w:bottom w:val="nil"/>
              <w:right w:val="nil"/>
            </w:tcBorders>
            <w:shd w:val="clear" w:color="auto" w:fill="auto"/>
            <w:noWrap/>
            <w:vAlign w:val="bottom"/>
          </w:tcPr>
          <w:p w14:paraId="32D0A135" w14:textId="5440A21D"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3,296,341.39</w:t>
            </w:r>
          </w:p>
        </w:tc>
        <w:tc>
          <w:tcPr>
            <w:tcW w:w="1440" w:type="dxa"/>
            <w:tcBorders>
              <w:top w:val="nil"/>
              <w:left w:val="nil"/>
              <w:bottom w:val="nil"/>
              <w:right w:val="nil"/>
            </w:tcBorders>
            <w:shd w:val="clear" w:color="auto" w:fill="auto"/>
            <w:noWrap/>
            <w:vAlign w:val="bottom"/>
          </w:tcPr>
          <w:p w14:paraId="08C543AD"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1,490,873.80</w:t>
            </w:r>
          </w:p>
        </w:tc>
        <w:tc>
          <w:tcPr>
            <w:tcW w:w="1440" w:type="dxa"/>
            <w:tcBorders>
              <w:left w:val="nil"/>
              <w:right w:val="nil"/>
            </w:tcBorders>
            <w:shd w:val="clear" w:color="auto" w:fill="auto"/>
            <w:noWrap/>
            <w:vAlign w:val="bottom"/>
          </w:tcPr>
          <w:p w14:paraId="12C1FA06" w14:textId="0C1FB4E1"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3,296,341.39</w:t>
            </w:r>
          </w:p>
        </w:tc>
        <w:tc>
          <w:tcPr>
            <w:tcW w:w="1440" w:type="dxa"/>
            <w:tcBorders>
              <w:top w:val="nil"/>
              <w:left w:val="nil"/>
              <w:bottom w:val="nil"/>
              <w:right w:val="nil"/>
            </w:tcBorders>
            <w:shd w:val="clear" w:color="auto" w:fill="auto"/>
            <w:noWrap/>
            <w:vAlign w:val="bottom"/>
          </w:tcPr>
          <w:p w14:paraId="36A1782B"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1,490,873.80</w:t>
            </w:r>
          </w:p>
        </w:tc>
      </w:tr>
      <w:tr w:rsidR="00B42FC2" w:rsidRPr="00BE7679" w14:paraId="5BECF88C" w14:textId="77777777" w:rsidTr="00813BD2">
        <w:trPr>
          <w:trHeight w:val="80"/>
        </w:trPr>
        <w:tc>
          <w:tcPr>
            <w:tcW w:w="3690" w:type="dxa"/>
            <w:gridSpan w:val="2"/>
            <w:tcBorders>
              <w:top w:val="nil"/>
              <w:left w:val="nil"/>
              <w:bottom w:val="nil"/>
              <w:right w:val="nil"/>
            </w:tcBorders>
          </w:tcPr>
          <w:p w14:paraId="71542F85" w14:textId="77777777" w:rsidR="00B42FC2" w:rsidRPr="00BE7679" w:rsidRDefault="00B42FC2"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Advance payments</w:t>
            </w:r>
          </w:p>
        </w:tc>
        <w:tc>
          <w:tcPr>
            <w:tcW w:w="1440" w:type="dxa"/>
            <w:tcBorders>
              <w:top w:val="nil"/>
              <w:left w:val="nil"/>
              <w:bottom w:val="nil"/>
              <w:right w:val="nil"/>
            </w:tcBorders>
            <w:shd w:val="clear" w:color="auto" w:fill="auto"/>
            <w:noWrap/>
            <w:vAlign w:val="bottom"/>
          </w:tcPr>
          <w:p w14:paraId="45AFE7BE" w14:textId="4E981331"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1,480,214.17</w:t>
            </w:r>
          </w:p>
        </w:tc>
        <w:tc>
          <w:tcPr>
            <w:tcW w:w="1440" w:type="dxa"/>
            <w:tcBorders>
              <w:top w:val="nil"/>
              <w:left w:val="nil"/>
              <w:bottom w:val="nil"/>
              <w:right w:val="nil"/>
            </w:tcBorders>
            <w:shd w:val="clear" w:color="auto" w:fill="auto"/>
            <w:noWrap/>
            <w:vAlign w:val="bottom"/>
          </w:tcPr>
          <w:p w14:paraId="085A498E"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1,514,143.67</w:t>
            </w:r>
          </w:p>
        </w:tc>
        <w:tc>
          <w:tcPr>
            <w:tcW w:w="1440" w:type="dxa"/>
            <w:tcBorders>
              <w:left w:val="nil"/>
              <w:right w:val="nil"/>
            </w:tcBorders>
            <w:shd w:val="clear" w:color="auto" w:fill="auto"/>
            <w:noWrap/>
            <w:vAlign w:val="bottom"/>
          </w:tcPr>
          <w:p w14:paraId="0AC484C9" w14:textId="376AD7D5"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1,480,169.17</w:t>
            </w:r>
          </w:p>
        </w:tc>
        <w:tc>
          <w:tcPr>
            <w:tcW w:w="1440" w:type="dxa"/>
            <w:tcBorders>
              <w:top w:val="nil"/>
              <w:left w:val="nil"/>
              <w:bottom w:val="nil"/>
              <w:right w:val="nil"/>
            </w:tcBorders>
            <w:shd w:val="clear" w:color="auto" w:fill="auto"/>
            <w:noWrap/>
            <w:vAlign w:val="bottom"/>
          </w:tcPr>
          <w:p w14:paraId="3026CF57"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1,514,143.67</w:t>
            </w:r>
          </w:p>
        </w:tc>
      </w:tr>
      <w:tr w:rsidR="00B42FC2" w:rsidRPr="00BE7679" w14:paraId="74195BD2" w14:textId="77777777" w:rsidTr="00813BD2">
        <w:trPr>
          <w:trHeight w:val="80"/>
        </w:trPr>
        <w:tc>
          <w:tcPr>
            <w:tcW w:w="3690" w:type="dxa"/>
            <w:gridSpan w:val="2"/>
            <w:tcBorders>
              <w:top w:val="nil"/>
              <w:left w:val="nil"/>
              <w:bottom w:val="nil"/>
              <w:right w:val="nil"/>
            </w:tcBorders>
          </w:tcPr>
          <w:p w14:paraId="2D07F8B0" w14:textId="77777777" w:rsidR="00B42FC2" w:rsidRPr="00BE7679" w:rsidRDefault="00B42FC2"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Total</w:t>
            </w:r>
          </w:p>
        </w:tc>
        <w:tc>
          <w:tcPr>
            <w:tcW w:w="1440" w:type="dxa"/>
            <w:tcBorders>
              <w:top w:val="nil"/>
              <w:left w:val="nil"/>
              <w:bottom w:val="nil"/>
              <w:right w:val="nil"/>
            </w:tcBorders>
            <w:shd w:val="clear" w:color="auto" w:fill="auto"/>
            <w:noWrap/>
            <w:vAlign w:val="bottom"/>
          </w:tcPr>
          <w:p w14:paraId="25DC4C02" w14:textId="3B2524C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5,180,847.68</w:t>
            </w:r>
          </w:p>
        </w:tc>
        <w:tc>
          <w:tcPr>
            <w:tcW w:w="1440" w:type="dxa"/>
            <w:tcBorders>
              <w:top w:val="nil"/>
              <w:left w:val="nil"/>
              <w:bottom w:val="nil"/>
              <w:right w:val="nil"/>
            </w:tcBorders>
            <w:shd w:val="clear" w:color="auto" w:fill="auto"/>
            <w:noWrap/>
            <w:vAlign w:val="bottom"/>
          </w:tcPr>
          <w:p w14:paraId="0F5CBAED"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3,997,108.04</w:t>
            </w:r>
          </w:p>
        </w:tc>
        <w:tc>
          <w:tcPr>
            <w:tcW w:w="1440" w:type="dxa"/>
            <w:tcBorders>
              <w:left w:val="nil"/>
              <w:right w:val="nil"/>
            </w:tcBorders>
            <w:shd w:val="clear" w:color="auto" w:fill="auto"/>
            <w:noWrap/>
            <w:vAlign w:val="bottom"/>
          </w:tcPr>
          <w:p w14:paraId="737BD389" w14:textId="18E6D3C8"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5,150,557.20</w:t>
            </w:r>
          </w:p>
        </w:tc>
        <w:tc>
          <w:tcPr>
            <w:tcW w:w="1440" w:type="dxa"/>
            <w:tcBorders>
              <w:top w:val="nil"/>
              <w:left w:val="nil"/>
              <w:bottom w:val="nil"/>
              <w:right w:val="nil"/>
            </w:tcBorders>
            <w:shd w:val="clear" w:color="auto" w:fill="auto"/>
            <w:noWrap/>
            <w:vAlign w:val="bottom"/>
          </w:tcPr>
          <w:p w14:paraId="706F2CDF" w14:textId="77777777" w:rsidR="00B42FC2" w:rsidRPr="00BE7679" w:rsidRDefault="00B42FC2"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sz w:val="28"/>
              </w:rPr>
              <w:t>3,997,108.04</w:t>
            </w:r>
          </w:p>
        </w:tc>
      </w:tr>
      <w:tr w:rsidR="00B42FC2" w:rsidRPr="00BE7679" w14:paraId="538BF4AA" w14:textId="77777777" w:rsidTr="00813BD2">
        <w:trPr>
          <w:trHeight w:val="74"/>
        </w:trPr>
        <w:tc>
          <w:tcPr>
            <w:tcW w:w="540" w:type="dxa"/>
            <w:tcBorders>
              <w:top w:val="nil"/>
              <w:left w:val="nil"/>
              <w:bottom w:val="nil"/>
              <w:right w:val="nil"/>
            </w:tcBorders>
          </w:tcPr>
          <w:p w14:paraId="0BE48E63" w14:textId="77777777" w:rsidR="00B42FC2" w:rsidRPr="00BE7679" w:rsidRDefault="00B42FC2" w:rsidP="00BE7679">
            <w:pPr>
              <w:pStyle w:val="NoSpacing"/>
              <w:tabs>
                <w:tab w:val="left" w:pos="-3510"/>
              </w:tabs>
              <w:ind w:left="45" w:right="-10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Less</w:t>
            </w:r>
          </w:p>
        </w:tc>
        <w:tc>
          <w:tcPr>
            <w:tcW w:w="3150" w:type="dxa"/>
            <w:tcBorders>
              <w:top w:val="nil"/>
              <w:left w:val="nil"/>
              <w:bottom w:val="nil"/>
              <w:right w:val="nil"/>
            </w:tcBorders>
          </w:tcPr>
          <w:p w14:paraId="5A37329F" w14:textId="5AE6A265" w:rsidR="00B42FC2" w:rsidRPr="00BE7679" w:rsidRDefault="00B42FC2" w:rsidP="00BE7679">
            <w:pPr>
              <w:tabs>
                <w:tab w:val="left" w:pos="567"/>
              </w:tabs>
              <w:spacing w:after="0" w:line="240" w:lineRule="auto"/>
              <w:ind w:left="45" w:hanging="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7"/>
                <w:szCs w:val="27"/>
              </w:rPr>
              <w:t>Allowance for expected credit losses</w:t>
            </w:r>
          </w:p>
        </w:tc>
        <w:tc>
          <w:tcPr>
            <w:tcW w:w="1440" w:type="dxa"/>
            <w:tcBorders>
              <w:top w:val="nil"/>
              <w:left w:val="nil"/>
              <w:bottom w:val="nil"/>
              <w:right w:val="nil"/>
            </w:tcBorders>
            <w:shd w:val="clear" w:color="auto" w:fill="auto"/>
            <w:noWrap/>
            <w:vAlign w:val="bottom"/>
          </w:tcPr>
          <w:p w14:paraId="129DE29E" w14:textId="2C706EB3"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4E0B8D9B"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(117,945.00)</w:t>
            </w:r>
          </w:p>
        </w:tc>
        <w:tc>
          <w:tcPr>
            <w:tcW w:w="1440" w:type="dxa"/>
            <w:tcBorders>
              <w:top w:val="nil"/>
              <w:left w:val="nil"/>
              <w:bottom w:val="nil"/>
              <w:right w:val="nil"/>
            </w:tcBorders>
            <w:shd w:val="clear" w:color="auto" w:fill="auto"/>
            <w:noWrap/>
            <w:vAlign w:val="bottom"/>
          </w:tcPr>
          <w:p w14:paraId="2C4454B8" w14:textId="3E3D46CC"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5472CF6A"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(117,945.00)</w:t>
            </w:r>
          </w:p>
        </w:tc>
      </w:tr>
      <w:tr w:rsidR="00B42FC2" w:rsidRPr="00BE7679" w14:paraId="6EF402E7" w14:textId="77777777" w:rsidTr="00813BD2">
        <w:trPr>
          <w:trHeight w:val="74"/>
        </w:trPr>
        <w:tc>
          <w:tcPr>
            <w:tcW w:w="3690" w:type="dxa"/>
            <w:gridSpan w:val="2"/>
            <w:tcBorders>
              <w:top w:val="nil"/>
              <w:left w:val="nil"/>
              <w:bottom w:val="nil"/>
              <w:right w:val="nil"/>
            </w:tcBorders>
          </w:tcPr>
          <w:p w14:paraId="3B3611D3" w14:textId="77777777" w:rsidR="00B42FC2" w:rsidRPr="00BE7679" w:rsidRDefault="00B42FC2"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Total other receivables - net</w:t>
            </w:r>
          </w:p>
        </w:tc>
        <w:tc>
          <w:tcPr>
            <w:tcW w:w="1440" w:type="dxa"/>
            <w:tcBorders>
              <w:left w:val="nil"/>
              <w:bottom w:val="nil"/>
              <w:right w:val="nil"/>
            </w:tcBorders>
            <w:shd w:val="clear" w:color="auto" w:fill="auto"/>
            <w:noWrap/>
            <w:vAlign w:val="bottom"/>
          </w:tcPr>
          <w:p w14:paraId="24568CFE" w14:textId="43F19C21"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5,180,847.68</w:t>
            </w:r>
          </w:p>
        </w:tc>
        <w:tc>
          <w:tcPr>
            <w:tcW w:w="1440" w:type="dxa"/>
            <w:tcBorders>
              <w:left w:val="nil"/>
              <w:bottom w:val="nil"/>
              <w:right w:val="nil"/>
            </w:tcBorders>
            <w:shd w:val="clear" w:color="auto" w:fill="auto"/>
            <w:noWrap/>
            <w:vAlign w:val="bottom"/>
          </w:tcPr>
          <w:p w14:paraId="276BAEBD"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3,879,163.04</w:t>
            </w:r>
          </w:p>
        </w:tc>
        <w:tc>
          <w:tcPr>
            <w:tcW w:w="1440" w:type="dxa"/>
            <w:tcBorders>
              <w:left w:val="nil"/>
              <w:right w:val="nil"/>
            </w:tcBorders>
            <w:shd w:val="clear" w:color="auto" w:fill="auto"/>
            <w:noWrap/>
            <w:vAlign w:val="bottom"/>
          </w:tcPr>
          <w:p w14:paraId="691B408E" w14:textId="1A23D23B"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5,150,557.20</w:t>
            </w:r>
          </w:p>
        </w:tc>
        <w:tc>
          <w:tcPr>
            <w:tcW w:w="1440" w:type="dxa"/>
            <w:tcBorders>
              <w:left w:val="nil"/>
              <w:bottom w:val="nil"/>
              <w:right w:val="nil"/>
            </w:tcBorders>
            <w:shd w:val="clear" w:color="auto" w:fill="auto"/>
            <w:noWrap/>
            <w:vAlign w:val="bottom"/>
          </w:tcPr>
          <w:p w14:paraId="558874C1" w14:textId="77777777" w:rsidR="00B42FC2" w:rsidRPr="00BE7679" w:rsidRDefault="00B42FC2"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3,879,163.04</w:t>
            </w:r>
          </w:p>
        </w:tc>
      </w:tr>
      <w:tr w:rsidR="00B42FC2" w:rsidRPr="00BE7679" w14:paraId="4C1DEBE0" w14:textId="77777777" w:rsidTr="00813BD2">
        <w:trPr>
          <w:trHeight w:val="653"/>
        </w:trPr>
        <w:tc>
          <w:tcPr>
            <w:tcW w:w="3690" w:type="dxa"/>
            <w:gridSpan w:val="2"/>
            <w:tcBorders>
              <w:top w:val="nil"/>
              <w:left w:val="nil"/>
              <w:bottom w:val="nil"/>
              <w:right w:val="nil"/>
            </w:tcBorders>
          </w:tcPr>
          <w:p w14:paraId="22203C40" w14:textId="77777777" w:rsidR="00B42FC2" w:rsidRPr="00BE7679" w:rsidRDefault="00B42FC2" w:rsidP="00BE7679">
            <w:pPr>
              <w:spacing w:after="0" w:line="240" w:lineRule="auto"/>
              <w:ind w:left="315" w:hanging="270"/>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Total trade accounts and other current receivables - net</w:t>
            </w:r>
          </w:p>
        </w:tc>
        <w:tc>
          <w:tcPr>
            <w:tcW w:w="1440" w:type="dxa"/>
            <w:tcBorders>
              <w:top w:val="nil"/>
              <w:left w:val="nil"/>
              <w:bottom w:val="nil"/>
              <w:right w:val="nil"/>
            </w:tcBorders>
            <w:shd w:val="clear" w:color="auto" w:fill="auto"/>
            <w:noWrap/>
            <w:vAlign w:val="bottom"/>
          </w:tcPr>
          <w:p w14:paraId="49B41F1E" w14:textId="462AFAB3" w:rsidR="00B42FC2" w:rsidRPr="00BE7679" w:rsidRDefault="00C86B0E" w:rsidP="00BE7679">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40,302,143.06</w:t>
            </w:r>
          </w:p>
        </w:tc>
        <w:tc>
          <w:tcPr>
            <w:tcW w:w="1440" w:type="dxa"/>
            <w:tcBorders>
              <w:top w:val="nil"/>
              <w:left w:val="nil"/>
              <w:bottom w:val="nil"/>
              <w:right w:val="nil"/>
            </w:tcBorders>
            <w:shd w:val="clear" w:color="auto" w:fill="auto"/>
            <w:noWrap/>
            <w:vAlign w:val="bottom"/>
          </w:tcPr>
          <w:p w14:paraId="1E1AA0C3" w14:textId="77777777" w:rsidR="00B42FC2" w:rsidRPr="00BE7679" w:rsidRDefault="00B42FC2" w:rsidP="00BE7679">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35,895,004.43</w:t>
            </w:r>
          </w:p>
        </w:tc>
        <w:tc>
          <w:tcPr>
            <w:tcW w:w="1440" w:type="dxa"/>
            <w:tcBorders>
              <w:left w:val="nil"/>
              <w:right w:val="nil"/>
            </w:tcBorders>
            <w:shd w:val="clear" w:color="auto" w:fill="auto"/>
            <w:noWrap/>
            <w:vAlign w:val="bottom"/>
          </w:tcPr>
          <w:p w14:paraId="7E960AAA" w14:textId="415A46CF" w:rsidR="00B42FC2" w:rsidRPr="00BE7679" w:rsidRDefault="00B42FC2" w:rsidP="00BE7679">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52,778,502.65</w:t>
            </w:r>
          </w:p>
        </w:tc>
        <w:tc>
          <w:tcPr>
            <w:tcW w:w="1440" w:type="dxa"/>
            <w:tcBorders>
              <w:top w:val="nil"/>
              <w:left w:val="nil"/>
              <w:bottom w:val="nil"/>
              <w:right w:val="nil"/>
            </w:tcBorders>
            <w:shd w:val="clear" w:color="auto" w:fill="auto"/>
            <w:noWrap/>
            <w:vAlign w:val="bottom"/>
          </w:tcPr>
          <w:p w14:paraId="5D2413F1" w14:textId="77777777" w:rsidR="00B42FC2" w:rsidRPr="00BE7679" w:rsidRDefault="00B42FC2" w:rsidP="00BE7679">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46,738,779.49</w:t>
            </w:r>
          </w:p>
        </w:tc>
      </w:tr>
    </w:tbl>
    <w:p w14:paraId="6DABB651" w14:textId="014D9658" w:rsidR="00EC6387" w:rsidRPr="00BE7679" w:rsidRDefault="00EF481E" w:rsidP="00BE7679">
      <w:pPr>
        <w:pStyle w:val="NoSpacing"/>
        <w:spacing w:before="120" w:after="120"/>
        <w:ind w:firstLine="720"/>
        <w:rPr>
          <w:rFonts w:ascii="Browallia New" w:hAnsi="Browallia New" w:cs="Browallia New"/>
          <w:color w:val="000000" w:themeColor="text1"/>
          <w:sz w:val="28"/>
        </w:rPr>
      </w:pPr>
      <w:r w:rsidRPr="00BE7679">
        <w:rPr>
          <w:rFonts w:ascii="Browallia New" w:hAnsi="Browallia New" w:cs="Browallia New"/>
          <w:color w:val="000000" w:themeColor="text1"/>
          <w:sz w:val="28"/>
        </w:rPr>
        <w:t>Aging of trade accounts receivable are as follows</w:t>
      </w:r>
      <w:r w:rsidR="0055321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050AEA" w:rsidRPr="00BE7679" w14:paraId="233EF06C" w14:textId="77777777" w:rsidTr="006C3517">
        <w:trPr>
          <w:trHeight w:val="70"/>
          <w:tblHeader/>
        </w:trPr>
        <w:tc>
          <w:tcPr>
            <w:tcW w:w="291" w:type="dxa"/>
            <w:shd w:val="clear" w:color="auto" w:fill="auto"/>
          </w:tcPr>
          <w:p w14:paraId="6F7E2C45" w14:textId="77777777" w:rsidR="00050AEA" w:rsidRPr="00BE7679" w:rsidRDefault="00050AEA" w:rsidP="00BE7679">
            <w:pPr>
              <w:pStyle w:val="NoSpacing"/>
              <w:tabs>
                <w:tab w:val="left" w:pos="567"/>
              </w:tabs>
              <w:jc w:val="center"/>
              <w:rPr>
                <w:rFonts w:ascii="Browallia New" w:hAnsi="Browallia New" w:cs="Browallia New"/>
                <w:color w:val="000000" w:themeColor="text1"/>
                <w:sz w:val="28"/>
              </w:rPr>
            </w:pPr>
          </w:p>
        </w:tc>
        <w:tc>
          <w:tcPr>
            <w:tcW w:w="294" w:type="dxa"/>
            <w:shd w:val="clear" w:color="auto" w:fill="auto"/>
          </w:tcPr>
          <w:p w14:paraId="5675542B" w14:textId="77777777" w:rsidR="00050AEA" w:rsidRPr="00BE7679" w:rsidRDefault="00050AEA" w:rsidP="00BE7679">
            <w:pPr>
              <w:pStyle w:val="NoSpacing"/>
              <w:tabs>
                <w:tab w:val="left" w:pos="567"/>
              </w:tabs>
              <w:jc w:val="center"/>
              <w:rPr>
                <w:rFonts w:ascii="Browallia New" w:hAnsi="Browallia New" w:cs="Browallia New"/>
                <w:color w:val="000000" w:themeColor="text1"/>
                <w:sz w:val="28"/>
              </w:rPr>
            </w:pPr>
          </w:p>
        </w:tc>
        <w:tc>
          <w:tcPr>
            <w:tcW w:w="3150" w:type="dxa"/>
            <w:shd w:val="clear" w:color="auto" w:fill="auto"/>
          </w:tcPr>
          <w:p w14:paraId="6E2ACE42" w14:textId="77777777" w:rsidR="00050AEA" w:rsidRPr="00BE7679" w:rsidRDefault="00050AEA" w:rsidP="00BE7679">
            <w:pPr>
              <w:pStyle w:val="NoSpacing"/>
              <w:tabs>
                <w:tab w:val="left" w:pos="567"/>
              </w:tabs>
              <w:jc w:val="center"/>
              <w:rPr>
                <w:rFonts w:ascii="Browallia New" w:hAnsi="Browallia New" w:cs="Browallia New"/>
                <w:color w:val="000000" w:themeColor="text1"/>
                <w:sz w:val="28"/>
              </w:rPr>
            </w:pPr>
          </w:p>
        </w:tc>
        <w:tc>
          <w:tcPr>
            <w:tcW w:w="5655" w:type="dxa"/>
            <w:gridSpan w:val="4"/>
            <w:shd w:val="clear" w:color="auto" w:fill="auto"/>
          </w:tcPr>
          <w:p w14:paraId="7B37B59B" w14:textId="77777777" w:rsidR="00050AEA" w:rsidRPr="00BE7679" w:rsidRDefault="00050AE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050AEA" w:rsidRPr="00BE7679" w14:paraId="67109DF9" w14:textId="77777777" w:rsidTr="006C3517">
        <w:trPr>
          <w:trHeight w:val="70"/>
          <w:tblHeader/>
        </w:trPr>
        <w:tc>
          <w:tcPr>
            <w:tcW w:w="291" w:type="dxa"/>
            <w:shd w:val="clear" w:color="auto" w:fill="auto"/>
          </w:tcPr>
          <w:p w14:paraId="409A357A" w14:textId="77777777" w:rsidR="00050AEA" w:rsidRPr="00BE7679" w:rsidRDefault="00050AEA" w:rsidP="00BE7679">
            <w:pPr>
              <w:pStyle w:val="NoSpacing"/>
              <w:tabs>
                <w:tab w:val="left" w:pos="567"/>
              </w:tabs>
              <w:rPr>
                <w:rFonts w:ascii="Browallia New" w:hAnsi="Browallia New" w:cs="Browallia New"/>
                <w:color w:val="000000" w:themeColor="text1"/>
                <w:sz w:val="28"/>
              </w:rPr>
            </w:pPr>
          </w:p>
        </w:tc>
        <w:tc>
          <w:tcPr>
            <w:tcW w:w="294" w:type="dxa"/>
            <w:shd w:val="clear" w:color="auto" w:fill="auto"/>
          </w:tcPr>
          <w:p w14:paraId="770265C7" w14:textId="77777777" w:rsidR="00050AEA" w:rsidRPr="00BE7679" w:rsidRDefault="00050AEA" w:rsidP="00BE7679">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3207890B" w14:textId="77777777" w:rsidR="00050AEA" w:rsidRPr="00BE7679" w:rsidRDefault="00050AEA" w:rsidP="00BE7679">
            <w:pPr>
              <w:pStyle w:val="NoSpacing"/>
              <w:tabs>
                <w:tab w:val="left" w:pos="567"/>
              </w:tabs>
              <w:rPr>
                <w:rFonts w:ascii="Browallia New" w:hAnsi="Browallia New" w:cs="Browallia New"/>
                <w:color w:val="000000" w:themeColor="text1"/>
                <w:sz w:val="28"/>
              </w:rPr>
            </w:pPr>
          </w:p>
        </w:tc>
        <w:tc>
          <w:tcPr>
            <w:tcW w:w="2790" w:type="dxa"/>
            <w:gridSpan w:val="2"/>
            <w:shd w:val="clear" w:color="auto" w:fill="auto"/>
          </w:tcPr>
          <w:p w14:paraId="66212750" w14:textId="77777777" w:rsidR="00050AEA" w:rsidRPr="00BE7679" w:rsidRDefault="00050AE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865" w:type="dxa"/>
            <w:gridSpan w:val="2"/>
            <w:shd w:val="clear" w:color="auto" w:fill="auto"/>
          </w:tcPr>
          <w:p w14:paraId="20EE0A5F" w14:textId="77777777" w:rsidR="00050AEA" w:rsidRPr="00BE7679" w:rsidRDefault="00050AE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51B5A" w:rsidRPr="00BE7679" w14:paraId="58A8AC30" w14:textId="77777777" w:rsidTr="006C3517">
        <w:trPr>
          <w:trHeight w:val="70"/>
          <w:tblHeader/>
        </w:trPr>
        <w:tc>
          <w:tcPr>
            <w:tcW w:w="291" w:type="dxa"/>
            <w:shd w:val="clear" w:color="auto" w:fill="auto"/>
          </w:tcPr>
          <w:p w14:paraId="038953E5"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294" w:type="dxa"/>
            <w:shd w:val="clear" w:color="auto" w:fill="auto"/>
          </w:tcPr>
          <w:p w14:paraId="46642406"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3150" w:type="dxa"/>
            <w:shd w:val="clear" w:color="auto" w:fill="auto"/>
          </w:tcPr>
          <w:p w14:paraId="0AC6DDFD"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1402" w:type="dxa"/>
            <w:vAlign w:val="bottom"/>
          </w:tcPr>
          <w:p w14:paraId="0A3EE44B" w14:textId="3C587AF6"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388" w:type="dxa"/>
            <w:vAlign w:val="bottom"/>
          </w:tcPr>
          <w:p w14:paraId="29C8B942" w14:textId="175F21DA"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c>
          <w:tcPr>
            <w:tcW w:w="1440" w:type="dxa"/>
            <w:vAlign w:val="bottom"/>
          </w:tcPr>
          <w:p w14:paraId="1477F2AB" w14:textId="6A4A8B2A"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425" w:type="dxa"/>
            <w:vAlign w:val="bottom"/>
          </w:tcPr>
          <w:p w14:paraId="58A54DDB" w14:textId="7C7DAFAC"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r>
      <w:tr w:rsidR="00A34307" w:rsidRPr="00BE7679" w14:paraId="0B4CE625" w14:textId="77777777" w:rsidTr="006C3517">
        <w:trPr>
          <w:trHeight w:val="70"/>
        </w:trPr>
        <w:tc>
          <w:tcPr>
            <w:tcW w:w="3735" w:type="dxa"/>
            <w:gridSpan w:val="3"/>
            <w:shd w:val="clear" w:color="auto" w:fill="auto"/>
          </w:tcPr>
          <w:p w14:paraId="59E2A146" w14:textId="77777777" w:rsidR="00A34307" w:rsidRPr="00BE7679" w:rsidRDefault="00A34307"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Accounts receivable not yet due</w:t>
            </w:r>
          </w:p>
        </w:tc>
        <w:tc>
          <w:tcPr>
            <w:tcW w:w="1402" w:type="dxa"/>
            <w:shd w:val="clear" w:color="auto" w:fill="auto"/>
            <w:vAlign w:val="bottom"/>
          </w:tcPr>
          <w:p w14:paraId="6651F396" w14:textId="2D59E089"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22,581,167.99</w:t>
            </w:r>
          </w:p>
        </w:tc>
        <w:tc>
          <w:tcPr>
            <w:tcW w:w="1388" w:type="dxa"/>
            <w:shd w:val="clear" w:color="auto" w:fill="auto"/>
            <w:vAlign w:val="bottom"/>
          </w:tcPr>
          <w:p w14:paraId="70FAB6AD" w14:textId="686E73A4"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19,478,390.01</w:t>
            </w:r>
          </w:p>
        </w:tc>
        <w:tc>
          <w:tcPr>
            <w:tcW w:w="1440" w:type="dxa"/>
            <w:shd w:val="clear" w:color="auto" w:fill="auto"/>
            <w:vAlign w:val="bottom"/>
          </w:tcPr>
          <w:p w14:paraId="5D3F0E58" w14:textId="5A451FEB"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22,511,381.07</w:t>
            </w:r>
          </w:p>
        </w:tc>
        <w:tc>
          <w:tcPr>
            <w:tcW w:w="1425" w:type="dxa"/>
            <w:shd w:val="clear" w:color="auto" w:fill="auto"/>
            <w:vAlign w:val="bottom"/>
          </w:tcPr>
          <w:p w14:paraId="57163DC7" w14:textId="0BAC5343"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19,367,498.18</w:t>
            </w:r>
          </w:p>
        </w:tc>
      </w:tr>
      <w:tr w:rsidR="00A34307" w:rsidRPr="00BE7679" w14:paraId="298FDBA1" w14:textId="77777777" w:rsidTr="006C3517">
        <w:trPr>
          <w:trHeight w:val="70"/>
        </w:trPr>
        <w:tc>
          <w:tcPr>
            <w:tcW w:w="3735" w:type="dxa"/>
            <w:gridSpan w:val="3"/>
            <w:shd w:val="clear" w:color="auto" w:fill="auto"/>
          </w:tcPr>
          <w:p w14:paraId="2025CDAB" w14:textId="4C907A18" w:rsidR="00A34307" w:rsidRPr="00BE7679" w:rsidRDefault="00A34307" w:rsidP="00BE7679">
            <w:pPr>
              <w:pStyle w:val="NoSpacing"/>
              <w:ind w:left="45"/>
              <w:rPr>
                <w:rFonts w:ascii="Browallia New" w:hAnsi="Browallia New" w:cs="Browallia New"/>
                <w:color w:val="000000" w:themeColor="text1"/>
                <w:sz w:val="28"/>
                <w:cs/>
              </w:rPr>
            </w:pPr>
            <w:r w:rsidRPr="00BE7679">
              <w:rPr>
                <w:rFonts w:ascii="Browallia New" w:hAnsi="Browallia New" w:cs="Browallia New"/>
                <w:color w:val="000000" w:themeColor="text1"/>
                <w:sz w:val="28"/>
              </w:rPr>
              <w:t>Accounts receivable over due :</w:t>
            </w:r>
          </w:p>
        </w:tc>
        <w:tc>
          <w:tcPr>
            <w:tcW w:w="1402" w:type="dxa"/>
            <w:shd w:val="clear" w:color="auto" w:fill="auto"/>
            <w:vAlign w:val="bottom"/>
          </w:tcPr>
          <w:p w14:paraId="654FE3BF" w14:textId="77777777"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p>
        </w:tc>
        <w:tc>
          <w:tcPr>
            <w:tcW w:w="1388" w:type="dxa"/>
            <w:shd w:val="clear" w:color="auto" w:fill="auto"/>
            <w:vAlign w:val="bottom"/>
          </w:tcPr>
          <w:p w14:paraId="44E1134B" w14:textId="77777777"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09ADF639" w14:textId="77777777"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p>
        </w:tc>
        <w:tc>
          <w:tcPr>
            <w:tcW w:w="1425" w:type="dxa"/>
            <w:shd w:val="clear" w:color="auto" w:fill="auto"/>
            <w:vAlign w:val="bottom"/>
          </w:tcPr>
          <w:p w14:paraId="71CB913E" w14:textId="77777777"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p>
        </w:tc>
      </w:tr>
      <w:tr w:rsidR="00A34307" w:rsidRPr="00BE7679" w14:paraId="5465DF7D" w14:textId="77777777" w:rsidTr="006C3517">
        <w:trPr>
          <w:trHeight w:val="70"/>
        </w:trPr>
        <w:tc>
          <w:tcPr>
            <w:tcW w:w="3735" w:type="dxa"/>
            <w:gridSpan w:val="3"/>
            <w:shd w:val="clear" w:color="auto" w:fill="auto"/>
          </w:tcPr>
          <w:p w14:paraId="0EE97CBE" w14:textId="77777777" w:rsidR="00A34307" w:rsidRPr="00BE7679" w:rsidRDefault="00A34307" w:rsidP="00BE7679">
            <w:pPr>
              <w:pStyle w:val="NoSpacing"/>
              <w:ind w:left="45"/>
              <w:rPr>
                <w:rFonts w:ascii="Browallia New" w:hAnsi="Browallia New" w:cs="Browallia New"/>
                <w:color w:val="000000" w:themeColor="text1"/>
                <w:sz w:val="28"/>
                <w:cs/>
              </w:rPr>
            </w:pPr>
            <w:r w:rsidRPr="00BE7679">
              <w:rPr>
                <w:rFonts w:ascii="Browallia New" w:hAnsi="Browallia New" w:cs="Browallia New"/>
                <w:color w:val="000000" w:themeColor="text1"/>
                <w:sz w:val="28"/>
              </w:rPr>
              <w:t xml:space="preserve">Less than or equal to </w:t>
            </w:r>
            <w:r w:rsidRPr="00BE7679">
              <w:rPr>
                <w:rFonts w:ascii="Browallia New" w:hAnsi="Browallia New" w:cs="Browallia New"/>
                <w:color w:val="000000" w:themeColor="text1"/>
                <w:sz w:val="28"/>
                <w:cs/>
              </w:rPr>
              <w:t xml:space="preserve">3 </w:t>
            </w:r>
            <w:r w:rsidRPr="00BE7679">
              <w:rPr>
                <w:rFonts w:ascii="Browallia New" w:hAnsi="Browallia New" w:cs="Browallia New"/>
                <w:color w:val="000000" w:themeColor="text1"/>
                <w:sz w:val="28"/>
              </w:rPr>
              <w:t>months</w:t>
            </w:r>
          </w:p>
        </w:tc>
        <w:tc>
          <w:tcPr>
            <w:tcW w:w="1402" w:type="dxa"/>
            <w:shd w:val="clear" w:color="auto" w:fill="auto"/>
            <w:vAlign w:val="bottom"/>
          </w:tcPr>
          <w:p w14:paraId="2E6342EA" w14:textId="6C07C0EF"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10,967,338.69</w:t>
            </w:r>
          </w:p>
        </w:tc>
        <w:tc>
          <w:tcPr>
            <w:tcW w:w="1388" w:type="dxa"/>
            <w:shd w:val="clear" w:color="auto" w:fill="auto"/>
            <w:vAlign w:val="bottom"/>
          </w:tcPr>
          <w:p w14:paraId="310AE632" w14:textId="70574460"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11,713,249.31</w:t>
            </w:r>
          </w:p>
        </w:tc>
        <w:tc>
          <w:tcPr>
            <w:tcW w:w="1440" w:type="dxa"/>
            <w:shd w:val="clear" w:color="auto" w:fill="auto"/>
            <w:vAlign w:val="bottom"/>
          </w:tcPr>
          <w:p w14:paraId="0A2DE82E" w14:textId="28E65E07"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10,967,338.69</w:t>
            </w:r>
          </w:p>
        </w:tc>
        <w:tc>
          <w:tcPr>
            <w:tcW w:w="1425" w:type="dxa"/>
            <w:shd w:val="clear" w:color="auto" w:fill="auto"/>
            <w:vAlign w:val="bottom"/>
          </w:tcPr>
          <w:p w14:paraId="1E30E249" w14:textId="6D02D753"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11,713,249.31</w:t>
            </w:r>
          </w:p>
        </w:tc>
      </w:tr>
      <w:tr w:rsidR="00A34307" w:rsidRPr="00BE7679" w14:paraId="6900325C" w14:textId="77777777" w:rsidTr="006C3517">
        <w:trPr>
          <w:trHeight w:val="70"/>
        </w:trPr>
        <w:tc>
          <w:tcPr>
            <w:tcW w:w="3735" w:type="dxa"/>
            <w:gridSpan w:val="3"/>
            <w:shd w:val="clear" w:color="auto" w:fill="auto"/>
          </w:tcPr>
          <w:p w14:paraId="633B9780" w14:textId="77777777" w:rsidR="00A34307" w:rsidRPr="00BE7679" w:rsidRDefault="00A34307" w:rsidP="00BE7679">
            <w:pPr>
              <w:pStyle w:val="NoSpacing"/>
              <w:ind w:left="45"/>
              <w:rPr>
                <w:rFonts w:ascii="Browallia New" w:hAnsi="Browallia New" w:cs="Browallia New"/>
                <w:color w:val="000000" w:themeColor="text1"/>
                <w:sz w:val="28"/>
                <w:cs/>
              </w:rPr>
            </w:pPr>
            <w:r w:rsidRPr="00BE7679">
              <w:rPr>
                <w:rFonts w:ascii="Browallia New" w:hAnsi="Browallia New" w:cs="Browallia New"/>
                <w:color w:val="000000" w:themeColor="text1"/>
                <w:sz w:val="28"/>
              </w:rPr>
              <w:t xml:space="preserve">Over </w:t>
            </w:r>
            <w:r w:rsidRPr="00BE7679">
              <w:rPr>
                <w:rFonts w:ascii="Browallia New" w:hAnsi="Browallia New" w:cs="Browallia New"/>
                <w:color w:val="000000" w:themeColor="text1"/>
                <w:sz w:val="28"/>
                <w:cs/>
              </w:rPr>
              <w:t xml:space="preserve">3 </w:t>
            </w:r>
            <w:r w:rsidRPr="00BE7679">
              <w:rPr>
                <w:rFonts w:ascii="Browallia New" w:hAnsi="Browallia New" w:cs="Browallia New"/>
                <w:color w:val="000000" w:themeColor="text1"/>
                <w:sz w:val="28"/>
              </w:rPr>
              <w:t xml:space="preserve">months to </w:t>
            </w:r>
            <w:r w:rsidRPr="00BE7679">
              <w:rPr>
                <w:rFonts w:ascii="Browallia New" w:hAnsi="Browallia New" w:cs="Browallia New"/>
                <w:color w:val="000000" w:themeColor="text1"/>
                <w:sz w:val="28"/>
                <w:cs/>
              </w:rPr>
              <w:t xml:space="preserve">6 </w:t>
            </w:r>
            <w:r w:rsidRPr="00BE7679">
              <w:rPr>
                <w:rFonts w:ascii="Browallia New" w:hAnsi="Browallia New" w:cs="Browallia New"/>
                <w:color w:val="000000" w:themeColor="text1"/>
                <w:sz w:val="28"/>
              </w:rPr>
              <w:t>months</w:t>
            </w:r>
          </w:p>
        </w:tc>
        <w:tc>
          <w:tcPr>
            <w:tcW w:w="1402" w:type="dxa"/>
            <w:shd w:val="clear" w:color="auto" w:fill="auto"/>
            <w:vAlign w:val="bottom"/>
          </w:tcPr>
          <w:p w14:paraId="002FE238" w14:textId="00817083"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374,191.19</w:t>
            </w:r>
          </w:p>
        </w:tc>
        <w:tc>
          <w:tcPr>
            <w:tcW w:w="1388" w:type="dxa"/>
            <w:shd w:val="clear" w:color="auto" w:fill="auto"/>
            <w:vAlign w:val="bottom"/>
          </w:tcPr>
          <w:p w14:paraId="48063438" w14:textId="5EE702FF"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27,195.20</w:t>
            </w:r>
          </w:p>
        </w:tc>
        <w:tc>
          <w:tcPr>
            <w:tcW w:w="1440" w:type="dxa"/>
            <w:shd w:val="clear" w:color="auto" w:fill="auto"/>
            <w:vAlign w:val="bottom"/>
          </w:tcPr>
          <w:p w14:paraId="310E12D3" w14:textId="28B1FC59"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374,191.19</w:t>
            </w:r>
          </w:p>
        </w:tc>
        <w:tc>
          <w:tcPr>
            <w:tcW w:w="1425" w:type="dxa"/>
            <w:shd w:val="clear" w:color="auto" w:fill="auto"/>
            <w:vAlign w:val="bottom"/>
          </w:tcPr>
          <w:p w14:paraId="03F4FFA6" w14:textId="210B8EE1"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27,195.20</w:t>
            </w:r>
          </w:p>
        </w:tc>
      </w:tr>
      <w:tr w:rsidR="00A34307" w:rsidRPr="00BE7679" w14:paraId="117A98AB" w14:textId="77777777" w:rsidTr="006C3517">
        <w:trPr>
          <w:trHeight w:val="70"/>
        </w:trPr>
        <w:tc>
          <w:tcPr>
            <w:tcW w:w="3735" w:type="dxa"/>
            <w:gridSpan w:val="3"/>
            <w:shd w:val="clear" w:color="auto" w:fill="auto"/>
          </w:tcPr>
          <w:p w14:paraId="4798CFF5" w14:textId="77777777" w:rsidR="00A34307" w:rsidRPr="00BE7679" w:rsidRDefault="00A34307" w:rsidP="00BE7679">
            <w:pPr>
              <w:pStyle w:val="NoSpacing"/>
              <w:ind w:left="45"/>
              <w:rPr>
                <w:rFonts w:ascii="Browallia New" w:hAnsi="Browallia New" w:cs="Browallia New"/>
                <w:color w:val="000000" w:themeColor="text1"/>
                <w:sz w:val="28"/>
                <w:cs/>
              </w:rPr>
            </w:pPr>
            <w:r w:rsidRPr="00BE7679">
              <w:rPr>
                <w:rFonts w:ascii="Browallia New" w:hAnsi="Browallia New" w:cs="Browallia New"/>
                <w:color w:val="000000" w:themeColor="text1"/>
                <w:sz w:val="28"/>
              </w:rPr>
              <w:t xml:space="preserve">Over </w:t>
            </w:r>
            <w:r w:rsidRPr="00BE7679">
              <w:rPr>
                <w:rFonts w:ascii="Browallia New" w:hAnsi="Browallia New" w:cs="Browallia New"/>
                <w:color w:val="000000" w:themeColor="text1"/>
                <w:sz w:val="28"/>
                <w:cs/>
              </w:rPr>
              <w:t xml:space="preserve">6 </w:t>
            </w:r>
            <w:r w:rsidRPr="00BE7679">
              <w:rPr>
                <w:rFonts w:ascii="Browallia New" w:hAnsi="Browallia New" w:cs="Browallia New"/>
                <w:color w:val="000000" w:themeColor="text1"/>
                <w:sz w:val="28"/>
              </w:rPr>
              <w:t xml:space="preserve">months to </w:t>
            </w:r>
            <w:r w:rsidRPr="00BE7679">
              <w:rPr>
                <w:rFonts w:ascii="Browallia New" w:hAnsi="Browallia New" w:cs="Browallia New"/>
                <w:color w:val="000000" w:themeColor="text1"/>
                <w:sz w:val="28"/>
                <w:cs/>
              </w:rPr>
              <w:t xml:space="preserve">12 </w:t>
            </w:r>
            <w:r w:rsidRPr="00BE7679">
              <w:rPr>
                <w:rFonts w:ascii="Browallia New" w:hAnsi="Browallia New" w:cs="Browallia New"/>
                <w:color w:val="000000" w:themeColor="text1"/>
                <w:sz w:val="28"/>
              </w:rPr>
              <w:t>months</w:t>
            </w:r>
          </w:p>
        </w:tc>
        <w:tc>
          <w:tcPr>
            <w:tcW w:w="1402" w:type="dxa"/>
            <w:shd w:val="clear" w:color="auto" w:fill="auto"/>
            <w:vAlign w:val="bottom"/>
          </w:tcPr>
          <w:p w14:paraId="4C6ED05B" w14:textId="00C6036C"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309,349.63</w:t>
            </w:r>
          </w:p>
        </w:tc>
        <w:tc>
          <w:tcPr>
            <w:tcW w:w="1388" w:type="dxa"/>
            <w:shd w:val="clear" w:color="auto" w:fill="auto"/>
            <w:vAlign w:val="bottom"/>
          </w:tcPr>
          <w:p w14:paraId="523C118B" w14:textId="5F6ACEAC"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92,351.87</w:t>
            </w:r>
          </w:p>
        </w:tc>
        <w:tc>
          <w:tcPr>
            <w:tcW w:w="1440" w:type="dxa"/>
            <w:shd w:val="clear" w:color="auto" w:fill="auto"/>
            <w:vAlign w:val="bottom"/>
          </w:tcPr>
          <w:p w14:paraId="6579DD35" w14:textId="4F2AB8F3"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309,349.63</w:t>
            </w:r>
          </w:p>
        </w:tc>
        <w:tc>
          <w:tcPr>
            <w:tcW w:w="1425" w:type="dxa"/>
            <w:shd w:val="clear" w:color="auto" w:fill="auto"/>
            <w:vAlign w:val="bottom"/>
          </w:tcPr>
          <w:p w14:paraId="0F2820AF" w14:textId="53750DCD"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92,351.87</w:t>
            </w:r>
          </w:p>
        </w:tc>
      </w:tr>
      <w:tr w:rsidR="00A34307" w:rsidRPr="00BE7679" w14:paraId="1CB6B675" w14:textId="77777777" w:rsidTr="006C3517">
        <w:trPr>
          <w:trHeight w:val="66"/>
        </w:trPr>
        <w:tc>
          <w:tcPr>
            <w:tcW w:w="3735" w:type="dxa"/>
            <w:gridSpan w:val="3"/>
            <w:shd w:val="clear" w:color="auto" w:fill="auto"/>
          </w:tcPr>
          <w:p w14:paraId="273F895A" w14:textId="77777777" w:rsidR="00A34307" w:rsidRPr="00BE7679" w:rsidRDefault="00A34307"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Over </w:t>
            </w:r>
            <w:r w:rsidRPr="00BE7679">
              <w:rPr>
                <w:rFonts w:ascii="Browallia New" w:hAnsi="Browallia New" w:cs="Browallia New"/>
                <w:color w:val="000000" w:themeColor="text1"/>
                <w:sz w:val="28"/>
                <w:cs/>
              </w:rPr>
              <w:t xml:space="preserve">12 </w:t>
            </w:r>
            <w:r w:rsidRPr="00BE7679">
              <w:rPr>
                <w:rFonts w:ascii="Browallia New" w:hAnsi="Browallia New" w:cs="Browallia New"/>
                <w:color w:val="000000" w:themeColor="text1"/>
                <w:sz w:val="28"/>
              </w:rPr>
              <w:t>months</w:t>
            </w:r>
          </w:p>
        </w:tc>
        <w:tc>
          <w:tcPr>
            <w:tcW w:w="1402" w:type="dxa"/>
            <w:shd w:val="clear" w:color="auto" w:fill="auto"/>
            <w:vAlign w:val="bottom"/>
          </w:tcPr>
          <w:p w14:paraId="4B850222" w14:textId="477DF1B2"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621,009.01</w:t>
            </w:r>
          </w:p>
        </w:tc>
        <w:tc>
          <w:tcPr>
            <w:tcW w:w="1388" w:type="dxa"/>
            <w:shd w:val="clear" w:color="auto" w:fill="auto"/>
            <w:vAlign w:val="bottom"/>
          </w:tcPr>
          <w:p w14:paraId="48AFB448" w14:textId="1F8774C1"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620,351.46</w:t>
            </w:r>
          </w:p>
        </w:tc>
        <w:tc>
          <w:tcPr>
            <w:tcW w:w="1440" w:type="dxa"/>
            <w:shd w:val="clear" w:color="auto" w:fill="auto"/>
            <w:vAlign w:val="bottom"/>
          </w:tcPr>
          <w:p w14:paraId="17A41782" w14:textId="35061B38"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621,009.01</w:t>
            </w:r>
          </w:p>
        </w:tc>
        <w:tc>
          <w:tcPr>
            <w:tcW w:w="1425" w:type="dxa"/>
            <w:shd w:val="clear" w:color="auto" w:fill="auto"/>
            <w:vAlign w:val="bottom"/>
          </w:tcPr>
          <w:p w14:paraId="0D26988B" w14:textId="4C9F56ED"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620,351.46</w:t>
            </w:r>
          </w:p>
        </w:tc>
      </w:tr>
      <w:tr w:rsidR="00A34307" w:rsidRPr="00BE7679" w14:paraId="0EB7C3F3" w14:textId="77777777" w:rsidTr="006C3517">
        <w:trPr>
          <w:trHeight w:val="70"/>
        </w:trPr>
        <w:tc>
          <w:tcPr>
            <w:tcW w:w="3735" w:type="dxa"/>
            <w:gridSpan w:val="3"/>
            <w:shd w:val="clear" w:color="auto" w:fill="auto"/>
          </w:tcPr>
          <w:p w14:paraId="2882758E" w14:textId="77777777" w:rsidR="00A34307" w:rsidRPr="00BE7679" w:rsidRDefault="00A34307" w:rsidP="00BE7679">
            <w:pPr>
              <w:pStyle w:val="NoSpacing"/>
              <w:ind w:left="45"/>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Total</w:t>
            </w:r>
          </w:p>
        </w:tc>
        <w:tc>
          <w:tcPr>
            <w:tcW w:w="1402" w:type="dxa"/>
            <w:shd w:val="clear" w:color="auto" w:fill="auto"/>
            <w:vAlign w:val="bottom"/>
          </w:tcPr>
          <w:p w14:paraId="2FE49444" w14:textId="45AE0620"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34,853,056.51</w:t>
            </w:r>
          </w:p>
        </w:tc>
        <w:tc>
          <w:tcPr>
            <w:tcW w:w="1388" w:type="dxa"/>
            <w:shd w:val="clear" w:color="auto" w:fill="auto"/>
            <w:vAlign w:val="bottom"/>
          </w:tcPr>
          <w:p w14:paraId="6F18B9B6" w14:textId="6B8737E5"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31,931,537.85</w:t>
            </w:r>
          </w:p>
        </w:tc>
        <w:tc>
          <w:tcPr>
            <w:tcW w:w="1440" w:type="dxa"/>
            <w:shd w:val="clear" w:color="auto" w:fill="auto"/>
            <w:vAlign w:val="bottom"/>
          </w:tcPr>
          <w:p w14:paraId="2299601F" w14:textId="464EFE1F"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34,783,269.59</w:t>
            </w:r>
          </w:p>
        </w:tc>
        <w:tc>
          <w:tcPr>
            <w:tcW w:w="1425" w:type="dxa"/>
            <w:shd w:val="clear" w:color="auto" w:fill="auto"/>
            <w:vAlign w:val="bottom"/>
          </w:tcPr>
          <w:p w14:paraId="71095967" w14:textId="1926BE93"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31,820,646.02</w:t>
            </w:r>
          </w:p>
        </w:tc>
      </w:tr>
      <w:tr w:rsidR="00A34307" w:rsidRPr="00BE7679" w14:paraId="4F5F858B" w14:textId="77777777" w:rsidTr="006C3517">
        <w:trPr>
          <w:trHeight w:val="70"/>
        </w:trPr>
        <w:tc>
          <w:tcPr>
            <w:tcW w:w="585" w:type="dxa"/>
            <w:gridSpan w:val="2"/>
            <w:shd w:val="clear" w:color="auto" w:fill="auto"/>
          </w:tcPr>
          <w:p w14:paraId="3AE4FABF" w14:textId="77777777" w:rsidR="00A34307" w:rsidRPr="00BE7679" w:rsidRDefault="00A34307" w:rsidP="00BE7679">
            <w:pPr>
              <w:pStyle w:val="NoSpacing"/>
              <w:tabs>
                <w:tab w:val="left" w:pos="-3510"/>
              </w:tabs>
              <w:ind w:left="45" w:right="-10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Less</w:t>
            </w:r>
          </w:p>
        </w:tc>
        <w:tc>
          <w:tcPr>
            <w:tcW w:w="3150" w:type="dxa"/>
            <w:shd w:val="clear" w:color="auto" w:fill="auto"/>
          </w:tcPr>
          <w:p w14:paraId="7D745770" w14:textId="01A8C6BB" w:rsidR="00A34307" w:rsidRPr="00BE7679" w:rsidRDefault="00A34307" w:rsidP="00BE7679">
            <w:pPr>
              <w:spacing w:after="0" w:line="240" w:lineRule="auto"/>
              <w:ind w:left="242" w:right="-108" w:hanging="270"/>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734B4CA9" w14:textId="178CF84C"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(658,762.38)</w:t>
            </w:r>
          </w:p>
        </w:tc>
        <w:tc>
          <w:tcPr>
            <w:tcW w:w="1388" w:type="dxa"/>
            <w:shd w:val="clear" w:color="auto" w:fill="auto"/>
            <w:vAlign w:val="bottom"/>
          </w:tcPr>
          <w:p w14:paraId="2AC8DBAB" w14:textId="134D0778" w:rsidR="00A34307" w:rsidRPr="00BE7679" w:rsidRDefault="00A34307"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(644,206.87)</w:t>
            </w:r>
          </w:p>
        </w:tc>
        <w:tc>
          <w:tcPr>
            <w:tcW w:w="1440" w:type="dxa"/>
            <w:shd w:val="clear" w:color="auto" w:fill="auto"/>
            <w:vAlign w:val="bottom"/>
          </w:tcPr>
          <w:p w14:paraId="769FF4BA" w14:textId="0A3BFFE3" w:rsidR="00A34307" w:rsidRPr="00BE7679" w:rsidRDefault="00A34307"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(658,762.38)</w:t>
            </w:r>
          </w:p>
        </w:tc>
        <w:tc>
          <w:tcPr>
            <w:tcW w:w="1425" w:type="dxa"/>
            <w:shd w:val="clear" w:color="auto" w:fill="auto"/>
            <w:vAlign w:val="bottom"/>
          </w:tcPr>
          <w:p w14:paraId="717C79F4" w14:textId="3FC9594B" w:rsidR="00A34307" w:rsidRPr="00BE7679" w:rsidRDefault="00A34307" w:rsidP="00BE7679">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sz w:val="28"/>
              </w:rPr>
              <w:t>(644,206.87)</w:t>
            </w:r>
          </w:p>
        </w:tc>
      </w:tr>
      <w:tr w:rsidR="00A34307" w:rsidRPr="00BE7679" w14:paraId="29E9DC97" w14:textId="77777777" w:rsidTr="006C3517">
        <w:trPr>
          <w:trHeight w:val="288"/>
        </w:trPr>
        <w:tc>
          <w:tcPr>
            <w:tcW w:w="585" w:type="dxa"/>
            <w:gridSpan w:val="2"/>
            <w:shd w:val="clear" w:color="auto" w:fill="auto"/>
          </w:tcPr>
          <w:p w14:paraId="1E9301BC" w14:textId="77777777" w:rsidR="00A34307" w:rsidRPr="00BE7679" w:rsidRDefault="00A34307" w:rsidP="00BE7679">
            <w:pPr>
              <w:pStyle w:val="NoSpacing"/>
              <w:tabs>
                <w:tab w:val="left" w:pos="-3510"/>
              </w:tabs>
              <w:ind w:left="45" w:right="-108"/>
              <w:rPr>
                <w:rFonts w:ascii="Browallia New" w:hAnsi="Browallia New" w:cs="Browallia New"/>
                <w:color w:val="000000" w:themeColor="text1"/>
                <w:sz w:val="28"/>
              </w:rPr>
            </w:pPr>
          </w:p>
        </w:tc>
        <w:tc>
          <w:tcPr>
            <w:tcW w:w="3150" w:type="dxa"/>
            <w:shd w:val="clear" w:color="auto" w:fill="auto"/>
          </w:tcPr>
          <w:p w14:paraId="08B653C8" w14:textId="77777777" w:rsidR="00A34307" w:rsidRPr="00BE7679" w:rsidRDefault="00A34307" w:rsidP="00BE7679">
            <w:pPr>
              <w:spacing w:after="0" w:line="240" w:lineRule="auto"/>
              <w:ind w:left="45" w:hanging="73"/>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Allowance for</w:t>
            </w:r>
            <w:r w:rsidRPr="00BE7679">
              <w:rPr>
                <w:rFonts w:ascii="Browallia New" w:eastAsia="Times New Roman" w:hAnsi="Browallia New" w:cs="Browallia New" w:hint="cs"/>
                <w:color w:val="000000" w:themeColor="text1"/>
                <w:sz w:val="28"/>
                <w:cs/>
              </w:rPr>
              <w:t xml:space="preserve"> </w:t>
            </w:r>
            <w:r w:rsidRPr="00BE7679">
              <w:rPr>
                <w:rFonts w:ascii="Browallia New" w:eastAsia="Times New Roman" w:hAnsi="Browallia New" w:cs="Browallia New"/>
                <w:color w:val="000000" w:themeColor="text1"/>
                <w:sz w:val="28"/>
              </w:rPr>
              <w:t xml:space="preserve">returned goods </w:t>
            </w:r>
          </w:p>
        </w:tc>
        <w:tc>
          <w:tcPr>
            <w:tcW w:w="1402" w:type="dxa"/>
            <w:shd w:val="clear" w:color="auto" w:fill="auto"/>
          </w:tcPr>
          <w:p w14:paraId="55B8C1E6" w14:textId="161E347C"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(62,466.28)</w:t>
            </w:r>
          </w:p>
        </w:tc>
        <w:tc>
          <w:tcPr>
            <w:tcW w:w="1388" w:type="dxa"/>
            <w:shd w:val="clear" w:color="auto" w:fill="auto"/>
          </w:tcPr>
          <w:p w14:paraId="2BF36EC5" w14:textId="540A6C9C" w:rsidR="00A34307" w:rsidRPr="00BE7679" w:rsidRDefault="00A34307"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(100,840.95)</w:t>
            </w:r>
          </w:p>
        </w:tc>
        <w:tc>
          <w:tcPr>
            <w:tcW w:w="1440" w:type="dxa"/>
            <w:shd w:val="clear" w:color="auto" w:fill="auto"/>
            <w:vAlign w:val="bottom"/>
          </w:tcPr>
          <w:p w14:paraId="34ED49B8" w14:textId="3AD46A60" w:rsidR="00A34307" w:rsidRPr="00BE7679" w:rsidRDefault="00A34307"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(62,466.28)</w:t>
            </w:r>
          </w:p>
        </w:tc>
        <w:tc>
          <w:tcPr>
            <w:tcW w:w="1425" w:type="dxa"/>
            <w:shd w:val="clear" w:color="auto" w:fill="auto"/>
            <w:vAlign w:val="bottom"/>
          </w:tcPr>
          <w:p w14:paraId="0E31DCA2" w14:textId="2A736139" w:rsidR="00A34307" w:rsidRPr="00BE7679" w:rsidRDefault="00A34307" w:rsidP="00BE7679">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(100,840.95)</w:t>
            </w:r>
          </w:p>
        </w:tc>
      </w:tr>
      <w:tr w:rsidR="00A34307" w:rsidRPr="00BE7679" w14:paraId="67EC1250" w14:textId="77777777" w:rsidTr="006C3517">
        <w:trPr>
          <w:trHeight w:val="404"/>
        </w:trPr>
        <w:tc>
          <w:tcPr>
            <w:tcW w:w="3735" w:type="dxa"/>
            <w:gridSpan w:val="3"/>
            <w:shd w:val="clear" w:color="auto" w:fill="auto"/>
          </w:tcPr>
          <w:p w14:paraId="0BC04701" w14:textId="77777777" w:rsidR="00A34307" w:rsidRPr="00BE7679" w:rsidRDefault="00A34307"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Trade accounts receivable - net</w:t>
            </w:r>
          </w:p>
        </w:tc>
        <w:tc>
          <w:tcPr>
            <w:tcW w:w="1402" w:type="dxa"/>
            <w:shd w:val="clear" w:color="auto" w:fill="auto"/>
            <w:vAlign w:val="bottom"/>
          </w:tcPr>
          <w:p w14:paraId="6A70A30A" w14:textId="0F828B47" w:rsidR="00A34307" w:rsidRPr="00BE7679" w:rsidRDefault="00A34307"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34,131,827.85</w:t>
            </w:r>
          </w:p>
        </w:tc>
        <w:tc>
          <w:tcPr>
            <w:tcW w:w="1388" w:type="dxa"/>
            <w:shd w:val="clear" w:color="auto" w:fill="auto"/>
          </w:tcPr>
          <w:p w14:paraId="7E2BA0E1" w14:textId="7DC8ADFF" w:rsidR="00A34307" w:rsidRPr="00BE7679" w:rsidRDefault="00A34307"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31,186,490.03</w:t>
            </w:r>
          </w:p>
        </w:tc>
        <w:tc>
          <w:tcPr>
            <w:tcW w:w="1440" w:type="dxa"/>
            <w:shd w:val="clear" w:color="auto" w:fill="auto"/>
            <w:vAlign w:val="bottom"/>
          </w:tcPr>
          <w:p w14:paraId="6AC7C74E" w14:textId="192C1693" w:rsidR="00A34307" w:rsidRPr="00BE7679" w:rsidRDefault="00A34307"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34,062,040.93</w:t>
            </w:r>
          </w:p>
        </w:tc>
        <w:tc>
          <w:tcPr>
            <w:tcW w:w="1425" w:type="dxa"/>
            <w:shd w:val="clear" w:color="auto" w:fill="auto"/>
          </w:tcPr>
          <w:p w14:paraId="0D35E703" w14:textId="7B7FDCE3" w:rsidR="00A34307" w:rsidRPr="00BE7679" w:rsidRDefault="00A34307"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31,075,598.20</w:t>
            </w:r>
          </w:p>
        </w:tc>
      </w:tr>
    </w:tbl>
    <w:p w14:paraId="7001B433" w14:textId="2419635D" w:rsidR="0020058B" w:rsidRPr="00BE7679" w:rsidRDefault="0020058B" w:rsidP="00BE7679">
      <w:pPr>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8.</w:t>
      </w:r>
      <w:r w:rsidRPr="00BE7679">
        <w:rPr>
          <w:rFonts w:ascii="Browallia New" w:hAnsi="Browallia New" w:cs="Browallia New"/>
          <w:b/>
          <w:bCs/>
          <w:color w:val="000000" w:themeColor="text1"/>
          <w:sz w:val="28"/>
        </w:rPr>
        <w:tab/>
        <w:t xml:space="preserve">TRADE ACCOUNTS AND OTHER CURRENT RECEIVABLES </w:t>
      </w:r>
      <w:r w:rsidR="00886841"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 xml:space="preserve"> NET (Con’t)</w:t>
      </w:r>
    </w:p>
    <w:p w14:paraId="761587A0" w14:textId="379D55A6" w:rsidR="001B2847" w:rsidRPr="00BE7679" w:rsidRDefault="00584F49"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Movement</w:t>
      </w:r>
      <w:r w:rsidR="002148CB" w:rsidRPr="00BE7679">
        <w:rPr>
          <w:rFonts w:ascii="Browallia New" w:hAnsi="Browallia New" w:cs="Browallia New"/>
          <w:color w:val="000000" w:themeColor="text1"/>
          <w:sz w:val="28"/>
        </w:rPr>
        <w:t xml:space="preserve"> of </w:t>
      </w:r>
      <w:r w:rsidR="00EF481E" w:rsidRPr="00BE7679">
        <w:rPr>
          <w:rFonts w:ascii="Browallia New" w:hAnsi="Browallia New" w:cs="Browallia New"/>
          <w:color w:val="000000" w:themeColor="text1"/>
          <w:sz w:val="28"/>
        </w:rPr>
        <w:t xml:space="preserve">allowance for </w:t>
      </w:r>
      <w:r w:rsidR="00FD6DD2" w:rsidRPr="00BE7679">
        <w:rPr>
          <w:rFonts w:ascii="Browallia New" w:hAnsi="Browallia New" w:cs="Browallia New"/>
          <w:color w:val="000000" w:themeColor="text1"/>
          <w:sz w:val="28"/>
        </w:rPr>
        <w:t>expected credit losses</w:t>
      </w:r>
      <w:r w:rsidR="00335F6F" w:rsidRPr="00BE7679">
        <w:rPr>
          <w:rFonts w:ascii="Browallia New" w:hAnsi="Browallia New" w:cs="Browallia New"/>
          <w:color w:val="000000" w:themeColor="text1"/>
          <w:sz w:val="28"/>
        </w:rPr>
        <w:t xml:space="preserve"> and </w:t>
      </w:r>
      <w:r w:rsidR="00335F6F" w:rsidRPr="00BE7679">
        <w:rPr>
          <w:rFonts w:ascii="Browallia New" w:eastAsia="Times New Roman" w:hAnsi="Browallia New" w:cs="Browallia New"/>
          <w:color w:val="000000" w:themeColor="text1"/>
          <w:sz w:val="28"/>
        </w:rPr>
        <w:t>allowance for</w:t>
      </w:r>
      <w:r w:rsidR="00335F6F" w:rsidRPr="00BE7679">
        <w:rPr>
          <w:rFonts w:ascii="Browallia New" w:eastAsia="Times New Roman" w:hAnsi="Browallia New" w:cs="Browallia New" w:hint="cs"/>
          <w:color w:val="000000" w:themeColor="text1"/>
          <w:sz w:val="28"/>
          <w:cs/>
        </w:rPr>
        <w:t xml:space="preserve"> </w:t>
      </w:r>
      <w:r w:rsidR="00335F6F" w:rsidRPr="00BE7679">
        <w:rPr>
          <w:rFonts w:ascii="Browallia New" w:eastAsia="Times New Roman" w:hAnsi="Browallia New" w:cs="Browallia New"/>
          <w:color w:val="000000" w:themeColor="text1"/>
          <w:sz w:val="28"/>
        </w:rPr>
        <w:t>returned goods</w:t>
      </w:r>
      <w:r w:rsidR="00F967B6" w:rsidRPr="00BE7679">
        <w:rPr>
          <w:rFonts w:ascii="Browallia New" w:hAnsi="Browallia New" w:cs="Browallia New"/>
          <w:color w:val="000000" w:themeColor="text1"/>
          <w:sz w:val="28"/>
        </w:rPr>
        <w:t xml:space="preserve"> of</w:t>
      </w:r>
      <w:r w:rsidR="00EF481E" w:rsidRPr="00BE7679">
        <w:rPr>
          <w:rFonts w:ascii="Browallia New" w:hAnsi="Browallia New" w:cs="Browallia New"/>
          <w:color w:val="000000" w:themeColor="text1"/>
          <w:sz w:val="28"/>
        </w:rPr>
        <w:t xml:space="preserve"> </w:t>
      </w:r>
      <w:r w:rsidR="004D5312" w:rsidRPr="00BE7679">
        <w:rPr>
          <w:rFonts w:ascii="Browallia New" w:hAnsi="Browallia New" w:cs="Browallia New"/>
          <w:color w:val="000000" w:themeColor="text1"/>
          <w:sz w:val="28"/>
        </w:rPr>
        <w:t xml:space="preserve">trade </w:t>
      </w:r>
      <w:r w:rsidR="00EF481E" w:rsidRPr="00BE7679">
        <w:rPr>
          <w:rFonts w:ascii="Browallia New" w:hAnsi="Browallia New" w:cs="Browallia New"/>
          <w:color w:val="000000" w:themeColor="text1"/>
          <w:sz w:val="28"/>
        </w:rPr>
        <w:t>account</w:t>
      </w:r>
      <w:r w:rsidR="004D5312" w:rsidRPr="00BE7679">
        <w:rPr>
          <w:rFonts w:ascii="Browallia New" w:hAnsi="Browallia New" w:cs="Browallia New"/>
          <w:color w:val="000000" w:themeColor="text1"/>
          <w:sz w:val="28"/>
        </w:rPr>
        <w:t xml:space="preserve">s </w:t>
      </w:r>
      <w:r w:rsidR="00EF481E" w:rsidRPr="00BE7679">
        <w:rPr>
          <w:rFonts w:ascii="Browallia New" w:hAnsi="Browallia New" w:cs="Browallia New"/>
          <w:color w:val="000000" w:themeColor="text1"/>
          <w:sz w:val="28"/>
        </w:rPr>
        <w:t>are as follows</w:t>
      </w:r>
      <w:r w:rsidR="003C2871"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EF481E" w:rsidRPr="00BE7679" w14:paraId="306EBEF0" w14:textId="77777777" w:rsidTr="006C3517">
        <w:tc>
          <w:tcPr>
            <w:tcW w:w="675" w:type="dxa"/>
            <w:shd w:val="clear" w:color="auto" w:fill="auto"/>
          </w:tcPr>
          <w:p w14:paraId="3300FD76" w14:textId="77777777" w:rsidR="00EF481E" w:rsidRPr="00BE7679" w:rsidRDefault="00EF481E" w:rsidP="00BE7679">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480866EB" w14:textId="77777777" w:rsidR="00EF481E" w:rsidRPr="00BE7679" w:rsidRDefault="00EF481E" w:rsidP="00BE7679">
            <w:pPr>
              <w:pStyle w:val="NoSpacing"/>
              <w:tabs>
                <w:tab w:val="left" w:pos="567"/>
              </w:tabs>
              <w:rPr>
                <w:rFonts w:ascii="Browallia New" w:hAnsi="Browallia New" w:cs="Browallia New"/>
                <w:color w:val="000000" w:themeColor="text1"/>
                <w:sz w:val="28"/>
              </w:rPr>
            </w:pPr>
          </w:p>
        </w:tc>
        <w:tc>
          <w:tcPr>
            <w:tcW w:w="529" w:type="dxa"/>
            <w:shd w:val="clear" w:color="auto" w:fill="auto"/>
          </w:tcPr>
          <w:p w14:paraId="0561110D" w14:textId="77777777" w:rsidR="00EF481E" w:rsidRPr="00BE7679" w:rsidRDefault="00EF481E" w:rsidP="00BE7679">
            <w:pPr>
              <w:pStyle w:val="NoSpacing"/>
              <w:tabs>
                <w:tab w:val="left" w:pos="567"/>
              </w:tabs>
              <w:rPr>
                <w:rFonts w:ascii="Browallia New" w:hAnsi="Browallia New" w:cs="Browallia New"/>
                <w:color w:val="000000" w:themeColor="text1"/>
                <w:sz w:val="28"/>
              </w:rPr>
            </w:pPr>
          </w:p>
        </w:tc>
        <w:tc>
          <w:tcPr>
            <w:tcW w:w="5962" w:type="dxa"/>
            <w:gridSpan w:val="4"/>
            <w:shd w:val="clear" w:color="auto" w:fill="auto"/>
          </w:tcPr>
          <w:p w14:paraId="77D7E4BB" w14:textId="77777777" w:rsidR="00EF481E" w:rsidRPr="00BE7679" w:rsidRDefault="00EF481E"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DE0B64" w:rsidRPr="00BE7679" w14:paraId="29A54DAC" w14:textId="77777777" w:rsidTr="006C3517">
        <w:tc>
          <w:tcPr>
            <w:tcW w:w="675" w:type="dxa"/>
            <w:shd w:val="clear" w:color="auto" w:fill="auto"/>
          </w:tcPr>
          <w:p w14:paraId="239FD156" w14:textId="77777777" w:rsidR="00DE0B64" w:rsidRPr="00BE7679" w:rsidRDefault="00DE0B64" w:rsidP="00BE7679">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452E830B" w14:textId="77777777" w:rsidR="00DE0B64" w:rsidRPr="00BE7679" w:rsidRDefault="00DE0B64" w:rsidP="00BE7679">
            <w:pPr>
              <w:pStyle w:val="NoSpacing"/>
              <w:tabs>
                <w:tab w:val="left" w:pos="567"/>
              </w:tabs>
              <w:rPr>
                <w:rFonts w:ascii="Browallia New" w:hAnsi="Browallia New" w:cs="Browallia New"/>
                <w:color w:val="000000" w:themeColor="text1"/>
                <w:sz w:val="28"/>
              </w:rPr>
            </w:pPr>
          </w:p>
        </w:tc>
        <w:tc>
          <w:tcPr>
            <w:tcW w:w="529" w:type="dxa"/>
            <w:shd w:val="clear" w:color="auto" w:fill="auto"/>
          </w:tcPr>
          <w:p w14:paraId="24661CAE" w14:textId="77777777" w:rsidR="00DE0B64" w:rsidRPr="00BE7679" w:rsidRDefault="00DE0B64" w:rsidP="00BE7679">
            <w:pPr>
              <w:pStyle w:val="NoSpacing"/>
              <w:tabs>
                <w:tab w:val="left" w:pos="567"/>
              </w:tabs>
              <w:rPr>
                <w:rFonts w:ascii="Browallia New" w:hAnsi="Browallia New" w:cs="Browallia New"/>
                <w:color w:val="000000" w:themeColor="text1"/>
                <w:sz w:val="28"/>
              </w:rPr>
            </w:pPr>
          </w:p>
        </w:tc>
        <w:tc>
          <w:tcPr>
            <w:tcW w:w="2977" w:type="dxa"/>
            <w:gridSpan w:val="2"/>
            <w:shd w:val="clear" w:color="auto" w:fill="auto"/>
          </w:tcPr>
          <w:p w14:paraId="7C671753" w14:textId="77777777" w:rsidR="00DE0B64" w:rsidRPr="00BE7679" w:rsidRDefault="00332218"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w:t>
            </w:r>
            <w:r w:rsidR="00F1061C" w:rsidRPr="00BE7679">
              <w:rPr>
                <w:rFonts w:ascii="Browallia New" w:hAnsi="Browallia New" w:cs="Browallia New"/>
                <w:color w:val="000000" w:themeColor="text1"/>
                <w:sz w:val="28"/>
              </w:rPr>
              <w:t>d</w:t>
            </w:r>
          </w:p>
        </w:tc>
        <w:tc>
          <w:tcPr>
            <w:tcW w:w="2985" w:type="dxa"/>
            <w:gridSpan w:val="2"/>
            <w:shd w:val="clear" w:color="auto" w:fill="auto"/>
          </w:tcPr>
          <w:p w14:paraId="19F6BC5F" w14:textId="77777777" w:rsidR="00DE0B64" w:rsidRPr="00BE7679" w:rsidRDefault="00DE0B64"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51B5A" w:rsidRPr="00BE7679" w14:paraId="59B8A29B" w14:textId="77777777" w:rsidTr="006C3517">
        <w:tc>
          <w:tcPr>
            <w:tcW w:w="675" w:type="dxa"/>
            <w:shd w:val="clear" w:color="auto" w:fill="auto"/>
          </w:tcPr>
          <w:p w14:paraId="45A18C10"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61870DB7"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529" w:type="dxa"/>
            <w:shd w:val="clear" w:color="auto" w:fill="auto"/>
          </w:tcPr>
          <w:p w14:paraId="1525FF66"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1418" w:type="dxa"/>
            <w:vAlign w:val="bottom"/>
          </w:tcPr>
          <w:p w14:paraId="6DC39E54" w14:textId="7813F99B"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559" w:type="dxa"/>
            <w:vAlign w:val="bottom"/>
          </w:tcPr>
          <w:p w14:paraId="049DF827" w14:textId="2238AB11"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c>
          <w:tcPr>
            <w:tcW w:w="1462" w:type="dxa"/>
            <w:vAlign w:val="bottom"/>
          </w:tcPr>
          <w:p w14:paraId="3B45988E" w14:textId="00AC7178"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523" w:type="dxa"/>
            <w:vAlign w:val="bottom"/>
          </w:tcPr>
          <w:p w14:paraId="77FA55C0" w14:textId="275D2318"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r>
      <w:tr w:rsidR="005B0DD4" w:rsidRPr="00BE7679" w14:paraId="773EB9E9" w14:textId="77777777" w:rsidTr="006C3517">
        <w:tc>
          <w:tcPr>
            <w:tcW w:w="3436" w:type="dxa"/>
            <w:gridSpan w:val="3"/>
            <w:shd w:val="clear" w:color="auto" w:fill="auto"/>
          </w:tcPr>
          <w:p w14:paraId="1B42F7E4" w14:textId="511E3CB8" w:rsidR="005B0DD4" w:rsidRPr="00BE7679" w:rsidRDefault="00D520A9" w:rsidP="00BE7679">
            <w:pPr>
              <w:pStyle w:val="NoSpacing"/>
              <w:tabs>
                <w:tab w:val="left" w:pos="567"/>
              </w:tabs>
              <w:ind w:left="45"/>
              <w:rPr>
                <w:rFonts w:ascii="Browallia New" w:hAnsi="Browallia New" w:cs="Browallia New"/>
                <w:color w:val="000000" w:themeColor="text1"/>
                <w:sz w:val="28"/>
                <w:u w:val="single"/>
              </w:rPr>
            </w:pPr>
            <w:r w:rsidRPr="00BE7679">
              <w:rPr>
                <w:rFonts w:ascii="Browallia New" w:eastAsia="Times New Roman" w:hAnsi="Browallia New" w:cs="Browallia New"/>
                <w:color w:val="000000" w:themeColor="text1"/>
                <w:sz w:val="28"/>
                <w:u w:val="single"/>
              </w:rPr>
              <w:t xml:space="preserve">Allowance for </w:t>
            </w:r>
            <w:r w:rsidR="006C3517" w:rsidRPr="00BE7679">
              <w:rPr>
                <w:rFonts w:ascii="Browallia New" w:eastAsia="Times New Roman" w:hAnsi="Browallia New" w:cs="Browallia New"/>
                <w:color w:val="000000" w:themeColor="text1"/>
                <w:sz w:val="28"/>
                <w:u w:val="single"/>
              </w:rPr>
              <w:t>expected credit losses</w:t>
            </w:r>
          </w:p>
        </w:tc>
        <w:tc>
          <w:tcPr>
            <w:tcW w:w="1418" w:type="dxa"/>
            <w:shd w:val="clear" w:color="auto" w:fill="auto"/>
          </w:tcPr>
          <w:p w14:paraId="732CA8A9" w14:textId="77777777" w:rsidR="005B0DD4" w:rsidRPr="00BE7679" w:rsidRDefault="005B0DD4" w:rsidP="00BE7679">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134F5C80" w14:textId="77777777" w:rsidR="005B0DD4" w:rsidRPr="00BE7679" w:rsidRDefault="005B0DD4" w:rsidP="00BE7679">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669C4CC6" w14:textId="77777777" w:rsidR="005B0DD4" w:rsidRPr="00BE7679" w:rsidRDefault="005B0DD4" w:rsidP="00BE7679">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153A4390" w14:textId="77777777" w:rsidR="005B0DD4" w:rsidRPr="00BE7679" w:rsidRDefault="005B0DD4" w:rsidP="00BE7679">
            <w:pPr>
              <w:pStyle w:val="NoSpacing"/>
              <w:tabs>
                <w:tab w:val="left" w:pos="567"/>
                <w:tab w:val="left" w:pos="709"/>
              </w:tabs>
              <w:jc w:val="right"/>
              <w:rPr>
                <w:rFonts w:ascii="Browallia New" w:hAnsi="Browallia New" w:cs="Browallia New"/>
                <w:color w:val="000000" w:themeColor="text1"/>
                <w:sz w:val="28"/>
              </w:rPr>
            </w:pPr>
          </w:p>
        </w:tc>
      </w:tr>
      <w:tr w:rsidR="000D74BE" w:rsidRPr="00BE7679" w14:paraId="343E61E3" w14:textId="77777777" w:rsidTr="006C3517">
        <w:tc>
          <w:tcPr>
            <w:tcW w:w="3436" w:type="dxa"/>
            <w:gridSpan w:val="3"/>
            <w:shd w:val="clear" w:color="auto" w:fill="auto"/>
          </w:tcPr>
          <w:p w14:paraId="3C6F0E3D" w14:textId="77777777" w:rsidR="000D74BE" w:rsidRPr="00BE7679" w:rsidRDefault="000D74BE" w:rsidP="00BE7679">
            <w:pPr>
              <w:pStyle w:val="NoSpacing"/>
              <w:tabs>
                <w:tab w:val="left" w:pos="567"/>
              </w:tabs>
              <w:ind w:left="45"/>
              <w:rPr>
                <w:rFonts w:ascii="Browallia New" w:hAnsi="Browallia New" w:cs="Browallia New"/>
                <w:color w:val="000000" w:themeColor="text1"/>
                <w:sz w:val="28"/>
              </w:rPr>
            </w:pPr>
            <w:bookmarkStart w:id="6" w:name="_Hlk8466251"/>
            <w:r w:rsidRPr="00BE7679">
              <w:rPr>
                <w:rFonts w:ascii="Browallia New" w:hAnsi="Browallia New" w:cs="Browallia New"/>
                <w:color w:val="000000" w:themeColor="text1"/>
                <w:sz w:val="28"/>
              </w:rPr>
              <w:t>Beginning balance of the period/year</w:t>
            </w:r>
          </w:p>
        </w:tc>
        <w:tc>
          <w:tcPr>
            <w:tcW w:w="1418" w:type="dxa"/>
            <w:shd w:val="clear" w:color="auto" w:fill="auto"/>
          </w:tcPr>
          <w:p w14:paraId="0B8217E6" w14:textId="672C1795"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762,151.87</w:t>
            </w:r>
          </w:p>
        </w:tc>
        <w:tc>
          <w:tcPr>
            <w:tcW w:w="1559" w:type="dxa"/>
            <w:shd w:val="clear" w:color="auto" w:fill="auto"/>
          </w:tcPr>
          <w:p w14:paraId="18DB8EF3" w14:textId="53806A12" w:rsidR="000D74BE" w:rsidRPr="00BE7679" w:rsidRDefault="000D74BE" w:rsidP="00BE7679">
            <w:pPr>
              <w:pStyle w:val="NoSpacing"/>
              <w:tabs>
                <w:tab w:val="left" w:pos="567"/>
                <w:tab w:val="left" w:pos="709"/>
              </w:tabs>
              <w:spacing w:after="20"/>
              <w:jc w:val="right"/>
              <w:rPr>
                <w:rFonts w:ascii="Browallia New" w:hAnsi="Browallia New" w:cs="Browallia New"/>
                <w:color w:val="000000" w:themeColor="text1"/>
                <w:sz w:val="28"/>
              </w:rPr>
            </w:pPr>
            <w:r w:rsidRPr="00BE7679">
              <w:rPr>
                <w:rFonts w:ascii="Browallia New" w:hAnsi="Browallia New" w:cs="Browallia New"/>
                <w:sz w:val="28"/>
              </w:rPr>
              <w:t>18,725,890.05</w:t>
            </w:r>
          </w:p>
        </w:tc>
        <w:tc>
          <w:tcPr>
            <w:tcW w:w="1462" w:type="dxa"/>
            <w:shd w:val="clear" w:color="auto" w:fill="auto"/>
          </w:tcPr>
          <w:p w14:paraId="3A07C330" w14:textId="7CE8F9E0"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762,151.87</w:t>
            </w:r>
          </w:p>
        </w:tc>
        <w:tc>
          <w:tcPr>
            <w:tcW w:w="1523" w:type="dxa"/>
            <w:shd w:val="clear" w:color="auto" w:fill="auto"/>
          </w:tcPr>
          <w:p w14:paraId="56D7EA25" w14:textId="7CABDCA2" w:rsidR="000D74BE" w:rsidRPr="00BE7679" w:rsidRDefault="000D74BE" w:rsidP="00BE7679">
            <w:pPr>
              <w:pStyle w:val="NoSpacing"/>
              <w:tabs>
                <w:tab w:val="left" w:pos="567"/>
                <w:tab w:val="left" w:pos="709"/>
              </w:tabs>
              <w:spacing w:after="20"/>
              <w:jc w:val="right"/>
              <w:rPr>
                <w:rFonts w:ascii="Browallia New" w:hAnsi="Browallia New" w:cs="Browallia New"/>
                <w:color w:val="000000" w:themeColor="text1"/>
                <w:sz w:val="28"/>
              </w:rPr>
            </w:pPr>
            <w:r w:rsidRPr="00BE7679">
              <w:rPr>
                <w:rFonts w:ascii="Browallia New" w:hAnsi="Browallia New" w:cs="Browallia New"/>
                <w:sz w:val="28"/>
              </w:rPr>
              <w:t>13,040,283.63</w:t>
            </w:r>
          </w:p>
        </w:tc>
      </w:tr>
      <w:bookmarkEnd w:id="6"/>
      <w:tr w:rsidR="000D74BE" w:rsidRPr="00BE7679" w14:paraId="6E7234B8" w14:textId="77777777" w:rsidTr="006C3517">
        <w:trPr>
          <w:trHeight w:val="70"/>
        </w:trPr>
        <w:tc>
          <w:tcPr>
            <w:tcW w:w="675" w:type="dxa"/>
            <w:shd w:val="clear" w:color="auto" w:fill="auto"/>
          </w:tcPr>
          <w:p w14:paraId="3655D743" w14:textId="626F77C4" w:rsidR="000D74BE" w:rsidRPr="00BE7679" w:rsidRDefault="000D74BE" w:rsidP="00BE7679">
            <w:pPr>
              <w:pStyle w:val="NoSpacing"/>
              <w:tabs>
                <w:tab w:val="left" w:pos="-3510"/>
              </w:tabs>
              <w:ind w:left="45" w:right="-10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Less</w:t>
            </w:r>
          </w:p>
        </w:tc>
        <w:tc>
          <w:tcPr>
            <w:tcW w:w="2761" w:type="dxa"/>
            <w:gridSpan w:val="2"/>
            <w:shd w:val="clear" w:color="auto" w:fill="auto"/>
          </w:tcPr>
          <w:p w14:paraId="163000AE" w14:textId="22CA0E49" w:rsidR="000D74BE" w:rsidRPr="00BE7679" w:rsidRDefault="000D74BE" w:rsidP="00BE7679">
            <w:pPr>
              <w:pStyle w:val="NoSpacing"/>
              <w:ind w:left="-72" w:right="-132"/>
              <w:rPr>
                <w:rFonts w:ascii="Browallia New" w:hAnsi="Browallia New" w:cs="Browallia New"/>
                <w:color w:val="000000" w:themeColor="text1"/>
                <w:sz w:val="28"/>
              </w:rPr>
            </w:pPr>
            <w:r w:rsidRPr="00BE7679">
              <w:rPr>
                <w:rFonts w:ascii="Browallia New" w:hAnsi="Browallia New" w:cs="Browallia New"/>
                <w:color w:val="000000" w:themeColor="text1"/>
                <w:sz w:val="28"/>
              </w:rPr>
              <w:t>Expected credit losses (reversal)</w:t>
            </w:r>
          </w:p>
        </w:tc>
        <w:tc>
          <w:tcPr>
            <w:tcW w:w="1418" w:type="dxa"/>
            <w:shd w:val="clear" w:color="auto" w:fill="auto"/>
          </w:tcPr>
          <w:p w14:paraId="4A96D6CC" w14:textId="1F67F929" w:rsidR="000D74BE" w:rsidRPr="00BE7679" w:rsidRDefault="000D74BE"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(103,389.49)</w:t>
            </w:r>
          </w:p>
        </w:tc>
        <w:tc>
          <w:tcPr>
            <w:tcW w:w="1559" w:type="dxa"/>
            <w:shd w:val="clear" w:color="auto" w:fill="auto"/>
          </w:tcPr>
          <w:p w14:paraId="17BB23CF" w14:textId="1DA700A6" w:rsidR="000D74BE" w:rsidRPr="00BE7679" w:rsidRDefault="000D74BE"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(17</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963</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738.18)</w:t>
            </w:r>
          </w:p>
        </w:tc>
        <w:tc>
          <w:tcPr>
            <w:tcW w:w="1462" w:type="dxa"/>
            <w:shd w:val="clear" w:color="auto" w:fill="auto"/>
          </w:tcPr>
          <w:p w14:paraId="01596B8F" w14:textId="58AEA57C" w:rsidR="000D74BE" w:rsidRPr="00BE7679" w:rsidRDefault="000D74BE"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(103,389.49)</w:t>
            </w:r>
          </w:p>
        </w:tc>
        <w:tc>
          <w:tcPr>
            <w:tcW w:w="1523" w:type="dxa"/>
            <w:shd w:val="clear" w:color="auto" w:fill="auto"/>
          </w:tcPr>
          <w:p w14:paraId="5E7FF8A2" w14:textId="55FA4CF1" w:rsidR="000D74BE" w:rsidRPr="00BE7679" w:rsidRDefault="000D74BE" w:rsidP="00BE7679">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(12,278,131.76)</w:t>
            </w:r>
          </w:p>
        </w:tc>
      </w:tr>
      <w:tr w:rsidR="000D74BE" w:rsidRPr="00BE7679" w14:paraId="1A1624A4" w14:textId="77777777" w:rsidTr="006C3517">
        <w:trPr>
          <w:trHeight w:val="70"/>
        </w:trPr>
        <w:tc>
          <w:tcPr>
            <w:tcW w:w="3436" w:type="dxa"/>
            <w:gridSpan w:val="3"/>
            <w:shd w:val="clear" w:color="auto" w:fill="auto"/>
          </w:tcPr>
          <w:p w14:paraId="2E5D624B" w14:textId="77777777" w:rsidR="000D74BE" w:rsidRPr="00BE7679" w:rsidRDefault="000D74BE"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Ending balance</w:t>
            </w:r>
            <w:r w:rsidRPr="00BE7679">
              <w:rPr>
                <w:rFonts w:ascii="Browallia New" w:hAnsi="Browallia New" w:cs="Browallia New" w:hint="cs"/>
                <w:color w:val="000000" w:themeColor="text1"/>
                <w:sz w:val="28"/>
                <w:cs/>
              </w:rPr>
              <w:t xml:space="preserve"> </w:t>
            </w:r>
            <w:r w:rsidRPr="00BE7679">
              <w:rPr>
                <w:rFonts w:ascii="Browallia New" w:hAnsi="Browallia New" w:cs="Browallia New"/>
                <w:color w:val="000000" w:themeColor="text1"/>
                <w:sz w:val="28"/>
              </w:rPr>
              <w:t>of the period/year</w:t>
            </w:r>
          </w:p>
        </w:tc>
        <w:tc>
          <w:tcPr>
            <w:tcW w:w="1418" w:type="dxa"/>
            <w:shd w:val="clear" w:color="auto" w:fill="auto"/>
          </w:tcPr>
          <w:p w14:paraId="4F909D01" w14:textId="25FF5582" w:rsidR="000D74BE" w:rsidRPr="00BE7679" w:rsidRDefault="000D74BE"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658,762.38</w:t>
            </w:r>
          </w:p>
        </w:tc>
        <w:tc>
          <w:tcPr>
            <w:tcW w:w="1559" w:type="dxa"/>
            <w:shd w:val="clear" w:color="auto" w:fill="auto"/>
          </w:tcPr>
          <w:p w14:paraId="79E40D52" w14:textId="65758BD9" w:rsidR="000D74BE" w:rsidRPr="00BE7679" w:rsidRDefault="000D74BE"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cs/>
              </w:rPr>
              <w:t>762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151.87</w:t>
            </w:r>
          </w:p>
        </w:tc>
        <w:tc>
          <w:tcPr>
            <w:tcW w:w="1462" w:type="dxa"/>
            <w:shd w:val="clear" w:color="auto" w:fill="auto"/>
          </w:tcPr>
          <w:p w14:paraId="3CDFFA73" w14:textId="02995FB5" w:rsidR="000D74BE" w:rsidRPr="00BE7679" w:rsidRDefault="000D74BE"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658,762.38</w:t>
            </w:r>
          </w:p>
        </w:tc>
        <w:tc>
          <w:tcPr>
            <w:tcW w:w="1523" w:type="dxa"/>
            <w:shd w:val="clear" w:color="auto" w:fill="auto"/>
          </w:tcPr>
          <w:p w14:paraId="7797EAC3" w14:textId="5AF0CACB" w:rsidR="000D74BE" w:rsidRPr="00BE7679" w:rsidRDefault="000D74BE"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762,151.87</w:t>
            </w:r>
          </w:p>
        </w:tc>
      </w:tr>
      <w:tr w:rsidR="000D74BE" w:rsidRPr="00BE7679" w14:paraId="77724E22" w14:textId="77777777" w:rsidTr="006C3517">
        <w:trPr>
          <w:trHeight w:val="70"/>
        </w:trPr>
        <w:tc>
          <w:tcPr>
            <w:tcW w:w="3436" w:type="dxa"/>
            <w:gridSpan w:val="3"/>
            <w:shd w:val="clear" w:color="auto" w:fill="auto"/>
          </w:tcPr>
          <w:p w14:paraId="5E886D56" w14:textId="77777777" w:rsidR="000D74BE" w:rsidRPr="00BE7679" w:rsidRDefault="000D74BE" w:rsidP="00BE7679">
            <w:pPr>
              <w:pStyle w:val="NoSpacing"/>
              <w:ind w:left="45"/>
              <w:rPr>
                <w:rFonts w:ascii="Browallia New" w:hAnsi="Browallia New" w:cs="Browallia New"/>
                <w:color w:val="000000" w:themeColor="text1"/>
                <w:sz w:val="14"/>
                <w:szCs w:val="14"/>
              </w:rPr>
            </w:pPr>
          </w:p>
        </w:tc>
        <w:tc>
          <w:tcPr>
            <w:tcW w:w="1418" w:type="dxa"/>
            <w:shd w:val="clear" w:color="auto" w:fill="auto"/>
          </w:tcPr>
          <w:p w14:paraId="32D75A34"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14"/>
                <w:szCs w:val="14"/>
              </w:rPr>
            </w:pPr>
          </w:p>
        </w:tc>
        <w:tc>
          <w:tcPr>
            <w:tcW w:w="1559" w:type="dxa"/>
            <w:shd w:val="clear" w:color="auto" w:fill="auto"/>
          </w:tcPr>
          <w:p w14:paraId="0AAC4E31"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14"/>
                <w:szCs w:val="14"/>
              </w:rPr>
            </w:pPr>
          </w:p>
        </w:tc>
        <w:tc>
          <w:tcPr>
            <w:tcW w:w="1462" w:type="dxa"/>
            <w:shd w:val="clear" w:color="auto" w:fill="auto"/>
          </w:tcPr>
          <w:p w14:paraId="0F40645A"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14"/>
                <w:szCs w:val="14"/>
              </w:rPr>
            </w:pPr>
          </w:p>
        </w:tc>
        <w:tc>
          <w:tcPr>
            <w:tcW w:w="1523" w:type="dxa"/>
            <w:shd w:val="clear" w:color="auto" w:fill="auto"/>
          </w:tcPr>
          <w:p w14:paraId="34568D2A"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14"/>
                <w:szCs w:val="14"/>
              </w:rPr>
            </w:pPr>
          </w:p>
        </w:tc>
      </w:tr>
      <w:tr w:rsidR="000D74BE" w:rsidRPr="00BE7679" w14:paraId="215F44B7" w14:textId="77777777" w:rsidTr="006C3517">
        <w:trPr>
          <w:trHeight w:val="70"/>
        </w:trPr>
        <w:tc>
          <w:tcPr>
            <w:tcW w:w="3436" w:type="dxa"/>
            <w:gridSpan w:val="3"/>
            <w:shd w:val="clear" w:color="auto" w:fill="auto"/>
          </w:tcPr>
          <w:p w14:paraId="772C724C" w14:textId="77777777" w:rsidR="000D74BE" w:rsidRPr="00BE7679" w:rsidRDefault="000D74BE" w:rsidP="00BE7679">
            <w:pPr>
              <w:pStyle w:val="NoSpacing"/>
              <w:ind w:left="45"/>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Allowance for returned goods</w:t>
            </w:r>
          </w:p>
        </w:tc>
        <w:tc>
          <w:tcPr>
            <w:tcW w:w="1418" w:type="dxa"/>
            <w:shd w:val="clear" w:color="auto" w:fill="auto"/>
          </w:tcPr>
          <w:p w14:paraId="7F29C8DD"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p>
        </w:tc>
        <w:tc>
          <w:tcPr>
            <w:tcW w:w="1559" w:type="dxa"/>
            <w:shd w:val="clear" w:color="auto" w:fill="auto"/>
          </w:tcPr>
          <w:p w14:paraId="010BBED9"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p>
        </w:tc>
        <w:tc>
          <w:tcPr>
            <w:tcW w:w="1462" w:type="dxa"/>
            <w:shd w:val="clear" w:color="auto" w:fill="auto"/>
          </w:tcPr>
          <w:p w14:paraId="3AA54859"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p>
        </w:tc>
        <w:tc>
          <w:tcPr>
            <w:tcW w:w="1523" w:type="dxa"/>
            <w:shd w:val="clear" w:color="auto" w:fill="auto"/>
          </w:tcPr>
          <w:p w14:paraId="71D55D0A" w14:textId="77777777"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p>
        </w:tc>
      </w:tr>
      <w:tr w:rsidR="000D74BE" w:rsidRPr="00BE7679" w14:paraId="4707BCA6" w14:textId="77777777" w:rsidTr="006C3517">
        <w:trPr>
          <w:trHeight w:val="70"/>
        </w:trPr>
        <w:tc>
          <w:tcPr>
            <w:tcW w:w="3436" w:type="dxa"/>
            <w:gridSpan w:val="3"/>
            <w:shd w:val="clear" w:color="auto" w:fill="auto"/>
          </w:tcPr>
          <w:p w14:paraId="5EDBF287" w14:textId="77777777" w:rsidR="000D74BE" w:rsidRPr="00BE7679" w:rsidRDefault="000D74BE"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Beginning balance of the period/year</w:t>
            </w:r>
          </w:p>
        </w:tc>
        <w:tc>
          <w:tcPr>
            <w:tcW w:w="1418" w:type="dxa"/>
            <w:shd w:val="clear" w:color="auto" w:fill="auto"/>
          </w:tcPr>
          <w:p w14:paraId="36F3FAE9" w14:textId="3B062FF2"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100,840.95</w:t>
            </w:r>
          </w:p>
        </w:tc>
        <w:tc>
          <w:tcPr>
            <w:tcW w:w="1559" w:type="dxa"/>
            <w:shd w:val="clear" w:color="auto" w:fill="auto"/>
          </w:tcPr>
          <w:p w14:paraId="48ED9CA1" w14:textId="6B3AE06D"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465,850.15</w:t>
            </w:r>
          </w:p>
        </w:tc>
        <w:tc>
          <w:tcPr>
            <w:tcW w:w="1462" w:type="dxa"/>
            <w:shd w:val="clear" w:color="auto" w:fill="auto"/>
            <w:vAlign w:val="bottom"/>
          </w:tcPr>
          <w:p w14:paraId="5E9E9A1D" w14:textId="079930AF"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100,840.95</w:t>
            </w:r>
          </w:p>
        </w:tc>
        <w:tc>
          <w:tcPr>
            <w:tcW w:w="1523" w:type="dxa"/>
            <w:shd w:val="clear" w:color="auto" w:fill="auto"/>
          </w:tcPr>
          <w:p w14:paraId="058B2B45" w14:textId="4CC0A8E9" w:rsidR="000D74BE" w:rsidRPr="00BE7679" w:rsidRDefault="000D74BE"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465,850.15</w:t>
            </w:r>
          </w:p>
        </w:tc>
      </w:tr>
      <w:tr w:rsidR="000D74BE" w:rsidRPr="00BE7679" w14:paraId="1BC5934B" w14:textId="77777777" w:rsidTr="006C3517">
        <w:trPr>
          <w:trHeight w:val="70"/>
        </w:trPr>
        <w:tc>
          <w:tcPr>
            <w:tcW w:w="675" w:type="dxa"/>
            <w:shd w:val="clear" w:color="auto" w:fill="auto"/>
          </w:tcPr>
          <w:p w14:paraId="0EDD0A31" w14:textId="77777777" w:rsidR="000D74BE" w:rsidRPr="00BE7679" w:rsidRDefault="000D74BE" w:rsidP="00BE7679">
            <w:pPr>
              <w:pStyle w:val="NoSpacing"/>
              <w:tabs>
                <w:tab w:val="left" w:pos="-3510"/>
              </w:tabs>
              <w:ind w:left="45" w:right="-10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Less</w:t>
            </w:r>
          </w:p>
        </w:tc>
        <w:tc>
          <w:tcPr>
            <w:tcW w:w="2761" w:type="dxa"/>
            <w:gridSpan w:val="2"/>
            <w:shd w:val="clear" w:color="auto" w:fill="auto"/>
          </w:tcPr>
          <w:p w14:paraId="405D0705" w14:textId="02C35E22" w:rsidR="000D74BE" w:rsidRPr="00BE7679" w:rsidRDefault="000D74BE" w:rsidP="00BE7679">
            <w:pPr>
              <w:pStyle w:val="NoSpacing"/>
              <w:ind w:left="-72" w:right="-132"/>
              <w:rPr>
                <w:rFonts w:ascii="Browallia New" w:hAnsi="Browallia New" w:cs="Browallia New"/>
                <w:color w:val="000000" w:themeColor="text1"/>
                <w:sz w:val="28"/>
              </w:rPr>
            </w:pPr>
            <w:r w:rsidRPr="00BE7679">
              <w:rPr>
                <w:rFonts w:ascii="Browallia New" w:hAnsi="Browallia New" w:cs="Browallia New"/>
                <w:color w:val="000000" w:themeColor="text1"/>
                <w:sz w:val="28"/>
              </w:rPr>
              <w:t>Returned goods (reversal)</w:t>
            </w:r>
          </w:p>
        </w:tc>
        <w:tc>
          <w:tcPr>
            <w:tcW w:w="1418" w:type="dxa"/>
            <w:shd w:val="clear" w:color="auto" w:fill="auto"/>
            <w:vAlign w:val="bottom"/>
          </w:tcPr>
          <w:p w14:paraId="4BE32D46" w14:textId="5AC32124" w:rsidR="000D74BE" w:rsidRPr="00BE7679" w:rsidRDefault="000D74BE" w:rsidP="00BE7679">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sz w:val="28"/>
              </w:rPr>
              <w:t>(38,374.67)</w:t>
            </w:r>
          </w:p>
        </w:tc>
        <w:tc>
          <w:tcPr>
            <w:tcW w:w="1559" w:type="dxa"/>
            <w:shd w:val="clear" w:color="auto" w:fill="auto"/>
            <w:vAlign w:val="bottom"/>
          </w:tcPr>
          <w:p w14:paraId="654CA3D4" w14:textId="0CB482B3" w:rsidR="000D74BE" w:rsidRPr="00BE7679" w:rsidRDefault="000D74BE" w:rsidP="00BE7679">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(365</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009.20)</w:t>
            </w:r>
          </w:p>
        </w:tc>
        <w:tc>
          <w:tcPr>
            <w:tcW w:w="1462" w:type="dxa"/>
            <w:shd w:val="clear" w:color="auto" w:fill="auto"/>
            <w:vAlign w:val="bottom"/>
          </w:tcPr>
          <w:p w14:paraId="4835EE35" w14:textId="73CC8EB7" w:rsidR="000D74BE" w:rsidRPr="00BE7679" w:rsidRDefault="000D74BE" w:rsidP="00BE7679">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sz w:val="28"/>
              </w:rPr>
              <w:t>(38,374.67)</w:t>
            </w:r>
          </w:p>
        </w:tc>
        <w:tc>
          <w:tcPr>
            <w:tcW w:w="1523" w:type="dxa"/>
            <w:shd w:val="clear" w:color="auto" w:fill="auto"/>
            <w:vAlign w:val="bottom"/>
          </w:tcPr>
          <w:p w14:paraId="58003A33" w14:textId="100ECD3E" w:rsidR="000D74BE" w:rsidRPr="00BE7679" w:rsidRDefault="000D74BE" w:rsidP="00BE7679">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(365</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009.20)</w:t>
            </w:r>
          </w:p>
        </w:tc>
      </w:tr>
      <w:tr w:rsidR="000D74BE" w:rsidRPr="00BE7679" w14:paraId="1069C774" w14:textId="77777777" w:rsidTr="006C3517">
        <w:trPr>
          <w:trHeight w:val="70"/>
        </w:trPr>
        <w:tc>
          <w:tcPr>
            <w:tcW w:w="3436" w:type="dxa"/>
            <w:gridSpan w:val="3"/>
            <w:shd w:val="clear" w:color="auto" w:fill="auto"/>
          </w:tcPr>
          <w:p w14:paraId="05B052C8" w14:textId="77777777" w:rsidR="000D74BE" w:rsidRPr="00BE7679" w:rsidRDefault="000D74BE"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Ending balance</w:t>
            </w:r>
            <w:r w:rsidRPr="00BE7679">
              <w:rPr>
                <w:rFonts w:ascii="Browallia New" w:hAnsi="Browallia New" w:cs="Browallia New" w:hint="cs"/>
                <w:color w:val="000000" w:themeColor="text1"/>
                <w:sz w:val="28"/>
                <w:cs/>
              </w:rPr>
              <w:t xml:space="preserve"> </w:t>
            </w:r>
            <w:r w:rsidRPr="00BE7679">
              <w:rPr>
                <w:rFonts w:ascii="Browallia New" w:hAnsi="Browallia New" w:cs="Browallia New"/>
                <w:color w:val="000000" w:themeColor="text1"/>
                <w:sz w:val="28"/>
              </w:rPr>
              <w:t>of the period/year</w:t>
            </w:r>
          </w:p>
        </w:tc>
        <w:tc>
          <w:tcPr>
            <w:tcW w:w="1418" w:type="dxa"/>
            <w:shd w:val="clear" w:color="auto" w:fill="auto"/>
            <w:vAlign w:val="bottom"/>
          </w:tcPr>
          <w:p w14:paraId="58646E6A" w14:textId="04584D28" w:rsidR="000D74BE" w:rsidRPr="00BE7679" w:rsidRDefault="000D74BE" w:rsidP="00BE7679">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sz w:val="28"/>
              </w:rPr>
              <w:t>62,466.28</w:t>
            </w:r>
          </w:p>
        </w:tc>
        <w:tc>
          <w:tcPr>
            <w:tcW w:w="1559" w:type="dxa"/>
            <w:shd w:val="clear" w:color="auto" w:fill="auto"/>
            <w:vAlign w:val="bottom"/>
          </w:tcPr>
          <w:p w14:paraId="1FECB559" w14:textId="1CE57004" w:rsidR="000D74BE" w:rsidRPr="00BE7679" w:rsidRDefault="000D74BE" w:rsidP="00BE7679">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100</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840.95</w:t>
            </w:r>
          </w:p>
        </w:tc>
        <w:tc>
          <w:tcPr>
            <w:tcW w:w="1462" w:type="dxa"/>
            <w:shd w:val="clear" w:color="auto" w:fill="auto"/>
            <w:vAlign w:val="bottom"/>
          </w:tcPr>
          <w:p w14:paraId="56F5CCD4" w14:textId="5B8942BC" w:rsidR="000D74BE" w:rsidRPr="00BE7679" w:rsidRDefault="000D74BE" w:rsidP="00BE7679">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sz w:val="28"/>
              </w:rPr>
              <w:t>62,466.28</w:t>
            </w:r>
          </w:p>
        </w:tc>
        <w:tc>
          <w:tcPr>
            <w:tcW w:w="1523" w:type="dxa"/>
            <w:shd w:val="clear" w:color="auto" w:fill="auto"/>
            <w:vAlign w:val="bottom"/>
          </w:tcPr>
          <w:p w14:paraId="2EBFD561" w14:textId="02B01DB5" w:rsidR="000D74BE" w:rsidRPr="00BE7679" w:rsidRDefault="000D74BE" w:rsidP="00BE7679">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100</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840.95</w:t>
            </w:r>
          </w:p>
        </w:tc>
      </w:tr>
    </w:tbl>
    <w:p w14:paraId="1EFC8343" w14:textId="77777777" w:rsidR="004E2C40" w:rsidRPr="00BE7679" w:rsidRDefault="004E2C40" w:rsidP="00BE7679">
      <w:pPr>
        <w:pStyle w:val="NoSpacing"/>
        <w:rPr>
          <w:rFonts w:ascii="Browallia New" w:hAnsi="Browallia New" w:cs="Browallia New"/>
          <w:b/>
          <w:bCs/>
          <w:color w:val="000000" w:themeColor="text1"/>
          <w:sz w:val="28"/>
        </w:rPr>
      </w:pPr>
    </w:p>
    <w:p w14:paraId="5605DAF9" w14:textId="77777777" w:rsidR="00950131" w:rsidRPr="00BE7679" w:rsidRDefault="00950131"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9.</w:t>
      </w:r>
      <w:r w:rsidRPr="00BE7679">
        <w:rPr>
          <w:rFonts w:ascii="Browallia New" w:hAnsi="Browallia New" w:cs="Browallia New"/>
          <w:b/>
          <w:bCs/>
          <w:color w:val="000000" w:themeColor="text1"/>
          <w:sz w:val="28"/>
        </w:rPr>
        <w:tab/>
        <w:t>INVENTORIES - NET</w:t>
      </w:r>
    </w:p>
    <w:p w14:paraId="39AE7792" w14:textId="3DC126AB" w:rsidR="00950131" w:rsidRPr="00BE7679" w:rsidRDefault="00950131" w:rsidP="00BE7679">
      <w:pPr>
        <w:pStyle w:val="NoSpacing"/>
        <w:spacing w:after="120"/>
        <w:ind w:left="72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Inventories </w:t>
      </w:r>
      <w:bookmarkStart w:id="7" w:name="_Hlk8466924"/>
      <w:r w:rsidRPr="00BE7679">
        <w:rPr>
          <w:rFonts w:ascii="Browallia New" w:hAnsi="Browallia New" w:cs="Browallia New"/>
          <w:color w:val="000000" w:themeColor="text1"/>
          <w:sz w:val="28"/>
        </w:rPr>
        <w:t>consist of</w:t>
      </w:r>
      <w:r w:rsidR="003C2871"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bookmarkEnd w:id="7"/>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950131" w:rsidRPr="00BE7679" w14:paraId="36E7A313" w14:textId="77777777" w:rsidTr="00950131">
        <w:trPr>
          <w:trHeight w:val="20"/>
        </w:trPr>
        <w:tc>
          <w:tcPr>
            <w:tcW w:w="559" w:type="dxa"/>
            <w:shd w:val="clear" w:color="auto" w:fill="auto"/>
          </w:tcPr>
          <w:p w14:paraId="752DF234"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EB1B0BE"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01D672F8"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1B055702"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950131" w:rsidRPr="00BE7679" w14:paraId="084736EB" w14:textId="77777777" w:rsidTr="00950131">
        <w:trPr>
          <w:trHeight w:val="20"/>
        </w:trPr>
        <w:tc>
          <w:tcPr>
            <w:tcW w:w="559" w:type="dxa"/>
            <w:shd w:val="clear" w:color="auto" w:fill="auto"/>
          </w:tcPr>
          <w:p w14:paraId="6F67D4FC"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D62B384"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4E8DC56A"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2FDB5417"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3038" w:type="dxa"/>
            <w:gridSpan w:val="2"/>
            <w:shd w:val="clear" w:color="auto" w:fill="auto"/>
          </w:tcPr>
          <w:p w14:paraId="0C35D55E"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51B5A" w:rsidRPr="00BE7679" w14:paraId="7BE6C9E4" w14:textId="77777777" w:rsidTr="00950131">
        <w:trPr>
          <w:trHeight w:val="20"/>
        </w:trPr>
        <w:tc>
          <w:tcPr>
            <w:tcW w:w="559" w:type="dxa"/>
            <w:shd w:val="clear" w:color="auto" w:fill="auto"/>
          </w:tcPr>
          <w:p w14:paraId="2F127897"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2A8FA91"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57A171FA"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1530" w:type="dxa"/>
            <w:vAlign w:val="bottom"/>
          </w:tcPr>
          <w:p w14:paraId="679E73D6" w14:textId="4151224C"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530" w:type="dxa"/>
            <w:vAlign w:val="bottom"/>
          </w:tcPr>
          <w:p w14:paraId="44CEC7C9" w14:textId="17049CC2"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c>
          <w:tcPr>
            <w:tcW w:w="1530" w:type="dxa"/>
            <w:vAlign w:val="bottom"/>
          </w:tcPr>
          <w:p w14:paraId="4BD34B33" w14:textId="098ED904"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508" w:type="dxa"/>
            <w:vAlign w:val="bottom"/>
          </w:tcPr>
          <w:p w14:paraId="03F8D3EC" w14:textId="46EC9628"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r>
      <w:tr w:rsidR="00A21DD4" w:rsidRPr="00BE7679" w14:paraId="7B77B8B5" w14:textId="77777777" w:rsidTr="00950131">
        <w:trPr>
          <w:trHeight w:val="20"/>
        </w:trPr>
        <w:tc>
          <w:tcPr>
            <w:tcW w:w="3033" w:type="dxa"/>
            <w:gridSpan w:val="3"/>
            <w:shd w:val="clear" w:color="auto" w:fill="auto"/>
          </w:tcPr>
          <w:p w14:paraId="5FDC22C4"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Finished goods</w:t>
            </w:r>
          </w:p>
        </w:tc>
        <w:tc>
          <w:tcPr>
            <w:tcW w:w="1530" w:type="dxa"/>
            <w:shd w:val="clear" w:color="auto" w:fill="auto"/>
            <w:vAlign w:val="bottom"/>
          </w:tcPr>
          <w:p w14:paraId="1B2EAB9F" w14:textId="24DE4353"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14,983,432.12</w:t>
            </w:r>
          </w:p>
        </w:tc>
        <w:tc>
          <w:tcPr>
            <w:tcW w:w="1530" w:type="dxa"/>
            <w:shd w:val="clear" w:color="auto" w:fill="auto"/>
            <w:vAlign w:val="bottom"/>
          </w:tcPr>
          <w:p w14:paraId="687AB43F"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15,899,173.42</w:t>
            </w:r>
          </w:p>
        </w:tc>
        <w:tc>
          <w:tcPr>
            <w:tcW w:w="1530" w:type="dxa"/>
            <w:shd w:val="clear" w:color="auto" w:fill="auto"/>
            <w:vAlign w:val="bottom"/>
          </w:tcPr>
          <w:p w14:paraId="4661CBA6" w14:textId="16972CC4"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14,983,432.12</w:t>
            </w:r>
          </w:p>
        </w:tc>
        <w:tc>
          <w:tcPr>
            <w:tcW w:w="1508" w:type="dxa"/>
            <w:shd w:val="clear" w:color="auto" w:fill="auto"/>
            <w:vAlign w:val="bottom"/>
          </w:tcPr>
          <w:p w14:paraId="30CE7553"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15,899,173.42</w:t>
            </w:r>
          </w:p>
        </w:tc>
      </w:tr>
      <w:tr w:rsidR="00A21DD4" w:rsidRPr="00BE7679" w14:paraId="2AE4C41A" w14:textId="77777777" w:rsidTr="00950131">
        <w:trPr>
          <w:trHeight w:val="20"/>
        </w:trPr>
        <w:tc>
          <w:tcPr>
            <w:tcW w:w="3033" w:type="dxa"/>
            <w:gridSpan w:val="3"/>
            <w:shd w:val="clear" w:color="auto" w:fill="auto"/>
          </w:tcPr>
          <w:p w14:paraId="3AF5E380"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Work in process</w:t>
            </w:r>
          </w:p>
        </w:tc>
        <w:tc>
          <w:tcPr>
            <w:tcW w:w="1530" w:type="dxa"/>
            <w:shd w:val="clear" w:color="auto" w:fill="auto"/>
            <w:vAlign w:val="bottom"/>
          </w:tcPr>
          <w:p w14:paraId="06258723" w14:textId="7DC99E24"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32,714,755.17</w:t>
            </w:r>
          </w:p>
        </w:tc>
        <w:tc>
          <w:tcPr>
            <w:tcW w:w="1530" w:type="dxa"/>
            <w:shd w:val="clear" w:color="auto" w:fill="auto"/>
            <w:vAlign w:val="bottom"/>
          </w:tcPr>
          <w:p w14:paraId="68BDF0D3"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36,926,712.27</w:t>
            </w:r>
          </w:p>
        </w:tc>
        <w:tc>
          <w:tcPr>
            <w:tcW w:w="1530" w:type="dxa"/>
            <w:shd w:val="clear" w:color="auto" w:fill="auto"/>
            <w:vAlign w:val="bottom"/>
          </w:tcPr>
          <w:p w14:paraId="59CCC7CF" w14:textId="409D1400"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32,714,755.17</w:t>
            </w:r>
          </w:p>
        </w:tc>
        <w:tc>
          <w:tcPr>
            <w:tcW w:w="1508" w:type="dxa"/>
            <w:shd w:val="clear" w:color="auto" w:fill="auto"/>
            <w:vAlign w:val="bottom"/>
          </w:tcPr>
          <w:p w14:paraId="201A4564"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36,926,712.27</w:t>
            </w:r>
          </w:p>
        </w:tc>
      </w:tr>
      <w:tr w:rsidR="00A21DD4" w:rsidRPr="00BE7679" w14:paraId="33684329" w14:textId="77777777" w:rsidTr="00950131">
        <w:trPr>
          <w:trHeight w:val="20"/>
        </w:trPr>
        <w:tc>
          <w:tcPr>
            <w:tcW w:w="3033" w:type="dxa"/>
            <w:gridSpan w:val="3"/>
            <w:shd w:val="clear" w:color="auto" w:fill="auto"/>
          </w:tcPr>
          <w:p w14:paraId="2543EAD2"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Raw materials</w:t>
            </w:r>
          </w:p>
        </w:tc>
        <w:tc>
          <w:tcPr>
            <w:tcW w:w="1530" w:type="dxa"/>
            <w:shd w:val="clear" w:color="auto" w:fill="auto"/>
            <w:vAlign w:val="bottom"/>
          </w:tcPr>
          <w:p w14:paraId="399437CE" w14:textId="3AC4C6DC"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47,261,561.71</w:t>
            </w:r>
          </w:p>
        </w:tc>
        <w:tc>
          <w:tcPr>
            <w:tcW w:w="1530" w:type="dxa"/>
            <w:shd w:val="clear" w:color="auto" w:fill="auto"/>
            <w:vAlign w:val="bottom"/>
          </w:tcPr>
          <w:p w14:paraId="062DB88D"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50,736,037.72</w:t>
            </w:r>
          </w:p>
        </w:tc>
        <w:tc>
          <w:tcPr>
            <w:tcW w:w="1530" w:type="dxa"/>
            <w:shd w:val="clear" w:color="auto" w:fill="auto"/>
            <w:vAlign w:val="bottom"/>
          </w:tcPr>
          <w:p w14:paraId="230D9D1E" w14:textId="651511B3"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47,261,561.71</w:t>
            </w:r>
          </w:p>
        </w:tc>
        <w:tc>
          <w:tcPr>
            <w:tcW w:w="1508" w:type="dxa"/>
            <w:shd w:val="clear" w:color="auto" w:fill="auto"/>
            <w:vAlign w:val="bottom"/>
          </w:tcPr>
          <w:p w14:paraId="5C513B99"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50,736,037.72</w:t>
            </w:r>
          </w:p>
        </w:tc>
      </w:tr>
      <w:tr w:rsidR="00A21DD4" w:rsidRPr="00BE7679" w14:paraId="6F1BB30C" w14:textId="77777777" w:rsidTr="00950131">
        <w:trPr>
          <w:trHeight w:val="20"/>
        </w:trPr>
        <w:tc>
          <w:tcPr>
            <w:tcW w:w="3033" w:type="dxa"/>
            <w:gridSpan w:val="3"/>
            <w:shd w:val="clear" w:color="auto" w:fill="auto"/>
          </w:tcPr>
          <w:p w14:paraId="41E548EC"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Packaging supplies</w:t>
            </w:r>
          </w:p>
        </w:tc>
        <w:tc>
          <w:tcPr>
            <w:tcW w:w="1530" w:type="dxa"/>
            <w:shd w:val="clear" w:color="auto" w:fill="auto"/>
            <w:vAlign w:val="bottom"/>
          </w:tcPr>
          <w:p w14:paraId="142B5516" w14:textId="2A0DC276"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5,905,316.27</w:t>
            </w:r>
          </w:p>
        </w:tc>
        <w:tc>
          <w:tcPr>
            <w:tcW w:w="1530" w:type="dxa"/>
            <w:shd w:val="clear" w:color="auto" w:fill="auto"/>
            <w:vAlign w:val="bottom"/>
          </w:tcPr>
          <w:p w14:paraId="5D6BEE2E"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6,594,524.29</w:t>
            </w:r>
          </w:p>
        </w:tc>
        <w:tc>
          <w:tcPr>
            <w:tcW w:w="1530" w:type="dxa"/>
            <w:shd w:val="clear" w:color="auto" w:fill="auto"/>
            <w:vAlign w:val="bottom"/>
          </w:tcPr>
          <w:p w14:paraId="109D359A" w14:textId="7454E7BA"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5,905,316.27</w:t>
            </w:r>
          </w:p>
        </w:tc>
        <w:tc>
          <w:tcPr>
            <w:tcW w:w="1508" w:type="dxa"/>
            <w:shd w:val="clear" w:color="auto" w:fill="auto"/>
            <w:vAlign w:val="bottom"/>
          </w:tcPr>
          <w:p w14:paraId="7A1E1515"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6,594,524.29</w:t>
            </w:r>
          </w:p>
        </w:tc>
      </w:tr>
      <w:tr w:rsidR="00A21DD4" w:rsidRPr="00BE7679" w14:paraId="0160748D" w14:textId="77777777" w:rsidTr="00950131">
        <w:trPr>
          <w:trHeight w:val="20"/>
        </w:trPr>
        <w:tc>
          <w:tcPr>
            <w:tcW w:w="3033" w:type="dxa"/>
            <w:gridSpan w:val="3"/>
            <w:shd w:val="clear" w:color="auto" w:fill="auto"/>
          </w:tcPr>
          <w:p w14:paraId="14B0CD45"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By products</w:t>
            </w:r>
          </w:p>
        </w:tc>
        <w:tc>
          <w:tcPr>
            <w:tcW w:w="1530" w:type="dxa"/>
            <w:shd w:val="clear" w:color="auto" w:fill="auto"/>
            <w:vAlign w:val="bottom"/>
          </w:tcPr>
          <w:p w14:paraId="5DBF97EC" w14:textId="6CE9E8DB"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198,046.09</w:t>
            </w:r>
          </w:p>
        </w:tc>
        <w:tc>
          <w:tcPr>
            <w:tcW w:w="1530" w:type="dxa"/>
            <w:shd w:val="clear" w:color="auto" w:fill="auto"/>
            <w:vAlign w:val="bottom"/>
          </w:tcPr>
          <w:p w14:paraId="1A3419FE"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206,056.46</w:t>
            </w:r>
          </w:p>
        </w:tc>
        <w:tc>
          <w:tcPr>
            <w:tcW w:w="1530" w:type="dxa"/>
            <w:shd w:val="clear" w:color="auto" w:fill="auto"/>
            <w:vAlign w:val="bottom"/>
          </w:tcPr>
          <w:p w14:paraId="5BD5F645" w14:textId="784AB364"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198,046.09</w:t>
            </w:r>
          </w:p>
        </w:tc>
        <w:tc>
          <w:tcPr>
            <w:tcW w:w="1508" w:type="dxa"/>
            <w:shd w:val="clear" w:color="auto" w:fill="auto"/>
            <w:vAlign w:val="bottom"/>
          </w:tcPr>
          <w:p w14:paraId="3A559C78"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206,056.46</w:t>
            </w:r>
          </w:p>
        </w:tc>
      </w:tr>
      <w:tr w:rsidR="00A21DD4" w:rsidRPr="00BE7679" w14:paraId="375E10C4" w14:textId="77777777" w:rsidTr="00950131">
        <w:trPr>
          <w:trHeight w:val="20"/>
        </w:trPr>
        <w:tc>
          <w:tcPr>
            <w:tcW w:w="3033" w:type="dxa"/>
            <w:gridSpan w:val="3"/>
            <w:shd w:val="clear" w:color="auto" w:fill="auto"/>
          </w:tcPr>
          <w:p w14:paraId="6C63E73D"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Spare parts and supplies</w:t>
            </w:r>
          </w:p>
        </w:tc>
        <w:tc>
          <w:tcPr>
            <w:tcW w:w="1530" w:type="dxa"/>
            <w:shd w:val="clear" w:color="auto" w:fill="auto"/>
            <w:vAlign w:val="bottom"/>
          </w:tcPr>
          <w:p w14:paraId="4FAAFAD5" w14:textId="6496F80B"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2,878,802.77</w:t>
            </w:r>
          </w:p>
        </w:tc>
        <w:tc>
          <w:tcPr>
            <w:tcW w:w="1530" w:type="dxa"/>
            <w:shd w:val="clear" w:color="auto" w:fill="auto"/>
            <w:vAlign w:val="bottom"/>
          </w:tcPr>
          <w:p w14:paraId="6D65A381"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3,111,979.01</w:t>
            </w:r>
          </w:p>
        </w:tc>
        <w:tc>
          <w:tcPr>
            <w:tcW w:w="1530" w:type="dxa"/>
            <w:shd w:val="clear" w:color="auto" w:fill="auto"/>
            <w:vAlign w:val="bottom"/>
          </w:tcPr>
          <w:p w14:paraId="6F3E7BCE" w14:textId="64D10806"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2,878,802.77</w:t>
            </w:r>
          </w:p>
        </w:tc>
        <w:tc>
          <w:tcPr>
            <w:tcW w:w="1508" w:type="dxa"/>
            <w:shd w:val="clear" w:color="auto" w:fill="auto"/>
            <w:vAlign w:val="bottom"/>
          </w:tcPr>
          <w:p w14:paraId="4B207610"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3,111,979.01</w:t>
            </w:r>
          </w:p>
        </w:tc>
      </w:tr>
      <w:tr w:rsidR="00A21DD4" w:rsidRPr="00BE7679" w14:paraId="55F062EF" w14:textId="77777777" w:rsidTr="00950131">
        <w:trPr>
          <w:trHeight w:val="20"/>
        </w:trPr>
        <w:tc>
          <w:tcPr>
            <w:tcW w:w="3033" w:type="dxa"/>
            <w:gridSpan w:val="3"/>
            <w:shd w:val="clear" w:color="auto" w:fill="auto"/>
          </w:tcPr>
          <w:p w14:paraId="2EB5F796"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Goods in transit</w:t>
            </w:r>
          </w:p>
        </w:tc>
        <w:tc>
          <w:tcPr>
            <w:tcW w:w="1530" w:type="dxa"/>
            <w:shd w:val="clear" w:color="auto" w:fill="auto"/>
            <w:vAlign w:val="bottom"/>
          </w:tcPr>
          <w:p w14:paraId="15E7FACE" w14:textId="0EB699C9" w:rsidR="00A21DD4" w:rsidRPr="00BE7679" w:rsidRDefault="00A21DD4"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530" w:type="dxa"/>
            <w:shd w:val="clear" w:color="auto" w:fill="auto"/>
            <w:vAlign w:val="bottom"/>
          </w:tcPr>
          <w:p w14:paraId="7F8D64FC" w14:textId="77777777"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1,462,189.21</w:t>
            </w:r>
          </w:p>
        </w:tc>
        <w:tc>
          <w:tcPr>
            <w:tcW w:w="1530" w:type="dxa"/>
            <w:shd w:val="clear" w:color="auto" w:fill="auto"/>
            <w:vAlign w:val="bottom"/>
          </w:tcPr>
          <w:p w14:paraId="6E680191" w14:textId="422DC265" w:rsidR="00A21DD4" w:rsidRPr="00BE7679" w:rsidRDefault="00A21DD4"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508" w:type="dxa"/>
            <w:shd w:val="clear" w:color="auto" w:fill="auto"/>
            <w:vAlign w:val="bottom"/>
          </w:tcPr>
          <w:p w14:paraId="271118C7" w14:textId="77777777"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1,462,189.21</w:t>
            </w:r>
          </w:p>
        </w:tc>
      </w:tr>
      <w:tr w:rsidR="00A21DD4" w:rsidRPr="00BE7679" w14:paraId="0C776988" w14:textId="77777777" w:rsidTr="00950131">
        <w:trPr>
          <w:trHeight w:val="20"/>
        </w:trPr>
        <w:tc>
          <w:tcPr>
            <w:tcW w:w="3033" w:type="dxa"/>
            <w:gridSpan w:val="3"/>
            <w:shd w:val="clear" w:color="auto" w:fill="auto"/>
          </w:tcPr>
          <w:p w14:paraId="02104019" w14:textId="77777777" w:rsidR="00A21DD4" w:rsidRPr="00BE7679" w:rsidRDefault="00A21DD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c>
          <w:tcPr>
            <w:tcW w:w="1530" w:type="dxa"/>
            <w:shd w:val="clear" w:color="auto" w:fill="auto"/>
            <w:vAlign w:val="bottom"/>
          </w:tcPr>
          <w:p w14:paraId="4477A752" w14:textId="68E5A2B8" w:rsidR="00A21DD4" w:rsidRPr="00BE7679" w:rsidRDefault="00A21DD4"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103,941,914.13</w:t>
            </w:r>
          </w:p>
        </w:tc>
        <w:tc>
          <w:tcPr>
            <w:tcW w:w="1530" w:type="dxa"/>
            <w:shd w:val="clear" w:color="auto" w:fill="auto"/>
            <w:vAlign w:val="bottom"/>
          </w:tcPr>
          <w:p w14:paraId="3D5ABD06"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114,936,672.38</w:t>
            </w:r>
          </w:p>
        </w:tc>
        <w:tc>
          <w:tcPr>
            <w:tcW w:w="1530" w:type="dxa"/>
            <w:shd w:val="clear" w:color="auto" w:fill="auto"/>
            <w:vAlign w:val="bottom"/>
          </w:tcPr>
          <w:p w14:paraId="5D125D8E" w14:textId="6E24A1FB" w:rsidR="00A21DD4" w:rsidRPr="00BE7679" w:rsidRDefault="000B60C0"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103,941,914.13</w:t>
            </w:r>
          </w:p>
        </w:tc>
        <w:tc>
          <w:tcPr>
            <w:tcW w:w="1508" w:type="dxa"/>
            <w:shd w:val="clear" w:color="auto" w:fill="auto"/>
            <w:vAlign w:val="bottom"/>
          </w:tcPr>
          <w:p w14:paraId="249BEA47"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114,936,672.38</w:t>
            </w:r>
          </w:p>
        </w:tc>
      </w:tr>
      <w:tr w:rsidR="00A21DD4" w:rsidRPr="00BE7679" w14:paraId="0327EAF4" w14:textId="77777777" w:rsidTr="00950131">
        <w:trPr>
          <w:trHeight w:val="20"/>
        </w:trPr>
        <w:tc>
          <w:tcPr>
            <w:tcW w:w="559" w:type="dxa"/>
            <w:shd w:val="clear" w:color="auto" w:fill="auto"/>
          </w:tcPr>
          <w:p w14:paraId="5C1841AC" w14:textId="77777777" w:rsidR="00A21DD4" w:rsidRPr="00BE7679" w:rsidRDefault="00A21DD4" w:rsidP="00BE7679">
            <w:pPr>
              <w:pStyle w:val="NoSpacing"/>
              <w:tabs>
                <w:tab w:val="left" w:pos="-3510"/>
              </w:tabs>
              <w:ind w:left="45" w:right="-108"/>
              <w:jc w:val="right"/>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Less</w:t>
            </w:r>
          </w:p>
        </w:tc>
        <w:tc>
          <w:tcPr>
            <w:tcW w:w="2474" w:type="dxa"/>
            <w:gridSpan w:val="2"/>
            <w:shd w:val="clear" w:color="auto" w:fill="auto"/>
          </w:tcPr>
          <w:p w14:paraId="299C5753" w14:textId="77777777" w:rsidR="00A21DD4" w:rsidRPr="00BE7679" w:rsidRDefault="00A21DD4" w:rsidP="00BE7679">
            <w:pPr>
              <w:spacing w:after="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Allowance for loss on     </w:t>
            </w:r>
          </w:p>
          <w:p w14:paraId="6DCEDDF2" w14:textId="77777777" w:rsidR="00A21DD4" w:rsidRPr="00BE7679" w:rsidRDefault="00A21DD4" w:rsidP="00BE7679">
            <w:pPr>
              <w:spacing w:after="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obsolete inventories</w:t>
            </w:r>
          </w:p>
        </w:tc>
        <w:tc>
          <w:tcPr>
            <w:tcW w:w="1530" w:type="dxa"/>
            <w:shd w:val="clear" w:color="auto" w:fill="auto"/>
            <w:vAlign w:val="bottom"/>
          </w:tcPr>
          <w:p w14:paraId="3425821A" w14:textId="1B20830F"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(55,110,934.16)</w:t>
            </w:r>
          </w:p>
        </w:tc>
        <w:tc>
          <w:tcPr>
            <w:tcW w:w="1530" w:type="dxa"/>
            <w:shd w:val="clear" w:color="auto" w:fill="auto"/>
            <w:vAlign w:val="bottom"/>
          </w:tcPr>
          <w:p w14:paraId="1DFCFC95"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(51,630,281.10)</w:t>
            </w:r>
          </w:p>
        </w:tc>
        <w:tc>
          <w:tcPr>
            <w:tcW w:w="1530" w:type="dxa"/>
            <w:shd w:val="clear" w:color="auto" w:fill="auto"/>
            <w:vAlign w:val="bottom"/>
          </w:tcPr>
          <w:p w14:paraId="0D72B181" w14:textId="7FE308BF"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(55,110,934.16)</w:t>
            </w:r>
          </w:p>
        </w:tc>
        <w:tc>
          <w:tcPr>
            <w:tcW w:w="1508" w:type="dxa"/>
            <w:shd w:val="clear" w:color="auto" w:fill="auto"/>
            <w:vAlign w:val="bottom"/>
          </w:tcPr>
          <w:p w14:paraId="04105F62" w14:textId="77777777" w:rsidR="00A21DD4" w:rsidRPr="00BE7679" w:rsidRDefault="00A21DD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(51,630,281.10)</w:t>
            </w:r>
          </w:p>
        </w:tc>
      </w:tr>
      <w:tr w:rsidR="00A21DD4" w:rsidRPr="00BE7679" w14:paraId="02BC3C58" w14:textId="77777777" w:rsidTr="00950131">
        <w:trPr>
          <w:trHeight w:val="20"/>
        </w:trPr>
        <w:tc>
          <w:tcPr>
            <w:tcW w:w="559" w:type="dxa"/>
            <w:shd w:val="clear" w:color="auto" w:fill="auto"/>
          </w:tcPr>
          <w:p w14:paraId="2D6D3688" w14:textId="77777777" w:rsidR="00A21DD4" w:rsidRPr="00BE7679" w:rsidRDefault="00A21DD4" w:rsidP="00BE7679">
            <w:pPr>
              <w:rPr>
                <w:rFonts w:ascii="Browallia New" w:hAnsi="Browallia New" w:cs="Browallia New"/>
                <w:color w:val="000000" w:themeColor="text1"/>
                <w:sz w:val="28"/>
              </w:rPr>
            </w:pPr>
          </w:p>
        </w:tc>
        <w:tc>
          <w:tcPr>
            <w:tcW w:w="2474" w:type="dxa"/>
            <w:gridSpan w:val="2"/>
            <w:shd w:val="clear" w:color="auto" w:fill="auto"/>
            <w:vAlign w:val="bottom"/>
          </w:tcPr>
          <w:p w14:paraId="51D1D979" w14:textId="77777777" w:rsidR="00A21DD4" w:rsidRPr="00BE7679" w:rsidRDefault="00A21DD4" w:rsidP="00BE7679">
            <w:pPr>
              <w:spacing w:after="0"/>
              <w:rPr>
                <w:rFonts w:ascii="Browallia New" w:hAnsi="Browallia New" w:cs="Browallia New"/>
                <w:color w:val="000000" w:themeColor="text1"/>
                <w:sz w:val="28"/>
              </w:rPr>
            </w:pPr>
            <w:r w:rsidRPr="00BE7679">
              <w:rPr>
                <w:rFonts w:ascii="Browallia New" w:hAnsi="Browallia New" w:cs="Browallia New"/>
                <w:color w:val="000000" w:themeColor="text1"/>
                <w:sz w:val="28"/>
              </w:rPr>
              <w:t>Allowance for diminution in</w:t>
            </w:r>
          </w:p>
          <w:p w14:paraId="7A90CE2C" w14:textId="77777777" w:rsidR="00A21DD4" w:rsidRPr="00BE7679" w:rsidRDefault="00A21DD4" w:rsidP="00BE7679">
            <w:pPr>
              <w:spacing w:after="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value of inventories</w:t>
            </w:r>
          </w:p>
        </w:tc>
        <w:tc>
          <w:tcPr>
            <w:tcW w:w="1530" w:type="dxa"/>
            <w:shd w:val="clear" w:color="auto" w:fill="auto"/>
            <w:vAlign w:val="bottom"/>
          </w:tcPr>
          <w:p w14:paraId="2042584F" w14:textId="7EDC555F"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(599,199.71)</w:t>
            </w:r>
          </w:p>
        </w:tc>
        <w:tc>
          <w:tcPr>
            <w:tcW w:w="1530" w:type="dxa"/>
            <w:shd w:val="clear" w:color="auto" w:fill="auto"/>
            <w:vAlign w:val="bottom"/>
          </w:tcPr>
          <w:p w14:paraId="2C429EF3" w14:textId="77777777"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(326,032.47)</w:t>
            </w:r>
          </w:p>
        </w:tc>
        <w:tc>
          <w:tcPr>
            <w:tcW w:w="1530" w:type="dxa"/>
            <w:shd w:val="clear" w:color="auto" w:fill="auto"/>
            <w:vAlign w:val="bottom"/>
          </w:tcPr>
          <w:p w14:paraId="12D8985D" w14:textId="340B97DD"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(599,199.71)</w:t>
            </w:r>
          </w:p>
        </w:tc>
        <w:tc>
          <w:tcPr>
            <w:tcW w:w="1508" w:type="dxa"/>
            <w:shd w:val="clear" w:color="auto" w:fill="auto"/>
            <w:vAlign w:val="bottom"/>
          </w:tcPr>
          <w:p w14:paraId="1A59D139" w14:textId="77777777" w:rsidR="00A21DD4" w:rsidRPr="00BE7679" w:rsidRDefault="00A21DD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(326,032.47)</w:t>
            </w:r>
          </w:p>
        </w:tc>
      </w:tr>
      <w:tr w:rsidR="00A21DD4" w:rsidRPr="00BE7679" w14:paraId="0227C4B5" w14:textId="77777777" w:rsidTr="00950131">
        <w:trPr>
          <w:trHeight w:val="20"/>
        </w:trPr>
        <w:tc>
          <w:tcPr>
            <w:tcW w:w="3033" w:type="dxa"/>
            <w:gridSpan w:val="3"/>
            <w:shd w:val="clear" w:color="auto" w:fill="auto"/>
          </w:tcPr>
          <w:p w14:paraId="0A63BE22" w14:textId="77777777" w:rsidR="00A21DD4" w:rsidRPr="00BE7679" w:rsidRDefault="00A21DD4" w:rsidP="00BE7679">
            <w:pPr>
              <w:pStyle w:val="NoSpacing"/>
              <w:tabs>
                <w:tab w:val="left" w:pos="567"/>
              </w:tabs>
              <w:ind w:left="45"/>
              <w:rPr>
                <w:rFonts w:ascii="Browallia New" w:hAnsi="Browallia New" w:cs="Browallia New"/>
                <w:color w:val="000000" w:themeColor="text1"/>
                <w:sz w:val="28"/>
                <w:cs/>
              </w:rPr>
            </w:pPr>
            <w:r w:rsidRPr="00BE7679">
              <w:rPr>
                <w:rFonts w:ascii="Browallia New" w:hAnsi="Browallia New" w:cs="Browallia New"/>
                <w:color w:val="000000" w:themeColor="text1"/>
                <w:sz w:val="28"/>
              </w:rPr>
              <w:t>Total inventories - net</w:t>
            </w:r>
          </w:p>
        </w:tc>
        <w:tc>
          <w:tcPr>
            <w:tcW w:w="1530" w:type="dxa"/>
            <w:shd w:val="clear" w:color="auto" w:fill="auto"/>
            <w:vAlign w:val="bottom"/>
          </w:tcPr>
          <w:p w14:paraId="2F81E0BE" w14:textId="041ACE97" w:rsidR="00A21DD4" w:rsidRPr="00BE7679" w:rsidRDefault="00A21DD4"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48,231,780.26</w:t>
            </w:r>
          </w:p>
        </w:tc>
        <w:tc>
          <w:tcPr>
            <w:tcW w:w="1530" w:type="dxa"/>
            <w:shd w:val="clear" w:color="auto" w:fill="auto"/>
            <w:vAlign w:val="bottom"/>
          </w:tcPr>
          <w:p w14:paraId="2497A0F2" w14:textId="77777777" w:rsidR="00A21DD4" w:rsidRPr="00BE7679" w:rsidRDefault="00A21DD4"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62,980,358.81</w:t>
            </w:r>
          </w:p>
        </w:tc>
        <w:tc>
          <w:tcPr>
            <w:tcW w:w="1530" w:type="dxa"/>
            <w:shd w:val="clear" w:color="auto" w:fill="auto"/>
            <w:vAlign w:val="bottom"/>
          </w:tcPr>
          <w:p w14:paraId="68063CE4" w14:textId="05F80D73" w:rsidR="00A21DD4" w:rsidRPr="00BE7679" w:rsidRDefault="00A21DD4"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48,231,780.26</w:t>
            </w:r>
          </w:p>
        </w:tc>
        <w:tc>
          <w:tcPr>
            <w:tcW w:w="1508" w:type="dxa"/>
            <w:shd w:val="clear" w:color="auto" w:fill="auto"/>
            <w:vAlign w:val="bottom"/>
          </w:tcPr>
          <w:p w14:paraId="525AD846" w14:textId="77777777" w:rsidR="00A21DD4" w:rsidRPr="00BE7679" w:rsidRDefault="00A21DD4"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62,980,358.81</w:t>
            </w:r>
          </w:p>
        </w:tc>
      </w:tr>
    </w:tbl>
    <w:p w14:paraId="5BF63BDF" w14:textId="1063C46A" w:rsidR="005B0C20" w:rsidRPr="00BE7679" w:rsidRDefault="005B0C20" w:rsidP="00BE7679">
      <w:pPr>
        <w:pStyle w:val="NoSpacing"/>
        <w:rPr>
          <w:rFonts w:ascii="Browallia New" w:hAnsi="Browallia New" w:cs="Browallia New"/>
          <w:color w:val="000000" w:themeColor="text1"/>
          <w:sz w:val="28"/>
        </w:rPr>
      </w:pPr>
    </w:p>
    <w:p w14:paraId="5E72C749" w14:textId="17B438F8" w:rsidR="005B0C20" w:rsidRPr="00BE7679" w:rsidRDefault="005B0C20" w:rsidP="00BE7679">
      <w:pPr>
        <w:pStyle w:val="NoSpacing"/>
        <w:rPr>
          <w:rFonts w:ascii="Browallia New" w:hAnsi="Browallia New" w:cs="Browallia New"/>
          <w:color w:val="000000" w:themeColor="text1"/>
          <w:sz w:val="28"/>
        </w:rPr>
      </w:pPr>
    </w:p>
    <w:p w14:paraId="77FA3438" w14:textId="35F549C2" w:rsidR="00AF1FE8" w:rsidRPr="00BE7679" w:rsidRDefault="00AF1FE8" w:rsidP="00BE7679">
      <w:pPr>
        <w:pStyle w:val="NoSpacing"/>
        <w:rPr>
          <w:rFonts w:ascii="Browallia New" w:hAnsi="Browallia New" w:cs="Browallia New"/>
          <w:color w:val="000000" w:themeColor="text1"/>
          <w:sz w:val="28"/>
        </w:rPr>
      </w:pPr>
    </w:p>
    <w:p w14:paraId="1E1B76F0" w14:textId="77777777" w:rsidR="00EF35D5" w:rsidRPr="00BE7679" w:rsidRDefault="00EF35D5" w:rsidP="00BE7679">
      <w:pPr>
        <w:pStyle w:val="NoSpacing"/>
        <w:rPr>
          <w:rFonts w:ascii="Browallia New" w:hAnsi="Browallia New" w:cs="Browallia New"/>
          <w:color w:val="000000" w:themeColor="text1"/>
          <w:sz w:val="28"/>
        </w:rPr>
      </w:pPr>
    </w:p>
    <w:p w14:paraId="5A314BAB" w14:textId="469A5E18" w:rsidR="005B0C20" w:rsidRPr="00BE7679" w:rsidRDefault="005B0C20" w:rsidP="00BE7679">
      <w:pPr>
        <w:pStyle w:val="NoSpacing"/>
        <w:spacing w:after="120"/>
        <w:rPr>
          <w:rFonts w:ascii="Browallia New" w:hAnsi="Browallia New" w:cs="Browallia New"/>
          <w:color w:val="000000" w:themeColor="text1"/>
          <w:sz w:val="28"/>
        </w:rPr>
      </w:pPr>
      <w:r w:rsidRPr="00BE7679">
        <w:rPr>
          <w:rFonts w:ascii="Browallia New" w:hAnsi="Browallia New" w:cs="Browallia New"/>
          <w:b/>
          <w:bCs/>
          <w:color w:val="000000" w:themeColor="text1"/>
          <w:sz w:val="28"/>
        </w:rPr>
        <w:lastRenderedPageBreak/>
        <w:t>9.</w:t>
      </w:r>
      <w:r w:rsidRPr="00BE7679">
        <w:rPr>
          <w:rFonts w:ascii="Browallia New" w:hAnsi="Browallia New" w:cs="Browallia New"/>
          <w:b/>
          <w:bCs/>
          <w:color w:val="000000" w:themeColor="text1"/>
          <w:sz w:val="28"/>
        </w:rPr>
        <w:tab/>
        <w:t>INVENTORIES - NET (Con’t)</w:t>
      </w:r>
    </w:p>
    <w:p w14:paraId="784FDB1E" w14:textId="183B56F3" w:rsidR="0020058B" w:rsidRPr="00BE7679" w:rsidRDefault="003B0650" w:rsidP="00BE7679">
      <w:pPr>
        <w:pStyle w:val="NoSpacing"/>
        <w:spacing w:after="120"/>
        <w:ind w:left="720"/>
        <w:rPr>
          <w:rFonts w:ascii="Browallia New" w:hAnsi="Browallia New" w:cs="Browallia New"/>
          <w:b/>
          <w:bCs/>
          <w:color w:val="000000" w:themeColor="text1"/>
          <w:sz w:val="28"/>
        </w:rPr>
      </w:pPr>
      <w:r w:rsidRPr="00BE7679">
        <w:rPr>
          <w:rFonts w:ascii="Browallia New" w:hAnsi="Browallia New" w:cs="Browallia New"/>
          <w:color w:val="000000" w:themeColor="text1"/>
          <w:sz w:val="28"/>
        </w:rPr>
        <w:t>Movements</w:t>
      </w:r>
      <w:r w:rsidR="00950131" w:rsidRPr="00BE7679">
        <w:rPr>
          <w:rFonts w:ascii="Browallia New" w:hAnsi="Browallia New" w:cs="Browallia New"/>
          <w:color w:val="000000" w:themeColor="text1"/>
          <w:sz w:val="28"/>
        </w:rPr>
        <w:t xml:space="preserve"> of allowance for obsolete and diminution in value of inventories are as follows</w:t>
      </w:r>
      <w:r w:rsidR="00E80675"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950131" w:rsidRPr="00BE7679" w14:paraId="0F0DAE75" w14:textId="77777777" w:rsidTr="00950131">
        <w:tc>
          <w:tcPr>
            <w:tcW w:w="284" w:type="dxa"/>
            <w:shd w:val="clear" w:color="auto" w:fill="auto"/>
          </w:tcPr>
          <w:p w14:paraId="2BCEE878"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BB91A5C"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468" w:type="dxa"/>
            <w:shd w:val="clear" w:color="auto" w:fill="auto"/>
          </w:tcPr>
          <w:p w14:paraId="4735224C"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5C71A682"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950131" w:rsidRPr="00BE7679" w14:paraId="10CFBC42" w14:textId="77777777" w:rsidTr="00950131">
        <w:tc>
          <w:tcPr>
            <w:tcW w:w="284" w:type="dxa"/>
            <w:shd w:val="clear" w:color="auto" w:fill="auto"/>
          </w:tcPr>
          <w:p w14:paraId="1AEA8131"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16B019A"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468" w:type="dxa"/>
            <w:shd w:val="clear" w:color="auto" w:fill="auto"/>
          </w:tcPr>
          <w:p w14:paraId="712951C0" w14:textId="77777777" w:rsidR="00950131" w:rsidRPr="00BE7679" w:rsidRDefault="00950131" w:rsidP="00BE7679">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593226AA"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70" w:type="dxa"/>
            <w:gridSpan w:val="2"/>
            <w:shd w:val="clear" w:color="auto" w:fill="auto"/>
          </w:tcPr>
          <w:p w14:paraId="74022198"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A51B5A" w:rsidRPr="00BE7679" w14:paraId="628DEE3A" w14:textId="77777777" w:rsidTr="00950131">
        <w:tc>
          <w:tcPr>
            <w:tcW w:w="284" w:type="dxa"/>
            <w:shd w:val="clear" w:color="auto" w:fill="auto"/>
          </w:tcPr>
          <w:p w14:paraId="0C75E328"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21982B55"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468" w:type="dxa"/>
            <w:shd w:val="clear" w:color="auto" w:fill="auto"/>
          </w:tcPr>
          <w:p w14:paraId="65C31F63" w14:textId="77777777" w:rsidR="00A51B5A" w:rsidRPr="00BE7679" w:rsidRDefault="00A51B5A" w:rsidP="00BE7679">
            <w:pPr>
              <w:pStyle w:val="NoSpacing"/>
              <w:tabs>
                <w:tab w:val="left" w:pos="567"/>
              </w:tabs>
              <w:rPr>
                <w:rFonts w:ascii="Browallia New" w:hAnsi="Browallia New" w:cs="Browallia New"/>
                <w:color w:val="000000" w:themeColor="text1"/>
                <w:sz w:val="28"/>
              </w:rPr>
            </w:pPr>
          </w:p>
        </w:tc>
        <w:tc>
          <w:tcPr>
            <w:tcW w:w="1440" w:type="dxa"/>
            <w:vAlign w:val="bottom"/>
          </w:tcPr>
          <w:p w14:paraId="09980C0F" w14:textId="319BB0D6"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440" w:type="dxa"/>
            <w:vAlign w:val="bottom"/>
          </w:tcPr>
          <w:p w14:paraId="29134EED" w14:textId="55DA9EF6"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c>
          <w:tcPr>
            <w:tcW w:w="1530" w:type="dxa"/>
            <w:vAlign w:val="bottom"/>
          </w:tcPr>
          <w:p w14:paraId="64C7ABC4" w14:textId="0EA5CB69"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 30, 2020</w:t>
            </w:r>
          </w:p>
        </w:tc>
        <w:tc>
          <w:tcPr>
            <w:tcW w:w="1440" w:type="dxa"/>
            <w:vAlign w:val="bottom"/>
          </w:tcPr>
          <w:p w14:paraId="5B157DF4" w14:textId="0C347673" w:rsidR="00A51B5A"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7"/>
                <w:szCs w:val="27"/>
              </w:rPr>
              <w:t>Dec 31, 2019</w:t>
            </w:r>
          </w:p>
        </w:tc>
      </w:tr>
      <w:tr w:rsidR="00950131" w:rsidRPr="00BE7679" w14:paraId="0DB93343" w14:textId="77777777" w:rsidTr="00950131">
        <w:tc>
          <w:tcPr>
            <w:tcW w:w="4743" w:type="dxa"/>
            <w:gridSpan w:val="4"/>
            <w:shd w:val="clear" w:color="auto" w:fill="auto"/>
          </w:tcPr>
          <w:p w14:paraId="79F9192F" w14:textId="77777777" w:rsidR="00950131" w:rsidRPr="00BE7679" w:rsidRDefault="00950131" w:rsidP="00BE7679">
            <w:pPr>
              <w:pStyle w:val="NoSpacing"/>
              <w:tabs>
                <w:tab w:val="left" w:pos="567"/>
              </w:tabs>
              <w:ind w:left="45"/>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Allowance for loss on obsolete inventories</w:t>
            </w:r>
          </w:p>
        </w:tc>
        <w:tc>
          <w:tcPr>
            <w:tcW w:w="1440" w:type="dxa"/>
            <w:shd w:val="clear" w:color="auto" w:fill="auto"/>
          </w:tcPr>
          <w:p w14:paraId="6448126A" w14:textId="77777777" w:rsidR="00950131" w:rsidRPr="00BE7679" w:rsidRDefault="00950131" w:rsidP="00BE7679">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BF74D8A" w14:textId="77777777" w:rsidR="00950131" w:rsidRPr="00BE7679" w:rsidRDefault="00950131" w:rsidP="00BE7679">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19668997" w14:textId="77777777" w:rsidR="00950131" w:rsidRPr="00BE7679" w:rsidRDefault="00950131" w:rsidP="00BE7679">
            <w:pPr>
              <w:pStyle w:val="NoSpacing"/>
              <w:tabs>
                <w:tab w:val="left" w:pos="567"/>
              </w:tabs>
              <w:jc w:val="right"/>
              <w:rPr>
                <w:rFonts w:ascii="Browallia New" w:hAnsi="Browallia New" w:cs="Browallia New"/>
                <w:color w:val="000000" w:themeColor="text1"/>
                <w:sz w:val="28"/>
              </w:rPr>
            </w:pPr>
          </w:p>
        </w:tc>
      </w:tr>
      <w:tr w:rsidR="00B043FD" w:rsidRPr="00BE7679" w14:paraId="26B046FE" w14:textId="77777777" w:rsidTr="00950131">
        <w:tc>
          <w:tcPr>
            <w:tcW w:w="3303" w:type="dxa"/>
            <w:gridSpan w:val="3"/>
            <w:shd w:val="clear" w:color="auto" w:fill="auto"/>
          </w:tcPr>
          <w:p w14:paraId="14F036CF" w14:textId="77777777" w:rsidR="00B043FD" w:rsidRPr="00BE7679" w:rsidRDefault="00B043FD"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Beginning balance of the period/year</w:t>
            </w:r>
          </w:p>
        </w:tc>
        <w:tc>
          <w:tcPr>
            <w:tcW w:w="1440" w:type="dxa"/>
            <w:shd w:val="clear" w:color="auto" w:fill="auto"/>
            <w:vAlign w:val="bottom"/>
          </w:tcPr>
          <w:p w14:paraId="5E734FC8" w14:textId="675C364A"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51,630,281.10</w:t>
            </w:r>
          </w:p>
        </w:tc>
        <w:tc>
          <w:tcPr>
            <w:tcW w:w="1440" w:type="dxa"/>
            <w:shd w:val="clear" w:color="auto" w:fill="auto"/>
            <w:vAlign w:val="bottom"/>
          </w:tcPr>
          <w:p w14:paraId="08C8886C" w14:textId="77777777"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51</w:t>
            </w:r>
            <w:r w:rsidRPr="00BE7679">
              <w:rPr>
                <w:rFonts w:ascii="Browallia New" w:hAnsi="Browallia New" w:cs="Browallia New"/>
                <w:sz w:val="28"/>
              </w:rPr>
              <w:t>,</w:t>
            </w:r>
            <w:r w:rsidRPr="00BE7679">
              <w:rPr>
                <w:rFonts w:ascii="Browallia New" w:hAnsi="Browallia New" w:cs="Browallia New"/>
                <w:sz w:val="28"/>
                <w:cs/>
              </w:rPr>
              <w:t>646</w:t>
            </w:r>
            <w:r w:rsidRPr="00BE7679">
              <w:rPr>
                <w:rFonts w:ascii="Browallia New" w:hAnsi="Browallia New" w:cs="Browallia New"/>
                <w:sz w:val="28"/>
              </w:rPr>
              <w:t>,</w:t>
            </w:r>
            <w:r w:rsidRPr="00BE7679">
              <w:rPr>
                <w:rFonts w:ascii="Browallia New" w:hAnsi="Browallia New" w:cs="Browallia New"/>
                <w:sz w:val="28"/>
                <w:cs/>
              </w:rPr>
              <w:t>100.01</w:t>
            </w:r>
          </w:p>
        </w:tc>
        <w:tc>
          <w:tcPr>
            <w:tcW w:w="1530" w:type="dxa"/>
            <w:shd w:val="clear" w:color="auto" w:fill="auto"/>
            <w:vAlign w:val="bottom"/>
          </w:tcPr>
          <w:p w14:paraId="102645C5" w14:textId="504B3322"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51,630,281.10</w:t>
            </w:r>
          </w:p>
        </w:tc>
        <w:tc>
          <w:tcPr>
            <w:tcW w:w="1440" w:type="dxa"/>
            <w:shd w:val="clear" w:color="auto" w:fill="auto"/>
            <w:vAlign w:val="bottom"/>
          </w:tcPr>
          <w:p w14:paraId="274F4254" w14:textId="77777777"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51</w:t>
            </w:r>
            <w:r w:rsidRPr="00BE7679">
              <w:rPr>
                <w:rFonts w:ascii="Browallia New" w:hAnsi="Browallia New" w:cs="Browallia New"/>
                <w:sz w:val="28"/>
              </w:rPr>
              <w:t>,</w:t>
            </w:r>
            <w:r w:rsidRPr="00BE7679">
              <w:rPr>
                <w:rFonts w:ascii="Browallia New" w:hAnsi="Browallia New" w:cs="Browallia New"/>
                <w:sz w:val="28"/>
                <w:cs/>
              </w:rPr>
              <w:t>598</w:t>
            </w:r>
            <w:r w:rsidRPr="00BE7679">
              <w:rPr>
                <w:rFonts w:ascii="Browallia New" w:hAnsi="Browallia New" w:cs="Browallia New"/>
                <w:sz w:val="28"/>
              </w:rPr>
              <w:t>,</w:t>
            </w:r>
            <w:r w:rsidRPr="00BE7679">
              <w:rPr>
                <w:rFonts w:ascii="Browallia New" w:hAnsi="Browallia New" w:cs="Browallia New"/>
                <w:sz w:val="28"/>
                <w:cs/>
              </w:rPr>
              <w:t>948.26</w:t>
            </w:r>
          </w:p>
        </w:tc>
      </w:tr>
      <w:tr w:rsidR="00B043FD" w:rsidRPr="00BE7679" w14:paraId="207C1261" w14:textId="77777777" w:rsidTr="00950131">
        <w:tc>
          <w:tcPr>
            <w:tcW w:w="3303" w:type="dxa"/>
            <w:gridSpan w:val="3"/>
            <w:shd w:val="clear" w:color="auto" w:fill="auto"/>
          </w:tcPr>
          <w:p w14:paraId="53A033C5" w14:textId="5A28DAA0" w:rsidR="00B043FD" w:rsidRPr="00BE7679" w:rsidRDefault="00B043FD"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Add</w:t>
            </w:r>
            <w:r w:rsidR="001B45DA" w:rsidRPr="00BE7679">
              <w:rPr>
                <w:rFonts w:ascii="Browallia New" w:hAnsi="Browallia New" w:cs="Browallia New" w:hint="cs"/>
                <w:color w:val="000000" w:themeColor="text1"/>
                <w:sz w:val="28"/>
                <w:u w:val="single"/>
                <w:cs/>
              </w:rPr>
              <w:t xml:space="preserve"> </w:t>
            </w:r>
            <w:r w:rsidRPr="00BE7679">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43EF00EE" w14:textId="579BAE31"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3,480,653.06</w:t>
            </w:r>
          </w:p>
        </w:tc>
        <w:tc>
          <w:tcPr>
            <w:tcW w:w="1440" w:type="dxa"/>
            <w:shd w:val="clear" w:color="auto" w:fill="auto"/>
            <w:vAlign w:val="bottom"/>
          </w:tcPr>
          <w:p w14:paraId="430387AC" w14:textId="77777777"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971</w:t>
            </w:r>
            <w:r w:rsidRPr="00BE7679">
              <w:rPr>
                <w:rFonts w:ascii="Browallia New" w:hAnsi="Browallia New" w:cs="Browallia New"/>
                <w:sz w:val="28"/>
              </w:rPr>
              <w:t>,</w:t>
            </w:r>
            <w:r w:rsidRPr="00BE7679">
              <w:rPr>
                <w:rFonts w:ascii="Browallia New" w:hAnsi="Browallia New" w:cs="Browallia New"/>
                <w:sz w:val="28"/>
                <w:cs/>
              </w:rPr>
              <w:t>835.11</w:t>
            </w:r>
          </w:p>
        </w:tc>
        <w:tc>
          <w:tcPr>
            <w:tcW w:w="1530" w:type="dxa"/>
            <w:shd w:val="clear" w:color="auto" w:fill="auto"/>
            <w:vAlign w:val="bottom"/>
          </w:tcPr>
          <w:p w14:paraId="7978A9D2" w14:textId="6FF592BD"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3,480,653.06</w:t>
            </w:r>
          </w:p>
        </w:tc>
        <w:tc>
          <w:tcPr>
            <w:tcW w:w="1440" w:type="dxa"/>
            <w:shd w:val="clear" w:color="auto" w:fill="auto"/>
            <w:vAlign w:val="bottom"/>
          </w:tcPr>
          <w:p w14:paraId="2517E36A" w14:textId="77777777" w:rsidR="00B043FD" w:rsidRPr="00BE7679" w:rsidRDefault="00B043FD"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971</w:t>
            </w:r>
            <w:r w:rsidRPr="00BE7679">
              <w:rPr>
                <w:rFonts w:ascii="Browallia New" w:hAnsi="Browallia New" w:cs="Browallia New"/>
                <w:sz w:val="28"/>
              </w:rPr>
              <w:t>,</w:t>
            </w:r>
            <w:r w:rsidRPr="00BE7679">
              <w:rPr>
                <w:rFonts w:ascii="Browallia New" w:hAnsi="Browallia New" w:cs="Browallia New"/>
                <w:sz w:val="28"/>
                <w:cs/>
              </w:rPr>
              <w:t>835.11</w:t>
            </w:r>
          </w:p>
        </w:tc>
      </w:tr>
      <w:tr w:rsidR="00B043FD" w:rsidRPr="00BE7679" w14:paraId="4F3F17FA" w14:textId="77777777" w:rsidTr="00950131">
        <w:tc>
          <w:tcPr>
            <w:tcW w:w="3303" w:type="dxa"/>
            <w:gridSpan w:val="3"/>
            <w:shd w:val="clear" w:color="auto" w:fill="auto"/>
          </w:tcPr>
          <w:p w14:paraId="52D9E7E8" w14:textId="20EBD321" w:rsidR="00B043FD" w:rsidRPr="00BE7679" w:rsidRDefault="00B043FD" w:rsidP="00BE7679">
            <w:pPr>
              <w:pStyle w:val="NoSpacing"/>
              <w:ind w:left="45" w:right="-108"/>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Less</w:t>
            </w:r>
            <w:r w:rsidRPr="00BE7679">
              <w:rPr>
                <w:rFonts w:ascii="Browallia New" w:hAnsi="Browallia New" w:cs="Browallia New" w:hint="cs"/>
                <w:color w:val="000000" w:themeColor="text1"/>
                <w:sz w:val="28"/>
                <w:cs/>
              </w:rPr>
              <w:t xml:space="preserve"> </w:t>
            </w:r>
            <w:r w:rsidRPr="00BE7679">
              <w:rPr>
                <w:rFonts w:ascii="Browallia New" w:hAnsi="Browallia New" w:cs="Browallia New"/>
                <w:sz w:val="28"/>
              </w:rPr>
              <w:t>Reversed during the year</w:t>
            </w:r>
          </w:p>
        </w:tc>
        <w:tc>
          <w:tcPr>
            <w:tcW w:w="1440" w:type="dxa"/>
            <w:shd w:val="clear" w:color="auto" w:fill="auto"/>
            <w:vAlign w:val="bottom"/>
          </w:tcPr>
          <w:p w14:paraId="0CA292DD" w14:textId="0A766A91" w:rsidR="00B043FD" w:rsidRPr="00BE7679" w:rsidRDefault="00B043FD"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440" w:type="dxa"/>
            <w:shd w:val="clear" w:color="auto" w:fill="auto"/>
            <w:vAlign w:val="bottom"/>
          </w:tcPr>
          <w:p w14:paraId="53E8EB1F" w14:textId="77777777" w:rsidR="00B043FD" w:rsidRPr="00BE7679" w:rsidRDefault="00B043FD"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(987</w:t>
            </w:r>
            <w:r w:rsidRPr="00BE7679">
              <w:rPr>
                <w:rFonts w:ascii="Browallia New" w:hAnsi="Browallia New" w:cs="Browallia New"/>
                <w:sz w:val="28"/>
              </w:rPr>
              <w:t>,</w:t>
            </w:r>
            <w:r w:rsidRPr="00BE7679">
              <w:rPr>
                <w:rFonts w:ascii="Browallia New" w:hAnsi="Browallia New" w:cs="Browallia New"/>
                <w:sz w:val="28"/>
                <w:cs/>
              </w:rPr>
              <w:t>654.02)</w:t>
            </w:r>
          </w:p>
        </w:tc>
        <w:tc>
          <w:tcPr>
            <w:tcW w:w="1530" w:type="dxa"/>
            <w:shd w:val="clear" w:color="auto" w:fill="auto"/>
            <w:vAlign w:val="bottom"/>
          </w:tcPr>
          <w:p w14:paraId="2990DF00" w14:textId="3B0B5260" w:rsidR="00B043FD" w:rsidRPr="00BE7679" w:rsidRDefault="00B043FD"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440" w:type="dxa"/>
            <w:shd w:val="clear" w:color="auto" w:fill="auto"/>
            <w:vAlign w:val="bottom"/>
          </w:tcPr>
          <w:p w14:paraId="35C7DB91" w14:textId="77777777" w:rsidR="00B043FD" w:rsidRPr="00BE7679" w:rsidRDefault="00B043FD"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(940</w:t>
            </w:r>
            <w:r w:rsidRPr="00BE7679">
              <w:rPr>
                <w:rFonts w:ascii="Browallia New" w:hAnsi="Browallia New" w:cs="Browallia New"/>
                <w:sz w:val="28"/>
              </w:rPr>
              <w:t>,</w:t>
            </w:r>
            <w:r w:rsidRPr="00BE7679">
              <w:rPr>
                <w:rFonts w:ascii="Browallia New" w:hAnsi="Browallia New" w:cs="Browallia New"/>
                <w:sz w:val="28"/>
                <w:cs/>
              </w:rPr>
              <w:t>502.27)</w:t>
            </w:r>
          </w:p>
        </w:tc>
      </w:tr>
      <w:tr w:rsidR="00B043FD" w:rsidRPr="00BE7679" w14:paraId="4EF12859" w14:textId="77777777" w:rsidTr="00950131">
        <w:tc>
          <w:tcPr>
            <w:tcW w:w="3303" w:type="dxa"/>
            <w:gridSpan w:val="3"/>
            <w:shd w:val="clear" w:color="auto" w:fill="auto"/>
          </w:tcPr>
          <w:p w14:paraId="4287A48B" w14:textId="77777777" w:rsidR="00B043FD" w:rsidRPr="00BE7679" w:rsidRDefault="00B043FD"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Ending balance of the period/year</w:t>
            </w:r>
          </w:p>
        </w:tc>
        <w:tc>
          <w:tcPr>
            <w:tcW w:w="1440" w:type="dxa"/>
            <w:shd w:val="clear" w:color="auto" w:fill="auto"/>
            <w:vAlign w:val="bottom"/>
          </w:tcPr>
          <w:p w14:paraId="68C0305A" w14:textId="7BE2EB34" w:rsidR="00B043FD" w:rsidRPr="00BE7679" w:rsidRDefault="00B043FD"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55,110,934.16</w:t>
            </w:r>
          </w:p>
        </w:tc>
        <w:tc>
          <w:tcPr>
            <w:tcW w:w="1440" w:type="dxa"/>
            <w:shd w:val="clear" w:color="auto" w:fill="auto"/>
            <w:vAlign w:val="bottom"/>
          </w:tcPr>
          <w:p w14:paraId="300BCDF4" w14:textId="77777777" w:rsidR="00B043FD" w:rsidRPr="00BE7679" w:rsidRDefault="00B043FD"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51</w:t>
            </w:r>
            <w:r w:rsidRPr="00BE7679">
              <w:rPr>
                <w:rFonts w:ascii="Browallia New" w:hAnsi="Browallia New" w:cs="Browallia New"/>
                <w:sz w:val="28"/>
              </w:rPr>
              <w:t>,</w:t>
            </w:r>
            <w:r w:rsidRPr="00BE7679">
              <w:rPr>
                <w:rFonts w:ascii="Browallia New" w:hAnsi="Browallia New" w:cs="Browallia New"/>
                <w:sz w:val="28"/>
                <w:cs/>
              </w:rPr>
              <w:t>630</w:t>
            </w:r>
            <w:r w:rsidRPr="00BE7679">
              <w:rPr>
                <w:rFonts w:ascii="Browallia New" w:hAnsi="Browallia New" w:cs="Browallia New"/>
                <w:sz w:val="28"/>
              </w:rPr>
              <w:t>,</w:t>
            </w:r>
            <w:r w:rsidRPr="00BE7679">
              <w:rPr>
                <w:rFonts w:ascii="Browallia New" w:hAnsi="Browallia New" w:cs="Browallia New"/>
                <w:sz w:val="28"/>
                <w:cs/>
              </w:rPr>
              <w:t>281.10</w:t>
            </w:r>
          </w:p>
        </w:tc>
        <w:tc>
          <w:tcPr>
            <w:tcW w:w="1530" w:type="dxa"/>
            <w:shd w:val="clear" w:color="auto" w:fill="auto"/>
            <w:vAlign w:val="bottom"/>
          </w:tcPr>
          <w:p w14:paraId="4FE8DAA3" w14:textId="3C63EE23" w:rsidR="00B043FD" w:rsidRPr="00BE7679" w:rsidRDefault="00B043FD"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55,110,934.16</w:t>
            </w:r>
          </w:p>
        </w:tc>
        <w:tc>
          <w:tcPr>
            <w:tcW w:w="1440" w:type="dxa"/>
            <w:shd w:val="clear" w:color="auto" w:fill="auto"/>
            <w:vAlign w:val="bottom"/>
          </w:tcPr>
          <w:p w14:paraId="3318869E" w14:textId="77777777" w:rsidR="00B043FD" w:rsidRPr="00BE7679" w:rsidRDefault="00B043FD"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51</w:t>
            </w:r>
            <w:r w:rsidRPr="00BE7679">
              <w:rPr>
                <w:rFonts w:ascii="Browallia New" w:hAnsi="Browallia New" w:cs="Browallia New"/>
                <w:sz w:val="28"/>
              </w:rPr>
              <w:t>,</w:t>
            </w:r>
            <w:r w:rsidRPr="00BE7679">
              <w:rPr>
                <w:rFonts w:ascii="Browallia New" w:hAnsi="Browallia New" w:cs="Browallia New"/>
                <w:sz w:val="28"/>
                <w:cs/>
              </w:rPr>
              <w:t>630</w:t>
            </w:r>
            <w:r w:rsidRPr="00BE7679">
              <w:rPr>
                <w:rFonts w:ascii="Browallia New" w:hAnsi="Browallia New" w:cs="Browallia New"/>
                <w:sz w:val="28"/>
              </w:rPr>
              <w:t>,</w:t>
            </w:r>
            <w:r w:rsidRPr="00BE7679">
              <w:rPr>
                <w:rFonts w:ascii="Browallia New" w:hAnsi="Browallia New" w:cs="Browallia New"/>
                <w:sz w:val="28"/>
                <w:cs/>
              </w:rPr>
              <w:t>281.10</w:t>
            </w:r>
          </w:p>
        </w:tc>
      </w:tr>
      <w:tr w:rsidR="00B043FD" w:rsidRPr="00BE7679" w14:paraId="37B93D93" w14:textId="77777777" w:rsidTr="00950131">
        <w:trPr>
          <w:trHeight w:val="455"/>
        </w:trPr>
        <w:tc>
          <w:tcPr>
            <w:tcW w:w="9153" w:type="dxa"/>
            <w:gridSpan w:val="7"/>
            <w:shd w:val="clear" w:color="auto" w:fill="auto"/>
            <w:vAlign w:val="bottom"/>
          </w:tcPr>
          <w:p w14:paraId="14A5CD14" w14:textId="77777777" w:rsidR="00B043FD" w:rsidRPr="00BE7679" w:rsidRDefault="00B043FD" w:rsidP="00BE7679">
            <w:pPr>
              <w:pStyle w:val="NoSpacing"/>
              <w:tabs>
                <w:tab w:val="left" w:pos="567"/>
              </w:tabs>
              <w:ind w:left="45"/>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Allowance for diminution in value of inventories</w:t>
            </w:r>
          </w:p>
        </w:tc>
      </w:tr>
      <w:tr w:rsidR="00EF7334" w:rsidRPr="00BE7679" w14:paraId="1F735290" w14:textId="77777777" w:rsidTr="00950131">
        <w:tc>
          <w:tcPr>
            <w:tcW w:w="3303" w:type="dxa"/>
            <w:gridSpan w:val="3"/>
            <w:shd w:val="clear" w:color="auto" w:fill="auto"/>
          </w:tcPr>
          <w:p w14:paraId="587C0AEA" w14:textId="77777777" w:rsidR="00EF7334" w:rsidRPr="00BE7679" w:rsidRDefault="00EF733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Beginning balance of the period/year</w:t>
            </w:r>
          </w:p>
        </w:tc>
        <w:tc>
          <w:tcPr>
            <w:tcW w:w="1440" w:type="dxa"/>
            <w:shd w:val="clear" w:color="auto" w:fill="auto"/>
            <w:vAlign w:val="bottom"/>
          </w:tcPr>
          <w:p w14:paraId="29BB9D08" w14:textId="622746F0" w:rsidR="00EF7334" w:rsidRPr="00BE7679" w:rsidRDefault="00EF7334"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326,032.47</w:t>
            </w:r>
          </w:p>
        </w:tc>
        <w:tc>
          <w:tcPr>
            <w:tcW w:w="1440" w:type="dxa"/>
            <w:shd w:val="clear" w:color="auto" w:fill="auto"/>
            <w:vAlign w:val="bottom"/>
          </w:tcPr>
          <w:p w14:paraId="1D841692" w14:textId="77777777" w:rsidR="00EF7334" w:rsidRPr="00BE7679" w:rsidRDefault="00EF7334"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248</w:t>
            </w:r>
            <w:r w:rsidRPr="00BE7679">
              <w:rPr>
                <w:rFonts w:ascii="Browallia New" w:hAnsi="Browallia New" w:cs="Browallia New"/>
                <w:sz w:val="28"/>
              </w:rPr>
              <w:t>,</w:t>
            </w:r>
            <w:r w:rsidRPr="00BE7679">
              <w:rPr>
                <w:rFonts w:ascii="Browallia New" w:hAnsi="Browallia New" w:cs="Browallia New"/>
                <w:sz w:val="28"/>
                <w:cs/>
              </w:rPr>
              <w:t>867.19</w:t>
            </w:r>
          </w:p>
        </w:tc>
        <w:tc>
          <w:tcPr>
            <w:tcW w:w="1530" w:type="dxa"/>
            <w:shd w:val="clear" w:color="auto" w:fill="auto"/>
            <w:vAlign w:val="bottom"/>
          </w:tcPr>
          <w:p w14:paraId="6F62B0A2" w14:textId="046705F4" w:rsidR="00EF7334" w:rsidRPr="00BE7679" w:rsidRDefault="00EF7334"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326,032.47</w:t>
            </w:r>
          </w:p>
        </w:tc>
        <w:tc>
          <w:tcPr>
            <w:tcW w:w="1440" w:type="dxa"/>
            <w:shd w:val="clear" w:color="auto" w:fill="auto"/>
            <w:vAlign w:val="bottom"/>
          </w:tcPr>
          <w:p w14:paraId="381F2FA3" w14:textId="77777777" w:rsidR="00EF7334" w:rsidRPr="00BE7679" w:rsidRDefault="00EF7334"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248</w:t>
            </w:r>
            <w:r w:rsidRPr="00BE7679">
              <w:rPr>
                <w:rFonts w:ascii="Browallia New" w:hAnsi="Browallia New" w:cs="Browallia New"/>
                <w:sz w:val="28"/>
              </w:rPr>
              <w:t>,</w:t>
            </w:r>
            <w:r w:rsidRPr="00BE7679">
              <w:rPr>
                <w:rFonts w:ascii="Browallia New" w:hAnsi="Browallia New" w:cs="Browallia New"/>
                <w:sz w:val="28"/>
                <w:cs/>
              </w:rPr>
              <w:t>867.19</w:t>
            </w:r>
          </w:p>
        </w:tc>
      </w:tr>
      <w:tr w:rsidR="00EF7334" w:rsidRPr="00BE7679" w14:paraId="546D242B" w14:textId="77777777" w:rsidTr="00950131">
        <w:tc>
          <w:tcPr>
            <w:tcW w:w="3303" w:type="dxa"/>
            <w:gridSpan w:val="3"/>
            <w:shd w:val="clear" w:color="auto" w:fill="auto"/>
          </w:tcPr>
          <w:p w14:paraId="263329B1" w14:textId="77777777" w:rsidR="00EF7334" w:rsidRPr="00BE7679" w:rsidRDefault="00EF7334" w:rsidP="00BE7679">
            <w:pPr>
              <w:pStyle w:val="NoSpacing"/>
              <w:ind w:left="45"/>
              <w:jc w:val="both"/>
              <w:rPr>
                <w:rFonts w:ascii="Browallia New" w:hAnsi="Browallia New" w:cs="Browallia New"/>
                <w:color w:val="000000" w:themeColor="text1"/>
                <w:sz w:val="28"/>
              </w:rPr>
            </w:pPr>
            <w:r w:rsidRPr="00BE7679">
              <w:rPr>
                <w:rFonts w:ascii="Browallia New" w:hAnsi="Browallia New" w:cs="Browallia New"/>
                <w:color w:val="000000" w:themeColor="text1"/>
                <w:sz w:val="28"/>
                <w:u w:val="single"/>
              </w:rPr>
              <w:t>Add</w:t>
            </w:r>
            <w:r w:rsidRPr="00BE7679">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13D33ACD" w14:textId="17D94A6B" w:rsidR="00EF7334" w:rsidRPr="00BE7679" w:rsidRDefault="00EF733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273,167.24</w:t>
            </w:r>
          </w:p>
        </w:tc>
        <w:tc>
          <w:tcPr>
            <w:tcW w:w="1440" w:type="dxa"/>
            <w:shd w:val="clear" w:color="auto" w:fill="auto"/>
            <w:vAlign w:val="bottom"/>
          </w:tcPr>
          <w:p w14:paraId="29839999" w14:textId="77777777" w:rsidR="00EF7334" w:rsidRPr="00BE7679" w:rsidRDefault="00EF733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77</w:t>
            </w:r>
            <w:r w:rsidRPr="00BE7679">
              <w:rPr>
                <w:rFonts w:ascii="Browallia New" w:hAnsi="Browallia New" w:cs="Browallia New"/>
                <w:sz w:val="28"/>
              </w:rPr>
              <w:t>,</w:t>
            </w:r>
            <w:r w:rsidRPr="00BE7679">
              <w:rPr>
                <w:rFonts w:ascii="Browallia New" w:hAnsi="Browallia New" w:cs="Browallia New"/>
                <w:sz w:val="28"/>
                <w:cs/>
              </w:rPr>
              <w:t>165.28</w:t>
            </w:r>
          </w:p>
        </w:tc>
        <w:tc>
          <w:tcPr>
            <w:tcW w:w="1530" w:type="dxa"/>
            <w:shd w:val="clear" w:color="auto" w:fill="auto"/>
            <w:vAlign w:val="bottom"/>
          </w:tcPr>
          <w:p w14:paraId="38A8553B" w14:textId="7F5C2333" w:rsidR="00EF7334" w:rsidRPr="00BE7679" w:rsidRDefault="00EF7334"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273,167.24</w:t>
            </w:r>
          </w:p>
        </w:tc>
        <w:tc>
          <w:tcPr>
            <w:tcW w:w="1440" w:type="dxa"/>
            <w:shd w:val="clear" w:color="auto" w:fill="auto"/>
            <w:vAlign w:val="bottom"/>
          </w:tcPr>
          <w:p w14:paraId="2CDA7953" w14:textId="77777777" w:rsidR="00EF7334" w:rsidRPr="00BE7679" w:rsidRDefault="00EF7334"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77</w:t>
            </w:r>
            <w:r w:rsidRPr="00BE7679">
              <w:rPr>
                <w:rFonts w:ascii="Browallia New" w:hAnsi="Browallia New" w:cs="Browallia New"/>
                <w:sz w:val="28"/>
              </w:rPr>
              <w:t>,</w:t>
            </w:r>
            <w:r w:rsidRPr="00BE7679">
              <w:rPr>
                <w:rFonts w:ascii="Browallia New" w:hAnsi="Browallia New" w:cs="Browallia New"/>
                <w:sz w:val="28"/>
                <w:cs/>
              </w:rPr>
              <w:t>165.28</w:t>
            </w:r>
          </w:p>
        </w:tc>
      </w:tr>
      <w:tr w:rsidR="00EF7334" w:rsidRPr="00BE7679" w14:paraId="33EA2809" w14:textId="77777777" w:rsidTr="00950131">
        <w:tc>
          <w:tcPr>
            <w:tcW w:w="3303" w:type="dxa"/>
            <w:gridSpan w:val="3"/>
            <w:shd w:val="clear" w:color="auto" w:fill="auto"/>
          </w:tcPr>
          <w:p w14:paraId="7A11563E" w14:textId="77777777" w:rsidR="00EF7334" w:rsidRPr="00BE7679" w:rsidRDefault="00EF7334" w:rsidP="00BE7679">
            <w:pPr>
              <w:pStyle w:val="NoSpacing"/>
              <w:ind w:left="45"/>
              <w:rPr>
                <w:rFonts w:ascii="Browallia New" w:hAnsi="Browallia New" w:cs="Browallia New"/>
                <w:color w:val="000000" w:themeColor="text1"/>
                <w:sz w:val="28"/>
              </w:rPr>
            </w:pPr>
            <w:r w:rsidRPr="00BE7679">
              <w:rPr>
                <w:rFonts w:ascii="Browallia New" w:hAnsi="Browallia New" w:cs="Browallia New"/>
                <w:color w:val="000000" w:themeColor="text1"/>
                <w:sz w:val="28"/>
              </w:rPr>
              <w:t>Ending balance of the period/year</w:t>
            </w:r>
          </w:p>
        </w:tc>
        <w:tc>
          <w:tcPr>
            <w:tcW w:w="1440" w:type="dxa"/>
            <w:shd w:val="clear" w:color="auto" w:fill="auto"/>
            <w:vAlign w:val="bottom"/>
          </w:tcPr>
          <w:p w14:paraId="06267373" w14:textId="0608AD90" w:rsidR="00EF7334" w:rsidRPr="00BE7679" w:rsidRDefault="00EF7334"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599,199.71</w:t>
            </w:r>
          </w:p>
        </w:tc>
        <w:tc>
          <w:tcPr>
            <w:tcW w:w="1440" w:type="dxa"/>
            <w:shd w:val="clear" w:color="auto" w:fill="auto"/>
            <w:vAlign w:val="bottom"/>
          </w:tcPr>
          <w:p w14:paraId="0C27BE0D" w14:textId="77777777" w:rsidR="00EF7334" w:rsidRPr="00BE7679" w:rsidRDefault="00EF7334" w:rsidP="00BE7679">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326</w:t>
            </w:r>
            <w:r w:rsidRPr="00BE7679">
              <w:rPr>
                <w:rFonts w:ascii="Browallia New" w:hAnsi="Browallia New" w:cs="Browallia New"/>
                <w:sz w:val="28"/>
              </w:rPr>
              <w:t>,</w:t>
            </w:r>
            <w:r w:rsidRPr="00BE7679">
              <w:rPr>
                <w:rFonts w:ascii="Browallia New" w:hAnsi="Browallia New" w:cs="Browallia New"/>
                <w:sz w:val="28"/>
                <w:cs/>
              </w:rPr>
              <w:t>032.47</w:t>
            </w:r>
          </w:p>
        </w:tc>
        <w:tc>
          <w:tcPr>
            <w:tcW w:w="1530" w:type="dxa"/>
            <w:shd w:val="clear" w:color="auto" w:fill="auto"/>
            <w:vAlign w:val="bottom"/>
          </w:tcPr>
          <w:p w14:paraId="6BB29FD5" w14:textId="0CBF5943" w:rsidR="00EF7334" w:rsidRPr="00BE7679" w:rsidRDefault="00EF7334" w:rsidP="00BE7679">
            <w:pPr>
              <w:pStyle w:val="NoSpacing"/>
              <w:pBdr>
                <w:bottom w:val="double" w:sz="4" w:space="1" w:color="auto"/>
              </w:pBdr>
              <w:tabs>
                <w:tab w:val="left" w:pos="709"/>
              </w:tabs>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rPr>
              <w:t>599,199.71</w:t>
            </w:r>
          </w:p>
        </w:tc>
        <w:tc>
          <w:tcPr>
            <w:tcW w:w="1440" w:type="dxa"/>
            <w:shd w:val="clear" w:color="auto" w:fill="auto"/>
            <w:vAlign w:val="bottom"/>
          </w:tcPr>
          <w:p w14:paraId="3EAAA78A" w14:textId="77777777" w:rsidR="00EF7334" w:rsidRPr="00BE7679" w:rsidRDefault="00EF7334" w:rsidP="00BE7679">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cs/>
              </w:rPr>
              <w:t>326</w:t>
            </w:r>
            <w:r w:rsidRPr="00BE7679">
              <w:rPr>
                <w:rFonts w:ascii="Browallia New" w:hAnsi="Browallia New" w:cs="Browallia New"/>
                <w:sz w:val="28"/>
              </w:rPr>
              <w:t>,</w:t>
            </w:r>
            <w:r w:rsidRPr="00BE7679">
              <w:rPr>
                <w:rFonts w:ascii="Browallia New" w:hAnsi="Browallia New" w:cs="Browallia New"/>
                <w:sz w:val="28"/>
                <w:cs/>
              </w:rPr>
              <w:t>032.47</w:t>
            </w:r>
          </w:p>
        </w:tc>
      </w:tr>
    </w:tbl>
    <w:p w14:paraId="3E5CF829" w14:textId="77777777" w:rsidR="00950131" w:rsidRPr="00BE7679" w:rsidRDefault="00950131" w:rsidP="00BE7679">
      <w:pPr>
        <w:spacing w:after="0" w:line="240" w:lineRule="auto"/>
        <w:rPr>
          <w:rFonts w:ascii="Browallia New" w:hAnsi="Browallia New" w:cs="Browallia New"/>
          <w:b/>
          <w:bCs/>
          <w:color w:val="000000" w:themeColor="text1"/>
          <w:sz w:val="28"/>
        </w:rPr>
      </w:pPr>
    </w:p>
    <w:p w14:paraId="0FA91264" w14:textId="77777777" w:rsidR="00950131" w:rsidRPr="00BE7679" w:rsidRDefault="00950131" w:rsidP="00BE7679">
      <w:pPr>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10.</w:t>
      </w:r>
      <w:r w:rsidRPr="00BE7679">
        <w:rPr>
          <w:rFonts w:ascii="Browallia New" w:hAnsi="Browallia New" w:cs="Browallia New"/>
          <w:b/>
          <w:bCs/>
          <w:color w:val="000000" w:themeColor="text1"/>
          <w:sz w:val="28"/>
        </w:rPr>
        <w:tab/>
        <w:t>INVESTMENTS IN SUBSIDIARIES</w:t>
      </w:r>
    </w:p>
    <w:p w14:paraId="64334378" w14:textId="1ACBB5C9" w:rsidR="00950131" w:rsidRPr="00BE7679" w:rsidRDefault="00950131" w:rsidP="00BE7679">
      <w:pPr>
        <w:pStyle w:val="NoSpacing"/>
        <w:spacing w:after="120"/>
        <w:ind w:left="720"/>
        <w:rPr>
          <w:rFonts w:ascii="Browallia New" w:hAnsi="Browallia New" w:cs="Browallia New"/>
          <w:color w:val="000000" w:themeColor="text1"/>
          <w:sz w:val="28"/>
        </w:rPr>
      </w:pPr>
      <w:r w:rsidRPr="00BE7679">
        <w:rPr>
          <w:rFonts w:ascii="Browallia New" w:hAnsi="Browallia New" w:cs="Browallia New"/>
          <w:color w:val="000000" w:themeColor="text1"/>
          <w:sz w:val="28"/>
        </w:rPr>
        <w:t>Investments in subsidiaries are as follows</w:t>
      </w:r>
      <w:r w:rsidR="00F50616" w:rsidRPr="00BE7679">
        <w:rPr>
          <w:rFonts w:ascii="Browallia New" w:hAnsi="Browallia New" w:cs="Browallia New"/>
          <w:color w:val="000000" w:themeColor="text1"/>
          <w:sz w:val="28"/>
        </w:rPr>
        <w:t>:</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950131" w:rsidRPr="00BE7679" w14:paraId="4945E14A" w14:textId="77777777" w:rsidTr="00950131">
        <w:trPr>
          <w:trHeight w:val="209"/>
        </w:trPr>
        <w:tc>
          <w:tcPr>
            <w:tcW w:w="2212" w:type="dxa"/>
            <w:vMerge w:val="restart"/>
            <w:tcBorders>
              <w:top w:val="nil"/>
              <w:left w:val="nil"/>
              <w:bottom w:val="single" w:sz="4" w:space="0" w:color="auto"/>
              <w:right w:val="nil"/>
            </w:tcBorders>
            <w:vAlign w:val="bottom"/>
          </w:tcPr>
          <w:p w14:paraId="1DB034D4"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4"/>
                <w:szCs w:val="24"/>
              </w:rPr>
            </w:pPr>
          </w:p>
          <w:p w14:paraId="0BE76184"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Company</w:t>
            </w:r>
          </w:p>
        </w:tc>
        <w:tc>
          <w:tcPr>
            <w:tcW w:w="1933" w:type="dxa"/>
            <w:gridSpan w:val="3"/>
            <w:vMerge w:val="restart"/>
            <w:tcBorders>
              <w:top w:val="nil"/>
              <w:left w:val="nil"/>
              <w:right w:val="nil"/>
            </w:tcBorders>
            <w:vAlign w:val="bottom"/>
          </w:tcPr>
          <w:p w14:paraId="4694B6C8"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val="restart"/>
            <w:tcBorders>
              <w:top w:val="nil"/>
              <w:left w:val="nil"/>
              <w:right w:val="nil"/>
            </w:tcBorders>
            <w:shd w:val="clear" w:color="auto" w:fill="auto"/>
            <w:vAlign w:val="bottom"/>
          </w:tcPr>
          <w:p w14:paraId="5234E87A"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bottom w:val="nil"/>
              <w:right w:val="nil"/>
            </w:tcBorders>
            <w:shd w:val="clear" w:color="auto" w:fill="auto"/>
            <w:hideMark/>
          </w:tcPr>
          <w:p w14:paraId="52C777A5" w14:textId="77777777" w:rsidR="00950131" w:rsidRPr="00BE7679" w:rsidRDefault="00950131" w:rsidP="00BE7679">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Unit : Baht</w:t>
            </w:r>
          </w:p>
        </w:tc>
      </w:tr>
      <w:tr w:rsidR="00950131" w:rsidRPr="00BE7679" w14:paraId="2574B1ED" w14:textId="77777777" w:rsidTr="00950131">
        <w:trPr>
          <w:trHeight w:val="70"/>
        </w:trPr>
        <w:tc>
          <w:tcPr>
            <w:tcW w:w="2212" w:type="dxa"/>
            <w:vMerge/>
            <w:tcBorders>
              <w:left w:val="nil"/>
              <w:bottom w:val="single" w:sz="4" w:space="0" w:color="auto"/>
              <w:right w:val="nil"/>
            </w:tcBorders>
          </w:tcPr>
          <w:p w14:paraId="18E0A063"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4"/>
                <w:szCs w:val="24"/>
              </w:rPr>
            </w:pPr>
          </w:p>
        </w:tc>
        <w:tc>
          <w:tcPr>
            <w:tcW w:w="1933" w:type="dxa"/>
            <w:gridSpan w:val="3"/>
            <w:vMerge/>
            <w:tcBorders>
              <w:left w:val="nil"/>
              <w:right w:val="nil"/>
            </w:tcBorders>
            <w:vAlign w:val="bottom"/>
          </w:tcPr>
          <w:p w14:paraId="7C75BAE5"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67" w:type="dxa"/>
            <w:vMerge/>
            <w:tcBorders>
              <w:left w:val="nil"/>
              <w:right w:val="nil"/>
            </w:tcBorders>
            <w:shd w:val="clear" w:color="auto" w:fill="auto"/>
            <w:vAlign w:val="bottom"/>
          </w:tcPr>
          <w:p w14:paraId="4B8FE797"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510" w:type="dxa"/>
            <w:gridSpan w:val="5"/>
            <w:tcBorders>
              <w:top w:val="nil"/>
              <w:left w:val="nil"/>
              <w:right w:val="nil"/>
            </w:tcBorders>
            <w:shd w:val="clear" w:color="auto" w:fill="auto"/>
            <w:hideMark/>
          </w:tcPr>
          <w:p w14:paraId="6AB46432"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Separate</w:t>
            </w:r>
          </w:p>
        </w:tc>
      </w:tr>
      <w:tr w:rsidR="00950131" w:rsidRPr="00BE7679" w14:paraId="5D8FB315" w14:textId="77777777" w:rsidTr="00950131">
        <w:trPr>
          <w:trHeight w:val="631"/>
        </w:trPr>
        <w:tc>
          <w:tcPr>
            <w:tcW w:w="2212" w:type="dxa"/>
            <w:vMerge/>
            <w:tcBorders>
              <w:left w:val="nil"/>
              <w:bottom w:val="single" w:sz="4" w:space="0" w:color="auto"/>
              <w:right w:val="nil"/>
            </w:tcBorders>
          </w:tcPr>
          <w:p w14:paraId="08DA89D2"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val="restart"/>
            <w:tcBorders>
              <w:left w:val="nil"/>
              <w:right w:val="nil"/>
            </w:tcBorders>
            <w:shd w:val="clear" w:color="auto" w:fill="auto"/>
            <w:vAlign w:val="bottom"/>
            <w:hideMark/>
          </w:tcPr>
          <w:p w14:paraId="42E60406"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Paid-up share (Million Baht)</w:t>
            </w:r>
          </w:p>
        </w:tc>
        <w:tc>
          <w:tcPr>
            <w:tcW w:w="1260" w:type="dxa"/>
            <w:gridSpan w:val="3"/>
            <w:vMerge w:val="restart"/>
            <w:tcBorders>
              <w:left w:val="nil"/>
              <w:right w:val="nil"/>
            </w:tcBorders>
            <w:shd w:val="clear" w:color="auto" w:fill="auto"/>
            <w:vAlign w:val="bottom"/>
          </w:tcPr>
          <w:p w14:paraId="0D351FA4"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Investment ownership (%)</w:t>
            </w:r>
          </w:p>
        </w:tc>
        <w:tc>
          <w:tcPr>
            <w:tcW w:w="3150" w:type="dxa"/>
            <w:gridSpan w:val="2"/>
            <w:tcBorders>
              <w:top w:val="nil"/>
              <w:left w:val="nil"/>
              <w:right w:val="nil"/>
            </w:tcBorders>
            <w:shd w:val="clear" w:color="auto" w:fill="auto"/>
            <w:vAlign w:val="bottom"/>
            <w:hideMark/>
          </w:tcPr>
          <w:p w14:paraId="4A0B98AA"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Investment</w:t>
            </w:r>
          </w:p>
          <w:p w14:paraId="39EC938A"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Cost method</w:t>
            </w:r>
          </w:p>
        </w:tc>
        <w:tc>
          <w:tcPr>
            <w:tcW w:w="2340" w:type="dxa"/>
            <w:gridSpan w:val="2"/>
            <w:tcBorders>
              <w:top w:val="nil"/>
              <w:left w:val="nil"/>
              <w:right w:val="nil"/>
            </w:tcBorders>
            <w:shd w:val="clear" w:color="auto" w:fill="auto"/>
            <w:vAlign w:val="bottom"/>
            <w:hideMark/>
          </w:tcPr>
          <w:p w14:paraId="43E4F08C"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BE7679">
              <w:rPr>
                <w:rFonts w:ascii="Browallia New" w:eastAsia="Times New Roman" w:hAnsi="Browallia New" w:cs="Browallia New"/>
                <w:color w:val="000000" w:themeColor="text1"/>
                <w:spacing w:val="-4"/>
                <w:sz w:val="24"/>
                <w:szCs w:val="24"/>
              </w:rPr>
              <w:t>Dividend income for the</w:t>
            </w:r>
          </w:p>
          <w:p w14:paraId="40ECF56A" w14:textId="2D23252F"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BE7679">
              <w:rPr>
                <w:rFonts w:ascii="Browallia New" w:eastAsia="Times New Roman" w:hAnsi="Browallia New" w:cs="Browallia New"/>
                <w:color w:val="000000" w:themeColor="text1"/>
                <w:spacing w:val="-4"/>
                <w:sz w:val="24"/>
                <w:szCs w:val="24"/>
              </w:rPr>
              <w:t xml:space="preserve"> </w:t>
            </w:r>
            <w:r w:rsidR="00A02B04" w:rsidRPr="00BE7679">
              <w:rPr>
                <w:rFonts w:ascii="Browallia New" w:eastAsia="Times New Roman" w:hAnsi="Browallia New" w:cs="Browallia New"/>
                <w:color w:val="000000" w:themeColor="text1"/>
                <w:spacing w:val="-4"/>
                <w:sz w:val="24"/>
                <w:szCs w:val="24"/>
              </w:rPr>
              <w:t>nine</w:t>
            </w:r>
            <w:r w:rsidRPr="00BE7679">
              <w:rPr>
                <w:rFonts w:ascii="Browallia New" w:eastAsia="Times New Roman" w:hAnsi="Browallia New" w:cs="Browallia New"/>
                <w:color w:val="000000" w:themeColor="text1"/>
                <w:spacing w:val="-4"/>
                <w:sz w:val="24"/>
                <w:szCs w:val="24"/>
              </w:rPr>
              <w:t xml:space="preserve"> - month period ended</w:t>
            </w:r>
          </w:p>
        </w:tc>
      </w:tr>
      <w:tr w:rsidR="00950131" w:rsidRPr="00BE7679" w14:paraId="134D0165" w14:textId="77777777" w:rsidTr="00950131">
        <w:trPr>
          <w:trHeight w:val="427"/>
        </w:trPr>
        <w:tc>
          <w:tcPr>
            <w:tcW w:w="2212" w:type="dxa"/>
            <w:vMerge/>
            <w:tcBorders>
              <w:left w:val="nil"/>
              <w:bottom w:val="single" w:sz="4" w:space="0" w:color="auto"/>
              <w:right w:val="nil"/>
            </w:tcBorders>
          </w:tcPr>
          <w:p w14:paraId="6CD602B8"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gridSpan w:val="2"/>
            <w:vMerge/>
            <w:tcBorders>
              <w:left w:val="nil"/>
              <w:bottom w:val="nil"/>
              <w:right w:val="nil"/>
            </w:tcBorders>
            <w:shd w:val="clear" w:color="auto" w:fill="auto"/>
            <w:noWrap/>
          </w:tcPr>
          <w:p w14:paraId="693341BB"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3"/>
            <w:vMerge/>
            <w:tcBorders>
              <w:left w:val="nil"/>
              <w:bottom w:val="nil"/>
            </w:tcBorders>
            <w:shd w:val="clear" w:color="auto" w:fill="auto"/>
          </w:tcPr>
          <w:p w14:paraId="6E6D8A8F"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602" w:type="dxa"/>
            <w:vAlign w:val="bottom"/>
            <w:hideMark/>
          </w:tcPr>
          <w:p w14:paraId="7B6971CD" w14:textId="5F95B3DF" w:rsidR="00950131" w:rsidRPr="00BE7679" w:rsidRDefault="00A51B5A"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Sep</w:t>
            </w:r>
            <w:r w:rsidR="00950131" w:rsidRPr="00BE7679">
              <w:rPr>
                <w:rFonts w:ascii="Browallia New" w:hAnsi="Browallia New" w:cs="Browallia New"/>
                <w:color w:val="000000" w:themeColor="text1"/>
                <w:sz w:val="24"/>
                <w:szCs w:val="24"/>
              </w:rPr>
              <w:t xml:space="preserve"> 3</w:t>
            </w:r>
            <w:r w:rsidR="004546BC" w:rsidRPr="00BE7679">
              <w:rPr>
                <w:rFonts w:ascii="Browallia New" w:hAnsi="Browallia New" w:cs="Browallia New"/>
                <w:color w:val="000000" w:themeColor="text1"/>
                <w:sz w:val="24"/>
                <w:szCs w:val="24"/>
              </w:rPr>
              <w:t>0</w:t>
            </w:r>
            <w:r w:rsidR="00950131" w:rsidRPr="00BE7679">
              <w:rPr>
                <w:rFonts w:ascii="Browallia New" w:hAnsi="Browallia New" w:cs="Browallia New"/>
                <w:color w:val="000000" w:themeColor="text1"/>
                <w:sz w:val="24"/>
                <w:szCs w:val="24"/>
              </w:rPr>
              <w:t>, 2020</w:t>
            </w:r>
          </w:p>
        </w:tc>
        <w:tc>
          <w:tcPr>
            <w:tcW w:w="1548" w:type="dxa"/>
            <w:vAlign w:val="bottom"/>
            <w:hideMark/>
          </w:tcPr>
          <w:p w14:paraId="173FCE5F" w14:textId="77777777" w:rsidR="00950131" w:rsidRPr="00BE7679" w:rsidRDefault="00950131"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Dec 31, 2019</w:t>
            </w:r>
          </w:p>
        </w:tc>
        <w:tc>
          <w:tcPr>
            <w:tcW w:w="1170" w:type="dxa"/>
            <w:vAlign w:val="bottom"/>
            <w:hideMark/>
          </w:tcPr>
          <w:p w14:paraId="05DCC099" w14:textId="169F8FB7" w:rsidR="00950131" w:rsidRPr="00BE7679" w:rsidRDefault="00C73046"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Sep</w:t>
            </w:r>
            <w:r w:rsidR="00950131" w:rsidRPr="00BE7679">
              <w:rPr>
                <w:rFonts w:ascii="Browallia New" w:hAnsi="Browallia New" w:cs="Browallia New"/>
                <w:color w:val="000000" w:themeColor="text1"/>
                <w:sz w:val="24"/>
                <w:szCs w:val="24"/>
              </w:rPr>
              <w:t xml:space="preserve"> 3</w:t>
            </w:r>
            <w:r w:rsidR="00E21404" w:rsidRPr="00BE7679">
              <w:rPr>
                <w:rFonts w:ascii="Browallia New" w:hAnsi="Browallia New" w:cs="Browallia New"/>
                <w:color w:val="000000" w:themeColor="text1"/>
                <w:sz w:val="24"/>
                <w:szCs w:val="24"/>
              </w:rPr>
              <w:t>0</w:t>
            </w:r>
            <w:r w:rsidR="00950131" w:rsidRPr="00BE7679">
              <w:rPr>
                <w:rFonts w:ascii="Browallia New" w:hAnsi="Browallia New" w:cs="Browallia New"/>
                <w:color w:val="000000" w:themeColor="text1"/>
                <w:sz w:val="24"/>
                <w:szCs w:val="24"/>
              </w:rPr>
              <w:t>, 2020</w:t>
            </w:r>
          </w:p>
        </w:tc>
        <w:tc>
          <w:tcPr>
            <w:tcW w:w="1170" w:type="dxa"/>
            <w:vAlign w:val="bottom"/>
            <w:hideMark/>
          </w:tcPr>
          <w:p w14:paraId="00D555E6" w14:textId="6FC191E1" w:rsidR="00950131" w:rsidRPr="00BE7679" w:rsidRDefault="00C73046" w:rsidP="00BE7679">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BE7679">
              <w:rPr>
                <w:rFonts w:ascii="Browallia New" w:hAnsi="Browallia New" w:cs="Browallia New"/>
                <w:color w:val="000000" w:themeColor="text1"/>
                <w:sz w:val="24"/>
                <w:szCs w:val="24"/>
              </w:rPr>
              <w:t>Sep</w:t>
            </w:r>
            <w:r w:rsidR="00E80675" w:rsidRPr="00BE7679">
              <w:rPr>
                <w:rFonts w:ascii="Browallia New" w:hAnsi="Browallia New" w:cs="Browallia New"/>
                <w:color w:val="000000" w:themeColor="text1"/>
                <w:sz w:val="24"/>
                <w:szCs w:val="24"/>
              </w:rPr>
              <w:t xml:space="preserve"> 30, 2019</w:t>
            </w:r>
          </w:p>
        </w:tc>
      </w:tr>
      <w:tr w:rsidR="006A0F33" w:rsidRPr="00BE7679" w14:paraId="00876A31" w14:textId="77777777" w:rsidTr="00950131">
        <w:trPr>
          <w:trHeight w:val="80"/>
        </w:trPr>
        <w:tc>
          <w:tcPr>
            <w:tcW w:w="2212" w:type="dxa"/>
            <w:tcBorders>
              <w:top w:val="single" w:sz="4" w:space="0" w:color="auto"/>
              <w:left w:val="nil"/>
              <w:bottom w:val="nil"/>
              <w:right w:val="nil"/>
            </w:tcBorders>
          </w:tcPr>
          <w:p w14:paraId="0C3B32F2" w14:textId="77777777" w:rsidR="006A0F33" w:rsidRPr="00BE7679" w:rsidRDefault="006A0F33" w:rsidP="00BE7679">
            <w:pPr>
              <w:tabs>
                <w:tab w:val="left" w:pos="567"/>
              </w:tabs>
              <w:spacing w:after="0" w:line="240" w:lineRule="auto"/>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The Direct Trading Co., Ltd.</w:t>
            </w:r>
          </w:p>
        </w:tc>
        <w:tc>
          <w:tcPr>
            <w:tcW w:w="1260" w:type="dxa"/>
            <w:gridSpan w:val="2"/>
            <w:tcBorders>
              <w:top w:val="nil"/>
              <w:left w:val="nil"/>
              <w:bottom w:val="nil"/>
              <w:right w:val="nil"/>
            </w:tcBorders>
            <w:shd w:val="clear" w:color="auto" w:fill="auto"/>
            <w:hideMark/>
          </w:tcPr>
          <w:p w14:paraId="561E362E" w14:textId="77777777" w:rsidR="006A0F33" w:rsidRPr="00BE7679" w:rsidRDefault="006A0F33"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15</w:t>
            </w:r>
          </w:p>
        </w:tc>
        <w:tc>
          <w:tcPr>
            <w:tcW w:w="1260" w:type="dxa"/>
            <w:gridSpan w:val="3"/>
            <w:tcBorders>
              <w:top w:val="nil"/>
              <w:left w:val="nil"/>
              <w:bottom w:val="nil"/>
              <w:right w:val="nil"/>
            </w:tcBorders>
            <w:shd w:val="clear" w:color="auto" w:fill="auto"/>
            <w:hideMark/>
          </w:tcPr>
          <w:p w14:paraId="6011771C" w14:textId="120F5D40" w:rsidR="006A0F33" w:rsidRPr="00BE7679" w:rsidRDefault="006A0F33"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99</w:t>
            </w:r>
          </w:p>
        </w:tc>
        <w:tc>
          <w:tcPr>
            <w:tcW w:w="1602" w:type="dxa"/>
            <w:tcBorders>
              <w:top w:val="nil"/>
              <w:left w:val="nil"/>
              <w:bottom w:val="nil"/>
              <w:right w:val="nil"/>
            </w:tcBorders>
            <w:shd w:val="clear" w:color="auto" w:fill="auto"/>
          </w:tcPr>
          <w:p w14:paraId="19136104" w14:textId="0752D7CC" w:rsidR="006A0F33" w:rsidRPr="00BE7679" w:rsidRDefault="006A0F33" w:rsidP="00BE7679">
            <w:pP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14,850,000.00</w:t>
            </w:r>
          </w:p>
        </w:tc>
        <w:tc>
          <w:tcPr>
            <w:tcW w:w="1548" w:type="dxa"/>
            <w:tcBorders>
              <w:top w:val="nil"/>
              <w:left w:val="nil"/>
              <w:bottom w:val="nil"/>
              <w:right w:val="nil"/>
            </w:tcBorders>
            <w:shd w:val="clear" w:color="auto" w:fill="auto"/>
            <w:hideMark/>
          </w:tcPr>
          <w:p w14:paraId="177D82E3" w14:textId="77777777" w:rsidR="006A0F33" w:rsidRPr="00BE7679" w:rsidRDefault="006A0F33" w:rsidP="00BE7679">
            <w:pP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14,850,000.00</w:t>
            </w:r>
          </w:p>
        </w:tc>
        <w:tc>
          <w:tcPr>
            <w:tcW w:w="1170" w:type="dxa"/>
            <w:tcBorders>
              <w:top w:val="nil"/>
              <w:left w:val="nil"/>
              <w:bottom w:val="nil"/>
              <w:right w:val="nil"/>
            </w:tcBorders>
            <w:shd w:val="clear" w:color="auto" w:fill="auto"/>
            <w:vAlign w:val="bottom"/>
            <w:hideMark/>
          </w:tcPr>
          <w:p w14:paraId="45130D4A" w14:textId="77777777" w:rsidR="006A0F33" w:rsidRPr="00BE7679" w:rsidRDefault="006A0F33" w:rsidP="00BE7679">
            <w:pP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06F1AD06" w14:textId="77777777" w:rsidR="006A0F33" w:rsidRPr="00BE7679" w:rsidRDefault="006A0F33" w:rsidP="00BE7679">
            <w:pPr>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r>
      <w:tr w:rsidR="006A0F33" w:rsidRPr="00BE7679" w14:paraId="447C2D9D" w14:textId="77777777" w:rsidTr="00950131">
        <w:trPr>
          <w:trHeight w:val="80"/>
        </w:trPr>
        <w:tc>
          <w:tcPr>
            <w:tcW w:w="2212" w:type="dxa"/>
            <w:tcBorders>
              <w:top w:val="nil"/>
              <w:left w:val="nil"/>
              <w:bottom w:val="nil"/>
              <w:right w:val="nil"/>
            </w:tcBorders>
          </w:tcPr>
          <w:p w14:paraId="66019751" w14:textId="77777777" w:rsidR="006A0F33" w:rsidRPr="00BE7679" w:rsidRDefault="006A0F33" w:rsidP="00BE7679">
            <w:pPr>
              <w:tabs>
                <w:tab w:val="left" w:pos="567"/>
              </w:tabs>
              <w:spacing w:after="0" w:line="240" w:lineRule="auto"/>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Summer Sun Co., Ltd.</w:t>
            </w:r>
          </w:p>
        </w:tc>
        <w:tc>
          <w:tcPr>
            <w:tcW w:w="1260" w:type="dxa"/>
            <w:gridSpan w:val="2"/>
            <w:tcBorders>
              <w:top w:val="nil"/>
              <w:left w:val="nil"/>
              <w:bottom w:val="nil"/>
              <w:right w:val="nil"/>
            </w:tcBorders>
            <w:shd w:val="clear" w:color="auto" w:fill="auto"/>
            <w:hideMark/>
          </w:tcPr>
          <w:p w14:paraId="6616DD22" w14:textId="77777777" w:rsidR="006A0F33" w:rsidRPr="00BE7679" w:rsidRDefault="006A0F33"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12</w:t>
            </w:r>
          </w:p>
        </w:tc>
        <w:tc>
          <w:tcPr>
            <w:tcW w:w="1260" w:type="dxa"/>
            <w:gridSpan w:val="3"/>
            <w:tcBorders>
              <w:top w:val="nil"/>
              <w:left w:val="nil"/>
              <w:bottom w:val="nil"/>
              <w:right w:val="nil"/>
            </w:tcBorders>
            <w:shd w:val="clear" w:color="auto" w:fill="auto"/>
            <w:hideMark/>
          </w:tcPr>
          <w:p w14:paraId="162E5D70" w14:textId="2111DF6C" w:rsidR="006A0F33" w:rsidRPr="00BE7679" w:rsidRDefault="006A0F33" w:rsidP="00BE7679">
            <w:pPr>
              <w:tabs>
                <w:tab w:val="left" w:pos="567"/>
              </w:tabs>
              <w:spacing w:after="0" w:line="240" w:lineRule="auto"/>
              <w:jc w:val="center"/>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99</w:t>
            </w:r>
          </w:p>
        </w:tc>
        <w:tc>
          <w:tcPr>
            <w:tcW w:w="1602" w:type="dxa"/>
            <w:tcBorders>
              <w:top w:val="nil"/>
              <w:left w:val="nil"/>
              <w:bottom w:val="nil"/>
              <w:right w:val="nil"/>
            </w:tcBorders>
            <w:shd w:val="clear" w:color="auto" w:fill="auto"/>
          </w:tcPr>
          <w:p w14:paraId="0BC33D60" w14:textId="102D53ED" w:rsidR="006A0F33" w:rsidRPr="00BE7679" w:rsidRDefault="006A0F33"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11,880,000.00</w:t>
            </w:r>
          </w:p>
        </w:tc>
        <w:tc>
          <w:tcPr>
            <w:tcW w:w="1548" w:type="dxa"/>
            <w:tcBorders>
              <w:top w:val="nil"/>
              <w:left w:val="nil"/>
              <w:bottom w:val="nil"/>
              <w:right w:val="nil"/>
            </w:tcBorders>
            <w:shd w:val="clear" w:color="auto" w:fill="auto"/>
            <w:hideMark/>
          </w:tcPr>
          <w:p w14:paraId="5C163B61" w14:textId="77777777" w:rsidR="006A0F33" w:rsidRPr="00BE7679" w:rsidRDefault="006A0F33"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11,880,000.00</w:t>
            </w:r>
          </w:p>
        </w:tc>
        <w:tc>
          <w:tcPr>
            <w:tcW w:w="1170" w:type="dxa"/>
            <w:tcBorders>
              <w:top w:val="nil"/>
              <w:left w:val="nil"/>
              <w:bottom w:val="nil"/>
              <w:right w:val="nil"/>
            </w:tcBorders>
            <w:shd w:val="clear" w:color="auto" w:fill="auto"/>
            <w:vAlign w:val="bottom"/>
            <w:hideMark/>
          </w:tcPr>
          <w:p w14:paraId="5BF0D838" w14:textId="77777777" w:rsidR="006A0F33" w:rsidRPr="00BE7679" w:rsidRDefault="006A0F33"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41A3D055" w14:textId="77777777" w:rsidR="006A0F33" w:rsidRPr="00BE7679" w:rsidRDefault="006A0F33"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r>
      <w:tr w:rsidR="006A0F33" w:rsidRPr="00BE7679" w14:paraId="3C418C32" w14:textId="77777777" w:rsidTr="003C2871">
        <w:trPr>
          <w:trHeight w:val="74"/>
        </w:trPr>
        <w:tc>
          <w:tcPr>
            <w:tcW w:w="2212" w:type="dxa"/>
            <w:tcBorders>
              <w:top w:val="nil"/>
              <w:left w:val="nil"/>
              <w:bottom w:val="nil"/>
              <w:right w:val="nil"/>
            </w:tcBorders>
          </w:tcPr>
          <w:p w14:paraId="6AEEA69E" w14:textId="77777777" w:rsidR="006A0F33" w:rsidRPr="00BE7679" w:rsidRDefault="006A0F33" w:rsidP="00BE7679">
            <w:pPr>
              <w:tabs>
                <w:tab w:val="left" w:pos="567"/>
              </w:tabs>
              <w:spacing w:after="0" w:line="240" w:lineRule="auto"/>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Total</w:t>
            </w:r>
          </w:p>
        </w:tc>
        <w:tc>
          <w:tcPr>
            <w:tcW w:w="1242" w:type="dxa"/>
            <w:tcBorders>
              <w:top w:val="nil"/>
              <w:left w:val="nil"/>
              <w:bottom w:val="nil"/>
              <w:right w:val="nil"/>
            </w:tcBorders>
            <w:shd w:val="clear" w:color="auto" w:fill="auto"/>
            <w:hideMark/>
          </w:tcPr>
          <w:p w14:paraId="607AD948" w14:textId="77777777" w:rsidR="006A0F33" w:rsidRPr="00BE7679" w:rsidRDefault="006A0F33" w:rsidP="00BE7679">
            <w:pPr>
              <w:tabs>
                <w:tab w:val="left" w:pos="567"/>
              </w:tabs>
              <w:spacing w:after="0" w:line="240" w:lineRule="auto"/>
              <w:rPr>
                <w:rFonts w:ascii="Browallia New" w:eastAsia="Times New Roman" w:hAnsi="Browallia New" w:cs="Browallia New"/>
                <w:color w:val="000000" w:themeColor="text1"/>
                <w:sz w:val="24"/>
                <w:szCs w:val="24"/>
              </w:rPr>
            </w:pPr>
          </w:p>
        </w:tc>
        <w:tc>
          <w:tcPr>
            <w:tcW w:w="1278" w:type="dxa"/>
            <w:gridSpan w:val="4"/>
            <w:tcBorders>
              <w:top w:val="nil"/>
              <w:left w:val="nil"/>
              <w:bottom w:val="nil"/>
              <w:right w:val="nil"/>
            </w:tcBorders>
          </w:tcPr>
          <w:p w14:paraId="521438BC" w14:textId="77777777" w:rsidR="006A0F33" w:rsidRPr="00BE7679" w:rsidRDefault="006A0F33" w:rsidP="00BE7679">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tcBorders>
              <w:top w:val="nil"/>
              <w:left w:val="nil"/>
              <w:bottom w:val="nil"/>
              <w:right w:val="nil"/>
            </w:tcBorders>
          </w:tcPr>
          <w:p w14:paraId="6CD162A1" w14:textId="35F96205" w:rsidR="006A0F33" w:rsidRPr="00BE7679" w:rsidRDefault="006A0F33"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26,730,000.00</w:t>
            </w:r>
          </w:p>
        </w:tc>
        <w:tc>
          <w:tcPr>
            <w:tcW w:w="1548" w:type="dxa"/>
            <w:tcBorders>
              <w:top w:val="nil"/>
              <w:left w:val="nil"/>
              <w:bottom w:val="nil"/>
              <w:right w:val="nil"/>
            </w:tcBorders>
            <w:shd w:val="clear" w:color="auto" w:fill="auto"/>
            <w:hideMark/>
          </w:tcPr>
          <w:p w14:paraId="37C1AEA1" w14:textId="77777777" w:rsidR="006A0F33" w:rsidRPr="00BE7679" w:rsidRDefault="006A0F33"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26,730,000.00</w:t>
            </w:r>
          </w:p>
        </w:tc>
        <w:tc>
          <w:tcPr>
            <w:tcW w:w="1170" w:type="dxa"/>
            <w:tcBorders>
              <w:top w:val="nil"/>
              <w:left w:val="nil"/>
              <w:bottom w:val="nil"/>
              <w:right w:val="nil"/>
            </w:tcBorders>
            <w:shd w:val="clear" w:color="auto" w:fill="auto"/>
            <w:vAlign w:val="bottom"/>
            <w:hideMark/>
          </w:tcPr>
          <w:p w14:paraId="1C551EF2" w14:textId="77777777" w:rsidR="006A0F33" w:rsidRPr="00BE7679" w:rsidRDefault="006A0F33"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0890F632" w14:textId="77777777" w:rsidR="006A0F33" w:rsidRPr="00BE7679" w:rsidRDefault="006A0F33"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E7679">
              <w:rPr>
                <w:rFonts w:ascii="Browallia New" w:eastAsia="Times New Roman" w:hAnsi="Browallia New" w:cs="Browallia New"/>
                <w:color w:val="000000" w:themeColor="text1"/>
                <w:sz w:val="24"/>
                <w:szCs w:val="24"/>
              </w:rPr>
              <w:t>-</w:t>
            </w:r>
          </w:p>
        </w:tc>
      </w:tr>
    </w:tbl>
    <w:p w14:paraId="39AC1E33" w14:textId="0F6FF397" w:rsidR="00950131" w:rsidRPr="00BE7679" w:rsidRDefault="00950131" w:rsidP="00BE7679">
      <w:pPr>
        <w:pStyle w:val="NoSpacing"/>
        <w:rPr>
          <w:rFonts w:ascii="Browallia New" w:hAnsi="Browallia New" w:cs="Browallia New"/>
          <w:b/>
          <w:bCs/>
          <w:color w:val="000000" w:themeColor="text1"/>
          <w:sz w:val="28"/>
        </w:rPr>
      </w:pPr>
    </w:p>
    <w:p w14:paraId="49322C5A" w14:textId="77777777" w:rsidR="00247814" w:rsidRPr="00BE7679" w:rsidRDefault="00247814"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hint="cs"/>
          <w:b/>
          <w:bCs/>
          <w:color w:val="000000" w:themeColor="text1"/>
          <w:sz w:val="28"/>
          <w:cs/>
        </w:rPr>
        <w:t>1</w:t>
      </w:r>
      <w:r w:rsidRPr="00BE7679">
        <w:rPr>
          <w:rFonts w:ascii="Browallia New" w:hAnsi="Browallia New" w:cs="Browallia New"/>
          <w:b/>
          <w:bCs/>
          <w:color w:val="000000" w:themeColor="text1"/>
          <w:sz w:val="28"/>
        </w:rPr>
        <w:t>1</w:t>
      </w:r>
      <w:r w:rsidRPr="00BE7679">
        <w:rPr>
          <w:rFonts w:ascii="Browallia New" w:hAnsi="Browallia New" w:cs="Browallia New" w:hint="cs"/>
          <w:b/>
          <w:bCs/>
          <w:color w:val="000000" w:themeColor="text1"/>
          <w:sz w:val="28"/>
          <w:cs/>
        </w:rPr>
        <w:t>.</w:t>
      </w:r>
      <w:r w:rsidRPr="00BE7679">
        <w:rPr>
          <w:rFonts w:ascii="Browallia New" w:hAnsi="Browallia New" w:cs="Browallia New"/>
          <w:b/>
          <w:bCs/>
          <w:color w:val="000000" w:themeColor="text1"/>
          <w:sz w:val="28"/>
          <w:cs/>
        </w:rPr>
        <w:tab/>
      </w:r>
      <w:r w:rsidRPr="00BE7679">
        <w:rPr>
          <w:rFonts w:ascii="Browallia New" w:hAnsi="Browallia New" w:cs="Browallia New"/>
          <w:b/>
          <w:bCs/>
          <w:color w:val="000000" w:themeColor="text1"/>
          <w:sz w:val="28"/>
        </w:rPr>
        <w:t>INVESTMENT PROPERTY - NET</w:t>
      </w:r>
    </w:p>
    <w:p w14:paraId="24DC4713" w14:textId="11AA4D9B" w:rsidR="00247814" w:rsidRPr="00BE7679" w:rsidRDefault="00247814" w:rsidP="00BE7679">
      <w:pPr>
        <w:pStyle w:val="NoSpacing"/>
        <w:spacing w:after="120"/>
        <w:ind w:left="709"/>
        <w:jc w:val="both"/>
        <w:rPr>
          <w:rFonts w:ascii="Browallia New" w:hAnsi="Browallia New" w:cs="Browallia New"/>
          <w:color w:val="000000" w:themeColor="text1"/>
          <w:spacing w:val="-2"/>
          <w:sz w:val="28"/>
        </w:rPr>
      </w:pPr>
      <w:r w:rsidRPr="00BE7679">
        <w:rPr>
          <w:rFonts w:ascii="Browallia New" w:hAnsi="Browallia New" w:cs="Browallia New"/>
          <w:color w:val="000000" w:themeColor="text1"/>
          <w:spacing w:val="-2"/>
          <w:sz w:val="28"/>
        </w:rPr>
        <w:t xml:space="preserve">Movements of the investment property account </w:t>
      </w:r>
      <w:r w:rsidR="00E80675" w:rsidRPr="00BE7679">
        <w:rPr>
          <w:rFonts w:ascii="Browallia New" w:hAnsi="Browallia New" w:cs="Browallia New"/>
          <w:color w:val="000000" w:themeColor="text1"/>
          <w:spacing w:val="-2"/>
          <w:sz w:val="28"/>
        </w:rPr>
        <w:t>for</w:t>
      </w:r>
      <w:r w:rsidRPr="00BE7679">
        <w:rPr>
          <w:rFonts w:ascii="Browallia New" w:hAnsi="Browallia New" w:cs="Browallia New"/>
          <w:color w:val="000000" w:themeColor="text1"/>
          <w:spacing w:val="-2"/>
          <w:sz w:val="28"/>
        </w:rPr>
        <w:t xml:space="preserve"> the </w:t>
      </w:r>
      <w:r w:rsidR="002D7CD4" w:rsidRPr="00BE7679">
        <w:rPr>
          <w:rFonts w:ascii="Browallia New" w:hAnsi="Browallia New" w:cs="Browallia New"/>
          <w:color w:val="000000" w:themeColor="text1"/>
          <w:spacing w:val="-2"/>
          <w:sz w:val="28"/>
        </w:rPr>
        <w:t>nine</w:t>
      </w:r>
      <w:r w:rsidRPr="00BE7679">
        <w:rPr>
          <w:rFonts w:ascii="Browallia New" w:hAnsi="Browallia New" w:cs="Browallia New"/>
          <w:color w:val="000000" w:themeColor="text1"/>
          <w:spacing w:val="-2"/>
          <w:sz w:val="28"/>
        </w:rPr>
        <w:t xml:space="preserve"> - month period ended </w:t>
      </w:r>
      <w:r w:rsidR="002D7CD4" w:rsidRPr="00BE7679">
        <w:rPr>
          <w:rFonts w:ascii="Browallia New" w:hAnsi="Browallia New" w:cs="Browallia New"/>
          <w:color w:val="000000" w:themeColor="text1"/>
          <w:spacing w:val="-2"/>
          <w:sz w:val="28"/>
        </w:rPr>
        <w:t>September</w:t>
      </w:r>
      <w:r w:rsidRPr="00BE7679">
        <w:rPr>
          <w:rFonts w:ascii="Browallia New" w:hAnsi="Browallia New" w:cs="Browallia New"/>
          <w:color w:val="000000" w:themeColor="text1"/>
          <w:spacing w:val="-2"/>
          <w:sz w:val="28"/>
        </w:rPr>
        <w:t xml:space="preserve"> 30, 20</w:t>
      </w:r>
      <w:r w:rsidR="0021090D" w:rsidRPr="00BE7679">
        <w:rPr>
          <w:rFonts w:ascii="Browallia New" w:hAnsi="Browallia New" w:cs="Browallia New" w:hint="cs"/>
          <w:color w:val="000000" w:themeColor="text1"/>
          <w:spacing w:val="-2"/>
          <w:sz w:val="28"/>
          <w:cs/>
        </w:rPr>
        <w:t>20</w:t>
      </w:r>
      <w:r w:rsidRPr="00BE7679">
        <w:rPr>
          <w:rFonts w:ascii="Browallia New" w:hAnsi="Browallia New" w:cs="Browallia New"/>
          <w:color w:val="000000" w:themeColor="text1"/>
          <w:spacing w:val="-2"/>
          <w:sz w:val="28"/>
        </w:rPr>
        <w:t>, are summarized below</w:t>
      </w:r>
      <w:r w:rsidR="008A79DA" w:rsidRPr="00BE7679">
        <w:rPr>
          <w:rFonts w:ascii="Browallia New" w:hAnsi="Browallia New" w:cs="Browallia New"/>
          <w:color w:val="000000" w:themeColor="text1"/>
          <w:spacing w:val="-2"/>
          <w:sz w:val="28"/>
        </w:rPr>
        <w:t xml:space="preserve"> :</w:t>
      </w:r>
    </w:p>
    <w:tbl>
      <w:tblPr>
        <w:tblW w:w="9152" w:type="dxa"/>
        <w:tblInd w:w="738" w:type="dxa"/>
        <w:tblLook w:val="04A0" w:firstRow="1" w:lastRow="0" w:firstColumn="1" w:lastColumn="0" w:noHBand="0" w:noVBand="1"/>
      </w:tblPr>
      <w:tblGrid>
        <w:gridCol w:w="7380"/>
        <w:gridCol w:w="1772"/>
      </w:tblGrid>
      <w:tr w:rsidR="00247814" w:rsidRPr="00BE7679" w14:paraId="2944F141" w14:textId="77777777" w:rsidTr="003C2871">
        <w:trPr>
          <w:trHeight w:val="80"/>
        </w:trPr>
        <w:tc>
          <w:tcPr>
            <w:tcW w:w="7380" w:type="dxa"/>
            <w:tcBorders>
              <w:top w:val="nil"/>
              <w:left w:val="nil"/>
              <w:bottom w:val="nil"/>
              <w:right w:val="nil"/>
            </w:tcBorders>
            <w:shd w:val="clear" w:color="auto" w:fill="auto"/>
            <w:noWrap/>
            <w:vAlign w:val="bottom"/>
            <w:hideMark/>
          </w:tcPr>
          <w:p w14:paraId="319F573B" w14:textId="77777777" w:rsidR="00247814" w:rsidRPr="00BE7679" w:rsidRDefault="00247814" w:rsidP="00BE7679">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top w:val="nil"/>
              <w:left w:val="nil"/>
              <w:right w:val="nil"/>
            </w:tcBorders>
            <w:shd w:val="clear" w:color="auto" w:fill="auto"/>
            <w:noWrap/>
            <w:vAlign w:val="center"/>
            <w:hideMark/>
          </w:tcPr>
          <w:p w14:paraId="48E2362B" w14:textId="77777777" w:rsidR="00247814" w:rsidRPr="00BE7679" w:rsidRDefault="00247814"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Unit : Baht</w:t>
            </w:r>
          </w:p>
        </w:tc>
      </w:tr>
      <w:tr w:rsidR="00247814" w:rsidRPr="00BE7679" w14:paraId="462C8FFE" w14:textId="77777777" w:rsidTr="003C2871">
        <w:trPr>
          <w:trHeight w:val="342"/>
        </w:trPr>
        <w:tc>
          <w:tcPr>
            <w:tcW w:w="7380" w:type="dxa"/>
            <w:tcBorders>
              <w:top w:val="nil"/>
              <w:left w:val="nil"/>
              <w:right w:val="nil"/>
            </w:tcBorders>
            <w:shd w:val="clear" w:color="auto" w:fill="auto"/>
            <w:noWrap/>
            <w:vAlign w:val="bottom"/>
            <w:hideMark/>
          </w:tcPr>
          <w:p w14:paraId="54E81817" w14:textId="77777777" w:rsidR="00247814" w:rsidRPr="00BE7679" w:rsidRDefault="00247814" w:rsidP="00BE7679">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left w:val="nil"/>
              <w:right w:val="nil"/>
            </w:tcBorders>
            <w:shd w:val="clear" w:color="auto" w:fill="auto"/>
            <w:noWrap/>
            <w:vAlign w:val="bottom"/>
            <w:hideMark/>
          </w:tcPr>
          <w:p w14:paraId="66F0FD26" w14:textId="77777777" w:rsidR="00247814" w:rsidRPr="00BE7679" w:rsidRDefault="00247814"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Consolidated</w:t>
            </w:r>
          </w:p>
        </w:tc>
      </w:tr>
      <w:tr w:rsidR="00247814" w:rsidRPr="00BE7679" w14:paraId="03F9C4D6" w14:textId="77777777" w:rsidTr="003C2871">
        <w:trPr>
          <w:trHeight w:val="70"/>
        </w:trPr>
        <w:tc>
          <w:tcPr>
            <w:tcW w:w="7380" w:type="dxa"/>
            <w:tcBorders>
              <w:top w:val="nil"/>
              <w:left w:val="nil"/>
              <w:bottom w:val="nil"/>
              <w:right w:val="nil"/>
            </w:tcBorders>
            <w:shd w:val="clear" w:color="auto" w:fill="auto"/>
            <w:noWrap/>
            <w:vAlign w:val="bottom"/>
            <w:hideMark/>
          </w:tcPr>
          <w:p w14:paraId="369CE069" w14:textId="1D35AE57" w:rsidR="00247814" w:rsidRPr="00BE7679" w:rsidRDefault="00247814"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xml:space="preserve">Net book value as at January </w:t>
            </w:r>
            <w:r w:rsidRPr="00BE7679">
              <w:rPr>
                <w:rFonts w:ascii="Browallia New" w:eastAsia="Times New Roman" w:hAnsi="Browallia New" w:cs="Browallia New"/>
                <w:color w:val="000000" w:themeColor="text1"/>
                <w:sz w:val="28"/>
                <w:cs/>
              </w:rPr>
              <w:t>1</w:t>
            </w:r>
            <w:r w:rsidRPr="00BE7679">
              <w:rPr>
                <w:rFonts w:ascii="Browallia New" w:eastAsia="Times New Roman" w:hAnsi="Browallia New" w:cs="Browallia New"/>
                <w:color w:val="000000" w:themeColor="text1"/>
                <w:sz w:val="28"/>
              </w:rPr>
              <w:t xml:space="preserve">, </w:t>
            </w:r>
            <w:r w:rsidRPr="00BE7679">
              <w:rPr>
                <w:rFonts w:ascii="Browallia New" w:eastAsia="Times New Roman" w:hAnsi="Browallia New" w:cs="Browallia New"/>
                <w:color w:val="000000" w:themeColor="text1"/>
                <w:sz w:val="28"/>
                <w:cs/>
              </w:rPr>
              <w:t>2</w:t>
            </w:r>
            <w:r w:rsidR="003B0650" w:rsidRPr="00BE7679">
              <w:rPr>
                <w:rFonts w:ascii="Browallia New" w:eastAsia="Times New Roman" w:hAnsi="Browallia New" w:cs="Browallia New"/>
                <w:color w:val="000000" w:themeColor="text1"/>
                <w:sz w:val="28"/>
              </w:rPr>
              <w:t>020</w:t>
            </w:r>
          </w:p>
        </w:tc>
        <w:tc>
          <w:tcPr>
            <w:tcW w:w="1772" w:type="dxa"/>
            <w:tcBorders>
              <w:left w:val="nil"/>
              <w:bottom w:val="nil"/>
              <w:right w:val="nil"/>
            </w:tcBorders>
            <w:shd w:val="clear" w:color="auto" w:fill="auto"/>
            <w:noWrap/>
            <w:vAlign w:val="bottom"/>
          </w:tcPr>
          <w:p w14:paraId="3B59ED84" w14:textId="1C659184" w:rsidR="00247814" w:rsidRPr="00BE7679" w:rsidRDefault="000A3CD2"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97,760,153.67</w:t>
            </w:r>
          </w:p>
        </w:tc>
      </w:tr>
      <w:tr w:rsidR="001D58BE" w:rsidRPr="00BE7679" w14:paraId="373F74BD" w14:textId="77777777" w:rsidTr="003C2871">
        <w:trPr>
          <w:trHeight w:val="80"/>
        </w:trPr>
        <w:tc>
          <w:tcPr>
            <w:tcW w:w="7380" w:type="dxa"/>
            <w:tcBorders>
              <w:top w:val="nil"/>
              <w:left w:val="nil"/>
              <w:bottom w:val="nil"/>
              <w:right w:val="nil"/>
            </w:tcBorders>
            <w:shd w:val="clear" w:color="auto" w:fill="auto"/>
            <w:noWrap/>
            <w:vAlign w:val="bottom"/>
            <w:hideMark/>
          </w:tcPr>
          <w:p w14:paraId="2000FE17" w14:textId="77777777" w:rsidR="001D58BE" w:rsidRPr="00BE7679" w:rsidRDefault="001D58BE"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Depreciation for the period</w:t>
            </w:r>
          </w:p>
        </w:tc>
        <w:tc>
          <w:tcPr>
            <w:tcW w:w="1772" w:type="dxa"/>
            <w:tcBorders>
              <w:top w:val="nil"/>
              <w:left w:val="nil"/>
              <w:bottom w:val="nil"/>
              <w:right w:val="nil"/>
            </w:tcBorders>
            <w:shd w:val="clear" w:color="auto" w:fill="auto"/>
            <w:noWrap/>
            <w:vAlign w:val="bottom"/>
          </w:tcPr>
          <w:p w14:paraId="6120829C" w14:textId="0313182A" w:rsidR="001D58BE" w:rsidRPr="00BE7679" w:rsidRDefault="001D58BE"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BE7679">
              <w:rPr>
                <w:rFonts w:ascii="Browallia New" w:hAnsi="Browallia New" w:cs="Browallia New"/>
                <w:sz w:val="28"/>
              </w:rPr>
              <w:t>(2,</w:t>
            </w:r>
            <w:r w:rsidR="003B0650" w:rsidRPr="00BE7679">
              <w:rPr>
                <w:rFonts w:ascii="Browallia New" w:hAnsi="Browallia New" w:cs="Browallia New"/>
                <w:sz w:val="28"/>
              </w:rPr>
              <w:t>009,581.75</w:t>
            </w:r>
            <w:r w:rsidRPr="00BE7679">
              <w:rPr>
                <w:rFonts w:ascii="Browallia New" w:hAnsi="Browallia New" w:cs="Browallia New"/>
                <w:sz w:val="28"/>
              </w:rPr>
              <w:t>)</w:t>
            </w:r>
          </w:p>
        </w:tc>
      </w:tr>
      <w:tr w:rsidR="001D58BE" w:rsidRPr="00BE7679" w14:paraId="334ECAC5" w14:textId="77777777" w:rsidTr="003C2871">
        <w:trPr>
          <w:trHeight w:val="70"/>
        </w:trPr>
        <w:tc>
          <w:tcPr>
            <w:tcW w:w="7380" w:type="dxa"/>
            <w:tcBorders>
              <w:top w:val="nil"/>
              <w:left w:val="nil"/>
              <w:bottom w:val="nil"/>
              <w:right w:val="nil"/>
            </w:tcBorders>
            <w:shd w:val="clear" w:color="auto" w:fill="auto"/>
            <w:noWrap/>
            <w:vAlign w:val="bottom"/>
            <w:hideMark/>
          </w:tcPr>
          <w:p w14:paraId="186E36E0" w14:textId="7F758465" w:rsidR="001D58BE" w:rsidRPr="00BE7679" w:rsidRDefault="001D58BE" w:rsidP="00BE7679">
            <w:pPr>
              <w:tabs>
                <w:tab w:val="left" w:pos="567"/>
              </w:tabs>
              <w:spacing w:after="0" w:line="240" w:lineRule="auto"/>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Net book value as at September 30</w:t>
            </w:r>
            <w:r w:rsidRPr="00BE7679">
              <w:rPr>
                <w:rFonts w:ascii="Browallia New" w:hAnsi="Browallia New" w:cs="Browallia New"/>
                <w:color w:val="000000" w:themeColor="text1"/>
                <w:sz w:val="28"/>
              </w:rPr>
              <w:t>, 20</w:t>
            </w:r>
            <w:r w:rsidRPr="00BE7679">
              <w:rPr>
                <w:rFonts w:ascii="Browallia New" w:hAnsi="Browallia New" w:cs="Browallia New" w:hint="cs"/>
                <w:color w:val="000000" w:themeColor="text1"/>
                <w:sz w:val="28"/>
                <w:cs/>
              </w:rPr>
              <w:t>20</w:t>
            </w:r>
          </w:p>
        </w:tc>
        <w:tc>
          <w:tcPr>
            <w:tcW w:w="1772" w:type="dxa"/>
            <w:tcBorders>
              <w:left w:val="nil"/>
              <w:right w:val="nil"/>
            </w:tcBorders>
            <w:shd w:val="clear" w:color="auto" w:fill="auto"/>
            <w:noWrap/>
            <w:vAlign w:val="bottom"/>
          </w:tcPr>
          <w:p w14:paraId="573BFC66" w14:textId="41412F9D" w:rsidR="001D58BE" w:rsidRPr="00BE7679" w:rsidRDefault="003B0650"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95,750,571.92</w:t>
            </w:r>
          </w:p>
        </w:tc>
      </w:tr>
    </w:tbl>
    <w:p w14:paraId="14CB0FCB" w14:textId="59D89F8E" w:rsidR="00247814" w:rsidRPr="00BE7679" w:rsidRDefault="00247814" w:rsidP="00BE7679">
      <w:pPr>
        <w:pStyle w:val="NoSpacing"/>
        <w:rPr>
          <w:rFonts w:ascii="Browallia New" w:hAnsi="Browallia New" w:cs="Browallia New"/>
          <w:b/>
          <w:bCs/>
          <w:color w:val="000000" w:themeColor="text1"/>
          <w:sz w:val="28"/>
        </w:rPr>
      </w:pPr>
    </w:p>
    <w:p w14:paraId="666DF488" w14:textId="234AFF77" w:rsidR="00881E9E" w:rsidRPr="00BE7679" w:rsidRDefault="00881E9E" w:rsidP="00BE7679">
      <w:pPr>
        <w:pStyle w:val="NoSpacing"/>
        <w:rPr>
          <w:rFonts w:ascii="Browallia New" w:hAnsi="Browallia New" w:cs="Browallia New"/>
          <w:b/>
          <w:bCs/>
          <w:color w:val="000000" w:themeColor="text1"/>
          <w:sz w:val="28"/>
        </w:rPr>
      </w:pPr>
    </w:p>
    <w:p w14:paraId="0F374DF4" w14:textId="77777777" w:rsidR="00881E9E" w:rsidRPr="00BE7679" w:rsidRDefault="00881E9E" w:rsidP="00BE7679">
      <w:pPr>
        <w:pStyle w:val="NoSpacing"/>
        <w:rPr>
          <w:rFonts w:ascii="Browallia New" w:hAnsi="Browallia New" w:cs="Browallia New"/>
          <w:b/>
          <w:bCs/>
          <w:color w:val="000000" w:themeColor="text1"/>
          <w:sz w:val="28"/>
        </w:rPr>
      </w:pPr>
    </w:p>
    <w:p w14:paraId="1B0F61AC" w14:textId="0AD9E567" w:rsidR="00950131" w:rsidRPr="00BE7679" w:rsidRDefault="00950131"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hint="cs"/>
          <w:b/>
          <w:bCs/>
          <w:color w:val="000000" w:themeColor="text1"/>
          <w:sz w:val="28"/>
          <w:cs/>
        </w:rPr>
        <w:lastRenderedPageBreak/>
        <w:t>1</w:t>
      </w:r>
      <w:r w:rsidR="00454E18" w:rsidRPr="00BE7679">
        <w:rPr>
          <w:rFonts w:ascii="Browallia New" w:hAnsi="Browallia New" w:cs="Browallia New"/>
          <w:b/>
          <w:bCs/>
          <w:color w:val="000000" w:themeColor="text1"/>
          <w:sz w:val="28"/>
        </w:rPr>
        <w:t>2</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cs/>
        </w:rPr>
        <w:tab/>
      </w:r>
      <w:r w:rsidRPr="00BE7679">
        <w:rPr>
          <w:rFonts w:ascii="Browallia New" w:hAnsi="Browallia New" w:cs="Browallia New"/>
          <w:b/>
          <w:bCs/>
          <w:color w:val="000000" w:themeColor="text1"/>
          <w:sz w:val="28"/>
        </w:rPr>
        <w:t>PROPERTY, PLANT AND EQUIPMENT - NET</w:t>
      </w:r>
    </w:p>
    <w:p w14:paraId="3822C07A" w14:textId="0CA04E6D" w:rsidR="00950131" w:rsidRPr="00BE7679" w:rsidRDefault="00950131" w:rsidP="00BE7679">
      <w:pPr>
        <w:pStyle w:val="NoSpacing"/>
        <w:spacing w:after="120"/>
        <w:ind w:left="720"/>
        <w:jc w:val="both"/>
        <w:rPr>
          <w:rFonts w:ascii="Browallia New" w:hAnsi="Browallia New" w:cs="Browallia New"/>
          <w:color w:val="000000" w:themeColor="text1"/>
          <w:spacing w:val="-2"/>
          <w:sz w:val="28"/>
        </w:rPr>
      </w:pPr>
      <w:r w:rsidRPr="00BE7679">
        <w:rPr>
          <w:rFonts w:ascii="Browallia New" w:hAnsi="Browallia New" w:cs="Browallia New"/>
          <w:color w:val="000000" w:themeColor="text1"/>
          <w:sz w:val="28"/>
        </w:rPr>
        <w:t xml:space="preserve">Movements of the property, plant and equipment account during the </w:t>
      </w:r>
      <w:r w:rsidR="007302D0" w:rsidRPr="00BE7679">
        <w:rPr>
          <w:rFonts w:ascii="Browallia New" w:hAnsi="Browallia New" w:cs="Browallia New"/>
          <w:color w:val="000000" w:themeColor="text1"/>
          <w:sz w:val="28"/>
        </w:rPr>
        <w:t>nine</w:t>
      </w:r>
      <w:r w:rsidRPr="00BE7679">
        <w:rPr>
          <w:rFonts w:ascii="Browallia New" w:hAnsi="Browallia New" w:cs="Browallia New"/>
          <w:color w:val="000000" w:themeColor="text1"/>
          <w:spacing w:val="-2"/>
          <w:sz w:val="28"/>
        </w:rPr>
        <w:t xml:space="preserve"> - month period ended </w:t>
      </w:r>
      <w:r w:rsidR="00852E73" w:rsidRPr="00BE7679">
        <w:rPr>
          <w:rFonts w:ascii="Browallia New" w:hAnsi="Browallia New" w:cs="Browallia New"/>
          <w:color w:val="000000" w:themeColor="text1"/>
          <w:spacing w:val="-2"/>
          <w:sz w:val="28"/>
        </w:rPr>
        <w:t>September</w:t>
      </w:r>
      <w:r w:rsidRPr="00BE7679">
        <w:rPr>
          <w:rFonts w:ascii="Browallia New" w:hAnsi="Browallia New" w:cs="Browallia New"/>
          <w:color w:val="000000" w:themeColor="text1"/>
          <w:spacing w:val="-2"/>
          <w:sz w:val="28"/>
        </w:rPr>
        <w:t xml:space="preserve"> 3</w:t>
      </w:r>
      <w:r w:rsidR="00714A00" w:rsidRPr="00BE7679">
        <w:rPr>
          <w:rFonts w:ascii="Browallia New" w:hAnsi="Browallia New" w:cs="Browallia New"/>
          <w:color w:val="000000" w:themeColor="text1"/>
          <w:spacing w:val="-2"/>
          <w:sz w:val="28"/>
        </w:rPr>
        <w:t>0</w:t>
      </w:r>
      <w:r w:rsidRPr="00BE7679">
        <w:rPr>
          <w:rFonts w:ascii="Browallia New" w:hAnsi="Browallia New" w:cs="Browallia New"/>
          <w:color w:val="000000" w:themeColor="text1"/>
          <w:sz w:val="28"/>
        </w:rPr>
        <w:t>, 2020, are summarized below</w:t>
      </w:r>
      <w:r w:rsidR="003C0125"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120" w:type="dxa"/>
        <w:tblInd w:w="738" w:type="dxa"/>
        <w:tblLook w:val="04A0" w:firstRow="1" w:lastRow="0" w:firstColumn="1" w:lastColumn="0" w:noHBand="0" w:noVBand="1"/>
      </w:tblPr>
      <w:tblGrid>
        <w:gridCol w:w="6030"/>
        <w:gridCol w:w="1530"/>
        <w:gridCol w:w="1560"/>
      </w:tblGrid>
      <w:tr w:rsidR="00950131" w:rsidRPr="00BE7679" w14:paraId="0568C829" w14:textId="77777777" w:rsidTr="00950131">
        <w:trPr>
          <w:trHeight w:val="80"/>
        </w:trPr>
        <w:tc>
          <w:tcPr>
            <w:tcW w:w="6030" w:type="dxa"/>
            <w:tcBorders>
              <w:top w:val="nil"/>
              <w:left w:val="nil"/>
              <w:bottom w:val="nil"/>
              <w:right w:val="nil"/>
            </w:tcBorders>
            <w:shd w:val="clear" w:color="auto" w:fill="auto"/>
            <w:noWrap/>
            <w:vAlign w:val="bottom"/>
            <w:hideMark/>
          </w:tcPr>
          <w:p w14:paraId="283EDC9E"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rPr>
            </w:pPr>
          </w:p>
        </w:tc>
        <w:tc>
          <w:tcPr>
            <w:tcW w:w="3090" w:type="dxa"/>
            <w:gridSpan w:val="2"/>
            <w:tcBorders>
              <w:top w:val="nil"/>
              <w:left w:val="nil"/>
              <w:right w:val="nil"/>
            </w:tcBorders>
            <w:shd w:val="clear" w:color="auto" w:fill="auto"/>
            <w:noWrap/>
            <w:vAlign w:val="center"/>
            <w:hideMark/>
          </w:tcPr>
          <w:p w14:paraId="0EA25A24"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Unit : Baht</w:t>
            </w:r>
          </w:p>
        </w:tc>
      </w:tr>
      <w:tr w:rsidR="00950131" w:rsidRPr="00BE7679" w14:paraId="4905E2D2" w14:textId="77777777" w:rsidTr="00950131">
        <w:trPr>
          <w:trHeight w:val="342"/>
        </w:trPr>
        <w:tc>
          <w:tcPr>
            <w:tcW w:w="6030" w:type="dxa"/>
            <w:tcBorders>
              <w:top w:val="nil"/>
              <w:left w:val="nil"/>
              <w:right w:val="nil"/>
            </w:tcBorders>
            <w:shd w:val="clear" w:color="auto" w:fill="auto"/>
            <w:noWrap/>
            <w:vAlign w:val="bottom"/>
            <w:hideMark/>
          </w:tcPr>
          <w:p w14:paraId="1FD37F66"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rPr>
            </w:pPr>
          </w:p>
        </w:tc>
        <w:tc>
          <w:tcPr>
            <w:tcW w:w="1530" w:type="dxa"/>
            <w:tcBorders>
              <w:left w:val="nil"/>
              <w:right w:val="nil"/>
            </w:tcBorders>
            <w:shd w:val="clear" w:color="auto" w:fill="auto"/>
            <w:noWrap/>
            <w:vAlign w:val="bottom"/>
            <w:hideMark/>
          </w:tcPr>
          <w:p w14:paraId="0FCB2FDE"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Consolidated</w:t>
            </w:r>
          </w:p>
        </w:tc>
        <w:tc>
          <w:tcPr>
            <w:tcW w:w="1560" w:type="dxa"/>
            <w:tcBorders>
              <w:left w:val="nil"/>
              <w:right w:val="nil"/>
            </w:tcBorders>
            <w:shd w:val="clear" w:color="auto" w:fill="auto"/>
            <w:noWrap/>
            <w:vAlign w:val="bottom"/>
            <w:hideMark/>
          </w:tcPr>
          <w:p w14:paraId="00F819E4" w14:textId="77777777" w:rsidR="00950131" w:rsidRPr="00BE7679" w:rsidRDefault="00950131" w:rsidP="00BE7679">
            <w:pP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Separate</w:t>
            </w:r>
          </w:p>
        </w:tc>
      </w:tr>
      <w:tr w:rsidR="00950131" w:rsidRPr="00BE7679" w14:paraId="39B09E79" w14:textId="77777777" w:rsidTr="00950131">
        <w:trPr>
          <w:trHeight w:val="70"/>
        </w:trPr>
        <w:tc>
          <w:tcPr>
            <w:tcW w:w="6030" w:type="dxa"/>
            <w:tcBorders>
              <w:top w:val="nil"/>
              <w:left w:val="nil"/>
              <w:bottom w:val="nil"/>
              <w:right w:val="nil"/>
            </w:tcBorders>
            <w:shd w:val="clear" w:color="auto" w:fill="auto"/>
            <w:noWrap/>
            <w:vAlign w:val="bottom"/>
            <w:hideMark/>
          </w:tcPr>
          <w:p w14:paraId="01DB6577"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Net book value as at January 1, 2020</w:t>
            </w:r>
          </w:p>
        </w:tc>
        <w:tc>
          <w:tcPr>
            <w:tcW w:w="1530" w:type="dxa"/>
            <w:tcBorders>
              <w:left w:val="nil"/>
              <w:right w:val="nil"/>
            </w:tcBorders>
            <w:shd w:val="clear" w:color="auto" w:fill="auto"/>
            <w:noWrap/>
            <w:vAlign w:val="bottom"/>
          </w:tcPr>
          <w:p w14:paraId="58D036A2" w14:textId="77777777" w:rsidR="00950131" w:rsidRPr="00BE7679" w:rsidRDefault="00950131" w:rsidP="00BE7679">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cs/>
              </w:rPr>
              <w:t>75</w:t>
            </w:r>
            <w:r w:rsidRPr="00BE7679">
              <w:rPr>
                <w:rFonts w:ascii="Browallia New" w:eastAsia="Times New Roman" w:hAnsi="Browallia New" w:cs="Browallia New"/>
                <w:color w:val="000000" w:themeColor="text1"/>
                <w:sz w:val="28"/>
              </w:rPr>
              <w:t>,</w:t>
            </w:r>
            <w:r w:rsidRPr="00BE7679">
              <w:rPr>
                <w:rFonts w:ascii="Browallia New" w:eastAsia="Times New Roman" w:hAnsi="Browallia New" w:cs="Browallia New"/>
                <w:color w:val="000000" w:themeColor="text1"/>
                <w:sz w:val="28"/>
                <w:cs/>
              </w:rPr>
              <w:t>403</w:t>
            </w:r>
            <w:r w:rsidRPr="00BE7679">
              <w:rPr>
                <w:rFonts w:ascii="Browallia New" w:eastAsia="Times New Roman" w:hAnsi="Browallia New" w:cs="Browallia New"/>
                <w:color w:val="000000" w:themeColor="text1"/>
                <w:sz w:val="28"/>
              </w:rPr>
              <w:t>,</w:t>
            </w:r>
            <w:r w:rsidRPr="00BE7679">
              <w:rPr>
                <w:rFonts w:ascii="Browallia New" w:eastAsia="Times New Roman" w:hAnsi="Browallia New" w:cs="Browallia New"/>
                <w:color w:val="000000" w:themeColor="text1"/>
                <w:sz w:val="28"/>
                <w:cs/>
              </w:rPr>
              <w:t>204.33</w:t>
            </w:r>
          </w:p>
        </w:tc>
        <w:tc>
          <w:tcPr>
            <w:tcW w:w="1560" w:type="dxa"/>
            <w:tcBorders>
              <w:left w:val="nil"/>
              <w:right w:val="nil"/>
            </w:tcBorders>
            <w:shd w:val="clear" w:color="auto" w:fill="auto"/>
            <w:noWrap/>
            <w:vAlign w:val="bottom"/>
          </w:tcPr>
          <w:p w14:paraId="46CCCBBB" w14:textId="77777777" w:rsidR="00950131" w:rsidRPr="00BE7679" w:rsidRDefault="00950131" w:rsidP="00BE7679">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cs/>
              </w:rPr>
              <w:t>69</w:t>
            </w:r>
            <w:r w:rsidRPr="00BE7679">
              <w:rPr>
                <w:rFonts w:ascii="Browallia New" w:eastAsia="Times New Roman" w:hAnsi="Browallia New" w:cs="Browallia New"/>
                <w:color w:val="000000" w:themeColor="text1"/>
                <w:sz w:val="28"/>
              </w:rPr>
              <w:t>,</w:t>
            </w:r>
            <w:r w:rsidRPr="00BE7679">
              <w:rPr>
                <w:rFonts w:ascii="Browallia New" w:eastAsia="Times New Roman" w:hAnsi="Browallia New" w:cs="Browallia New"/>
                <w:color w:val="000000" w:themeColor="text1"/>
                <w:sz w:val="28"/>
                <w:cs/>
              </w:rPr>
              <w:t>607</w:t>
            </w:r>
            <w:r w:rsidRPr="00BE7679">
              <w:rPr>
                <w:rFonts w:ascii="Browallia New" w:eastAsia="Times New Roman" w:hAnsi="Browallia New" w:cs="Browallia New"/>
                <w:color w:val="000000" w:themeColor="text1"/>
                <w:sz w:val="28"/>
              </w:rPr>
              <w:t>,</w:t>
            </w:r>
            <w:r w:rsidRPr="00BE7679">
              <w:rPr>
                <w:rFonts w:ascii="Browallia New" w:eastAsia="Times New Roman" w:hAnsi="Browallia New" w:cs="Browallia New"/>
                <w:color w:val="000000" w:themeColor="text1"/>
                <w:sz w:val="28"/>
                <w:cs/>
              </w:rPr>
              <w:t>497.32</w:t>
            </w:r>
          </w:p>
        </w:tc>
      </w:tr>
      <w:tr w:rsidR="006D538D" w:rsidRPr="00BE7679" w14:paraId="7AA43ADE" w14:textId="77777777" w:rsidTr="00950131">
        <w:trPr>
          <w:trHeight w:val="80"/>
        </w:trPr>
        <w:tc>
          <w:tcPr>
            <w:tcW w:w="6030" w:type="dxa"/>
            <w:tcBorders>
              <w:top w:val="nil"/>
              <w:left w:val="nil"/>
              <w:bottom w:val="nil"/>
              <w:right w:val="nil"/>
            </w:tcBorders>
            <w:shd w:val="clear" w:color="auto" w:fill="auto"/>
            <w:noWrap/>
            <w:vAlign w:val="bottom"/>
            <w:hideMark/>
          </w:tcPr>
          <w:p w14:paraId="47BC641E" w14:textId="77777777" w:rsidR="006D538D" w:rsidRPr="00BE7679" w:rsidRDefault="006D538D"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Acquisitions during the period at cost</w:t>
            </w:r>
          </w:p>
        </w:tc>
        <w:tc>
          <w:tcPr>
            <w:tcW w:w="1530" w:type="dxa"/>
            <w:tcBorders>
              <w:top w:val="nil"/>
              <w:left w:val="nil"/>
              <w:bottom w:val="nil"/>
              <w:right w:val="nil"/>
            </w:tcBorders>
            <w:shd w:val="clear" w:color="auto" w:fill="auto"/>
            <w:noWrap/>
            <w:vAlign w:val="bottom"/>
          </w:tcPr>
          <w:p w14:paraId="2159BCC6" w14:textId="1CBD6B1F"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2,151,247.05</w:t>
            </w:r>
          </w:p>
        </w:tc>
        <w:tc>
          <w:tcPr>
            <w:tcW w:w="1560" w:type="dxa"/>
            <w:tcBorders>
              <w:top w:val="nil"/>
              <w:left w:val="nil"/>
              <w:bottom w:val="nil"/>
              <w:right w:val="nil"/>
            </w:tcBorders>
            <w:shd w:val="clear" w:color="auto" w:fill="auto"/>
            <w:noWrap/>
            <w:vAlign w:val="bottom"/>
          </w:tcPr>
          <w:p w14:paraId="0AABC4A9" w14:textId="190C6064"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2,151,247.05</w:t>
            </w:r>
          </w:p>
        </w:tc>
      </w:tr>
      <w:tr w:rsidR="006D538D" w:rsidRPr="00BE7679" w14:paraId="6404EB89" w14:textId="77777777" w:rsidTr="002A78AF">
        <w:trPr>
          <w:trHeight w:val="80"/>
        </w:trPr>
        <w:tc>
          <w:tcPr>
            <w:tcW w:w="6030" w:type="dxa"/>
            <w:tcBorders>
              <w:top w:val="nil"/>
              <w:left w:val="nil"/>
              <w:bottom w:val="nil"/>
              <w:right w:val="nil"/>
            </w:tcBorders>
            <w:shd w:val="clear" w:color="auto" w:fill="auto"/>
            <w:noWrap/>
            <w:vAlign w:val="bottom"/>
          </w:tcPr>
          <w:p w14:paraId="09734EB0" w14:textId="77777777" w:rsidR="006D538D" w:rsidRPr="00BE7679" w:rsidRDefault="006D538D"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Disposal/write off during period</w:t>
            </w:r>
          </w:p>
        </w:tc>
        <w:tc>
          <w:tcPr>
            <w:tcW w:w="1530" w:type="dxa"/>
            <w:tcBorders>
              <w:top w:val="nil"/>
              <w:left w:val="nil"/>
              <w:right w:val="nil"/>
            </w:tcBorders>
            <w:shd w:val="clear" w:color="auto" w:fill="auto"/>
            <w:noWrap/>
            <w:vAlign w:val="bottom"/>
          </w:tcPr>
          <w:p w14:paraId="279E691E" w14:textId="29C34560"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(69.00)</w:t>
            </w:r>
          </w:p>
        </w:tc>
        <w:tc>
          <w:tcPr>
            <w:tcW w:w="1560" w:type="dxa"/>
            <w:tcBorders>
              <w:top w:val="nil"/>
              <w:left w:val="nil"/>
              <w:right w:val="nil"/>
            </w:tcBorders>
            <w:shd w:val="clear" w:color="auto" w:fill="auto"/>
            <w:noWrap/>
            <w:vAlign w:val="bottom"/>
          </w:tcPr>
          <w:p w14:paraId="033359B3" w14:textId="0ADAA16A"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w:t>
            </w:r>
          </w:p>
        </w:tc>
      </w:tr>
      <w:tr w:rsidR="006D538D" w:rsidRPr="00BE7679" w14:paraId="4E216F7D" w14:textId="77777777" w:rsidTr="00950131">
        <w:trPr>
          <w:trHeight w:val="80"/>
        </w:trPr>
        <w:tc>
          <w:tcPr>
            <w:tcW w:w="6030" w:type="dxa"/>
            <w:tcBorders>
              <w:top w:val="nil"/>
              <w:left w:val="nil"/>
              <w:bottom w:val="nil"/>
              <w:right w:val="nil"/>
            </w:tcBorders>
            <w:shd w:val="clear" w:color="auto" w:fill="auto"/>
            <w:noWrap/>
            <w:vAlign w:val="bottom"/>
            <w:hideMark/>
          </w:tcPr>
          <w:p w14:paraId="2BCCD9DD" w14:textId="77777777" w:rsidR="006D538D" w:rsidRPr="00BE7679" w:rsidRDefault="006D538D"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Depreciation for the period</w:t>
            </w:r>
          </w:p>
        </w:tc>
        <w:tc>
          <w:tcPr>
            <w:tcW w:w="1530" w:type="dxa"/>
            <w:tcBorders>
              <w:top w:val="nil"/>
              <w:left w:val="nil"/>
              <w:bottom w:val="nil"/>
              <w:right w:val="nil"/>
            </w:tcBorders>
            <w:shd w:val="clear" w:color="auto" w:fill="auto"/>
            <w:noWrap/>
            <w:vAlign w:val="bottom"/>
          </w:tcPr>
          <w:p w14:paraId="6CCEBDC3" w14:textId="0CD98383"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w:t>
            </w:r>
            <w:r w:rsidR="003B5E3A" w:rsidRPr="00BE7679">
              <w:rPr>
                <w:rFonts w:ascii="Browallia New" w:eastAsia="Times New Roman" w:hAnsi="Browallia New" w:cs="Browallia New"/>
                <w:color w:val="000000" w:themeColor="text1"/>
                <w:sz w:val="28"/>
              </w:rPr>
              <w:t>835,152.97</w:t>
            </w:r>
            <w:r w:rsidRPr="00BE7679">
              <w:rPr>
                <w:rFonts w:ascii="Browallia New" w:eastAsia="Times New Roman" w:hAnsi="Browallia New" w:cs="Browallia New"/>
                <w:color w:val="000000" w:themeColor="text1"/>
                <w:sz w:val="28"/>
              </w:rPr>
              <w:t>)</w:t>
            </w:r>
          </w:p>
        </w:tc>
        <w:tc>
          <w:tcPr>
            <w:tcW w:w="1560" w:type="dxa"/>
            <w:tcBorders>
              <w:top w:val="nil"/>
              <w:left w:val="nil"/>
              <w:bottom w:val="nil"/>
              <w:right w:val="nil"/>
            </w:tcBorders>
            <w:shd w:val="clear" w:color="auto" w:fill="auto"/>
            <w:noWrap/>
            <w:vAlign w:val="bottom"/>
          </w:tcPr>
          <w:p w14:paraId="5252D0CF" w14:textId="444C4558" w:rsidR="006D538D" w:rsidRPr="00BE7679" w:rsidRDefault="006D538D" w:rsidP="00BE7679">
            <w:pP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w:t>
            </w:r>
            <w:r w:rsidR="00881E9E" w:rsidRPr="00BE7679">
              <w:rPr>
                <w:rFonts w:ascii="Browallia New" w:eastAsia="Times New Roman" w:hAnsi="Browallia New" w:cs="Browallia New"/>
                <w:color w:val="000000" w:themeColor="text1"/>
                <w:sz w:val="28"/>
              </w:rPr>
              <w:t>5,777,673.97</w:t>
            </w:r>
            <w:r w:rsidRPr="00BE7679">
              <w:rPr>
                <w:rFonts w:ascii="Browallia New" w:eastAsia="Times New Roman" w:hAnsi="Browallia New" w:cs="Browallia New"/>
                <w:color w:val="000000" w:themeColor="text1"/>
                <w:sz w:val="28"/>
              </w:rPr>
              <w:t>)</w:t>
            </w:r>
          </w:p>
        </w:tc>
      </w:tr>
      <w:tr w:rsidR="006D538D" w:rsidRPr="00BE7679" w14:paraId="7415AA8D" w14:textId="77777777" w:rsidTr="00950131">
        <w:trPr>
          <w:trHeight w:val="80"/>
        </w:trPr>
        <w:tc>
          <w:tcPr>
            <w:tcW w:w="6030" w:type="dxa"/>
            <w:tcBorders>
              <w:top w:val="nil"/>
              <w:left w:val="nil"/>
              <w:bottom w:val="nil"/>
              <w:right w:val="nil"/>
            </w:tcBorders>
            <w:shd w:val="clear" w:color="auto" w:fill="auto"/>
            <w:noWrap/>
            <w:vAlign w:val="bottom"/>
          </w:tcPr>
          <w:p w14:paraId="1067BE42" w14:textId="37AC62C0" w:rsidR="006D538D" w:rsidRPr="00BE7679" w:rsidRDefault="006D538D"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Transferring to expenses</w:t>
            </w:r>
          </w:p>
        </w:tc>
        <w:tc>
          <w:tcPr>
            <w:tcW w:w="1530" w:type="dxa"/>
            <w:tcBorders>
              <w:top w:val="nil"/>
              <w:left w:val="nil"/>
              <w:bottom w:val="nil"/>
              <w:right w:val="nil"/>
            </w:tcBorders>
            <w:shd w:val="clear" w:color="auto" w:fill="auto"/>
            <w:noWrap/>
            <w:vAlign w:val="bottom"/>
          </w:tcPr>
          <w:p w14:paraId="76FAB3B4" w14:textId="6D54215E" w:rsidR="006D538D" w:rsidRPr="00BE7679" w:rsidRDefault="006D538D"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(50,670.52)</w:t>
            </w:r>
          </w:p>
        </w:tc>
        <w:tc>
          <w:tcPr>
            <w:tcW w:w="1560" w:type="dxa"/>
            <w:tcBorders>
              <w:top w:val="nil"/>
              <w:left w:val="nil"/>
              <w:bottom w:val="nil"/>
              <w:right w:val="nil"/>
            </w:tcBorders>
            <w:shd w:val="clear" w:color="auto" w:fill="auto"/>
            <w:noWrap/>
            <w:vAlign w:val="bottom"/>
          </w:tcPr>
          <w:p w14:paraId="0ACCF668" w14:textId="42EFBFEC" w:rsidR="006D538D" w:rsidRPr="00BE7679" w:rsidRDefault="006D538D" w:rsidP="00BE767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(50,670.52)</w:t>
            </w:r>
          </w:p>
        </w:tc>
      </w:tr>
      <w:tr w:rsidR="006D538D" w:rsidRPr="00BE7679" w14:paraId="5B54E805" w14:textId="77777777" w:rsidTr="00950131">
        <w:trPr>
          <w:trHeight w:val="275"/>
        </w:trPr>
        <w:tc>
          <w:tcPr>
            <w:tcW w:w="6030" w:type="dxa"/>
            <w:tcBorders>
              <w:top w:val="nil"/>
              <w:left w:val="nil"/>
              <w:bottom w:val="nil"/>
              <w:right w:val="nil"/>
            </w:tcBorders>
            <w:shd w:val="clear" w:color="auto" w:fill="auto"/>
            <w:noWrap/>
            <w:vAlign w:val="bottom"/>
            <w:hideMark/>
          </w:tcPr>
          <w:p w14:paraId="73BEE387" w14:textId="3C871E8E" w:rsidR="006D538D" w:rsidRPr="00BE7679" w:rsidRDefault="006D538D"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Net book value as at September 30</w:t>
            </w:r>
            <w:r w:rsidRPr="00BE7679">
              <w:rPr>
                <w:rFonts w:ascii="Browallia New" w:hAnsi="Browallia New" w:cs="Browallia New"/>
                <w:color w:val="000000" w:themeColor="text1"/>
                <w:sz w:val="28"/>
              </w:rPr>
              <w:t>, 2020</w:t>
            </w:r>
          </w:p>
        </w:tc>
        <w:tc>
          <w:tcPr>
            <w:tcW w:w="1530" w:type="dxa"/>
            <w:tcBorders>
              <w:left w:val="nil"/>
              <w:right w:val="nil"/>
            </w:tcBorders>
            <w:shd w:val="clear" w:color="auto" w:fill="auto"/>
            <w:noWrap/>
            <w:vAlign w:val="bottom"/>
          </w:tcPr>
          <w:p w14:paraId="7D2B9911" w14:textId="6D55BF3E" w:rsidR="006D538D" w:rsidRPr="00BE7679" w:rsidRDefault="003B5E3A"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71,668,558.89</w:t>
            </w:r>
          </w:p>
        </w:tc>
        <w:tc>
          <w:tcPr>
            <w:tcW w:w="1560" w:type="dxa"/>
            <w:tcBorders>
              <w:left w:val="nil"/>
              <w:right w:val="nil"/>
            </w:tcBorders>
            <w:shd w:val="clear" w:color="auto" w:fill="auto"/>
            <w:noWrap/>
            <w:vAlign w:val="bottom"/>
          </w:tcPr>
          <w:p w14:paraId="0C9C1817" w14:textId="52664A8B" w:rsidR="006D538D" w:rsidRPr="00BE7679" w:rsidRDefault="003B5E3A" w:rsidP="00BE7679">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65,930,399.88</w:t>
            </w:r>
          </w:p>
        </w:tc>
      </w:tr>
    </w:tbl>
    <w:p w14:paraId="6355F476" w14:textId="3B8F8A0C" w:rsidR="00950131" w:rsidRPr="00BE7679" w:rsidRDefault="00950131" w:rsidP="00BE7679">
      <w:pPr>
        <w:spacing w:before="240" w:after="120" w:line="240" w:lineRule="auto"/>
        <w:jc w:val="both"/>
        <w:rPr>
          <w:rFonts w:ascii="Browallia New" w:hAnsi="Browallia New" w:cs="Browallia New"/>
          <w:sz w:val="28"/>
        </w:rPr>
      </w:pPr>
      <w:r w:rsidRPr="00BE7679">
        <w:rPr>
          <w:rFonts w:ascii="Browallia New" w:hAnsi="Browallia New" w:cs="Browallia New"/>
          <w:color w:val="000000" w:themeColor="text1"/>
          <w:sz w:val="28"/>
        </w:rPr>
        <w:t>1</w:t>
      </w:r>
      <w:r w:rsidR="003C0125"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.1</w:t>
      </w:r>
      <w:r w:rsidRPr="00BE7679">
        <w:rPr>
          <w:rFonts w:ascii="Browallia New" w:hAnsi="Browallia New" w:cs="Browallia New"/>
          <w:color w:val="000000" w:themeColor="text1"/>
          <w:sz w:val="28"/>
        </w:rPr>
        <w:tab/>
        <w:t xml:space="preserve">The Company and its subsidiaries had mortgaged its certain land and building with commercial banks as a </w:t>
      </w:r>
      <w:r w:rsidRPr="00BE7679">
        <w:rPr>
          <w:rFonts w:ascii="Browallia New" w:hAnsi="Browallia New" w:cs="Browallia New"/>
          <w:color w:val="000000" w:themeColor="text1"/>
          <w:sz w:val="28"/>
        </w:rPr>
        <w:tab/>
        <w:t>collateral as described in Condensed</w:t>
      </w:r>
      <w:r w:rsidRPr="00BE7679">
        <w:rPr>
          <w:rFonts w:ascii="Browallia New" w:hAnsi="Browallia New" w:cs="Browallia New"/>
          <w:sz w:val="28"/>
        </w:rPr>
        <w:t xml:space="preserve"> Note 6.3.1 to the interim financial information. </w:t>
      </w:r>
    </w:p>
    <w:p w14:paraId="73903B3D" w14:textId="22F9F54D" w:rsidR="00950131" w:rsidRPr="00BE7679" w:rsidRDefault="00950131" w:rsidP="00BE7679">
      <w:pPr>
        <w:spacing w:after="120" w:line="240" w:lineRule="auto"/>
        <w:jc w:val="both"/>
        <w:rPr>
          <w:rFonts w:ascii="Browallia New" w:hAnsi="Browallia New" w:cs="Browallia New"/>
          <w:sz w:val="28"/>
        </w:rPr>
      </w:pPr>
      <w:r w:rsidRPr="00BE7679">
        <w:rPr>
          <w:rFonts w:ascii="Browallia New" w:hAnsi="Browallia New" w:cs="Browallia New"/>
          <w:color w:val="000000" w:themeColor="text1"/>
          <w:sz w:val="28"/>
        </w:rPr>
        <w:t>1</w:t>
      </w:r>
      <w:r w:rsidR="003C0125"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ab/>
        <w:t xml:space="preserve">Part of subsidiary's land and building included in the consolidated financial statements were leased to the </w:t>
      </w:r>
      <w:r w:rsidRPr="00BE7679">
        <w:rPr>
          <w:rFonts w:ascii="Browallia New" w:hAnsi="Browallia New" w:cs="Browallia New"/>
          <w:color w:val="000000" w:themeColor="text1"/>
          <w:sz w:val="28"/>
        </w:rPr>
        <w:tab/>
        <w:t>Company, subsidiary and related companies for their business operations as follows</w:t>
      </w:r>
      <w:r w:rsidR="00C250B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090" w:type="dxa"/>
        <w:tblInd w:w="738" w:type="dxa"/>
        <w:tblLook w:val="04A0" w:firstRow="1" w:lastRow="0" w:firstColumn="1" w:lastColumn="0" w:noHBand="0" w:noVBand="1"/>
      </w:tblPr>
      <w:tblGrid>
        <w:gridCol w:w="7301"/>
        <w:gridCol w:w="1789"/>
      </w:tblGrid>
      <w:tr w:rsidR="00950131" w:rsidRPr="00BE7679" w14:paraId="0FEF4A8D" w14:textId="77777777" w:rsidTr="00950131">
        <w:trPr>
          <w:trHeight w:val="20"/>
        </w:trPr>
        <w:tc>
          <w:tcPr>
            <w:tcW w:w="7301" w:type="dxa"/>
            <w:tcBorders>
              <w:top w:val="nil"/>
              <w:left w:val="nil"/>
              <w:bottom w:val="nil"/>
              <w:right w:val="nil"/>
            </w:tcBorders>
            <w:shd w:val="clear" w:color="auto" w:fill="auto"/>
            <w:noWrap/>
            <w:vAlign w:val="bottom"/>
            <w:hideMark/>
          </w:tcPr>
          <w:p w14:paraId="7F3D9455"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787086C6"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Unit : Baht</w:t>
            </w:r>
          </w:p>
        </w:tc>
      </w:tr>
      <w:tr w:rsidR="00950131" w:rsidRPr="00BE7679" w14:paraId="468FCDFB" w14:textId="77777777" w:rsidTr="00950131">
        <w:trPr>
          <w:trHeight w:val="20"/>
        </w:trPr>
        <w:tc>
          <w:tcPr>
            <w:tcW w:w="7301" w:type="dxa"/>
            <w:tcBorders>
              <w:top w:val="nil"/>
              <w:left w:val="nil"/>
              <w:bottom w:val="nil"/>
              <w:right w:val="nil"/>
            </w:tcBorders>
            <w:shd w:val="clear" w:color="auto" w:fill="auto"/>
            <w:noWrap/>
            <w:vAlign w:val="bottom"/>
            <w:hideMark/>
          </w:tcPr>
          <w:p w14:paraId="6A0BB6FF"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5E78422E" w14:textId="77777777" w:rsidR="00950131" w:rsidRPr="00BE7679" w:rsidRDefault="00950131"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Consolidated</w:t>
            </w:r>
          </w:p>
        </w:tc>
      </w:tr>
      <w:tr w:rsidR="00950131" w:rsidRPr="00BE7679" w14:paraId="66A29858" w14:textId="77777777" w:rsidTr="00950131">
        <w:trPr>
          <w:trHeight w:val="20"/>
        </w:trPr>
        <w:tc>
          <w:tcPr>
            <w:tcW w:w="7301" w:type="dxa"/>
            <w:tcBorders>
              <w:top w:val="nil"/>
              <w:left w:val="nil"/>
              <w:bottom w:val="nil"/>
              <w:right w:val="nil"/>
            </w:tcBorders>
            <w:shd w:val="clear" w:color="auto" w:fill="auto"/>
            <w:noWrap/>
            <w:vAlign w:val="bottom"/>
            <w:hideMark/>
          </w:tcPr>
          <w:p w14:paraId="15DDE5E9" w14:textId="77777777" w:rsidR="00950131" w:rsidRPr="00BE7679" w:rsidRDefault="00950131" w:rsidP="00BE7679">
            <w:pPr>
              <w:tabs>
                <w:tab w:val="left" w:pos="567"/>
              </w:tabs>
              <w:spacing w:after="0" w:line="240" w:lineRule="auto"/>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 xml:space="preserve">Net book value as at January </w:t>
            </w:r>
            <w:r w:rsidRPr="00BE7679">
              <w:rPr>
                <w:rFonts w:ascii="Browallia New" w:eastAsia="Times New Roman" w:hAnsi="Browallia New" w:cs="Browallia New"/>
                <w:color w:val="000000" w:themeColor="text1"/>
                <w:sz w:val="28"/>
                <w:cs/>
              </w:rPr>
              <w:t>1</w:t>
            </w:r>
            <w:r w:rsidRPr="00BE7679">
              <w:rPr>
                <w:rFonts w:ascii="Browallia New" w:eastAsia="Times New Roman" w:hAnsi="Browallia New" w:cs="Browallia New"/>
                <w:color w:val="000000" w:themeColor="text1"/>
                <w:sz w:val="28"/>
              </w:rPr>
              <w:t xml:space="preserve">, </w:t>
            </w:r>
            <w:r w:rsidRPr="00BE7679">
              <w:rPr>
                <w:rFonts w:ascii="Browallia New" w:eastAsia="Times New Roman" w:hAnsi="Browallia New" w:cs="Browallia New"/>
                <w:color w:val="000000" w:themeColor="text1"/>
                <w:sz w:val="28"/>
                <w:cs/>
              </w:rPr>
              <w:t>2</w:t>
            </w:r>
            <w:r w:rsidRPr="00BE7679">
              <w:rPr>
                <w:rFonts w:ascii="Browallia New" w:eastAsia="Times New Roman" w:hAnsi="Browallia New" w:cs="Browallia New"/>
                <w:color w:val="000000" w:themeColor="text1"/>
                <w:sz w:val="28"/>
              </w:rPr>
              <w:t>020</w:t>
            </w:r>
          </w:p>
        </w:tc>
        <w:tc>
          <w:tcPr>
            <w:tcW w:w="1789" w:type="dxa"/>
            <w:tcBorders>
              <w:left w:val="nil"/>
              <w:bottom w:val="nil"/>
              <w:right w:val="nil"/>
            </w:tcBorders>
            <w:shd w:val="clear" w:color="auto" w:fill="auto"/>
            <w:noWrap/>
            <w:vAlign w:val="bottom"/>
          </w:tcPr>
          <w:p w14:paraId="7CC9D94F" w14:textId="77777777" w:rsidR="00950131" w:rsidRPr="00BE7679" w:rsidRDefault="00950131"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5,582,831.70</w:t>
            </w:r>
          </w:p>
        </w:tc>
      </w:tr>
      <w:tr w:rsidR="00AA0C64" w:rsidRPr="00BE7679" w14:paraId="70CB1DF8" w14:textId="77777777" w:rsidTr="00950131">
        <w:trPr>
          <w:trHeight w:val="20"/>
        </w:trPr>
        <w:tc>
          <w:tcPr>
            <w:tcW w:w="7301" w:type="dxa"/>
            <w:tcBorders>
              <w:top w:val="nil"/>
              <w:left w:val="nil"/>
              <w:bottom w:val="nil"/>
              <w:right w:val="nil"/>
            </w:tcBorders>
            <w:shd w:val="clear" w:color="auto" w:fill="auto"/>
            <w:noWrap/>
            <w:vAlign w:val="bottom"/>
            <w:hideMark/>
          </w:tcPr>
          <w:p w14:paraId="06BB507F" w14:textId="290F4B39" w:rsidR="00AA0C64" w:rsidRPr="00BE7679" w:rsidRDefault="00AA0C64" w:rsidP="00BE7679">
            <w:pPr>
              <w:spacing w:after="0" w:line="240" w:lineRule="auto"/>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u w:val="single"/>
              </w:rPr>
              <w:t>Less</w:t>
            </w:r>
            <w:r w:rsidRPr="00BE7679">
              <w:rPr>
                <w:rFonts w:ascii="Browallia New" w:eastAsia="Times New Roman" w:hAnsi="Browallia New" w:cs="Browallia New"/>
                <w:color w:val="000000" w:themeColor="text1"/>
                <w:sz w:val="28"/>
              </w:rPr>
              <w:t xml:space="preserve"> Depreciation for the period</w:t>
            </w:r>
          </w:p>
        </w:tc>
        <w:tc>
          <w:tcPr>
            <w:tcW w:w="1789" w:type="dxa"/>
            <w:tcBorders>
              <w:top w:val="nil"/>
              <w:left w:val="nil"/>
              <w:right w:val="nil"/>
            </w:tcBorders>
            <w:shd w:val="clear" w:color="auto" w:fill="auto"/>
            <w:noWrap/>
            <w:vAlign w:val="bottom"/>
          </w:tcPr>
          <w:p w14:paraId="5B0BDA86" w14:textId="45CC6C95" w:rsidR="00AA0C64" w:rsidRPr="00BE7679" w:rsidRDefault="00AA0C64"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(56,575.94)</w:t>
            </w:r>
          </w:p>
        </w:tc>
      </w:tr>
      <w:tr w:rsidR="00AA0C64" w:rsidRPr="00BE7679" w14:paraId="55091F4E" w14:textId="77777777" w:rsidTr="00950131">
        <w:trPr>
          <w:trHeight w:val="20"/>
        </w:trPr>
        <w:tc>
          <w:tcPr>
            <w:tcW w:w="7301" w:type="dxa"/>
            <w:tcBorders>
              <w:top w:val="nil"/>
              <w:left w:val="nil"/>
              <w:bottom w:val="nil"/>
              <w:right w:val="nil"/>
            </w:tcBorders>
            <w:shd w:val="clear" w:color="auto" w:fill="auto"/>
            <w:noWrap/>
            <w:vAlign w:val="bottom"/>
            <w:hideMark/>
          </w:tcPr>
          <w:p w14:paraId="3B49A463" w14:textId="5A486271" w:rsidR="00AA0C64" w:rsidRPr="00BE7679" w:rsidRDefault="00AA0C64" w:rsidP="00BE7679">
            <w:pPr>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Net book value as at September 30</w:t>
            </w:r>
            <w:r w:rsidRPr="00BE7679">
              <w:rPr>
                <w:rFonts w:ascii="Browallia New" w:hAnsi="Browallia New" w:cs="Browallia New"/>
                <w:color w:val="000000" w:themeColor="text1"/>
                <w:sz w:val="28"/>
              </w:rPr>
              <w:t>, 2020</w:t>
            </w:r>
          </w:p>
        </w:tc>
        <w:tc>
          <w:tcPr>
            <w:tcW w:w="1789" w:type="dxa"/>
            <w:tcBorders>
              <w:left w:val="nil"/>
              <w:right w:val="nil"/>
            </w:tcBorders>
            <w:shd w:val="clear" w:color="auto" w:fill="auto"/>
            <w:noWrap/>
            <w:vAlign w:val="bottom"/>
          </w:tcPr>
          <w:p w14:paraId="13343605" w14:textId="4E6E659F" w:rsidR="00AA0C64" w:rsidRPr="00BE7679" w:rsidRDefault="00AA0C64"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5,526,255.76</w:t>
            </w:r>
          </w:p>
        </w:tc>
      </w:tr>
    </w:tbl>
    <w:p w14:paraId="1CF80E2E" w14:textId="77777777" w:rsidR="00950131" w:rsidRPr="00BE7679" w:rsidRDefault="00950131" w:rsidP="00BE7679">
      <w:pPr>
        <w:pStyle w:val="NoSpacing"/>
        <w:tabs>
          <w:tab w:val="left" w:pos="1080"/>
        </w:tabs>
        <w:rPr>
          <w:rFonts w:ascii="Browallia New" w:hAnsi="Browallia New" w:cs="Browallia New"/>
          <w:b/>
          <w:bCs/>
          <w:color w:val="000000" w:themeColor="text1"/>
          <w:sz w:val="28"/>
        </w:rPr>
      </w:pPr>
    </w:p>
    <w:p w14:paraId="7344C8DC" w14:textId="3328E794" w:rsidR="00950131" w:rsidRPr="00BE7679" w:rsidRDefault="00950131" w:rsidP="00BE7679">
      <w:pPr>
        <w:pStyle w:val="NoSpacing"/>
        <w:spacing w:after="120"/>
        <w:rPr>
          <w:rFonts w:ascii="Browallia New" w:hAnsi="Browallia New" w:cs="Browallia New"/>
          <w:b/>
          <w:bCs/>
          <w:sz w:val="28"/>
          <w:cs/>
        </w:rPr>
      </w:pPr>
      <w:r w:rsidRPr="00BE7679">
        <w:rPr>
          <w:rFonts w:ascii="Browallia New" w:hAnsi="Browallia New" w:cs="Browallia New"/>
          <w:b/>
          <w:bCs/>
          <w:sz w:val="28"/>
        </w:rPr>
        <w:t>1</w:t>
      </w:r>
      <w:r w:rsidR="003C0125" w:rsidRPr="00BE7679">
        <w:rPr>
          <w:rFonts w:ascii="Browallia New" w:hAnsi="Browallia New" w:cs="Browallia New"/>
          <w:b/>
          <w:bCs/>
          <w:sz w:val="28"/>
        </w:rPr>
        <w:t>3</w:t>
      </w:r>
      <w:r w:rsidRPr="00BE7679">
        <w:rPr>
          <w:rFonts w:ascii="Browallia New" w:hAnsi="Browallia New" w:cs="Browallia New"/>
          <w:b/>
          <w:bCs/>
          <w:sz w:val="28"/>
        </w:rPr>
        <w:t>.</w:t>
      </w:r>
      <w:r w:rsidRPr="00BE7679">
        <w:rPr>
          <w:rFonts w:ascii="Browallia New" w:hAnsi="Browallia New" w:cs="Browallia New"/>
          <w:b/>
          <w:bCs/>
          <w:sz w:val="28"/>
        </w:rPr>
        <w:tab/>
        <w:t>RIGHT-OF-USE ASSETS</w:t>
      </w:r>
      <w:r w:rsidR="00D370B5" w:rsidRPr="00BE7679">
        <w:rPr>
          <w:rFonts w:ascii="Browallia New" w:hAnsi="Browallia New" w:cs="Browallia New"/>
          <w:b/>
          <w:bCs/>
          <w:sz w:val="28"/>
        </w:rPr>
        <w:t xml:space="preserve"> - NET</w:t>
      </w:r>
    </w:p>
    <w:p w14:paraId="30DA8B12" w14:textId="65D9655B" w:rsidR="00950131" w:rsidRPr="00BE7679" w:rsidRDefault="00950131" w:rsidP="00BE7679">
      <w:pPr>
        <w:pStyle w:val="NoSpacing"/>
        <w:spacing w:after="120"/>
        <w:ind w:left="720"/>
        <w:jc w:val="thaiDistribute"/>
        <w:rPr>
          <w:rFonts w:ascii="Browallia New" w:hAnsi="Browallia New" w:cs="Browallia New"/>
          <w:sz w:val="28"/>
        </w:rPr>
      </w:pPr>
      <w:r w:rsidRPr="00BE7679">
        <w:rPr>
          <w:rFonts w:ascii="Browallia New" w:hAnsi="Browallia New" w:cs="Browallia New"/>
          <w:sz w:val="28"/>
        </w:rPr>
        <w:t xml:space="preserve">Movements of the right-of-use assets for the </w:t>
      </w:r>
      <w:r w:rsidR="005F2BD3" w:rsidRPr="00BE7679">
        <w:rPr>
          <w:rFonts w:ascii="Browallia New" w:hAnsi="Browallia New" w:cs="Browallia New"/>
          <w:sz w:val="28"/>
        </w:rPr>
        <w:t>nine</w:t>
      </w:r>
      <w:r w:rsidRPr="00BE7679">
        <w:rPr>
          <w:rFonts w:ascii="Browallia New" w:hAnsi="Browallia New" w:cs="Browallia New"/>
          <w:sz w:val="28"/>
        </w:rPr>
        <w:t xml:space="preserve"> - month period ended </w:t>
      </w:r>
      <w:r w:rsidR="005F2BD3" w:rsidRPr="00BE7679">
        <w:rPr>
          <w:rFonts w:ascii="Browallia New" w:hAnsi="Browallia New" w:cs="Browallia New"/>
          <w:sz w:val="28"/>
        </w:rPr>
        <w:t>September</w:t>
      </w:r>
      <w:r w:rsidRPr="00BE7679">
        <w:rPr>
          <w:rFonts w:ascii="Browallia New" w:hAnsi="Browallia New" w:cs="Browallia New"/>
          <w:sz w:val="28"/>
        </w:rPr>
        <w:t xml:space="preserve"> </w:t>
      </w:r>
      <w:r w:rsidRPr="00BE7679">
        <w:rPr>
          <w:rFonts w:ascii="Browallia New" w:hAnsi="Browallia New" w:cs="Browallia New"/>
          <w:sz w:val="28"/>
          <w:cs/>
        </w:rPr>
        <w:t>3</w:t>
      </w:r>
      <w:r w:rsidR="00A634E4" w:rsidRPr="00BE7679">
        <w:rPr>
          <w:rFonts w:ascii="Browallia New" w:hAnsi="Browallia New" w:cs="Browallia New"/>
          <w:sz w:val="28"/>
        </w:rPr>
        <w:t>0</w:t>
      </w:r>
      <w:r w:rsidRPr="00BE7679">
        <w:rPr>
          <w:rFonts w:ascii="Browallia New" w:hAnsi="Browallia New" w:cs="Browallia New"/>
          <w:sz w:val="28"/>
        </w:rPr>
        <w:t xml:space="preserve">, </w:t>
      </w:r>
      <w:r w:rsidRPr="00BE7679">
        <w:rPr>
          <w:rFonts w:ascii="Browallia New" w:hAnsi="Browallia New" w:cs="Browallia New"/>
          <w:sz w:val="28"/>
          <w:cs/>
        </w:rPr>
        <w:t>20</w:t>
      </w:r>
      <w:r w:rsidRPr="00BE7679">
        <w:rPr>
          <w:rFonts w:ascii="Browallia New" w:hAnsi="Browallia New" w:cs="Browallia New" w:hint="cs"/>
          <w:sz w:val="28"/>
          <w:cs/>
        </w:rPr>
        <w:t>20</w:t>
      </w:r>
      <w:r w:rsidRPr="00BE7679">
        <w:rPr>
          <w:rFonts w:ascii="Browallia New" w:hAnsi="Browallia New" w:cs="Browallia New"/>
          <w:sz w:val="28"/>
          <w:cs/>
        </w:rPr>
        <w:t xml:space="preserve"> </w:t>
      </w:r>
      <w:r w:rsidRPr="00BE7679">
        <w:rPr>
          <w:rFonts w:ascii="Browallia New" w:hAnsi="Browallia New" w:cs="Browallia New"/>
          <w:sz w:val="28"/>
        </w:rPr>
        <w:t>are summarized below</w:t>
      </w:r>
      <w:r w:rsidR="003B5E3A" w:rsidRPr="00BE7679">
        <w:rPr>
          <w:rFonts w:ascii="Browallia New" w:hAnsi="Browallia New" w:cs="Browallia New"/>
          <w:sz w:val="28"/>
        </w:rPr>
        <w:t xml:space="preserve"> </w:t>
      </w:r>
      <w:r w:rsidR="00F50616" w:rsidRPr="00BE7679">
        <w:rPr>
          <w:rFonts w:ascii="Browallia New" w:hAnsi="Browallia New" w:cs="Browallia New"/>
          <w:sz w:val="28"/>
        </w:rPr>
        <w:t>:</w:t>
      </w:r>
    </w:p>
    <w:tbl>
      <w:tblPr>
        <w:tblW w:w="8993" w:type="dxa"/>
        <w:tblInd w:w="817" w:type="dxa"/>
        <w:shd w:val="clear" w:color="auto" w:fill="FF66FF"/>
        <w:tblLayout w:type="fixed"/>
        <w:tblLook w:val="04A0" w:firstRow="1" w:lastRow="0" w:firstColumn="1" w:lastColumn="0" w:noHBand="0" w:noVBand="1"/>
      </w:tblPr>
      <w:tblGrid>
        <w:gridCol w:w="5303"/>
        <w:gridCol w:w="1890"/>
        <w:gridCol w:w="1800"/>
      </w:tblGrid>
      <w:tr w:rsidR="001B52BB" w:rsidRPr="00BE7679" w14:paraId="1DD266C6" w14:textId="77777777" w:rsidTr="00777252">
        <w:trPr>
          <w:trHeight w:val="18"/>
        </w:trPr>
        <w:tc>
          <w:tcPr>
            <w:tcW w:w="5303" w:type="dxa"/>
            <w:vMerge w:val="restart"/>
            <w:shd w:val="clear" w:color="auto" w:fill="auto"/>
            <w:vAlign w:val="bottom"/>
          </w:tcPr>
          <w:p w14:paraId="55F1F5AC" w14:textId="77777777" w:rsidR="001B52BB" w:rsidRPr="00BE7679" w:rsidRDefault="001B52BB" w:rsidP="00BE7679">
            <w:pPr>
              <w:spacing w:after="0" w:line="240" w:lineRule="auto"/>
              <w:jc w:val="center"/>
              <w:rPr>
                <w:rFonts w:ascii="Browallia New" w:eastAsia="Times New Roman" w:hAnsi="Browallia New" w:cs="Browallia New"/>
                <w:sz w:val="28"/>
              </w:rPr>
            </w:pPr>
          </w:p>
        </w:tc>
        <w:tc>
          <w:tcPr>
            <w:tcW w:w="3690" w:type="dxa"/>
            <w:gridSpan w:val="2"/>
            <w:shd w:val="clear" w:color="auto" w:fill="auto"/>
            <w:vAlign w:val="bottom"/>
          </w:tcPr>
          <w:p w14:paraId="3E6AAF43" w14:textId="77777777" w:rsidR="001B52BB" w:rsidRPr="00BE7679" w:rsidRDefault="001B52BB" w:rsidP="00BE7679">
            <w:pPr>
              <w:pBdr>
                <w:bottom w:val="single" w:sz="4" w:space="1" w:color="auto"/>
              </w:pBdr>
              <w:spacing w:after="0" w:line="240" w:lineRule="auto"/>
              <w:jc w:val="center"/>
              <w:rPr>
                <w:rFonts w:ascii="Browallia New" w:hAnsi="Browallia New" w:cs="Browallia New"/>
                <w:sz w:val="28"/>
              </w:rPr>
            </w:pPr>
            <w:r w:rsidRPr="00BE7679">
              <w:rPr>
                <w:rFonts w:ascii="Browallia New" w:hAnsi="Browallia New" w:cs="Browallia New"/>
                <w:sz w:val="28"/>
              </w:rPr>
              <w:t>Unit</w:t>
            </w:r>
            <w:r w:rsidRPr="00BE7679">
              <w:rPr>
                <w:rFonts w:ascii="Browallia New" w:hAnsi="Browallia New" w:cs="Browallia New"/>
                <w:sz w:val="28"/>
                <w:cs/>
              </w:rPr>
              <w:t xml:space="preserve"> : </w:t>
            </w:r>
            <w:r w:rsidRPr="00BE7679">
              <w:rPr>
                <w:rFonts w:ascii="Browallia New" w:hAnsi="Browallia New" w:cs="Browallia New"/>
                <w:sz w:val="28"/>
              </w:rPr>
              <w:t>Baht</w:t>
            </w:r>
          </w:p>
        </w:tc>
      </w:tr>
      <w:tr w:rsidR="001B52BB" w:rsidRPr="00BE7679" w14:paraId="4842DF71" w14:textId="77777777" w:rsidTr="00777252">
        <w:trPr>
          <w:trHeight w:val="18"/>
        </w:trPr>
        <w:tc>
          <w:tcPr>
            <w:tcW w:w="5303" w:type="dxa"/>
            <w:vMerge/>
            <w:shd w:val="clear" w:color="auto" w:fill="auto"/>
            <w:vAlign w:val="bottom"/>
          </w:tcPr>
          <w:p w14:paraId="2BBD6DB5" w14:textId="77777777" w:rsidR="001B52BB" w:rsidRPr="00BE7679" w:rsidRDefault="001B52BB" w:rsidP="00BE7679">
            <w:pPr>
              <w:spacing w:after="0" w:line="240" w:lineRule="auto"/>
              <w:jc w:val="center"/>
              <w:rPr>
                <w:rFonts w:ascii="Browallia New" w:eastAsia="Times New Roman" w:hAnsi="Browallia New" w:cs="Browallia New"/>
                <w:sz w:val="28"/>
              </w:rPr>
            </w:pPr>
          </w:p>
        </w:tc>
        <w:tc>
          <w:tcPr>
            <w:tcW w:w="1890" w:type="dxa"/>
            <w:shd w:val="clear" w:color="auto" w:fill="auto"/>
          </w:tcPr>
          <w:p w14:paraId="1D267FF0" w14:textId="77777777" w:rsidR="001B52BB" w:rsidRPr="00BE7679" w:rsidRDefault="001B52BB" w:rsidP="00BE7679">
            <w:pPr>
              <w:pBdr>
                <w:bottom w:val="single" w:sz="4" w:space="1" w:color="auto"/>
              </w:pBdr>
              <w:tabs>
                <w:tab w:val="left" w:pos="567"/>
              </w:tabs>
              <w:spacing w:after="0" w:line="240" w:lineRule="auto"/>
              <w:jc w:val="center"/>
              <w:rPr>
                <w:rFonts w:ascii="Browallia New" w:hAnsi="Browallia New" w:cs="Browallia New"/>
                <w:sz w:val="28"/>
              </w:rPr>
            </w:pPr>
            <w:r w:rsidRPr="00BE7679">
              <w:rPr>
                <w:rFonts w:ascii="Browallia New" w:hAnsi="Browallia New" w:cs="Browallia New"/>
                <w:sz w:val="28"/>
              </w:rPr>
              <w:t>Consolidated</w:t>
            </w:r>
          </w:p>
        </w:tc>
        <w:tc>
          <w:tcPr>
            <w:tcW w:w="1800" w:type="dxa"/>
          </w:tcPr>
          <w:p w14:paraId="6906E317" w14:textId="77777777" w:rsidR="001B52BB" w:rsidRPr="00BE7679" w:rsidRDefault="001B52BB" w:rsidP="00BE7679">
            <w:pPr>
              <w:pBdr>
                <w:bottom w:val="single" w:sz="4" w:space="1" w:color="auto"/>
              </w:pBdr>
              <w:tabs>
                <w:tab w:val="left" w:pos="567"/>
              </w:tabs>
              <w:spacing w:after="0" w:line="240" w:lineRule="auto"/>
              <w:jc w:val="center"/>
              <w:rPr>
                <w:rFonts w:ascii="Browallia New" w:hAnsi="Browallia New" w:cs="Browallia New"/>
                <w:sz w:val="28"/>
                <w:cs/>
              </w:rPr>
            </w:pPr>
            <w:r w:rsidRPr="00BE7679">
              <w:rPr>
                <w:rFonts w:ascii="Browallia New" w:hAnsi="Browallia New" w:cs="Browallia New"/>
                <w:sz w:val="28"/>
              </w:rPr>
              <w:t>Separate</w:t>
            </w:r>
          </w:p>
        </w:tc>
      </w:tr>
      <w:tr w:rsidR="001B52BB" w:rsidRPr="00BE7679" w14:paraId="6D7BF2A1" w14:textId="77777777" w:rsidTr="00777252">
        <w:trPr>
          <w:trHeight w:val="18"/>
        </w:trPr>
        <w:tc>
          <w:tcPr>
            <w:tcW w:w="5303" w:type="dxa"/>
            <w:shd w:val="clear" w:color="auto" w:fill="auto"/>
          </w:tcPr>
          <w:p w14:paraId="4882D614" w14:textId="77777777" w:rsidR="001B52BB" w:rsidRPr="00BE7679" w:rsidRDefault="001B52BB" w:rsidP="00BE7679">
            <w:pPr>
              <w:spacing w:after="0" w:line="240" w:lineRule="auto"/>
              <w:ind w:left="-105"/>
              <w:rPr>
                <w:rFonts w:ascii="Browallia New" w:eastAsia="Times New Roman" w:hAnsi="Browallia New" w:cs="Browallia New"/>
                <w:sz w:val="28"/>
                <w:cs/>
              </w:rPr>
            </w:pPr>
            <w:r w:rsidRPr="00BE7679">
              <w:rPr>
                <w:rFonts w:ascii="Browallia New" w:hAnsi="Browallia New" w:cs="Browallia New"/>
                <w:color w:val="000000"/>
                <w:sz w:val="28"/>
              </w:rPr>
              <w:t>Carrying amounts as at January 1, 2020</w:t>
            </w:r>
          </w:p>
        </w:tc>
        <w:tc>
          <w:tcPr>
            <w:tcW w:w="1890" w:type="dxa"/>
            <w:shd w:val="clear" w:color="auto" w:fill="auto"/>
            <w:vAlign w:val="bottom"/>
          </w:tcPr>
          <w:p w14:paraId="5E5BA9E9" w14:textId="7A8304C6" w:rsidR="001B52BB" w:rsidRPr="00BE7679" w:rsidRDefault="001B52BB" w:rsidP="00BE7679">
            <w:pPr>
              <w:spacing w:after="0" w:line="240" w:lineRule="auto"/>
              <w:jc w:val="right"/>
              <w:rPr>
                <w:rFonts w:ascii="Browallia New" w:eastAsia="Times New Roman" w:hAnsi="Browallia New" w:cs="Browallia New"/>
                <w:color w:val="0070C0"/>
                <w:sz w:val="28"/>
              </w:rPr>
            </w:pPr>
            <w:r w:rsidRPr="00BE7679">
              <w:rPr>
                <w:rFonts w:ascii="Browallia New" w:eastAsia="Times New Roman" w:hAnsi="Browallia New" w:cs="Browallia New"/>
                <w:color w:val="0070C0"/>
                <w:sz w:val="28"/>
              </w:rPr>
              <w:t>-</w:t>
            </w:r>
          </w:p>
        </w:tc>
        <w:tc>
          <w:tcPr>
            <w:tcW w:w="1800" w:type="dxa"/>
          </w:tcPr>
          <w:p w14:paraId="7D923804" w14:textId="0F5B1280" w:rsidR="001B52BB" w:rsidRPr="00BE7679" w:rsidRDefault="001B52BB" w:rsidP="00BE7679">
            <w:pPr>
              <w:spacing w:after="0" w:line="240" w:lineRule="auto"/>
              <w:jc w:val="right"/>
              <w:rPr>
                <w:rFonts w:ascii="Browallia New" w:eastAsia="Times New Roman" w:hAnsi="Browallia New" w:cs="Browallia New"/>
                <w:color w:val="0070C0"/>
                <w:sz w:val="28"/>
              </w:rPr>
            </w:pPr>
            <w:r w:rsidRPr="00BE7679">
              <w:rPr>
                <w:rFonts w:ascii="Browallia New" w:eastAsia="Times New Roman" w:hAnsi="Browallia New" w:cs="Browallia New"/>
                <w:color w:val="0070C0"/>
                <w:sz w:val="28"/>
              </w:rPr>
              <w:t>-</w:t>
            </w:r>
          </w:p>
        </w:tc>
      </w:tr>
      <w:tr w:rsidR="001B52BB" w:rsidRPr="00BE7679" w14:paraId="6E308AB0" w14:textId="77777777" w:rsidTr="00777252">
        <w:trPr>
          <w:trHeight w:val="18"/>
        </w:trPr>
        <w:tc>
          <w:tcPr>
            <w:tcW w:w="5303" w:type="dxa"/>
            <w:shd w:val="clear" w:color="auto" w:fill="auto"/>
          </w:tcPr>
          <w:p w14:paraId="4717EA06" w14:textId="77777777" w:rsidR="001B52BB" w:rsidRPr="00BE7679" w:rsidRDefault="001B52BB" w:rsidP="00BE7679">
            <w:pPr>
              <w:spacing w:after="0" w:line="240" w:lineRule="auto"/>
              <w:ind w:left="-105"/>
              <w:rPr>
                <w:rFonts w:ascii="Browallia New" w:eastAsia="Times New Roman" w:hAnsi="Browallia New" w:cs="Browallia New"/>
                <w:sz w:val="28"/>
                <w:cs/>
              </w:rPr>
            </w:pPr>
            <w:r w:rsidRPr="00BE7679">
              <w:rPr>
                <w:rFonts w:ascii="Browallia New" w:eastAsia="Times New Roman" w:hAnsi="Browallia New" w:cs="Browallia New"/>
                <w:sz w:val="28"/>
              </w:rPr>
              <w:t>Adjustment from TFRS 16 adoption</w:t>
            </w:r>
          </w:p>
        </w:tc>
        <w:tc>
          <w:tcPr>
            <w:tcW w:w="1890" w:type="dxa"/>
            <w:shd w:val="clear" w:color="auto" w:fill="FFFFFF"/>
            <w:vAlign w:val="bottom"/>
          </w:tcPr>
          <w:p w14:paraId="7B79B26E" w14:textId="6CCF8661" w:rsidR="001B52BB" w:rsidRPr="00BE7679" w:rsidRDefault="001B52BB" w:rsidP="00BE7679">
            <w:pPr>
              <w:pBdr>
                <w:bottom w:val="single" w:sz="4" w:space="1" w:color="auto"/>
              </w:pBd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24,603,188.45</w:t>
            </w:r>
          </w:p>
        </w:tc>
        <w:tc>
          <w:tcPr>
            <w:tcW w:w="1800" w:type="dxa"/>
            <w:shd w:val="clear" w:color="auto" w:fill="FFFFFF"/>
          </w:tcPr>
          <w:p w14:paraId="06BF2664" w14:textId="691A2BB5" w:rsidR="001B52BB" w:rsidRPr="00BE7679" w:rsidRDefault="001B52BB" w:rsidP="00BE7679">
            <w:pPr>
              <w:pBdr>
                <w:bottom w:val="single" w:sz="4" w:space="1" w:color="auto"/>
              </w:pBd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80,171,019.48</w:t>
            </w:r>
          </w:p>
        </w:tc>
      </w:tr>
      <w:tr w:rsidR="001B52BB" w:rsidRPr="00BE7679" w14:paraId="59E66D20" w14:textId="77777777" w:rsidTr="00777252">
        <w:trPr>
          <w:trHeight w:val="18"/>
        </w:trPr>
        <w:tc>
          <w:tcPr>
            <w:tcW w:w="5303" w:type="dxa"/>
            <w:shd w:val="clear" w:color="auto" w:fill="auto"/>
          </w:tcPr>
          <w:p w14:paraId="57458343" w14:textId="77777777" w:rsidR="001B52BB" w:rsidRPr="00BE7679" w:rsidRDefault="001B52BB" w:rsidP="00BE7679">
            <w:pPr>
              <w:spacing w:after="0" w:line="240" w:lineRule="auto"/>
              <w:ind w:left="-105"/>
              <w:rPr>
                <w:rFonts w:ascii="Browallia New" w:eastAsia="Times New Roman" w:hAnsi="Browallia New" w:cs="Browallia New"/>
                <w:sz w:val="28"/>
                <w:cs/>
              </w:rPr>
            </w:pPr>
            <w:r w:rsidRPr="00BE7679">
              <w:rPr>
                <w:rFonts w:ascii="Browallia New" w:eastAsia="Times New Roman" w:hAnsi="Browallia New" w:cs="Browallia New"/>
                <w:sz w:val="28"/>
              </w:rPr>
              <w:t>Carrying amount as at</w:t>
            </w:r>
            <w:r w:rsidRPr="00BE7679">
              <w:rPr>
                <w:rFonts w:ascii="Browallia New" w:hAnsi="Browallia New" w:cs="Browallia New"/>
                <w:color w:val="000000"/>
                <w:sz w:val="28"/>
              </w:rPr>
              <w:t xml:space="preserve"> January 1, 2020 - adjusted</w:t>
            </w:r>
          </w:p>
        </w:tc>
        <w:tc>
          <w:tcPr>
            <w:tcW w:w="1890" w:type="dxa"/>
            <w:shd w:val="clear" w:color="auto" w:fill="FFFFFF"/>
            <w:vAlign w:val="bottom"/>
          </w:tcPr>
          <w:p w14:paraId="20C98EF6" w14:textId="40CA89D0" w:rsidR="001B52BB" w:rsidRPr="00BE7679" w:rsidRDefault="001B52BB" w:rsidP="00BE7679">
            <w:pP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24,603,188.45</w:t>
            </w:r>
          </w:p>
        </w:tc>
        <w:tc>
          <w:tcPr>
            <w:tcW w:w="1800" w:type="dxa"/>
            <w:shd w:val="clear" w:color="auto" w:fill="FFFFFF"/>
          </w:tcPr>
          <w:p w14:paraId="6F7E433D" w14:textId="0EF25A02" w:rsidR="001B52BB" w:rsidRPr="00BE7679" w:rsidRDefault="001B52BB" w:rsidP="00BE7679">
            <w:pP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80,171,019.48</w:t>
            </w:r>
          </w:p>
        </w:tc>
      </w:tr>
      <w:tr w:rsidR="003C0FAD" w:rsidRPr="00BE7679" w14:paraId="2B2DE8B8" w14:textId="77777777" w:rsidTr="00777252">
        <w:trPr>
          <w:trHeight w:val="18"/>
        </w:trPr>
        <w:tc>
          <w:tcPr>
            <w:tcW w:w="5303" w:type="dxa"/>
            <w:shd w:val="clear" w:color="auto" w:fill="auto"/>
          </w:tcPr>
          <w:p w14:paraId="77F5491A" w14:textId="77777777" w:rsidR="003C0FAD" w:rsidRPr="00BE7679" w:rsidRDefault="003C0FAD" w:rsidP="00BE7679">
            <w:pPr>
              <w:spacing w:after="0" w:line="240" w:lineRule="auto"/>
              <w:ind w:left="-105"/>
              <w:rPr>
                <w:rFonts w:ascii="Browallia New" w:eastAsia="Times New Roman" w:hAnsi="Browallia New" w:cs="Browallia New"/>
                <w:sz w:val="28"/>
                <w:cs/>
              </w:rPr>
            </w:pPr>
            <w:r w:rsidRPr="00BE7679">
              <w:rPr>
                <w:rFonts w:ascii="Browallia New" w:hAnsi="Browallia New" w:cs="Browallia New"/>
                <w:color w:val="000000"/>
                <w:sz w:val="28"/>
              </w:rPr>
              <w:t>Amortization for the period</w:t>
            </w:r>
          </w:p>
        </w:tc>
        <w:tc>
          <w:tcPr>
            <w:tcW w:w="1890" w:type="dxa"/>
            <w:shd w:val="clear" w:color="auto" w:fill="FFFFFF"/>
            <w:vAlign w:val="bottom"/>
          </w:tcPr>
          <w:p w14:paraId="18025A8A" w14:textId="11A1DCCA" w:rsidR="003C0FAD" w:rsidRPr="00BE7679" w:rsidRDefault="003C0FAD" w:rsidP="00BE7679">
            <w:pPr>
              <w:pBdr>
                <w:bottom w:val="single" w:sz="4" w:space="1" w:color="auto"/>
              </w:pBd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(3,418,898.70)</w:t>
            </w:r>
          </w:p>
        </w:tc>
        <w:tc>
          <w:tcPr>
            <w:tcW w:w="1800" w:type="dxa"/>
            <w:shd w:val="clear" w:color="auto" w:fill="FFFFFF"/>
          </w:tcPr>
          <w:p w14:paraId="2D582FC8" w14:textId="59369AD0" w:rsidR="003C0FAD" w:rsidRPr="00BE7679" w:rsidRDefault="003C0FAD" w:rsidP="00BE7679">
            <w:pPr>
              <w:pBdr>
                <w:bottom w:val="single" w:sz="4" w:space="1" w:color="auto"/>
              </w:pBdr>
              <w:spacing w:after="0" w:line="240" w:lineRule="auto"/>
              <w:jc w:val="right"/>
              <w:rPr>
                <w:rFonts w:ascii="Browallia New" w:eastAsia="Times New Roman" w:hAnsi="Browallia New" w:cs="Browallia New"/>
                <w:sz w:val="28"/>
                <w:cs/>
              </w:rPr>
            </w:pPr>
            <w:r w:rsidRPr="00BE7679">
              <w:rPr>
                <w:rFonts w:ascii="Browallia New" w:eastAsia="Times New Roman" w:hAnsi="Browallia New" w:cs="Browallia New"/>
                <w:sz w:val="28"/>
              </w:rPr>
              <w:t>(</w:t>
            </w:r>
            <w:r w:rsidR="00765F2E" w:rsidRPr="00BE7679">
              <w:rPr>
                <w:rFonts w:ascii="Browallia New" w:eastAsia="Times New Roman" w:hAnsi="Browallia New" w:cs="Browallia New"/>
                <w:sz w:val="28"/>
              </w:rPr>
              <w:t>10,666,876.66</w:t>
            </w:r>
            <w:r w:rsidRPr="00BE7679">
              <w:rPr>
                <w:rFonts w:ascii="Browallia New" w:eastAsia="Times New Roman" w:hAnsi="Browallia New" w:cs="Browallia New"/>
                <w:sz w:val="28"/>
              </w:rPr>
              <w:t>)</w:t>
            </w:r>
          </w:p>
        </w:tc>
      </w:tr>
      <w:tr w:rsidR="003C0FAD" w:rsidRPr="00BE7679" w14:paraId="4C86F13F" w14:textId="77777777" w:rsidTr="00777252">
        <w:trPr>
          <w:trHeight w:val="87"/>
        </w:trPr>
        <w:tc>
          <w:tcPr>
            <w:tcW w:w="5303" w:type="dxa"/>
            <w:shd w:val="clear" w:color="auto" w:fill="auto"/>
          </w:tcPr>
          <w:p w14:paraId="1B45A540" w14:textId="1C8DAEB9" w:rsidR="003C0FAD" w:rsidRPr="00BE7679" w:rsidRDefault="003C0FAD" w:rsidP="00BE7679">
            <w:pPr>
              <w:spacing w:after="0" w:line="240" w:lineRule="auto"/>
              <w:ind w:left="-105"/>
              <w:rPr>
                <w:rFonts w:ascii="Browallia New" w:eastAsia="Times New Roman" w:hAnsi="Browallia New" w:cs="Browallia New"/>
                <w:sz w:val="28"/>
                <w:cs/>
              </w:rPr>
            </w:pPr>
            <w:r w:rsidRPr="00BE7679">
              <w:rPr>
                <w:rFonts w:ascii="Browallia New" w:hAnsi="Browallia New" w:cs="Browallia New"/>
                <w:color w:val="000000"/>
                <w:sz w:val="28"/>
              </w:rPr>
              <w:t>Carrying amounts as at September 30, 2020</w:t>
            </w:r>
          </w:p>
        </w:tc>
        <w:tc>
          <w:tcPr>
            <w:tcW w:w="1890" w:type="dxa"/>
            <w:shd w:val="clear" w:color="auto" w:fill="FFFFFF"/>
            <w:vAlign w:val="bottom"/>
          </w:tcPr>
          <w:p w14:paraId="59E149E3" w14:textId="099FF259" w:rsidR="003C0FAD" w:rsidRPr="00BE7679" w:rsidRDefault="003C0FAD" w:rsidP="00BE7679">
            <w:pPr>
              <w:pBdr>
                <w:bottom w:val="double" w:sz="4" w:space="1" w:color="auto"/>
              </w:pBdr>
              <w:spacing w:after="0" w:line="240" w:lineRule="auto"/>
              <w:jc w:val="right"/>
              <w:rPr>
                <w:rFonts w:ascii="Browallia New" w:eastAsia="Times New Roman" w:hAnsi="Browallia New" w:cs="Browallia New"/>
                <w:sz w:val="28"/>
                <w:cs/>
              </w:rPr>
            </w:pPr>
            <w:r w:rsidRPr="00BE7679">
              <w:rPr>
                <w:rFonts w:ascii="Browallia New" w:eastAsia="Times New Roman" w:hAnsi="Browallia New" w:cs="Browallia New"/>
                <w:sz w:val="28"/>
              </w:rPr>
              <w:t>21,184,289.75</w:t>
            </w:r>
          </w:p>
        </w:tc>
        <w:tc>
          <w:tcPr>
            <w:tcW w:w="1800" w:type="dxa"/>
            <w:shd w:val="clear" w:color="auto" w:fill="FFFFFF"/>
          </w:tcPr>
          <w:p w14:paraId="32DC67CD" w14:textId="7BFA895D" w:rsidR="003C0FAD" w:rsidRPr="00BE7679" w:rsidRDefault="00765F2E" w:rsidP="00BE7679">
            <w:pPr>
              <w:pBdr>
                <w:bottom w:val="double" w:sz="4" w:space="1" w:color="auto"/>
              </w:pBdr>
              <w:spacing w:after="0" w:line="240" w:lineRule="auto"/>
              <w:jc w:val="right"/>
              <w:rPr>
                <w:rFonts w:ascii="Browallia New" w:eastAsia="Times New Roman" w:hAnsi="Browallia New" w:cs="Browallia New"/>
                <w:sz w:val="28"/>
              </w:rPr>
            </w:pPr>
            <w:r w:rsidRPr="00BE7679">
              <w:rPr>
                <w:rFonts w:ascii="Browallia New" w:eastAsia="Times New Roman" w:hAnsi="Browallia New" w:cs="Browallia New"/>
                <w:sz w:val="28"/>
              </w:rPr>
              <w:t>69,504,142.81</w:t>
            </w:r>
          </w:p>
        </w:tc>
      </w:tr>
    </w:tbl>
    <w:p w14:paraId="2016CAE2" w14:textId="645A5CEE" w:rsidR="001B52BB" w:rsidRPr="00BE7679" w:rsidRDefault="001B52BB" w:rsidP="00BE7679">
      <w:pPr>
        <w:pStyle w:val="NoSpacing"/>
        <w:tabs>
          <w:tab w:val="left" w:pos="709"/>
        </w:tabs>
        <w:rPr>
          <w:rFonts w:ascii="Browallia New" w:hAnsi="Browallia New" w:cs="Browallia New"/>
          <w:b/>
          <w:bCs/>
          <w:color w:val="000000" w:themeColor="text1"/>
          <w:sz w:val="28"/>
        </w:rPr>
      </w:pPr>
    </w:p>
    <w:p w14:paraId="79AC098C" w14:textId="57F74B86" w:rsidR="00F212A1" w:rsidRPr="00BE7679" w:rsidRDefault="00F212A1" w:rsidP="00BE7679">
      <w:pPr>
        <w:pStyle w:val="NoSpacing"/>
        <w:tabs>
          <w:tab w:val="left" w:pos="709"/>
        </w:tabs>
        <w:rPr>
          <w:rFonts w:ascii="Browallia New" w:hAnsi="Browallia New" w:cs="Browallia New"/>
          <w:b/>
          <w:bCs/>
          <w:color w:val="000000" w:themeColor="text1"/>
          <w:sz w:val="28"/>
        </w:rPr>
      </w:pPr>
    </w:p>
    <w:p w14:paraId="451943B3" w14:textId="7546F2B4" w:rsidR="00F212A1" w:rsidRPr="00BE7679" w:rsidRDefault="00F212A1" w:rsidP="00BE7679">
      <w:pPr>
        <w:pStyle w:val="NoSpacing"/>
        <w:tabs>
          <w:tab w:val="left" w:pos="709"/>
        </w:tabs>
        <w:rPr>
          <w:rFonts w:ascii="Browallia New" w:hAnsi="Browallia New" w:cs="Browallia New"/>
          <w:b/>
          <w:bCs/>
          <w:color w:val="000000" w:themeColor="text1"/>
          <w:sz w:val="28"/>
        </w:rPr>
      </w:pPr>
    </w:p>
    <w:p w14:paraId="3DD9EAF0" w14:textId="6C16C34A" w:rsidR="00F212A1" w:rsidRPr="00BE7679" w:rsidRDefault="00F212A1" w:rsidP="00BE7679">
      <w:pPr>
        <w:pStyle w:val="NoSpacing"/>
        <w:tabs>
          <w:tab w:val="left" w:pos="709"/>
        </w:tabs>
        <w:rPr>
          <w:rFonts w:ascii="Browallia New" w:hAnsi="Browallia New" w:cs="Browallia New"/>
          <w:b/>
          <w:bCs/>
          <w:color w:val="000000" w:themeColor="text1"/>
          <w:sz w:val="28"/>
        </w:rPr>
      </w:pPr>
    </w:p>
    <w:p w14:paraId="404EE060" w14:textId="2D028B55" w:rsidR="00F212A1" w:rsidRPr="00BE7679" w:rsidRDefault="00F212A1" w:rsidP="00BE7679">
      <w:pPr>
        <w:pStyle w:val="NoSpacing"/>
        <w:tabs>
          <w:tab w:val="left" w:pos="709"/>
        </w:tabs>
        <w:rPr>
          <w:rFonts w:ascii="Browallia New" w:hAnsi="Browallia New" w:cs="Browallia New"/>
          <w:b/>
          <w:bCs/>
          <w:color w:val="000000" w:themeColor="text1"/>
          <w:sz w:val="28"/>
        </w:rPr>
      </w:pPr>
    </w:p>
    <w:p w14:paraId="55A80828" w14:textId="2A4DBCED" w:rsidR="00F212A1" w:rsidRPr="00BE7679" w:rsidRDefault="00F212A1" w:rsidP="00BE7679">
      <w:pPr>
        <w:pStyle w:val="NoSpacing"/>
        <w:tabs>
          <w:tab w:val="left" w:pos="709"/>
        </w:tabs>
        <w:rPr>
          <w:rFonts w:ascii="Browallia New" w:hAnsi="Browallia New" w:cs="Browallia New"/>
          <w:b/>
          <w:bCs/>
          <w:color w:val="000000" w:themeColor="text1"/>
          <w:sz w:val="28"/>
        </w:rPr>
      </w:pPr>
    </w:p>
    <w:p w14:paraId="1E49BBD7" w14:textId="709442B9" w:rsidR="003F1CAD" w:rsidRPr="00BE7679" w:rsidRDefault="003F1CAD" w:rsidP="00BE7679">
      <w:pPr>
        <w:pStyle w:val="NoSpacing"/>
        <w:tabs>
          <w:tab w:val="left" w:pos="709"/>
        </w:tabs>
        <w:spacing w:after="120"/>
        <w:rPr>
          <w:rFonts w:ascii="Browallia New" w:hAnsi="Browallia New" w:cs="Browallia New"/>
          <w:b/>
          <w:bCs/>
          <w:color w:val="000000" w:themeColor="text1"/>
          <w:sz w:val="28"/>
        </w:rPr>
      </w:pPr>
      <w:r w:rsidRPr="00BE7679">
        <w:rPr>
          <w:rFonts w:ascii="Browallia New" w:hAnsi="Browallia New" w:cs="Browallia New" w:hint="cs"/>
          <w:b/>
          <w:bCs/>
          <w:color w:val="000000" w:themeColor="text1"/>
          <w:sz w:val="28"/>
          <w:cs/>
        </w:rPr>
        <w:lastRenderedPageBreak/>
        <w:t>1</w:t>
      </w:r>
      <w:r w:rsidR="003C0125" w:rsidRPr="00BE7679">
        <w:rPr>
          <w:rFonts w:ascii="Browallia New" w:hAnsi="Browallia New" w:cs="Browallia New"/>
          <w:b/>
          <w:bCs/>
          <w:color w:val="000000" w:themeColor="text1"/>
          <w:sz w:val="28"/>
        </w:rPr>
        <w:t>4</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DEFERRED TAX</w:t>
      </w:r>
    </w:p>
    <w:p w14:paraId="0DB7DFFB" w14:textId="33DB40DD" w:rsidR="003F1CAD" w:rsidRPr="00BE7679" w:rsidRDefault="003F1CAD" w:rsidP="00BE7679">
      <w:pPr>
        <w:pStyle w:val="NoSpacing"/>
        <w:spacing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ab/>
        <w:t>Deferred tax assets and liabilities are as follows</w:t>
      </w:r>
      <w:r w:rsidR="00C250B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tbl>
      <w:tblPr>
        <w:tblW w:w="9165" w:type="dxa"/>
        <w:tblInd w:w="675" w:type="dxa"/>
        <w:tblLook w:val="04A0" w:firstRow="1" w:lastRow="0" w:firstColumn="1" w:lastColumn="0" w:noHBand="0" w:noVBand="1"/>
      </w:tblPr>
      <w:tblGrid>
        <w:gridCol w:w="3213"/>
        <w:gridCol w:w="1515"/>
        <w:gridCol w:w="1516"/>
        <w:gridCol w:w="1515"/>
        <w:gridCol w:w="1406"/>
      </w:tblGrid>
      <w:tr w:rsidR="003F1CAD" w:rsidRPr="00BE7679" w14:paraId="4FCE771C" w14:textId="77777777" w:rsidTr="0020058B">
        <w:trPr>
          <w:trHeight w:val="20"/>
        </w:trPr>
        <w:tc>
          <w:tcPr>
            <w:tcW w:w="3213" w:type="dxa"/>
            <w:tcBorders>
              <w:top w:val="nil"/>
              <w:left w:val="nil"/>
              <w:bottom w:val="nil"/>
              <w:right w:val="nil"/>
            </w:tcBorders>
            <w:shd w:val="clear" w:color="auto" w:fill="auto"/>
            <w:hideMark/>
          </w:tcPr>
          <w:p w14:paraId="62184E7D" w14:textId="77777777" w:rsidR="003F1CAD" w:rsidRPr="00BE7679" w:rsidRDefault="003F1CAD" w:rsidP="00BE7679">
            <w:pPr>
              <w:tabs>
                <w:tab w:val="left" w:pos="567"/>
              </w:tabs>
              <w:spacing w:after="0" w:line="240" w:lineRule="auto"/>
              <w:rPr>
                <w:rFonts w:ascii="Browallia New" w:eastAsia="Times New Roman" w:hAnsi="Browallia New" w:cs="Browallia New"/>
                <w:color w:val="000000" w:themeColor="text1"/>
                <w:sz w:val="28"/>
              </w:rPr>
            </w:pPr>
          </w:p>
        </w:tc>
        <w:tc>
          <w:tcPr>
            <w:tcW w:w="5952" w:type="dxa"/>
            <w:gridSpan w:val="4"/>
            <w:tcBorders>
              <w:top w:val="nil"/>
              <w:left w:val="nil"/>
              <w:bottom w:val="nil"/>
              <w:right w:val="nil"/>
            </w:tcBorders>
            <w:shd w:val="clear" w:color="auto" w:fill="auto"/>
            <w:hideMark/>
          </w:tcPr>
          <w:p w14:paraId="5987F4FD" w14:textId="77777777" w:rsidR="003F1CAD" w:rsidRPr="00BE7679" w:rsidRDefault="003F1CAD" w:rsidP="00BE7679">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8"/>
              </w:rPr>
              <w:t>Unit : Baht</w:t>
            </w:r>
          </w:p>
        </w:tc>
      </w:tr>
      <w:tr w:rsidR="003F1CAD" w:rsidRPr="00BE7679" w14:paraId="7A61B917" w14:textId="77777777" w:rsidTr="0020058B">
        <w:trPr>
          <w:trHeight w:val="20"/>
        </w:trPr>
        <w:tc>
          <w:tcPr>
            <w:tcW w:w="3213" w:type="dxa"/>
            <w:tcBorders>
              <w:top w:val="nil"/>
              <w:left w:val="nil"/>
              <w:bottom w:val="nil"/>
              <w:right w:val="nil"/>
            </w:tcBorders>
            <w:shd w:val="clear" w:color="auto" w:fill="auto"/>
            <w:hideMark/>
          </w:tcPr>
          <w:p w14:paraId="3EBC47E9" w14:textId="77777777" w:rsidR="003F1CAD" w:rsidRPr="00BE7679" w:rsidRDefault="003F1CAD" w:rsidP="00BE7679">
            <w:pPr>
              <w:tabs>
                <w:tab w:val="left" w:pos="567"/>
              </w:tabs>
              <w:spacing w:after="0" w:line="240" w:lineRule="auto"/>
              <w:rPr>
                <w:rFonts w:ascii="Browallia New" w:eastAsia="Times New Roman" w:hAnsi="Browallia New" w:cs="Browallia New"/>
                <w:color w:val="000000" w:themeColor="text1"/>
                <w:sz w:val="28"/>
              </w:rPr>
            </w:pPr>
          </w:p>
        </w:tc>
        <w:tc>
          <w:tcPr>
            <w:tcW w:w="3031" w:type="dxa"/>
            <w:gridSpan w:val="2"/>
            <w:tcBorders>
              <w:top w:val="nil"/>
              <w:left w:val="nil"/>
              <w:bottom w:val="nil"/>
              <w:right w:val="nil"/>
            </w:tcBorders>
            <w:shd w:val="clear" w:color="auto" w:fill="auto"/>
            <w:hideMark/>
          </w:tcPr>
          <w:p w14:paraId="581F8E35"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21" w:type="dxa"/>
            <w:gridSpan w:val="2"/>
            <w:tcBorders>
              <w:top w:val="nil"/>
              <w:left w:val="nil"/>
              <w:bottom w:val="nil"/>
              <w:right w:val="nil"/>
            </w:tcBorders>
            <w:shd w:val="clear" w:color="auto" w:fill="auto"/>
            <w:hideMark/>
          </w:tcPr>
          <w:p w14:paraId="4D9F7BEB"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964C3F" w:rsidRPr="00BE7679" w14:paraId="49863637" w14:textId="77777777" w:rsidTr="0020058B">
        <w:trPr>
          <w:trHeight w:val="20"/>
        </w:trPr>
        <w:tc>
          <w:tcPr>
            <w:tcW w:w="3213" w:type="dxa"/>
            <w:tcBorders>
              <w:top w:val="nil"/>
              <w:left w:val="nil"/>
              <w:bottom w:val="nil"/>
              <w:right w:val="nil"/>
            </w:tcBorders>
            <w:shd w:val="clear" w:color="auto" w:fill="auto"/>
            <w:hideMark/>
          </w:tcPr>
          <w:p w14:paraId="12069594" w14:textId="77777777" w:rsidR="00964C3F" w:rsidRPr="00BE7679" w:rsidRDefault="00964C3F" w:rsidP="00BE7679">
            <w:pPr>
              <w:tabs>
                <w:tab w:val="left" w:pos="567"/>
              </w:tabs>
              <w:spacing w:after="0" w:line="240" w:lineRule="auto"/>
              <w:rPr>
                <w:rFonts w:ascii="Browallia New" w:eastAsia="Times New Roman" w:hAnsi="Browallia New" w:cs="Browallia New"/>
                <w:color w:val="000000" w:themeColor="text1"/>
                <w:sz w:val="28"/>
              </w:rPr>
            </w:pPr>
          </w:p>
        </w:tc>
        <w:tc>
          <w:tcPr>
            <w:tcW w:w="1515" w:type="dxa"/>
            <w:vAlign w:val="bottom"/>
            <w:hideMark/>
          </w:tcPr>
          <w:p w14:paraId="21A509BD" w14:textId="07B52264" w:rsidR="00964C3F" w:rsidRPr="00BE7679" w:rsidRDefault="00A7542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964C3F" w:rsidRPr="00BE7679">
              <w:rPr>
                <w:rFonts w:ascii="Browallia New" w:hAnsi="Browallia New" w:cs="Browallia New"/>
                <w:color w:val="000000" w:themeColor="text1"/>
                <w:sz w:val="28"/>
              </w:rPr>
              <w:t xml:space="preserve"> 30, 2020</w:t>
            </w:r>
          </w:p>
        </w:tc>
        <w:tc>
          <w:tcPr>
            <w:tcW w:w="1516" w:type="dxa"/>
            <w:vAlign w:val="bottom"/>
          </w:tcPr>
          <w:p w14:paraId="53734943" w14:textId="77777777" w:rsidR="00964C3F" w:rsidRPr="00BE7679" w:rsidRDefault="00964C3F"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c>
          <w:tcPr>
            <w:tcW w:w="1515" w:type="dxa"/>
            <w:vAlign w:val="bottom"/>
          </w:tcPr>
          <w:p w14:paraId="08CE72A0" w14:textId="59DAED09" w:rsidR="00964C3F" w:rsidRPr="00BE7679" w:rsidRDefault="00A75429"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964C3F" w:rsidRPr="00BE7679">
              <w:rPr>
                <w:rFonts w:ascii="Browallia New" w:hAnsi="Browallia New" w:cs="Browallia New"/>
                <w:color w:val="000000" w:themeColor="text1"/>
                <w:sz w:val="28"/>
              </w:rPr>
              <w:t xml:space="preserve"> 30, 2020</w:t>
            </w:r>
          </w:p>
        </w:tc>
        <w:tc>
          <w:tcPr>
            <w:tcW w:w="1406" w:type="dxa"/>
            <w:vAlign w:val="bottom"/>
          </w:tcPr>
          <w:p w14:paraId="73100B16" w14:textId="77777777" w:rsidR="00964C3F" w:rsidRPr="00BE7679" w:rsidRDefault="00964C3F"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r>
      <w:tr w:rsidR="00124C31" w:rsidRPr="00BE7679" w14:paraId="09B717CA" w14:textId="77777777" w:rsidTr="0020058B">
        <w:trPr>
          <w:trHeight w:val="20"/>
        </w:trPr>
        <w:tc>
          <w:tcPr>
            <w:tcW w:w="3213" w:type="dxa"/>
            <w:tcBorders>
              <w:top w:val="nil"/>
              <w:left w:val="nil"/>
              <w:bottom w:val="nil"/>
              <w:right w:val="nil"/>
            </w:tcBorders>
            <w:shd w:val="clear" w:color="auto" w:fill="auto"/>
            <w:noWrap/>
            <w:hideMark/>
          </w:tcPr>
          <w:p w14:paraId="3CDAB31F" w14:textId="77777777" w:rsidR="00124C31" w:rsidRPr="00BE7679" w:rsidRDefault="00124C31"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Deferred tax assets</w:t>
            </w:r>
          </w:p>
        </w:tc>
        <w:tc>
          <w:tcPr>
            <w:tcW w:w="1515" w:type="dxa"/>
            <w:tcBorders>
              <w:top w:val="nil"/>
              <w:left w:val="nil"/>
              <w:bottom w:val="nil"/>
              <w:right w:val="nil"/>
            </w:tcBorders>
            <w:shd w:val="clear" w:color="auto" w:fill="auto"/>
            <w:vAlign w:val="bottom"/>
          </w:tcPr>
          <w:p w14:paraId="2D168F9E" w14:textId="3DD8BCE1" w:rsidR="00124C31" w:rsidRPr="00BE7679" w:rsidRDefault="00124C31"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16,605,253.57</w:t>
            </w:r>
          </w:p>
        </w:tc>
        <w:tc>
          <w:tcPr>
            <w:tcW w:w="1516" w:type="dxa"/>
            <w:tcBorders>
              <w:top w:val="nil"/>
              <w:left w:val="nil"/>
              <w:bottom w:val="nil"/>
              <w:right w:val="nil"/>
            </w:tcBorders>
            <w:shd w:val="clear" w:color="auto" w:fill="auto"/>
            <w:vAlign w:val="bottom"/>
          </w:tcPr>
          <w:p w14:paraId="559074B1" w14:textId="7A445FDB" w:rsidR="00124C31" w:rsidRPr="00BE7679" w:rsidRDefault="00124C31"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15,816,712.47</w:t>
            </w:r>
          </w:p>
        </w:tc>
        <w:tc>
          <w:tcPr>
            <w:tcW w:w="1515" w:type="dxa"/>
            <w:tcBorders>
              <w:top w:val="nil"/>
              <w:left w:val="nil"/>
              <w:bottom w:val="nil"/>
              <w:right w:val="nil"/>
            </w:tcBorders>
            <w:shd w:val="clear" w:color="auto" w:fill="auto"/>
            <w:vAlign w:val="bottom"/>
          </w:tcPr>
          <w:p w14:paraId="21D99167" w14:textId="31F32BA3" w:rsidR="00124C31" w:rsidRPr="00BE7679" w:rsidRDefault="00124C31"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16,583,485.57</w:t>
            </w:r>
          </w:p>
        </w:tc>
        <w:tc>
          <w:tcPr>
            <w:tcW w:w="1406" w:type="dxa"/>
            <w:tcBorders>
              <w:top w:val="nil"/>
              <w:left w:val="nil"/>
              <w:bottom w:val="nil"/>
              <w:right w:val="nil"/>
            </w:tcBorders>
            <w:shd w:val="clear" w:color="auto" w:fill="auto"/>
            <w:vAlign w:val="bottom"/>
          </w:tcPr>
          <w:p w14:paraId="32ABF3DC" w14:textId="06159041" w:rsidR="00124C31" w:rsidRPr="00BE7679" w:rsidRDefault="00124C31" w:rsidP="00BE7679">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sz w:val="28"/>
              </w:rPr>
              <w:t>15,798,728.68</w:t>
            </w:r>
          </w:p>
        </w:tc>
      </w:tr>
      <w:tr w:rsidR="00124C31" w:rsidRPr="00BE7679" w14:paraId="6419E105" w14:textId="77777777" w:rsidTr="0020058B">
        <w:trPr>
          <w:trHeight w:val="20"/>
        </w:trPr>
        <w:tc>
          <w:tcPr>
            <w:tcW w:w="3213" w:type="dxa"/>
            <w:tcBorders>
              <w:top w:val="nil"/>
              <w:left w:val="nil"/>
              <w:bottom w:val="nil"/>
              <w:right w:val="nil"/>
            </w:tcBorders>
            <w:shd w:val="clear" w:color="auto" w:fill="auto"/>
            <w:noWrap/>
            <w:hideMark/>
          </w:tcPr>
          <w:p w14:paraId="50186431" w14:textId="77777777" w:rsidR="00124C31" w:rsidRPr="00BE7679" w:rsidRDefault="00124C31"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Deferred tax liabilities</w:t>
            </w:r>
          </w:p>
        </w:tc>
        <w:tc>
          <w:tcPr>
            <w:tcW w:w="1515" w:type="dxa"/>
            <w:tcBorders>
              <w:top w:val="nil"/>
              <w:left w:val="nil"/>
              <w:bottom w:val="nil"/>
              <w:right w:val="nil"/>
            </w:tcBorders>
            <w:shd w:val="clear" w:color="auto" w:fill="auto"/>
            <w:vAlign w:val="center"/>
          </w:tcPr>
          <w:p w14:paraId="52C89466" w14:textId="56BD86E4" w:rsidR="00124C31" w:rsidRPr="00BE7679" w:rsidRDefault="00124C3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(2,286,464.</w:t>
            </w:r>
            <w:r w:rsidR="0072315A" w:rsidRPr="00BE7679">
              <w:rPr>
                <w:rFonts w:ascii="Browallia New" w:hAnsi="Browallia New" w:cs="Browallia New"/>
                <w:color w:val="000000" w:themeColor="text1"/>
                <w:sz w:val="28"/>
              </w:rPr>
              <w:t>59</w:t>
            </w:r>
            <w:r w:rsidRPr="00BE7679">
              <w:rPr>
                <w:rFonts w:ascii="Browallia New" w:hAnsi="Browallia New" w:cs="Browallia New"/>
                <w:color w:val="000000" w:themeColor="text1"/>
                <w:sz w:val="28"/>
              </w:rPr>
              <w:t>)</w:t>
            </w:r>
          </w:p>
        </w:tc>
        <w:tc>
          <w:tcPr>
            <w:tcW w:w="1516" w:type="dxa"/>
            <w:tcBorders>
              <w:top w:val="nil"/>
              <w:left w:val="nil"/>
              <w:bottom w:val="nil"/>
              <w:right w:val="nil"/>
            </w:tcBorders>
            <w:shd w:val="clear" w:color="auto" w:fill="auto"/>
            <w:vAlign w:val="center"/>
          </w:tcPr>
          <w:p w14:paraId="73F1FCC5" w14:textId="41788867" w:rsidR="00124C31" w:rsidRPr="00BE7679" w:rsidRDefault="00124C3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(2,328,320.2</w:t>
            </w:r>
            <w:r w:rsidRPr="00BE7679">
              <w:rPr>
                <w:rFonts w:ascii="Browallia New" w:hAnsi="Browallia New" w:cs="Browallia New" w:hint="cs"/>
                <w:sz w:val="28"/>
                <w:cs/>
              </w:rPr>
              <w:t>8</w:t>
            </w:r>
            <w:r w:rsidRPr="00BE7679">
              <w:rPr>
                <w:rFonts w:ascii="Browallia New" w:hAnsi="Browallia New" w:cs="Browallia New"/>
                <w:sz w:val="28"/>
              </w:rPr>
              <w:t>)</w:t>
            </w:r>
          </w:p>
        </w:tc>
        <w:tc>
          <w:tcPr>
            <w:tcW w:w="1515" w:type="dxa"/>
            <w:tcBorders>
              <w:top w:val="nil"/>
              <w:left w:val="nil"/>
              <w:bottom w:val="nil"/>
              <w:right w:val="nil"/>
            </w:tcBorders>
            <w:shd w:val="clear" w:color="auto" w:fill="auto"/>
          </w:tcPr>
          <w:p w14:paraId="257B0B1A" w14:textId="14DFF0ED" w:rsidR="00124C31" w:rsidRPr="00BE7679" w:rsidRDefault="00124C3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(2,286,464.</w:t>
            </w:r>
            <w:r w:rsidR="0072315A" w:rsidRPr="00BE7679">
              <w:rPr>
                <w:rFonts w:ascii="Browallia New" w:hAnsi="Browallia New" w:cs="Browallia New"/>
                <w:color w:val="000000" w:themeColor="text1"/>
                <w:sz w:val="28"/>
              </w:rPr>
              <w:t>59</w:t>
            </w:r>
            <w:r w:rsidRPr="00BE7679">
              <w:rPr>
                <w:rFonts w:ascii="Browallia New" w:hAnsi="Browallia New" w:cs="Browallia New"/>
                <w:color w:val="000000" w:themeColor="text1"/>
                <w:sz w:val="28"/>
              </w:rPr>
              <w:t>)</w:t>
            </w:r>
          </w:p>
        </w:tc>
        <w:tc>
          <w:tcPr>
            <w:tcW w:w="1406" w:type="dxa"/>
            <w:tcBorders>
              <w:top w:val="nil"/>
              <w:left w:val="nil"/>
              <w:bottom w:val="nil"/>
              <w:right w:val="nil"/>
            </w:tcBorders>
            <w:shd w:val="clear" w:color="auto" w:fill="auto"/>
          </w:tcPr>
          <w:p w14:paraId="7C65AFE5" w14:textId="1A615CAD" w:rsidR="00124C31" w:rsidRPr="00BE7679" w:rsidRDefault="00124C3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(2,328,320.29)</w:t>
            </w:r>
          </w:p>
        </w:tc>
      </w:tr>
      <w:tr w:rsidR="00124C31" w:rsidRPr="00BE7679" w14:paraId="0E8C24F9" w14:textId="77777777" w:rsidTr="0020058B">
        <w:trPr>
          <w:trHeight w:val="281"/>
        </w:trPr>
        <w:tc>
          <w:tcPr>
            <w:tcW w:w="3213" w:type="dxa"/>
            <w:tcBorders>
              <w:top w:val="nil"/>
              <w:left w:val="nil"/>
              <w:bottom w:val="nil"/>
              <w:right w:val="nil"/>
            </w:tcBorders>
            <w:shd w:val="clear" w:color="auto" w:fill="auto"/>
            <w:noWrap/>
            <w:hideMark/>
          </w:tcPr>
          <w:p w14:paraId="4FDA6E55" w14:textId="77777777" w:rsidR="00124C31" w:rsidRPr="00BE7679" w:rsidRDefault="00124C31" w:rsidP="00BE7679">
            <w:pPr>
              <w:spacing w:after="0" w:line="240" w:lineRule="auto"/>
              <w:ind w:left="4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Net</w:t>
            </w:r>
          </w:p>
        </w:tc>
        <w:tc>
          <w:tcPr>
            <w:tcW w:w="1515" w:type="dxa"/>
            <w:tcBorders>
              <w:top w:val="nil"/>
              <w:left w:val="nil"/>
              <w:bottom w:val="nil"/>
              <w:right w:val="nil"/>
            </w:tcBorders>
            <w:shd w:val="clear" w:color="auto" w:fill="auto"/>
            <w:vAlign w:val="bottom"/>
          </w:tcPr>
          <w:p w14:paraId="09C793D7" w14:textId="370D50A9" w:rsidR="00124C31" w:rsidRPr="00BE7679" w:rsidRDefault="00124C3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14,318,788.98</w:t>
            </w:r>
          </w:p>
        </w:tc>
        <w:tc>
          <w:tcPr>
            <w:tcW w:w="1516" w:type="dxa"/>
            <w:tcBorders>
              <w:top w:val="nil"/>
              <w:left w:val="nil"/>
              <w:bottom w:val="nil"/>
              <w:right w:val="nil"/>
            </w:tcBorders>
            <w:shd w:val="clear" w:color="auto" w:fill="auto"/>
            <w:vAlign w:val="bottom"/>
          </w:tcPr>
          <w:p w14:paraId="487F543B" w14:textId="06569C99" w:rsidR="00124C31" w:rsidRPr="00BE7679" w:rsidRDefault="00124C3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sz w:val="28"/>
              </w:rPr>
              <w:t>13,488,392.1</w:t>
            </w:r>
            <w:r w:rsidRPr="00BE7679">
              <w:rPr>
                <w:rFonts w:ascii="Browallia New" w:hAnsi="Browallia New" w:cs="Browallia New" w:hint="cs"/>
                <w:sz w:val="28"/>
                <w:cs/>
              </w:rPr>
              <w:t>9</w:t>
            </w:r>
          </w:p>
        </w:tc>
        <w:tc>
          <w:tcPr>
            <w:tcW w:w="1515" w:type="dxa"/>
            <w:tcBorders>
              <w:top w:val="nil"/>
              <w:left w:val="nil"/>
              <w:bottom w:val="nil"/>
              <w:right w:val="nil"/>
            </w:tcBorders>
            <w:shd w:val="clear" w:color="auto" w:fill="auto"/>
          </w:tcPr>
          <w:p w14:paraId="57CF2CF4" w14:textId="51E10F00" w:rsidR="00124C31" w:rsidRPr="00BE7679" w:rsidRDefault="00124C31"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14,297,020.98</w:t>
            </w:r>
          </w:p>
        </w:tc>
        <w:tc>
          <w:tcPr>
            <w:tcW w:w="1406" w:type="dxa"/>
            <w:tcBorders>
              <w:top w:val="nil"/>
              <w:left w:val="nil"/>
              <w:bottom w:val="nil"/>
              <w:right w:val="nil"/>
            </w:tcBorders>
            <w:shd w:val="clear" w:color="auto" w:fill="auto"/>
          </w:tcPr>
          <w:p w14:paraId="41FC7E75" w14:textId="45804E09" w:rsidR="00124C31" w:rsidRPr="00BE7679" w:rsidRDefault="00124C31" w:rsidP="00BE7679">
            <w:pPr>
              <w:pStyle w:val="NoSpacing"/>
              <w:pBdr>
                <w:bottom w:val="doub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sz w:val="28"/>
              </w:rPr>
              <w:t>13,470,408.39</w:t>
            </w:r>
          </w:p>
        </w:tc>
      </w:tr>
    </w:tbl>
    <w:p w14:paraId="2AF094E4" w14:textId="639A5C7E" w:rsidR="003F1CAD" w:rsidRPr="00BE7679" w:rsidRDefault="003F1CAD" w:rsidP="00BE7679">
      <w:pPr>
        <w:pStyle w:val="NoSpacing"/>
        <w:spacing w:before="240"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1</w:t>
      </w:r>
      <w:r w:rsidR="00C250B2" w:rsidRPr="00BE7679">
        <w:rPr>
          <w:rFonts w:ascii="Browallia New" w:hAnsi="Browallia New" w:cs="Browallia New"/>
          <w:color w:val="000000" w:themeColor="text1"/>
          <w:sz w:val="28"/>
        </w:rPr>
        <w:t>4</w:t>
      </w:r>
      <w:r w:rsidRPr="00BE7679">
        <w:rPr>
          <w:rFonts w:ascii="Browallia New" w:hAnsi="Browallia New" w:cs="Browallia New"/>
          <w:color w:val="000000" w:themeColor="text1"/>
          <w:sz w:val="28"/>
        </w:rPr>
        <w:t>.1</w:t>
      </w:r>
      <w:r w:rsidRPr="00BE7679">
        <w:rPr>
          <w:rFonts w:ascii="Browallia New" w:hAnsi="Browallia New" w:cs="Browallia New"/>
          <w:color w:val="000000" w:themeColor="text1"/>
          <w:sz w:val="28"/>
        </w:rPr>
        <w:tab/>
        <w:t>Movements in deferred tax assets and liabilities during the period are as follows</w:t>
      </w:r>
      <w:r w:rsidR="00C250B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rPr>
        <w:t xml:space="preserve"> </w:t>
      </w:r>
    </w:p>
    <w:tbl>
      <w:tblPr>
        <w:tblW w:w="9430" w:type="dxa"/>
        <w:tblInd w:w="380" w:type="dxa"/>
        <w:tblLayout w:type="fixed"/>
        <w:tblLook w:val="04A0" w:firstRow="1" w:lastRow="0" w:firstColumn="1" w:lastColumn="0" w:noHBand="0" w:noVBand="1"/>
      </w:tblPr>
      <w:tblGrid>
        <w:gridCol w:w="236"/>
        <w:gridCol w:w="282"/>
        <w:gridCol w:w="3332"/>
        <w:gridCol w:w="1350"/>
        <w:gridCol w:w="1530"/>
        <w:gridCol w:w="1350"/>
        <w:gridCol w:w="1350"/>
      </w:tblGrid>
      <w:tr w:rsidR="003F1CAD" w:rsidRPr="00BE7679" w14:paraId="5E213F15" w14:textId="77777777" w:rsidTr="00373E02">
        <w:trPr>
          <w:trHeight w:val="20"/>
        </w:trPr>
        <w:tc>
          <w:tcPr>
            <w:tcW w:w="236" w:type="dxa"/>
            <w:shd w:val="clear" w:color="auto" w:fill="auto"/>
          </w:tcPr>
          <w:p w14:paraId="6A8CAC31" w14:textId="77777777" w:rsidR="003F1CAD" w:rsidRPr="00BE7679" w:rsidRDefault="003F1CAD" w:rsidP="00BE7679">
            <w:pPr>
              <w:pStyle w:val="NoSpacing"/>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ab/>
            </w:r>
          </w:p>
        </w:tc>
        <w:tc>
          <w:tcPr>
            <w:tcW w:w="282" w:type="dxa"/>
            <w:shd w:val="clear" w:color="auto" w:fill="auto"/>
          </w:tcPr>
          <w:p w14:paraId="31B6CAF0"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332" w:type="dxa"/>
            <w:shd w:val="clear" w:color="auto" w:fill="auto"/>
          </w:tcPr>
          <w:p w14:paraId="4C942BAF"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6B5CB1E3"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Unit : Baht</w:t>
            </w:r>
          </w:p>
        </w:tc>
      </w:tr>
      <w:tr w:rsidR="003F1CAD" w:rsidRPr="00BE7679" w14:paraId="4AF82AE2" w14:textId="77777777" w:rsidTr="00373E02">
        <w:trPr>
          <w:trHeight w:val="20"/>
        </w:trPr>
        <w:tc>
          <w:tcPr>
            <w:tcW w:w="236" w:type="dxa"/>
            <w:shd w:val="clear" w:color="auto" w:fill="auto"/>
          </w:tcPr>
          <w:p w14:paraId="3C7DFEF1" w14:textId="77777777" w:rsidR="003F1CAD" w:rsidRPr="00BE7679" w:rsidRDefault="003F1CAD" w:rsidP="00BE767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48AA361F"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332" w:type="dxa"/>
            <w:shd w:val="clear" w:color="auto" w:fill="auto"/>
          </w:tcPr>
          <w:p w14:paraId="44EB238B"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BBF7500"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Consolidated</w:t>
            </w:r>
          </w:p>
        </w:tc>
      </w:tr>
      <w:tr w:rsidR="003F1CAD" w:rsidRPr="00BE7679" w14:paraId="6F969148" w14:textId="77777777" w:rsidTr="00373E02">
        <w:trPr>
          <w:trHeight w:val="20"/>
        </w:trPr>
        <w:tc>
          <w:tcPr>
            <w:tcW w:w="236" w:type="dxa"/>
            <w:shd w:val="clear" w:color="auto" w:fill="auto"/>
          </w:tcPr>
          <w:p w14:paraId="2D920E8C" w14:textId="77777777" w:rsidR="003F1CAD" w:rsidRPr="00BE7679" w:rsidRDefault="003F1CAD" w:rsidP="00BE767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744E0A8"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332" w:type="dxa"/>
            <w:shd w:val="clear" w:color="auto" w:fill="auto"/>
          </w:tcPr>
          <w:p w14:paraId="086B7808"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1DE88D12"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 xml:space="preserve">As at </w:t>
            </w:r>
          </w:p>
          <w:p w14:paraId="7D78ADEC"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19B53464"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BE7679">
              <w:rPr>
                <w:rFonts w:ascii="Browallia New" w:hAnsi="Browallia New" w:cs="Browallia New"/>
                <w:color w:val="000000" w:themeColor="text1"/>
                <w:sz w:val="26"/>
                <w:szCs w:val="26"/>
                <w:cs/>
              </w:rPr>
              <w:t>(</w:t>
            </w:r>
            <w:r w:rsidRPr="00BE7679">
              <w:rPr>
                <w:rFonts w:ascii="Browallia New" w:hAnsi="Browallia New" w:cs="Browallia New"/>
                <w:color w:val="000000" w:themeColor="text1"/>
                <w:sz w:val="26"/>
                <w:szCs w:val="26"/>
              </w:rPr>
              <w:t>Changed) Credit for the period to</w:t>
            </w:r>
          </w:p>
        </w:tc>
        <w:tc>
          <w:tcPr>
            <w:tcW w:w="1350" w:type="dxa"/>
            <w:vMerge w:val="restart"/>
            <w:shd w:val="clear" w:color="auto" w:fill="auto"/>
            <w:vAlign w:val="bottom"/>
          </w:tcPr>
          <w:p w14:paraId="57A7AB55"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 xml:space="preserve">As at </w:t>
            </w:r>
          </w:p>
          <w:p w14:paraId="5664AEE6" w14:textId="048A748F" w:rsidR="003F1CAD" w:rsidRPr="00BE7679" w:rsidRDefault="003F2C66"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rPr>
              <w:t>Sep</w:t>
            </w:r>
            <w:r w:rsidR="003F1CAD" w:rsidRPr="00BE7679">
              <w:rPr>
                <w:rFonts w:ascii="Browallia New" w:hAnsi="Browallia New" w:cs="Browallia New"/>
                <w:color w:val="000000" w:themeColor="text1"/>
                <w:sz w:val="26"/>
                <w:szCs w:val="26"/>
              </w:rPr>
              <w:t xml:space="preserve"> 3</w:t>
            </w:r>
            <w:r w:rsidR="004A50DD" w:rsidRPr="00BE7679">
              <w:rPr>
                <w:rFonts w:ascii="Browallia New" w:hAnsi="Browallia New" w:cs="Browallia New"/>
                <w:color w:val="000000" w:themeColor="text1"/>
                <w:sz w:val="26"/>
                <w:szCs w:val="26"/>
              </w:rPr>
              <w:t>0</w:t>
            </w:r>
            <w:r w:rsidR="003F1CAD" w:rsidRPr="00BE7679">
              <w:rPr>
                <w:rFonts w:ascii="Browallia New" w:hAnsi="Browallia New" w:cs="Browallia New"/>
                <w:color w:val="000000" w:themeColor="text1"/>
                <w:sz w:val="26"/>
                <w:szCs w:val="26"/>
              </w:rPr>
              <w:t>, 2020</w:t>
            </w:r>
          </w:p>
        </w:tc>
      </w:tr>
      <w:tr w:rsidR="003F1CAD" w:rsidRPr="00BE7679" w14:paraId="40273AD8" w14:textId="77777777" w:rsidTr="00373E02">
        <w:trPr>
          <w:trHeight w:val="20"/>
        </w:trPr>
        <w:tc>
          <w:tcPr>
            <w:tcW w:w="236" w:type="dxa"/>
            <w:shd w:val="clear" w:color="auto" w:fill="auto"/>
          </w:tcPr>
          <w:p w14:paraId="7E506E4A" w14:textId="77777777" w:rsidR="003F1CAD" w:rsidRPr="00BE7679" w:rsidRDefault="003F1CAD" w:rsidP="00BE7679">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EA405E4"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332" w:type="dxa"/>
            <w:shd w:val="clear" w:color="auto" w:fill="auto"/>
          </w:tcPr>
          <w:p w14:paraId="2582E328"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29513B97"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530" w:type="dxa"/>
            <w:shd w:val="clear" w:color="auto" w:fill="auto"/>
            <w:vAlign w:val="bottom"/>
          </w:tcPr>
          <w:p w14:paraId="2C67E354"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Profit or loss</w:t>
            </w:r>
          </w:p>
        </w:tc>
        <w:tc>
          <w:tcPr>
            <w:tcW w:w="1350" w:type="dxa"/>
            <w:shd w:val="clear" w:color="auto" w:fill="auto"/>
            <w:vAlign w:val="bottom"/>
          </w:tcPr>
          <w:p w14:paraId="2888CE55"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pacing w:val="-4"/>
                <w:sz w:val="26"/>
                <w:szCs w:val="26"/>
              </w:rPr>
              <w:t>Other comprehensive</w:t>
            </w:r>
            <w:r w:rsidRPr="00BE7679">
              <w:rPr>
                <w:rFonts w:ascii="Browallia New" w:hAnsi="Browallia New" w:cs="Browallia New"/>
                <w:color w:val="000000" w:themeColor="text1"/>
                <w:sz w:val="26"/>
                <w:szCs w:val="26"/>
              </w:rPr>
              <w:t xml:space="preserve"> income</w:t>
            </w:r>
          </w:p>
        </w:tc>
        <w:tc>
          <w:tcPr>
            <w:tcW w:w="1350" w:type="dxa"/>
            <w:vMerge/>
            <w:shd w:val="clear" w:color="auto" w:fill="auto"/>
          </w:tcPr>
          <w:p w14:paraId="23604AED"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3F1CAD" w:rsidRPr="00BE7679" w14:paraId="19C83C55" w14:textId="77777777" w:rsidTr="00373E02">
        <w:trPr>
          <w:trHeight w:val="124"/>
        </w:trPr>
        <w:tc>
          <w:tcPr>
            <w:tcW w:w="3850" w:type="dxa"/>
            <w:gridSpan w:val="3"/>
            <w:shd w:val="clear" w:color="auto" w:fill="auto"/>
          </w:tcPr>
          <w:p w14:paraId="3C0934A7" w14:textId="77777777" w:rsidR="003F1CAD" w:rsidRPr="00BE7679" w:rsidRDefault="003F1CAD" w:rsidP="00BE7679">
            <w:pPr>
              <w:pStyle w:val="NoSpacing"/>
              <w:ind w:left="45"/>
              <w:rPr>
                <w:rFonts w:ascii="Browallia New" w:hAnsi="Browallia New" w:cs="Browallia New"/>
                <w:color w:val="000000" w:themeColor="text1"/>
                <w:sz w:val="26"/>
                <w:szCs w:val="26"/>
                <w:u w:val="single"/>
              </w:rPr>
            </w:pPr>
            <w:r w:rsidRPr="00BE7679">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4835CFBF"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530" w:type="dxa"/>
            <w:shd w:val="clear" w:color="auto" w:fill="auto"/>
          </w:tcPr>
          <w:p w14:paraId="536FAD80"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7E5FDC8A"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3E9CA08E"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r>
      <w:tr w:rsidR="00BB5E8A" w:rsidRPr="00BE7679" w14:paraId="0DAAD143" w14:textId="77777777" w:rsidTr="00373E02">
        <w:trPr>
          <w:trHeight w:val="20"/>
        </w:trPr>
        <w:tc>
          <w:tcPr>
            <w:tcW w:w="3850" w:type="dxa"/>
            <w:gridSpan w:val="3"/>
            <w:shd w:val="clear" w:color="auto" w:fill="auto"/>
          </w:tcPr>
          <w:p w14:paraId="31BF4D11" w14:textId="77777777" w:rsidR="00BB5E8A" w:rsidRPr="00BE7679" w:rsidRDefault="00BB5E8A" w:rsidP="00BE7679">
            <w:pPr>
              <w:pStyle w:val="NoSpacing"/>
              <w:ind w:left="315" w:right="-18" w:hanging="270"/>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Trade accounts and other current receivables</w:t>
            </w:r>
          </w:p>
        </w:tc>
        <w:tc>
          <w:tcPr>
            <w:tcW w:w="1350" w:type="dxa"/>
            <w:shd w:val="clear" w:color="auto" w:fill="auto"/>
          </w:tcPr>
          <w:p w14:paraId="12FC43E5" w14:textId="0A2C5AD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128,841.38</w:t>
            </w:r>
          </w:p>
        </w:tc>
        <w:tc>
          <w:tcPr>
            <w:tcW w:w="1530" w:type="dxa"/>
            <w:shd w:val="clear" w:color="auto" w:fill="auto"/>
            <w:vAlign w:val="center"/>
          </w:tcPr>
          <w:p w14:paraId="72C55CF0" w14:textId="315BE214"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2,911.10</w:t>
            </w:r>
          </w:p>
        </w:tc>
        <w:tc>
          <w:tcPr>
            <w:tcW w:w="1350" w:type="dxa"/>
            <w:shd w:val="clear" w:color="auto" w:fill="auto"/>
            <w:vAlign w:val="center"/>
          </w:tcPr>
          <w:p w14:paraId="188B5E99" w14:textId="2CFCD6DC"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35B8CD5A" w14:textId="7ACB753C"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131,752.48</w:t>
            </w:r>
          </w:p>
        </w:tc>
      </w:tr>
      <w:tr w:rsidR="00BB5E8A" w:rsidRPr="00BE7679" w14:paraId="572AE02D" w14:textId="77777777" w:rsidTr="00373E02">
        <w:trPr>
          <w:trHeight w:val="20"/>
        </w:trPr>
        <w:tc>
          <w:tcPr>
            <w:tcW w:w="3850" w:type="dxa"/>
            <w:gridSpan w:val="3"/>
            <w:shd w:val="clear" w:color="auto" w:fill="auto"/>
          </w:tcPr>
          <w:p w14:paraId="6D2AA977"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Inventories</w:t>
            </w:r>
          </w:p>
        </w:tc>
        <w:tc>
          <w:tcPr>
            <w:tcW w:w="1350" w:type="dxa"/>
            <w:shd w:val="clear" w:color="auto" w:fill="auto"/>
          </w:tcPr>
          <w:p w14:paraId="18B427EE" w14:textId="0A18658B"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10,391,262.70</w:t>
            </w:r>
          </w:p>
        </w:tc>
        <w:tc>
          <w:tcPr>
            <w:tcW w:w="1530" w:type="dxa"/>
            <w:shd w:val="clear" w:color="auto" w:fill="auto"/>
            <w:vAlign w:val="center"/>
          </w:tcPr>
          <w:p w14:paraId="526C85F0" w14:textId="6A5D6B4A"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152,174.76</w:t>
            </w:r>
          </w:p>
        </w:tc>
        <w:tc>
          <w:tcPr>
            <w:tcW w:w="1350" w:type="dxa"/>
            <w:shd w:val="clear" w:color="auto" w:fill="auto"/>
            <w:vAlign w:val="center"/>
          </w:tcPr>
          <w:p w14:paraId="285B3609" w14:textId="1CE9F6B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4E34B5AF" w14:textId="6DC58DB3"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10,543,437.4</w:t>
            </w:r>
            <w:r w:rsidR="0072315A" w:rsidRPr="00BE7679">
              <w:rPr>
                <w:rFonts w:ascii="Browallia New" w:hAnsi="Browallia New" w:cs="Browallia New"/>
                <w:color w:val="000000" w:themeColor="text1"/>
                <w:sz w:val="26"/>
                <w:szCs w:val="26"/>
              </w:rPr>
              <w:t>6</w:t>
            </w:r>
          </w:p>
        </w:tc>
      </w:tr>
      <w:tr w:rsidR="00BB5E8A" w:rsidRPr="00BE7679" w14:paraId="7B0B25F2" w14:textId="77777777" w:rsidTr="00373E02">
        <w:trPr>
          <w:trHeight w:val="20"/>
        </w:trPr>
        <w:tc>
          <w:tcPr>
            <w:tcW w:w="3850" w:type="dxa"/>
            <w:gridSpan w:val="3"/>
            <w:shd w:val="clear" w:color="auto" w:fill="auto"/>
          </w:tcPr>
          <w:p w14:paraId="4AF160C4" w14:textId="5561A295"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Right-of-use assets</w:t>
            </w:r>
          </w:p>
        </w:tc>
        <w:tc>
          <w:tcPr>
            <w:tcW w:w="1350" w:type="dxa"/>
            <w:shd w:val="clear" w:color="auto" w:fill="auto"/>
          </w:tcPr>
          <w:p w14:paraId="291A209D" w14:textId="1B2E1974" w:rsidR="00BB5E8A" w:rsidRPr="00BE7679" w:rsidRDefault="00BB5E8A" w:rsidP="00BE7679">
            <w:pPr>
              <w:pStyle w:val="NoSpacing"/>
              <w:jc w:val="right"/>
              <w:rPr>
                <w:rFonts w:ascii="Browallia New" w:hAnsi="Browallia New" w:cs="Browallia New"/>
                <w:sz w:val="26"/>
                <w:szCs w:val="26"/>
              </w:rPr>
            </w:pPr>
            <w:r w:rsidRPr="00BE7679">
              <w:rPr>
                <w:rFonts w:ascii="Browallia New" w:hAnsi="Browallia New" w:cs="Browallia New"/>
                <w:sz w:val="26"/>
                <w:szCs w:val="26"/>
              </w:rPr>
              <w:t>-</w:t>
            </w:r>
          </w:p>
        </w:tc>
        <w:tc>
          <w:tcPr>
            <w:tcW w:w="1530" w:type="dxa"/>
            <w:shd w:val="clear" w:color="auto" w:fill="auto"/>
            <w:vAlign w:val="center"/>
          </w:tcPr>
          <w:p w14:paraId="6A61DF9B" w14:textId="3ED25146"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223,473.50</w:t>
            </w:r>
          </w:p>
        </w:tc>
        <w:tc>
          <w:tcPr>
            <w:tcW w:w="1350" w:type="dxa"/>
            <w:shd w:val="clear" w:color="auto" w:fill="auto"/>
            <w:vAlign w:val="center"/>
          </w:tcPr>
          <w:p w14:paraId="47CC1C78" w14:textId="2584BBA7"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7C6CF54B" w14:textId="701FCB9C"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223,473.50</w:t>
            </w:r>
          </w:p>
        </w:tc>
      </w:tr>
      <w:tr w:rsidR="00BB5E8A" w:rsidRPr="00BE7679" w14:paraId="4A63BED9" w14:textId="77777777" w:rsidTr="00373E02">
        <w:trPr>
          <w:trHeight w:val="20"/>
        </w:trPr>
        <w:tc>
          <w:tcPr>
            <w:tcW w:w="3850" w:type="dxa"/>
            <w:gridSpan w:val="3"/>
            <w:shd w:val="clear" w:color="auto" w:fill="auto"/>
          </w:tcPr>
          <w:p w14:paraId="22E703E1" w14:textId="759513AE"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Other non - current financial assets</w:t>
            </w:r>
          </w:p>
        </w:tc>
        <w:tc>
          <w:tcPr>
            <w:tcW w:w="1350" w:type="dxa"/>
            <w:shd w:val="clear" w:color="auto" w:fill="auto"/>
          </w:tcPr>
          <w:p w14:paraId="138C86F0" w14:textId="4BC015BD"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162,233.60</w:t>
            </w:r>
          </w:p>
        </w:tc>
        <w:tc>
          <w:tcPr>
            <w:tcW w:w="1530" w:type="dxa"/>
            <w:shd w:val="clear" w:color="auto" w:fill="auto"/>
            <w:vAlign w:val="center"/>
          </w:tcPr>
          <w:p w14:paraId="11216182" w14:textId="0ED306A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48A6742B" w14:textId="50B1F1C7"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vAlign w:val="center"/>
          </w:tcPr>
          <w:p w14:paraId="34C37B73" w14:textId="55954E56"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179,992.40</w:t>
            </w:r>
          </w:p>
        </w:tc>
      </w:tr>
      <w:tr w:rsidR="00BB5E8A" w:rsidRPr="00BE7679" w14:paraId="0B9C4815" w14:textId="77777777" w:rsidTr="00373E02">
        <w:trPr>
          <w:trHeight w:val="20"/>
        </w:trPr>
        <w:tc>
          <w:tcPr>
            <w:tcW w:w="3850" w:type="dxa"/>
            <w:gridSpan w:val="3"/>
            <w:shd w:val="clear" w:color="auto" w:fill="auto"/>
          </w:tcPr>
          <w:p w14:paraId="6F9D5D07"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Provision for returned goods</w:t>
            </w:r>
          </w:p>
        </w:tc>
        <w:tc>
          <w:tcPr>
            <w:tcW w:w="1350" w:type="dxa"/>
            <w:shd w:val="clear" w:color="auto" w:fill="auto"/>
          </w:tcPr>
          <w:p w14:paraId="0306B95A" w14:textId="4C67BE89"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20,168.19</w:t>
            </w:r>
          </w:p>
        </w:tc>
        <w:tc>
          <w:tcPr>
            <w:tcW w:w="1530" w:type="dxa"/>
            <w:shd w:val="clear" w:color="auto" w:fill="auto"/>
            <w:vAlign w:val="center"/>
          </w:tcPr>
          <w:p w14:paraId="34016313" w14:textId="5BEB1A6C"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(7,674.93)</w:t>
            </w:r>
          </w:p>
        </w:tc>
        <w:tc>
          <w:tcPr>
            <w:tcW w:w="1350" w:type="dxa"/>
            <w:shd w:val="clear" w:color="auto" w:fill="auto"/>
            <w:vAlign w:val="center"/>
          </w:tcPr>
          <w:p w14:paraId="34429E48" w14:textId="656191A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7ABEFA7B" w14:textId="4F82E1CE"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12,493.2</w:t>
            </w:r>
            <w:r w:rsidR="00F21E7C" w:rsidRPr="00BE7679">
              <w:rPr>
                <w:rFonts w:ascii="Browallia New" w:hAnsi="Browallia New" w:cs="Browallia New"/>
                <w:color w:val="000000" w:themeColor="text1"/>
                <w:sz w:val="26"/>
                <w:szCs w:val="26"/>
              </w:rPr>
              <w:t>6</w:t>
            </w:r>
          </w:p>
        </w:tc>
      </w:tr>
      <w:tr w:rsidR="00BB5E8A" w:rsidRPr="00BE7679" w14:paraId="50607851" w14:textId="77777777" w:rsidTr="00373E02">
        <w:trPr>
          <w:trHeight w:val="20"/>
        </w:trPr>
        <w:tc>
          <w:tcPr>
            <w:tcW w:w="3850" w:type="dxa"/>
            <w:gridSpan w:val="3"/>
            <w:shd w:val="clear" w:color="auto" w:fill="auto"/>
          </w:tcPr>
          <w:p w14:paraId="058609CD"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Provision for employee benefits</w:t>
            </w:r>
          </w:p>
        </w:tc>
        <w:tc>
          <w:tcPr>
            <w:tcW w:w="1350" w:type="dxa"/>
            <w:shd w:val="clear" w:color="auto" w:fill="auto"/>
          </w:tcPr>
          <w:p w14:paraId="0232AB7C" w14:textId="5BB3F935"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sz w:val="26"/>
                <w:szCs w:val="26"/>
              </w:rPr>
              <w:t>5,114,206.60</w:t>
            </w:r>
          </w:p>
        </w:tc>
        <w:tc>
          <w:tcPr>
            <w:tcW w:w="1530" w:type="dxa"/>
            <w:shd w:val="clear" w:color="auto" w:fill="auto"/>
            <w:vAlign w:val="center"/>
          </w:tcPr>
          <w:p w14:paraId="6CE95563" w14:textId="4232B6E2"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399,897.87</w:t>
            </w:r>
          </w:p>
        </w:tc>
        <w:tc>
          <w:tcPr>
            <w:tcW w:w="1350" w:type="dxa"/>
            <w:shd w:val="clear" w:color="auto" w:fill="auto"/>
            <w:vAlign w:val="center"/>
          </w:tcPr>
          <w:p w14:paraId="4E7DB0A6" w14:textId="2E9EC828"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46EEC09F" w14:textId="1C716805"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5,514,104.47</w:t>
            </w:r>
          </w:p>
        </w:tc>
      </w:tr>
      <w:tr w:rsidR="00BB5E8A" w:rsidRPr="00BE7679" w14:paraId="47E4325F" w14:textId="77777777" w:rsidTr="00373E02">
        <w:trPr>
          <w:trHeight w:val="20"/>
        </w:trPr>
        <w:tc>
          <w:tcPr>
            <w:tcW w:w="3850" w:type="dxa"/>
            <w:gridSpan w:val="3"/>
            <w:shd w:val="clear" w:color="auto" w:fill="auto"/>
          </w:tcPr>
          <w:p w14:paraId="1FF48C20"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Total</w:t>
            </w:r>
          </w:p>
        </w:tc>
        <w:tc>
          <w:tcPr>
            <w:tcW w:w="1350" w:type="dxa"/>
            <w:shd w:val="clear" w:color="auto" w:fill="auto"/>
            <w:vAlign w:val="bottom"/>
          </w:tcPr>
          <w:p w14:paraId="03B07328" w14:textId="44337C3A"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cs/>
              </w:rPr>
              <w:t>15</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816</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712.47</w:t>
            </w:r>
          </w:p>
        </w:tc>
        <w:tc>
          <w:tcPr>
            <w:tcW w:w="1530" w:type="dxa"/>
            <w:shd w:val="clear" w:color="auto" w:fill="auto"/>
            <w:vAlign w:val="center"/>
          </w:tcPr>
          <w:p w14:paraId="233E7C9B" w14:textId="45B05837"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770,782.30</w:t>
            </w:r>
          </w:p>
        </w:tc>
        <w:tc>
          <w:tcPr>
            <w:tcW w:w="1350" w:type="dxa"/>
            <w:shd w:val="clear" w:color="auto" w:fill="auto"/>
            <w:vAlign w:val="center"/>
          </w:tcPr>
          <w:p w14:paraId="2F3F0D31" w14:textId="19350C00"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vAlign w:val="center"/>
          </w:tcPr>
          <w:p w14:paraId="20E9E433" w14:textId="231A238F"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16,605,253.57</w:t>
            </w:r>
          </w:p>
        </w:tc>
      </w:tr>
      <w:tr w:rsidR="00BB5E8A" w:rsidRPr="00BE7679" w14:paraId="1B44F18D" w14:textId="77777777" w:rsidTr="00373E02">
        <w:trPr>
          <w:trHeight w:val="401"/>
        </w:trPr>
        <w:tc>
          <w:tcPr>
            <w:tcW w:w="3850" w:type="dxa"/>
            <w:gridSpan w:val="3"/>
            <w:shd w:val="clear" w:color="auto" w:fill="auto"/>
            <w:vAlign w:val="bottom"/>
          </w:tcPr>
          <w:p w14:paraId="186D490C" w14:textId="77777777" w:rsidR="00BB5E8A" w:rsidRPr="00BE7679" w:rsidRDefault="00BB5E8A" w:rsidP="00BE7679">
            <w:pPr>
              <w:pStyle w:val="NoSpacing"/>
              <w:ind w:left="45"/>
              <w:rPr>
                <w:rFonts w:ascii="Browallia New" w:hAnsi="Browallia New" w:cs="Browallia New"/>
                <w:color w:val="000000" w:themeColor="text1"/>
                <w:sz w:val="26"/>
                <w:szCs w:val="26"/>
                <w:u w:val="single"/>
              </w:rPr>
            </w:pPr>
            <w:r w:rsidRPr="00BE7679">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3397FF5E" w14:textId="77777777" w:rsidR="00BB5E8A" w:rsidRPr="00BE7679" w:rsidRDefault="00BB5E8A" w:rsidP="00BE7679">
            <w:pPr>
              <w:pStyle w:val="NoSpacing"/>
              <w:jc w:val="right"/>
              <w:rPr>
                <w:rFonts w:ascii="Browallia New" w:hAnsi="Browallia New" w:cs="Browallia New"/>
                <w:b/>
                <w:bCs/>
                <w:color w:val="000000" w:themeColor="text1"/>
                <w:sz w:val="26"/>
                <w:szCs w:val="26"/>
              </w:rPr>
            </w:pPr>
          </w:p>
        </w:tc>
        <w:tc>
          <w:tcPr>
            <w:tcW w:w="1530" w:type="dxa"/>
            <w:shd w:val="clear" w:color="auto" w:fill="auto"/>
            <w:vAlign w:val="bottom"/>
          </w:tcPr>
          <w:p w14:paraId="692C80DA" w14:textId="77777777" w:rsidR="00BB5E8A" w:rsidRPr="00BE7679" w:rsidRDefault="00BB5E8A" w:rsidP="00BE7679">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6B5824E0" w14:textId="77777777" w:rsidR="00BB5E8A" w:rsidRPr="00BE7679" w:rsidRDefault="00BB5E8A" w:rsidP="00BE7679">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2F8BA4FB" w14:textId="77777777" w:rsidR="00BB5E8A" w:rsidRPr="00BE7679" w:rsidRDefault="00BB5E8A" w:rsidP="00BE7679">
            <w:pPr>
              <w:pStyle w:val="NoSpacing"/>
              <w:rPr>
                <w:rFonts w:ascii="Browallia New" w:hAnsi="Browallia New" w:cs="Browallia New"/>
                <w:b/>
                <w:bCs/>
                <w:color w:val="000000" w:themeColor="text1"/>
                <w:sz w:val="26"/>
                <w:szCs w:val="26"/>
              </w:rPr>
            </w:pPr>
          </w:p>
        </w:tc>
      </w:tr>
      <w:tr w:rsidR="00BB5E8A" w:rsidRPr="00BE7679" w14:paraId="7914C750" w14:textId="77777777" w:rsidTr="00373E02">
        <w:trPr>
          <w:trHeight w:val="20"/>
        </w:trPr>
        <w:tc>
          <w:tcPr>
            <w:tcW w:w="3850" w:type="dxa"/>
            <w:gridSpan w:val="3"/>
            <w:shd w:val="clear" w:color="auto" w:fill="auto"/>
          </w:tcPr>
          <w:p w14:paraId="3EF362D3"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Property, plant and equipment</w:t>
            </w:r>
          </w:p>
        </w:tc>
        <w:tc>
          <w:tcPr>
            <w:tcW w:w="1350" w:type="dxa"/>
            <w:shd w:val="clear" w:color="auto" w:fill="auto"/>
          </w:tcPr>
          <w:p w14:paraId="1A22FFC3" w14:textId="7E37826F"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(2,265,782.16)</w:t>
            </w:r>
          </w:p>
        </w:tc>
        <w:tc>
          <w:tcPr>
            <w:tcW w:w="1530" w:type="dxa"/>
            <w:shd w:val="clear" w:color="auto" w:fill="auto"/>
            <w:vAlign w:val="center"/>
          </w:tcPr>
          <w:p w14:paraId="4BBA9DC7" w14:textId="33A8771B"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25,063.91</w:t>
            </w:r>
          </w:p>
        </w:tc>
        <w:tc>
          <w:tcPr>
            <w:tcW w:w="1350" w:type="dxa"/>
            <w:shd w:val="clear" w:color="auto" w:fill="auto"/>
            <w:vAlign w:val="center"/>
          </w:tcPr>
          <w:p w14:paraId="5143AF23" w14:textId="60EE281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center"/>
          </w:tcPr>
          <w:p w14:paraId="2CA2B55F" w14:textId="567FFF70" w:rsidR="00BB5E8A" w:rsidRPr="00BE7679" w:rsidRDefault="00BB5E8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(2,240,718.2</w:t>
            </w:r>
            <w:r w:rsidR="0072315A" w:rsidRPr="00BE7679">
              <w:rPr>
                <w:rFonts w:ascii="Browallia New" w:hAnsi="Browallia New" w:cs="Browallia New"/>
                <w:color w:val="000000" w:themeColor="text1"/>
                <w:sz w:val="26"/>
                <w:szCs w:val="26"/>
              </w:rPr>
              <w:t>5</w:t>
            </w:r>
            <w:r w:rsidRPr="00BE7679">
              <w:rPr>
                <w:rFonts w:ascii="Browallia New" w:hAnsi="Browallia New" w:cs="Browallia New"/>
                <w:color w:val="000000" w:themeColor="text1"/>
                <w:sz w:val="26"/>
                <w:szCs w:val="26"/>
              </w:rPr>
              <w:t>)</w:t>
            </w:r>
          </w:p>
        </w:tc>
      </w:tr>
      <w:tr w:rsidR="00BB5E8A" w:rsidRPr="00BE7679" w14:paraId="24416EDA" w14:textId="77777777" w:rsidTr="00373E02">
        <w:trPr>
          <w:trHeight w:val="20"/>
        </w:trPr>
        <w:tc>
          <w:tcPr>
            <w:tcW w:w="3850" w:type="dxa"/>
            <w:gridSpan w:val="3"/>
            <w:shd w:val="clear" w:color="auto" w:fill="auto"/>
          </w:tcPr>
          <w:p w14:paraId="2D2F450B"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Intangible assets</w:t>
            </w:r>
          </w:p>
        </w:tc>
        <w:tc>
          <w:tcPr>
            <w:tcW w:w="1350" w:type="dxa"/>
            <w:shd w:val="clear" w:color="auto" w:fill="auto"/>
          </w:tcPr>
          <w:p w14:paraId="09788FF1" w14:textId="09D0BCD6"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sz w:val="26"/>
                <w:szCs w:val="26"/>
              </w:rPr>
              <w:t>(62,538.12)</w:t>
            </w:r>
          </w:p>
        </w:tc>
        <w:tc>
          <w:tcPr>
            <w:tcW w:w="1530" w:type="dxa"/>
            <w:shd w:val="clear" w:color="auto" w:fill="auto"/>
            <w:vAlign w:val="bottom"/>
          </w:tcPr>
          <w:p w14:paraId="7136B4F7" w14:textId="4F355FB2"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16,791.7</w:t>
            </w:r>
            <w:r w:rsidR="000F279A" w:rsidRPr="00BE7679">
              <w:rPr>
                <w:rFonts w:ascii="Browallia New" w:hAnsi="Browallia New" w:cs="Browallia New"/>
                <w:color w:val="000000" w:themeColor="text1"/>
                <w:sz w:val="26"/>
                <w:szCs w:val="26"/>
              </w:rPr>
              <w:t>8</w:t>
            </w:r>
          </w:p>
        </w:tc>
        <w:tc>
          <w:tcPr>
            <w:tcW w:w="1350" w:type="dxa"/>
            <w:shd w:val="clear" w:color="auto" w:fill="auto"/>
            <w:vAlign w:val="bottom"/>
          </w:tcPr>
          <w:p w14:paraId="5AC94C35" w14:textId="3BAA92EB"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777D7D6B" w14:textId="19D309D4"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(45,746.34)</w:t>
            </w:r>
          </w:p>
        </w:tc>
      </w:tr>
      <w:tr w:rsidR="00BB5E8A" w:rsidRPr="00BE7679" w14:paraId="24E1F5DE" w14:textId="77777777" w:rsidTr="00373E02">
        <w:trPr>
          <w:trHeight w:val="20"/>
        </w:trPr>
        <w:tc>
          <w:tcPr>
            <w:tcW w:w="3850" w:type="dxa"/>
            <w:gridSpan w:val="3"/>
            <w:shd w:val="clear" w:color="auto" w:fill="auto"/>
          </w:tcPr>
          <w:p w14:paraId="7D467A22"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Total</w:t>
            </w:r>
          </w:p>
        </w:tc>
        <w:tc>
          <w:tcPr>
            <w:tcW w:w="1350" w:type="dxa"/>
            <w:shd w:val="clear" w:color="auto" w:fill="auto"/>
            <w:vAlign w:val="bottom"/>
          </w:tcPr>
          <w:p w14:paraId="13C85B7F" w14:textId="480FF229"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cs/>
              </w:rPr>
              <w:t>(2</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328</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320.28)</w:t>
            </w:r>
          </w:p>
        </w:tc>
        <w:tc>
          <w:tcPr>
            <w:tcW w:w="1530" w:type="dxa"/>
            <w:shd w:val="clear" w:color="auto" w:fill="auto"/>
            <w:vAlign w:val="bottom"/>
          </w:tcPr>
          <w:p w14:paraId="086AD568" w14:textId="7EFC6AC1"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41,855.</w:t>
            </w:r>
            <w:r w:rsidR="0072315A" w:rsidRPr="00BE7679">
              <w:rPr>
                <w:rFonts w:ascii="Browallia New" w:hAnsi="Browallia New" w:cs="Browallia New"/>
                <w:color w:val="000000" w:themeColor="text1"/>
                <w:sz w:val="26"/>
                <w:szCs w:val="26"/>
              </w:rPr>
              <w:t>69</w:t>
            </w:r>
          </w:p>
        </w:tc>
        <w:tc>
          <w:tcPr>
            <w:tcW w:w="1350" w:type="dxa"/>
            <w:shd w:val="clear" w:color="auto" w:fill="auto"/>
            <w:vAlign w:val="bottom"/>
          </w:tcPr>
          <w:p w14:paraId="0589A817" w14:textId="6325D1A3"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0D021B67" w14:textId="3D593332" w:rsidR="00BB5E8A" w:rsidRPr="00BE7679" w:rsidRDefault="00BB5E8A" w:rsidP="00BE7679">
            <w:pPr>
              <w:pStyle w:val="NoSpacing"/>
              <w:pBdr>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(2,286,464.</w:t>
            </w:r>
            <w:r w:rsidR="000F279A" w:rsidRPr="00BE7679">
              <w:rPr>
                <w:rFonts w:ascii="Browallia New" w:hAnsi="Browallia New" w:cs="Browallia New"/>
                <w:color w:val="000000" w:themeColor="text1"/>
                <w:sz w:val="26"/>
                <w:szCs w:val="26"/>
              </w:rPr>
              <w:t>59</w:t>
            </w:r>
            <w:r w:rsidRPr="00BE7679">
              <w:rPr>
                <w:rFonts w:ascii="Browallia New" w:hAnsi="Browallia New" w:cs="Browallia New"/>
                <w:color w:val="000000" w:themeColor="text1"/>
                <w:sz w:val="26"/>
                <w:szCs w:val="26"/>
              </w:rPr>
              <w:t>)</w:t>
            </w:r>
          </w:p>
        </w:tc>
      </w:tr>
      <w:tr w:rsidR="00BB5E8A" w:rsidRPr="00BE7679" w14:paraId="7DB27FCB" w14:textId="77777777" w:rsidTr="000F279A">
        <w:trPr>
          <w:trHeight w:val="455"/>
        </w:trPr>
        <w:tc>
          <w:tcPr>
            <w:tcW w:w="3850" w:type="dxa"/>
            <w:gridSpan w:val="3"/>
            <w:shd w:val="clear" w:color="auto" w:fill="auto"/>
          </w:tcPr>
          <w:p w14:paraId="0BA20903" w14:textId="77777777" w:rsidR="00BB5E8A" w:rsidRPr="00BE7679" w:rsidRDefault="00BB5E8A"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Net</w:t>
            </w:r>
          </w:p>
        </w:tc>
        <w:tc>
          <w:tcPr>
            <w:tcW w:w="1350" w:type="dxa"/>
            <w:shd w:val="clear" w:color="auto" w:fill="auto"/>
          </w:tcPr>
          <w:p w14:paraId="624076E1" w14:textId="55333AD4" w:rsidR="00BB5E8A" w:rsidRPr="00BE7679" w:rsidRDefault="00BB5E8A" w:rsidP="00BE7679">
            <w:pPr>
              <w:pStyle w:val="NoSpacing"/>
              <w:pBdr>
                <w:bottom w:val="double" w:sz="4" w:space="1" w:color="auto"/>
              </w:pBdr>
              <w:jc w:val="right"/>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cs/>
              </w:rPr>
              <w:t>13</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488</w:t>
            </w:r>
            <w:r w:rsidRPr="00BE7679">
              <w:rPr>
                <w:rFonts w:ascii="Browallia New" w:hAnsi="Browallia New" w:cs="Browallia New"/>
                <w:color w:val="000000" w:themeColor="text1"/>
                <w:sz w:val="26"/>
                <w:szCs w:val="26"/>
              </w:rPr>
              <w:t>,</w:t>
            </w:r>
            <w:r w:rsidRPr="00BE7679">
              <w:rPr>
                <w:rFonts w:ascii="Browallia New" w:hAnsi="Browallia New" w:cs="Browallia New"/>
                <w:color w:val="000000" w:themeColor="text1"/>
                <w:sz w:val="26"/>
                <w:szCs w:val="26"/>
                <w:cs/>
              </w:rPr>
              <w:t>392.19</w:t>
            </w:r>
          </w:p>
        </w:tc>
        <w:tc>
          <w:tcPr>
            <w:tcW w:w="1530" w:type="dxa"/>
            <w:shd w:val="clear" w:color="auto" w:fill="auto"/>
          </w:tcPr>
          <w:p w14:paraId="5E1D77D1" w14:textId="175B088F" w:rsidR="00BB5E8A" w:rsidRPr="00BE7679" w:rsidRDefault="00BB5E8A"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812,63</w:t>
            </w:r>
            <w:r w:rsidR="00086B7D">
              <w:rPr>
                <w:rFonts w:ascii="Browallia New" w:hAnsi="Browallia New" w:cs="Browallia New"/>
                <w:color w:val="000000" w:themeColor="text1"/>
                <w:sz w:val="26"/>
                <w:szCs w:val="26"/>
              </w:rPr>
              <w:t>7</w:t>
            </w:r>
            <w:r w:rsidRPr="00BE7679">
              <w:rPr>
                <w:rFonts w:ascii="Browallia New" w:hAnsi="Browallia New" w:cs="Browallia New"/>
                <w:color w:val="000000" w:themeColor="text1"/>
                <w:sz w:val="26"/>
                <w:szCs w:val="26"/>
              </w:rPr>
              <w:t>.</w:t>
            </w:r>
            <w:r w:rsidR="0072315A" w:rsidRPr="00BE7679">
              <w:rPr>
                <w:rFonts w:ascii="Browallia New" w:hAnsi="Browallia New" w:cs="Browallia New"/>
                <w:color w:val="000000" w:themeColor="text1"/>
                <w:sz w:val="26"/>
                <w:szCs w:val="26"/>
              </w:rPr>
              <w:t>99</w:t>
            </w:r>
          </w:p>
        </w:tc>
        <w:tc>
          <w:tcPr>
            <w:tcW w:w="1350" w:type="dxa"/>
            <w:shd w:val="clear" w:color="auto" w:fill="auto"/>
          </w:tcPr>
          <w:p w14:paraId="2B8A8437" w14:textId="65CF2BB3" w:rsidR="00BB5E8A" w:rsidRPr="00BE7679" w:rsidRDefault="00BB5E8A"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tcPr>
          <w:p w14:paraId="7BFEEC0C" w14:textId="57CC6CAF" w:rsidR="00BB5E8A" w:rsidRPr="00BE7679" w:rsidRDefault="00BB5E8A" w:rsidP="00BE7679">
            <w:pPr>
              <w:pStyle w:val="NoSpacing"/>
              <w:pBdr>
                <w:bottom w:val="double" w:sz="4" w:space="1" w:color="auto"/>
              </w:pBdr>
              <w:jc w:val="right"/>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rPr>
              <w:t>14,318,788.98</w:t>
            </w:r>
          </w:p>
        </w:tc>
      </w:tr>
    </w:tbl>
    <w:p w14:paraId="70E74643" w14:textId="0F97764A" w:rsidR="003F1CAD" w:rsidRPr="00BE7679" w:rsidRDefault="003F1CAD" w:rsidP="00BE7679">
      <w:pPr>
        <w:pStyle w:val="NoSpacing"/>
        <w:rPr>
          <w:rFonts w:ascii="Browallia New" w:hAnsi="Browallia New" w:cs="Browallia New"/>
          <w:color w:val="000000" w:themeColor="text1"/>
          <w:sz w:val="28"/>
        </w:rPr>
      </w:pPr>
    </w:p>
    <w:p w14:paraId="40A1AB81" w14:textId="153D5DAA" w:rsidR="00115256" w:rsidRPr="00BE7679" w:rsidRDefault="00115256" w:rsidP="00BE7679">
      <w:pPr>
        <w:pStyle w:val="NoSpacing"/>
        <w:rPr>
          <w:rFonts w:ascii="Browallia New" w:hAnsi="Browallia New" w:cs="Browallia New"/>
          <w:color w:val="000000" w:themeColor="text1"/>
          <w:sz w:val="28"/>
        </w:rPr>
      </w:pPr>
    </w:p>
    <w:p w14:paraId="6E3F0883" w14:textId="03368DEB" w:rsidR="00115256" w:rsidRPr="00BE7679" w:rsidRDefault="00115256" w:rsidP="00BE7679">
      <w:pPr>
        <w:pStyle w:val="NoSpacing"/>
        <w:rPr>
          <w:rFonts w:ascii="Browallia New" w:hAnsi="Browallia New" w:cs="Browallia New"/>
          <w:color w:val="000000" w:themeColor="text1"/>
          <w:sz w:val="28"/>
        </w:rPr>
      </w:pPr>
    </w:p>
    <w:p w14:paraId="5EEF1B74" w14:textId="15FD1BFE" w:rsidR="00115256" w:rsidRPr="00BE7679" w:rsidRDefault="00115256" w:rsidP="00BE7679">
      <w:pPr>
        <w:pStyle w:val="NoSpacing"/>
        <w:rPr>
          <w:rFonts w:ascii="Browallia New" w:hAnsi="Browallia New" w:cs="Browallia New"/>
          <w:color w:val="000000" w:themeColor="text1"/>
          <w:sz w:val="28"/>
        </w:rPr>
      </w:pPr>
    </w:p>
    <w:p w14:paraId="2A27AA81" w14:textId="4EC4D86D" w:rsidR="00115256" w:rsidRPr="00BE7679" w:rsidRDefault="00115256" w:rsidP="00BE7679">
      <w:pPr>
        <w:pStyle w:val="NoSpacing"/>
        <w:rPr>
          <w:rFonts w:ascii="Browallia New" w:hAnsi="Browallia New" w:cs="Browallia New"/>
          <w:color w:val="000000" w:themeColor="text1"/>
          <w:sz w:val="28"/>
        </w:rPr>
      </w:pPr>
    </w:p>
    <w:p w14:paraId="70AFA4F6" w14:textId="1D5869A1" w:rsidR="00115256" w:rsidRPr="00BE7679" w:rsidRDefault="00115256" w:rsidP="00BE7679">
      <w:pPr>
        <w:pStyle w:val="NoSpacing"/>
        <w:rPr>
          <w:rFonts w:ascii="Browallia New" w:hAnsi="Browallia New" w:cs="Browallia New"/>
          <w:color w:val="000000" w:themeColor="text1"/>
          <w:sz w:val="28"/>
        </w:rPr>
      </w:pPr>
    </w:p>
    <w:p w14:paraId="63D90D7E" w14:textId="18E789F8" w:rsidR="00115256" w:rsidRPr="00BE7679" w:rsidRDefault="00115256" w:rsidP="00BE7679">
      <w:pPr>
        <w:pStyle w:val="NoSpacing"/>
        <w:rPr>
          <w:rFonts w:ascii="Browallia New" w:hAnsi="Browallia New" w:cs="Browallia New"/>
          <w:color w:val="000000" w:themeColor="text1"/>
          <w:sz w:val="28"/>
        </w:rPr>
      </w:pPr>
    </w:p>
    <w:p w14:paraId="05A4B7DA" w14:textId="1B2DE7FC" w:rsidR="00115256" w:rsidRPr="00BE7679" w:rsidRDefault="00115256" w:rsidP="00BE7679">
      <w:pPr>
        <w:pStyle w:val="NoSpacing"/>
        <w:rPr>
          <w:rFonts w:ascii="Browallia New" w:hAnsi="Browallia New" w:cs="Browallia New"/>
          <w:color w:val="000000" w:themeColor="text1"/>
          <w:sz w:val="28"/>
        </w:rPr>
      </w:pPr>
    </w:p>
    <w:p w14:paraId="4B297474" w14:textId="1065720A" w:rsidR="00115256" w:rsidRPr="00BE7679" w:rsidRDefault="00115256" w:rsidP="00BE7679">
      <w:pPr>
        <w:pStyle w:val="NoSpacing"/>
        <w:rPr>
          <w:rFonts w:ascii="Browallia New" w:hAnsi="Browallia New" w:cs="Browallia New"/>
          <w:color w:val="000000" w:themeColor="text1"/>
          <w:sz w:val="28"/>
        </w:rPr>
      </w:pPr>
    </w:p>
    <w:p w14:paraId="1ED4B2B1" w14:textId="60D7E799" w:rsidR="00115256" w:rsidRPr="00BE7679" w:rsidRDefault="00115256" w:rsidP="00BE7679">
      <w:pPr>
        <w:pStyle w:val="NoSpacing"/>
        <w:rPr>
          <w:rFonts w:ascii="Browallia New" w:hAnsi="Browallia New" w:cs="Browallia New"/>
          <w:color w:val="000000" w:themeColor="text1"/>
          <w:sz w:val="28"/>
        </w:rPr>
      </w:pPr>
    </w:p>
    <w:p w14:paraId="55DCB45E" w14:textId="0F00678C" w:rsidR="00115256" w:rsidRPr="00BE7679" w:rsidRDefault="00115256" w:rsidP="00BE7679">
      <w:pPr>
        <w:pStyle w:val="NoSpacing"/>
        <w:rPr>
          <w:rFonts w:ascii="Browallia New" w:hAnsi="Browallia New" w:cs="Browallia New"/>
          <w:color w:val="000000" w:themeColor="text1"/>
          <w:sz w:val="28"/>
        </w:rPr>
      </w:pPr>
    </w:p>
    <w:p w14:paraId="396050F6" w14:textId="0AB17A95" w:rsidR="00115256" w:rsidRPr="00BE7679" w:rsidRDefault="00115256" w:rsidP="00BE7679">
      <w:pPr>
        <w:pStyle w:val="NoSpacing"/>
        <w:tabs>
          <w:tab w:val="left" w:pos="709"/>
        </w:tabs>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cs/>
        </w:rPr>
        <w:lastRenderedPageBreak/>
        <w:t>1</w:t>
      </w:r>
      <w:r w:rsidRPr="00BE7679">
        <w:rPr>
          <w:rFonts w:ascii="Browallia New" w:hAnsi="Browallia New" w:cs="Browallia New"/>
          <w:b/>
          <w:bCs/>
          <w:color w:val="000000" w:themeColor="text1"/>
          <w:sz w:val="28"/>
        </w:rPr>
        <w:t>4.</w:t>
      </w:r>
      <w:r w:rsidRPr="00BE7679">
        <w:rPr>
          <w:rFonts w:ascii="Browallia New" w:hAnsi="Browallia New" w:cs="Browallia New"/>
          <w:b/>
          <w:bCs/>
          <w:color w:val="000000" w:themeColor="text1"/>
          <w:sz w:val="28"/>
        </w:rPr>
        <w:tab/>
        <w:t>DEFERRED TAX (Con’t)</w:t>
      </w:r>
    </w:p>
    <w:p w14:paraId="218FB8CF" w14:textId="1B36F704" w:rsidR="00115256" w:rsidRPr="00BE7679" w:rsidRDefault="00115256" w:rsidP="00BE7679">
      <w:pPr>
        <w:pStyle w:val="NoSpacing"/>
        <w:spacing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14.1</w:t>
      </w:r>
      <w:r w:rsidRPr="00BE7679">
        <w:rPr>
          <w:rFonts w:ascii="Browallia New" w:hAnsi="Browallia New" w:cs="Browallia New"/>
          <w:color w:val="000000" w:themeColor="text1"/>
          <w:sz w:val="28"/>
        </w:rPr>
        <w:tab/>
        <w:t>Movements in deferred tax assets and liabilities during the period are as follows : (Con’t)</w:t>
      </w:r>
    </w:p>
    <w:tbl>
      <w:tblPr>
        <w:tblW w:w="9358" w:type="dxa"/>
        <w:tblInd w:w="452" w:type="dxa"/>
        <w:tblLayout w:type="fixed"/>
        <w:tblLook w:val="04A0" w:firstRow="1" w:lastRow="0" w:firstColumn="1" w:lastColumn="0" w:noHBand="0" w:noVBand="1"/>
      </w:tblPr>
      <w:tblGrid>
        <w:gridCol w:w="236"/>
        <w:gridCol w:w="282"/>
        <w:gridCol w:w="3260"/>
        <w:gridCol w:w="1350"/>
        <w:gridCol w:w="1508"/>
        <w:gridCol w:w="1372"/>
        <w:gridCol w:w="1350"/>
      </w:tblGrid>
      <w:tr w:rsidR="003F1CAD" w:rsidRPr="00BE7679" w14:paraId="0AFBC94B" w14:textId="77777777" w:rsidTr="00373E02">
        <w:trPr>
          <w:trHeight w:val="70"/>
        </w:trPr>
        <w:tc>
          <w:tcPr>
            <w:tcW w:w="236" w:type="dxa"/>
            <w:shd w:val="clear" w:color="auto" w:fill="auto"/>
          </w:tcPr>
          <w:p w14:paraId="231B708C"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cs/>
              </w:rPr>
            </w:pPr>
          </w:p>
        </w:tc>
        <w:tc>
          <w:tcPr>
            <w:tcW w:w="282" w:type="dxa"/>
            <w:shd w:val="clear" w:color="auto" w:fill="auto"/>
          </w:tcPr>
          <w:p w14:paraId="6EB97257"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260" w:type="dxa"/>
            <w:shd w:val="clear" w:color="auto" w:fill="auto"/>
          </w:tcPr>
          <w:p w14:paraId="5B645862"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339F8D48"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Unit : Baht</w:t>
            </w:r>
          </w:p>
        </w:tc>
      </w:tr>
      <w:tr w:rsidR="003F1CAD" w:rsidRPr="00BE7679" w14:paraId="6EA5C856" w14:textId="77777777" w:rsidTr="00373E02">
        <w:trPr>
          <w:trHeight w:val="70"/>
        </w:trPr>
        <w:tc>
          <w:tcPr>
            <w:tcW w:w="236" w:type="dxa"/>
            <w:shd w:val="clear" w:color="auto" w:fill="auto"/>
          </w:tcPr>
          <w:p w14:paraId="7865F651"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282" w:type="dxa"/>
            <w:shd w:val="clear" w:color="auto" w:fill="auto"/>
          </w:tcPr>
          <w:p w14:paraId="7AA78AD7"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260" w:type="dxa"/>
            <w:shd w:val="clear" w:color="auto" w:fill="auto"/>
          </w:tcPr>
          <w:p w14:paraId="08865F68"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2606D1A7"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Separate</w:t>
            </w:r>
          </w:p>
        </w:tc>
      </w:tr>
      <w:tr w:rsidR="003F1CAD" w:rsidRPr="00BE7679" w14:paraId="36990DAE" w14:textId="77777777" w:rsidTr="00373E02">
        <w:tc>
          <w:tcPr>
            <w:tcW w:w="236" w:type="dxa"/>
            <w:shd w:val="clear" w:color="auto" w:fill="auto"/>
          </w:tcPr>
          <w:p w14:paraId="69036ED2"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282" w:type="dxa"/>
            <w:shd w:val="clear" w:color="auto" w:fill="auto"/>
          </w:tcPr>
          <w:p w14:paraId="43BF5790"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260" w:type="dxa"/>
            <w:shd w:val="clear" w:color="auto" w:fill="auto"/>
          </w:tcPr>
          <w:p w14:paraId="1E8F1105"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718CC142"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 xml:space="preserve">As at </w:t>
            </w:r>
          </w:p>
          <w:p w14:paraId="3FDEF604"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rPr>
              <w:t>Jan 1, 2020</w:t>
            </w:r>
          </w:p>
        </w:tc>
        <w:tc>
          <w:tcPr>
            <w:tcW w:w="2880" w:type="dxa"/>
            <w:gridSpan w:val="2"/>
            <w:shd w:val="clear" w:color="auto" w:fill="auto"/>
            <w:vAlign w:val="bottom"/>
          </w:tcPr>
          <w:p w14:paraId="6790C6CD"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BE7679">
              <w:rPr>
                <w:rFonts w:ascii="Browallia New" w:eastAsia="Times New Roman" w:hAnsi="Browallia New" w:cs="Browallia New"/>
                <w:color w:val="000000" w:themeColor="text1"/>
                <w:sz w:val="26"/>
                <w:szCs w:val="26"/>
              </w:rPr>
              <w:t>(Changed) Credit for the period to</w:t>
            </w:r>
          </w:p>
        </w:tc>
        <w:tc>
          <w:tcPr>
            <w:tcW w:w="1350" w:type="dxa"/>
            <w:vMerge w:val="restart"/>
            <w:shd w:val="clear" w:color="auto" w:fill="auto"/>
            <w:vAlign w:val="bottom"/>
          </w:tcPr>
          <w:p w14:paraId="38278E06"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 xml:space="preserve">As at </w:t>
            </w:r>
          </w:p>
          <w:p w14:paraId="60805711" w14:textId="2649D0AC" w:rsidR="003F1CAD" w:rsidRPr="00BE7679" w:rsidRDefault="004B6F2A"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BE7679">
              <w:rPr>
                <w:rFonts w:ascii="Browallia New" w:hAnsi="Browallia New" w:cs="Browallia New"/>
                <w:color w:val="000000" w:themeColor="text1"/>
                <w:sz w:val="26"/>
                <w:szCs w:val="26"/>
              </w:rPr>
              <w:t>Sep</w:t>
            </w:r>
            <w:r w:rsidR="003F1CAD" w:rsidRPr="00BE7679">
              <w:rPr>
                <w:rFonts w:ascii="Browallia New" w:hAnsi="Browallia New" w:cs="Browallia New"/>
                <w:color w:val="000000" w:themeColor="text1"/>
                <w:sz w:val="26"/>
                <w:szCs w:val="26"/>
              </w:rPr>
              <w:t xml:space="preserve"> 3</w:t>
            </w:r>
            <w:r w:rsidR="005C42CD" w:rsidRPr="00BE7679">
              <w:rPr>
                <w:rFonts w:ascii="Browallia New" w:hAnsi="Browallia New" w:cs="Browallia New"/>
                <w:color w:val="000000" w:themeColor="text1"/>
                <w:sz w:val="26"/>
                <w:szCs w:val="26"/>
              </w:rPr>
              <w:t>0</w:t>
            </w:r>
            <w:r w:rsidR="003F1CAD" w:rsidRPr="00BE7679">
              <w:rPr>
                <w:rFonts w:ascii="Browallia New" w:hAnsi="Browallia New" w:cs="Browallia New"/>
                <w:color w:val="000000" w:themeColor="text1"/>
                <w:sz w:val="26"/>
                <w:szCs w:val="26"/>
              </w:rPr>
              <w:t>, 2020</w:t>
            </w:r>
          </w:p>
        </w:tc>
      </w:tr>
      <w:tr w:rsidR="003F1CAD" w:rsidRPr="00BE7679" w14:paraId="48D77BC6" w14:textId="77777777" w:rsidTr="0072315A">
        <w:trPr>
          <w:trHeight w:val="70"/>
        </w:trPr>
        <w:tc>
          <w:tcPr>
            <w:tcW w:w="236" w:type="dxa"/>
            <w:shd w:val="clear" w:color="auto" w:fill="auto"/>
          </w:tcPr>
          <w:p w14:paraId="28AE9245"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282" w:type="dxa"/>
            <w:shd w:val="clear" w:color="auto" w:fill="auto"/>
          </w:tcPr>
          <w:p w14:paraId="4C2E3489"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3260" w:type="dxa"/>
            <w:shd w:val="clear" w:color="auto" w:fill="auto"/>
          </w:tcPr>
          <w:p w14:paraId="23A252F3" w14:textId="77777777" w:rsidR="003F1CAD" w:rsidRPr="00BE7679" w:rsidRDefault="003F1CAD" w:rsidP="00BE7679">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2554EC53"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508" w:type="dxa"/>
            <w:shd w:val="clear" w:color="auto" w:fill="auto"/>
            <w:vAlign w:val="bottom"/>
          </w:tcPr>
          <w:p w14:paraId="45FB00E5"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Profit or loss</w:t>
            </w:r>
          </w:p>
        </w:tc>
        <w:tc>
          <w:tcPr>
            <w:tcW w:w="1372" w:type="dxa"/>
            <w:shd w:val="clear" w:color="auto" w:fill="auto"/>
            <w:vAlign w:val="bottom"/>
          </w:tcPr>
          <w:p w14:paraId="495E3BBD"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BE7679">
              <w:rPr>
                <w:rFonts w:ascii="Browallia New" w:hAnsi="Browallia New" w:cs="Browallia New"/>
                <w:color w:val="000000" w:themeColor="text1"/>
                <w:spacing w:val="-4"/>
                <w:sz w:val="26"/>
                <w:szCs w:val="26"/>
              </w:rPr>
              <w:t>Other comprehensive</w:t>
            </w:r>
            <w:r w:rsidRPr="00BE7679">
              <w:rPr>
                <w:rFonts w:ascii="Browallia New" w:hAnsi="Browallia New" w:cs="Browallia New"/>
                <w:color w:val="000000" w:themeColor="text1"/>
                <w:sz w:val="26"/>
                <w:szCs w:val="26"/>
              </w:rPr>
              <w:t xml:space="preserve"> income</w:t>
            </w:r>
          </w:p>
        </w:tc>
        <w:tc>
          <w:tcPr>
            <w:tcW w:w="1350" w:type="dxa"/>
            <w:vMerge/>
            <w:shd w:val="clear" w:color="auto" w:fill="auto"/>
          </w:tcPr>
          <w:p w14:paraId="3F26A6BD"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3F1CAD" w:rsidRPr="00BE7679" w14:paraId="2D46C15F" w14:textId="77777777" w:rsidTr="0072315A">
        <w:tc>
          <w:tcPr>
            <w:tcW w:w="3778" w:type="dxa"/>
            <w:gridSpan w:val="3"/>
            <w:shd w:val="clear" w:color="auto" w:fill="auto"/>
          </w:tcPr>
          <w:p w14:paraId="0DB42FFA" w14:textId="77777777" w:rsidR="003F1CAD" w:rsidRPr="00BE7679" w:rsidRDefault="003F1CAD" w:rsidP="00BE7679">
            <w:pPr>
              <w:pStyle w:val="NoSpacing"/>
              <w:tabs>
                <w:tab w:val="left" w:pos="567"/>
              </w:tabs>
              <w:ind w:left="45"/>
              <w:rPr>
                <w:rFonts w:ascii="Browallia New" w:hAnsi="Browallia New" w:cs="Browallia New"/>
                <w:color w:val="000000" w:themeColor="text1"/>
                <w:sz w:val="26"/>
                <w:szCs w:val="26"/>
                <w:u w:val="single"/>
              </w:rPr>
            </w:pPr>
            <w:r w:rsidRPr="00BE7679">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54A14384"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508" w:type="dxa"/>
            <w:shd w:val="clear" w:color="auto" w:fill="auto"/>
          </w:tcPr>
          <w:p w14:paraId="49A7F38C"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372" w:type="dxa"/>
            <w:shd w:val="clear" w:color="auto" w:fill="auto"/>
          </w:tcPr>
          <w:p w14:paraId="4B371E78"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1C98CEEB" w14:textId="77777777" w:rsidR="003F1CAD" w:rsidRPr="00BE7679" w:rsidRDefault="003F1CAD" w:rsidP="00BE7679">
            <w:pPr>
              <w:pStyle w:val="NoSpacing"/>
              <w:tabs>
                <w:tab w:val="left" w:pos="567"/>
              </w:tabs>
              <w:jc w:val="right"/>
              <w:rPr>
                <w:rFonts w:ascii="Browallia New" w:hAnsi="Browallia New" w:cs="Browallia New"/>
                <w:b/>
                <w:bCs/>
                <w:color w:val="000000" w:themeColor="text1"/>
                <w:sz w:val="26"/>
                <w:szCs w:val="26"/>
              </w:rPr>
            </w:pPr>
          </w:p>
        </w:tc>
      </w:tr>
      <w:tr w:rsidR="00FA1294" w:rsidRPr="00BE7679" w14:paraId="0EBA6E86" w14:textId="77777777" w:rsidTr="0072315A">
        <w:tc>
          <w:tcPr>
            <w:tcW w:w="3778" w:type="dxa"/>
            <w:gridSpan w:val="3"/>
            <w:shd w:val="clear" w:color="auto" w:fill="auto"/>
          </w:tcPr>
          <w:p w14:paraId="0E75359A" w14:textId="38DF38C5" w:rsidR="00FA1294" w:rsidRPr="00BE7679" w:rsidRDefault="00FA1294" w:rsidP="00BE7679">
            <w:pPr>
              <w:pStyle w:val="NoSpacing"/>
              <w:ind w:left="315" w:hanging="270"/>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Trade accounts and other current receivables</w:t>
            </w:r>
          </w:p>
        </w:tc>
        <w:tc>
          <w:tcPr>
            <w:tcW w:w="1350" w:type="dxa"/>
            <w:shd w:val="clear" w:color="auto" w:fill="auto"/>
          </w:tcPr>
          <w:p w14:paraId="4196117D" w14:textId="4062F462"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128,841.38</w:t>
            </w:r>
          </w:p>
        </w:tc>
        <w:tc>
          <w:tcPr>
            <w:tcW w:w="1508" w:type="dxa"/>
            <w:shd w:val="clear" w:color="auto" w:fill="auto"/>
            <w:vAlign w:val="bottom"/>
          </w:tcPr>
          <w:p w14:paraId="3529B942" w14:textId="481AE5A9"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2,911.10</w:t>
            </w:r>
          </w:p>
        </w:tc>
        <w:tc>
          <w:tcPr>
            <w:tcW w:w="1372" w:type="dxa"/>
            <w:shd w:val="clear" w:color="auto" w:fill="auto"/>
            <w:vAlign w:val="bottom"/>
          </w:tcPr>
          <w:p w14:paraId="1CB4F272" w14:textId="4AE96DD1"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64C5AE3E" w14:textId="7826DA91"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131,752.48</w:t>
            </w:r>
          </w:p>
        </w:tc>
      </w:tr>
      <w:tr w:rsidR="00FA1294" w:rsidRPr="00BE7679" w14:paraId="689054E0" w14:textId="77777777" w:rsidTr="0072315A">
        <w:tc>
          <w:tcPr>
            <w:tcW w:w="3778" w:type="dxa"/>
            <w:gridSpan w:val="3"/>
            <w:shd w:val="clear" w:color="auto" w:fill="auto"/>
          </w:tcPr>
          <w:p w14:paraId="212EB0AC"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Inventories</w:t>
            </w:r>
          </w:p>
        </w:tc>
        <w:tc>
          <w:tcPr>
            <w:tcW w:w="1350" w:type="dxa"/>
            <w:shd w:val="clear" w:color="auto" w:fill="auto"/>
          </w:tcPr>
          <w:p w14:paraId="173C6D7C" w14:textId="31F8A04A"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10,391,262.71</w:t>
            </w:r>
          </w:p>
        </w:tc>
        <w:tc>
          <w:tcPr>
            <w:tcW w:w="1508" w:type="dxa"/>
            <w:shd w:val="clear" w:color="auto" w:fill="auto"/>
            <w:vAlign w:val="bottom"/>
          </w:tcPr>
          <w:p w14:paraId="0440EDF7" w14:textId="059BDF3F"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152,174.76</w:t>
            </w:r>
          </w:p>
        </w:tc>
        <w:tc>
          <w:tcPr>
            <w:tcW w:w="1372" w:type="dxa"/>
            <w:shd w:val="clear" w:color="auto" w:fill="auto"/>
            <w:vAlign w:val="bottom"/>
          </w:tcPr>
          <w:p w14:paraId="49F5CDE2" w14:textId="47D01D06"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75E836EF" w14:textId="3E886B2F"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10,543,437.4</w:t>
            </w:r>
            <w:r w:rsidR="0072315A" w:rsidRPr="00BE7679">
              <w:rPr>
                <w:rFonts w:ascii="Browallia New" w:hAnsi="Browallia New" w:cs="Browallia New"/>
                <w:color w:val="000000" w:themeColor="text1"/>
                <w:sz w:val="26"/>
                <w:szCs w:val="26"/>
              </w:rPr>
              <w:t>7</w:t>
            </w:r>
          </w:p>
        </w:tc>
      </w:tr>
      <w:tr w:rsidR="00FA1294" w:rsidRPr="00BE7679" w14:paraId="559E218D" w14:textId="77777777" w:rsidTr="0072315A">
        <w:tc>
          <w:tcPr>
            <w:tcW w:w="3778" w:type="dxa"/>
            <w:gridSpan w:val="3"/>
            <w:shd w:val="clear" w:color="auto" w:fill="auto"/>
          </w:tcPr>
          <w:p w14:paraId="72FBADF4" w14:textId="18C6A8A2"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Right-of-use assets</w:t>
            </w:r>
          </w:p>
        </w:tc>
        <w:tc>
          <w:tcPr>
            <w:tcW w:w="1350" w:type="dxa"/>
            <w:shd w:val="clear" w:color="auto" w:fill="auto"/>
          </w:tcPr>
          <w:p w14:paraId="3C4D70F7" w14:textId="20B32FE2" w:rsidR="00FA1294" w:rsidRPr="00BE7679" w:rsidRDefault="00FA1294" w:rsidP="00BE7679">
            <w:pPr>
              <w:pStyle w:val="NoSpacing"/>
              <w:jc w:val="right"/>
              <w:rPr>
                <w:rFonts w:ascii="Browallia New" w:hAnsi="Browallia New" w:cs="Browallia New"/>
                <w:sz w:val="26"/>
                <w:szCs w:val="26"/>
              </w:rPr>
            </w:pPr>
            <w:r w:rsidRPr="00BE7679">
              <w:rPr>
                <w:rFonts w:ascii="Browallia New" w:hAnsi="Browallia New" w:cs="Browallia New"/>
                <w:sz w:val="26"/>
                <w:szCs w:val="26"/>
              </w:rPr>
              <w:t>-</w:t>
            </w:r>
          </w:p>
        </w:tc>
        <w:tc>
          <w:tcPr>
            <w:tcW w:w="1508" w:type="dxa"/>
            <w:shd w:val="clear" w:color="auto" w:fill="auto"/>
            <w:vAlign w:val="bottom"/>
          </w:tcPr>
          <w:p w14:paraId="01F37FF0" w14:textId="22C108FC"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223,473.50</w:t>
            </w:r>
          </w:p>
        </w:tc>
        <w:tc>
          <w:tcPr>
            <w:tcW w:w="1372" w:type="dxa"/>
            <w:shd w:val="clear" w:color="auto" w:fill="auto"/>
            <w:vAlign w:val="bottom"/>
          </w:tcPr>
          <w:p w14:paraId="757FC33F" w14:textId="62826C6F"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41723669" w14:textId="4086C3B4"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223,473.50</w:t>
            </w:r>
          </w:p>
        </w:tc>
      </w:tr>
      <w:tr w:rsidR="00FA1294" w:rsidRPr="00BE7679" w14:paraId="44491FD6" w14:textId="77777777" w:rsidTr="0072315A">
        <w:tc>
          <w:tcPr>
            <w:tcW w:w="3778" w:type="dxa"/>
            <w:gridSpan w:val="3"/>
            <w:shd w:val="clear" w:color="auto" w:fill="auto"/>
          </w:tcPr>
          <w:p w14:paraId="0414FE81" w14:textId="17990313"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Other non - current financial assets</w:t>
            </w:r>
          </w:p>
        </w:tc>
        <w:tc>
          <w:tcPr>
            <w:tcW w:w="1350" w:type="dxa"/>
            <w:shd w:val="clear" w:color="auto" w:fill="auto"/>
          </w:tcPr>
          <w:p w14:paraId="34744845" w14:textId="2411384F"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162,233.60</w:t>
            </w:r>
          </w:p>
        </w:tc>
        <w:tc>
          <w:tcPr>
            <w:tcW w:w="1508" w:type="dxa"/>
            <w:shd w:val="clear" w:color="auto" w:fill="auto"/>
            <w:vAlign w:val="bottom"/>
          </w:tcPr>
          <w:p w14:paraId="6C055BC0" w14:textId="0D0EA104"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72" w:type="dxa"/>
            <w:shd w:val="clear" w:color="auto" w:fill="auto"/>
            <w:vAlign w:val="bottom"/>
          </w:tcPr>
          <w:p w14:paraId="249DC90A" w14:textId="0543DB04"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vAlign w:val="bottom"/>
          </w:tcPr>
          <w:p w14:paraId="54365AE0" w14:textId="1735E3A6"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179,992.40</w:t>
            </w:r>
          </w:p>
        </w:tc>
      </w:tr>
      <w:tr w:rsidR="00FA1294" w:rsidRPr="00BE7679" w14:paraId="141CD807" w14:textId="77777777" w:rsidTr="0072315A">
        <w:tc>
          <w:tcPr>
            <w:tcW w:w="3778" w:type="dxa"/>
            <w:gridSpan w:val="3"/>
            <w:shd w:val="clear" w:color="auto" w:fill="auto"/>
          </w:tcPr>
          <w:p w14:paraId="44573420"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Provision for returned goods</w:t>
            </w:r>
          </w:p>
        </w:tc>
        <w:tc>
          <w:tcPr>
            <w:tcW w:w="1350" w:type="dxa"/>
            <w:shd w:val="clear" w:color="auto" w:fill="auto"/>
          </w:tcPr>
          <w:p w14:paraId="6077923B" w14:textId="4B152127"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20,168.19</w:t>
            </w:r>
          </w:p>
        </w:tc>
        <w:tc>
          <w:tcPr>
            <w:tcW w:w="1508" w:type="dxa"/>
            <w:shd w:val="clear" w:color="auto" w:fill="auto"/>
            <w:vAlign w:val="bottom"/>
          </w:tcPr>
          <w:p w14:paraId="6631BCC5" w14:textId="096B1DD1"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(7,674.93)</w:t>
            </w:r>
          </w:p>
        </w:tc>
        <w:tc>
          <w:tcPr>
            <w:tcW w:w="1372" w:type="dxa"/>
            <w:shd w:val="clear" w:color="auto" w:fill="auto"/>
            <w:vAlign w:val="bottom"/>
          </w:tcPr>
          <w:p w14:paraId="1D23BB84" w14:textId="6D638B7A"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7EDD8AA5" w14:textId="1EEABC23"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12,493.26</w:t>
            </w:r>
          </w:p>
        </w:tc>
      </w:tr>
      <w:tr w:rsidR="00FA1294" w:rsidRPr="00BE7679" w14:paraId="7F464F5C" w14:textId="77777777" w:rsidTr="0072315A">
        <w:tc>
          <w:tcPr>
            <w:tcW w:w="3778" w:type="dxa"/>
            <w:gridSpan w:val="3"/>
            <w:shd w:val="clear" w:color="auto" w:fill="auto"/>
          </w:tcPr>
          <w:p w14:paraId="3198303A"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Provision for employee benefits</w:t>
            </w:r>
          </w:p>
        </w:tc>
        <w:tc>
          <w:tcPr>
            <w:tcW w:w="1350" w:type="dxa"/>
            <w:shd w:val="clear" w:color="auto" w:fill="auto"/>
          </w:tcPr>
          <w:p w14:paraId="367EF6F0" w14:textId="08E1B730"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5,096,222.80</w:t>
            </w:r>
          </w:p>
        </w:tc>
        <w:tc>
          <w:tcPr>
            <w:tcW w:w="1508" w:type="dxa"/>
            <w:shd w:val="clear" w:color="auto" w:fill="auto"/>
            <w:vAlign w:val="bottom"/>
          </w:tcPr>
          <w:p w14:paraId="3FD4352C" w14:textId="727B0F14"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396,113.6</w:t>
            </w:r>
            <w:r w:rsidR="0072315A" w:rsidRPr="00BE7679">
              <w:rPr>
                <w:rFonts w:ascii="Browallia New" w:hAnsi="Browallia New" w:cs="Browallia New"/>
                <w:color w:val="000000" w:themeColor="text1"/>
                <w:sz w:val="26"/>
                <w:szCs w:val="26"/>
              </w:rPr>
              <w:t>6</w:t>
            </w:r>
          </w:p>
        </w:tc>
        <w:tc>
          <w:tcPr>
            <w:tcW w:w="1372" w:type="dxa"/>
            <w:shd w:val="clear" w:color="auto" w:fill="auto"/>
            <w:vAlign w:val="bottom"/>
          </w:tcPr>
          <w:p w14:paraId="4B08A69C" w14:textId="72A72392"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25EC8F68" w14:textId="0AC9F4C5"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5,492,336.4</w:t>
            </w:r>
            <w:r w:rsidR="0072315A" w:rsidRPr="00BE7679">
              <w:rPr>
                <w:rFonts w:ascii="Browallia New" w:hAnsi="Browallia New" w:cs="Browallia New"/>
                <w:color w:val="000000" w:themeColor="text1"/>
                <w:sz w:val="26"/>
                <w:szCs w:val="26"/>
              </w:rPr>
              <w:t>6</w:t>
            </w:r>
          </w:p>
        </w:tc>
      </w:tr>
      <w:tr w:rsidR="00FA1294" w:rsidRPr="00BE7679" w14:paraId="313AC973" w14:textId="77777777" w:rsidTr="0072315A">
        <w:trPr>
          <w:trHeight w:val="60"/>
        </w:trPr>
        <w:tc>
          <w:tcPr>
            <w:tcW w:w="3778" w:type="dxa"/>
            <w:gridSpan w:val="3"/>
            <w:shd w:val="clear" w:color="auto" w:fill="auto"/>
          </w:tcPr>
          <w:p w14:paraId="475F80AC"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Total</w:t>
            </w:r>
          </w:p>
        </w:tc>
        <w:tc>
          <w:tcPr>
            <w:tcW w:w="1350" w:type="dxa"/>
            <w:shd w:val="clear" w:color="auto" w:fill="auto"/>
            <w:vAlign w:val="bottom"/>
          </w:tcPr>
          <w:p w14:paraId="35D810E4" w14:textId="588760FB"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15,798,728.68</w:t>
            </w:r>
          </w:p>
        </w:tc>
        <w:tc>
          <w:tcPr>
            <w:tcW w:w="1508" w:type="dxa"/>
            <w:shd w:val="clear" w:color="auto" w:fill="auto"/>
            <w:vAlign w:val="bottom"/>
          </w:tcPr>
          <w:p w14:paraId="3D0CBC77" w14:textId="545F268C"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766,998.</w:t>
            </w:r>
            <w:r w:rsidR="0072315A" w:rsidRPr="00BE7679">
              <w:rPr>
                <w:rFonts w:ascii="Browallia New" w:hAnsi="Browallia New" w:cs="Browallia New"/>
                <w:color w:val="000000" w:themeColor="text1"/>
                <w:sz w:val="26"/>
                <w:szCs w:val="26"/>
              </w:rPr>
              <w:t>09</w:t>
            </w:r>
          </w:p>
        </w:tc>
        <w:tc>
          <w:tcPr>
            <w:tcW w:w="1372" w:type="dxa"/>
            <w:shd w:val="clear" w:color="auto" w:fill="auto"/>
            <w:vAlign w:val="bottom"/>
          </w:tcPr>
          <w:p w14:paraId="2CA6FF91" w14:textId="143D1186"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vAlign w:val="bottom"/>
          </w:tcPr>
          <w:p w14:paraId="1DA72B74" w14:textId="52B269F3"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16,583,485.5</w:t>
            </w:r>
            <w:r w:rsidR="0072315A" w:rsidRPr="00BE7679">
              <w:rPr>
                <w:rFonts w:ascii="Browallia New" w:hAnsi="Browallia New" w:cs="Browallia New"/>
                <w:color w:val="000000" w:themeColor="text1"/>
                <w:sz w:val="26"/>
                <w:szCs w:val="26"/>
              </w:rPr>
              <w:t>7</w:t>
            </w:r>
          </w:p>
        </w:tc>
      </w:tr>
      <w:tr w:rsidR="00FA1294" w:rsidRPr="00BE7679" w14:paraId="707A8A65" w14:textId="77777777" w:rsidTr="0072315A">
        <w:trPr>
          <w:trHeight w:val="473"/>
        </w:trPr>
        <w:tc>
          <w:tcPr>
            <w:tcW w:w="3778" w:type="dxa"/>
            <w:gridSpan w:val="3"/>
            <w:shd w:val="clear" w:color="auto" w:fill="auto"/>
            <w:vAlign w:val="bottom"/>
          </w:tcPr>
          <w:p w14:paraId="374EFF1E"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u w:val="single"/>
              </w:rPr>
            </w:pPr>
            <w:r w:rsidRPr="00BE7679">
              <w:rPr>
                <w:rFonts w:ascii="Browallia New" w:hAnsi="Browallia New" w:cs="Browallia New"/>
                <w:color w:val="000000" w:themeColor="text1"/>
                <w:sz w:val="26"/>
                <w:szCs w:val="26"/>
                <w:u w:val="single"/>
              </w:rPr>
              <w:t xml:space="preserve">Deferred tax liabilities </w:t>
            </w:r>
          </w:p>
        </w:tc>
        <w:tc>
          <w:tcPr>
            <w:tcW w:w="1350" w:type="dxa"/>
            <w:shd w:val="clear" w:color="auto" w:fill="auto"/>
            <w:vAlign w:val="bottom"/>
          </w:tcPr>
          <w:p w14:paraId="6C9E0088" w14:textId="77777777" w:rsidR="00FA1294" w:rsidRPr="00BE7679" w:rsidRDefault="00FA1294" w:rsidP="00BE7679">
            <w:pPr>
              <w:pStyle w:val="NoSpacing"/>
              <w:jc w:val="right"/>
              <w:rPr>
                <w:rFonts w:ascii="Browallia New" w:hAnsi="Browallia New" w:cs="Browallia New"/>
                <w:b/>
                <w:bCs/>
                <w:color w:val="000000" w:themeColor="text1"/>
                <w:sz w:val="26"/>
                <w:szCs w:val="26"/>
              </w:rPr>
            </w:pPr>
          </w:p>
        </w:tc>
        <w:tc>
          <w:tcPr>
            <w:tcW w:w="1508" w:type="dxa"/>
            <w:shd w:val="clear" w:color="auto" w:fill="auto"/>
            <w:vAlign w:val="bottom"/>
          </w:tcPr>
          <w:p w14:paraId="04874B0F" w14:textId="77777777" w:rsidR="00FA1294" w:rsidRPr="00BE7679" w:rsidRDefault="00FA1294" w:rsidP="00BE7679">
            <w:pPr>
              <w:pStyle w:val="NoSpacing"/>
              <w:rPr>
                <w:rFonts w:ascii="Browallia New" w:hAnsi="Browallia New" w:cs="Browallia New"/>
                <w:b/>
                <w:bCs/>
                <w:color w:val="000000" w:themeColor="text1"/>
                <w:sz w:val="26"/>
                <w:szCs w:val="26"/>
              </w:rPr>
            </w:pPr>
          </w:p>
        </w:tc>
        <w:tc>
          <w:tcPr>
            <w:tcW w:w="1372" w:type="dxa"/>
            <w:shd w:val="clear" w:color="auto" w:fill="auto"/>
            <w:vAlign w:val="bottom"/>
          </w:tcPr>
          <w:p w14:paraId="5557366B" w14:textId="77777777" w:rsidR="00FA1294" w:rsidRPr="00BE7679" w:rsidRDefault="00FA1294" w:rsidP="00BE7679">
            <w:pPr>
              <w:pStyle w:val="NoSpacing"/>
              <w:rPr>
                <w:rFonts w:ascii="Browallia New" w:hAnsi="Browallia New" w:cs="Browallia New"/>
                <w:b/>
                <w:bCs/>
                <w:color w:val="000000" w:themeColor="text1"/>
                <w:sz w:val="26"/>
                <w:szCs w:val="26"/>
              </w:rPr>
            </w:pPr>
          </w:p>
        </w:tc>
        <w:tc>
          <w:tcPr>
            <w:tcW w:w="1350" w:type="dxa"/>
            <w:shd w:val="clear" w:color="auto" w:fill="auto"/>
            <w:vAlign w:val="bottom"/>
          </w:tcPr>
          <w:p w14:paraId="0DCF9B03" w14:textId="77777777" w:rsidR="00FA1294" w:rsidRPr="00BE7679" w:rsidRDefault="00FA1294" w:rsidP="00BE7679">
            <w:pPr>
              <w:pStyle w:val="NoSpacing"/>
              <w:rPr>
                <w:rFonts w:ascii="Browallia New" w:hAnsi="Browallia New" w:cs="Browallia New"/>
                <w:b/>
                <w:bCs/>
                <w:color w:val="000000" w:themeColor="text1"/>
                <w:sz w:val="26"/>
                <w:szCs w:val="26"/>
              </w:rPr>
            </w:pPr>
          </w:p>
        </w:tc>
      </w:tr>
      <w:tr w:rsidR="00FA1294" w:rsidRPr="00BE7679" w14:paraId="702EDE4A" w14:textId="77777777" w:rsidTr="0072315A">
        <w:tc>
          <w:tcPr>
            <w:tcW w:w="3778" w:type="dxa"/>
            <w:gridSpan w:val="3"/>
            <w:shd w:val="clear" w:color="auto" w:fill="auto"/>
          </w:tcPr>
          <w:p w14:paraId="281C2966" w14:textId="77777777" w:rsidR="00FA1294" w:rsidRPr="00BE7679" w:rsidRDefault="00FA1294"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Property, plant and equipment</w:t>
            </w:r>
          </w:p>
        </w:tc>
        <w:tc>
          <w:tcPr>
            <w:tcW w:w="1350" w:type="dxa"/>
            <w:shd w:val="clear" w:color="auto" w:fill="auto"/>
          </w:tcPr>
          <w:p w14:paraId="5B6CE653" w14:textId="3530C55C"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(2,265,782.16)</w:t>
            </w:r>
          </w:p>
        </w:tc>
        <w:tc>
          <w:tcPr>
            <w:tcW w:w="1508" w:type="dxa"/>
            <w:shd w:val="clear" w:color="auto" w:fill="auto"/>
            <w:vAlign w:val="bottom"/>
          </w:tcPr>
          <w:p w14:paraId="7BCCE7CC" w14:textId="78120D9E" w:rsidR="00FA1294" w:rsidRPr="00BE7679" w:rsidRDefault="0072315A"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25,063.91</w:t>
            </w:r>
          </w:p>
        </w:tc>
        <w:tc>
          <w:tcPr>
            <w:tcW w:w="1372" w:type="dxa"/>
            <w:shd w:val="clear" w:color="auto" w:fill="auto"/>
            <w:vAlign w:val="bottom"/>
          </w:tcPr>
          <w:p w14:paraId="7EE581A7" w14:textId="213DBDDC"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45ABF04F" w14:textId="47EA7DCF"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(2,240,718.2</w:t>
            </w:r>
            <w:r w:rsidR="0062635C" w:rsidRPr="00BE7679">
              <w:rPr>
                <w:rFonts w:ascii="Browallia New" w:hAnsi="Browallia New" w:cs="Browallia New"/>
                <w:color w:val="000000" w:themeColor="text1"/>
                <w:sz w:val="26"/>
                <w:szCs w:val="26"/>
              </w:rPr>
              <w:t>5</w:t>
            </w:r>
            <w:r w:rsidRPr="00BE7679">
              <w:rPr>
                <w:rFonts w:ascii="Browallia New" w:hAnsi="Browallia New" w:cs="Browallia New"/>
                <w:color w:val="000000" w:themeColor="text1"/>
                <w:sz w:val="26"/>
                <w:szCs w:val="26"/>
              </w:rPr>
              <w:t>)</w:t>
            </w:r>
          </w:p>
        </w:tc>
      </w:tr>
      <w:tr w:rsidR="00FA1294" w:rsidRPr="00BE7679" w14:paraId="6A1A9116" w14:textId="77777777" w:rsidTr="0072315A">
        <w:trPr>
          <w:trHeight w:val="53"/>
        </w:trPr>
        <w:tc>
          <w:tcPr>
            <w:tcW w:w="3778" w:type="dxa"/>
            <w:gridSpan w:val="3"/>
            <w:shd w:val="clear" w:color="auto" w:fill="auto"/>
          </w:tcPr>
          <w:p w14:paraId="5112A3AF" w14:textId="77777777" w:rsidR="00FA1294" w:rsidRPr="00BE7679" w:rsidRDefault="00FA1294" w:rsidP="00BE7679">
            <w:pPr>
              <w:pStyle w:val="NoSpacing"/>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Intangible assets</w:t>
            </w:r>
          </w:p>
        </w:tc>
        <w:tc>
          <w:tcPr>
            <w:tcW w:w="1350" w:type="dxa"/>
            <w:shd w:val="clear" w:color="auto" w:fill="auto"/>
          </w:tcPr>
          <w:p w14:paraId="531E5281" w14:textId="3FC04D21"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sz w:val="26"/>
                <w:szCs w:val="26"/>
              </w:rPr>
              <w:t>(62,538.13)</w:t>
            </w:r>
          </w:p>
        </w:tc>
        <w:tc>
          <w:tcPr>
            <w:tcW w:w="1508" w:type="dxa"/>
            <w:shd w:val="clear" w:color="auto" w:fill="auto"/>
            <w:vAlign w:val="bottom"/>
          </w:tcPr>
          <w:p w14:paraId="4D500836" w14:textId="72CFC1F5"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16,791.79</w:t>
            </w:r>
          </w:p>
        </w:tc>
        <w:tc>
          <w:tcPr>
            <w:tcW w:w="1372" w:type="dxa"/>
            <w:shd w:val="clear" w:color="auto" w:fill="auto"/>
            <w:vAlign w:val="bottom"/>
          </w:tcPr>
          <w:p w14:paraId="1257E84C" w14:textId="2750C7B2"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51775592" w14:textId="6109BC85" w:rsidR="00FA1294" w:rsidRPr="00BE7679" w:rsidRDefault="00FA1294" w:rsidP="00BE7679">
            <w:pPr>
              <w:pStyle w:val="NoSpacing"/>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(45,746.34)</w:t>
            </w:r>
          </w:p>
        </w:tc>
      </w:tr>
      <w:tr w:rsidR="00FA1294" w:rsidRPr="00BE7679" w14:paraId="334BFAFA" w14:textId="77777777" w:rsidTr="0072315A">
        <w:trPr>
          <w:trHeight w:val="70"/>
        </w:trPr>
        <w:tc>
          <w:tcPr>
            <w:tcW w:w="3778" w:type="dxa"/>
            <w:gridSpan w:val="3"/>
            <w:shd w:val="clear" w:color="auto" w:fill="auto"/>
          </w:tcPr>
          <w:p w14:paraId="183CEB09"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Total</w:t>
            </w:r>
          </w:p>
        </w:tc>
        <w:tc>
          <w:tcPr>
            <w:tcW w:w="1350" w:type="dxa"/>
            <w:shd w:val="clear" w:color="auto" w:fill="auto"/>
          </w:tcPr>
          <w:p w14:paraId="74117D47" w14:textId="52A5B34F"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(2,328,320.29)</w:t>
            </w:r>
          </w:p>
        </w:tc>
        <w:tc>
          <w:tcPr>
            <w:tcW w:w="1508" w:type="dxa"/>
            <w:shd w:val="clear" w:color="auto" w:fill="auto"/>
            <w:vAlign w:val="bottom"/>
          </w:tcPr>
          <w:p w14:paraId="5DFFF1CB" w14:textId="15EEF1C2" w:rsidR="00FA1294" w:rsidRPr="00BE7679" w:rsidRDefault="0072315A"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41,855.70</w:t>
            </w:r>
          </w:p>
        </w:tc>
        <w:tc>
          <w:tcPr>
            <w:tcW w:w="1372" w:type="dxa"/>
            <w:shd w:val="clear" w:color="auto" w:fill="auto"/>
            <w:vAlign w:val="bottom"/>
          </w:tcPr>
          <w:p w14:paraId="3EEBF341" w14:textId="7D7176C5"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w:t>
            </w:r>
          </w:p>
        </w:tc>
        <w:tc>
          <w:tcPr>
            <w:tcW w:w="1350" w:type="dxa"/>
            <w:shd w:val="clear" w:color="auto" w:fill="auto"/>
            <w:vAlign w:val="bottom"/>
          </w:tcPr>
          <w:p w14:paraId="7CDFDDC6" w14:textId="24953C66" w:rsidR="00FA1294" w:rsidRPr="00BE7679" w:rsidRDefault="00FA1294" w:rsidP="00BE7679">
            <w:pPr>
              <w:pStyle w:val="NoSpacing"/>
              <w:pBdr>
                <w:top w:val="single" w:sz="4" w:space="1" w:color="auto"/>
                <w:bottom w:val="sing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(2,286,464.</w:t>
            </w:r>
            <w:r w:rsidR="0062635C" w:rsidRPr="00BE7679">
              <w:rPr>
                <w:rFonts w:ascii="Browallia New" w:hAnsi="Browallia New" w:cs="Browallia New"/>
                <w:color w:val="000000" w:themeColor="text1"/>
                <w:sz w:val="26"/>
                <w:szCs w:val="26"/>
              </w:rPr>
              <w:t>59</w:t>
            </w:r>
            <w:r w:rsidRPr="00BE7679">
              <w:rPr>
                <w:rFonts w:ascii="Browallia New" w:hAnsi="Browallia New" w:cs="Browallia New"/>
                <w:color w:val="000000" w:themeColor="text1"/>
                <w:sz w:val="26"/>
                <w:szCs w:val="26"/>
              </w:rPr>
              <w:t>)</w:t>
            </w:r>
          </w:p>
        </w:tc>
      </w:tr>
      <w:tr w:rsidR="00FA1294" w:rsidRPr="00BE7679" w14:paraId="20CC6799" w14:textId="77777777" w:rsidTr="0072315A">
        <w:trPr>
          <w:trHeight w:val="437"/>
        </w:trPr>
        <w:tc>
          <w:tcPr>
            <w:tcW w:w="3778" w:type="dxa"/>
            <w:gridSpan w:val="3"/>
            <w:shd w:val="clear" w:color="auto" w:fill="auto"/>
            <w:vAlign w:val="bottom"/>
          </w:tcPr>
          <w:p w14:paraId="04E82104" w14:textId="77777777" w:rsidR="00FA1294" w:rsidRPr="00BE7679" w:rsidRDefault="00FA1294" w:rsidP="00BE7679">
            <w:pPr>
              <w:pStyle w:val="NoSpacing"/>
              <w:tabs>
                <w:tab w:val="left" w:pos="567"/>
              </w:tabs>
              <w:ind w:left="45"/>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Net</w:t>
            </w:r>
          </w:p>
        </w:tc>
        <w:tc>
          <w:tcPr>
            <w:tcW w:w="1350" w:type="dxa"/>
            <w:shd w:val="clear" w:color="auto" w:fill="auto"/>
            <w:vAlign w:val="bottom"/>
          </w:tcPr>
          <w:p w14:paraId="584741E9" w14:textId="428F456A" w:rsidR="00FA1294" w:rsidRPr="00BE7679" w:rsidRDefault="00FA1294"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13,470,408.39</w:t>
            </w:r>
          </w:p>
        </w:tc>
        <w:tc>
          <w:tcPr>
            <w:tcW w:w="1508" w:type="dxa"/>
            <w:shd w:val="clear" w:color="auto" w:fill="auto"/>
            <w:vAlign w:val="bottom"/>
          </w:tcPr>
          <w:p w14:paraId="40B86EF9" w14:textId="1557B0B3" w:rsidR="00FA1294" w:rsidRPr="00BE7679" w:rsidRDefault="00FA1294"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808,853.79</w:t>
            </w:r>
          </w:p>
        </w:tc>
        <w:tc>
          <w:tcPr>
            <w:tcW w:w="1372" w:type="dxa"/>
            <w:shd w:val="clear" w:color="auto" w:fill="auto"/>
            <w:vAlign w:val="bottom"/>
          </w:tcPr>
          <w:p w14:paraId="7E860C70" w14:textId="602277A0" w:rsidR="00FA1294" w:rsidRPr="00BE7679" w:rsidRDefault="00FA1294"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17,758.80</w:t>
            </w:r>
          </w:p>
        </w:tc>
        <w:tc>
          <w:tcPr>
            <w:tcW w:w="1350" w:type="dxa"/>
            <w:shd w:val="clear" w:color="auto" w:fill="auto"/>
            <w:vAlign w:val="bottom"/>
          </w:tcPr>
          <w:p w14:paraId="7798178D" w14:textId="25542299" w:rsidR="00FA1294" w:rsidRPr="00BE7679" w:rsidRDefault="00FA1294" w:rsidP="00BE7679">
            <w:pPr>
              <w:pStyle w:val="NoSpacing"/>
              <w:pBdr>
                <w:bottom w:val="double" w:sz="4" w:space="1" w:color="auto"/>
              </w:pBdr>
              <w:jc w:val="right"/>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14,297,020.98</w:t>
            </w:r>
          </w:p>
        </w:tc>
      </w:tr>
    </w:tbl>
    <w:p w14:paraId="3E9F2340" w14:textId="47D8F76B" w:rsidR="003F1CAD" w:rsidRPr="00BE7679" w:rsidRDefault="003F1CAD" w:rsidP="00BE7679">
      <w:pPr>
        <w:pStyle w:val="NoSpacing"/>
        <w:spacing w:before="240"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1</w:t>
      </w:r>
      <w:r w:rsidR="00C250B2" w:rsidRPr="00BE7679">
        <w:rPr>
          <w:rFonts w:ascii="Browallia New" w:hAnsi="Browallia New" w:cs="Browallia New"/>
          <w:color w:val="000000" w:themeColor="text1"/>
          <w:sz w:val="28"/>
        </w:rPr>
        <w:t>4</w:t>
      </w:r>
      <w:r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ab/>
        <w:t>Income tax (income) expenses for the period are as follows</w:t>
      </w:r>
      <w:r w:rsidR="00C250B2" w:rsidRPr="00BE7679">
        <w:rPr>
          <w:rFonts w:ascii="Browallia New" w:hAnsi="Browallia New" w:cs="Browallia New"/>
          <w:color w:val="000000" w:themeColor="text1"/>
          <w:sz w:val="28"/>
        </w:rPr>
        <w:t xml:space="preserve"> </w:t>
      </w:r>
      <w:r w:rsidR="00F50616" w:rsidRPr="00BE7679">
        <w:rPr>
          <w:rFonts w:ascii="Browallia New" w:hAnsi="Browallia New" w:cs="Browallia New"/>
          <w:color w:val="000000" w:themeColor="text1"/>
          <w:sz w:val="28"/>
        </w:rPr>
        <w:t>:</w:t>
      </w:r>
    </w:p>
    <w:p w14:paraId="7A182E4E" w14:textId="1D99AFCB" w:rsidR="003F1CAD" w:rsidRPr="00BE7679" w:rsidRDefault="003F1CAD" w:rsidP="00BE7679">
      <w:pPr>
        <w:pStyle w:val="NoSpacing"/>
        <w:tabs>
          <w:tab w:val="left" w:pos="709"/>
        </w:tabs>
        <w:spacing w:after="1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1</w:t>
      </w:r>
      <w:r w:rsidR="00C250B2" w:rsidRPr="00BE7679">
        <w:rPr>
          <w:rFonts w:ascii="Browallia New" w:hAnsi="Browallia New" w:cs="Browallia New"/>
          <w:color w:val="000000" w:themeColor="text1"/>
          <w:sz w:val="28"/>
        </w:rPr>
        <w:t>4</w:t>
      </w:r>
      <w:r w:rsidRPr="00BE7679">
        <w:rPr>
          <w:rFonts w:ascii="Browallia New" w:hAnsi="Browallia New" w:cs="Browallia New"/>
          <w:color w:val="000000" w:themeColor="text1"/>
          <w:sz w:val="28"/>
        </w:rPr>
        <w:t>.2.1</w:t>
      </w:r>
      <w:r w:rsidRPr="00BE7679">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3F1CAD" w:rsidRPr="00BE7679" w14:paraId="363FF7BC" w14:textId="77777777" w:rsidTr="0020058B">
        <w:tc>
          <w:tcPr>
            <w:tcW w:w="248" w:type="dxa"/>
            <w:shd w:val="clear" w:color="auto" w:fill="auto"/>
            <w:vAlign w:val="bottom"/>
          </w:tcPr>
          <w:p w14:paraId="0CB5614C" w14:textId="77777777" w:rsidR="003F1CAD" w:rsidRPr="00BE7679" w:rsidRDefault="003F1CAD" w:rsidP="00BE7679">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256256EF"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8ADDCC0"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50FA87FE"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3F1CAD" w:rsidRPr="00BE7679" w14:paraId="6B445293" w14:textId="77777777" w:rsidTr="0020058B">
        <w:tc>
          <w:tcPr>
            <w:tcW w:w="248" w:type="dxa"/>
            <w:shd w:val="clear" w:color="auto" w:fill="auto"/>
            <w:vAlign w:val="bottom"/>
          </w:tcPr>
          <w:p w14:paraId="4F0FC6AE"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B45E3D1"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3341A444"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78478849" w14:textId="22F5E35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For the three - month period ended </w:t>
            </w:r>
            <w:r w:rsidR="00F9402C"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w:t>
            </w:r>
            <w:r w:rsidR="00EF35D5" w:rsidRPr="00BE7679">
              <w:rPr>
                <w:rFonts w:ascii="Browallia New" w:hAnsi="Browallia New" w:cs="Browallia New"/>
                <w:color w:val="000000" w:themeColor="text1"/>
                <w:sz w:val="28"/>
              </w:rPr>
              <w:t>0</w:t>
            </w:r>
            <w:r w:rsidRPr="00BE7679">
              <w:rPr>
                <w:rFonts w:ascii="Browallia New" w:hAnsi="Browallia New" w:cs="Browallia New"/>
                <w:color w:val="000000" w:themeColor="text1"/>
                <w:sz w:val="28"/>
              </w:rPr>
              <w:t>,</w:t>
            </w:r>
          </w:p>
        </w:tc>
      </w:tr>
      <w:tr w:rsidR="003F1CAD" w:rsidRPr="00BE7679" w14:paraId="15CDB7F4" w14:textId="77777777" w:rsidTr="0020058B">
        <w:tc>
          <w:tcPr>
            <w:tcW w:w="248" w:type="dxa"/>
            <w:shd w:val="clear" w:color="auto" w:fill="auto"/>
            <w:vAlign w:val="bottom"/>
          </w:tcPr>
          <w:p w14:paraId="3720CD8F"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007AC00B"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026185A"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5080EA92"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700" w:type="dxa"/>
            <w:gridSpan w:val="2"/>
            <w:shd w:val="clear" w:color="auto" w:fill="auto"/>
            <w:vAlign w:val="bottom"/>
          </w:tcPr>
          <w:p w14:paraId="7CB3B904"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3F1CAD" w:rsidRPr="00BE7679" w14:paraId="148D47DB" w14:textId="77777777" w:rsidTr="0020058B">
        <w:trPr>
          <w:trHeight w:val="70"/>
        </w:trPr>
        <w:tc>
          <w:tcPr>
            <w:tcW w:w="4164" w:type="dxa"/>
            <w:gridSpan w:val="3"/>
            <w:shd w:val="clear" w:color="auto" w:fill="auto"/>
            <w:vAlign w:val="bottom"/>
          </w:tcPr>
          <w:p w14:paraId="1016DBE4" w14:textId="77777777" w:rsidR="003F1CAD" w:rsidRPr="00BE7679" w:rsidRDefault="003F1CAD" w:rsidP="00BE7679">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57FE81E8"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350" w:type="dxa"/>
            <w:shd w:val="clear" w:color="auto" w:fill="auto"/>
            <w:vAlign w:val="bottom"/>
          </w:tcPr>
          <w:p w14:paraId="59CA9771"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c>
          <w:tcPr>
            <w:tcW w:w="1350" w:type="dxa"/>
            <w:shd w:val="clear" w:color="auto" w:fill="auto"/>
            <w:vAlign w:val="bottom"/>
          </w:tcPr>
          <w:p w14:paraId="4C20B50C"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350" w:type="dxa"/>
            <w:shd w:val="clear" w:color="auto" w:fill="auto"/>
            <w:vAlign w:val="bottom"/>
          </w:tcPr>
          <w:p w14:paraId="1DCE75E3"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3F1CAD" w:rsidRPr="00BE7679" w14:paraId="3A37C685" w14:textId="77777777" w:rsidTr="0020058B">
        <w:tc>
          <w:tcPr>
            <w:tcW w:w="4164" w:type="dxa"/>
            <w:gridSpan w:val="3"/>
            <w:shd w:val="clear" w:color="auto" w:fill="auto"/>
          </w:tcPr>
          <w:p w14:paraId="0B0A4D7E" w14:textId="77777777" w:rsidR="003F1CAD" w:rsidRPr="00BE7679" w:rsidRDefault="003F1CAD" w:rsidP="00BE7679">
            <w:pPr>
              <w:pStyle w:val="NoSpacing"/>
              <w:tabs>
                <w:tab w:val="left" w:pos="567"/>
              </w:tabs>
              <w:ind w:left="186"/>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Current income tax</w:t>
            </w:r>
          </w:p>
        </w:tc>
        <w:tc>
          <w:tcPr>
            <w:tcW w:w="1350" w:type="dxa"/>
            <w:shd w:val="clear" w:color="auto" w:fill="auto"/>
          </w:tcPr>
          <w:p w14:paraId="254B7F57" w14:textId="77777777" w:rsidR="003F1CAD" w:rsidRPr="00BE7679" w:rsidRDefault="003F1CAD" w:rsidP="00BE7679">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5C60F8A8" w14:textId="77777777" w:rsidR="003F1CAD" w:rsidRPr="00BE7679" w:rsidRDefault="003F1CAD"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0F302CE3" w14:textId="77777777" w:rsidR="003F1CAD" w:rsidRPr="00BE7679" w:rsidRDefault="003F1CAD" w:rsidP="00BE7679">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4636AA80" w14:textId="77777777" w:rsidR="003F1CAD" w:rsidRPr="00BE7679" w:rsidRDefault="003F1CAD" w:rsidP="00BE7679">
            <w:pPr>
              <w:pStyle w:val="NoSpacing"/>
              <w:tabs>
                <w:tab w:val="left" w:pos="567"/>
              </w:tabs>
              <w:jc w:val="right"/>
              <w:rPr>
                <w:rFonts w:ascii="Browallia New" w:hAnsi="Browallia New" w:cs="Browallia New"/>
                <w:color w:val="000000" w:themeColor="text1"/>
                <w:sz w:val="28"/>
              </w:rPr>
            </w:pPr>
          </w:p>
        </w:tc>
      </w:tr>
      <w:tr w:rsidR="009F1875" w:rsidRPr="00BE7679" w14:paraId="0C039CC2" w14:textId="77777777" w:rsidTr="00647B17">
        <w:trPr>
          <w:trHeight w:val="66"/>
        </w:trPr>
        <w:tc>
          <w:tcPr>
            <w:tcW w:w="4164" w:type="dxa"/>
            <w:gridSpan w:val="3"/>
            <w:shd w:val="clear" w:color="auto" w:fill="auto"/>
          </w:tcPr>
          <w:p w14:paraId="08C7A3E0" w14:textId="77777777" w:rsidR="009F1875" w:rsidRPr="00BE7679" w:rsidRDefault="009F1875" w:rsidP="00BE7679">
            <w:pPr>
              <w:pStyle w:val="NoSpacing"/>
              <w:ind w:left="456" w:hanging="270"/>
              <w:rPr>
                <w:rFonts w:ascii="Browallia New" w:hAnsi="Browallia New" w:cs="Browallia New"/>
                <w:color w:val="000000" w:themeColor="text1"/>
                <w:sz w:val="28"/>
              </w:rPr>
            </w:pPr>
            <w:r w:rsidRPr="00BE7679">
              <w:rPr>
                <w:rFonts w:ascii="Browallia New" w:hAnsi="Browallia New" w:cs="Browallia New"/>
                <w:color w:val="000000" w:themeColor="text1"/>
                <w:sz w:val="28"/>
              </w:rPr>
              <w:t>Corporate income tax charge for the period</w:t>
            </w:r>
          </w:p>
        </w:tc>
        <w:tc>
          <w:tcPr>
            <w:tcW w:w="1350" w:type="dxa"/>
            <w:shd w:val="clear" w:color="auto" w:fill="auto"/>
            <w:vAlign w:val="bottom"/>
          </w:tcPr>
          <w:p w14:paraId="6DE68DC2" w14:textId="7D3CE2E6" w:rsidR="009F1875" w:rsidRPr="00BE7679" w:rsidRDefault="002902B1"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2,198,148.41</w:t>
            </w:r>
          </w:p>
        </w:tc>
        <w:tc>
          <w:tcPr>
            <w:tcW w:w="1350" w:type="dxa"/>
            <w:shd w:val="clear" w:color="auto" w:fill="auto"/>
          </w:tcPr>
          <w:p w14:paraId="40D92CF5" w14:textId="4E7B5DDA"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495,515.51</w:t>
            </w:r>
          </w:p>
        </w:tc>
        <w:tc>
          <w:tcPr>
            <w:tcW w:w="1350" w:type="dxa"/>
            <w:shd w:val="clear" w:color="auto" w:fill="auto"/>
            <w:vAlign w:val="bottom"/>
          </w:tcPr>
          <w:p w14:paraId="669E98FB" w14:textId="14B7ABC0" w:rsidR="009F1875" w:rsidRPr="00BE7679" w:rsidRDefault="0072315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1,876,539.14</w:t>
            </w:r>
          </w:p>
        </w:tc>
        <w:tc>
          <w:tcPr>
            <w:tcW w:w="1350" w:type="dxa"/>
            <w:shd w:val="clear" w:color="auto" w:fill="auto"/>
            <w:vAlign w:val="bottom"/>
          </w:tcPr>
          <w:p w14:paraId="6D5FB730" w14:textId="4AF2ED14"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164,570.37</w:t>
            </w:r>
          </w:p>
        </w:tc>
      </w:tr>
      <w:tr w:rsidR="009F1875" w:rsidRPr="00BE7679" w14:paraId="3017C4AE" w14:textId="77777777" w:rsidTr="0020058B">
        <w:tc>
          <w:tcPr>
            <w:tcW w:w="4164" w:type="dxa"/>
            <w:gridSpan w:val="3"/>
            <w:shd w:val="clear" w:color="auto" w:fill="auto"/>
          </w:tcPr>
          <w:p w14:paraId="01A17CBF" w14:textId="77777777" w:rsidR="009F1875" w:rsidRPr="00BE7679" w:rsidRDefault="009F1875" w:rsidP="00BE7679">
            <w:pPr>
              <w:pStyle w:val="NoSpacing"/>
              <w:tabs>
                <w:tab w:val="left" w:pos="567"/>
              </w:tabs>
              <w:ind w:left="186"/>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Deferred tax</w:t>
            </w:r>
          </w:p>
        </w:tc>
        <w:tc>
          <w:tcPr>
            <w:tcW w:w="1350" w:type="dxa"/>
            <w:shd w:val="clear" w:color="auto" w:fill="auto"/>
            <w:vAlign w:val="bottom"/>
          </w:tcPr>
          <w:p w14:paraId="2B3B5CB1"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1F5FB9B6"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36643E11"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EADE42F"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r>
      <w:tr w:rsidR="009F1875" w:rsidRPr="00BE7679" w14:paraId="29AE0F5A" w14:textId="77777777" w:rsidTr="0020058B">
        <w:tc>
          <w:tcPr>
            <w:tcW w:w="4164" w:type="dxa"/>
            <w:gridSpan w:val="3"/>
            <w:shd w:val="clear" w:color="auto" w:fill="auto"/>
            <w:vAlign w:val="bottom"/>
          </w:tcPr>
          <w:p w14:paraId="1AE10661" w14:textId="77777777" w:rsidR="009F1875" w:rsidRPr="00BE7679" w:rsidRDefault="009F1875" w:rsidP="00BE7679">
            <w:pPr>
              <w:spacing w:after="0" w:line="240" w:lineRule="auto"/>
              <w:ind w:left="18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45BE6F6F"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5C5D801"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01FC80AC"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EE105F3"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r>
      <w:tr w:rsidR="009F1875" w:rsidRPr="00BE7679" w14:paraId="5CF5E88F" w14:textId="77777777" w:rsidTr="0020058B">
        <w:tc>
          <w:tcPr>
            <w:tcW w:w="4164" w:type="dxa"/>
            <w:gridSpan w:val="3"/>
            <w:shd w:val="clear" w:color="auto" w:fill="auto"/>
            <w:vAlign w:val="bottom"/>
          </w:tcPr>
          <w:p w14:paraId="158FB289" w14:textId="77777777" w:rsidR="009F1875" w:rsidRPr="00BE7679" w:rsidRDefault="009F1875" w:rsidP="00BE7679">
            <w:pPr>
              <w:spacing w:after="0" w:line="240" w:lineRule="auto"/>
              <w:ind w:left="450"/>
              <w:rPr>
                <w:rFonts w:ascii="Browallia New" w:hAnsi="Browallia New" w:cs="Browallia New"/>
                <w:color w:val="000000" w:themeColor="text1"/>
                <w:sz w:val="28"/>
              </w:rPr>
            </w:pPr>
            <w:r w:rsidRPr="00BE7679">
              <w:rPr>
                <w:rFonts w:ascii="Browallia New" w:hAnsi="Browallia New" w:cs="Browallia New"/>
                <w:color w:val="000000" w:themeColor="text1"/>
                <w:sz w:val="28"/>
              </w:rPr>
              <w:t>original and reversal of temporary</w:t>
            </w:r>
          </w:p>
        </w:tc>
        <w:tc>
          <w:tcPr>
            <w:tcW w:w="1350" w:type="dxa"/>
            <w:shd w:val="clear" w:color="auto" w:fill="auto"/>
            <w:vAlign w:val="bottom"/>
          </w:tcPr>
          <w:p w14:paraId="44C0E625"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749F202"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AD60507" w14:textId="77777777" w:rsidR="009F1875" w:rsidRPr="00BE7679" w:rsidRDefault="009F1875"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6F8BB043" w14:textId="77777777" w:rsidR="009F1875" w:rsidRPr="00BE7679" w:rsidRDefault="009F1875" w:rsidP="00BE7679">
            <w:pPr>
              <w:pStyle w:val="NoSpacing"/>
              <w:tabs>
                <w:tab w:val="left" w:pos="567"/>
                <w:tab w:val="left" w:pos="709"/>
              </w:tabs>
              <w:jc w:val="right"/>
              <w:rPr>
                <w:rFonts w:ascii="Browallia New" w:hAnsi="Browallia New" w:cs="Browallia New"/>
                <w:color w:val="000000" w:themeColor="text1"/>
                <w:sz w:val="28"/>
              </w:rPr>
            </w:pPr>
          </w:p>
        </w:tc>
      </w:tr>
      <w:tr w:rsidR="002902B1" w:rsidRPr="00BE7679" w14:paraId="6E928DA7" w14:textId="77777777" w:rsidTr="0020058B">
        <w:tc>
          <w:tcPr>
            <w:tcW w:w="4164" w:type="dxa"/>
            <w:gridSpan w:val="3"/>
            <w:shd w:val="clear" w:color="auto" w:fill="auto"/>
            <w:vAlign w:val="bottom"/>
          </w:tcPr>
          <w:p w14:paraId="60E79748" w14:textId="77777777" w:rsidR="002902B1" w:rsidRPr="00BE7679" w:rsidRDefault="002902B1" w:rsidP="00BE7679">
            <w:pPr>
              <w:spacing w:after="0" w:line="240" w:lineRule="auto"/>
              <w:ind w:left="45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differences</w:t>
            </w:r>
          </w:p>
        </w:tc>
        <w:tc>
          <w:tcPr>
            <w:tcW w:w="1350" w:type="dxa"/>
            <w:shd w:val="clear" w:color="auto" w:fill="auto"/>
            <w:vAlign w:val="bottom"/>
          </w:tcPr>
          <w:p w14:paraId="2FA37D20" w14:textId="44153B33" w:rsidR="002902B1" w:rsidRPr="00BE7679" w:rsidRDefault="002902B1"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(283,104.16)</w:t>
            </w:r>
          </w:p>
        </w:tc>
        <w:tc>
          <w:tcPr>
            <w:tcW w:w="1350" w:type="dxa"/>
            <w:shd w:val="clear" w:color="auto" w:fill="auto"/>
            <w:vAlign w:val="bottom"/>
          </w:tcPr>
          <w:p w14:paraId="2E03F18B" w14:textId="6DCC53A7" w:rsidR="002902B1" w:rsidRPr="00BE7679" w:rsidRDefault="002902B1" w:rsidP="00BE7679">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(373,033.36)</w:t>
            </w:r>
          </w:p>
        </w:tc>
        <w:tc>
          <w:tcPr>
            <w:tcW w:w="1350" w:type="dxa"/>
            <w:shd w:val="clear" w:color="auto" w:fill="auto"/>
            <w:vAlign w:val="bottom"/>
          </w:tcPr>
          <w:p w14:paraId="68562ED2" w14:textId="76FF459E" w:rsidR="002902B1" w:rsidRPr="00BE7679" w:rsidRDefault="0072315A"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(281,842.76)</w:t>
            </w:r>
          </w:p>
        </w:tc>
        <w:tc>
          <w:tcPr>
            <w:tcW w:w="1350" w:type="dxa"/>
            <w:shd w:val="clear" w:color="auto" w:fill="auto"/>
            <w:vAlign w:val="bottom"/>
          </w:tcPr>
          <w:p w14:paraId="4D4F1983" w14:textId="647DFD0B" w:rsidR="002902B1" w:rsidRPr="00BE7679" w:rsidRDefault="002902B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(390,902.56)</w:t>
            </w:r>
          </w:p>
        </w:tc>
      </w:tr>
      <w:tr w:rsidR="002902B1" w:rsidRPr="00BE7679" w14:paraId="7B4394CA" w14:textId="77777777" w:rsidTr="0020058B">
        <w:tc>
          <w:tcPr>
            <w:tcW w:w="4164" w:type="dxa"/>
            <w:gridSpan w:val="3"/>
            <w:shd w:val="clear" w:color="auto" w:fill="auto"/>
          </w:tcPr>
          <w:p w14:paraId="0751426C" w14:textId="126CA8E3" w:rsidR="002902B1" w:rsidRPr="00BE7679" w:rsidRDefault="002902B1" w:rsidP="00BE7679">
            <w:pPr>
              <w:pStyle w:val="NoSpacing"/>
              <w:tabs>
                <w:tab w:val="left" w:pos="567"/>
              </w:tabs>
              <w:ind w:left="186"/>
              <w:rPr>
                <w:rFonts w:ascii="Browallia New" w:hAnsi="Browallia New" w:cs="Browallia New"/>
                <w:color w:val="000000" w:themeColor="text1"/>
                <w:sz w:val="28"/>
                <w:cs/>
              </w:rPr>
            </w:pPr>
            <w:r w:rsidRPr="00BE7679">
              <w:rPr>
                <w:rFonts w:ascii="Browallia New" w:hAnsi="Browallia New" w:cs="Browallia New"/>
                <w:color w:val="000000" w:themeColor="text1"/>
                <w:sz w:val="28"/>
              </w:rPr>
              <w:t>Income tax (income) expenses</w:t>
            </w:r>
          </w:p>
        </w:tc>
        <w:tc>
          <w:tcPr>
            <w:tcW w:w="1350" w:type="dxa"/>
            <w:shd w:val="clear" w:color="auto" w:fill="auto"/>
            <w:vAlign w:val="bottom"/>
          </w:tcPr>
          <w:p w14:paraId="536DDB5C" w14:textId="7D8CE891" w:rsidR="002902B1" w:rsidRPr="00BE7679" w:rsidRDefault="002902B1" w:rsidP="00BE767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1,915,044.25</w:t>
            </w:r>
          </w:p>
        </w:tc>
        <w:tc>
          <w:tcPr>
            <w:tcW w:w="1350" w:type="dxa"/>
            <w:shd w:val="clear" w:color="auto" w:fill="auto"/>
            <w:vAlign w:val="bottom"/>
          </w:tcPr>
          <w:p w14:paraId="3885461E" w14:textId="52B2173E"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122,482.15</w:t>
            </w:r>
          </w:p>
        </w:tc>
        <w:tc>
          <w:tcPr>
            <w:tcW w:w="1350" w:type="dxa"/>
            <w:shd w:val="clear" w:color="auto" w:fill="auto"/>
            <w:vAlign w:val="bottom"/>
          </w:tcPr>
          <w:p w14:paraId="6BDFC3BD" w14:textId="0FD0A8CD" w:rsidR="002902B1" w:rsidRPr="00BE7679" w:rsidRDefault="0072315A" w:rsidP="00BE767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1,594,696.38</w:t>
            </w:r>
          </w:p>
        </w:tc>
        <w:tc>
          <w:tcPr>
            <w:tcW w:w="1350" w:type="dxa"/>
            <w:shd w:val="clear" w:color="auto" w:fill="auto"/>
            <w:vAlign w:val="bottom"/>
          </w:tcPr>
          <w:p w14:paraId="02651782" w14:textId="50617499"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(226,332.19)</w:t>
            </w:r>
          </w:p>
        </w:tc>
      </w:tr>
    </w:tbl>
    <w:p w14:paraId="6AAFFCEC" w14:textId="01587A6C" w:rsidR="003F1CAD" w:rsidRPr="00BE7679" w:rsidRDefault="003F1CAD" w:rsidP="00BE7679">
      <w:pPr>
        <w:pStyle w:val="NoSpacing"/>
        <w:rPr>
          <w:rFonts w:ascii="Browallia New" w:hAnsi="Browallia New" w:cs="Browallia New"/>
          <w:b/>
          <w:bCs/>
          <w:color w:val="000000" w:themeColor="text1"/>
          <w:sz w:val="28"/>
        </w:rPr>
      </w:pPr>
    </w:p>
    <w:p w14:paraId="3A5D33D0" w14:textId="24997D58" w:rsidR="00F212A1" w:rsidRPr="00BE7679" w:rsidRDefault="00F212A1" w:rsidP="00BE7679">
      <w:pPr>
        <w:pStyle w:val="NoSpacing"/>
        <w:rPr>
          <w:rFonts w:ascii="Browallia New" w:hAnsi="Browallia New" w:cs="Browallia New"/>
          <w:b/>
          <w:bCs/>
          <w:color w:val="000000" w:themeColor="text1"/>
          <w:sz w:val="28"/>
        </w:rPr>
      </w:pPr>
    </w:p>
    <w:p w14:paraId="2F6A628D" w14:textId="1F537CF0" w:rsidR="00F212A1" w:rsidRPr="00BE7679" w:rsidRDefault="00F212A1" w:rsidP="00BE7679">
      <w:pPr>
        <w:pStyle w:val="NoSpacing"/>
        <w:rPr>
          <w:rFonts w:ascii="Browallia New" w:hAnsi="Browallia New" w:cs="Browallia New"/>
          <w:b/>
          <w:bCs/>
          <w:color w:val="000000" w:themeColor="text1"/>
          <w:sz w:val="28"/>
        </w:rPr>
      </w:pPr>
    </w:p>
    <w:p w14:paraId="60ECC220" w14:textId="75E035A4" w:rsidR="00F212A1" w:rsidRPr="00BE7679" w:rsidRDefault="00F212A1" w:rsidP="00BE7679">
      <w:pPr>
        <w:pStyle w:val="NoSpacing"/>
        <w:rPr>
          <w:rFonts w:ascii="Browallia New" w:hAnsi="Browallia New" w:cs="Browallia New"/>
          <w:b/>
          <w:bCs/>
          <w:color w:val="000000" w:themeColor="text1"/>
          <w:sz w:val="28"/>
        </w:rPr>
      </w:pPr>
    </w:p>
    <w:p w14:paraId="11DE0EB5" w14:textId="77777777" w:rsidR="00115256" w:rsidRPr="00BE7679" w:rsidRDefault="00115256" w:rsidP="00BE7679">
      <w:pPr>
        <w:pStyle w:val="NoSpacing"/>
        <w:tabs>
          <w:tab w:val="left" w:pos="709"/>
        </w:tabs>
        <w:spacing w:after="10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cs/>
        </w:rPr>
        <w:lastRenderedPageBreak/>
        <w:t>1</w:t>
      </w:r>
      <w:r w:rsidRPr="00BE7679">
        <w:rPr>
          <w:rFonts w:ascii="Browallia New" w:hAnsi="Browallia New" w:cs="Browallia New"/>
          <w:b/>
          <w:bCs/>
          <w:color w:val="000000" w:themeColor="text1"/>
          <w:sz w:val="28"/>
        </w:rPr>
        <w:t>4.</w:t>
      </w:r>
      <w:r w:rsidRPr="00BE7679">
        <w:rPr>
          <w:rFonts w:ascii="Browallia New" w:hAnsi="Browallia New" w:cs="Browallia New"/>
          <w:b/>
          <w:bCs/>
          <w:color w:val="000000" w:themeColor="text1"/>
          <w:sz w:val="28"/>
        </w:rPr>
        <w:tab/>
        <w:t>DEFERRED TAX (Con’t)</w:t>
      </w:r>
    </w:p>
    <w:p w14:paraId="67FA6F80" w14:textId="6993234D" w:rsidR="00115256" w:rsidRPr="00BE7679" w:rsidRDefault="00115256" w:rsidP="00BE7679">
      <w:pPr>
        <w:pStyle w:val="NoSpacing"/>
        <w:spacing w:after="100"/>
        <w:rPr>
          <w:rFonts w:ascii="Browallia New" w:hAnsi="Browallia New" w:cs="Browallia New"/>
          <w:color w:val="000000" w:themeColor="text1"/>
          <w:sz w:val="28"/>
        </w:rPr>
      </w:pPr>
      <w:r w:rsidRPr="00BE7679">
        <w:rPr>
          <w:rFonts w:ascii="Browallia New" w:hAnsi="Browallia New" w:cs="Browallia New"/>
          <w:color w:val="000000" w:themeColor="text1"/>
          <w:sz w:val="28"/>
        </w:rPr>
        <w:t>14.2</w:t>
      </w:r>
      <w:r w:rsidRPr="00BE7679">
        <w:rPr>
          <w:rFonts w:ascii="Browallia New" w:hAnsi="Browallia New" w:cs="Browallia New"/>
          <w:color w:val="000000" w:themeColor="text1"/>
          <w:sz w:val="28"/>
        </w:rPr>
        <w:tab/>
        <w:t>Income tax (income) expenses for the period are as follows : (Con’t)</w:t>
      </w:r>
    </w:p>
    <w:p w14:paraId="344B49E9" w14:textId="0EE6F236" w:rsidR="00115256" w:rsidRPr="00BE7679" w:rsidRDefault="00115256" w:rsidP="00BE7679">
      <w:pPr>
        <w:pStyle w:val="NoSpacing"/>
        <w:tabs>
          <w:tab w:val="left" w:pos="709"/>
        </w:tabs>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14.2.1</w:t>
      </w:r>
      <w:r w:rsidRPr="00BE7679">
        <w:rPr>
          <w:rFonts w:ascii="Browallia New" w:hAnsi="Browallia New" w:cs="Browallia New"/>
          <w:color w:val="000000" w:themeColor="text1"/>
          <w:sz w:val="28"/>
        </w:rPr>
        <w:tab/>
        <w:t>Income tax recognized in profit or loss (Con’t)</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4040E3" w:rsidRPr="00BE7679" w14:paraId="2685DCAC" w14:textId="77777777" w:rsidTr="003C2871">
        <w:tc>
          <w:tcPr>
            <w:tcW w:w="248" w:type="dxa"/>
            <w:shd w:val="clear" w:color="auto" w:fill="auto"/>
            <w:vAlign w:val="bottom"/>
          </w:tcPr>
          <w:p w14:paraId="4AE1A5C2" w14:textId="77777777" w:rsidR="004040E3" w:rsidRPr="00BE7679" w:rsidRDefault="004040E3" w:rsidP="00BE7679">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4DA0DFB6"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2FB339F6"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09C35AFA"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4040E3" w:rsidRPr="00BE7679" w14:paraId="2344D9AE" w14:textId="77777777" w:rsidTr="003C2871">
        <w:tc>
          <w:tcPr>
            <w:tcW w:w="248" w:type="dxa"/>
            <w:shd w:val="clear" w:color="auto" w:fill="auto"/>
            <w:vAlign w:val="bottom"/>
          </w:tcPr>
          <w:p w14:paraId="786F80A2"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68A6B1FF"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5E077A3F"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5FE9B154" w14:textId="3A4D8A4C"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For the </w:t>
            </w:r>
            <w:r w:rsidR="00EA476C" w:rsidRPr="00BE7679">
              <w:rPr>
                <w:rFonts w:ascii="Browallia New" w:hAnsi="Browallia New" w:cs="Browallia New"/>
                <w:color w:val="000000" w:themeColor="text1"/>
                <w:sz w:val="28"/>
              </w:rPr>
              <w:t>nine</w:t>
            </w:r>
            <w:r w:rsidRPr="00BE7679">
              <w:rPr>
                <w:rFonts w:ascii="Browallia New" w:hAnsi="Browallia New" w:cs="Browallia New"/>
                <w:color w:val="000000" w:themeColor="text1"/>
                <w:sz w:val="28"/>
              </w:rPr>
              <w:t xml:space="preserve"> - month period ended </w:t>
            </w:r>
            <w:r w:rsidR="00EA476C"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30,</w:t>
            </w:r>
          </w:p>
        </w:tc>
      </w:tr>
      <w:tr w:rsidR="004040E3" w:rsidRPr="00BE7679" w14:paraId="18511064" w14:textId="77777777" w:rsidTr="003C2871">
        <w:tc>
          <w:tcPr>
            <w:tcW w:w="248" w:type="dxa"/>
            <w:shd w:val="clear" w:color="auto" w:fill="auto"/>
            <w:vAlign w:val="bottom"/>
          </w:tcPr>
          <w:p w14:paraId="235FACD9"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876C2FF"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6F237305"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3E008479"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700" w:type="dxa"/>
            <w:gridSpan w:val="2"/>
            <w:shd w:val="clear" w:color="auto" w:fill="auto"/>
            <w:vAlign w:val="bottom"/>
          </w:tcPr>
          <w:p w14:paraId="34E6E0F6"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4040E3" w:rsidRPr="00BE7679" w14:paraId="6DA118A9" w14:textId="77777777" w:rsidTr="003C2871">
        <w:trPr>
          <w:trHeight w:val="70"/>
        </w:trPr>
        <w:tc>
          <w:tcPr>
            <w:tcW w:w="4164" w:type="dxa"/>
            <w:gridSpan w:val="3"/>
            <w:shd w:val="clear" w:color="auto" w:fill="auto"/>
            <w:vAlign w:val="bottom"/>
          </w:tcPr>
          <w:p w14:paraId="78EE89B1" w14:textId="77777777" w:rsidR="004040E3" w:rsidRPr="00BE7679" w:rsidRDefault="004040E3" w:rsidP="00BE7679">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7225426F"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350" w:type="dxa"/>
            <w:shd w:val="clear" w:color="auto" w:fill="auto"/>
            <w:vAlign w:val="bottom"/>
          </w:tcPr>
          <w:p w14:paraId="1A729556"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c>
          <w:tcPr>
            <w:tcW w:w="1350" w:type="dxa"/>
            <w:shd w:val="clear" w:color="auto" w:fill="auto"/>
            <w:vAlign w:val="bottom"/>
          </w:tcPr>
          <w:p w14:paraId="38D7C535"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2020</w:t>
            </w:r>
          </w:p>
        </w:tc>
        <w:tc>
          <w:tcPr>
            <w:tcW w:w="1350" w:type="dxa"/>
            <w:shd w:val="clear" w:color="auto" w:fill="auto"/>
            <w:vAlign w:val="bottom"/>
          </w:tcPr>
          <w:p w14:paraId="48B5483D" w14:textId="77777777" w:rsidR="004040E3" w:rsidRPr="00BE7679" w:rsidRDefault="004040E3"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4040E3" w:rsidRPr="00BE7679" w14:paraId="790222C0" w14:textId="77777777" w:rsidTr="003C2871">
        <w:tc>
          <w:tcPr>
            <w:tcW w:w="4164" w:type="dxa"/>
            <w:gridSpan w:val="3"/>
            <w:shd w:val="clear" w:color="auto" w:fill="auto"/>
          </w:tcPr>
          <w:p w14:paraId="583BF6B1" w14:textId="77777777" w:rsidR="004040E3" w:rsidRPr="00BE7679" w:rsidRDefault="004040E3" w:rsidP="00BE7679">
            <w:pPr>
              <w:pStyle w:val="NoSpacing"/>
              <w:tabs>
                <w:tab w:val="left" w:pos="567"/>
              </w:tabs>
              <w:ind w:left="186"/>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Current income tax</w:t>
            </w:r>
          </w:p>
        </w:tc>
        <w:tc>
          <w:tcPr>
            <w:tcW w:w="1350" w:type="dxa"/>
            <w:shd w:val="clear" w:color="auto" w:fill="auto"/>
          </w:tcPr>
          <w:p w14:paraId="0F73C257" w14:textId="77777777" w:rsidR="004040E3" w:rsidRPr="00BE7679" w:rsidRDefault="004040E3" w:rsidP="00BE7679">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66F33581" w14:textId="77777777" w:rsidR="004040E3" w:rsidRPr="00BE7679" w:rsidRDefault="004040E3"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1B589505" w14:textId="77777777" w:rsidR="004040E3" w:rsidRPr="00BE7679" w:rsidRDefault="004040E3" w:rsidP="00BE7679">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30599DA9" w14:textId="77777777" w:rsidR="004040E3" w:rsidRPr="00BE7679" w:rsidRDefault="004040E3" w:rsidP="00BE7679">
            <w:pPr>
              <w:pStyle w:val="NoSpacing"/>
              <w:tabs>
                <w:tab w:val="left" w:pos="567"/>
              </w:tabs>
              <w:jc w:val="right"/>
              <w:rPr>
                <w:rFonts w:ascii="Browallia New" w:hAnsi="Browallia New" w:cs="Browallia New"/>
                <w:color w:val="000000" w:themeColor="text1"/>
                <w:sz w:val="28"/>
              </w:rPr>
            </w:pPr>
          </w:p>
        </w:tc>
      </w:tr>
      <w:tr w:rsidR="0029176C" w:rsidRPr="00BE7679" w14:paraId="52759AAF" w14:textId="77777777" w:rsidTr="003C2871">
        <w:trPr>
          <w:trHeight w:val="66"/>
        </w:trPr>
        <w:tc>
          <w:tcPr>
            <w:tcW w:w="4164" w:type="dxa"/>
            <w:gridSpan w:val="3"/>
            <w:shd w:val="clear" w:color="auto" w:fill="auto"/>
          </w:tcPr>
          <w:p w14:paraId="61FC0F17" w14:textId="77777777" w:rsidR="0029176C" w:rsidRPr="00BE7679" w:rsidRDefault="0029176C" w:rsidP="00BE7679">
            <w:pPr>
              <w:pStyle w:val="NoSpacing"/>
              <w:ind w:left="456" w:hanging="270"/>
              <w:rPr>
                <w:rFonts w:ascii="Browallia New" w:hAnsi="Browallia New" w:cs="Browallia New"/>
                <w:color w:val="000000" w:themeColor="text1"/>
                <w:sz w:val="28"/>
              </w:rPr>
            </w:pPr>
            <w:r w:rsidRPr="00BE7679">
              <w:rPr>
                <w:rFonts w:ascii="Browallia New" w:hAnsi="Browallia New" w:cs="Browallia New"/>
                <w:color w:val="000000" w:themeColor="text1"/>
                <w:sz w:val="28"/>
              </w:rPr>
              <w:t>Corporate income tax charge for the period</w:t>
            </w:r>
          </w:p>
        </w:tc>
        <w:tc>
          <w:tcPr>
            <w:tcW w:w="1350" w:type="dxa"/>
            <w:shd w:val="clear" w:color="auto" w:fill="auto"/>
            <w:vAlign w:val="bottom"/>
          </w:tcPr>
          <w:p w14:paraId="1DDBE290" w14:textId="5240D8D3" w:rsidR="0029176C" w:rsidRPr="00BE7679" w:rsidRDefault="002902B1"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3,004,625.38</w:t>
            </w:r>
          </w:p>
        </w:tc>
        <w:tc>
          <w:tcPr>
            <w:tcW w:w="1350" w:type="dxa"/>
            <w:shd w:val="clear" w:color="auto" w:fill="auto"/>
            <w:vAlign w:val="bottom"/>
          </w:tcPr>
          <w:p w14:paraId="178F75CC" w14:textId="4F8E6D2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1,726,638.46</w:t>
            </w:r>
          </w:p>
        </w:tc>
        <w:tc>
          <w:tcPr>
            <w:tcW w:w="1350" w:type="dxa"/>
            <w:shd w:val="clear" w:color="auto" w:fill="auto"/>
            <w:vAlign w:val="bottom"/>
          </w:tcPr>
          <w:p w14:paraId="75A6D186" w14:textId="052AB2F1" w:rsidR="0029176C" w:rsidRPr="00BE7679" w:rsidRDefault="0072315A"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1,876,539.14</w:t>
            </w:r>
          </w:p>
        </w:tc>
        <w:tc>
          <w:tcPr>
            <w:tcW w:w="1350" w:type="dxa"/>
            <w:shd w:val="clear" w:color="auto" w:fill="auto"/>
            <w:vAlign w:val="bottom"/>
          </w:tcPr>
          <w:p w14:paraId="1BC0E749" w14:textId="198242D1"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765,000.52</w:t>
            </w:r>
          </w:p>
        </w:tc>
      </w:tr>
      <w:tr w:rsidR="0029176C" w:rsidRPr="00BE7679" w14:paraId="3C9D473E" w14:textId="77777777" w:rsidTr="003C2871">
        <w:tc>
          <w:tcPr>
            <w:tcW w:w="4164" w:type="dxa"/>
            <w:gridSpan w:val="3"/>
            <w:shd w:val="clear" w:color="auto" w:fill="auto"/>
          </w:tcPr>
          <w:p w14:paraId="04BC0A23" w14:textId="77777777" w:rsidR="0029176C" w:rsidRPr="00BE7679" w:rsidRDefault="0029176C" w:rsidP="00BE7679">
            <w:pPr>
              <w:pStyle w:val="NoSpacing"/>
              <w:tabs>
                <w:tab w:val="left" w:pos="567"/>
              </w:tabs>
              <w:ind w:left="186"/>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Deferred tax</w:t>
            </w:r>
          </w:p>
        </w:tc>
        <w:tc>
          <w:tcPr>
            <w:tcW w:w="1350" w:type="dxa"/>
            <w:shd w:val="clear" w:color="auto" w:fill="auto"/>
            <w:vAlign w:val="bottom"/>
          </w:tcPr>
          <w:p w14:paraId="3CDD9D08"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1CDE1E37"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1039E373"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17D7607D"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r>
      <w:tr w:rsidR="0029176C" w:rsidRPr="00BE7679" w14:paraId="2E8556C1" w14:textId="77777777" w:rsidTr="003C2871">
        <w:tc>
          <w:tcPr>
            <w:tcW w:w="4164" w:type="dxa"/>
            <w:gridSpan w:val="3"/>
            <w:shd w:val="clear" w:color="auto" w:fill="auto"/>
            <w:vAlign w:val="bottom"/>
          </w:tcPr>
          <w:p w14:paraId="78C2F953" w14:textId="773C4F2A" w:rsidR="0029176C" w:rsidRPr="00BE7679" w:rsidRDefault="0029176C" w:rsidP="00BE7679">
            <w:pPr>
              <w:spacing w:after="0" w:line="240" w:lineRule="auto"/>
              <w:ind w:left="18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6AE3E341"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392296D"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594C1B54"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57C15276"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r>
      <w:tr w:rsidR="0029176C" w:rsidRPr="00BE7679" w14:paraId="3474B443" w14:textId="77777777" w:rsidTr="003C2871">
        <w:tc>
          <w:tcPr>
            <w:tcW w:w="4164" w:type="dxa"/>
            <w:gridSpan w:val="3"/>
            <w:shd w:val="clear" w:color="auto" w:fill="auto"/>
            <w:vAlign w:val="bottom"/>
          </w:tcPr>
          <w:p w14:paraId="4C5DF471" w14:textId="77777777" w:rsidR="0029176C" w:rsidRPr="00BE7679" w:rsidRDefault="0029176C" w:rsidP="00BE7679">
            <w:pPr>
              <w:spacing w:after="0" w:line="240" w:lineRule="auto"/>
              <w:ind w:left="450"/>
              <w:rPr>
                <w:rFonts w:ascii="Browallia New" w:hAnsi="Browallia New" w:cs="Browallia New"/>
                <w:color w:val="000000" w:themeColor="text1"/>
                <w:sz w:val="28"/>
              </w:rPr>
            </w:pPr>
            <w:r w:rsidRPr="00BE7679">
              <w:rPr>
                <w:rFonts w:ascii="Browallia New" w:hAnsi="Browallia New" w:cs="Browallia New"/>
                <w:color w:val="000000" w:themeColor="text1"/>
                <w:sz w:val="28"/>
              </w:rPr>
              <w:t>original and reversal of temporary</w:t>
            </w:r>
          </w:p>
        </w:tc>
        <w:tc>
          <w:tcPr>
            <w:tcW w:w="1350" w:type="dxa"/>
            <w:shd w:val="clear" w:color="auto" w:fill="auto"/>
            <w:vAlign w:val="bottom"/>
          </w:tcPr>
          <w:p w14:paraId="4B777415"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0AD2C16"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4E811564" w14:textId="77777777" w:rsidR="0029176C" w:rsidRPr="00BE7679" w:rsidRDefault="0029176C" w:rsidP="00BE7679">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91E8F85" w14:textId="77777777" w:rsidR="0029176C" w:rsidRPr="00BE7679" w:rsidRDefault="0029176C" w:rsidP="00BE7679">
            <w:pPr>
              <w:pStyle w:val="NoSpacing"/>
              <w:tabs>
                <w:tab w:val="left" w:pos="567"/>
                <w:tab w:val="left" w:pos="709"/>
              </w:tabs>
              <w:jc w:val="right"/>
              <w:rPr>
                <w:rFonts w:ascii="Browallia New" w:hAnsi="Browallia New" w:cs="Browallia New"/>
                <w:color w:val="000000" w:themeColor="text1"/>
                <w:sz w:val="28"/>
              </w:rPr>
            </w:pPr>
          </w:p>
        </w:tc>
      </w:tr>
      <w:tr w:rsidR="002902B1" w:rsidRPr="00BE7679" w14:paraId="752F867F" w14:textId="77777777" w:rsidTr="003C2871">
        <w:tc>
          <w:tcPr>
            <w:tcW w:w="4164" w:type="dxa"/>
            <w:gridSpan w:val="3"/>
            <w:shd w:val="clear" w:color="auto" w:fill="auto"/>
            <w:vAlign w:val="bottom"/>
          </w:tcPr>
          <w:p w14:paraId="7C344B19" w14:textId="77777777" w:rsidR="002902B1" w:rsidRPr="00BE7679" w:rsidRDefault="002902B1" w:rsidP="00BE7679">
            <w:pPr>
              <w:spacing w:after="0" w:line="240" w:lineRule="auto"/>
              <w:ind w:left="45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   differences</w:t>
            </w:r>
          </w:p>
        </w:tc>
        <w:tc>
          <w:tcPr>
            <w:tcW w:w="1350" w:type="dxa"/>
            <w:shd w:val="clear" w:color="auto" w:fill="auto"/>
            <w:vAlign w:val="bottom"/>
          </w:tcPr>
          <w:p w14:paraId="7D31F956" w14:textId="468F97FD" w:rsidR="002902B1" w:rsidRPr="00BE7679" w:rsidRDefault="002902B1" w:rsidP="00BE7679">
            <w:pPr>
              <w:pStyle w:val="NoSpacing"/>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(812,637.99)</w:t>
            </w:r>
          </w:p>
        </w:tc>
        <w:tc>
          <w:tcPr>
            <w:tcW w:w="1350" w:type="dxa"/>
            <w:shd w:val="clear" w:color="auto" w:fill="auto"/>
            <w:vAlign w:val="bottom"/>
          </w:tcPr>
          <w:p w14:paraId="013750CE" w14:textId="25FE4DDB" w:rsidR="002902B1" w:rsidRPr="00BE7679" w:rsidRDefault="002902B1" w:rsidP="00BE7679">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211,320.18</w:t>
            </w:r>
          </w:p>
        </w:tc>
        <w:tc>
          <w:tcPr>
            <w:tcW w:w="1350" w:type="dxa"/>
            <w:shd w:val="clear" w:color="auto" w:fill="auto"/>
            <w:vAlign w:val="bottom"/>
          </w:tcPr>
          <w:p w14:paraId="4223AC5A" w14:textId="27CB7123" w:rsidR="002902B1" w:rsidRPr="00BE7679" w:rsidRDefault="0072315A" w:rsidP="00BE7679">
            <w:pPr>
              <w:pStyle w:val="NoSpacing"/>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(808,853.79)</w:t>
            </w:r>
          </w:p>
        </w:tc>
        <w:tc>
          <w:tcPr>
            <w:tcW w:w="1350" w:type="dxa"/>
            <w:shd w:val="clear" w:color="auto" w:fill="auto"/>
            <w:vAlign w:val="bottom"/>
          </w:tcPr>
          <w:p w14:paraId="6D97D767" w14:textId="354A04CC" w:rsidR="002902B1" w:rsidRPr="00BE7679" w:rsidRDefault="002902B1" w:rsidP="00BE7679">
            <w:pPr>
              <w:pStyle w:val="NoSpacing"/>
              <w:pBdr>
                <w:bottom w:val="single" w:sz="4" w:space="1" w:color="auto"/>
              </w:pBdr>
              <w:tabs>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(983,714.03)</w:t>
            </w:r>
          </w:p>
        </w:tc>
      </w:tr>
      <w:tr w:rsidR="002902B1" w:rsidRPr="00BE7679" w14:paraId="0BDF50A6" w14:textId="77777777" w:rsidTr="003C2871">
        <w:tc>
          <w:tcPr>
            <w:tcW w:w="4164" w:type="dxa"/>
            <w:gridSpan w:val="3"/>
            <w:shd w:val="clear" w:color="auto" w:fill="auto"/>
          </w:tcPr>
          <w:p w14:paraId="3B47AE8C" w14:textId="63BC08F1" w:rsidR="002902B1" w:rsidRPr="00BE7679" w:rsidRDefault="002902B1" w:rsidP="00BE7679">
            <w:pPr>
              <w:pStyle w:val="NoSpacing"/>
              <w:tabs>
                <w:tab w:val="left" w:pos="567"/>
              </w:tabs>
              <w:ind w:left="186"/>
              <w:rPr>
                <w:rFonts w:ascii="Browallia New" w:hAnsi="Browallia New" w:cs="Browallia New"/>
                <w:color w:val="000000" w:themeColor="text1"/>
                <w:sz w:val="28"/>
                <w:cs/>
              </w:rPr>
            </w:pPr>
            <w:r w:rsidRPr="00BE7679">
              <w:rPr>
                <w:rFonts w:ascii="Browallia New" w:hAnsi="Browallia New" w:cs="Browallia New"/>
                <w:color w:val="000000" w:themeColor="text1"/>
                <w:sz w:val="28"/>
              </w:rPr>
              <w:t>Income tax (income) expenses</w:t>
            </w:r>
          </w:p>
        </w:tc>
        <w:tc>
          <w:tcPr>
            <w:tcW w:w="1350" w:type="dxa"/>
            <w:shd w:val="clear" w:color="auto" w:fill="auto"/>
            <w:vAlign w:val="bottom"/>
          </w:tcPr>
          <w:p w14:paraId="480006CD" w14:textId="0DC69A2F" w:rsidR="002902B1" w:rsidRPr="00BE7679" w:rsidRDefault="002902B1" w:rsidP="00BE767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2,191,987.39</w:t>
            </w:r>
          </w:p>
        </w:tc>
        <w:tc>
          <w:tcPr>
            <w:tcW w:w="1350" w:type="dxa"/>
            <w:shd w:val="clear" w:color="auto" w:fill="auto"/>
            <w:vAlign w:val="bottom"/>
          </w:tcPr>
          <w:p w14:paraId="4411CD6D" w14:textId="27FD987C"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1,937,958.64</w:t>
            </w:r>
          </w:p>
        </w:tc>
        <w:tc>
          <w:tcPr>
            <w:tcW w:w="1350" w:type="dxa"/>
            <w:shd w:val="clear" w:color="auto" w:fill="auto"/>
            <w:vAlign w:val="bottom"/>
          </w:tcPr>
          <w:p w14:paraId="7A029819" w14:textId="35FF41ED" w:rsidR="002902B1" w:rsidRPr="00BE7679" w:rsidRDefault="0072315A" w:rsidP="00BE767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1,067,685.35</w:t>
            </w:r>
          </w:p>
        </w:tc>
        <w:tc>
          <w:tcPr>
            <w:tcW w:w="1350" w:type="dxa"/>
            <w:shd w:val="clear" w:color="auto" w:fill="auto"/>
            <w:vAlign w:val="bottom"/>
          </w:tcPr>
          <w:p w14:paraId="5091FE8D" w14:textId="73A6DAC7"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(218,713.51)</w:t>
            </w:r>
          </w:p>
        </w:tc>
      </w:tr>
    </w:tbl>
    <w:p w14:paraId="7C86DE18" w14:textId="23243063" w:rsidR="003F1CAD" w:rsidRPr="00BE7679" w:rsidRDefault="003F1CAD" w:rsidP="00BE7679">
      <w:pPr>
        <w:pStyle w:val="NoSpacing"/>
        <w:tabs>
          <w:tab w:val="left" w:pos="709"/>
        </w:tabs>
        <w:spacing w:before="240"/>
        <w:rPr>
          <w:rFonts w:ascii="Browallia New" w:hAnsi="Browallia New" w:cs="Browallia New"/>
          <w:b/>
          <w:bCs/>
          <w:color w:val="000000" w:themeColor="text1"/>
          <w:sz w:val="28"/>
        </w:rPr>
      </w:pPr>
      <w:r w:rsidRPr="00BE7679">
        <w:rPr>
          <w:rFonts w:ascii="Browallia New" w:hAnsi="Browallia New" w:cs="Browallia New"/>
          <w:color w:val="000000" w:themeColor="text1"/>
          <w:sz w:val="28"/>
        </w:rPr>
        <w:t>1</w:t>
      </w:r>
      <w:r w:rsidR="00044BDC" w:rsidRPr="00BE7679">
        <w:rPr>
          <w:rFonts w:ascii="Browallia New" w:hAnsi="Browallia New" w:cs="Browallia New"/>
          <w:color w:val="000000" w:themeColor="text1"/>
          <w:sz w:val="28"/>
        </w:rPr>
        <w:t>4</w:t>
      </w:r>
      <w:r w:rsidRPr="00BE7679">
        <w:rPr>
          <w:rFonts w:ascii="Browallia New" w:hAnsi="Browallia New" w:cs="Browallia New"/>
          <w:color w:val="000000" w:themeColor="text1"/>
          <w:sz w:val="28"/>
        </w:rPr>
        <w:t>.2.2</w:t>
      </w:r>
      <w:r w:rsidRPr="00BE7679">
        <w:rPr>
          <w:rFonts w:ascii="Browallia New" w:hAnsi="Browallia New" w:cs="Browallia New"/>
          <w:color w:val="000000" w:themeColor="text1"/>
          <w:sz w:val="28"/>
        </w:rPr>
        <w:tab/>
        <w:t>Income tax recognized in other comprehensive income</w:t>
      </w:r>
    </w:p>
    <w:tbl>
      <w:tblPr>
        <w:tblW w:w="10170" w:type="dxa"/>
        <w:tblLayout w:type="fixed"/>
        <w:tblLook w:val="04A0" w:firstRow="1" w:lastRow="0" w:firstColumn="1" w:lastColumn="0" w:noHBand="0" w:noVBand="1"/>
      </w:tblPr>
      <w:tblGrid>
        <w:gridCol w:w="1022"/>
        <w:gridCol w:w="248"/>
        <w:gridCol w:w="1565"/>
        <w:gridCol w:w="1276"/>
        <w:gridCol w:w="1134"/>
        <w:gridCol w:w="1276"/>
        <w:gridCol w:w="1276"/>
        <w:gridCol w:w="1134"/>
        <w:gridCol w:w="1239"/>
      </w:tblGrid>
      <w:tr w:rsidR="003F1CAD" w:rsidRPr="00BE7679" w14:paraId="3349CD40" w14:textId="77777777" w:rsidTr="0072315A">
        <w:trPr>
          <w:trHeight w:val="142"/>
        </w:trPr>
        <w:tc>
          <w:tcPr>
            <w:tcW w:w="2835" w:type="dxa"/>
            <w:gridSpan w:val="3"/>
            <w:shd w:val="clear" w:color="auto" w:fill="auto"/>
          </w:tcPr>
          <w:p w14:paraId="5D03424B"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61130F96"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Unit : Baht</w:t>
            </w:r>
          </w:p>
        </w:tc>
      </w:tr>
      <w:tr w:rsidR="003F1CAD" w:rsidRPr="00BE7679" w14:paraId="45F44847" w14:textId="77777777" w:rsidTr="0072315A">
        <w:tc>
          <w:tcPr>
            <w:tcW w:w="2835" w:type="dxa"/>
            <w:gridSpan w:val="3"/>
            <w:shd w:val="clear" w:color="auto" w:fill="auto"/>
          </w:tcPr>
          <w:p w14:paraId="3153EF56"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7C117CF9" w14:textId="6836D9B6"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For the three - month period ended </w:t>
            </w:r>
            <w:r w:rsidR="005647CC" w:rsidRPr="00BE7679">
              <w:rPr>
                <w:rFonts w:ascii="Browallia New" w:hAnsi="Browallia New" w:cs="Browallia New"/>
                <w:color w:val="000000" w:themeColor="text1"/>
                <w:sz w:val="25"/>
                <w:szCs w:val="25"/>
              </w:rPr>
              <w:t>September</w:t>
            </w:r>
            <w:r w:rsidRPr="00BE7679">
              <w:rPr>
                <w:rFonts w:ascii="Browallia New" w:hAnsi="Browallia New" w:cs="Browallia New"/>
                <w:color w:val="000000" w:themeColor="text1"/>
                <w:sz w:val="25"/>
                <w:szCs w:val="25"/>
              </w:rPr>
              <w:t xml:space="preserve"> 3</w:t>
            </w:r>
            <w:r w:rsidR="006F0527" w:rsidRPr="00BE7679">
              <w:rPr>
                <w:rFonts w:ascii="Browallia New" w:hAnsi="Browallia New" w:cs="Browallia New"/>
                <w:color w:val="000000" w:themeColor="text1"/>
                <w:sz w:val="25"/>
                <w:szCs w:val="25"/>
              </w:rPr>
              <w:t>0</w:t>
            </w:r>
            <w:r w:rsidRPr="00BE7679">
              <w:rPr>
                <w:rFonts w:ascii="Browallia New" w:hAnsi="Browallia New" w:cs="Browallia New"/>
                <w:color w:val="000000" w:themeColor="text1"/>
                <w:sz w:val="25"/>
                <w:szCs w:val="25"/>
              </w:rPr>
              <w:t>, 2020</w:t>
            </w:r>
          </w:p>
        </w:tc>
      </w:tr>
      <w:tr w:rsidR="003F1CAD" w:rsidRPr="00BE7679" w14:paraId="48236F95" w14:textId="77777777" w:rsidTr="0072315A">
        <w:tc>
          <w:tcPr>
            <w:tcW w:w="2835" w:type="dxa"/>
            <w:gridSpan w:val="3"/>
            <w:shd w:val="clear" w:color="auto" w:fill="auto"/>
          </w:tcPr>
          <w:p w14:paraId="4785B451"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6F63702C"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Consolidated</w:t>
            </w:r>
          </w:p>
        </w:tc>
        <w:tc>
          <w:tcPr>
            <w:tcW w:w="3649" w:type="dxa"/>
            <w:gridSpan w:val="3"/>
            <w:shd w:val="clear" w:color="auto" w:fill="auto"/>
          </w:tcPr>
          <w:p w14:paraId="54D345A3"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Separate</w:t>
            </w:r>
          </w:p>
        </w:tc>
      </w:tr>
      <w:tr w:rsidR="003F1CAD" w:rsidRPr="00BE7679" w14:paraId="5F02F582" w14:textId="77777777" w:rsidTr="0072315A">
        <w:tc>
          <w:tcPr>
            <w:tcW w:w="1022" w:type="dxa"/>
            <w:shd w:val="clear" w:color="auto" w:fill="auto"/>
          </w:tcPr>
          <w:p w14:paraId="127C7A27"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4C66E789"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22CD438B"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1276" w:type="dxa"/>
            <w:shd w:val="clear" w:color="auto" w:fill="auto"/>
            <w:vAlign w:val="bottom"/>
          </w:tcPr>
          <w:p w14:paraId="37A4FDFE"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4FB0D296"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76" w:type="dxa"/>
            <w:shd w:val="clear" w:color="auto" w:fill="auto"/>
            <w:vAlign w:val="bottom"/>
          </w:tcPr>
          <w:p w14:paraId="4D8BB21D"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c>
          <w:tcPr>
            <w:tcW w:w="1276" w:type="dxa"/>
            <w:shd w:val="clear" w:color="auto" w:fill="auto"/>
            <w:vAlign w:val="bottom"/>
          </w:tcPr>
          <w:p w14:paraId="033CD26A"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4F60D1BF"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39" w:type="dxa"/>
            <w:shd w:val="clear" w:color="auto" w:fill="auto"/>
            <w:vAlign w:val="bottom"/>
          </w:tcPr>
          <w:p w14:paraId="505B70CB"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r>
      <w:tr w:rsidR="003F1CAD" w:rsidRPr="00BE7679" w14:paraId="277F8272" w14:textId="77777777" w:rsidTr="0072315A">
        <w:tc>
          <w:tcPr>
            <w:tcW w:w="2835" w:type="dxa"/>
            <w:gridSpan w:val="3"/>
            <w:shd w:val="clear" w:color="auto" w:fill="auto"/>
          </w:tcPr>
          <w:p w14:paraId="0F916D4C"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Deferred tax for :</w:t>
            </w:r>
          </w:p>
        </w:tc>
        <w:tc>
          <w:tcPr>
            <w:tcW w:w="1276" w:type="dxa"/>
            <w:shd w:val="clear" w:color="auto" w:fill="auto"/>
            <w:vAlign w:val="bottom"/>
          </w:tcPr>
          <w:p w14:paraId="591AB3C1"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706EE753"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69AD50CA"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3901361E"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7E85E37A"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39" w:type="dxa"/>
            <w:shd w:val="clear" w:color="auto" w:fill="auto"/>
            <w:vAlign w:val="bottom"/>
          </w:tcPr>
          <w:p w14:paraId="7174C391"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r>
      <w:tr w:rsidR="002902B1" w:rsidRPr="00BE7679" w14:paraId="0EE31D81" w14:textId="77777777" w:rsidTr="0072315A">
        <w:tc>
          <w:tcPr>
            <w:tcW w:w="2835" w:type="dxa"/>
            <w:gridSpan w:val="3"/>
            <w:shd w:val="clear" w:color="auto" w:fill="auto"/>
          </w:tcPr>
          <w:p w14:paraId="61BC1120" w14:textId="51FF9BB2" w:rsidR="002902B1" w:rsidRPr="00BE7679" w:rsidRDefault="002902B1" w:rsidP="00BE7679">
            <w:pPr>
              <w:pStyle w:val="NoSpacing"/>
              <w:tabs>
                <w:tab w:val="left" w:pos="348"/>
                <w:tab w:val="left" w:pos="567"/>
              </w:tabs>
              <w:ind w:left="162" w:right="-108" w:hanging="180"/>
              <w:rPr>
                <w:rFonts w:ascii="Browallia New" w:hAnsi="Browallia New" w:cs="Browallia New"/>
                <w:color w:val="000000" w:themeColor="text1"/>
                <w:sz w:val="25"/>
                <w:szCs w:val="25"/>
                <w:cs/>
              </w:rPr>
            </w:pPr>
            <w:r w:rsidRPr="00BE7679">
              <w:rPr>
                <w:rFonts w:ascii="Browallia New" w:hAnsi="Browallia New" w:cs="Browallia New"/>
                <w:color w:val="000000" w:themeColor="text1"/>
                <w:sz w:val="25"/>
                <w:szCs w:val="25"/>
              </w:rPr>
              <w:t>Gain (loss) on remeasurements of investments in equity securities</w:t>
            </w:r>
          </w:p>
        </w:tc>
        <w:tc>
          <w:tcPr>
            <w:tcW w:w="1276" w:type="dxa"/>
            <w:shd w:val="clear" w:color="auto" w:fill="auto"/>
            <w:vAlign w:val="bottom"/>
          </w:tcPr>
          <w:p w14:paraId="06E9DDEF" w14:textId="3F1AFC0F" w:rsidR="002902B1" w:rsidRPr="00BE7679" w:rsidRDefault="0062635C"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17,982.00</w:t>
            </w:r>
          </w:p>
        </w:tc>
        <w:tc>
          <w:tcPr>
            <w:tcW w:w="1134" w:type="dxa"/>
            <w:shd w:val="clear" w:color="auto" w:fill="auto"/>
            <w:vAlign w:val="bottom"/>
          </w:tcPr>
          <w:p w14:paraId="54F3BD1D" w14:textId="38B869C2"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w:t>
            </w:r>
            <w:r w:rsidR="0062635C" w:rsidRPr="00BE7679">
              <w:rPr>
                <w:rFonts w:ascii="Browallia New" w:hAnsi="Browallia New" w:cs="Browallia New"/>
                <w:color w:val="000000" w:themeColor="text1"/>
                <w:sz w:val="24"/>
                <w:szCs w:val="24"/>
              </w:rPr>
              <w:t>3,596.40</w:t>
            </w:r>
            <w:r w:rsidRPr="00BE7679">
              <w:rPr>
                <w:rFonts w:ascii="Browallia New" w:hAnsi="Browallia New" w:cs="Browallia New"/>
                <w:color w:val="000000" w:themeColor="text1"/>
                <w:sz w:val="24"/>
                <w:szCs w:val="24"/>
              </w:rPr>
              <w:t>)</w:t>
            </w:r>
          </w:p>
        </w:tc>
        <w:tc>
          <w:tcPr>
            <w:tcW w:w="1276" w:type="dxa"/>
            <w:shd w:val="clear" w:color="auto" w:fill="auto"/>
            <w:vAlign w:val="bottom"/>
          </w:tcPr>
          <w:p w14:paraId="25AAF095" w14:textId="62965F20" w:rsidR="002902B1" w:rsidRPr="00BE7679" w:rsidRDefault="0062635C"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14,385.60</w:t>
            </w:r>
          </w:p>
        </w:tc>
        <w:tc>
          <w:tcPr>
            <w:tcW w:w="1276" w:type="dxa"/>
            <w:shd w:val="clear" w:color="auto" w:fill="auto"/>
            <w:vAlign w:val="bottom"/>
          </w:tcPr>
          <w:p w14:paraId="29DC3EF3" w14:textId="6F48505F"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17,982.00</w:t>
            </w:r>
          </w:p>
        </w:tc>
        <w:tc>
          <w:tcPr>
            <w:tcW w:w="1134" w:type="dxa"/>
            <w:shd w:val="clear" w:color="auto" w:fill="auto"/>
            <w:vAlign w:val="bottom"/>
          </w:tcPr>
          <w:p w14:paraId="0167BA50" w14:textId="44403F14"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(3,596.40)</w:t>
            </w:r>
          </w:p>
        </w:tc>
        <w:tc>
          <w:tcPr>
            <w:tcW w:w="1239" w:type="dxa"/>
            <w:shd w:val="clear" w:color="auto" w:fill="auto"/>
            <w:vAlign w:val="bottom"/>
          </w:tcPr>
          <w:p w14:paraId="03632DDD" w14:textId="6FC0B1C3" w:rsidR="002902B1" w:rsidRPr="00BE7679" w:rsidRDefault="002902B1"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14,385.60</w:t>
            </w:r>
          </w:p>
        </w:tc>
      </w:tr>
    </w:tbl>
    <w:p w14:paraId="13FA87E6" w14:textId="1D77FEFD" w:rsidR="00F17777" w:rsidRPr="00BE7679" w:rsidRDefault="00F17777" w:rsidP="00BE7679">
      <w:pPr>
        <w:pStyle w:val="NoSpacing"/>
        <w:tabs>
          <w:tab w:val="left" w:pos="709"/>
        </w:tabs>
        <w:rPr>
          <w:rFonts w:ascii="Browallia New" w:hAnsi="Browallia New" w:cs="Browallia New"/>
          <w:b/>
          <w:bCs/>
          <w:color w:val="000000" w:themeColor="text1"/>
          <w:sz w:val="28"/>
          <w:cs/>
        </w:rPr>
      </w:pPr>
    </w:p>
    <w:tbl>
      <w:tblPr>
        <w:tblW w:w="10170" w:type="dxa"/>
        <w:tblLayout w:type="fixed"/>
        <w:tblLook w:val="04A0" w:firstRow="1" w:lastRow="0" w:firstColumn="1" w:lastColumn="0" w:noHBand="0" w:noVBand="1"/>
      </w:tblPr>
      <w:tblGrid>
        <w:gridCol w:w="1022"/>
        <w:gridCol w:w="248"/>
        <w:gridCol w:w="1565"/>
        <w:gridCol w:w="1276"/>
        <w:gridCol w:w="1134"/>
        <w:gridCol w:w="1276"/>
        <w:gridCol w:w="1276"/>
        <w:gridCol w:w="1134"/>
        <w:gridCol w:w="1239"/>
      </w:tblGrid>
      <w:tr w:rsidR="003F1CAD" w:rsidRPr="00BE7679" w14:paraId="739C3548" w14:textId="77777777" w:rsidTr="0072315A">
        <w:trPr>
          <w:trHeight w:val="142"/>
        </w:trPr>
        <w:tc>
          <w:tcPr>
            <w:tcW w:w="2835" w:type="dxa"/>
            <w:gridSpan w:val="3"/>
            <w:shd w:val="clear" w:color="auto" w:fill="auto"/>
          </w:tcPr>
          <w:p w14:paraId="3649EE7E"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4D4F3B21"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Unit : Baht</w:t>
            </w:r>
          </w:p>
        </w:tc>
      </w:tr>
      <w:tr w:rsidR="003F1CAD" w:rsidRPr="00BE7679" w14:paraId="1EDCD2BD" w14:textId="77777777" w:rsidTr="0072315A">
        <w:tc>
          <w:tcPr>
            <w:tcW w:w="2835" w:type="dxa"/>
            <w:gridSpan w:val="3"/>
            <w:shd w:val="clear" w:color="auto" w:fill="auto"/>
          </w:tcPr>
          <w:p w14:paraId="4AB4F242"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7335" w:type="dxa"/>
            <w:gridSpan w:val="6"/>
            <w:shd w:val="clear" w:color="auto" w:fill="auto"/>
          </w:tcPr>
          <w:p w14:paraId="1ABEA56C" w14:textId="52130592"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For the three - month period ended </w:t>
            </w:r>
            <w:r w:rsidR="005647CC" w:rsidRPr="00BE7679">
              <w:rPr>
                <w:rFonts w:ascii="Browallia New" w:hAnsi="Browallia New" w:cs="Browallia New"/>
                <w:color w:val="000000" w:themeColor="text1"/>
                <w:sz w:val="25"/>
                <w:szCs w:val="25"/>
              </w:rPr>
              <w:t>September</w:t>
            </w:r>
            <w:r w:rsidRPr="00BE7679">
              <w:rPr>
                <w:rFonts w:ascii="Browallia New" w:hAnsi="Browallia New" w:cs="Browallia New"/>
                <w:color w:val="000000" w:themeColor="text1"/>
                <w:sz w:val="25"/>
                <w:szCs w:val="25"/>
              </w:rPr>
              <w:t xml:space="preserve"> 3</w:t>
            </w:r>
            <w:r w:rsidR="00692C02" w:rsidRPr="00BE7679">
              <w:rPr>
                <w:rFonts w:ascii="Browallia New" w:hAnsi="Browallia New" w:cs="Browallia New"/>
                <w:color w:val="000000" w:themeColor="text1"/>
                <w:sz w:val="25"/>
                <w:szCs w:val="25"/>
              </w:rPr>
              <w:t>0</w:t>
            </w:r>
            <w:r w:rsidRPr="00BE7679">
              <w:rPr>
                <w:rFonts w:ascii="Browallia New" w:hAnsi="Browallia New" w:cs="Browallia New"/>
                <w:color w:val="000000" w:themeColor="text1"/>
                <w:sz w:val="25"/>
                <w:szCs w:val="25"/>
              </w:rPr>
              <w:t>, 2019</w:t>
            </w:r>
          </w:p>
        </w:tc>
      </w:tr>
      <w:tr w:rsidR="003F1CAD" w:rsidRPr="00BE7679" w14:paraId="3760707D" w14:textId="77777777" w:rsidTr="0072315A">
        <w:tc>
          <w:tcPr>
            <w:tcW w:w="2835" w:type="dxa"/>
            <w:gridSpan w:val="3"/>
            <w:shd w:val="clear" w:color="auto" w:fill="auto"/>
          </w:tcPr>
          <w:p w14:paraId="188D6079"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3686" w:type="dxa"/>
            <w:gridSpan w:val="3"/>
            <w:shd w:val="clear" w:color="auto" w:fill="auto"/>
          </w:tcPr>
          <w:p w14:paraId="02BAC433"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Consolidated</w:t>
            </w:r>
          </w:p>
        </w:tc>
        <w:tc>
          <w:tcPr>
            <w:tcW w:w="3649" w:type="dxa"/>
            <w:gridSpan w:val="3"/>
            <w:shd w:val="clear" w:color="auto" w:fill="auto"/>
          </w:tcPr>
          <w:p w14:paraId="52057B85" w14:textId="77777777" w:rsidR="003F1CAD" w:rsidRPr="00BE7679" w:rsidRDefault="003F1CAD" w:rsidP="00BE7679">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Separate</w:t>
            </w:r>
          </w:p>
        </w:tc>
      </w:tr>
      <w:tr w:rsidR="003F1CAD" w:rsidRPr="00BE7679" w14:paraId="2431A9A1" w14:textId="77777777" w:rsidTr="0072315A">
        <w:tc>
          <w:tcPr>
            <w:tcW w:w="1022" w:type="dxa"/>
            <w:shd w:val="clear" w:color="auto" w:fill="auto"/>
          </w:tcPr>
          <w:p w14:paraId="09C84DB8"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645A4B4E"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1565" w:type="dxa"/>
            <w:shd w:val="clear" w:color="auto" w:fill="auto"/>
          </w:tcPr>
          <w:p w14:paraId="7707E9C4"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p>
        </w:tc>
        <w:tc>
          <w:tcPr>
            <w:tcW w:w="1276" w:type="dxa"/>
            <w:shd w:val="clear" w:color="auto" w:fill="auto"/>
            <w:vAlign w:val="bottom"/>
          </w:tcPr>
          <w:p w14:paraId="059FFCC4"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65B0A8B8"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76" w:type="dxa"/>
            <w:shd w:val="clear" w:color="auto" w:fill="auto"/>
            <w:vAlign w:val="bottom"/>
          </w:tcPr>
          <w:p w14:paraId="4545798E"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c>
          <w:tcPr>
            <w:tcW w:w="1276" w:type="dxa"/>
            <w:shd w:val="clear" w:color="auto" w:fill="auto"/>
            <w:vAlign w:val="bottom"/>
          </w:tcPr>
          <w:p w14:paraId="155506D8"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79F4402B"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39" w:type="dxa"/>
            <w:shd w:val="clear" w:color="auto" w:fill="auto"/>
            <w:vAlign w:val="bottom"/>
          </w:tcPr>
          <w:p w14:paraId="2A4E9833" w14:textId="77777777" w:rsidR="003F1CAD" w:rsidRPr="00BE7679" w:rsidRDefault="003F1CAD" w:rsidP="00BE7679">
            <w:pPr>
              <w:pStyle w:val="NoSpacing"/>
              <w:pBdr>
                <w:bottom w:val="single" w:sz="4" w:space="1" w:color="auto"/>
              </w:pBdr>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r>
      <w:tr w:rsidR="003F1CAD" w:rsidRPr="00BE7679" w14:paraId="3E2B2BE9" w14:textId="77777777" w:rsidTr="0072315A">
        <w:tc>
          <w:tcPr>
            <w:tcW w:w="2835" w:type="dxa"/>
            <w:gridSpan w:val="3"/>
            <w:shd w:val="clear" w:color="auto" w:fill="auto"/>
          </w:tcPr>
          <w:p w14:paraId="20455BCF" w14:textId="77777777" w:rsidR="003F1CAD" w:rsidRPr="00BE7679" w:rsidRDefault="003F1CAD" w:rsidP="00BE7679">
            <w:pPr>
              <w:pStyle w:val="NoSpacing"/>
              <w:tabs>
                <w:tab w:val="left" w:pos="567"/>
              </w:tabs>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Deferred tax for :</w:t>
            </w:r>
          </w:p>
        </w:tc>
        <w:tc>
          <w:tcPr>
            <w:tcW w:w="1276" w:type="dxa"/>
            <w:shd w:val="clear" w:color="auto" w:fill="auto"/>
            <w:vAlign w:val="bottom"/>
          </w:tcPr>
          <w:p w14:paraId="1FDFD145"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686BF8F7"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113AFEB7"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76" w:type="dxa"/>
            <w:shd w:val="clear" w:color="auto" w:fill="auto"/>
            <w:vAlign w:val="bottom"/>
          </w:tcPr>
          <w:p w14:paraId="1F4A63EF"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134" w:type="dxa"/>
            <w:shd w:val="clear" w:color="auto" w:fill="auto"/>
            <w:vAlign w:val="bottom"/>
          </w:tcPr>
          <w:p w14:paraId="03E89D2C"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c>
          <w:tcPr>
            <w:tcW w:w="1239" w:type="dxa"/>
            <w:shd w:val="clear" w:color="auto" w:fill="auto"/>
            <w:vAlign w:val="bottom"/>
          </w:tcPr>
          <w:p w14:paraId="0DE25031" w14:textId="77777777" w:rsidR="003F1CAD" w:rsidRPr="00BE7679" w:rsidRDefault="003F1CAD" w:rsidP="00BE7679">
            <w:pPr>
              <w:pStyle w:val="NoSpacing"/>
              <w:tabs>
                <w:tab w:val="left" w:pos="567"/>
              </w:tabs>
              <w:jc w:val="right"/>
              <w:rPr>
                <w:rFonts w:ascii="Browallia New" w:hAnsi="Browallia New" w:cs="Browallia New"/>
                <w:color w:val="000000" w:themeColor="text1"/>
                <w:sz w:val="25"/>
                <w:szCs w:val="25"/>
              </w:rPr>
            </w:pPr>
          </w:p>
        </w:tc>
      </w:tr>
      <w:tr w:rsidR="00C115A5" w:rsidRPr="00BE7679" w14:paraId="5E3FDD1A" w14:textId="77777777" w:rsidTr="0072315A">
        <w:tc>
          <w:tcPr>
            <w:tcW w:w="2835" w:type="dxa"/>
            <w:gridSpan w:val="3"/>
            <w:shd w:val="clear" w:color="auto" w:fill="auto"/>
          </w:tcPr>
          <w:p w14:paraId="482ECC87" w14:textId="77777777" w:rsidR="0072315A" w:rsidRPr="00BE7679" w:rsidRDefault="00C115A5" w:rsidP="00BE7679">
            <w:pPr>
              <w:pStyle w:val="NoSpacing"/>
              <w:tabs>
                <w:tab w:val="left" w:pos="567"/>
              </w:tabs>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Gain (loss) on remeasurements of </w:t>
            </w:r>
          </w:p>
          <w:p w14:paraId="07127922" w14:textId="438B3A53" w:rsidR="00C115A5" w:rsidRPr="00BE7679" w:rsidRDefault="00C115A5" w:rsidP="00BE7679">
            <w:pPr>
              <w:pStyle w:val="NoSpacing"/>
              <w:tabs>
                <w:tab w:val="left" w:pos="567"/>
              </w:tabs>
              <w:ind w:left="176"/>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investments in equity securities</w:t>
            </w:r>
          </w:p>
        </w:tc>
        <w:tc>
          <w:tcPr>
            <w:tcW w:w="1276" w:type="dxa"/>
            <w:shd w:val="clear" w:color="auto" w:fill="auto"/>
            <w:vAlign w:val="bottom"/>
          </w:tcPr>
          <w:p w14:paraId="6ABDC0E6" w14:textId="2F10A318"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43,836.00</w:t>
            </w:r>
          </w:p>
        </w:tc>
        <w:tc>
          <w:tcPr>
            <w:tcW w:w="1134" w:type="dxa"/>
            <w:shd w:val="clear" w:color="auto" w:fill="auto"/>
            <w:vAlign w:val="bottom"/>
          </w:tcPr>
          <w:p w14:paraId="0C9E3690" w14:textId="37554851"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(8,767.20)</w:t>
            </w:r>
          </w:p>
        </w:tc>
        <w:tc>
          <w:tcPr>
            <w:tcW w:w="1276" w:type="dxa"/>
            <w:shd w:val="clear" w:color="auto" w:fill="auto"/>
            <w:vAlign w:val="bottom"/>
          </w:tcPr>
          <w:p w14:paraId="2C9FE138" w14:textId="46BFCB6E"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35,068.80</w:t>
            </w:r>
          </w:p>
        </w:tc>
        <w:tc>
          <w:tcPr>
            <w:tcW w:w="1276" w:type="dxa"/>
            <w:shd w:val="clear" w:color="auto" w:fill="auto"/>
            <w:vAlign w:val="bottom"/>
          </w:tcPr>
          <w:p w14:paraId="0C8FEFF2" w14:textId="69B8D036"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43,836.00</w:t>
            </w:r>
          </w:p>
        </w:tc>
        <w:tc>
          <w:tcPr>
            <w:tcW w:w="1134" w:type="dxa"/>
            <w:shd w:val="clear" w:color="auto" w:fill="auto"/>
            <w:vAlign w:val="bottom"/>
          </w:tcPr>
          <w:p w14:paraId="08F4DF26" w14:textId="353BC85C"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(8,767.20)</w:t>
            </w:r>
          </w:p>
        </w:tc>
        <w:tc>
          <w:tcPr>
            <w:tcW w:w="1239" w:type="dxa"/>
            <w:shd w:val="clear" w:color="auto" w:fill="auto"/>
            <w:vAlign w:val="bottom"/>
          </w:tcPr>
          <w:p w14:paraId="35216C2D" w14:textId="0F23944A" w:rsidR="00C115A5" w:rsidRPr="00BE7679" w:rsidRDefault="00C115A5" w:rsidP="00BE7679">
            <w:pPr>
              <w:pStyle w:val="NoSpacing"/>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35,068.80</w:t>
            </w:r>
          </w:p>
        </w:tc>
      </w:tr>
      <w:tr w:rsidR="00C115A5" w:rsidRPr="00BE7679" w14:paraId="403227D6" w14:textId="77777777" w:rsidTr="0072315A">
        <w:tc>
          <w:tcPr>
            <w:tcW w:w="2835" w:type="dxa"/>
            <w:gridSpan w:val="3"/>
            <w:shd w:val="clear" w:color="auto" w:fill="auto"/>
          </w:tcPr>
          <w:p w14:paraId="5A4433B4" w14:textId="2DC9DA76" w:rsidR="00C115A5" w:rsidRPr="00BE7679" w:rsidRDefault="00C115A5" w:rsidP="00BE7679">
            <w:pPr>
              <w:pStyle w:val="NoSpacing"/>
              <w:tabs>
                <w:tab w:val="left" w:pos="567"/>
              </w:tabs>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5"/>
                <w:szCs w:val="25"/>
              </w:rPr>
              <w:t xml:space="preserve">Actuarial (gains) loss </w:t>
            </w:r>
          </w:p>
        </w:tc>
        <w:tc>
          <w:tcPr>
            <w:tcW w:w="1276" w:type="dxa"/>
            <w:shd w:val="clear" w:color="auto" w:fill="auto"/>
            <w:vAlign w:val="bottom"/>
          </w:tcPr>
          <w:p w14:paraId="05806014" w14:textId="33CEAA86"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(1,519,474.00)</w:t>
            </w:r>
          </w:p>
        </w:tc>
        <w:tc>
          <w:tcPr>
            <w:tcW w:w="1134" w:type="dxa"/>
            <w:shd w:val="clear" w:color="auto" w:fill="auto"/>
            <w:vAlign w:val="bottom"/>
          </w:tcPr>
          <w:p w14:paraId="28F29105" w14:textId="1A709F5D"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303,894.80</w:t>
            </w:r>
          </w:p>
        </w:tc>
        <w:tc>
          <w:tcPr>
            <w:tcW w:w="1276" w:type="dxa"/>
            <w:shd w:val="clear" w:color="auto" w:fill="auto"/>
            <w:vAlign w:val="bottom"/>
          </w:tcPr>
          <w:p w14:paraId="7CB237AB" w14:textId="6D9E6D9A"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(1,215,579.20)</w:t>
            </w:r>
          </w:p>
        </w:tc>
        <w:tc>
          <w:tcPr>
            <w:tcW w:w="1276" w:type="dxa"/>
            <w:shd w:val="clear" w:color="auto" w:fill="auto"/>
            <w:vAlign w:val="bottom"/>
          </w:tcPr>
          <w:p w14:paraId="5C0E8691" w14:textId="71DF9D56"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(1,311,154.00)</w:t>
            </w:r>
          </w:p>
        </w:tc>
        <w:tc>
          <w:tcPr>
            <w:tcW w:w="1134" w:type="dxa"/>
            <w:shd w:val="clear" w:color="auto" w:fill="auto"/>
            <w:vAlign w:val="bottom"/>
          </w:tcPr>
          <w:p w14:paraId="344D54CC" w14:textId="2AA3D7C4"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262,230.80</w:t>
            </w:r>
          </w:p>
        </w:tc>
        <w:tc>
          <w:tcPr>
            <w:tcW w:w="1239" w:type="dxa"/>
            <w:shd w:val="clear" w:color="auto" w:fill="auto"/>
            <w:vAlign w:val="bottom"/>
          </w:tcPr>
          <w:p w14:paraId="15BAF413" w14:textId="6A9946DA" w:rsidR="00C115A5" w:rsidRPr="00BE7679" w:rsidRDefault="00C115A5" w:rsidP="00BE7679">
            <w:pPr>
              <w:pStyle w:val="NoSpacing"/>
              <w:pBdr>
                <w:bottom w:val="single" w:sz="4" w:space="1" w:color="auto"/>
              </w:pBdr>
              <w:tabs>
                <w:tab w:val="left" w:pos="567"/>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(1,048,923.20)</w:t>
            </w:r>
          </w:p>
        </w:tc>
      </w:tr>
      <w:tr w:rsidR="00C115A5" w:rsidRPr="00BE7679" w14:paraId="1B6BFB11" w14:textId="77777777" w:rsidTr="0072315A">
        <w:tc>
          <w:tcPr>
            <w:tcW w:w="2835" w:type="dxa"/>
            <w:gridSpan w:val="3"/>
            <w:shd w:val="clear" w:color="auto" w:fill="auto"/>
          </w:tcPr>
          <w:p w14:paraId="2D32C141" w14:textId="77777777" w:rsidR="0072315A" w:rsidRPr="00BE7679" w:rsidRDefault="00C115A5" w:rsidP="00BE7679">
            <w:pPr>
              <w:pStyle w:val="NoSpacing"/>
              <w:tabs>
                <w:tab w:val="left" w:pos="348"/>
                <w:tab w:val="left" w:pos="567"/>
              </w:tabs>
              <w:ind w:right="-108"/>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Income tax recognized in other</w:t>
            </w:r>
            <w:r w:rsidR="00F212A1" w:rsidRPr="00BE7679">
              <w:rPr>
                <w:rFonts w:ascii="Browallia New" w:hAnsi="Browallia New" w:cs="Browallia New"/>
                <w:color w:val="000000" w:themeColor="text1"/>
                <w:sz w:val="25"/>
                <w:szCs w:val="25"/>
              </w:rPr>
              <w:t xml:space="preserve"> </w:t>
            </w:r>
          </w:p>
          <w:p w14:paraId="194067C2" w14:textId="1FA2375E" w:rsidR="00C115A5" w:rsidRPr="00BE7679" w:rsidRDefault="00C115A5" w:rsidP="00BE7679">
            <w:pPr>
              <w:pStyle w:val="NoSpacing"/>
              <w:tabs>
                <w:tab w:val="left" w:pos="348"/>
                <w:tab w:val="left" w:pos="567"/>
              </w:tabs>
              <w:ind w:left="176" w:right="-108"/>
              <w:rPr>
                <w:rFonts w:ascii="Browallia New" w:hAnsi="Browallia New" w:cs="Browallia New"/>
                <w:color w:val="000000" w:themeColor="text1"/>
                <w:sz w:val="25"/>
                <w:szCs w:val="25"/>
                <w:cs/>
              </w:rPr>
            </w:pPr>
            <w:r w:rsidRPr="00BE7679">
              <w:rPr>
                <w:rFonts w:ascii="Browallia New" w:hAnsi="Browallia New" w:cs="Browallia New"/>
                <w:color w:val="000000" w:themeColor="text1"/>
                <w:sz w:val="25"/>
                <w:szCs w:val="25"/>
              </w:rPr>
              <w:t>comprehensive income</w:t>
            </w:r>
          </w:p>
        </w:tc>
        <w:tc>
          <w:tcPr>
            <w:tcW w:w="1276" w:type="dxa"/>
            <w:shd w:val="clear" w:color="auto" w:fill="auto"/>
            <w:vAlign w:val="bottom"/>
          </w:tcPr>
          <w:p w14:paraId="56D93659" w14:textId="4B32D7A8"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(1,475,638.00)</w:t>
            </w:r>
          </w:p>
        </w:tc>
        <w:tc>
          <w:tcPr>
            <w:tcW w:w="1134" w:type="dxa"/>
            <w:shd w:val="clear" w:color="auto" w:fill="auto"/>
            <w:vAlign w:val="bottom"/>
          </w:tcPr>
          <w:p w14:paraId="6606C900" w14:textId="172C94D8"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295,127.60</w:t>
            </w:r>
          </w:p>
        </w:tc>
        <w:tc>
          <w:tcPr>
            <w:tcW w:w="1276" w:type="dxa"/>
            <w:shd w:val="clear" w:color="auto" w:fill="auto"/>
            <w:vAlign w:val="bottom"/>
          </w:tcPr>
          <w:p w14:paraId="2D59E895" w14:textId="357F5260"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(1,180,510.40)</w:t>
            </w:r>
          </w:p>
        </w:tc>
        <w:tc>
          <w:tcPr>
            <w:tcW w:w="1276" w:type="dxa"/>
            <w:shd w:val="clear" w:color="auto" w:fill="auto"/>
            <w:vAlign w:val="bottom"/>
          </w:tcPr>
          <w:p w14:paraId="6D3C5EF6" w14:textId="2CF2321A"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(1,267,318.00)</w:t>
            </w:r>
          </w:p>
        </w:tc>
        <w:tc>
          <w:tcPr>
            <w:tcW w:w="1134" w:type="dxa"/>
            <w:shd w:val="clear" w:color="auto" w:fill="auto"/>
            <w:vAlign w:val="bottom"/>
          </w:tcPr>
          <w:p w14:paraId="40140478" w14:textId="5332EBD9"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253,463.60</w:t>
            </w:r>
          </w:p>
        </w:tc>
        <w:tc>
          <w:tcPr>
            <w:tcW w:w="1239" w:type="dxa"/>
            <w:shd w:val="clear" w:color="auto" w:fill="auto"/>
            <w:vAlign w:val="bottom"/>
          </w:tcPr>
          <w:p w14:paraId="5AFC483C" w14:textId="753A8AB9" w:rsidR="00C115A5" w:rsidRPr="00BE7679" w:rsidRDefault="00C115A5" w:rsidP="00BE7679">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(1,013,854.40)</w:t>
            </w:r>
          </w:p>
        </w:tc>
      </w:tr>
    </w:tbl>
    <w:p w14:paraId="242B0826" w14:textId="77777777" w:rsidR="0072315A" w:rsidRPr="00BE7679" w:rsidRDefault="0072315A" w:rsidP="00BE7679">
      <w:pPr>
        <w:pStyle w:val="NoSpacing"/>
        <w:spacing w:after="120"/>
        <w:rPr>
          <w:rFonts w:ascii="Browallia New" w:hAnsi="Browallia New" w:cs="Browallia New"/>
          <w:b/>
          <w:bCs/>
          <w:color w:val="000000" w:themeColor="text1"/>
          <w:sz w:val="28"/>
        </w:rPr>
      </w:pPr>
    </w:p>
    <w:p w14:paraId="5218EAED" w14:textId="77777777" w:rsidR="0072315A" w:rsidRPr="00BE7679" w:rsidRDefault="0072315A" w:rsidP="00BE7679">
      <w:pPr>
        <w:pStyle w:val="NoSpacing"/>
        <w:spacing w:after="120"/>
        <w:rPr>
          <w:rFonts w:ascii="Browallia New" w:hAnsi="Browallia New" w:cs="Browallia New"/>
          <w:b/>
          <w:bCs/>
          <w:color w:val="000000" w:themeColor="text1"/>
          <w:sz w:val="28"/>
        </w:rPr>
      </w:pPr>
    </w:p>
    <w:p w14:paraId="1AF07FB5" w14:textId="77777777" w:rsidR="0072315A" w:rsidRPr="00BE7679" w:rsidRDefault="0072315A" w:rsidP="00BE7679">
      <w:pPr>
        <w:pStyle w:val="NoSpacing"/>
        <w:spacing w:after="120"/>
        <w:rPr>
          <w:rFonts w:ascii="Browallia New" w:hAnsi="Browallia New" w:cs="Browallia New"/>
          <w:b/>
          <w:bCs/>
          <w:color w:val="000000" w:themeColor="text1"/>
          <w:sz w:val="28"/>
        </w:rPr>
      </w:pPr>
    </w:p>
    <w:p w14:paraId="5104A4F0" w14:textId="20F966FB" w:rsidR="00115256" w:rsidRPr="00BE7679" w:rsidRDefault="00115256"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cs/>
        </w:rPr>
        <w:lastRenderedPageBreak/>
        <w:t>1</w:t>
      </w:r>
      <w:r w:rsidRPr="00BE7679">
        <w:rPr>
          <w:rFonts w:ascii="Browallia New" w:hAnsi="Browallia New" w:cs="Browallia New"/>
          <w:b/>
          <w:bCs/>
          <w:color w:val="000000" w:themeColor="text1"/>
          <w:sz w:val="28"/>
        </w:rPr>
        <w:t>4.</w:t>
      </w:r>
      <w:r w:rsidRPr="00BE7679">
        <w:rPr>
          <w:rFonts w:ascii="Browallia New" w:hAnsi="Browallia New" w:cs="Browallia New"/>
          <w:b/>
          <w:bCs/>
          <w:color w:val="000000" w:themeColor="text1"/>
          <w:sz w:val="28"/>
        </w:rPr>
        <w:tab/>
        <w:t>DEFERRED TAX (Con’t)</w:t>
      </w:r>
    </w:p>
    <w:p w14:paraId="3A385EBC" w14:textId="77777777" w:rsidR="00115256" w:rsidRPr="00BE7679" w:rsidRDefault="00115256" w:rsidP="00BE7679">
      <w:pPr>
        <w:pStyle w:val="NoSpacing"/>
        <w:spacing w:after="120"/>
        <w:rPr>
          <w:rFonts w:ascii="Browallia New" w:hAnsi="Browallia New" w:cs="Browallia New"/>
          <w:color w:val="000000" w:themeColor="text1"/>
          <w:sz w:val="28"/>
        </w:rPr>
      </w:pPr>
      <w:r w:rsidRPr="00BE7679">
        <w:rPr>
          <w:rFonts w:ascii="Browallia New" w:hAnsi="Browallia New" w:cs="Browallia New"/>
          <w:color w:val="000000" w:themeColor="text1"/>
          <w:sz w:val="28"/>
        </w:rPr>
        <w:t>14.2</w:t>
      </w:r>
      <w:r w:rsidRPr="00BE7679">
        <w:rPr>
          <w:rFonts w:ascii="Browallia New" w:hAnsi="Browallia New" w:cs="Browallia New"/>
          <w:color w:val="000000" w:themeColor="text1"/>
          <w:sz w:val="28"/>
        </w:rPr>
        <w:tab/>
        <w:t>Income tax (income) expenses for the period are as follows : (Con’t)</w:t>
      </w:r>
    </w:p>
    <w:p w14:paraId="6FE677CB" w14:textId="5EB0A550" w:rsidR="00115256" w:rsidRPr="00BE7679" w:rsidRDefault="00115256" w:rsidP="00BE7679">
      <w:pPr>
        <w:pStyle w:val="NoSpacing"/>
        <w:rPr>
          <w:rFonts w:ascii="Browallia New" w:hAnsi="Browallia New" w:cs="Browallia New"/>
          <w:b/>
          <w:bCs/>
          <w:color w:val="000000" w:themeColor="text1"/>
          <w:sz w:val="28"/>
        </w:rPr>
      </w:pPr>
      <w:r w:rsidRPr="00BE7679">
        <w:rPr>
          <w:rFonts w:ascii="Browallia New" w:hAnsi="Browallia New" w:cs="Browallia New"/>
          <w:color w:val="000000" w:themeColor="text1"/>
          <w:sz w:val="28"/>
        </w:rPr>
        <w:t>14.2.2</w:t>
      </w:r>
      <w:r w:rsidRPr="00BE7679">
        <w:rPr>
          <w:rFonts w:ascii="Browallia New" w:hAnsi="Browallia New" w:cs="Browallia New"/>
          <w:color w:val="000000" w:themeColor="text1"/>
          <w:sz w:val="28"/>
        </w:rPr>
        <w:tab/>
        <w:t>Income tax recognized in other comprehensive income (Con’t)</w:t>
      </w:r>
    </w:p>
    <w:tbl>
      <w:tblPr>
        <w:tblW w:w="10170" w:type="dxa"/>
        <w:tblLayout w:type="fixed"/>
        <w:tblLook w:val="04A0" w:firstRow="1" w:lastRow="0" w:firstColumn="1" w:lastColumn="0" w:noHBand="0" w:noVBand="1"/>
      </w:tblPr>
      <w:tblGrid>
        <w:gridCol w:w="1022"/>
        <w:gridCol w:w="248"/>
        <w:gridCol w:w="1565"/>
        <w:gridCol w:w="1276"/>
        <w:gridCol w:w="1134"/>
        <w:gridCol w:w="1276"/>
        <w:gridCol w:w="1276"/>
        <w:gridCol w:w="1134"/>
        <w:gridCol w:w="1239"/>
      </w:tblGrid>
      <w:tr w:rsidR="00BD76BE" w:rsidRPr="00BE7679" w14:paraId="16E50A43" w14:textId="77777777" w:rsidTr="0072315A">
        <w:trPr>
          <w:trHeight w:val="142"/>
        </w:trPr>
        <w:tc>
          <w:tcPr>
            <w:tcW w:w="2835" w:type="dxa"/>
            <w:gridSpan w:val="3"/>
            <w:shd w:val="clear" w:color="auto" w:fill="auto"/>
          </w:tcPr>
          <w:p w14:paraId="287FE3E7"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7335" w:type="dxa"/>
            <w:gridSpan w:val="6"/>
            <w:shd w:val="clear" w:color="auto" w:fill="auto"/>
          </w:tcPr>
          <w:p w14:paraId="4D56D2E2" w14:textId="77777777" w:rsidR="00BD76BE" w:rsidRPr="00BE7679" w:rsidRDefault="00BD76BE"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Unit : Baht</w:t>
            </w:r>
          </w:p>
        </w:tc>
      </w:tr>
      <w:tr w:rsidR="00BD76BE" w:rsidRPr="00BE7679" w14:paraId="05E453D1" w14:textId="77777777" w:rsidTr="0072315A">
        <w:tc>
          <w:tcPr>
            <w:tcW w:w="2835" w:type="dxa"/>
            <w:gridSpan w:val="3"/>
            <w:shd w:val="clear" w:color="auto" w:fill="auto"/>
          </w:tcPr>
          <w:p w14:paraId="6BC75DDD"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7335" w:type="dxa"/>
            <w:gridSpan w:val="6"/>
            <w:shd w:val="clear" w:color="auto" w:fill="auto"/>
          </w:tcPr>
          <w:p w14:paraId="5A68E9F5" w14:textId="610357B8" w:rsidR="00BD76BE" w:rsidRPr="00BE7679" w:rsidRDefault="00BD76BE"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For the </w:t>
            </w:r>
            <w:r w:rsidR="001F1478" w:rsidRPr="00BE7679">
              <w:rPr>
                <w:rFonts w:ascii="Browallia New" w:hAnsi="Browallia New" w:cs="Browallia New"/>
                <w:color w:val="000000" w:themeColor="text1"/>
                <w:sz w:val="25"/>
                <w:szCs w:val="25"/>
              </w:rPr>
              <w:t>nine</w:t>
            </w:r>
            <w:r w:rsidRPr="00BE7679">
              <w:rPr>
                <w:rFonts w:ascii="Browallia New" w:hAnsi="Browallia New" w:cs="Browallia New"/>
                <w:color w:val="000000" w:themeColor="text1"/>
                <w:sz w:val="25"/>
                <w:szCs w:val="25"/>
              </w:rPr>
              <w:t xml:space="preserve"> - month period ended </w:t>
            </w:r>
            <w:r w:rsidR="001F1478" w:rsidRPr="00BE7679">
              <w:rPr>
                <w:rFonts w:ascii="Browallia New" w:hAnsi="Browallia New" w:cs="Browallia New"/>
                <w:color w:val="000000" w:themeColor="text1"/>
                <w:sz w:val="25"/>
                <w:szCs w:val="25"/>
              </w:rPr>
              <w:t>September</w:t>
            </w:r>
            <w:r w:rsidRPr="00BE7679">
              <w:rPr>
                <w:rFonts w:ascii="Browallia New" w:hAnsi="Browallia New" w:cs="Browallia New"/>
                <w:color w:val="000000" w:themeColor="text1"/>
                <w:sz w:val="25"/>
                <w:szCs w:val="25"/>
              </w:rPr>
              <w:t xml:space="preserve"> 3</w:t>
            </w:r>
            <w:r w:rsidR="00685D53" w:rsidRPr="00BE7679">
              <w:rPr>
                <w:rFonts w:ascii="Browallia New" w:hAnsi="Browallia New" w:cs="Browallia New"/>
                <w:color w:val="000000" w:themeColor="text1"/>
                <w:sz w:val="25"/>
                <w:szCs w:val="25"/>
              </w:rPr>
              <w:t>0</w:t>
            </w:r>
            <w:r w:rsidRPr="00BE7679">
              <w:rPr>
                <w:rFonts w:ascii="Browallia New" w:hAnsi="Browallia New" w:cs="Browallia New"/>
                <w:color w:val="000000" w:themeColor="text1"/>
                <w:sz w:val="25"/>
                <w:szCs w:val="25"/>
              </w:rPr>
              <w:t>, 2020</w:t>
            </w:r>
          </w:p>
        </w:tc>
      </w:tr>
      <w:tr w:rsidR="00BD76BE" w:rsidRPr="00BE7679" w14:paraId="039EAFA5" w14:textId="77777777" w:rsidTr="0072315A">
        <w:tc>
          <w:tcPr>
            <w:tcW w:w="2835" w:type="dxa"/>
            <w:gridSpan w:val="3"/>
            <w:shd w:val="clear" w:color="auto" w:fill="auto"/>
          </w:tcPr>
          <w:p w14:paraId="23703D6A"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3686" w:type="dxa"/>
            <w:gridSpan w:val="3"/>
            <w:shd w:val="clear" w:color="auto" w:fill="auto"/>
          </w:tcPr>
          <w:p w14:paraId="23F0BFBC" w14:textId="77777777" w:rsidR="00BD76BE" w:rsidRPr="00BE7679" w:rsidRDefault="00BD76BE"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Consolidated</w:t>
            </w:r>
          </w:p>
        </w:tc>
        <w:tc>
          <w:tcPr>
            <w:tcW w:w="3649" w:type="dxa"/>
            <w:gridSpan w:val="3"/>
            <w:shd w:val="clear" w:color="auto" w:fill="auto"/>
          </w:tcPr>
          <w:p w14:paraId="65F859EC" w14:textId="77777777" w:rsidR="00BD76BE" w:rsidRPr="00BE7679" w:rsidRDefault="00BD76BE"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Separate</w:t>
            </w:r>
          </w:p>
        </w:tc>
      </w:tr>
      <w:tr w:rsidR="00BD76BE" w:rsidRPr="00BE7679" w14:paraId="5950E000" w14:textId="77777777" w:rsidTr="0072315A">
        <w:tc>
          <w:tcPr>
            <w:tcW w:w="1022" w:type="dxa"/>
            <w:shd w:val="clear" w:color="auto" w:fill="auto"/>
          </w:tcPr>
          <w:p w14:paraId="79C4F88C"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248" w:type="dxa"/>
            <w:shd w:val="clear" w:color="auto" w:fill="auto"/>
          </w:tcPr>
          <w:p w14:paraId="14800820"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1565" w:type="dxa"/>
            <w:shd w:val="clear" w:color="auto" w:fill="auto"/>
          </w:tcPr>
          <w:p w14:paraId="0EC47172"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p>
        </w:tc>
        <w:tc>
          <w:tcPr>
            <w:tcW w:w="1276" w:type="dxa"/>
            <w:shd w:val="clear" w:color="auto" w:fill="auto"/>
            <w:vAlign w:val="bottom"/>
          </w:tcPr>
          <w:p w14:paraId="2140D046"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4E82C733"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76" w:type="dxa"/>
            <w:shd w:val="clear" w:color="auto" w:fill="auto"/>
            <w:vAlign w:val="bottom"/>
          </w:tcPr>
          <w:p w14:paraId="0A20CB18"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c>
          <w:tcPr>
            <w:tcW w:w="1276" w:type="dxa"/>
            <w:shd w:val="clear" w:color="auto" w:fill="auto"/>
            <w:vAlign w:val="bottom"/>
          </w:tcPr>
          <w:p w14:paraId="271C09D9"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79B29129"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39" w:type="dxa"/>
            <w:shd w:val="clear" w:color="auto" w:fill="auto"/>
            <w:vAlign w:val="bottom"/>
          </w:tcPr>
          <w:p w14:paraId="5277CF19" w14:textId="77777777" w:rsidR="00BD76BE" w:rsidRPr="00BE7679" w:rsidRDefault="00BD76BE"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r>
      <w:tr w:rsidR="00BD76BE" w:rsidRPr="00BE7679" w14:paraId="4036B5AA" w14:textId="77777777" w:rsidTr="0072315A">
        <w:tc>
          <w:tcPr>
            <w:tcW w:w="2835" w:type="dxa"/>
            <w:gridSpan w:val="3"/>
            <w:shd w:val="clear" w:color="auto" w:fill="auto"/>
          </w:tcPr>
          <w:p w14:paraId="0EAE4BC0" w14:textId="77777777" w:rsidR="00BD76BE" w:rsidRPr="00BE7679" w:rsidRDefault="00BD76BE" w:rsidP="00BE7679">
            <w:pPr>
              <w:pStyle w:val="NoSpacing"/>
              <w:tabs>
                <w:tab w:val="left" w:pos="567"/>
              </w:tabs>
              <w:spacing w:line="280" w:lineRule="exact"/>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Deferred tax for :</w:t>
            </w:r>
          </w:p>
        </w:tc>
        <w:tc>
          <w:tcPr>
            <w:tcW w:w="1276" w:type="dxa"/>
            <w:shd w:val="clear" w:color="auto" w:fill="auto"/>
            <w:vAlign w:val="bottom"/>
          </w:tcPr>
          <w:p w14:paraId="4F9CBFDE"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134" w:type="dxa"/>
            <w:shd w:val="clear" w:color="auto" w:fill="auto"/>
            <w:vAlign w:val="bottom"/>
          </w:tcPr>
          <w:p w14:paraId="4B798D8D"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76" w:type="dxa"/>
            <w:shd w:val="clear" w:color="auto" w:fill="auto"/>
            <w:vAlign w:val="bottom"/>
          </w:tcPr>
          <w:p w14:paraId="11383544"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76" w:type="dxa"/>
            <w:shd w:val="clear" w:color="auto" w:fill="auto"/>
            <w:vAlign w:val="bottom"/>
          </w:tcPr>
          <w:p w14:paraId="3460196B"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134" w:type="dxa"/>
            <w:shd w:val="clear" w:color="auto" w:fill="auto"/>
            <w:vAlign w:val="bottom"/>
          </w:tcPr>
          <w:p w14:paraId="65BBDBAF"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39" w:type="dxa"/>
            <w:shd w:val="clear" w:color="auto" w:fill="auto"/>
            <w:vAlign w:val="bottom"/>
          </w:tcPr>
          <w:p w14:paraId="72E7C327" w14:textId="77777777" w:rsidR="00BD76BE" w:rsidRPr="00BE7679" w:rsidRDefault="00BD76BE" w:rsidP="00BE7679">
            <w:pPr>
              <w:pStyle w:val="NoSpacing"/>
              <w:tabs>
                <w:tab w:val="left" w:pos="567"/>
              </w:tabs>
              <w:spacing w:line="280" w:lineRule="exact"/>
              <w:jc w:val="right"/>
              <w:rPr>
                <w:rFonts w:ascii="Browallia New" w:hAnsi="Browallia New" w:cs="Browallia New"/>
                <w:color w:val="000000" w:themeColor="text1"/>
                <w:sz w:val="25"/>
                <w:szCs w:val="25"/>
              </w:rPr>
            </w:pPr>
          </w:p>
        </w:tc>
      </w:tr>
      <w:tr w:rsidR="002902B1" w:rsidRPr="00BE7679" w14:paraId="2B7D795D" w14:textId="77777777" w:rsidTr="0072315A">
        <w:tc>
          <w:tcPr>
            <w:tcW w:w="2835" w:type="dxa"/>
            <w:gridSpan w:val="3"/>
            <w:shd w:val="clear" w:color="auto" w:fill="auto"/>
          </w:tcPr>
          <w:p w14:paraId="0DE41666" w14:textId="77777777" w:rsidR="002902B1" w:rsidRPr="00BE7679" w:rsidRDefault="002902B1" w:rsidP="00BE7679">
            <w:pPr>
              <w:pStyle w:val="NoSpacing"/>
              <w:tabs>
                <w:tab w:val="left" w:pos="348"/>
                <w:tab w:val="left" w:pos="567"/>
              </w:tabs>
              <w:spacing w:line="280" w:lineRule="exact"/>
              <w:ind w:left="162" w:right="-108" w:hanging="180"/>
              <w:rPr>
                <w:rFonts w:ascii="Browallia New" w:hAnsi="Browallia New" w:cs="Browallia New"/>
                <w:color w:val="000000" w:themeColor="text1"/>
                <w:sz w:val="25"/>
                <w:szCs w:val="25"/>
                <w:cs/>
              </w:rPr>
            </w:pPr>
            <w:r w:rsidRPr="00BE7679">
              <w:rPr>
                <w:rFonts w:ascii="Browallia New" w:hAnsi="Browallia New" w:cs="Browallia New"/>
                <w:color w:val="000000" w:themeColor="text1"/>
                <w:sz w:val="25"/>
                <w:szCs w:val="25"/>
              </w:rPr>
              <w:t>Gain (loss) on remeasurements of investments in equity securities</w:t>
            </w:r>
          </w:p>
        </w:tc>
        <w:tc>
          <w:tcPr>
            <w:tcW w:w="1276" w:type="dxa"/>
            <w:shd w:val="clear" w:color="auto" w:fill="auto"/>
            <w:vAlign w:val="bottom"/>
          </w:tcPr>
          <w:p w14:paraId="023C0027" w14:textId="6824F982"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88,794.00</w:t>
            </w:r>
          </w:p>
        </w:tc>
        <w:tc>
          <w:tcPr>
            <w:tcW w:w="1134" w:type="dxa"/>
            <w:shd w:val="clear" w:color="auto" w:fill="auto"/>
            <w:vAlign w:val="bottom"/>
          </w:tcPr>
          <w:p w14:paraId="52DE9B61" w14:textId="6D84D886"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(17,758.80)</w:t>
            </w:r>
          </w:p>
        </w:tc>
        <w:tc>
          <w:tcPr>
            <w:tcW w:w="1276" w:type="dxa"/>
            <w:shd w:val="clear" w:color="auto" w:fill="auto"/>
            <w:vAlign w:val="bottom"/>
          </w:tcPr>
          <w:p w14:paraId="40FBAF75" w14:textId="1C7386E4"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71,035.20</w:t>
            </w:r>
          </w:p>
        </w:tc>
        <w:tc>
          <w:tcPr>
            <w:tcW w:w="1276" w:type="dxa"/>
            <w:shd w:val="clear" w:color="auto" w:fill="auto"/>
            <w:vAlign w:val="bottom"/>
          </w:tcPr>
          <w:p w14:paraId="1286F678" w14:textId="170A9632"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88,794.00</w:t>
            </w:r>
          </w:p>
        </w:tc>
        <w:tc>
          <w:tcPr>
            <w:tcW w:w="1134" w:type="dxa"/>
            <w:shd w:val="clear" w:color="auto" w:fill="auto"/>
            <w:vAlign w:val="bottom"/>
          </w:tcPr>
          <w:p w14:paraId="5EAA20B3" w14:textId="0C30CCF1"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(17,758.80)</w:t>
            </w:r>
          </w:p>
        </w:tc>
        <w:tc>
          <w:tcPr>
            <w:tcW w:w="1239" w:type="dxa"/>
            <w:shd w:val="clear" w:color="auto" w:fill="auto"/>
            <w:vAlign w:val="bottom"/>
          </w:tcPr>
          <w:p w14:paraId="3FB55B54" w14:textId="4732E5AF" w:rsidR="002902B1" w:rsidRPr="00BE7679" w:rsidRDefault="002902B1"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71,035.20</w:t>
            </w:r>
          </w:p>
        </w:tc>
      </w:tr>
    </w:tbl>
    <w:p w14:paraId="7397FADD" w14:textId="77777777" w:rsidR="00BD76BE" w:rsidRPr="00BE7679" w:rsidRDefault="00BD76BE" w:rsidP="00BE7679">
      <w:pPr>
        <w:spacing w:after="0" w:line="240" w:lineRule="auto"/>
        <w:rPr>
          <w:rFonts w:ascii="Browallia New" w:hAnsi="Browallia New" w:cs="Browallia New"/>
          <w:b/>
          <w:bCs/>
          <w:color w:val="000000" w:themeColor="text1"/>
          <w:sz w:val="20"/>
          <w:szCs w:val="20"/>
        </w:rPr>
      </w:pPr>
    </w:p>
    <w:tbl>
      <w:tblPr>
        <w:tblW w:w="10170" w:type="dxa"/>
        <w:tblLayout w:type="fixed"/>
        <w:tblLook w:val="04A0" w:firstRow="1" w:lastRow="0" w:firstColumn="1" w:lastColumn="0" w:noHBand="0" w:noVBand="1"/>
      </w:tblPr>
      <w:tblGrid>
        <w:gridCol w:w="1022"/>
        <w:gridCol w:w="248"/>
        <w:gridCol w:w="1565"/>
        <w:gridCol w:w="1276"/>
        <w:gridCol w:w="1134"/>
        <w:gridCol w:w="1276"/>
        <w:gridCol w:w="1276"/>
        <w:gridCol w:w="1134"/>
        <w:gridCol w:w="1239"/>
      </w:tblGrid>
      <w:tr w:rsidR="00F01D18" w:rsidRPr="00BE7679" w14:paraId="19F60E16" w14:textId="77777777" w:rsidTr="0072315A">
        <w:trPr>
          <w:trHeight w:val="142"/>
        </w:trPr>
        <w:tc>
          <w:tcPr>
            <w:tcW w:w="2835" w:type="dxa"/>
            <w:gridSpan w:val="3"/>
            <w:shd w:val="clear" w:color="auto" w:fill="auto"/>
          </w:tcPr>
          <w:p w14:paraId="6470EC40"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7335" w:type="dxa"/>
            <w:gridSpan w:val="6"/>
            <w:shd w:val="clear" w:color="auto" w:fill="auto"/>
          </w:tcPr>
          <w:p w14:paraId="5B244849" w14:textId="77777777" w:rsidR="00F01D18" w:rsidRPr="00BE7679" w:rsidRDefault="00F01D18"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Unit : Baht</w:t>
            </w:r>
          </w:p>
        </w:tc>
      </w:tr>
      <w:tr w:rsidR="00F01D18" w:rsidRPr="00BE7679" w14:paraId="5372C26B" w14:textId="77777777" w:rsidTr="0072315A">
        <w:tc>
          <w:tcPr>
            <w:tcW w:w="2835" w:type="dxa"/>
            <w:gridSpan w:val="3"/>
            <w:shd w:val="clear" w:color="auto" w:fill="auto"/>
          </w:tcPr>
          <w:p w14:paraId="0F87153F"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7335" w:type="dxa"/>
            <w:gridSpan w:val="6"/>
            <w:shd w:val="clear" w:color="auto" w:fill="auto"/>
          </w:tcPr>
          <w:p w14:paraId="4C46CEA7" w14:textId="1C9DEFCB" w:rsidR="00F01D18" w:rsidRPr="00BE7679" w:rsidRDefault="00F01D18"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For the </w:t>
            </w:r>
            <w:r w:rsidR="00017212" w:rsidRPr="00BE7679">
              <w:rPr>
                <w:rFonts w:ascii="Browallia New" w:hAnsi="Browallia New" w:cs="Browallia New"/>
                <w:color w:val="000000" w:themeColor="text1"/>
                <w:sz w:val="25"/>
                <w:szCs w:val="25"/>
              </w:rPr>
              <w:t>nine</w:t>
            </w:r>
            <w:r w:rsidRPr="00BE7679">
              <w:rPr>
                <w:rFonts w:ascii="Browallia New" w:hAnsi="Browallia New" w:cs="Browallia New"/>
                <w:color w:val="000000" w:themeColor="text1"/>
                <w:sz w:val="25"/>
                <w:szCs w:val="25"/>
              </w:rPr>
              <w:t xml:space="preserve"> - month period ended </w:t>
            </w:r>
            <w:r w:rsidR="00017212" w:rsidRPr="00BE7679">
              <w:rPr>
                <w:rFonts w:ascii="Browallia New" w:hAnsi="Browallia New" w:cs="Browallia New"/>
                <w:color w:val="000000" w:themeColor="text1"/>
                <w:sz w:val="25"/>
                <w:szCs w:val="25"/>
              </w:rPr>
              <w:t>September</w:t>
            </w:r>
            <w:r w:rsidRPr="00BE7679">
              <w:rPr>
                <w:rFonts w:ascii="Browallia New" w:hAnsi="Browallia New" w:cs="Browallia New"/>
                <w:color w:val="000000" w:themeColor="text1"/>
                <w:sz w:val="25"/>
                <w:szCs w:val="25"/>
              </w:rPr>
              <w:t xml:space="preserve"> 3</w:t>
            </w:r>
            <w:r w:rsidR="00685D53" w:rsidRPr="00BE7679">
              <w:rPr>
                <w:rFonts w:ascii="Browallia New" w:hAnsi="Browallia New" w:cs="Browallia New"/>
                <w:color w:val="000000" w:themeColor="text1"/>
                <w:sz w:val="25"/>
                <w:szCs w:val="25"/>
              </w:rPr>
              <w:t>0</w:t>
            </w:r>
            <w:r w:rsidRPr="00BE7679">
              <w:rPr>
                <w:rFonts w:ascii="Browallia New" w:hAnsi="Browallia New" w:cs="Browallia New"/>
                <w:color w:val="000000" w:themeColor="text1"/>
                <w:sz w:val="25"/>
                <w:szCs w:val="25"/>
              </w:rPr>
              <w:t>, 2019</w:t>
            </w:r>
          </w:p>
        </w:tc>
      </w:tr>
      <w:tr w:rsidR="00F01D18" w:rsidRPr="00BE7679" w14:paraId="478F6080" w14:textId="77777777" w:rsidTr="0072315A">
        <w:tc>
          <w:tcPr>
            <w:tcW w:w="2835" w:type="dxa"/>
            <w:gridSpan w:val="3"/>
            <w:shd w:val="clear" w:color="auto" w:fill="auto"/>
          </w:tcPr>
          <w:p w14:paraId="74997655"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3686" w:type="dxa"/>
            <w:gridSpan w:val="3"/>
            <w:shd w:val="clear" w:color="auto" w:fill="auto"/>
          </w:tcPr>
          <w:p w14:paraId="3E5D978F" w14:textId="77777777" w:rsidR="00F01D18" w:rsidRPr="00BE7679" w:rsidRDefault="00F01D18"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Consolidated</w:t>
            </w:r>
          </w:p>
        </w:tc>
        <w:tc>
          <w:tcPr>
            <w:tcW w:w="3649" w:type="dxa"/>
            <w:gridSpan w:val="3"/>
            <w:shd w:val="clear" w:color="auto" w:fill="auto"/>
          </w:tcPr>
          <w:p w14:paraId="278C2C62" w14:textId="77777777" w:rsidR="00F01D18" w:rsidRPr="00BE7679" w:rsidRDefault="00F01D18"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Separate</w:t>
            </w:r>
          </w:p>
        </w:tc>
      </w:tr>
      <w:tr w:rsidR="00F01D18" w:rsidRPr="00BE7679" w14:paraId="7660E127" w14:textId="77777777" w:rsidTr="0072315A">
        <w:tc>
          <w:tcPr>
            <w:tcW w:w="1022" w:type="dxa"/>
            <w:shd w:val="clear" w:color="auto" w:fill="auto"/>
          </w:tcPr>
          <w:p w14:paraId="6275F17A"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248" w:type="dxa"/>
            <w:shd w:val="clear" w:color="auto" w:fill="auto"/>
          </w:tcPr>
          <w:p w14:paraId="61BDD37F"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1565" w:type="dxa"/>
            <w:shd w:val="clear" w:color="auto" w:fill="auto"/>
          </w:tcPr>
          <w:p w14:paraId="4A67AAD8"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p>
        </w:tc>
        <w:tc>
          <w:tcPr>
            <w:tcW w:w="1276" w:type="dxa"/>
            <w:shd w:val="clear" w:color="auto" w:fill="auto"/>
            <w:vAlign w:val="bottom"/>
          </w:tcPr>
          <w:p w14:paraId="0611F60A"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7A18A1BD"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76" w:type="dxa"/>
            <w:shd w:val="clear" w:color="auto" w:fill="auto"/>
            <w:vAlign w:val="bottom"/>
          </w:tcPr>
          <w:p w14:paraId="1E01D423"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c>
          <w:tcPr>
            <w:tcW w:w="1276" w:type="dxa"/>
            <w:shd w:val="clear" w:color="auto" w:fill="auto"/>
            <w:vAlign w:val="bottom"/>
          </w:tcPr>
          <w:p w14:paraId="4733FB96"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Before tax</w:t>
            </w:r>
          </w:p>
        </w:tc>
        <w:tc>
          <w:tcPr>
            <w:tcW w:w="1134" w:type="dxa"/>
            <w:shd w:val="clear" w:color="auto" w:fill="auto"/>
            <w:vAlign w:val="bottom"/>
          </w:tcPr>
          <w:p w14:paraId="30477E2A"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Tax (expense) income</w:t>
            </w:r>
          </w:p>
        </w:tc>
        <w:tc>
          <w:tcPr>
            <w:tcW w:w="1239" w:type="dxa"/>
            <w:shd w:val="clear" w:color="auto" w:fill="auto"/>
            <w:vAlign w:val="bottom"/>
          </w:tcPr>
          <w:p w14:paraId="41BFCE79" w14:textId="77777777" w:rsidR="00F01D18" w:rsidRPr="00BE7679" w:rsidRDefault="00F01D18" w:rsidP="00BE7679">
            <w:pPr>
              <w:pStyle w:val="NoSpacing"/>
              <w:pBdr>
                <w:bottom w:val="single" w:sz="4" w:space="1" w:color="auto"/>
              </w:pBdr>
              <w:spacing w:line="280" w:lineRule="exact"/>
              <w:jc w:val="center"/>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Net tax</w:t>
            </w:r>
          </w:p>
        </w:tc>
      </w:tr>
      <w:tr w:rsidR="00F01D18" w:rsidRPr="00BE7679" w14:paraId="7BBDDD55" w14:textId="77777777" w:rsidTr="0072315A">
        <w:tc>
          <w:tcPr>
            <w:tcW w:w="2835" w:type="dxa"/>
            <w:gridSpan w:val="3"/>
            <w:shd w:val="clear" w:color="auto" w:fill="auto"/>
          </w:tcPr>
          <w:p w14:paraId="7DAA9644" w14:textId="77777777" w:rsidR="00F01D18" w:rsidRPr="00BE7679" w:rsidRDefault="00F01D18" w:rsidP="00BE7679">
            <w:pPr>
              <w:pStyle w:val="NoSpacing"/>
              <w:tabs>
                <w:tab w:val="left" w:pos="567"/>
              </w:tabs>
              <w:spacing w:line="280" w:lineRule="exact"/>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Deferred tax for :</w:t>
            </w:r>
          </w:p>
        </w:tc>
        <w:tc>
          <w:tcPr>
            <w:tcW w:w="1276" w:type="dxa"/>
            <w:shd w:val="clear" w:color="auto" w:fill="auto"/>
            <w:vAlign w:val="bottom"/>
          </w:tcPr>
          <w:p w14:paraId="1453ADB6"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134" w:type="dxa"/>
            <w:shd w:val="clear" w:color="auto" w:fill="auto"/>
            <w:vAlign w:val="bottom"/>
          </w:tcPr>
          <w:p w14:paraId="693BCE18"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76" w:type="dxa"/>
            <w:shd w:val="clear" w:color="auto" w:fill="auto"/>
            <w:vAlign w:val="bottom"/>
          </w:tcPr>
          <w:p w14:paraId="365E6AA7"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76" w:type="dxa"/>
            <w:shd w:val="clear" w:color="auto" w:fill="auto"/>
            <w:vAlign w:val="bottom"/>
          </w:tcPr>
          <w:p w14:paraId="5F2E4CC7"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134" w:type="dxa"/>
            <w:shd w:val="clear" w:color="auto" w:fill="auto"/>
            <w:vAlign w:val="bottom"/>
          </w:tcPr>
          <w:p w14:paraId="0E444C68"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c>
          <w:tcPr>
            <w:tcW w:w="1239" w:type="dxa"/>
            <w:shd w:val="clear" w:color="auto" w:fill="auto"/>
            <w:vAlign w:val="bottom"/>
          </w:tcPr>
          <w:p w14:paraId="6D33EAA6" w14:textId="77777777" w:rsidR="00F01D18" w:rsidRPr="00BE7679" w:rsidRDefault="00F01D18" w:rsidP="00BE7679">
            <w:pPr>
              <w:pStyle w:val="NoSpacing"/>
              <w:tabs>
                <w:tab w:val="left" w:pos="567"/>
              </w:tabs>
              <w:spacing w:line="280" w:lineRule="exact"/>
              <w:jc w:val="right"/>
              <w:rPr>
                <w:rFonts w:ascii="Browallia New" w:hAnsi="Browallia New" w:cs="Browallia New"/>
                <w:color w:val="000000" w:themeColor="text1"/>
                <w:sz w:val="25"/>
                <w:szCs w:val="25"/>
              </w:rPr>
            </w:pPr>
          </w:p>
        </w:tc>
      </w:tr>
      <w:tr w:rsidR="0086618F" w:rsidRPr="00BE7679" w14:paraId="106ACD68" w14:textId="77777777" w:rsidTr="0072315A">
        <w:tc>
          <w:tcPr>
            <w:tcW w:w="2835" w:type="dxa"/>
            <w:gridSpan w:val="3"/>
            <w:shd w:val="clear" w:color="auto" w:fill="auto"/>
          </w:tcPr>
          <w:p w14:paraId="74DB0115" w14:textId="77777777" w:rsidR="0072315A" w:rsidRPr="00BE7679" w:rsidRDefault="0086618F" w:rsidP="00BE7679">
            <w:pPr>
              <w:pStyle w:val="NoSpacing"/>
              <w:tabs>
                <w:tab w:val="left" w:pos="567"/>
              </w:tabs>
              <w:spacing w:line="280" w:lineRule="exact"/>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 xml:space="preserve">Gain (loss) on remeasurements of </w:t>
            </w:r>
          </w:p>
          <w:p w14:paraId="2848DE44" w14:textId="03D3F141" w:rsidR="0086618F" w:rsidRPr="00BE7679" w:rsidRDefault="0086618F" w:rsidP="00BE7679">
            <w:pPr>
              <w:pStyle w:val="NoSpacing"/>
              <w:tabs>
                <w:tab w:val="left" w:pos="567"/>
              </w:tabs>
              <w:spacing w:line="280" w:lineRule="exact"/>
              <w:ind w:left="176"/>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investments in equity securities</w:t>
            </w:r>
          </w:p>
        </w:tc>
        <w:tc>
          <w:tcPr>
            <w:tcW w:w="1276" w:type="dxa"/>
            <w:shd w:val="clear" w:color="auto" w:fill="auto"/>
            <w:vAlign w:val="bottom"/>
          </w:tcPr>
          <w:p w14:paraId="0E838D7B" w14:textId="0788117E"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70,812.00</w:t>
            </w:r>
          </w:p>
        </w:tc>
        <w:tc>
          <w:tcPr>
            <w:tcW w:w="1134" w:type="dxa"/>
            <w:shd w:val="clear" w:color="auto" w:fill="auto"/>
            <w:vAlign w:val="bottom"/>
          </w:tcPr>
          <w:p w14:paraId="67D752B1" w14:textId="0A13C3AD"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(14,162.40)</w:t>
            </w:r>
          </w:p>
        </w:tc>
        <w:tc>
          <w:tcPr>
            <w:tcW w:w="1276" w:type="dxa"/>
            <w:shd w:val="clear" w:color="auto" w:fill="auto"/>
            <w:vAlign w:val="bottom"/>
          </w:tcPr>
          <w:p w14:paraId="4A8C342E" w14:textId="33468BF8"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56,6</w:t>
            </w:r>
            <w:r w:rsidRPr="00BE7679">
              <w:rPr>
                <w:rFonts w:ascii="Browallia New" w:hAnsi="Browallia New" w:cs="Browallia New" w:hint="cs"/>
                <w:color w:val="000000" w:themeColor="text1"/>
                <w:sz w:val="24"/>
                <w:szCs w:val="24"/>
                <w:cs/>
              </w:rPr>
              <w:t>49.6</w:t>
            </w:r>
            <w:r w:rsidRPr="00BE7679">
              <w:rPr>
                <w:rFonts w:ascii="Browallia New" w:hAnsi="Browallia New" w:cs="Browallia New"/>
                <w:color w:val="000000" w:themeColor="text1"/>
                <w:sz w:val="24"/>
                <w:szCs w:val="24"/>
              </w:rPr>
              <w:t>0</w:t>
            </w:r>
          </w:p>
        </w:tc>
        <w:tc>
          <w:tcPr>
            <w:tcW w:w="1276" w:type="dxa"/>
            <w:shd w:val="clear" w:color="auto" w:fill="auto"/>
            <w:vAlign w:val="bottom"/>
          </w:tcPr>
          <w:p w14:paraId="7FBAA76B" w14:textId="34746932"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70,812.00</w:t>
            </w:r>
          </w:p>
        </w:tc>
        <w:tc>
          <w:tcPr>
            <w:tcW w:w="1134" w:type="dxa"/>
            <w:shd w:val="clear" w:color="auto" w:fill="auto"/>
            <w:vAlign w:val="bottom"/>
          </w:tcPr>
          <w:p w14:paraId="36B5A47D" w14:textId="70F478EB"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(14,162.40)</w:t>
            </w:r>
          </w:p>
        </w:tc>
        <w:tc>
          <w:tcPr>
            <w:tcW w:w="1239" w:type="dxa"/>
            <w:shd w:val="clear" w:color="auto" w:fill="auto"/>
            <w:vAlign w:val="bottom"/>
          </w:tcPr>
          <w:p w14:paraId="7174298C" w14:textId="6DCFB815" w:rsidR="0086618F" w:rsidRPr="00BE7679" w:rsidRDefault="0086618F" w:rsidP="00BE7679">
            <w:pPr>
              <w:pStyle w:val="NoSpacing"/>
              <w:tabs>
                <w:tab w:val="left" w:pos="567"/>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56,6</w:t>
            </w:r>
            <w:r w:rsidRPr="00BE7679">
              <w:rPr>
                <w:rFonts w:ascii="Browallia New" w:hAnsi="Browallia New" w:cs="Browallia New" w:hint="cs"/>
                <w:color w:val="000000" w:themeColor="text1"/>
                <w:sz w:val="24"/>
                <w:szCs w:val="24"/>
                <w:cs/>
              </w:rPr>
              <w:t>49.6</w:t>
            </w:r>
            <w:r w:rsidRPr="00BE7679">
              <w:rPr>
                <w:rFonts w:ascii="Browallia New" w:hAnsi="Browallia New" w:cs="Browallia New"/>
                <w:color w:val="000000" w:themeColor="text1"/>
                <w:sz w:val="24"/>
                <w:szCs w:val="24"/>
              </w:rPr>
              <w:t>0</w:t>
            </w:r>
          </w:p>
        </w:tc>
      </w:tr>
      <w:tr w:rsidR="0086618F" w:rsidRPr="00BE7679" w14:paraId="6305922A" w14:textId="77777777" w:rsidTr="0072315A">
        <w:tc>
          <w:tcPr>
            <w:tcW w:w="2835" w:type="dxa"/>
            <w:gridSpan w:val="3"/>
            <w:shd w:val="clear" w:color="auto" w:fill="auto"/>
          </w:tcPr>
          <w:p w14:paraId="21E96A02" w14:textId="5DAF39BF" w:rsidR="0086618F" w:rsidRPr="00BE7679" w:rsidRDefault="0086618F" w:rsidP="00BE7679">
            <w:pPr>
              <w:pStyle w:val="NoSpacing"/>
              <w:tabs>
                <w:tab w:val="left" w:pos="567"/>
              </w:tabs>
              <w:spacing w:line="280" w:lineRule="exac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5"/>
                <w:szCs w:val="25"/>
              </w:rPr>
              <w:t xml:space="preserve">Actuarial (gains) loss </w:t>
            </w:r>
          </w:p>
        </w:tc>
        <w:tc>
          <w:tcPr>
            <w:tcW w:w="1276" w:type="dxa"/>
            <w:shd w:val="clear" w:color="auto" w:fill="auto"/>
            <w:vAlign w:val="center"/>
          </w:tcPr>
          <w:p w14:paraId="12948B59" w14:textId="54D5E4A8"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(1,519,474.00)</w:t>
            </w:r>
          </w:p>
        </w:tc>
        <w:tc>
          <w:tcPr>
            <w:tcW w:w="1134" w:type="dxa"/>
            <w:shd w:val="clear" w:color="auto" w:fill="auto"/>
            <w:vAlign w:val="center"/>
          </w:tcPr>
          <w:p w14:paraId="67B286C8" w14:textId="2CB1D195"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303,894.80</w:t>
            </w:r>
          </w:p>
        </w:tc>
        <w:tc>
          <w:tcPr>
            <w:tcW w:w="1276" w:type="dxa"/>
            <w:shd w:val="clear" w:color="auto" w:fill="auto"/>
            <w:vAlign w:val="center"/>
          </w:tcPr>
          <w:p w14:paraId="46E9A25D" w14:textId="3CC1FEB8"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(1,215,579.20)</w:t>
            </w:r>
          </w:p>
        </w:tc>
        <w:tc>
          <w:tcPr>
            <w:tcW w:w="1276" w:type="dxa"/>
            <w:shd w:val="clear" w:color="auto" w:fill="auto"/>
            <w:vAlign w:val="center"/>
          </w:tcPr>
          <w:p w14:paraId="0C069F5B" w14:textId="7955BE85"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(1,311,154.00)</w:t>
            </w:r>
          </w:p>
        </w:tc>
        <w:tc>
          <w:tcPr>
            <w:tcW w:w="1134" w:type="dxa"/>
            <w:shd w:val="clear" w:color="auto" w:fill="auto"/>
            <w:vAlign w:val="center"/>
          </w:tcPr>
          <w:p w14:paraId="751C2A2A" w14:textId="697AE0CF"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262,230.80</w:t>
            </w:r>
          </w:p>
        </w:tc>
        <w:tc>
          <w:tcPr>
            <w:tcW w:w="1239" w:type="dxa"/>
            <w:shd w:val="clear" w:color="auto" w:fill="auto"/>
            <w:vAlign w:val="center"/>
          </w:tcPr>
          <w:p w14:paraId="548A91BB" w14:textId="2A0F6601" w:rsidR="0086618F" w:rsidRPr="00BE7679" w:rsidRDefault="0086618F" w:rsidP="00BE7679">
            <w:pPr>
              <w:pStyle w:val="NoSpacing"/>
              <w:pBdr>
                <w:bottom w:val="single" w:sz="4" w:space="1" w:color="auto"/>
              </w:pBdr>
              <w:tabs>
                <w:tab w:val="left" w:pos="567"/>
              </w:tabs>
              <w:spacing w:line="280" w:lineRule="exact"/>
              <w:jc w:val="right"/>
              <w:rPr>
                <w:rFonts w:ascii="Browallia New" w:hAnsi="Browallia New" w:cs="Browallia New"/>
                <w:color w:val="000000" w:themeColor="text1"/>
                <w:sz w:val="25"/>
                <w:szCs w:val="25"/>
              </w:rPr>
            </w:pPr>
            <w:r w:rsidRPr="00BE7679">
              <w:rPr>
                <w:rFonts w:ascii="Browallia New" w:eastAsia="Times New Roman" w:hAnsi="Browallia New" w:cs="Browallia New"/>
                <w:color w:val="000000" w:themeColor="text1"/>
                <w:sz w:val="24"/>
                <w:szCs w:val="24"/>
              </w:rPr>
              <w:t>(1,048,923.20)</w:t>
            </w:r>
          </w:p>
        </w:tc>
      </w:tr>
      <w:tr w:rsidR="0086618F" w:rsidRPr="00BE7679" w14:paraId="5EBE94A6" w14:textId="77777777" w:rsidTr="0072315A">
        <w:tc>
          <w:tcPr>
            <w:tcW w:w="2835" w:type="dxa"/>
            <w:gridSpan w:val="3"/>
            <w:shd w:val="clear" w:color="auto" w:fill="auto"/>
          </w:tcPr>
          <w:p w14:paraId="15D4611D" w14:textId="77777777" w:rsidR="0072315A" w:rsidRPr="00BE7679" w:rsidRDefault="0086618F" w:rsidP="00BE7679">
            <w:pPr>
              <w:pStyle w:val="NoSpacing"/>
              <w:tabs>
                <w:tab w:val="left" w:pos="348"/>
                <w:tab w:val="left" w:pos="567"/>
              </w:tabs>
              <w:spacing w:line="280" w:lineRule="exact"/>
              <w:ind w:right="-108"/>
              <w:rPr>
                <w:rFonts w:ascii="Browallia New" w:hAnsi="Browallia New" w:cs="Browallia New"/>
                <w:color w:val="000000" w:themeColor="text1"/>
                <w:sz w:val="25"/>
                <w:szCs w:val="25"/>
              </w:rPr>
            </w:pPr>
            <w:r w:rsidRPr="00BE7679">
              <w:rPr>
                <w:rFonts w:ascii="Browallia New" w:hAnsi="Browallia New" w:cs="Browallia New"/>
                <w:color w:val="000000" w:themeColor="text1"/>
                <w:sz w:val="25"/>
                <w:szCs w:val="25"/>
              </w:rPr>
              <w:t>Income tax recognized in other</w:t>
            </w:r>
            <w:r w:rsidR="00B80F4A" w:rsidRPr="00BE7679">
              <w:rPr>
                <w:rFonts w:ascii="Browallia New" w:hAnsi="Browallia New" w:cs="Browallia New"/>
                <w:color w:val="000000" w:themeColor="text1"/>
                <w:sz w:val="25"/>
                <w:szCs w:val="25"/>
              </w:rPr>
              <w:t xml:space="preserve"> </w:t>
            </w:r>
          </w:p>
          <w:p w14:paraId="3DE10FF9" w14:textId="0A0FA908" w:rsidR="0086618F" w:rsidRPr="00BE7679" w:rsidRDefault="0086618F" w:rsidP="00BE7679">
            <w:pPr>
              <w:pStyle w:val="NoSpacing"/>
              <w:tabs>
                <w:tab w:val="left" w:pos="348"/>
                <w:tab w:val="left" w:pos="567"/>
              </w:tabs>
              <w:spacing w:line="280" w:lineRule="exact"/>
              <w:ind w:left="176" w:right="-108"/>
              <w:rPr>
                <w:rFonts w:ascii="Browallia New" w:hAnsi="Browallia New" w:cs="Browallia New"/>
                <w:color w:val="000000" w:themeColor="text1"/>
                <w:sz w:val="25"/>
                <w:szCs w:val="25"/>
                <w:cs/>
              </w:rPr>
            </w:pPr>
            <w:r w:rsidRPr="00BE7679">
              <w:rPr>
                <w:rFonts w:ascii="Browallia New" w:hAnsi="Browallia New" w:cs="Browallia New"/>
                <w:color w:val="000000" w:themeColor="text1"/>
                <w:sz w:val="25"/>
                <w:szCs w:val="25"/>
              </w:rPr>
              <w:t>comprehensive income</w:t>
            </w:r>
          </w:p>
        </w:tc>
        <w:tc>
          <w:tcPr>
            <w:tcW w:w="1276" w:type="dxa"/>
            <w:shd w:val="clear" w:color="auto" w:fill="auto"/>
            <w:vAlign w:val="bottom"/>
          </w:tcPr>
          <w:p w14:paraId="7E2E944D" w14:textId="56D484DF"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(1,448,662.00)</w:t>
            </w:r>
          </w:p>
        </w:tc>
        <w:tc>
          <w:tcPr>
            <w:tcW w:w="1134" w:type="dxa"/>
            <w:shd w:val="clear" w:color="auto" w:fill="auto"/>
            <w:vAlign w:val="bottom"/>
          </w:tcPr>
          <w:p w14:paraId="5BFC4DCD" w14:textId="661943BD"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289,732.40</w:t>
            </w:r>
          </w:p>
        </w:tc>
        <w:tc>
          <w:tcPr>
            <w:tcW w:w="1276" w:type="dxa"/>
            <w:shd w:val="clear" w:color="auto" w:fill="auto"/>
            <w:vAlign w:val="bottom"/>
          </w:tcPr>
          <w:p w14:paraId="794186D0" w14:textId="64E0A08A"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(1,158,929.60)</w:t>
            </w:r>
          </w:p>
        </w:tc>
        <w:tc>
          <w:tcPr>
            <w:tcW w:w="1276" w:type="dxa"/>
            <w:shd w:val="clear" w:color="auto" w:fill="auto"/>
            <w:vAlign w:val="bottom"/>
          </w:tcPr>
          <w:p w14:paraId="61DDD57E" w14:textId="5C018074"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(1,240,342.00)</w:t>
            </w:r>
          </w:p>
        </w:tc>
        <w:tc>
          <w:tcPr>
            <w:tcW w:w="1134" w:type="dxa"/>
            <w:shd w:val="clear" w:color="auto" w:fill="auto"/>
            <w:vAlign w:val="bottom"/>
          </w:tcPr>
          <w:p w14:paraId="16542D66" w14:textId="4D43BF56"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248,068.40</w:t>
            </w:r>
          </w:p>
        </w:tc>
        <w:tc>
          <w:tcPr>
            <w:tcW w:w="1239" w:type="dxa"/>
            <w:shd w:val="clear" w:color="auto" w:fill="auto"/>
            <w:vAlign w:val="bottom"/>
          </w:tcPr>
          <w:p w14:paraId="365E67BD" w14:textId="23AABC45" w:rsidR="0086618F" w:rsidRPr="00BE7679" w:rsidRDefault="0086618F" w:rsidP="00BE7679">
            <w:pPr>
              <w:pStyle w:val="NoSpacing"/>
              <w:pBdr>
                <w:bottom w:val="double" w:sz="4" w:space="1" w:color="auto"/>
              </w:pBdr>
              <w:tabs>
                <w:tab w:val="left" w:pos="567"/>
                <w:tab w:val="left" w:pos="709"/>
              </w:tabs>
              <w:spacing w:line="280" w:lineRule="exact"/>
              <w:jc w:val="right"/>
              <w:rPr>
                <w:rFonts w:ascii="Browallia New" w:hAnsi="Browallia New" w:cs="Browallia New"/>
                <w:color w:val="000000" w:themeColor="text1"/>
                <w:sz w:val="25"/>
                <w:szCs w:val="25"/>
              </w:rPr>
            </w:pPr>
            <w:r w:rsidRPr="00BE7679">
              <w:rPr>
                <w:rFonts w:ascii="Browallia New" w:hAnsi="Browallia New" w:cs="Browallia New"/>
                <w:color w:val="000000" w:themeColor="text1"/>
                <w:sz w:val="24"/>
                <w:szCs w:val="24"/>
              </w:rPr>
              <w:t>(992,273.</w:t>
            </w:r>
            <w:r w:rsidR="0072315A" w:rsidRPr="00BE7679">
              <w:rPr>
                <w:rFonts w:ascii="Browallia New" w:hAnsi="Browallia New" w:cs="Browallia New"/>
                <w:color w:val="000000" w:themeColor="text1"/>
                <w:sz w:val="24"/>
                <w:szCs w:val="24"/>
              </w:rPr>
              <w:t>60</w:t>
            </w:r>
            <w:r w:rsidRPr="00BE7679">
              <w:rPr>
                <w:rFonts w:ascii="Browallia New" w:hAnsi="Browallia New" w:cs="Browallia New"/>
                <w:color w:val="000000" w:themeColor="text1"/>
                <w:sz w:val="24"/>
                <w:szCs w:val="24"/>
              </w:rPr>
              <w:t>)</w:t>
            </w:r>
          </w:p>
        </w:tc>
      </w:tr>
    </w:tbl>
    <w:p w14:paraId="7F386907" w14:textId="32221E1E" w:rsidR="00726529" w:rsidRPr="00BE7679" w:rsidRDefault="00726529" w:rsidP="00BE7679">
      <w:pPr>
        <w:spacing w:after="0" w:line="240" w:lineRule="auto"/>
        <w:rPr>
          <w:rFonts w:ascii="Browallia New" w:hAnsi="Browallia New" w:cs="Browallia New"/>
          <w:b/>
          <w:bCs/>
          <w:color w:val="000000" w:themeColor="text1"/>
          <w:sz w:val="28"/>
        </w:rPr>
      </w:pPr>
    </w:p>
    <w:p w14:paraId="471987EF" w14:textId="5A67D611" w:rsidR="003C0125" w:rsidRPr="00BE7679" w:rsidRDefault="003C0125" w:rsidP="00BE7679">
      <w:pPr>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1</w:t>
      </w:r>
      <w:r w:rsidR="00044BDC" w:rsidRPr="00BE7679">
        <w:rPr>
          <w:rFonts w:ascii="Browallia New" w:hAnsi="Browallia New" w:cs="Browallia New"/>
          <w:b/>
          <w:bCs/>
          <w:color w:val="000000" w:themeColor="text1"/>
          <w:sz w:val="28"/>
        </w:rPr>
        <w:t>5</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TRADE ACCOUNTS AND OTHER CURRENT PAYABLES</w:t>
      </w:r>
    </w:p>
    <w:p w14:paraId="3980AC39" w14:textId="77777777" w:rsidR="003C0125" w:rsidRPr="00BE7679" w:rsidRDefault="003C0125" w:rsidP="00BE7679">
      <w:pPr>
        <w:pStyle w:val="NoSpacing"/>
        <w:ind w:left="709"/>
        <w:rPr>
          <w:rFonts w:ascii="Browallia New" w:hAnsi="Browallia New" w:cs="Browallia New"/>
          <w:color w:val="000000" w:themeColor="text1"/>
          <w:sz w:val="28"/>
        </w:rPr>
      </w:pPr>
      <w:r w:rsidRPr="00BE7679">
        <w:rPr>
          <w:rFonts w:ascii="Browallia New" w:hAnsi="Browallia New" w:cs="Browallia New"/>
          <w:color w:val="000000" w:themeColor="text1"/>
          <w:sz w:val="28"/>
        </w:rPr>
        <w:t>Trade accounts and other current payables consist of :</w:t>
      </w:r>
    </w:p>
    <w:tbl>
      <w:tblPr>
        <w:tblW w:w="9086" w:type="dxa"/>
        <w:tblInd w:w="769" w:type="dxa"/>
        <w:tblLook w:val="04A0" w:firstRow="1" w:lastRow="0" w:firstColumn="1" w:lastColumn="0" w:noHBand="0" w:noVBand="1"/>
      </w:tblPr>
      <w:tblGrid>
        <w:gridCol w:w="236"/>
        <w:gridCol w:w="268"/>
        <w:gridCol w:w="2615"/>
        <w:gridCol w:w="1530"/>
        <w:gridCol w:w="1440"/>
        <w:gridCol w:w="1530"/>
        <w:gridCol w:w="1467"/>
      </w:tblGrid>
      <w:tr w:rsidR="003C0125" w:rsidRPr="00BE7679" w14:paraId="20240D2E" w14:textId="77777777" w:rsidTr="00C250B2">
        <w:tc>
          <w:tcPr>
            <w:tcW w:w="236" w:type="dxa"/>
            <w:shd w:val="clear" w:color="auto" w:fill="auto"/>
            <w:vAlign w:val="bottom"/>
          </w:tcPr>
          <w:p w14:paraId="185BDCBA"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172F9321"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15" w:type="dxa"/>
            <w:shd w:val="clear" w:color="auto" w:fill="auto"/>
            <w:vAlign w:val="bottom"/>
          </w:tcPr>
          <w:p w14:paraId="172C1E60"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5967" w:type="dxa"/>
            <w:gridSpan w:val="4"/>
            <w:shd w:val="clear" w:color="auto" w:fill="auto"/>
            <w:vAlign w:val="bottom"/>
          </w:tcPr>
          <w:p w14:paraId="129603FF" w14:textId="77777777" w:rsidR="003C0125" w:rsidRPr="00BE7679" w:rsidRDefault="003C0125"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3C0125" w:rsidRPr="00BE7679" w14:paraId="285C8D06" w14:textId="77777777" w:rsidTr="00C250B2">
        <w:tc>
          <w:tcPr>
            <w:tcW w:w="236" w:type="dxa"/>
            <w:shd w:val="clear" w:color="auto" w:fill="auto"/>
            <w:vAlign w:val="bottom"/>
          </w:tcPr>
          <w:p w14:paraId="221A5263"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66D76E0A"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15" w:type="dxa"/>
            <w:shd w:val="clear" w:color="auto" w:fill="auto"/>
            <w:vAlign w:val="bottom"/>
          </w:tcPr>
          <w:p w14:paraId="71A559CF"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970" w:type="dxa"/>
            <w:gridSpan w:val="2"/>
            <w:shd w:val="clear" w:color="auto" w:fill="auto"/>
            <w:vAlign w:val="bottom"/>
          </w:tcPr>
          <w:p w14:paraId="6F7354C8" w14:textId="77777777" w:rsidR="003C0125" w:rsidRPr="00BE7679" w:rsidRDefault="003C0125"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2997" w:type="dxa"/>
            <w:gridSpan w:val="2"/>
            <w:shd w:val="clear" w:color="auto" w:fill="auto"/>
            <w:vAlign w:val="bottom"/>
          </w:tcPr>
          <w:p w14:paraId="36885CCA" w14:textId="77777777" w:rsidR="003C0125" w:rsidRPr="00BE7679" w:rsidRDefault="003C0125"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3C0125" w:rsidRPr="00BE7679" w14:paraId="3E8AE49E" w14:textId="77777777" w:rsidTr="00C250B2">
        <w:tc>
          <w:tcPr>
            <w:tcW w:w="236" w:type="dxa"/>
            <w:shd w:val="clear" w:color="auto" w:fill="auto"/>
            <w:vAlign w:val="bottom"/>
          </w:tcPr>
          <w:p w14:paraId="019AD847"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2C67DF01"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2615" w:type="dxa"/>
            <w:shd w:val="clear" w:color="auto" w:fill="auto"/>
            <w:vAlign w:val="bottom"/>
          </w:tcPr>
          <w:p w14:paraId="27E30095" w14:textId="77777777" w:rsidR="003C0125" w:rsidRPr="00BE7679" w:rsidRDefault="003C0125" w:rsidP="00BE7679">
            <w:pPr>
              <w:pStyle w:val="NoSpacing"/>
              <w:tabs>
                <w:tab w:val="left" w:pos="567"/>
              </w:tabs>
              <w:spacing w:line="280" w:lineRule="exact"/>
              <w:jc w:val="center"/>
              <w:rPr>
                <w:rFonts w:ascii="Browallia New" w:hAnsi="Browallia New" w:cs="Browallia New"/>
                <w:color w:val="000000" w:themeColor="text1"/>
                <w:sz w:val="28"/>
              </w:rPr>
            </w:pPr>
          </w:p>
        </w:tc>
        <w:tc>
          <w:tcPr>
            <w:tcW w:w="1530" w:type="dxa"/>
            <w:vAlign w:val="bottom"/>
          </w:tcPr>
          <w:p w14:paraId="4A9A2397" w14:textId="2353A5BA" w:rsidR="003C0125" w:rsidRPr="00BE7679" w:rsidRDefault="009810E6"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3C0125" w:rsidRPr="00BE7679">
              <w:rPr>
                <w:rFonts w:ascii="Browallia New" w:hAnsi="Browallia New" w:cs="Browallia New"/>
                <w:color w:val="000000" w:themeColor="text1"/>
                <w:sz w:val="28"/>
              </w:rPr>
              <w:t xml:space="preserve"> 30, 2020</w:t>
            </w:r>
          </w:p>
        </w:tc>
        <w:tc>
          <w:tcPr>
            <w:tcW w:w="1440" w:type="dxa"/>
            <w:vAlign w:val="bottom"/>
          </w:tcPr>
          <w:p w14:paraId="165436AE" w14:textId="77777777" w:rsidR="003C0125" w:rsidRPr="00BE7679" w:rsidRDefault="003C0125"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c>
          <w:tcPr>
            <w:tcW w:w="1530" w:type="dxa"/>
            <w:vAlign w:val="bottom"/>
          </w:tcPr>
          <w:p w14:paraId="37C272B3" w14:textId="36B85B59" w:rsidR="003C0125" w:rsidRPr="00BE7679" w:rsidRDefault="009810E6"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w:t>
            </w:r>
            <w:r w:rsidR="003C0125" w:rsidRPr="00BE7679">
              <w:rPr>
                <w:rFonts w:ascii="Browallia New" w:hAnsi="Browallia New" w:cs="Browallia New"/>
                <w:color w:val="000000" w:themeColor="text1"/>
                <w:sz w:val="28"/>
              </w:rPr>
              <w:t xml:space="preserve"> 30, 2020</w:t>
            </w:r>
          </w:p>
        </w:tc>
        <w:tc>
          <w:tcPr>
            <w:tcW w:w="1467" w:type="dxa"/>
            <w:vAlign w:val="bottom"/>
          </w:tcPr>
          <w:p w14:paraId="39B70D6D" w14:textId="77777777" w:rsidR="003C0125" w:rsidRPr="00BE7679" w:rsidRDefault="003C0125" w:rsidP="00BE767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Dec 31, 2019</w:t>
            </w:r>
          </w:p>
        </w:tc>
      </w:tr>
      <w:tr w:rsidR="003C0125" w:rsidRPr="00BE7679" w14:paraId="27E513B7" w14:textId="77777777" w:rsidTr="00C250B2">
        <w:tc>
          <w:tcPr>
            <w:tcW w:w="3119" w:type="dxa"/>
            <w:gridSpan w:val="3"/>
            <w:shd w:val="clear" w:color="auto" w:fill="auto"/>
          </w:tcPr>
          <w:p w14:paraId="717148F4" w14:textId="77777777" w:rsidR="003C0125" w:rsidRPr="00BE7679" w:rsidRDefault="003C0125" w:rsidP="00BE7679">
            <w:pPr>
              <w:pStyle w:val="NoSpacing"/>
              <w:spacing w:after="40" w:line="280" w:lineRule="exact"/>
              <w:ind w:left="-49"/>
              <w:rPr>
                <w:rFonts w:ascii="Browallia New" w:hAnsi="Browallia New" w:cs="Browallia New"/>
                <w:color w:val="000000" w:themeColor="text1"/>
                <w:sz w:val="28"/>
                <w:u w:val="single"/>
                <w:cs/>
              </w:rPr>
            </w:pPr>
            <w:r w:rsidRPr="00BE7679">
              <w:rPr>
                <w:rFonts w:ascii="Browallia New" w:hAnsi="Browallia New" w:cs="Browallia New"/>
                <w:color w:val="000000" w:themeColor="text1"/>
                <w:sz w:val="28"/>
                <w:u w:val="single"/>
              </w:rPr>
              <w:t>Trade account payables</w:t>
            </w:r>
          </w:p>
        </w:tc>
        <w:tc>
          <w:tcPr>
            <w:tcW w:w="1530" w:type="dxa"/>
            <w:shd w:val="clear" w:color="auto" w:fill="auto"/>
          </w:tcPr>
          <w:p w14:paraId="2208A464" w14:textId="77777777" w:rsidR="003C0125" w:rsidRPr="00BE7679" w:rsidRDefault="003C0125" w:rsidP="00BE7679">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40974B99" w14:textId="77777777" w:rsidR="003C0125" w:rsidRPr="00BE7679" w:rsidRDefault="003C0125" w:rsidP="00BE7679">
            <w:pPr>
              <w:pStyle w:val="NoSpacing"/>
              <w:tabs>
                <w:tab w:val="left" w:pos="567"/>
              </w:tabs>
              <w:spacing w:after="40" w:line="280" w:lineRule="exact"/>
              <w:jc w:val="right"/>
              <w:rPr>
                <w:rFonts w:ascii="Browallia New" w:hAnsi="Browallia New" w:cs="Browallia New"/>
                <w:color w:val="000000" w:themeColor="text1"/>
                <w:sz w:val="28"/>
              </w:rPr>
            </w:pPr>
          </w:p>
        </w:tc>
        <w:tc>
          <w:tcPr>
            <w:tcW w:w="1530" w:type="dxa"/>
            <w:shd w:val="clear" w:color="auto" w:fill="auto"/>
          </w:tcPr>
          <w:p w14:paraId="073BFA10" w14:textId="77777777" w:rsidR="003C0125" w:rsidRPr="00BE7679" w:rsidRDefault="003C0125" w:rsidP="00BE7679">
            <w:pPr>
              <w:pStyle w:val="NoSpacing"/>
              <w:tabs>
                <w:tab w:val="left" w:pos="567"/>
              </w:tabs>
              <w:spacing w:after="40" w:line="280" w:lineRule="exact"/>
              <w:jc w:val="right"/>
              <w:rPr>
                <w:rFonts w:ascii="Browallia New" w:hAnsi="Browallia New" w:cs="Browallia New"/>
                <w:color w:val="000000" w:themeColor="text1"/>
                <w:sz w:val="28"/>
              </w:rPr>
            </w:pPr>
          </w:p>
        </w:tc>
        <w:tc>
          <w:tcPr>
            <w:tcW w:w="1467" w:type="dxa"/>
            <w:shd w:val="clear" w:color="auto" w:fill="auto"/>
          </w:tcPr>
          <w:p w14:paraId="22F4E43F" w14:textId="77777777" w:rsidR="003C0125" w:rsidRPr="00BE7679" w:rsidRDefault="003C0125" w:rsidP="00BE7679">
            <w:pPr>
              <w:pStyle w:val="NoSpacing"/>
              <w:tabs>
                <w:tab w:val="left" w:pos="567"/>
              </w:tabs>
              <w:spacing w:after="40" w:line="280" w:lineRule="exact"/>
              <w:jc w:val="right"/>
              <w:rPr>
                <w:rFonts w:ascii="Browallia New" w:hAnsi="Browallia New" w:cs="Browallia New"/>
                <w:color w:val="000000" w:themeColor="text1"/>
                <w:sz w:val="28"/>
              </w:rPr>
            </w:pPr>
          </w:p>
        </w:tc>
      </w:tr>
      <w:tr w:rsidR="006D2497" w:rsidRPr="00BE7679" w14:paraId="3BE1D1B4" w14:textId="77777777" w:rsidTr="006F2216">
        <w:trPr>
          <w:trHeight w:val="343"/>
        </w:trPr>
        <w:tc>
          <w:tcPr>
            <w:tcW w:w="3119" w:type="dxa"/>
            <w:gridSpan w:val="3"/>
            <w:shd w:val="clear" w:color="auto" w:fill="auto"/>
          </w:tcPr>
          <w:p w14:paraId="1A320A41" w14:textId="77777777" w:rsidR="006D2497" w:rsidRPr="00BE7679" w:rsidRDefault="006D2497" w:rsidP="00BE7679">
            <w:pPr>
              <w:spacing w:after="40" w:line="280" w:lineRule="exact"/>
              <w:ind w:left="-49" w:right="-108"/>
              <w:rPr>
                <w:rFonts w:ascii="Browallia New" w:eastAsia="Times New Roman" w:hAnsi="Browallia New" w:cs="Browallia New"/>
                <w:color w:val="000000" w:themeColor="text1"/>
                <w:spacing w:val="-2"/>
                <w:sz w:val="28"/>
              </w:rPr>
            </w:pPr>
            <w:r w:rsidRPr="00BE7679">
              <w:rPr>
                <w:rFonts w:ascii="Browallia New" w:eastAsia="Times New Roman" w:hAnsi="Browallia New" w:cs="Browallia New"/>
                <w:color w:val="000000" w:themeColor="text1"/>
                <w:spacing w:val="-2"/>
                <w:sz w:val="28"/>
              </w:rPr>
              <w:t>Related companies</w:t>
            </w:r>
          </w:p>
        </w:tc>
        <w:tc>
          <w:tcPr>
            <w:tcW w:w="1530" w:type="dxa"/>
            <w:shd w:val="clear" w:color="auto" w:fill="auto"/>
            <w:vAlign w:val="bottom"/>
          </w:tcPr>
          <w:p w14:paraId="0CC030FD" w14:textId="1DD1B4C1"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169,085.68</w:t>
            </w:r>
          </w:p>
        </w:tc>
        <w:tc>
          <w:tcPr>
            <w:tcW w:w="1440" w:type="dxa"/>
            <w:shd w:val="clear" w:color="auto" w:fill="auto"/>
          </w:tcPr>
          <w:p w14:paraId="4424176D"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262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265.77</w:t>
            </w:r>
          </w:p>
        </w:tc>
        <w:tc>
          <w:tcPr>
            <w:tcW w:w="1530" w:type="dxa"/>
            <w:shd w:val="clear" w:color="auto" w:fill="auto"/>
            <w:vAlign w:val="bottom"/>
          </w:tcPr>
          <w:p w14:paraId="37A38F4F" w14:textId="7154493E"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169,085.68</w:t>
            </w:r>
          </w:p>
        </w:tc>
        <w:tc>
          <w:tcPr>
            <w:tcW w:w="1467" w:type="dxa"/>
            <w:shd w:val="clear" w:color="auto" w:fill="auto"/>
          </w:tcPr>
          <w:p w14:paraId="18BD93F5"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262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265.77</w:t>
            </w:r>
          </w:p>
        </w:tc>
      </w:tr>
      <w:tr w:rsidR="006D2497" w:rsidRPr="00BE7679" w14:paraId="4939ADB8" w14:textId="77777777" w:rsidTr="00C250B2">
        <w:tc>
          <w:tcPr>
            <w:tcW w:w="3119" w:type="dxa"/>
            <w:gridSpan w:val="3"/>
            <w:shd w:val="clear" w:color="auto" w:fill="auto"/>
          </w:tcPr>
          <w:p w14:paraId="6136CCF7"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rPr>
            </w:pPr>
            <w:r w:rsidRPr="00BE7679">
              <w:rPr>
                <w:rFonts w:ascii="Browallia New" w:hAnsi="Browallia New" w:cs="Browallia New"/>
                <w:color w:val="000000" w:themeColor="text1"/>
                <w:sz w:val="28"/>
              </w:rPr>
              <w:t>Other companies</w:t>
            </w:r>
          </w:p>
        </w:tc>
        <w:tc>
          <w:tcPr>
            <w:tcW w:w="1530" w:type="dxa"/>
            <w:shd w:val="clear" w:color="auto" w:fill="auto"/>
            <w:vAlign w:val="bottom"/>
          </w:tcPr>
          <w:p w14:paraId="0E621320" w14:textId="11100B29"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4,770,165.59</w:t>
            </w:r>
          </w:p>
        </w:tc>
        <w:tc>
          <w:tcPr>
            <w:tcW w:w="1440" w:type="dxa"/>
            <w:shd w:val="clear" w:color="auto" w:fill="auto"/>
            <w:vAlign w:val="bottom"/>
          </w:tcPr>
          <w:p w14:paraId="63845B9C"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706</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151.65</w:t>
            </w:r>
          </w:p>
        </w:tc>
        <w:tc>
          <w:tcPr>
            <w:tcW w:w="1530" w:type="dxa"/>
            <w:shd w:val="clear" w:color="auto" w:fill="auto"/>
            <w:vAlign w:val="bottom"/>
          </w:tcPr>
          <w:p w14:paraId="67BB5738" w14:textId="498ACC6E"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4,771,969.08</w:t>
            </w:r>
          </w:p>
        </w:tc>
        <w:tc>
          <w:tcPr>
            <w:tcW w:w="1467" w:type="dxa"/>
            <w:shd w:val="clear" w:color="auto" w:fill="auto"/>
            <w:vAlign w:val="bottom"/>
          </w:tcPr>
          <w:p w14:paraId="190E0099"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706</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151</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65</w:t>
            </w:r>
          </w:p>
        </w:tc>
      </w:tr>
      <w:tr w:rsidR="006D2497" w:rsidRPr="00BE7679" w14:paraId="06CDCCD1" w14:textId="77777777" w:rsidTr="00C250B2">
        <w:tc>
          <w:tcPr>
            <w:tcW w:w="3119" w:type="dxa"/>
            <w:gridSpan w:val="3"/>
            <w:shd w:val="clear" w:color="auto" w:fill="auto"/>
          </w:tcPr>
          <w:p w14:paraId="44CA5844"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rPr>
            </w:pPr>
            <w:r w:rsidRPr="00BE7679">
              <w:rPr>
                <w:rFonts w:ascii="Browallia New" w:hAnsi="Browallia New" w:cs="Browallia New"/>
                <w:color w:val="000000" w:themeColor="text1"/>
                <w:sz w:val="28"/>
              </w:rPr>
              <w:t>Total trade account payables</w:t>
            </w:r>
          </w:p>
        </w:tc>
        <w:tc>
          <w:tcPr>
            <w:tcW w:w="1530" w:type="dxa"/>
            <w:shd w:val="clear" w:color="auto" w:fill="auto"/>
            <w:vAlign w:val="bottom"/>
          </w:tcPr>
          <w:p w14:paraId="21A8FC2D" w14:textId="307EA064" w:rsidR="006D2497" w:rsidRPr="00BE7679" w:rsidRDefault="006D2497" w:rsidP="00BE767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4,939,251.27</w:t>
            </w:r>
          </w:p>
        </w:tc>
        <w:tc>
          <w:tcPr>
            <w:tcW w:w="1440" w:type="dxa"/>
            <w:shd w:val="clear" w:color="auto" w:fill="auto"/>
            <w:vAlign w:val="bottom"/>
          </w:tcPr>
          <w:p w14:paraId="6ADF0B29" w14:textId="77777777" w:rsidR="006D2497" w:rsidRPr="00BE7679" w:rsidRDefault="006D2497" w:rsidP="00BE767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968</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417.42</w:t>
            </w:r>
          </w:p>
        </w:tc>
        <w:tc>
          <w:tcPr>
            <w:tcW w:w="1530" w:type="dxa"/>
            <w:shd w:val="clear" w:color="auto" w:fill="auto"/>
            <w:vAlign w:val="bottom"/>
          </w:tcPr>
          <w:p w14:paraId="09BC024F" w14:textId="38DCA498" w:rsidR="006D2497" w:rsidRPr="00BE7679" w:rsidRDefault="006D2497" w:rsidP="00BE767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4,941,054.76</w:t>
            </w:r>
          </w:p>
        </w:tc>
        <w:tc>
          <w:tcPr>
            <w:tcW w:w="1467" w:type="dxa"/>
            <w:shd w:val="clear" w:color="auto" w:fill="auto"/>
            <w:vAlign w:val="bottom"/>
          </w:tcPr>
          <w:p w14:paraId="0CB13F15" w14:textId="77777777" w:rsidR="006D2497" w:rsidRPr="00BE7679" w:rsidRDefault="006D2497" w:rsidP="00BE7679">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968</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417.42</w:t>
            </w:r>
          </w:p>
        </w:tc>
      </w:tr>
      <w:tr w:rsidR="006D2497" w:rsidRPr="00BE7679" w14:paraId="62212337" w14:textId="77777777" w:rsidTr="00C250B2">
        <w:tc>
          <w:tcPr>
            <w:tcW w:w="3119" w:type="dxa"/>
            <w:gridSpan w:val="3"/>
            <w:shd w:val="clear" w:color="auto" w:fill="auto"/>
          </w:tcPr>
          <w:p w14:paraId="20372CA5"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Other current payables</w:t>
            </w:r>
          </w:p>
        </w:tc>
        <w:tc>
          <w:tcPr>
            <w:tcW w:w="1530" w:type="dxa"/>
            <w:shd w:val="clear" w:color="auto" w:fill="auto"/>
            <w:vAlign w:val="bottom"/>
          </w:tcPr>
          <w:p w14:paraId="7FB86AB0"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60E1DD58" w14:textId="77777777" w:rsidR="006D2497" w:rsidRPr="00BE7679" w:rsidRDefault="006D2497" w:rsidP="00BE7679">
            <w:pPr>
              <w:pStyle w:val="NoSpacing"/>
              <w:tabs>
                <w:tab w:val="left" w:pos="567"/>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53F5591A"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67" w:type="dxa"/>
            <w:shd w:val="clear" w:color="auto" w:fill="auto"/>
            <w:vAlign w:val="bottom"/>
          </w:tcPr>
          <w:p w14:paraId="06681603" w14:textId="77777777" w:rsidR="006D2497" w:rsidRPr="00BE7679" w:rsidRDefault="006D2497" w:rsidP="00BE7679">
            <w:pPr>
              <w:pStyle w:val="NoSpacing"/>
              <w:tabs>
                <w:tab w:val="left" w:pos="567"/>
              </w:tabs>
              <w:spacing w:after="40" w:line="280" w:lineRule="exact"/>
              <w:jc w:val="right"/>
              <w:rPr>
                <w:rFonts w:ascii="Browallia New" w:hAnsi="Browallia New" w:cs="Browallia New"/>
                <w:color w:val="000000" w:themeColor="text1"/>
                <w:sz w:val="28"/>
              </w:rPr>
            </w:pPr>
          </w:p>
        </w:tc>
      </w:tr>
      <w:tr w:rsidR="006D2497" w:rsidRPr="00BE7679" w14:paraId="12A4E7A1" w14:textId="77777777" w:rsidTr="00C250B2">
        <w:tc>
          <w:tcPr>
            <w:tcW w:w="3119" w:type="dxa"/>
            <w:gridSpan w:val="3"/>
            <w:shd w:val="clear" w:color="auto" w:fill="auto"/>
          </w:tcPr>
          <w:p w14:paraId="2C50E2AD" w14:textId="77777777" w:rsidR="006D2497" w:rsidRPr="00BE7679" w:rsidRDefault="006D2497" w:rsidP="00BE7679">
            <w:pPr>
              <w:pStyle w:val="NoSpacing"/>
              <w:spacing w:after="40" w:line="280" w:lineRule="exact"/>
              <w:ind w:left="221" w:hanging="270"/>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Other payables </w:t>
            </w:r>
          </w:p>
        </w:tc>
        <w:tc>
          <w:tcPr>
            <w:tcW w:w="1530" w:type="dxa"/>
            <w:shd w:val="clear" w:color="auto" w:fill="auto"/>
            <w:vAlign w:val="bottom"/>
          </w:tcPr>
          <w:p w14:paraId="3614DDB1" w14:textId="1852B334"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365,222.82</w:t>
            </w:r>
          </w:p>
        </w:tc>
        <w:tc>
          <w:tcPr>
            <w:tcW w:w="1440" w:type="dxa"/>
            <w:shd w:val="clear" w:color="auto" w:fill="auto"/>
            <w:vAlign w:val="bottom"/>
          </w:tcPr>
          <w:p w14:paraId="598996C8"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262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160.99</w:t>
            </w:r>
          </w:p>
        </w:tc>
        <w:tc>
          <w:tcPr>
            <w:tcW w:w="1530" w:type="dxa"/>
            <w:shd w:val="clear" w:color="auto" w:fill="auto"/>
            <w:vAlign w:val="bottom"/>
          </w:tcPr>
          <w:p w14:paraId="0E6A5B70" w14:textId="6E273E68"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351,532.54</w:t>
            </w:r>
          </w:p>
        </w:tc>
        <w:tc>
          <w:tcPr>
            <w:tcW w:w="1467" w:type="dxa"/>
            <w:shd w:val="clear" w:color="auto" w:fill="auto"/>
            <w:vAlign w:val="bottom"/>
          </w:tcPr>
          <w:p w14:paraId="214296EE"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248</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808.19</w:t>
            </w:r>
          </w:p>
        </w:tc>
      </w:tr>
      <w:tr w:rsidR="006D2497" w:rsidRPr="00BE7679" w14:paraId="74F49AC7" w14:textId="77777777" w:rsidTr="00C250B2">
        <w:trPr>
          <w:trHeight w:val="60"/>
        </w:trPr>
        <w:tc>
          <w:tcPr>
            <w:tcW w:w="3119" w:type="dxa"/>
            <w:gridSpan w:val="3"/>
            <w:shd w:val="clear" w:color="auto" w:fill="auto"/>
          </w:tcPr>
          <w:p w14:paraId="5B56C3AF"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rPr>
            </w:pPr>
            <w:r w:rsidRPr="00BE7679">
              <w:rPr>
                <w:rFonts w:ascii="Browallia New" w:hAnsi="Browallia New" w:cs="Browallia New"/>
                <w:color w:val="000000" w:themeColor="text1"/>
                <w:sz w:val="28"/>
              </w:rPr>
              <w:t>Accrued expenses</w:t>
            </w:r>
          </w:p>
        </w:tc>
        <w:tc>
          <w:tcPr>
            <w:tcW w:w="1530" w:type="dxa"/>
            <w:shd w:val="clear" w:color="auto" w:fill="auto"/>
            <w:vAlign w:val="bottom"/>
          </w:tcPr>
          <w:p w14:paraId="2A9DF342" w14:textId="37B1860B"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4,449,794.19</w:t>
            </w:r>
          </w:p>
        </w:tc>
        <w:tc>
          <w:tcPr>
            <w:tcW w:w="1440" w:type="dxa"/>
            <w:shd w:val="clear" w:color="auto" w:fill="auto"/>
            <w:vAlign w:val="bottom"/>
          </w:tcPr>
          <w:p w14:paraId="0889E6EC"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5</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896</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046.24</w:t>
            </w:r>
          </w:p>
        </w:tc>
        <w:tc>
          <w:tcPr>
            <w:tcW w:w="1530" w:type="dxa"/>
            <w:shd w:val="clear" w:color="auto" w:fill="auto"/>
            <w:vAlign w:val="bottom"/>
          </w:tcPr>
          <w:p w14:paraId="2D6CAB33" w14:textId="7292145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4,170,877.89</w:t>
            </w:r>
          </w:p>
        </w:tc>
        <w:tc>
          <w:tcPr>
            <w:tcW w:w="1467" w:type="dxa"/>
            <w:shd w:val="clear" w:color="auto" w:fill="auto"/>
            <w:vAlign w:val="bottom"/>
          </w:tcPr>
          <w:p w14:paraId="3CF09799" w14:textId="77777777" w:rsidR="006D2497" w:rsidRPr="00BE7679" w:rsidRDefault="006D2497" w:rsidP="00BE7679">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5</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774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025.55</w:t>
            </w:r>
          </w:p>
        </w:tc>
      </w:tr>
      <w:tr w:rsidR="006D2497" w:rsidRPr="00BE7679" w14:paraId="4386150A" w14:textId="77777777" w:rsidTr="00C250B2">
        <w:trPr>
          <w:trHeight w:val="60"/>
        </w:trPr>
        <w:tc>
          <w:tcPr>
            <w:tcW w:w="3119" w:type="dxa"/>
            <w:gridSpan w:val="3"/>
            <w:shd w:val="clear" w:color="auto" w:fill="auto"/>
          </w:tcPr>
          <w:p w14:paraId="66E2A818"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Advance receipts </w:t>
            </w:r>
          </w:p>
        </w:tc>
        <w:tc>
          <w:tcPr>
            <w:tcW w:w="1530" w:type="dxa"/>
            <w:shd w:val="clear" w:color="auto" w:fill="auto"/>
            <w:vAlign w:val="bottom"/>
          </w:tcPr>
          <w:p w14:paraId="20579ED3" w14:textId="307017A8"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862,787.24</w:t>
            </w:r>
          </w:p>
        </w:tc>
        <w:tc>
          <w:tcPr>
            <w:tcW w:w="1440" w:type="dxa"/>
            <w:shd w:val="clear" w:color="auto" w:fill="auto"/>
            <w:vAlign w:val="bottom"/>
          </w:tcPr>
          <w:p w14:paraId="5C74D307" w14:textId="77777777"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155</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646.00</w:t>
            </w:r>
          </w:p>
        </w:tc>
        <w:tc>
          <w:tcPr>
            <w:tcW w:w="1530" w:type="dxa"/>
            <w:shd w:val="clear" w:color="auto" w:fill="auto"/>
            <w:vAlign w:val="bottom"/>
          </w:tcPr>
          <w:p w14:paraId="08D08D3C" w14:textId="69233D06"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879,071.89</w:t>
            </w:r>
          </w:p>
        </w:tc>
        <w:tc>
          <w:tcPr>
            <w:tcW w:w="1467" w:type="dxa"/>
            <w:shd w:val="clear" w:color="auto" w:fill="auto"/>
            <w:vAlign w:val="bottom"/>
          </w:tcPr>
          <w:p w14:paraId="43C6FA88" w14:textId="77777777"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441</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431.81</w:t>
            </w:r>
          </w:p>
        </w:tc>
      </w:tr>
      <w:tr w:rsidR="006D2497" w:rsidRPr="00BE7679" w14:paraId="44D69376" w14:textId="77777777" w:rsidTr="00C250B2">
        <w:tc>
          <w:tcPr>
            <w:tcW w:w="3119" w:type="dxa"/>
            <w:gridSpan w:val="3"/>
            <w:shd w:val="clear" w:color="auto" w:fill="auto"/>
          </w:tcPr>
          <w:p w14:paraId="09E1EE1D" w14:textId="77777777" w:rsidR="006D2497" w:rsidRPr="00BE7679" w:rsidRDefault="006D2497" w:rsidP="00BE7679">
            <w:pPr>
              <w:pStyle w:val="NoSpacing"/>
              <w:spacing w:after="40" w:line="280" w:lineRule="exact"/>
              <w:ind w:left="-49"/>
              <w:rPr>
                <w:rFonts w:ascii="Browallia New" w:hAnsi="Browallia New" w:cs="Browallia New"/>
                <w:color w:val="000000" w:themeColor="text1"/>
                <w:sz w:val="28"/>
              </w:rPr>
            </w:pPr>
            <w:r w:rsidRPr="00BE7679">
              <w:rPr>
                <w:rFonts w:ascii="Browallia New" w:hAnsi="Browallia New" w:cs="Browallia New"/>
                <w:color w:val="000000" w:themeColor="text1"/>
                <w:sz w:val="28"/>
              </w:rPr>
              <w:t>Total other current payables</w:t>
            </w:r>
          </w:p>
        </w:tc>
        <w:tc>
          <w:tcPr>
            <w:tcW w:w="1530" w:type="dxa"/>
            <w:shd w:val="clear" w:color="auto" w:fill="auto"/>
            <w:vAlign w:val="bottom"/>
          </w:tcPr>
          <w:p w14:paraId="3B787AF8" w14:textId="4078BD3B"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5,677,804.25</w:t>
            </w:r>
          </w:p>
        </w:tc>
        <w:tc>
          <w:tcPr>
            <w:tcW w:w="1440" w:type="dxa"/>
            <w:shd w:val="clear" w:color="auto" w:fill="auto"/>
            <w:vAlign w:val="bottom"/>
          </w:tcPr>
          <w:p w14:paraId="18124AEC" w14:textId="77777777"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cs/>
              </w:rPr>
              <w:t>6</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313</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853.23</w:t>
            </w:r>
          </w:p>
        </w:tc>
        <w:tc>
          <w:tcPr>
            <w:tcW w:w="1530" w:type="dxa"/>
            <w:shd w:val="clear" w:color="auto" w:fill="auto"/>
            <w:vAlign w:val="bottom"/>
          </w:tcPr>
          <w:p w14:paraId="10D0F683" w14:textId="0DD5AFC4"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5,401,482.32</w:t>
            </w:r>
          </w:p>
        </w:tc>
        <w:tc>
          <w:tcPr>
            <w:tcW w:w="1467" w:type="dxa"/>
            <w:shd w:val="clear" w:color="auto" w:fill="auto"/>
            <w:vAlign w:val="bottom"/>
          </w:tcPr>
          <w:p w14:paraId="3B8DAA99" w14:textId="77777777" w:rsidR="006D2497" w:rsidRPr="00BE7679" w:rsidRDefault="006D2497" w:rsidP="00BE7679">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BE7679">
              <w:rPr>
                <w:rFonts w:ascii="Browallia New" w:hAnsi="Browallia New" w:cs="Browallia New"/>
                <w:color w:val="000000" w:themeColor="text1"/>
                <w:sz w:val="28"/>
                <w:cs/>
              </w:rPr>
              <w:t>6</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464</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265.55</w:t>
            </w:r>
          </w:p>
        </w:tc>
      </w:tr>
      <w:tr w:rsidR="006D2497" w:rsidRPr="00BE7679" w14:paraId="19B318B2" w14:textId="77777777" w:rsidTr="00C250B2">
        <w:tc>
          <w:tcPr>
            <w:tcW w:w="3119" w:type="dxa"/>
            <w:gridSpan w:val="3"/>
            <w:shd w:val="clear" w:color="auto" w:fill="auto"/>
          </w:tcPr>
          <w:p w14:paraId="76E3F493" w14:textId="77777777" w:rsidR="006D2497" w:rsidRPr="00BE7679" w:rsidRDefault="006D2497" w:rsidP="00BE7679">
            <w:pPr>
              <w:pStyle w:val="NoSpacing"/>
              <w:spacing w:after="40" w:line="280" w:lineRule="exact"/>
              <w:ind w:left="221" w:hanging="270"/>
              <w:rPr>
                <w:rFonts w:ascii="Browallia New" w:hAnsi="Browallia New" w:cs="Browallia New"/>
                <w:color w:val="000000" w:themeColor="text1"/>
                <w:sz w:val="28"/>
              </w:rPr>
            </w:pPr>
            <w:r w:rsidRPr="00BE7679">
              <w:rPr>
                <w:rFonts w:ascii="Browallia New" w:hAnsi="Browallia New" w:cs="Browallia New"/>
                <w:color w:val="000000" w:themeColor="text1"/>
                <w:sz w:val="28"/>
              </w:rPr>
              <w:t>Total trade accounts and other current payable</w:t>
            </w:r>
          </w:p>
        </w:tc>
        <w:tc>
          <w:tcPr>
            <w:tcW w:w="1530" w:type="dxa"/>
            <w:shd w:val="clear" w:color="auto" w:fill="auto"/>
            <w:vAlign w:val="bottom"/>
          </w:tcPr>
          <w:p w14:paraId="222A9C06" w14:textId="2F6E6DE1" w:rsidR="006D2497" w:rsidRPr="00BE7679" w:rsidRDefault="006D2497" w:rsidP="00BE767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10,617,055.52</w:t>
            </w:r>
          </w:p>
        </w:tc>
        <w:tc>
          <w:tcPr>
            <w:tcW w:w="1440" w:type="dxa"/>
            <w:shd w:val="clear" w:color="auto" w:fill="auto"/>
            <w:vAlign w:val="bottom"/>
          </w:tcPr>
          <w:p w14:paraId="57B045F4" w14:textId="77777777" w:rsidR="006D2497" w:rsidRPr="00BE7679" w:rsidRDefault="006D2497" w:rsidP="00BE767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11</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282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270.65</w:t>
            </w:r>
          </w:p>
        </w:tc>
        <w:tc>
          <w:tcPr>
            <w:tcW w:w="1530" w:type="dxa"/>
            <w:shd w:val="clear" w:color="auto" w:fill="auto"/>
            <w:vAlign w:val="bottom"/>
          </w:tcPr>
          <w:p w14:paraId="20788F30" w14:textId="15C3D991" w:rsidR="006D2497" w:rsidRPr="00BE7679" w:rsidRDefault="006D2497" w:rsidP="00BE767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10,342,537.08</w:t>
            </w:r>
          </w:p>
        </w:tc>
        <w:tc>
          <w:tcPr>
            <w:tcW w:w="1467" w:type="dxa"/>
            <w:shd w:val="clear" w:color="auto" w:fill="auto"/>
            <w:vAlign w:val="bottom"/>
          </w:tcPr>
          <w:p w14:paraId="4C19ED58" w14:textId="77777777" w:rsidR="006D2497" w:rsidRPr="00BE7679" w:rsidRDefault="006D2497" w:rsidP="00BE767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cs/>
              </w:rPr>
              <w:t>11</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432</w:t>
            </w:r>
            <w:r w:rsidRPr="00BE7679">
              <w:rPr>
                <w:rFonts w:ascii="Browallia New" w:hAnsi="Browallia New" w:cs="Browallia New"/>
                <w:color w:val="000000" w:themeColor="text1"/>
                <w:sz w:val="28"/>
              </w:rPr>
              <w:t>,</w:t>
            </w:r>
            <w:r w:rsidRPr="00BE7679">
              <w:rPr>
                <w:rFonts w:ascii="Browallia New" w:hAnsi="Browallia New" w:cs="Browallia New"/>
                <w:color w:val="000000" w:themeColor="text1"/>
                <w:sz w:val="28"/>
                <w:cs/>
              </w:rPr>
              <w:t>682.97</w:t>
            </w:r>
          </w:p>
        </w:tc>
      </w:tr>
    </w:tbl>
    <w:p w14:paraId="74772E93" w14:textId="77777777" w:rsidR="0072315A" w:rsidRPr="00BE7679" w:rsidRDefault="0072315A" w:rsidP="00BE7679">
      <w:pPr>
        <w:pStyle w:val="NoSpacing"/>
        <w:spacing w:after="120"/>
        <w:rPr>
          <w:rFonts w:ascii="Browallia New" w:hAnsi="Browallia New" w:cs="Browallia New"/>
          <w:b/>
          <w:bCs/>
          <w:sz w:val="28"/>
        </w:rPr>
      </w:pPr>
    </w:p>
    <w:p w14:paraId="52ECCA9E" w14:textId="77777777" w:rsidR="005C27A8" w:rsidRPr="00BE7679" w:rsidRDefault="005C27A8" w:rsidP="00BE7679">
      <w:pPr>
        <w:pStyle w:val="NoSpacing"/>
        <w:spacing w:after="120"/>
        <w:rPr>
          <w:rFonts w:ascii="Browallia New" w:hAnsi="Browallia New" w:cs="Browallia New"/>
          <w:b/>
          <w:bCs/>
          <w:sz w:val="28"/>
        </w:rPr>
      </w:pPr>
    </w:p>
    <w:p w14:paraId="207CDD2A" w14:textId="2ABDEAFE" w:rsidR="003C0125" w:rsidRPr="00BE7679" w:rsidRDefault="003C0125" w:rsidP="00BE7679">
      <w:pPr>
        <w:pStyle w:val="NoSpacing"/>
        <w:spacing w:after="120"/>
        <w:rPr>
          <w:rFonts w:ascii="Browallia New" w:hAnsi="Browallia New" w:cs="Browallia New"/>
          <w:b/>
          <w:bCs/>
          <w:sz w:val="28"/>
        </w:rPr>
      </w:pPr>
      <w:r w:rsidRPr="00BE7679">
        <w:rPr>
          <w:rFonts w:ascii="Browallia New" w:hAnsi="Browallia New" w:cs="Browallia New"/>
          <w:b/>
          <w:bCs/>
          <w:sz w:val="28"/>
        </w:rPr>
        <w:lastRenderedPageBreak/>
        <w:t>1</w:t>
      </w:r>
      <w:r w:rsidR="00044BDC" w:rsidRPr="00BE7679">
        <w:rPr>
          <w:rFonts w:ascii="Browallia New" w:hAnsi="Browallia New" w:cs="Browallia New"/>
          <w:b/>
          <w:bCs/>
          <w:sz w:val="28"/>
        </w:rPr>
        <w:t>6</w:t>
      </w:r>
      <w:r w:rsidRPr="00BE7679">
        <w:rPr>
          <w:rFonts w:ascii="Browallia New" w:hAnsi="Browallia New" w:cs="Browallia New"/>
          <w:b/>
          <w:bCs/>
          <w:sz w:val="28"/>
        </w:rPr>
        <w:t>.</w:t>
      </w:r>
      <w:r w:rsidRPr="00BE7679">
        <w:rPr>
          <w:rFonts w:ascii="Browallia New" w:hAnsi="Browallia New" w:cs="Browallia New"/>
          <w:b/>
          <w:bCs/>
          <w:sz w:val="28"/>
        </w:rPr>
        <w:tab/>
        <w:t>LEASE LIABILITIES - NET</w:t>
      </w:r>
    </w:p>
    <w:p w14:paraId="713D5644" w14:textId="77777777" w:rsidR="003C0125" w:rsidRPr="00BE7679" w:rsidRDefault="003C0125" w:rsidP="00BE7679">
      <w:pPr>
        <w:pStyle w:val="NoSpacing"/>
        <w:spacing w:after="120"/>
        <w:rPr>
          <w:rFonts w:ascii="Browallia New" w:hAnsi="Browallia New" w:cs="Browallia New"/>
          <w:b/>
          <w:bCs/>
          <w:sz w:val="28"/>
        </w:rPr>
      </w:pPr>
      <w:r w:rsidRPr="00BE7679">
        <w:rPr>
          <w:rFonts w:ascii="Browallia New" w:hAnsi="Browallia New" w:cs="Browallia New"/>
          <w:b/>
          <w:bCs/>
          <w:sz w:val="28"/>
          <w:cs/>
        </w:rPr>
        <w:tab/>
      </w:r>
      <w:r w:rsidRPr="00BE7679">
        <w:rPr>
          <w:rFonts w:ascii="Browallia New" w:hAnsi="Browallia New" w:cs="Browallia New"/>
          <w:sz w:val="28"/>
        </w:rPr>
        <w:t>Lease liabilities</w:t>
      </w:r>
      <w:r w:rsidRPr="00BE7679">
        <w:rPr>
          <w:rFonts w:ascii="Browallia New" w:hAnsi="Browallia New" w:cs="Browallia New"/>
          <w:sz w:val="28"/>
          <w:cs/>
        </w:rPr>
        <w:t xml:space="preserve"> </w:t>
      </w:r>
      <w:r w:rsidRPr="00BE7679">
        <w:rPr>
          <w:rFonts w:ascii="Browallia New" w:hAnsi="Browallia New" w:cs="Browallia New"/>
          <w:sz w:val="28"/>
        </w:rPr>
        <w:t>consist of :</w:t>
      </w:r>
    </w:p>
    <w:tbl>
      <w:tblPr>
        <w:tblW w:w="9180" w:type="dxa"/>
        <w:tblInd w:w="720" w:type="dxa"/>
        <w:tblLayout w:type="fixed"/>
        <w:tblLook w:val="04A0" w:firstRow="1" w:lastRow="0" w:firstColumn="1" w:lastColumn="0" w:noHBand="0" w:noVBand="1"/>
      </w:tblPr>
      <w:tblGrid>
        <w:gridCol w:w="4950"/>
        <w:gridCol w:w="2160"/>
        <w:gridCol w:w="2070"/>
      </w:tblGrid>
      <w:tr w:rsidR="003C0125" w:rsidRPr="00BE7679" w14:paraId="5C33499B" w14:textId="77777777" w:rsidTr="00C250B2">
        <w:trPr>
          <w:trHeight w:val="18"/>
        </w:trPr>
        <w:tc>
          <w:tcPr>
            <w:tcW w:w="4950" w:type="dxa"/>
            <w:vMerge w:val="restart"/>
            <w:shd w:val="clear" w:color="auto" w:fill="auto"/>
            <w:vAlign w:val="bottom"/>
          </w:tcPr>
          <w:p w14:paraId="59236FE1" w14:textId="77777777" w:rsidR="003C0125" w:rsidRPr="00BE7679" w:rsidRDefault="003C0125" w:rsidP="00BE7679">
            <w:pPr>
              <w:pStyle w:val="NoSpacing"/>
              <w:jc w:val="center"/>
              <w:rPr>
                <w:rFonts w:ascii="Browallia New" w:hAnsi="Browallia New" w:cs="Browallia New"/>
                <w:sz w:val="28"/>
              </w:rPr>
            </w:pPr>
          </w:p>
        </w:tc>
        <w:tc>
          <w:tcPr>
            <w:tcW w:w="4230" w:type="dxa"/>
            <w:gridSpan w:val="2"/>
            <w:shd w:val="clear" w:color="auto" w:fill="auto"/>
            <w:vAlign w:val="bottom"/>
          </w:tcPr>
          <w:p w14:paraId="3F87EA46" w14:textId="77777777" w:rsidR="003C0125" w:rsidRPr="00BE7679" w:rsidRDefault="003C0125" w:rsidP="00BE7679">
            <w:pPr>
              <w:pStyle w:val="NoSpacing"/>
              <w:pBdr>
                <w:bottom w:val="single" w:sz="4" w:space="1" w:color="auto"/>
              </w:pBdr>
              <w:jc w:val="center"/>
              <w:rPr>
                <w:rFonts w:ascii="Browallia New" w:hAnsi="Browallia New" w:cs="Browallia New"/>
                <w:sz w:val="28"/>
              </w:rPr>
            </w:pPr>
            <w:r w:rsidRPr="00BE7679">
              <w:rPr>
                <w:rFonts w:ascii="Browallia New" w:hAnsi="Browallia New" w:cs="Browallia New"/>
                <w:sz w:val="28"/>
              </w:rPr>
              <w:t>Unit : Baht</w:t>
            </w:r>
          </w:p>
        </w:tc>
      </w:tr>
      <w:tr w:rsidR="003C0125" w:rsidRPr="00BE7679" w14:paraId="5F7D6791" w14:textId="77777777" w:rsidTr="00C250B2">
        <w:trPr>
          <w:trHeight w:val="18"/>
        </w:trPr>
        <w:tc>
          <w:tcPr>
            <w:tcW w:w="4950" w:type="dxa"/>
            <w:vMerge/>
            <w:shd w:val="clear" w:color="auto" w:fill="auto"/>
            <w:vAlign w:val="bottom"/>
          </w:tcPr>
          <w:p w14:paraId="369BB8C5" w14:textId="77777777" w:rsidR="003C0125" w:rsidRPr="00BE7679" w:rsidRDefault="003C0125" w:rsidP="00BE7679">
            <w:pPr>
              <w:pStyle w:val="NoSpacing"/>
              <w:jc w:val="center"/>
              <w:rPr>
                <w:rFonts w:ascii="Browallia New" w:hAnsi="Browallia New" w:cs="Browallia New"/>
                <w:sz w:val="28"/>
              </w:rPr>
            </w:pPr>
          </w:p>
        </w:tc>
        <w:tc>
          <w:tcPr>
            <w:tcW w:w="4230" w:type="dxa"/>
            <w:gridSpan w:val="2"/>
            <w:shd w:val="clear" w:color="auto" w:fill="auto"/>
            <w:vAlign w:val="bottom"/>
          </w:tcPr>
          <w:p w14:paraId="0F0C21E8" w14:textId="70BB44BC" w:rsidR="003C0125" w:rsidRPr="00BE7679" w:rsidRDefault="00E51DFC" w:rsidP="00BE7679">
            <w:pPr>
              <w:pStyle w:val="NoSpacing"/>
              <w:pBdr>
                <w:bottom w:val="single" w:sz="4" w:space="1" w:color="auto"/>
              </w:pBdr>
              <w:jc w:val="center"/>
              <w:rPr>
                <w:rFonts w:ascii="Browallia New" w:hAnsi="Browallia New" w:cs="Browallia New"/>
                <w:sz w:val="28"/>
              </w:rPr>
            </w:pPr>
            <w:r w:rsidRPr="00BE7679">
              <w:rPr>
                <w:rFonts w:ascii="Browallia New" w:hAnsi="Browallia New" w:cs="Browallia New"/>
                <w:sz w:val="28"/>
              </w:rPr>
              <w:t>September</w:t>
            </w:r>
            <w:r w:rsidR="003C0125" w:rsidRPr="00BE7679">
              <w:rPr>
                <w:rFonts w:ascii="Browallia New" w:hAnsi="Browallia New" w:cs="Browallia New"/>
                <w:sz w:val="28"/>
              </w:rPr>
              <w:t xml:space="preserve"> 30, 2020</w:t>
            </w:r>
          </w:p>
        </w:tc>
      </w:tr>
      <w:tr w:rsidR="003C0125" w:rsidRPr="00BE7679" w14:paraId="2A669E24" w14:textId="77777777" w:rsidTr="00C250B2">
        <w:trPr>
          <w:trHeight w:val="18"/>
        </w:trPr>
        <w:tc>
          <w:tcPr>
            <w:tcW w:w="4950" w:type="dxa"/>
            <w:vMerge/>
            <w:shd w:val="clear" w:color="auto" w:fill="auto"/>
            <w:vAlign w:val="bottom"/>
          </w:tcPr>
          <w:p w14:paraId="68FB1EE8" w14:textId="77777777" w:rsidR="003C0125" w:rsidRPr="00BE7679" w:rsidRDefault="003C0125" w:rsidP="00BE7679">
            <w:pPr>
              <w:pStyle w:val="NoSpacing"/>
              <w:jc w:val="center"/>
              <w:rPr>
                <w:rFonts w:ascii="Browallia New" w:hAnsi="Browallia New" w:cs="Browallia New"/>
                <w:sz w:val="28"/>
              </w:rPr>
            </w:pPr>
          </w:p>
        </w:tc>
        <w:tc>
          <w:tcPr>
            <w:tcW w:w="2160" w:type="dxa"/>
            <w:shd w:val="clear" w:color="auto" w:fill="auto"/>
            <w:vAlign w:val="bottom"/>
          </w:tcPr>
          <w:p w14:paraId="04DDA671" w14:textId="77777777" w:rsidR="003C0125" w:rsidRPr="00BE7679" w:rsidRDefault="003C0125"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c>
          <w:tcPr>
            <w:tcW w:w="2070" w:type="dxa"/>
            <w:shd w:val="clear" w:color="auto" w:fill="auto"/>
            <w:vAlign w:val="bottom"/>
          </w:tcPr>
          <w:p w14:paraId="4646EFB4" w14:textId="77777777" w:rsidR="003C0125" w:rsidRPr="00BE7679" w:rsidRDefault="003C0125"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Separate</w:t>
            </w:r>
          </w:p>
        </w:tc>
      </w:tr>
      <w:tr w:rsidR="006D2497" w:rsidRPr="00BE7679" w14:paraId="2C08E604" w14:textId="77777777" w:rsidTr="00C250B2">
        <w:trPr>
          <w:trHeight w:val="18"/>
        </w:trPr>
        <w:tc>
          <w:tcPr>
            <w:tcW w:w="4950" w:type="dxa"/>
            <w:shd w:val="clear" w:color="auto" w:fill="auto"/>
          </w:tcPr>
          <w:p w14:paraId="3DCD8513" w14:textId="77777777" w:rsidR="006D2497" w:rsidRPr="00BE7679" w:rsidRDefault="006D2497" w:rsidP="00BE7679">
            <w:pPr>
              <w:pStyle w:val="NoSpacing"/>
              <w:tabs>
                <w:tab w:val="left" w:pos="1572"/>
              </w:tabs>
              <w:ind w:hanging="108"/>
              <w:rPr>
                <w:rFonts w:ascii="Browallia New" w:hAnsi="Browallia New" w:cs="Browallia New"/>
                <w:sz w:val="28"/>
                <w:cs/>
              </w:rPr>
            </w:pPr>
            <w:r w:rsidRPr="00BE7679">
              <w:rPr>
                <w:rFonts w:ascii="Browallia New" w:hAnsi="Browallia New" w:cs="Browallia New"/>
                <w:sz w:val="28"/>
              </w:rPr>
              <w:t>Lease liabilities</w:t>
            </w:r>
          </w:p>
        </w:tc>
        <w:tc>
          <w:tcPr>
            <w:tcW w:w="2160" w:type="dxa"/>
            <w:shd w:val="clear" w:color="auto" w:fill="auto"/>
            <w:vAlign w:val="bottom"/>
          </w:tcPr>
          <w:p w14:paraId="1076F402" w14:textId="39C6F520"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24,641,923.11</w:t>
            </w:r>
          </w:p>
        </w:tc>
        <w:tc>
          <w:tcPr>
            <w:tcW w:w="2070" w:type="dxa"/>
            <w:tcBorders>
              <w:top w:val="nil"/>
              <w:left w:val="nil"/>
              <w:bottom w:val="nil"/>
              <w:right w:val="nil"/>
            </w:tcBorders>
            <w:shd w:val="clear" w:color="auto" w:fill="auto"/>
            <w:vAlign w:val="bottom"/>
          </w:tcPr>
          <w:p w14:paraId="3E7BBCDB" w14:textId="20B69B4D"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79,541,923.11</w:t>
            </w:r>
          </w:p>
        </w:tc>
      </w:tr>
      <w:tr w:rsidR="006D2497" w:rsidRPr="00BE7679" w14:paraId="5D30053C" w14:textId="77777777" w:rsidTr="00C250B2">
        <w:trPr>
          <w:trHeight w:val="18"/>
        </w:trPr>
        <w:tc>
          <w:tcPr>
            <w:tcW w:w="4950" w:type="dxa"/>
            <w:shd w:val="clear" w:color="auto" w:fill="auto"/>
          </w:tcPr>
          <w:p w14:paraId="6C6CF3BA" w14:textId="77777777" w:rsidR="006D2497" w:rsidRPr="00BE7679" w:rsidRDefault="006D2497" w:rsidP="00BE7679">
            <w:pPr>
              <w:pStyle w:val="NoSpacing"/>
              <w:ind w:hanging="108"/>
              <w:rPr>
                <w:rFonts w:ascii="Browallia New" w:hAnsi="Browallia New" w:cs="Browallia New"/>
                <w:sz w:val="28"/>
                <w:u w:val="single"/>
                <w:cs/>
              </w:rPr>
            </w:pPr>
            <w:r w:rsidRPr="00BE7679">
              <w:rPr>
                <w:rFonts w:ascii="Browallia New" w:hAnsi="Browallia New" w:cs="Browallia New"/>
                <w:sz w:val="28"/>
                <w:u w:val="single"/>
              </w:rPr>
              <w:t>Less</w:t>
            </w:r>
            <w:r w:rsidRPr="00BE7679">
              <w:rPr>
                <w:rFonts w:ascii="Browallia New" w:hAnsi="Browallia New" w:cs="Browallia New"/>
                <w:sz w:val="28"/>
              </w:rPr>
              <w:t xml:space="preserve"> Deferred interest</w:t>
            </w:r>
          </w:p>
        </w:tc>
        <w:tc>
          <w:tcPr>
            <w:tcW w:w="2160" w:type="dxa"/>
            <w:shd w:val="clear" w:color="auto" w:fill="auto"/>
            <w:vAlign w:val="bottom"/>
          </w:tcPr>
          <w:p w14:paraId="2ACF2354" w14:textId="1870A82D" w:rsidR="006D2497" w:rsidRPr="00BE7679" w:rsidRDefault="006D2497" w:rsidP="00BE7679">
            <w:pPr>
              <w:pStyle w:val="NoSpacing"/>
              <w:pBdr>
                <w:bottom w:val="single" w:sz="4" w:space="1" w:color="000000"/>
              </w:pBdr>
              <w:jc w:val="right"/>
              <w:rPr>
                <w:rFonts w:ascii="Browallia New" w:hAnsi="Browallia New" w:cs="Browallia New"/>
                <w:sz w:val="28"/>
              </w:rPr>
            </w:pPr>
            <w:r w:rsidRPr="00BE7679">
              <w:rPr>
                <w:rFonts w:ascii="Browallia New" w:hAnsi="Browallia New" w:cs="Browallia New"/>
                <w:sz w:val="28"/>
              </w:rPr>
              <w:t>(2,486,397.61)</w:t>
            </w:r>
          </w:p>
        </w:tc>
        <w:tc>
          <w:tcPr>
            <w:tcW w:w="2070" w:type="dxa"/>
            <w:tcBorders>
              <w:top w:val="nil"/>
              <w:left w:val="nil"/>
              <w:bottom w:val="nil"/>
              <w:right w:val="nil"/>
            </w:tcBorders>
            <w:shd w:val="clear" w:color="auto" w:fill="auto"/>
            <w:vAlign w:val="bottom"/>
          </w:tcPr>
          <w:p w14:paraId="678B11A0" w14:textId="34F0799A" w:rsidR="006D2497" w:rsidRPr="00BE7679" w:rsidRDefault="006D2497" w:rsidP="00BE7679">
            <w:pPr>
              <w:pStyle w:val="NoSpacing"/>
              <w:pBdr>
                <w:bottom w:val="single" w:sz="4" w:space="1" w:color="000000"/>
              </w:pBdr>
              <w:jc w:val="right"/>
              <w:rPr>
                <w:rFonts w:ascii="Browallia New" w:hAnsi="Browallia New" w:cs="Browallia New"/>
                <w:sz w:val="28"/>
              </w:rPr>
            </w:pPr>
            <w:r w:rsidRPr="00BE7679">
              <w:rPr>
                <w:rFonts w:ascii="Browallia New" w:hAnsi="Browallia New" w:cs="Browallia New"/>
                <w:sz w:val="28"/>
              </w:rPr>
              <w:t>(8,282,414.79)</w:t>
            </w:r>
          </w:p>
        </w:tc>
      </w:tr>
      <w:tr w:rsidR="006D2497" w:rsidRPr="00BE7679" w14:paraId="41186D62" w14:textId="77777777" w:rsidTr="00C250B2">
        <w:trPr>
          <w:trHeight w:val="18"/>
        </w:trPr>
        <w:tc>
          <w:tcPr>
            <w:tcW w:w="4950" w:type="dxa"/>
            <w:shd w:val="clear" w:color="auto" w:fill="auto"/>
          </w:tcPr>
          <w:p w14:paraId="1645AE09" w14:textId="77777777" w:rsidR="006D2497" w:rsidRPr="00BE7679" w:rsidRDefault="006D2497" w:rsidP="00BE7679">
            <w:pPr>
              <w:pStyle w:val="NoSpacing"/>
              <w:tabs>
                <w:tab w:val="center" w:pos="2314"/>
              </w:tabs>
              <w:ind w:hanging="105"/>
              <w:rPr>
                <w:rFonts w:ascii="Browallia New" w:hAnsi="Browallia New" w:cs="Browallia New"/>
                <w:sz w:val="28"/>
                <w:cs/>
              </w:rPr>
            </w:pPr>
            <w:r w:rsidRPr="00BE7679">
              <w:rPr>
                <w:rFonts w:ascii="Browallia New" w:hAnsi="Browallia New" w:cs="Browallia New"/>
                <w:sz w:val="28"/>
              </w:rPr>
              <w:t>Total</w:t>
            </w:r>
          </w:p>
        </w:tc>
        <w:tc>
          <w:tcPr>
            <w:tcW w:w="2160" w:type="dxa"/>
            <w:shd w:val="clear" w:color="auto" w:fill="auto"/>
            <w:vAlign w:val="bottom"/>
          </w:tcPr>
          <w:p w14:paraId="0A323D94" w14:textId="0875C5B7"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22,155,525.50</w:t>
            </w:r>
          </w:p>
        </w:tc>
        <w:tc>
          <w:tcPr>
            <w:tcW w:w="2070" w:type="dxa"/>
            <w:tcBorders>
              <w:top w:val="nil"/>
              <w:left w:val="nil"/>
              <w:bottom w:val="nil"/>
              <w:right w:val="nil"/>
            </w:tcBorders>
            <w:shd w:val="clear" w:color="auto" w:fill="auto"/>
            <w:vAlign w:val="bottom"/>
          </w:tcPr>
          <w:p w14:paraId="447113FB" w14:textId="292EBCDF"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71,259,508.32</w:t>
            </w:r>
          </w:p>
        </w:tc>
      </w:tr>
      <w:tr w:rsidR="006D2497" w:rsidRPr="00BE7679" w14:paraId="3599F23E" w14:textId="77777777" w:rsidTr="00C250B2">
        <w:trPr>
          <w:trHeight w:val="18"/>
        </w:trPr>
        <w:tc>
          <w:tcPr>
            <w:tcW w:w="4950" w:type="dxa"/>
            <w:shd w:val="clear" w:color="auto" w:fill="auto"/>
          </w:tcPr>
          <w:p w14:paraId="61292357" w14:textId="77777777" w:rsidR="006D2497" w:rsidRPr="00BE7679" w:rsidRDefault="006D2497" w:rsidP="00BE7679">
            <w:pPr>
              <w:pStyle w:val="NoSpacing"/>
              <w:ind w:hanging="108"/>
              <w:rPr>
                <w:rFonts w:ascii="Browallia New" w:hAnsi="Browallia New" w:cs="Browallia New"/>
                <w:sz w:val="28"/>
                <w:u w:val="single"/>
                <w:cs/>
              </w:rPr>
            </w:pPr>
            <w:r w:rsidRPr="00BE7679">
              <w:rPr>
                <w:rFonts w:ascii="Browallia New" w:hAnsi="Browallia New" w:cs="Browallia New"/>
                <w:sz w:val="28"/>
                <w:u w:val="single"/>
              </w:rPr>
              <w:t>Less</w:t>
            </w:r>
            <w:r w:rsidRPr="00BE7679">
              <w:rPr>
                <w:rFonts w:ascii="Browallia New" w:hAnsi="Browallia New" w:cs="Browallia New"/>
                <w:sz w:val="28"/>
              </w:rPr>
              <w:t xml:space="preserve"> Current portion</w:t>
            </w:r>
          </w:p>
        </w:tc>
        <w:tc>
          <w:tcPr>
            <w:tcW w:w="2160" w:type="dxa"/>
            <w:shd w:val="clear" w:color="auto" w:fill="auto"/>
            <w:vAlign w:val="bottom"/>
          </w:tcPr>
          <w:p w14:paraId="023D992D" w14:textId="0110841E" w:rsidR="006D2497" w:rsidRPr="00BE7679" w:rsidRDefault="006D2497" w:rsidP="00BE7679">
            <w:pPr>
              <w:pStyle w:val="NoSpacing"/>
              <w:pBdr>
                <w:bottom w:val="single" w:sz="4" w:space="1" w:color="000000"/>
              </w:pBdr>
              <w:jc w:val="right"/>
              <w:rPr>
                <w:rFonts w:ascii="Browallia New" w:hAnsi="Browallia New" w:cs="Browallia New"/>
                <w:sz w:val="28"/>
              </w:rPr>
            </w:pPr>
            <w:r w:rsidRPr="00BE7679">
              <w:rPr>
                <w:rFonts w:ascii="Browallia New" w:hAnsi="Browallia New" w:cs="Browallia New"/>
                <w:sz w:val="28"/>
              </w:rPr>
              <w:t>(4,386,903.26)</w:t>
            </w:r>
          </w:p>
        </w:tc>
        <w:tc>
          <w:tcPr>
            <w:tcW w:w="2070" w:type="dxa"/>
            <w:tcBorders>
              <w:top w:val="nil"/>
              <w:left w:val="nil"/>
              <w:bottom w:val="nil"/>
              <w:right w:val="nil"/>
            </w:tcBorders>
            <w:shd w:val="clear" w:color="auto" w:fill="auto"/>
            <w:vAlign w:val="bottom"/>
          </w:tcPr>
          <w:p w14:paraId="1029FB4A" w14:textId="71A922DA" w:rsidR="006D2497" w:rsidRPr="00BE7679" w:rsidRDefault="006D2497" w:rsidP="00BE7679">
            <w:pPr>
              <w:pStyle w:val="NoSpacing"/>
              <w:pBdr>
                <w:bottom w:val="single" w:sz="4" w:space="1" w:color="000000"/>
              </w:pBdr>
              <w:jc w:val="right"/>
              <w:rPr>
                <w:rFonts w:ascii="Browallia New" w:hAnsi="Browallia New" w:cs="Browallia New"/>
                <w:sz w:val="28"/>
              </w:rPr>
            </w:pPr>
            <w:r w:rsidRPr="00BE7679">
              <w:rPr>
                <w:rFonts w:ascii="Browallia New" w:hAnsi="Browallia New" w:cs="Browallia New"/>
                <w:sz w:val="28"/>
              </w:rPr>
              <w:t>(13,349,592.92)</w:t>
            </w:r>
          </w:p>
        </w:tc>
      </w:tr>
      <w:tr w:rsidR="006D2497" w:rsidRPr="00BE7679" w14:paraId="4EB408DF" w14:textId="77777777" w:rsidTr="00C250B2">
        <w:trPr>
          <w:trHeight w:val="18"/>
        </w:trPr>
        <w:tc>
          <w:tcPr>
            <w:tcW w:w="4950" w:type="dxa"/>
            <w:shd w:val="clear" w:color="auto" w:fill="auto"/>
          </w:tcPr>
          <w:p w14:paraId="6DEF1361" w14:textId="77777777" w:rsidR="006D2497" w:rsidRPr="00BE7679" w:rsidRDefault="006D2497" w:rsidP="00BE7679">
            <w:pPr>
              <w:pStyle w:val="NoSpacing"/>
              <w:ind w:hanging="108"/>
              <w:rPr>
                <w:rFonts w:ascii="Browallia New" w:hAnsi="Browallia New" w:cs="Browallia New"/>
                <w:sz w:val="28"/>
                <w:cs/>
              </w:rPr>
            </w:pPr>
            <w:r w:rsidRPr="00BE7679">
              <w:rPr>
                <w:rFonts w:ascii="Browallia New" w:hAnsi="Browallia New" w:cs="Browallia New"/>
                <w:sz w:val="28"/>
              </w:rPr>
              <w:t>Lease liabilities - net</w:t>
            </w:r>
          </w:p>
        </w:tc>
        <w:tc>
          <w:tcPr>
            <w:tcW w:w="2160" w:type="dxa"/>
            <w:shd w:val="clear" w:color="auto" w:fill="auto"/>
            <w:vAlign w:val="bottom"/>
          </w:tcPr>
          <w:p w14:paraId="07C76ECC" w14:textId="00AAE8A1" w:rsidR="006D2497" w:rsidRPr="00BE7679" w:rsidRDefault="006D2497" w:rsidP="00BE7679">
            <w:pPr>
              <w:pStyle w:val="NoSpacing"/>
              <w:pBdr>
                <w:bottom w:val="double" w:sz="4" w:space="1" w:color="auto"/>
              </w:pBdr>
              <w:jc w:val="right"/>
              <w:rPr>
                <w:rFonts w:ascii="Browallia New" w:hAnsi="Browallia New" w:cs="Browallia New"/>
                <w:sz w:val="28"/>
              </w:rPr>
            </w:pPr>
            <w:r w:rsidRPr="00BE7679">
              <w:rPr>
                <w:rFonts w:ascii="Browallia New" w:hAnsi="Browallia New" w:cs="Browallia New"/>
                <w:sz w:val="28"/>
              </w:rPr>
              <w:t>17,768,622.24</w:t>
            </w:r>
          </w:p>
        </w:tc>
        <w:tc>
          <w:tcPr>
            <w:tcW w:w="2070" w:type="dxa"/>
            <w:tcBorders>
              <w:top w:val="nil"/>
              <w:left w:val="nil"/>
              <w:bottom w:val="nil"/>
              <w:right w:val="nil"/>
            </w:tcBorders>
            <w:shd w:val="clear" w:color="auto" w:fill="auto"/>
            <w:vAlign w:val="bottom"/>
          </w:tcPr>
          <w:p w14:paraId="08F233A5" w14:textId="37AB2901" w:rsidR="006D2497" w:rsidRPr="00BE7679" w:rsidRDefault="006D2497" w:rsidP="00BE7679">
            <w:pPr>
              <w:pStyle w:val="NoSpacing"/>
              <w:pBdr>
                <w:bottom w:val="double" w:sz="4" w:space="1" w:color="auto"/>
              </w:pBdr>
              <w:jc w:val="right"/>
              <w:rPr>
                <w:rFonts w:ascii="Browallia New" w:hAnsi="Browallia New" w:cs="Browallia New"/>
                <w:sz w:val="28"/>
              </w:rPr>
            </w:pPr>
            <w:r w:rsidRPr="00BE7679">
              <w:rPr>
                <w:rFonts w:ascii="Browallia New" w:hAnsi="Browallia New" w:cs="Browallia New"/>
                <w:sz w:val="28"/>
              </w:rPr>
              <w:t>57,909,915.40</w:t>
            </w:r>
          </w:p>
        </w:tc>
      </w:tr>
    </w:tbl>
    <w:p w14:paraId="4CAB69BB" w14:textId="14BD49E1" w:rsidR="009D15F3" w:rsidRPr="00BE7679" w:rsidRDefault="009D15F3" w:rsidP="00BE7679">
      <w:pPr>
        <w:pStyle w:val="NoSpacing"/>
        <w:spacing w:before="240" w:after="120"/>
        <w:ind w:left="709"/>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Lease liabilities in the separate financial statements of which of related party amounting to Baht </w:t>
      </w:r>
      <w:r w:rsidR="005C27A8" w:rsidRPr="00BE7679">
        <w:rPr>
          <w:rFonts w:ascii="Browallia New" w:hAnsi="Browallia New" w:cs="Browallia New"/>
          <w:color w:val="000000" w:themeColor="text1"/>
          <w:sz w:val="28"/>
        </w:rPr>
        <w:t>49.10</w:t>
      </w:r>
      <w:r w:rsidR="0006259A" w:rsidRPr="00BE7679">
        <w:rPr>
          <w:rFonts w:ascii="Browallia New" w:hAnsi="Browallia New" w:cs="Browallia New"/>
          <w:color w:val="000000" w:themeColor="text1"/>
          <w:sz w:val="28"/>
        </w:rPr>
        <w:t xml:space="preserve"> million.</w:t>
      </w:r>
    </w:p>
    <w:p w14:paraId="3EC7FD74" w14:textId="06D1616C" w:rsidR="003C0125" w:rsidRPr="00BE7679" w:rsidRDefault="003C0125" w:rsidP="00BE7679">
      <w:pPr>
        <w:pStyle w:val="NoSpacing"/>
        <w:spacing w:after="120"/>
        <w:ind w:left="709"/>
        <w:jc w:val="both"/>
        <w:rPr>
          <w:rFonts w:ascii="Browallia New" w:hAnsi="Browallia New" w:cs="Browallia New"/>
          <w:b/>
          <w:bCs/>
          <w:sz w:val="28"/>
        </w:rPr>
      </w:pPr>
      <w:r w:rsidRPr="00BE7679">
        <w:rPr>
          <w:rFonts w:ascii="Browallia New" w:hAnsi="Browallia New" w:cs="Browallia New"/>
          <w:color w:val="000000" w:themeColor="text1"/>
          <w:sz w:val="28"/>
        </w:rPr>
        <w:t xml:space="preserve">Movements of lease liabilities account during the </w:t>
      </w:r>
      <w:r w:rsidR="005C27A8" w:rsidRPr="00BE7679">
        <w:rPr>
          <w:rFonts w:ascii="Browallia New" w:hAnsi="Browallia New" w:cs="Browallia New"/>
          <w:color w:val="000000" w:themeColor="text1"/>
          <w:sz w:val="28"/>
        </w:rPr>
        <w:t>nine</w:t>
      </w:r>
      <w:r w:rsidRPr="00BE7679">
        <w:rPr>
          <w:rFonts w:ascii="Browallia New" w:hAnsi="Browallia New" w:cs="Browallia New"/>
          <w:color w:val="000000" w:themeColor="text1"/>
          <w:sz w:val="28"/>
        </w:rPr>
        <w:t xml:space="preserve"> - month period ended </w:t>
      </w:r>
      <w:r w:rsidR="005C27A8"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30, </w:t>
      </w:r>
      <w:r w:rsidRPr="00BE7679">
        <w:rPr>
          <w:rFonts w:ascii="Browallia New" w:hAnsi="Browallia New" w:cs="Browallia New"/>
          <w:color w:val="000000" w:themeColor="text1"/>
          <w:sz w:val="28"/>
          <w:cs/>
        </w:rPr>
        <w:t>20</w:t>
      </w:r>
      <w:r w:rsidRPr="00BE7679">
        <w:rPr>
          <w:rFonts w:ascii="Browallia New" w:hAnsi="Browallia New" w:cs="Browallia New"/>
          <w:color w:val="000000" w:themeColor="text1"/>
          <w:sz w:val="28"/>
        </w:rPr>
        <w:t>20</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was summarized below</w:t>
      </w:r>
      <w:r w:rsidR="00E80675" w:rsidRPr="00BE7679">
        <w:rPr>
          <w:rFonts w:ascii="Browallia New" w:hAnsi="Browallia New" w:cs="Browallia New"/>
          <w:color w:val="000000" w:themeColor="text1"/>
          <w:sz w:val="28"/>
        </w:rPr>
        <w:t xml:space="preserve"> </w:t>
      </w:r>
      <w:r w:rsidRPr="00BE7679">
        <w:rPr>
          <w:rFonts w:ascii="Browallia New" w:hAnsi="Browallia New" w:cs="Browallia New"/>
          <w:color w:val="000000" w:themeColor="text1"/>
          <w:sz w:val="28"/>
        </w:rPr>
        <w:t>:</w:t>
      </w:r>
    </w:p>
    <w:tbl>
      <w:tblPr>
        <w:tblW w:w="9180" w:type="dxa"/>
        <w:tblInd w:w="720" w:type="dxa"/>
        <w:tblLayout w:type="fixed"/>
        <w:tblLook w:val="04A0" w:firstRow="1" w:lastRow="0" w:firstColumn="1" w:lastColumn="0" w:noHBand="0" w:noVBand="1"/>
      </w:tblPr>
      <w:tblGrid>
        <w:gridCol w:w="4950"/>
        <w:gridCol w:w="2160"/>
        <w:gridCol w:w="2070"/>
      </w:tblGrid>
      <w:tr w:rsidR="003C0125" w:rsidRPr="00BE7679" w14:paraId="441AF8BE" w14:textId="77777777" w:rsidTr="00C250B2">
        <w:trPr>
          <w:trHeight w:val="80"/>
        </w:trPr>
        <w:tc>
          <w:tcPr>
            <w:tcW w:w="4950" w:type="dxa"/>
            <w:vMerge w:val="restart"/>
            <w:shd w:val="clear" w:color="auto" w:fill="auto"/>
            <w:vAlign w:val="bottom"/>
          </w:tcPr>
          <w:p w14:paraId="19532103" w14:textId="77777777" w:rsidR="003C0125" w:rsidRPr="00BE7679" w:rsidRDefault="003C0125" w:rsidP="00BE7679">
            <w:pPr>
              <w:pStyle w:val="NoSpacing"/>
              <w:jc w:val="center"/>
              <w:rPr>
                <w:rFonts w:ascii="Browallia New" w:hAnsi="Browallia New" w:cs="Browallia New"/>
                <w:sz w:val="28"/>
                <w:cs/>
              </w:rPr>
            </w:pPr>
          </w:p>
        </w:tc>
        <w:tc>
          <w:tcPr>
            <w:tcW w:w="4230" w:type="dxa"/>
            <w:gridSpan w:val="2"/>
            <w:shd w:val="clear" w:color="auto" w:fill="auto"/>
            <w:vAlign w:val="bottom"/>
          </w:tcPr>
          <w:p w14:paraId="252629B6" w14:textId="77777777" w:rsidR="003C0125" w:rsidRPr="00BE7679" w:rsidRDefault="003C0125"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Unit : Baht</w:t>
            </w:r>
          </w:p>
        </w:tc>
      </w:tr>
      <w:tr w:rsidR="003C0125" w:rsidRPr="00BE7679" w14:paraId="7218CC91" w14:textId="77777777" w:rsidTr="00C250B2">
        <w:trPr>
          <w:trHeight w:val="80"/>
        </w:trPr>
        <w:tc>
          <w:tcPr>
            <w:tcW w:w="4950" w:type="dxa"/>
            <w:vMerge/>
            <w:shd w:val="clear" w:color="auto" w:fill="auto"/>
            <w:vAlign w:val="bottom"/>
          </w:tcPr>
          <w:p w14:paraId="59C571C1" w14:textId="77777777" w:rsidR="003C0125" w:rsidRPr="00BE7679" w:rsidRDefault="003C0125" w:rsidP="00BE7679">
            <w:pPr>
              <w:pStyle w:val="NoSpacing"/>
              <w:jc w:val="center"/>
              <w:rPr>
                <w:rFonts w:ascii="Browallia New" w:hAnsi="Browallia New" w:cs="Browallia New"/>
                <w:sz w:val="28"/>
                <w:cs/>
              </w:rPr>
            </w:pPr>
          </w:p>
        </w:tc>
        <w:tc>
          <w:tcPr>
            <w:tcW w:w="2160" w:type="dxa"/>
            <w:shd w:val="clear" w:color="auto" w:fill="auto"/>
            <w:vAlign w:val="bottom"/>
          </w:tcPr>
          <w:p w14:paraId="06A9E610" w14:textId="77777777" w:rsidR="003C0125" w:rsidRPr="00BE7679" w:rsidRDefault="003C0125" w:rsidP="00BE7679">
            <w:pPr>
              <w:pStyle w:val="NoSpacing"/>
              <w:pBdr>
                <w:bottom w:val="single" w:sz="4" w:space="1" w:color="000000"/>
              </w:pBdr>
              <w:jc w:val="center"/>
              <w:rPr>
                <w:rFonts w:ascii="Browallia New" w:hAnsi="Browallia New" w:cs="Browallia New"/>
                <w:sz w:val="28"/>
                <w:cs/>
              </w:rPr>
            </w:pPr>
            <w:r w:rsidRPr="00BE7679">
              <w:rPr>
                <w:rFonts w:ascii="Browallia New" w:hAnsi="Browallia New" w:cs="Browallia New"/>
                <w:sz w:val="28"/>
              </w:rPr>
              <w:t>Consolidated</w:t>
            </w:r>
          </w:p>
        </w:tc>
        <w:tc>
          <w:tcPr>
            <w:tcW w:w="2070" w:type="dxa"/>
            <w:shd w:val="clear" w:color="auto" w:fill="auto"/>
            <w:vAlign w:val="bottom"/>
          </w:tcPr>
          <w:p w14:paraId="3EEBAB56" w14:textId="77777777" w:rsidR="003C0125" w:rsidRPr="00BE7679" w:rsidRDefault="003C0125" w:rsidP="00BE7679">
            <w:pPr>
              <w:pStyle w:val="NoSpacing"/>
              <w:pBdr>
                <w:bottom w:val="single" w:sz="4" w:space="1" w:color="000000"/>
              </w:pBdr>
              <w:jc w:val="center"/>
              <w:rPr>
                <w:rFonts w:ascii="Browallia New" w:hAnsi="Browallia New" w:cs="Browallia New"/>
                <w:sz w:val="28"/>
              </w:rPr>
            </w:pPr>
            <w:r w:rsidRPr="00BE7679">
              <w:rPr>
                <w:rFonts w:ascii="Browallia New" w:hAnsi="Browallia New" w:cs="Browallia New"/>
                <w:sz w:val="28"/>
              </w:rPr>
              <w:t>Separate</w:t>
            </w:r>
          </w:p>
        </w:tc>
      </w:tr>
      <w:tr w:rsidR="003C0125" w:rsidRPr="00BE7679" w14:paraId="5E84B359" w14:textId="77777777" w:rsidTr="00C250B2">
        <w:trPr>
          <w:trHeight w:val="18"/>
        </w:trPr>
        <w:tc>
          <w:tcPr>
            <w:tcW w:w="4950" w:type="dxa"/>
            <w:tcBorders>
              <w:top w:val="nil"/>
              <w:left w:val="nil"/>
              <w:bottom w:val="nil"/>
              <w:right w:val="nil"/>
            </w:tcBorders>
            <w:shd w:val="clear" w:color="000000" w:fill="FFFFFF"/>
            <w:vAlign w:val="bottom"/>
          </w:tcPr>
          <w:p w14:paraId="3C6CDE12" w14:textId="77777777" w:rsidR="003C0125" w:rsidRPr="00BE7679" w:rsidRDefault="003C0125" w:rsidP="00BE7679">
            <w:pPr>
              <w:pStyle w:val="NoSpacing"/>
              <w:ind w:hanging="108"/>
              <w:rPr>
                <w:rFonts w:ascii="Browallia New" w:hAnsi="Browallia New" w:cs="Browallia New"/>
                <w:sz w:val="28"/>
                <w:cs/>
              </w:rPr>
            </w:pPr>
            <w:r w:rsidRPr="00BE7679">
              <w:rPr>
                <w:rFonts w:ascii="Browallia New" w:eastAsia="Times New Roman" w:hAnsi="Browallia New" w:cs="Browallia New"/>
                <w:sz w:val="28"/>
              </w:rPr>
              <w:t>Balance as at January 1, 2020</w:t>
            </w:r>
          </w:p>
        </w:tc>
        <w:tc>
          <w:tcPr>
            <w:tcW w:w="2160" w:type="dxa"/>
            <w:shd w:val="clear" w:color="auto" w:fill="auto"/>
            <w:vAlign w:val="bottom"/>
          </w:tcPr>
          <w:p w14:paraId="37903B12" w14:textId="77777777" w:rsidR="003C0125" w:rsidRPr="00BE7679" w:rsidRDefault="003C0125" w:rsidP="00BE7679">
            <w:pPr>
              <w:pStyle w:val="NoSpacing"/>
              <w:jc w:val="right"/>
              <w:rPr>
                <w:rFonts w:ascii="Browallia New" w:hAnsi="Browallia New" w:cs="Browallia New"/>
                <w:sz w:val="28"/>
              </w:rPr>
            </w:pPr>
            <w:r w:rsidRPr="00BE7679">
              <w:rPr>
                <w:rFonts w:ascii="Browallia New" w:hAnsi="Browallia New" w:cs="Browallia New"/>
                <w:sz w:val="28"/>
              </w:rPr>
              <w:t>-</w:t>
            </w:r>
          </w:p>
        </w:tc>
        <w:tc>
          <w:tcPr>
            <w:tcW w:w="2070" w:type="dxa"/>
            <w:tcBorders>
              <w:top w:val="nil"/>
              <w:left w:val="nil"/>
              <w:bottom w:val="nil"/>
              <w:right w:val="nil"/>
            </w:tcBorders>
            <w:shd w:val="clear" w:color="auto" w:fill="auto"/>
            <w:vAlign w:val="bottom"/>
          </w:tcPr>
          <w:p w14:paraId="3336F5E9" w14:textId="77777777" w:rsidR="003C0125" w:rsidRPr="00BE7679" w:rsidRDefault="003C0125" w:rsidP="00BE7679">
            <w:pPr>
              <w:pStyle w:val="NoSpacing"/>
              <w:jc w:val="right"/>
              <w:rPr>
                <w:rFonts w:ascii="Browallia New" w:hAnsi="Browallia New" w:cs="Browallia New"/>
                <w:sz w:val="28"/>
              </w:rPr>
            </w:pPr>
            <w:r w:rsidRPr="00BE7679">
              <w:rPr>
                <w:rFonts w:ascii="Browallia New" w:hAnsi="Browallia New" w:cs="Browallia New"/>
                <w:sz w:val="28"/>
              </w:rPr>
              <w:t>-</w:t>
            </w:r>
          </w:p>
        </w:tc>
      </w:tr>
      <w:tr w:rsidR="003C0125" w:rsidRPr="00BE7679" w14:paraId="7FA2D5A2" w14:textId="77777777" w:rsidTr="00C250B2">
        <w:trPr>
          <w:trHeight w:val="18"/>
        </w:trPr>
        <w:tc>
          <w:tcPr>
            <w:tcW w:w="4950" w:type="dxa"/>
            <w:tcBorders>
              <w:top w:val="nil"/>
              <w:left w:val="nil"/>
              <w:bottom w:val="nil"/>
              <w:right w:val="nil"/>
            </w:tcBorders>
            <w:shd w:val="clear" w:color="000000" w:fill="FFFFFF"/>
            <w:vAlign w:val="bottom"/>
          </w:tcPr>
          <w:p w14:paraId="23E15705" w14:textId="77777777" w:rsidR="003C0125" w:rsidRPr="00BE7679" w:rsidRDefault="003C0125" w:rsidP="00BE7679">
            <w:pPr>
              <w:pStyle w:val="NoSpacing"/>
              <w:ind w:hanging="105"/>
              <w:rPr>
                <w:rFonts w:ascii="Browallia New" w:hAnsi="Browallia New" w:cs="Browallia New"/>
                <w:sz w:val="28"/>
                <w:cs/>
              </w:rPr>
            </w:pPr>
            <w:r w:rsidRPr="00BE7679">
              <w:rPr>
                <w:rFonts w:ascii="Browallia New" w:eastAsia="Times New Roman" w:hAnsi="Browallia New" w:cs="Browallia New"/>
                <w:sz w:val="28"/>
              </w:rPr>
              <w:t>Adjustment from TFRS 16 adoption</w:t>
            </w:r>
          </w:p>
        </w:tc>
        <w:tc>
          <w:tcPr>
            <w:tcW w:w="2160" w:type="dxa"/>
            <w:shd w:val="clear" w:color="auto" w:fill="auto"/>
            <w:vAlign w:val="bottom"/>
          </w:tcPr>
          <w:p w14:paraId="16D40DB2" w14:textId="34734F04" w:rsidR="003C0125" w:rsidRPr="00BE7679" w:rsidRDefault="003C0125"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24,603,188.4</w:t>
            </w:r>
            <w:r w:rsidR="0072315A" w:rsidRPr="00BE7679">
              <w:rPr>
                <w:rFonts w:ascii="Browallia New" w:hAnsi="Browallia New" w:cs="Browallia New"/>
                <w:sz w:val="28"/>
              </w:rPr>
              <w:t>7</w:t>
            </w:r>
          </w:p>
        </w:tc>
        <w:tc>
          <w:tcPr>
            <w:tcW w:w="2070" w:type="dxa"/>
            <w:tcBorders>
              <w:top w:val="nil"/>
              <w:left w:val="nil"/>
              <w:bottom w:val="nil"/>
              <w:right w:val="nil"/>
            </w:tcBorders>
            <w:shd w:val="clear" w:color="auto" w:fill="auto"/>
            <w:vAlign w:val="bottom"/>
          </w:tcPr>
          <w:p w14:paraId="601E25F3" w14:textId="43DC8ABD" w:rsidR="003C0125" w:rsidRPr="00BE7679" w:rsidRDefault="003C0125" w:rsidP="00BE7679">
            <w:pPr>
              <w:pStyle w:val="NoSpacing"/>
              <w:pBdr>
                <w:bottom w:val="single" w:sz="4" w:space="1" w:color="auto"/>
              </w:pBdr>
              <w:jc w:val="right"/>
              <w:rPr>
                <w:rFonts w:ascii="Browallia New" w:hAnsi="Browallia New" w:cs="Browallia New"/>
                <w:sz w:val="28"/>
              </w:rPr>
            </w:pPr>
            <w:r w:rsidRPr="00BE7679">
              <w:rPr>
                <w:rFonts w:ascii="Browallia New" w:hAnsi="Browallia New" w:cs="Browallia New"/>
                <w:sz w:val="28"/>
              </w:rPr>
              <w:t>80,171,019.4</w:t>
            </w:r>
            <w:r w:rsidR="000B4887" w:rsidRPr="00BE7679">
              <w:rPr>
                <w:rFonts w:ascii="Browallia New" w:hAnsi="Browallia New" w:cs="Browallia New"/>
                <w:sz w:val="28"/>
              </w:rPr>
              <w:t>8</w:t>
            </w:r>
          </w:p>
        </w:tc>
      </w:tr>
      <w:tr w:rsidR="003C0125" w:rsidRPr="00BE7679" w14:paraId="0A765C56" w14:textId="77777777" w:rsidTr="00C250B2">
        <w:trPr>
          <w:trHeight w:val="18"/>
        </w:trPr>
        <w:tc>
          <w:tcPr>
            <w:tcW w:w="4950" w:type="dxa"/>
            <w:tcBorders>
              <w:top w:val="nil"/>
              <w:left w:val="nil"/>
              <w:bottom w:val="nil"/>
              <w:right w:val="nil"/>
            </w:tcBorders>
            <w:shd w:val="clear" w:color="000000" w:fill="FFFFFF"/>
            <w:vAlign w:val="bottom"/>
          </w:tcPr>
          <w:p w14:paraId="24EA9972" w14:textId="77777777" w:rsidR="003C0125" w:rsidRPr="00BE7679" w:rsidRDefault="003C0125" w:rsidP="00BE7679">
            <w:pPr>
              <w:pStyle w:val="NoSpacing"/>
              <w:ind w:hanging="108"/>
              <w:rPr>
                <w:rFonts w:ascii="Browallia New" w:hAnsi="Browallia New" w:cs="Browallia New"/>
                <w:sz w:val="28"/>
                <w:u w:val="single"/>
                <w:cs/>
              </w:rPr>
            </w:pPr>
            <w:r w:rsidRPr="00BE7679">
              <w:rPr>
                <w:rFonts w:ascii="Browallia New" w:eastAsia="Times New Roman" w:hAnsi="Browallia New" w:cs="Browallia New"/>
                <w:sz w:val="28"/>
              </w:rPr>
              <w:t>Balance as at January 1, 2020 - after adjust</w:t>
            </w:r>
          </w:p>
        </w:tc>
        <w:tc>
          <w:tcPr>
            <w:tcW w:w="2160" w:type="dxa"/>
            <w:shd w:val="clear" w:color="auto" w:fill="auto"/>
            <w:vAlign w:val="bottom"/>
          </w:tcPr>
          <w:p w14:paraId="570D6BFA" w14:textId="2DFA47A7" w:rsidR="003C0125" w:rsidRPr="00BE7679" w:rsidRDefault="003C0125" w:rsidP="00BE7679">
            <w:pPr>
              <w:pStyle w:val="NoSpacing"/>
              <w:jc w:val="right"/>
              <w:rPr>
                <w:rFonts w:ascii="Browallia New" w:hAnsi="Browallia New" w:cs="Browallia New"/>
                <w:sz w:val="28"/>
              </w:rPr>
            </w:pPr>
            <w:r w:rsidRPr="00BE7679">
              <w:rPr>
                <w:rFonts w:ascii="Browallia New" w:hAnsi="Browallia New" w:cs="Browallia New"/>
                <w:sz w:val="28"/>
              </w:rPr>
              <w:t>24,603,188.4</w:t>
            </w:r>
            <w:r w:rsidR="0072315A" w:rsidRPr="00BE7679">
              <w:rPr>
                <w:rFonts w:ascii="Browallia New" w:hAnsi="Browallia New" w:cs="Browallia New"/>
                <w:sz w:val="28"/>
              </w:rPr>
              <w:t>7</w:t>
            </w:r>
          </w:p>
        </w:tc>
        <w:tc>
          <w:tcPr>
            <w:tcW w:w="2070" w:type="dxa"/>
            <w:tcBorders>
              <w:top w:val="nil"/>
              <w:left w:val="nil"/>
              <w:bottom w:val="nil"/>
              <w:right w:val="nil"/>
            </w:tcBorders>
            <w:shd w:val="clear" w:color="auto" w:fill="auto"/>
            <w:vAlign w:val="bottom"/>
          </w:tcPr>
          <w:p w14:paraId="38F42D30" w14:textId="23D5AB20" w:rsidR="003C0125" w:rsidRPr="00BE7679" w:rsidRDefault="003C0125" w:rsidP="00BE7679">
            <w:pPr>
              <w:pStyle w:val="NoSpacing"/>
              <w:jc w:val="right"/>
              <w:rPr>
                <w:rFonts w:ascii="Browallia New" w:hAnsi="Browallia New" w:cs="Browallia New"/>
                <w:sz w:val="28"/>
              </w:rPr>
            </w:pPr>
            <w:r w:rsidRPr="00BE7679">
              <w:rPr>
                <w:rFonts w:ascii="Browallia New" w:hAnsi="Browallia New" w:cs="Browallia New"/>
                <w:sz w:val="28"/>
              </w:rPr>
              <w:t>80,171,019.4</w:t>
            </w:r>
            <w:r w:rsidR="000B4887" w:rsidRPr="00BE7679">
              <w:rPr>
                <w:rFonts w:ascii="Browallia New" w:hAnsi="Browallia New" w:cs="Browallia New"/>
                <w:sz w:val="28"/>
              </w:rPr>
              <w:t>8</w:t>
            </w:r>
          </w:p>
        </w:tc>
      </w:tr>
      <w:tr w:rsidR="006D2497" w:rsidRPr="00BE7679" w14:paraId="631E707E" w14:textId="77777777" w:rsidTr="00C250B2">
        <w:trPr>
          <w:trHeight w:val="18"/>
        </w:trPr>
        <w:tc>
          <w:tcPr>
            <w:tcW w:w="4950" w:type="dxa"/>
            <w:tcBorders>
              <w:top w:val="nil"/>
              <w:left w:val="nil"/>
              <w:bottom w:val="nil"/>
              <w:right w:val="nil"/>
            </w:tcBorders>
            <w:shd w:val="clear" w:color="000000" w:fill="FFFFFF"/>
            <w:vAlign w:val="bottom"/>
          </w:tcPr>
          <w:p w14:paraId="79C1172C" w14:textId="77777777" w:rsidR="006D2497" w:rsidRPr="00BE7679" w:rsidRDefault="006D2497" w:rsidP="00BE7679">
            <w:pPr>
              <w:pStyle w:val="NoSpacing"/>
              <w:ind w:hanging="108"/>
              <w:rPr>
                <w:rFonts w:ascii="Browallia New" w:hAnsi="Browallia New" w:cs="Browallia New"/>
                <w:sz w:val="28"/>
                <w:cs/>
              </w:rPr>
            </w:pPr>
            <w:r w:rsidRPr="00BE7679">
              <w:rPr>
                <w:rFonts w:ascii="Browallia New" w:eastAsia="Times New Roman" w:hAnsi="Browallia New" w:cs="Browallia New"/>
                <w:sz w:val="28"/>
                <w:u w:val="single"/>
              </w:rPr>
              <w:t>Add</w:t>
            </w:r>
            <w:r w:rsidRPr="00BE7679">
              <w:rPr>
                <w:rFonts w:ascii="Browallia New" w:eastAsia="Times New Roman" w:hAnsi="Browallia New" w:cs="Browallia New"/>
                <w:sz w:val="28"/>
              </w:rPr>
              <w:t xml:space="preserve"> Additions lease liabilities during the period</w:t>
            </w:r>
          </w:p>
        </w:tc>
        <w:tc>
          <w:tcPr>
            <w:tcW w:w="2160" w:type="dxa"/>
            <w:shd w:val="clear" w:color="auto" w:fill="auto"/>
            <w:vAlign w:val="bottom"/>
          </w:tcPr>
          <w:p w14:paraId="7FA2DB35" w14:textId="38E3F285"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717,750.00</w:t>
            </w:r>
          </w:p>
        </w:tc>
        <w:tc>
          <w:tcPr>
            <w:tcW w:w="2070" w:type="dxa"/>
            <w:tcBorders>
              <w:top w:val="nil"/>
              <w:left w:val="nil"/>
              <w:bottom w:val="nil"/>
              <w:right w:val="nil"/>
            </w:tcBorders>
            <w:shd w:val="clear" w:color="auto" w:fill="auto"/>
            <w:vAlign w:val="bottom"/>
          </w:tcPr>
          <w:p w14:paraId="25C07392" w14:textId="1BDB9C47"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717,750.00</w:t>
            </w:r>
          </w:p>
        </w:tc>
      </w:tr>
      <w:tr w:rsidR="006D2497" w:rsidRPr="00BE7679" w14:paraId="155AB0C9" w14:textId="77777777" w:rsidTr="00C250B2">
        <w:trPr>
          <w:trHeight w:val="18"/>
        </w:trPr>
        <w:tc>
          <w:tcPr>
            <w:tcW w:w="4950" w:type="dxa"/>
            <w:tcBorders>
              <w:top w:val="nil"/>
              <w:left w:val="nil"/>
              <w:bottom w:val="nil"/>
              <w:right w:val="nil"/>
            </w:tcBorders>
            <w:shd w:val="clear" w:color="000000" w:fill="FFFFFF"/>
            <w:vAlign w:val="bottom"/>
          </w:tcPr>
          <w:p w14:paraId="21CE846A" w14:textId="77777777" w:rsidR="006D2497" w:rsidRPr="00BE7679" w:rsidRDefault="006D2497" w:rsidP="00BE7679">
            <w:pPr>
              <w:pStyle w:val="NoSpacing"/>
              <w:ind w:hanging="108"/>
              <w:rPr>
                <w:rFonts w:ascii="Browallia New" w:hAnsi="Browallia New" w:cs="Browallia New"/>
                <w:sz w:val="28"/>
                <w:cs/>
              </w:rPr>
            </w:pPr>
            <w:r w:rsidRPr="00BE7679">
              <w:rPr>
                <w:rFonts w:ascii="Browallia New" w:eastAsia="Times New Roman" w:hAnsi="Browallia New" w:cs="Browallia New"/>
                <w:sz w:val="28"/>
                <w:u w:val="single"/>
              </w:rPr>
              <w:t>Less</w:t>
            </w:r>
            <w:r w:rsidRPr="00BE7679">
              <w:rPr>
                <w:rFonts w:ascii="Browallia New" w:eastAsia="Times New Roman" w:hAnsi="Browallia New" w:cs="Browallia New"/>
                <w:sz w:val="28"/>
              </w:rPr>
              <w:t xml:space="preserve"> Payments during the period</w:t>
            </w:r>
          </w:p>
        </w:tc>
        <w:tc>
          <w:tcPr>
            <w:tcW w:w="2160" w:type="dxa"/>
            <w:shd w:val="clear" w:color="auto" w:fill="auto"/>
            <w:vAlign w:val="bottom"/>
          </w:tcPr>
          <w:p w14:paraId="0ABAACE7" w14:textId="790975D2"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(3,</w:t>
            </w:r>
            <w:r w:rsidR="005C27A8" w:rsidRPr="00BE7679">
              <w:rPr>
                <w:rFonts w:ascii="Browallia New" w:hAnsi="Browallia New" w:cs="Browallia New"/>
                <w:sz w:val="28"/>
              </w:rPr>
              <w:t>165,412.97</w:t>
            </w:r>
            <w:r w:rsidRPr="00BE7679">
              <w:rPr>
                <w:rFonts w:ascii="Browallia New" w:hAnsi="Browallia New" w:cs="Browallia New"/>
                <w:sz w:val="28"/>
              </w:rPr>
              <w:t>)</w:t>
            </w:r>
          </w:p>
        </w:tc>
        <w:tc>
          <w:tcPr>
            <w:tcW w:w="2070" w:type="dxa"/>
            <w:tcBorders>
              <w:top w:val="nil"/>
              <w:left w:val="nil"/>
              <w:bottom w:val="nil"/>
              <w:right w:val="nil"/>
            </w:tcBorders>
            <w:shd w:val="clear" w:color="auto" w:fill="auto"/>
            <w:vAlign w:val="bottom"/>
          </w:tcPr>
          <w:p w14:paraId="3687DDF4" w14:textId="233A21C7" w:rsidR="006D2497" w:rsidRPr="00BE7679" w:rsidRDefault="006D2497" w:rsidP="00BE7679">
            <w:pPr>
              <w:pStyle w:val="NoSpacing"/>
              <w:jc w:val="right"/>
              <w:rPr>
                <w:rFonts w:ascii="Browallia New" w:hAnsi="Browallia New" w:cs="Browallia New"/>
                <w:sz w:val="28"/>
              </w:rPr>
            </w:pPr>
            <w:r w:rsidRPr="00BE7679">
              <w:rPr>
                <w:rFonts w:ascii="Browallia New" w:hAnsi="Browallia New" w:cs="Browallia New"/>
                <w:sz w:val="28"/>
              </w:rPr>
              <w:t>(9,</w:t>
            </w:r>
            <w:r w:rsidR="005C27A8" w:rsidRPr="00BE7679">
              <w:rPr>
                <w:rFonts w:ascii="Browallia New" w:hAnsi="Browallia New" w:cs="Browallia New"/>
                <w:sz w:val="28"/>
              </w:rPr>
              <w:t>629,261.16</w:t>
            </w:r>
            <w:r w:rsidRPr="00BE7679">
              <w:rPr>
                <w:rFonts w:ascii="Browallia New" w:hAnsi="Browallia New" w:cs="Browallia New"/>
                <w:sz w:val="28"/>
              </w:rPr>
              <w:t>)</w:t>
            </w:r>
          </w:p>
        </w:tc>
      </w:tr>
      <w:tr w:rsidR="006D2497" w:rsidRPr="00BE7679" w14:paraId="53D909D5" w14:textId="77777777" w:rsidTr="00C250B2">
        <w:trPr>
          <w:trHeight w:val="18"/>
        </w:trPr>
        <w:tc>
          <w:tcPr>
            <w:tcW w:w="4950" w:type="dxa"/>
            <w:tcBorders>
              <w:top w:val="nil"/>
              <w:left w:val="nil"/>
              <w:bottom w:val="nil"/>
              <w:right w:val="nil"/>
            </w:tcBorders>
            <w:shd w:val="clear" w:color="000000" w:fill="FFFFFF"/>
            <w:vAlign w:val="bottom"/>
          </w:tcPr>
          <w:p w14:paraId="533CCC03" w14:textId="2535E875" w:rsidR="006D2497" w:rsidRPr="00BE7679" w:rsidRDefault="006D2497" w:rsidP="00BE7679">
            <w:pPr>
              <w:pStyle w:val="NoSpacing"/>
              <w:ind w:hanging="108"/>
              <w:rPr>
                <w:rFonts w:ascii="Browallia New" w:hAnsi="Browallia New" w:cs="Browallia New"/>
                <w:sz w:val="28"/>
                <w:cs/>
              </w:rPr>
            </w:pPr>
            <w:r w:rsidRPr="00BE7679">
              <w:rPr>
                <w:rFonts w:ascii="Browallia New" w:eastAsia="Times New Roman" w:hAnsi="Browallia New" w:cs="Browallia New"/>
                <w:sz w:val="28"/>
              </w:rPr>
              <w:t>Balance as at September 30, 2020</w:t>
            </w:r>
            <w:r w:rsidRPr="00BE7679">
              <w:rPr>
                <w:rFonts w:ascii="Browallia New" w:eastAsia="Times New Roman" w:hAnsi="Browallia New" w:cs="Browallia New" w:hint="cs"/>
                <w:sz w:val="28"/>
                <w:cs/>
              </w:rPr>
              <w:t xml:space="preserve"> </w:t>
            </w:r>
          </w:p>
        </w:tc>
        <w:tc>
          <w:tcPr>
            <w:tcW w:w="2160" w:type="dxa"/>
            <w:shd w:val="clear" w:color="auto" w:fill="auto"/>
            <w:vAlign w:val="bottom"/>
          </w:tcPr>
          <w:p w14:paraId="5E6B6362" w14:textId="7D68B9DD" w:rsidR="006D2497" w:rsidRPr="00BE7679" w:rsidRDefault="005C27A8"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22,155,525.50</w:t>
            </w:r>
          </w:p>
        </w:tc>
        <w:tc>
          <w:tcPr>
            <w:tcW w:w="2070" w:type="dxa"/>
            <w:tcBorders>
              <w:top w:val="nil"/>
              <w:left w:val="nil"/>
              <w:bottom w:val="nil"/>
              <w:right w:val="nil"/>
            </w:tcBorders>
            <w:shd w:val="clear" w:color="auto" w:fill="auto"/>
            <w:vAlign w:val="bottom"/>
          </w:tcPr>
          <w:p w14:paraId="58D08DB4" w14:textId="4F0DA4DA" w:rsidR="006D2497" w:rsidRPr="00BE7679" w:rsidRDefault="005C27A8" w:rsidP="00BE7679">
            <w:pPr>
              <w:pStyle w:val="NoSpacing"/>
              <w:pBdr>
                <w:top w:val="single" w:sz="4" w:space="1" w:color="auto"/>
                <w:bottom w:val="double" w:sz="4" w:space="1" w:color="auto"/>
              </w:pBdr>
              <w:jc w:val="right"/>
              <w:rPr>
                <w:rFonts w:ascii="Browallia New" w:hAnsi="Browallia New" w:cs="Browallia New"/>
                <w:sz w:val="28"/>
              </w:rPr>
            </w:pPr>
            <w:r w:rsidRPr="00BE7679">
              <w:rPr>
                <w:rFonts w:ascii="Browallia New" w:hAnsi="Browallia New" w:cs="Browallia New"/>
                <w:sz w:val="28"/>
              </w:rPr>
              <w:t>71,259,508.32</w:t>
            </w:r>
          </w:p>
        </w:tc>
      </w:tr>
    </w:tbl>
    <w:p w14:paraId="03BA7538" w14:textId="77777777" w:rsidR="00115256" w:rsidRPr="00BE7679" w:rsidRDefault="00115256" w:rsidP="00BE7679">
      <w:pPr>
        <w:spacing w:after="0" w:line="240" w:lineRule="auto"/>
        <w:rPr>
          <w:rFonts w:ascii="Browallia New" w:hAnsi="Browallia New" w:cs="Browallia New"/>
          <w:b/>
          <w:bCs/>
          <w:color w:val="000000" w:themeColor="text1"/>
          <w:sz w:val="28"/>
        </w:rPr>
      </w:pPr>
    </w:p>
    <w:p w14:paraId="677E79B2" w14:textId="39C2DD8E" w:rsidR="003C0125" w:rsidRPr="00BE7679" w:rsidRDefault="003C0125" w:rsidP="00BE7679">
      <w:pPr>
        <w:spacing w:after="120" w:line="240" w:lineRule="auto"/>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1</w:t>
      </w:r>
      <w:r w:rsidR="00044BDC" w:rsidRPr="00BE7679">
        <w:rPr>
          <w:rFonts w:ascii="Browallia New" w:hAnsi="Browallia New" w:cs="Browallia New"/>
          <w:b/>
          <w:bCs/>
          <w:color w:val="000000" w:themeColor="text1"/>
          <w:sz w:val="28"/>
        </w:rPr>
        <w:t>7</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PROVISION FOR EMPLOYEE BENEFITS</w:t>
      </w:r>
      <w:r w:rsidRPr="00BE7679">
        <w:rPr>
          <w:rFonts w:ascii="Browallia New" w:hAnsi="Browallia New" w:cs="Browallia New" w:hint="cs"/>
          <w:b/>
          <w:bCs/>
          <w:color w:val="000000" w:themeColor="text1"/>
          <w:sz w:val="28"/>
          <w:cs/>
        </w:rPr>
        <w:t xml:space="preserve"> </w:t>
      </w:r>
      <w:r w:rsidRPr="00BE7679">
        <w:rPr>
          <w:rFonts w:ascii="Browallia New" w:hAnsi="Browallia New" w:cs="Browallia New"/>
          <w:b/>
          <w:bCs/>
          <w:color w:val="000000" w:themeColor="text1"/>
          <w:sz w:val="28"/>
        </w:rPr>
        <w:t>-</w:t>
      </w:r>
      <w:r w:rsidRPr="00BE7679">
        <w:rPr>
          <w:rFonts w:ascii="Browallia New" w:hAnsi="Browallia New" w:cs="Browallia New" w:hint="cs"/>
          <w:b/>
          <w:bCs/>
          <w:color w:val="000000" w:themeColor="text1"/>
          <w:sz w:val="28"/>
          <w:cs/>
        </w:rPr>
        <w:t xml:space="preserve"> </w:t>
      </w:r>
      <w:r w:rsidRPr="00BE7679">
        <w:rPr>
          <w:rFonts w:ascii="Browallia New" w:hAnsi="Browallia New" w:cs="Browallia New"/>
          <w:b/>
          <w:bCs/>
          <w:color w:val="000000" w:themeColor="text1"/>
          <w:sz w:val="28"/>
        </w:rPr>
        <w:t>NET</w:t>
      </w:r>
    </w:p>
    <w:p w14:paraId="7A0F8A43" w14:textId="7DAFCC7E" w:rsidR="003C0125" w:rsidRPr="00BE7679" w:rsidRDefault="003C0125"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pacing w:val="-6"/>
          <w:sz w:val="28"/>
        </w:rPr>
        <w:t xml:space="preserve">Movements of the present value of the provision for employee benefit for the </w:t>
      </w:r>
      <w:r w:rsidR="0013616A" w:rsidRPr="00BE7679">
        <w:rPr>
          <w:rFonts w:ascii="Browallia New" w:hAnsi="Browallia New" w:cs="Browallia New"/>
          <w:color w:val="000000" w:themeColor="text1"/>
          <w:spacing w:val="-6"/>
          <w:sz w:val="28"/>
        </w:rPr>
        <w:t>nine</w:t>
      </w:r>
      <w:r w:rsidRPr="00BE7679">
        <w:rPr>
          <w:rFonts w:ascii="Browallia New" w:hAnsi="Browallia New" w:cs="Browallia New"/>
          <w:color w:val="000000" w:themeColor="text1"/>
          <w:spacing w:val="-6"/>
          <w:sz w:val="28"/>
        </w:rPr>
        <w:t xml:space="preserve"> - month period ended </w:t>
      </w:r>
      <w:r w:rsidR="0013616A" w:rsidRPr="00BE7679">
        <w:rPr>
          <w:rFonts w:ascii="Browallia New" w:hAnsi="Browallia New" w:cs="Browallia New"/>
          <w:color w:val="000000" w:themeColor="text1"/>
          <w:spacing w:val="-6"/>
          <w:sz w:val="28"/>
        </w:rPr>
        <w:t>September</w:t>
      </w:r>
      <w:r w:rsidRPr="00BE7679">
        <w:rPr>
          <w:rFonts w:ascii="Browallia New" w:hAnsi="Browallia New" w:cs="Browallia New"/>
          <w:color w:val="000000" w:themeColor="text1"/>
          <w:spacing w:val="-6"/>
          <w:sz w:val="28"/>
        </w:rPr>
        <w:t xml:space="preserve"> 30, 2020</w:t>
      </w:r>
      <w:r w:rsidRPr="00BE7679">
        <w:rPr>
          <w:rFonts w:ascii="Browallia New" w:hAnsi="Browallia New" w:cs="Browallia New"/>
          <w:color w:val="000000" w:themeColor="text1"/>
          <w:sz w:val="28"/>
        </w:rPr>
        <w:t xml:space="preserve"> consist of :</w:t>
      </w:r>
    </w:p>
    <w:tbl>
      <w:tblPr>
        <w:tblW w:w="9090" w:type="dxa"/>
        <w:tblInd w:w="738" w:type="dxa"/>
        <w:tblLayout w:type="fixed"/>
        <w:tblLook w:val="04A0" w:firstRow="1" w:lastRow="0" w:firstColumn="1" w:lastColumn="0" w:noHBand="0" w:noVBand="1"/>
      </w:tblPr>
      <w:tblGrid>
        <w:gridCol w:w="5850"/>
        <w:gridCol w:w="1620"/>
        <w:gridCol w:w="1620"/>
      </w:tblGrid>
      <w:tr w:rsidR="003C0125" w:rsidRPr="00BE7679" w14:paraId="320704F0" w14:textId="77777777" w:rsidTr="00C250B2">
        <w:trPr>
          <w:trHeight w:val="80"/>
        </w:trPr>
        <w:tc>
          <w:tcPr>
            <w:tcW w:w="5850" w:type="dxa"/>
            <w:tcBorders>
              <w:top w:val="nil"/>
              <w:left w:val="nil"/>
              <w:bottom w:val="nil"/>
              <w:right w:val="nil"/>
            </w:tcBorders>
            <w:shd w:val="clear" w:color="auto" w:fill="auto"/>
            <w:noWrap/>
            <w:vAlign w:val="bottom"/>
            <w:hideMark/>
          </w:tcPr>
          <w:p w14:paraId="41381C0F" w14:textId="77777777" w:rsidR="003C0125" w:rsidRPr="00BE7679" w:rsidRDefault="003C0125" w:rsidP="00BE7679">
            <w:pPr>
              <w:tabs>
                <w:tab w:val="left" w:pos="567"/>
              </w:tabs>
              <w:spacing w:after="0" w:line="240" w:lineRule="auto"/>
              <w:rPr>
                <w:rFonts w:ascii="Browallia New" w:eastAsia="Times New Roman" w:hAnsi="Browallia New" w:cs="Browallia New"/>
                <w:color w:val="000000" w:themeColor="text1"/>
                <w:sz w:val="28"/>
              </w:rPr>
            </w:pPr>
          </w:p>
        </w:tc>
        <w:tc>
          <w:tcPr>
            <w:tcW w:w="3240" w:type="dxa"/>
            <w:gridSpan w:val="2"/>
            <w:tcBorders>
              <w:top w:val="nil"/>
              <w:left w:val="nil"/>
              <w:right w:val="nil"/>
            </w:tcBorders>
          </w:tcPr>
          <w:p w14:paraId="20993EB2" w14:textId="77777777" w:rsidR="003C0125" w:rsidRPr="00BE7679" w:rsidRDefault="003C0125"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 : Baht</w:t>
            </w:r>
          </w:p>
        </w:tc>
      </w:tr>
      <w:tr w:rsidR="003C0125" w:rsidRPr="00BE7679" w14:paraId="194872C0" w14:textId="77777777" w:rsidTr="00C250B2">
        <w:trPr>
          <w:trHeight w:val="57"/>
        </w:trPr>
        <w:tc>
          <w:tcPr>
            <w:tcW w:w="5850" w:type="dxa"/>
            <w:tcBorders>
              <w:top w:val="nil"/>
              <w:left w:val="nil"/>
              <w:right w:val="nil"/>
            </w:tcBorders>
            <w:shd w:val="clear" w:color="auto" w:fill="auto"/>
            <w:noWrap/>
            <w:vAlign w:val="bottom"/>
            <w:hideMark/>
          </w:tcPr>
          <w:p w14:paraId="52552F99" w14:textId="77777777" w:rsidR="003C0125" w:rsidRPr="00BE7679" w:rsidRDefault="003C0125" w:rsidP="00BE7679">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noWrap/>
            <w:hideMark/>
          </w:tcPr>
          <w:p w14:paraId="290FD434" w14:textId="77777777" w:rsidR="003C0125" w:rsidRPr="00BE7679" w:rsidRDefault="003C0125"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p>
        </w:tc>
        <w:tc>
          <w:tcPr>
            <w:tcW w:w="1620" w:type="dxa"/>
            <w:tcBorders>
              <w:top w:val="nil"/>
              <w:left w:val="nil"/>
              <w:right w:val="nil"/>
            </w:tcBorders>
          </w:tcPr>
          <w:p w14:paraId="5F4C9DA4" w14:textId="77777777" w:rsidR="003C0125" w:rsidRPr="00BE7679" w:rsidRDefault="003C0125" w:rsidP="00BE7679">
            <w:pPr>
              <w:pStyle w:val="NoSpacing"/>
              <w:pBdr>
                <w:bottom w:val="single" w:sz="4" w:space="1" w:color="auto"/>
              </w:pBdr>
              <w:tabs>
                <w:tab w:val="left" w:pos="567"/>
              </w:tabs>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Separate</w:t>
            </w:r>
          </w:p>
        </w:tc>
      </w:tr>
      <w:tr w:rsidR="006D2497" w:rsidRPr="00BE7679" w14:paraId="3238CFF9" w14:textId="77777777" w:rsidTr="00C250B2">
        <w:trPr>
          <w:trHeight w:val="70"/>
        </w:trPr>
        <w:tc>
          <w:tcPr>
            <w:tcW w:w="5850" w:type="dxa"/>
            <w:tcBorders>
              <w:top w:val="nil"/>
              <w:left w:val="nil"/>
              <w:bottom w:val="nil"/>
              <w:right w:val="nil"/>
            </w:tcBorders>
            <w:shd w:val="clear" w:color="auto" w:fill="auto"/>
            <w:noWrap/>
            <w:hideMark/>
          </w:tcPr>
          <w:p w14:paraId="0B66DEE2" w14:textId="77777777" w:rsidR="006D2497" w:rsidRPr="00BE7679" w:rsidRDefault="006D2497"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Opening balance as at January 1, 2020</w:t>
            </w:r>
          </w:p>
        </w:tc>
        <w:tc>
          <w:tcPr>
            <w:tcW w:w="1620" w:type="dxa"/>
            <w:tcBorders>
              <w:top w:val="nil"/>
              <w:left w:val="nil"/>
              <w:right w:val="nil"/>
            </w:tcBorders>
            <w:shd w:val="clear" w:color="auto" w:fill="auto"/>
            <w:noWrap/>
            <w:vAlign w:val="bottom"/>
          </w:tcPr>
          <w:p w14:paraId="0481413F" w14:textId="0B3B8C8B"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25,571,033.00</w:t>
            </w:r>
          </w:p>
        </w:tc>
        <w:tc>
          <w:tcPr>
            <w:tcW w:w="1620" w:type="dxa"/>
            <w:tcBorders>
              <w:top w:val="nil"/>
              <w:left w:val="nil"/>
              <w:right w:val="nil"/>
            </w:tcBorders>
            <w:shd w:val="clear" w:color="auto" w:fill="auto"/>
            <w:vAlign w:val="bottom"/>
          </w:tcPr>
          <w:p w14:paraId="6DB0C9C1" w14:textId="2F21FB20"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25,481,114.00</w:t>
            </w:r>
          </w:p>
        </w:tc>
      </w:tr>
      <w:tr w:rsidR="006D2497" w:rsidRPr="00BE7679" w14:paraId="758B2A07" w14:textId="77777777" w:rsidTr="00C250B2">
        <w:trPr>
          <w:trHeight w:val="80"/>
        </w:trPr>
        <w:tc>
          <w:tcPr>
            <w:tcW w:w="5850" w:type="dxa"/>
            <w:tcBorders>
              <w:top w:val="nil"/>
              <w:left w:val="nil"/>
              <w:bottom w:val="nil"/>
              <w:right w:val="nil"/>
            </w:tcBorders>
            <w:shd w:val="clear" w:color="auto" w:fill="auto"/>
            <w:noWrap/>
            <w:vAlign w:val="bottom"/>
            <w:hideMark/>
          </w:tcPr>
          <w:p w14:paraId="488F5BCC" w14:textId="77777777" w:rsidR="006D2497" w:rsidRPr="00BE7679" w:rsidRDefault="006D2497" w:rsidP="00BE7679">
            <w:pPr>
              <w:tabs>
                <w:tab w:val="left" w:pos="567"/>
              </w:tabs>
              <w:spacing w:after="0" w:line="240" w:lineRule="auto"/>
              <w:ind w:left="175" w:hanging="17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xml:space="preserve">Current service cost </w:t>
            </w:r>
          </w:p>
        </w:tc>
        <w:tc>
          <w:tcPr>
            <w:tcW w:w="1620" w:type="dxa"/>
            <w:tcBorders>
              <w:top w:val="nil"/>
              <w:left w:val="nil"/>
              <w:right w:val="nil"/>
            </w:tcBorders>
            <w:shd w:val="clear" w:color="auto" w:fill="auto"/>
            <w:noWrap/>
            <w:vAlign w:val="center"/>
          </w:tcPr>
          <w:p w14:paraId="3EC180DE" w14:textId="45ABD703"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2,006,671.00</w:t>
            </w:r>
          </w:p>
        </w:tc>
        <w:tc>
          <w:tcPr>
            <w:tcW w:w="1620" w:type="dxa"/>
            <w:tcBorders>
              <w:top w:val="nil"/>
              <w:left w:val="nil"/>
              <w:right w:val="nil"/>
            </w:tcBorders>
            <w:shd w:val="clear" w:color="auto" w:fill="auto"/>
            <w:vAlign w:val="center"/>
          </w:tcPr>
          <w:p w14:paraId="2079A3BC" w14:textId="6C646681"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1,989,085.00</w:t>
            </w:r>
          </w:p>
        </w:tc>
      </w:tr>
      <w:tr w:rsidR="006D2497" w:rsidRPr="00BE7679" w14:paraId="6E8D0FF0" w14:textId="77777777" w:rsidTr="00C250B2">
        <w:trPr>
          <w:trHeight w:val="70"/>
        </w:trPr>
        <w:tc>
          <w:tcPr>
            <w:tcW w:w="5850" w:type="dxa"/>
            <w:tcBorders>
              <w:top w:val="nil"/>
              <w:left w:val="nil"/>
              <w:bottom w:val="nil"/>
              <w:right w:val="nil"/>
            </w:tcBorders>
            <w:shd w:val="clear" w:color="auto" w:fill="auto"/>
            <w:noWrap/>
            <w:vAlign w:val="bottom"/>
          </w:tcPr>
          <w:p w14:paraId="76D83A5D" w14:textId="77777777" w:rsidR="006D2497" w:rsidRPr="00BE7679" w:rsidRDefault="006D2497" w:rsidP="00BE7679">
            <w:pPr>
              <w:tabs>
                <w:tab w:val="left" w:pos="567"/>
              </w:tabs>
              <w:spacing w:after="0" w:line="240" w:lineRule="auto"/>
              <w:ind w:left="175" w:hanging="175"/>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Interest cost</w:t>
            </w:r>
          </w:p>
        </w:tc>
        <w:tc>
          <w:tcPr>
            <w:tcW w:w="1620" w:type="dxa"/>
            <w:tcBorders>
              <w:left w:val="nil"/>
              <w:right w:val="nil"/>
            </w:tcBorders>
            <w:shd w:val="clear" w:color="auto" w:fill="auto"/>
            <w:noWrap/>
            <w:vAlign w:val="bottom"/>
          </w:tcPr>
          <w:p w14:paraId="6043EA4F" w14:textId="62BD4997"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364,818.00</w:t>
            </w:r>
          </w:p>
        </w:tc>
        <w:tc>
          <w:tcPr>
            <w:tcW w:w="1620" w:type="dxa"/>
            <w:tcBorders>
              <w:left w:val="nil"/>
              <w:right w:val="nil"/>
            </w:tcBorders>
            <w:shd w:val="clear" w:color="auto" w:fill="auto"/>
            <w:vAlign w:val="bottom"/>
          </w:tcPr>
          <w:p w14:paraId="2880C187" w14:textId="12BD00E5"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363,483.00</w:t>
            </w:r>
          </w:p>
        </w:tc>
      </w:tr>
      <w:tr w:rsidR="006D2497" w:rsidRPr="00BE7679" w14:paraId="419545F1" w14:textId="77777777" w:rsidTr="00C250B2">
        <w:trPr>
          <w:trHeight w:val="70"/>
        </w:trPr>
        <w:tc>
          <w:tcPr>
            <w:tcW w:w="5850" w:type="dxa"/>
            <w:tcBorders>
              <w:top w:val="nil"/>
              <w:left w:val="nil"/>
              <w:bottom w:val="nil"/>
              <w:right w:val="nil"/>
            </w:tcBorders>
            <w:shd w:val="clear" w:color="auto" w:fill="auto"/>
            <w:noWrap/>
            <w:vAlign w:val="bottom"/>
          </w:tcPr>
          <w:p w14:paraId="34A9575C" w14:textId="77777777" w:rsidR="006D2497" w:rsidRPr="00BE7679" w:rsidRDefault="006D2497" w:rsidP="00BE7679">
            <w:pPr>
              <w:tabs>
                <w:tab w:val="left" w:pos="567"/>
              </w:tabs>
              <w:spacing w:after="0" w:line="240" w:lineRule="auto"/>
              <w:ind w:left="175" w:hanging="175"/>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Employee benefits paid during the period</w:t>
            </w:r>
          </w:p>
        </w:tc>
        <w:tc>
          <w:tcPr>
            <w:tcW w:w="1620" w:type="dxa"/>
            <w:tcBorders>
              <w:left w:val="nil"/>
              <w:right w:val="nil"/>
            </w:tcBorders>
            <w:shd w:val="clear" w:color="auto" w:fill="auto"/>
            <w:noWrap/>
            <w:vAlign w:val="bottom"/>
          </w:tcPr>
          <w:p w14:paraId="5F8930EC" w14:textId="77D81F43" w:rsidR="006D2497" w:rsidRPr="00BE7679" w:rsidRDefault="006D2497"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(371,999.67)</w:t>
            </w:r>
          </w:p>
        </w:tc>
        <w:tc>
          <w:tcPr>
            <w:tcW w:w="1620" w:type="dxa"/>
            <w:tcBorders>
              <w:left w:val="nil"/>
              <w:right w:val="nil"/>
            </w:tcBorders>
            <w:shd w:val="clear" w:color="auto" w:fill="auto"/>
            <w:vAlign w:val="bottom"/>
          </w:tcPr>
          <w:p w14:paraId="2D26B908" w14:textId="393457E2" w:rsidR="006D2497" w:rsidRPr="00BE7679" w:rsidRDefault="006D2497"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(371,999.67)</w:t>
            </w:r>
          </w:p>
        </w:tc>
      </w:tr>
      <w:tr w:rsidR="006D2497" w:rsidRPr="00BE7679" w14:paraId="2B31F14C" w14:textId="77777777" w:rsidTr="00C250B2">
        <w:trPr>
          <w:trHeight w:val="70"/>
        </w:trPr>
        <w:tc>
          <w:tcPr>
            <w:tcW w:w="5850" w:type="dxa"/>
            <w:tcBorders>
              <w:top w:val="nil"/>
              <w:left w:val="nil"/>
              <w:bottom w:val="nil"/>
              <w:right w:val="nil"/>
            </w:tcBorders>
            <w:shd w:val="clear" w:color="auto" w:fill="auto"/>
            <w:noWrap/>
            <w:vAlign w:val="bottom"/>
            <w:hideMark/>
          </w:tcPr>
          <w:p w14:paraId="16A906D2" w14:textId="4377EFDB" w:rsidR="006D2497" w:rsidRPr="00BE7679" w:rsidRDefault="006D2497"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 xml:space="preserve">Ending balance as at </w:t>
            </w:r>
            <w:r w:rsidRPr="00BE7679">
              <w:rPr>
                <w:rFonts w:ascii="Browallia New" w:hAnsi="Browallia New" w:cs="Browallia New"/>
                <w:color w:val="000000" w:themeColor="text1"/>
                <w:sz w:val="28"/>
              </w:rPr>
              <w:t>September 30, 2020</w:t>
            </w:r>
          </w:p>
        </w:tc>
        <w:tc>
          <w:tcPr>
            <w:tcW w:w="1620" w:type="dxa"/>
            <w:tcBorders>
              <w:left w:val="nil"/>
              <w:bottom w:val="nil"/>
              <w:right w:val="nil"/>
            </w:tcBorders>
            <w:shd w:val="clear" w:color="auto" w:fill="auto"/>
            <w:noWrap/>
            <w:vAlign w:val="bottom"/>
          </w:tcPr>
          <w:p w14:paraId="6D7758B7" w14:textId="281C4D66"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27,570,522.33</w:t>
            </w:r>
          </w:p>
        </w:tc>
        <w:tc>
          <w:tcPr>
            <w:tcW w:w="1620" w:type="dxa"/>
            <w:tcBorders>
              <w:left w:val="nil"/>
              <w:bottom w:val="nil"/>
              <w:right w:val="nil"/>
            </w:tcBorders>
            <w:shd w:val="clear" w:color="auto" w:fill="auto"/>
            <w:vAlign w:val="bottom"/>
          </w:tcPr>
          <w:p w14:paraId="169347B0" w14:textId="60D202CB" w:rsidR="006D2497" w:rsidRPr="00BE7679" w:rsidRDefault="006D2497" w:rsidP="00BE7679">
            <w:pPr>
              <w:pStyle w:val="NoSpacing"/>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27,461,682.33</w:t>
            </w:r>
          </w:p>
        </w:tc>
      </w:tr>
      <w:tr w:rsidR="006D2497" w:rsidRPr="00BE7679" w14:paraId="6D1B8A39" w14:textId="77777777" w:rsidTr="00C250B2">
        <w:trPr>
          <w:trHeight w:val="80"/>
        </w:trPr>
        <w:tc>
          <w:tcPr>
            <w:tcW w:w="5850" w:type="dxa"/>
            <w:tcBorders>
              <w:top w:val="nil"/>
              <w:left w:val="nil"/>
              <w:bottom w:val="nil"/>
              <w:right w:val="nil"/>
            </w:tcBorders>
            <w:shd w:val="clear" w:color="auto" w:fill="auto"/>
            <w:noWrap/>
            <w:vAlign w:val="bottom"/>
            <w:hideMark/>
          </w:tcPr>
          <w:p w14:paraId="3602B997" w14:textId="77777777" w:rsidR="006D2497" w:rsidRPr="00BE7679" w:rsidRDefault="006D2497"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u w:val="single"/>
              </w:rPr>
              <w:t>Less</w:t>
            </w:r>
            <w:r w:rsidRPr="00BE7679">
              <w:rPr>
                <w:rFonts w:ascii="Browallia New" w:eastAsia="Times New Roman" w:hAnsi="Browallia New" w:cs="Browallia New"/>
                <w:color w:val="000000" w:themeColor="text1"/>
                <w:sz w:val="28"/>
              </w:rPr>
              <w:t xml:space="preserve"> Current portion</w:t>
            </w:r>
          </w:p>
        </w:tc>
        <w:tc>
          <w:tcPr>
            <w:tcW w:w="1620" w:type="dxa"/>
            <w:tcBorders>
              <w:top w:val="nil"/>
              <w:left w:val="nil"/>
              <w:bottom w:val="nil"/>
              <w:right w:val="nil"/>
            </w:tcBorders>
            <w:shd w:val="clear" w:color="auto" w:fill="auto"/>
            <w:noWrap/>
            <w:vAlign w:val="center"/>
          </w:tcPr>
          <w:p w14:paraId="2196AC8D" w14:textId="73C1FD2F" w:rsidR="006D2497" w:rsidRPr="00BE7679" w:rsidRDefault="006D2497"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(11,927,590.00)</w:t>
            </w:r>
          </w:p>
        </w:tc>
        <w:tc>
          <w:tcPr>
            <w:tcW w:w="1620" w:type="dxa"/>
            <w:tcBorders>
              <w:top w:val="nil"/>
              <w:left w:val="nil"/>
              <w:bottom w:val="nil"/>
              <w:right w:val="nil"/>
            </w:tcBorders>
            <w:shd w:val="clear" w:color="auto" w:fill="auto"/>
            <w:vAlign w:val="center"/>
          </w:tcPr>
          <w:p w14:paraId="2C6656C5" w14:textId="741AF34D" w:rsidR="006D2497" w:rsidRPr="00BE7679" w:rsidRDefault="006D2497" w:rsidP="00BE7679">
            <w:pPr>
              <w:pStyle w:val="NoSpacing"/>
              <w:pBdr>
                <w:bottom w:val="sing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(11,927,590.00)</w:t>
            </w:r>
          </w:p>
        </w:tc>
      </w:tr>
      <w:tr w:rsidR="006D2497" w:rsidRPr="00BE7679" w14:paraId="2CEA1DED" w14:textId="77777777" w:rsidTr="00C250B2">
        <w:trPr>
          <w:trHeight w:val="66"/>
        </w:trPr>
        <w:tc>
          <w:tcPr>
            <w:tcW w:w="5850" w:type="dxa"/>
            <w:tcBorders>
              <w:top w:val="nil"/>
              <w:left w:val="nil"/>
              <w:bottom w:val="nil"/>
              <w:right w:val="nil"/>
            </w:tcBorders>
            <w:shd w:val="clear" w:color="auto" w:fill="auto"/>
            <w:noWrap/>
            <w:vAlign w:val="bottom"/>
            <w:hideMark/>
          </w:tcPr>
          <w:p w14:paraId="5492918F" w14:textId="77777777" w:rsidR="006D2497" w:rsidRPr="00BE7679" w:rsidRDefault="006D2497" w:rsidP="00BE7679">
            <w:pPr>
              <w:tabs>
                <w:tab w:val="left" w:pos="567"/>
              </w:tabs>
              <w:spacing w:after="0" w:line="240" w:lineRule="auto"/>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Provision for employee benefits - net</w:t>
            </w:r>
          </w:p>
        </w:tc>
        <w:tc>
          <w:tcPr>
            <w:tcW w:w="1620" w:type="dxa"/>
            <w:tcBorders>
              <w:left w:val="nil"/>
              <w:right w:val="nil"/>
            </w:tcBorders>
            <w:shd w:val="clear" w:color="auto" w:fill="auto"/>
            <w:noWrap/>
            <w:vAlign w:val="center"/>
          </w:tcPr>
          <w:p w14:paraId="15E707AC" w14:textId="48F4BB4C" w:rsidR="006D2497" w:rsidRPr="00BE7679" w:rsidRDefault="006D2497"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15,642,932.33</w:t>
            </w:r>
          </w:p>
        </w:tc>
        <w:tc>
          <w:tcPr>
            <w:tcW w:w="1620" w:type="dxa"/>
            <w:tcBorders>
              <w:left w:val="nil"/>
              <w:right w:val="nil"/>
            </w:tcBorders>
            <w:shd w:val="clear" w:color="auto" w:fill="auto"/>
            <w:vAlign w:val="center"/>
          </w:tcPr>
          <w:p w14:paraId="5B1E1A77" w14:textId="6FC222DB" w:rsidR="006D2497" w:rsidRPr="00BE7679" w:rsidRDefault="006D2497"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15,534,092.33</w:t>
            </w:r>
          </w:p>
        </w:tc>
      </w:tr>
    </w:tbl>
    <w:p w14:paraId="73B325B5" w14:textId="1821D252" w:rsidR="00115256" w:rsidRPr="00BE7679" w:rsidRDefault="00115256" w:rsidP="00BE7679">
      <w:pPr>
        <w:pStyle w:val="NoSpacing"/>
        <w:jc w:val="both"/>
        <w:rPr>
          <w:rFonts w:ascii="Browallia New" w:hAnsi="Browallia New" w:cs="Browallia New"/>
          <w:b/>
          <w:bCs/>
          <w:sz w:val="28"/>
        </w:rPr>
      </w:pPr>
    </w:p>
    <w:p w14:paraId="648E617D" w14:textId="453EE01C" w:rsidR="00654CFF" w:rsidRPr="00BE7679" w:rsidRDefault="00654CFF" w:rsidP="00BE7679">
      <w:pPr>
        <w:pStyle w:val="NoSpacing"/>
        <w:jc w:val="both"/>
        <w:rPr>
          <w:rFonts w:ascii="Browallia New" w:hAnsi="Browallia New" w:cs="Browallia New"/>
          <w:b/>
          <w:bCs/>
          <w:sz w:val="28"/>
        </w:rPr>
      </w:pPr>
    </w:p>
    <w:p w14:paraId="18287B00" w14:textId="77777777" w:rsidR="00654CFF" w:rsidRPr="00BE7679" w:rsidRDefault="00654CFF" w:rsidP="00BE7679">
      <w:pPr>
        <w:pStyle w:val="NoSpacing"/>
        <w:jc w:val="both"/>
        <w:rPr>
          <w:rFonts w:ascii="Browallia New" w:hAnsi="Browallia New" w:cs="Browallia New"/>
          <w:b/>
          <w:bCs/>
          <w:sz w:val="28"/>
        </w:rPr>
      </w:pPr>
    </w:p>
    <w:p w14:paraId="62F36E99" w14:textId="73B42A70" w:rsidR="003C0125" w:rsidRPr="00BE7679" w:rsidRDefault="003C0125" w:rsidP="00BE7679">
      <w:pPr>
        <w:pStyle w:val="NoSpacing"/>
        <w:spacing w:after="120"/>
        <w:jc w:val="both"/>
        <w:rPr>
          <w:rFonts w:ascii="Browallia New" w:hAnsi="Browallia New" w:cs="Browallia New"/>
          <w:b/>
          <w:bCs/>
          <w:sz w:val="28"/>
        </w:rPr>
      </w:pPr>
      <w:r w:rsidRPr="00BE7679">
        <w:rPr>
          <w:rFonts w:ascii="Browallia New" w:hAnsi="Browallia New" w:cs="Browallia New"/>
          <w:b/>
          <w:bCs/>
          <w:sz w:val="28"/>
        </w:rPr>
        <w:lastRenderedPageBreak/>
        <w:t>1</w:t>
      </w:r>
      <w:r w:rsidR="00044BDC" w:rsidRPr="00BE7679">
        <w:rPr>
          <w:rFonts w:ascii="Browallia New" w:hAnsi="Browallia New" w:cs="Browallia New"/>
          <w:b/>
          <w:bCs/>
          <w:sz w:val="28"/>
        </w:rPr>
        <w:t>8</w:t>
      </w:r>
      <w:r w:rsidRPr="00BE7679">
        <w:rPr>
          <w:rFonts w:ascii="Browallia New" w:hAnsi="Browallia New" w:cs="Browallia New"/>
          <w:b/>
          <w:bCs/>
          <w:sz w:val="28"/>
        </w:rPr>
        <w:t>.</w:t>
      </w:r>
      <w:r w:rsidRPr="00BE7679">
        <w:rPr>
          <w:rFonts w:ascii="Browallia New" w:hAnsi="Browallia New" w:cs="Browallia New"/>
          <w:b/>
          <w:bCs/>
          <w:sz w:val="28"/>
        </w:rPr>
        <w:tab/>
      </w:r>
      <w:r w:rsidR="005B57A2" w:rsidRPr="00BE7679">
        <w:rPr>
          <w:rFonts w:ascii="Browallia New" w:hAnsi="Browallia New" w:cs="Browallia New"/>
          <w:b/>
          <w:bCs/>
          <w:sz w:val="28"/>
        </w:rPr>
        <w:t xml:space="preserve">LONG </w:t>
      </w:r>
      <w:r w:rsidR="008D2FF9" w:rsidRPr="00BE7679">
        <w:rPr>
          <w:rFonts w:ascii="Browallia New" w:hAnsi="Browallia New" w:cs="Browallia New"/>
          <w:b/>
          <w:bCs/>
          <w:sz w:val="28"/>
        </w:rPr>
        <w:t xml:space="preserve">- </w:t>
      </w:r>
      <w:r w:rsidR="005B57A2" w:rsidRPr="00BE7679">
        <w:rPr>
          <w:rFonts w:ascii="Browallia New" w:hAnsi="Browallia New" w:cs="Browallia New"/>
          <w:b/>
          <w:bCs/>
          <w:sz w:val="28"/>
        </w:rPr>
        <w:t>TERM LOANS FROM FINANCIAL INSTITUTION</w:t>
      </w:r>
    </w:p>
    <w:p w14:paraId="3C0B9D1A" w14:textId="34A5EA99" w:rsidR="00552BFA" w:rsidRPr="00BE7679" w:rsidRDefault="00024C0E" w:rsidP="00BE7679">
      <w:pPr>
        <w:pStyle w:val="NoSpacing"/>
        <w:ind w:left="720"/>
        <w:jc w:val="both"/>
        <w:rPr>
          <w:rFonts w:ascii="Browallia New" w:hAnsi="Browallia New" w:cs="Browallia New"/>
          <w:sz w:val="28"/>
        </w:rPr>
      </w:pPr>
      <w:r>
        <w:rPr>
          <w:rFonts w:ascii="Browallia New" w:hAnsi="Browallia New" w:cs="Browallia New"/>
          <w:sz w:val="28"/>
        </w:rPr>
        <w:t>On April</w:t>
      </w:r>
      <w:r w:rsidR="00552BFA" w:rsidRPr="00BE7679">
        <w:rPr>
          <w:rFonts w:ascii="Browallia New" w:hAnsi="Browallia New" w:cs="Browallia New"/>
          <w:sz w:val="28"/>
        </w:rPr>
        <w:t xml:space="preserve"> </w:t>
      </w:r>
      <w:r>
        <w:rPr>
          <w:rFonts w:ascii="Browallia New" w:hAnsi="Browallia New" w:cs="Browallia New"/>
          <w:sz w:val="28"/>
        </w:rPr>
        <w:t>1</w:t>
      </w:r>
      <w:r w:rsidR="00552BFA" w:rsidRPr="00BE7679">
        <w:rPr>
          <w:rFonts w:ascii="Browallia New" w:hAnsi="Browallia New" w:cs="Browallia New"/>
          <w:sz w:val="28"/>
        </w:rPr>
        <w:t xml:space="preserve">, 2020, The Company had long - term loan from a financial institution amounting </w:t>
      </w:r>
      <w:r w:rsidR="00552BFA" w:rsidRPr="00BE7679">
        <w:rPr>
          <w:rFonts w:ascii="Browallia New" w:hAnsi="Browallia New" w:cs="Browallia New"/>
          <w:spacing w:val="-4"/>
          <w:sz w:val="28"/>
        </w:rPr>
        <w:t>to Baht 20 million by issuing a promissory note, due within 2022, charged with interest at the rate of 2% per annum.</w:t>
      </w:r>
    </w:p>
    <w:p w14:paraId="1153732A" w14:textId="77777777" w:rsidR="006525BF" w:rsidRPr="00BE7679" w:rsidRDefault="006525BF" w:rsidP="00BE7679">
      <w:pPr>
        <w:pStyle w:val="NoSpacing"/>
        <w:jc w:val="both"/>
        <w:rPr>
          <w:rFonts w:ascii="Browallia New" w:hAnsi="Browallia New" w:cs="Browallia New"/>
          <w:sz w:val="28"/>
        </w:rPr>
      </w:pPr>
    </w:p>
    <w:p w14:paraId="43A436E5" w14:textId="07942263" w:rsidR="003C0125" w:rsidRPr="00BE7679" w:rsidRDefault="003C0125"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1</w:t>
      </w:r>
      <w:r w:rsidR="00044BDC" w:rsidRPr="00BE7679">
        <w:rPr>
          <w:rFonts w:ascii="Browallia New" w:hAnsi="Browallia New" w:cs="Browallia New"/>
          <w:b/>
          <w:bCs/>
          <w:color w:val="000000" w:themeColor="text1"/>
          <w:sz w:val="28"/>
        </w:rPr>
        <w:t>9</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BASIC EARNINGS (LOSS) PER SHARE</w:t>
      </w:r>
    </w:p>
    <w:p w14:paraId="0DDAD09A" w14:textId="77777777" w:rsidR="003C0125" w:rsidRPr="00BE7679" w:rsidRDefault="003C0125"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Basic earnings (loss) per share for the period are calculated by dividing the net income (loss) attributable to common shareholders (excluding other comprehensive</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income) by the weighted - average number of common shares which are held by third parties during the period as follows.-</w:t>
      </w:r>
    </w:p>
    <w:tbl>
      <w:tblPr>
        <w:tblW w:w="9923" w:type="dxa"/>
        <w:tblInd w:w="142" w:type="dxa"/>
        <w:tblLayout w:type="fixed"/>
        <w:tblLook w:val="04A0" w:firstRow="1" w:lastRow="0" w:firstColumn="1" w:lastColumn="0" w:noHBand="0" w:noVBand="1"/>
      </w:tblPr>
      <w:tblGrid>
        <w:gridCol w:w="4253"/>
        <w:gridCol w:w="1417"/>
        <w:gridCol w:w="1418"/>
        <w:gridCol w:w="1417"/>
        <w:gridCol w:w="1418"/>
      </w:tblGrid>
      <w:tr w:rsidR="003C0125" w:rsidRPr="00BE7679" w14:paraId="67350D3C" w14:textId="77777777" w:rsidTr="00C250B2">
        <w:trPr>
          <w:trHeight w:val="81"/>
        </w:trPr>
        <w:tc>
          <w:tcPr>
            <w:tcW w:w="4253" w:type="dxa"/>
            <w:shd w:val="clear" w:color="auto" w:fill="auto"/>
            <w:vAlign w:val="bottom"/>
          </w:tcPr>
          <w:p w14:paraId="1E815C85"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5670" w:type="dxa"/>
            <w:gridSpan w:val="4"/>
            <w:shd w:val="clear" w:color="auto" w:fill="auto"/>
          </w:tcPr>
          <w:p w14:paraId="63C7131C" w14:textId="02E5273F" w:rsidR="003C0125" w:rsidRPr="00BE7679" w:rsidRDefault="003C0125" w:rsidP="00BE7679">
            <w:pPr>
              <w:pBdr>
                <w:bottom w:val="single" w:sz="4" w:space="1" w:color="auto"/>
              </w:pBdr>
              <w:tabs>
                <w:tab w:val="left" w:pos="567"/>
                <w:tab w:val="left" w:pos="709"/>
              </w:tabs>
              <w:spacing w:after="0"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6"/>
                <w:szCs w:val="26"/>
              </w:rPr>
              <w:t xml:space="preserve">For the </w:t>
            </w:r>
            <w:r w:rsidR="006F2216" w:rsidRPr="00BE7679">
              <w:rPr>
                <w:rFonts w:ascii="Browallia New" w:hAnsi="Browallia New" w:cs="Browallia New"/>
                <w:color w:val="000000" w:themeColor="text1"/>
                <w:sz w:val="26"/>
                <w:szCs w:val="26"/>
              </w:rPr>
              <w:t>three</w:t>
            </w:r>
            <w:r w:rsidRPr="00BE7679">
              <w:rPr>
                <w:rFonts w:ascii="Browallia New" w:hAnsi="Browallia New" w:cs="Browallia New"/>
                <w:color w:val="000000" w:themeColor="text1"/>
                <w:sz w:val="26"/>
                <w:szCs w:val="26"/>
              </w:rPr>
              <w:t xml:space="preserve"> - month period ended </w:t>
            </w:r>
            <w:r w:rsidR="00B2126A" w:rsidRPr="00BE7679">
              <w:rPr>
                <w:rFonts w:ascii="Browallia New" w:hAnsi="Browallia New" w:cs="Browallia New"/>
                <w:color w:val="000000" w:themeColor="text1"/>
                <w:sz w:val="26"/>
                <w:szCs w:val="26"/>
              </w:rPr>
              <w:t>September</w:t>
            </w:r>
            <w:r w:rsidRPr="00BE7679">
              <w:rPr>
                <w:rFonts w:ascii="Browallia New" w:hAnsi="Browallia New" w:cs="Browallia New"/>
                <w:color w:val="000000" w:themeColor="text1"/>
                <w:sz w:val="26"/>
                <w:szCs w:val="26"/>
              </w:rPr>
              <w:t xml:space="preserve"> 30,</w:t>
            </w:r>
          </w:p>
        </w:tc>
      </w:tr>
      <w:tr w:rsidR="003C0125" w:rsidRPr="00BE7679" w14:paraId="6A1E3C2A" w14:textId="77777777" w:rsidTr="00C250B2">
        <w:trPr>
          <w:trHeight w:val="81"/>
        </w:trPr>
        <w:tc>
          <w:tcPr>
            <w:tcW w:w="4253" w:type="dxa"/>
            <w:shd w:val="clear" w:color="auto" w:fill="auto"/>
            <w:vAlign w:val="bottom"/>
            <w:hideMark/>
          </w:tcPr>
          <w:p w14:paraId="79499E7F"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2835" w:type="dxa"/>
            <w:gridSpan w:val="2"/>
            <w:shd w:val="clear" w:color="auto" w:fill="auto"/>
            <w:hideMark/>
          </w:tcPr>
          <w:p w14:paraId="185256F7" w14:textId="77777777" w:rsidR="003C0125" w:rsidRPr="00BE7679" w:rsidRDefault="003C0125" w:rsidP="00BE7679">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Consolidated</w:t>
            </w:r>
          </w:p>
        </w:tc>
        <w:tc>
          <w:tcPr>
            <w:tcW w:w="2835" w:type="dxa"/>
            <w:gridSpan w:val="2"/>
            <w:shd w:val="clear" w:color="auto" w:fill="auto"/>
            <w:hideMark/>
          </w:tcPr>
          <w:p w14:paraId="29DEF9B4" w14:textId="77777777" w:rsidR="003C0125" w:rsidRPr="00BE7679" w:rsidRDefault="003C0125" w:rsidP="00BE7679">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Separate</w:t>
            </w:r>
          </w:p>
        </w:tc>
      </w:tr>
      <w:tr w:rsidR="003C0125" w:rsidRPr="00BE7679" w14:paraId="46122D37" w14:textId="77777777" w:rsidTr="00C250B2">
        <w:trPr>
          <w:trHeight w:val="81"/>
        </w:trPr>
        <w:tc>
          <w:tcPr>
            <w:tcW w:w="4253" w:type="dxa"/>
            <w:shd w:val="clear" w:color="auto" w:fill="auto"/>
            <w:vAlign w:val="bottom"/>
            <w:hideMark/>
          </w:tcPr>
          <w:p w14:paraId="24F705EE"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1417" w:type="dxa"/>
            <w:shd w:val="clear" w:color="auto" w:fill="auto"/>
            <w:hideMark/>
          </w:tcPr>
          <w:p w14:paraId="33AB39CD" w14:textId="77777777" w:rsidR="003C0125" w:rsidRPr="00BE7679" w:rsidRDefault="003C012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6"/>
                <w:szCs w:val="26"/>
              </w:rPr>
              <w:t>2020</w:t>
            </w:r>
          </w:p>
        </w:tc>
        <w:tc>
          <w:tcPr>
            <w:tcW w:w="1418" w:type="dxa"/>
            <w:shd w:val="clear" w:color="auto" w:fill="auto"/>
            <w:hideMark/>
          </w:tcPr>
          <w:p w14:paraId="4AD54C1B" w14:textId="1C3CD150"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6"/>
                <w:szCs w:val="26"/>
              </w:rPr>
              <w:t>2019</w:t>
            </w:r>
          </w:p>
        </w:tc>
        <w:tc>
          <w:tcPr>
            <w:tcW w:w="1417" w:type="dxa"/>
            <w:shd w:val="clear" w:color="auto" w:fill="auto"/>
            <w:vAlign w:val="bottom"/>
            <w:hideMark/>
          </w:tcPr>
          <w:p w14:paraId="73D59174" w14:textId="512232C8"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2020</w:t>
            </w:r>
          </w:p>
        </w:tc>
        <w:tc>
          <w:tcPr>
            <w:tcW w:w="1418" w:type="dxa"/>
            <w:shd w:val="clear" w:color="auto" w:fill="auto"/>
            <w:vAlign w:val="bottom"/>
            <w:hideMark/>
          </w:tcPr>
          <w:p w14:paraId="633A13B0" w14:textId="11774290"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6D2497" w:rsidRPr="00BE7679" w14:paraId="203467F8" w14:textId="77777777" w:rsidTr="00C250B2">
        <w:trPr>
          <w:trHeight w:val="81"/>
        </w:trPr>
        <w:tc>
          <w:tcPr>
            <w:tcW w:w="4253" w:type="dxa"/>
            <w:shd w:val="clear" w:color="auto" w:fill="auto"/>
            <w:noWrap/>
            <w:vAlign w:val="bottom"/>
            <w:hideMark/>
          </w:tcPr>
          <w:p w14:paraId="425D6E7F" w14:textId="77777777" w:rsidR="006D2497" w:rsidRPr="00BE7679" w:rsidRDefault="006D2497" w:rsidP="00BE7679">
            <w:pPr>
              <w:tabs>
                <w:tab w:val="left" w:pos="567"/>
                <w:tab w:val="left" w:pos="709"/>
              </w:tabs>
              <w:spacing w:after="0" w:line="300" w:lineRule="exact"/>
              <w:ind w:left="-100"/>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Net profit (loss) attributable to ordinary shareholders</w:t>
            </w:r>
          </w:p>
          <w:p w14:paraId="1564DDF9" w14:textId="77777777" w:rsidR="006D2497" w:rsidRPr="00BE7679" w:rsidRDefault="006D2497" w:rsidP="00BE7679">
            <w:pPr>
              <w:tabs>
                <w:tab w:val="left" w:pos="567"/>
                <w:tab w:val="left" w:pos="709"/>
              </w:tabs>
              <w:spacing w:after="0" w:line="300" w:lineRule="exact"/>
              <w:ind w:left="-100"/>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 xml:space="preserve">    of the Company (basic) (Unit : Baht)</w:t>
            </w:r>
          </w:p>
        </w:tc>
        <w:tc>
          <w:tcPr>
            <w:tcW w:w="1417" w:type="dxa"/>
            <w:shd w:val="clear" w:color="auto" w:fill="auto"/>
            <w:noWrap/>
            <w:vAlign w:val="bottom"/>
          </w:tcPr>
          <w:p w14:paraId="59A45925" w14:textId="1308E39D"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8</w:t>
            </w:r>
            <w:r w:rsidR="007B4312" w:rsidRPr="00BE7679">
              <w:rPr>
                <w:rFonts w:ascii="Browallia New" w:eastAsia="Times New Roman" w:hAnsi="Browallia New" w:cs="Browallia New"/>
                <w:color w:val="000000" w:themeColor="text1"/>
                <w:sz w:val="28"/>
              </w:rPr>
              <w:t>,441,079.68</w:t>
            </w:r>
          </w:p>
        </w:tc>
        <w:tc>
          <w:tcPr>
            <w:tcW w:w="1418" w:type="dxa"/>
            <w:shd w:val="clear" w:color="auto" w:fill="auto"/>
            <w:noWrap/>
            <w:vAlign w:val="bottom"/>
          </w:tcPr>
          <w:p w14:paraId="10FCC96B" w14:textId="4B19B4B1"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1,073,609.04</w:t>
            </w:r>
          </w:p>
        </w:tc>
        <w:tc>
          <w:tcPr>
            <w:tcW w:w="1417" w:type="dxa"/>
            <w:shd w:val="clear" w:color="auto" w:fill="auto"/>
            <w:vAlign w:val="bottom"/>
          </w:tcPr>
          <w:p w14:paraId="4CC7D3B4" w14:textId="3435BB39" w:rsidR="006D2497" w:rsidRPr="00BE7679" w:rsidRDefault="006D2497" w:rsidP="00BE7679">
            <w:pPr>
              <w:pStyle w:val="NoSpacing"/>
              <w:tabs>
                <w:tab w:val="left" w:pos="709"/>
              </w:tabs>
              <w:spacing w:line="30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7,058,837.08</w:t>
            </w:r>
          </w:p>
        </w:tc>
        <w:tc>
          <w:tcPr>
            <w:tcW w:w="1418" w:type="dxa"/>
            <w:shd w:val="clear" w:color="auto" w:fill="auto"/>
            <w:noWrap/>
            <w:vAlign w:val="bottom"/>
          </w:tcPr>
          <w:p w14:paraId="29118552" w14:textId="0C5C5A25" w:rsidR="006D2497" w:rsidRPr="00BE7679" w:rsidRDefault="006D2497" w:rsidP="00BE7679">
            <w:pPr>
              <w:pStyle w:val="NoSpacing"/>
              <w:tabs>
                <w:tab w:val="left" w:pos="709"/>
              </w:tabs>
              <w:spacing w:line="30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(310,016.86)</w:t>
            </w:r>
          </w:p>
        </w:tc>
      </w:tr>
      <w:tr w:rsidR="006D2497" w:rsidRPr="00BE7679" w14:paraId="12AD219C" w14:textId="77777777" w:rsidTr="00C250B2">
        <w:trPr>
          <w:trHeight w:val="71"/>
        </w:trPr>
        <w:tc>
          <w:tcPr>
            <w:tcW w:w="4253" w:type="dxa"/>
            <w:shd w:val="clear" w:color="auto" w:fill="auto"/>
            <w:noWrap/>
            <w:vAlign w:val="bottom"/>
            <w:hideMark/>
          </w:tcPr>
          <w:p w14:paraId="46EC5C82" w14:textId="77777777" w:rsidR="006D2497" w:rsidRPr="00BE7679" w:rsidRDefault="006D2497" w:rsidP="00BE7679">
            <w:pPr>
              <w:tabs>
                <w:tab w:val="left" w:pos="567"/>
              </w:tabs>
              <w:spacing w:after="0" w:line="300" w:lineRule="exact"/>
              <w:ind w:left="252" w:hanging="362"/>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Number of common shares issued </w:t>
            </w:r>
          </w:p>
          <w:p w14:paraId="15854C05" w14:textId="11A2F0A9" w:rsidR="006D2497" w:rsidRPr="00BE7679" w:rsidRDefault="006D2497" w:rsidP="00BE7679">
            <w:pPr>
              <w:tabs>
                <w:tab w:val="left" w:pos="567"/>
              </w:tabs>
              <w:spacing w:after="0" w:line="300" w:lineRule="exact"/>
              <w:ind w:left="252" w:hanging="362"/>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     (Unit : Share)</w:t>
            </w:r>
          </w:p>
        </w:tc>
        <w:tc>
          <w:tcPr>
            <w:tcW w:w="1417" w:type="dxa"/>
            <w:shd w:val="clear" w:color="auto" w:fill="auto"/>
            <w:noWrap/>
            <w:vAlign w:val="bottom"/>
          </w:tcPr>
          <w:p w14:paraId="35C214C3" w14:textId="4DFAE826"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10,000,000</w:t>
            </w:r>
          </w:p>
        </w:tc>
        <w:tc>
          <w:tcPr>
            <w:tcW w:w="1418" w:type="dxa"/>
            <w:shd w:val="clear" w:color="auto" w:fill="auto"/>
            <w:noWrap/>
            <w:vAlign w:val="bottom"/>
          </w:tcPr>
          <w:p w14:paraId="71A35879" w14:textId="2DA8E82D"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c>
          <w:tcPr>
            <w:tcW w:w="1417" w:type="dxa"/>
            <w:shd w:val="clear" w:color="auto" w:fill="auto"/>
            <w:vAlign w:val="bottom"/>
          </w:tcPr>
          <w:p w14:paraId="22861FC8" w14:textId="43DFCF2E"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c>
          <w:tcPr>
            <w:tcW w:w="1418" w:type="dxa"/>
            <w:shd w:val="clear" w:color="auto" w:fill="auto"/>
            <w:noWrap/>
            <w:vAlign w:val="bottom"/>
          </w:tcPr>
          <w:p w14:paraId="0E7DFF05" w14:textId="7C1BE077"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r>
      <w:tr w:rsidR="006D2497" w:rsidRPr="00BE7679" w14:paraId="3E0F7626" w14:textId="77777777" w:rsidTr="00C250B2">
        <w:trPr>
          <w:trHeight w:val="81"/>
        </w:trPr>
        <w:tc>
          <w:tcPr>
            <w:tcW w:w="4253" w:type="dxa"/>
            <w:shd w:val="clear" w:color="auto" w:fill="auto"/>
            <w:noWrap/>
            <w:vAlign w:val="bottom"/>
            <w:hideMark/>
          </w:tcPr>
          <w:p w14:paraId="16EF1964" w14:textId="77777777" w:rsidR="006D2497" w:rsidRPr="00BE7679" w:rsidRDefault="006D2497" w:rsidP="00BE7679">
            <w:pPr>
              <w:tabs>
                <w:tab w:val="left" w:pos="567"/>
              </w:tabs>
              <w:spacing w:after="0" w:line="300" w:lineRule="exact"/>
              <w:ind w:left="252" w:hanging="362"/>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Basic earnings (loss) per share </w:t>
            </w:r>
          </w:p>
          <w:p w14:paraId="6DADE240" w14:textId="77777777" w:rsidR="006D2497" w:rsidRPr="00BE7679" w:rsidRDefault="006D2497" w:rsidP="00BE7679">
            <w:pPr>
              <w:tabs>
                <w:tab w:val="left" w:pos="567"/>
              </w:tabs>
              <w:spacing w:after="0" w:line="300" w:lineRule="exact"/>
              <w:ind w:left="252" w:hanging="270"/>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   (Unit : Baht per share)</w:t>
            </w:r>
          </w:p>
        </w:tc>
        <w:tc>
          <w:tcPr>
            <w:tcW w:w="1417" w:type="dxa"/>
            <w:shd w:val="clear" w:color="auto" w:fill="auto"/>
            <w:noWrap/>
            <w:vAlign w:val="bottom"/>
          </w:tcPr>
          <w:p w14:paraId="42CD91AF" w14:textId="547F1D61"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0.84</w:t>
            </w:r>
          </w:p>
        </w:tc>
        <w:tc>
          <w:tcPr>
            <w:tcW w:w="1418" w:type="dxa"/>
            <w:shd w:val="clear" w:color="auto" w:fill="auto"/>
            <w:noWrap/>
            <w:vAlign w:val="bottom"/>
          </w:tcPr>
          <w:p w14:paraId="635AB7B8" w14:textId="2B96FEA9"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0.11</w:t>
            </w:r>
          </w:p>
        </w:tc>
        <w:tc>
          <w:tcPr>
            <w:tcW w:w="1417" w:type="dxa"/>
            <w:shd w:val="clear" w:color="auto" w:fill="auto"/>
            <w:vAlign w:val="bottom"/>
          </w:tcPr>
          <w:p w14:paraId="2A47032F" w14:textId="5AB46CDD"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0.71</w:t>
            </w:r>
          </w:p>
        </w:tc>
        <w:tc>
          <w:tcPr>
            <w:tcW w:w="1418" w:type="dxa"/>
            <w:shd w:val="clear" w:color="auto" w:fill="auto"/>
            <w:noWrap/>
            <w:vAlign w:val="bottom"/>
          </w:tcPr>
          <w:p w14:paraId="0151E6CA" w14:textId="56C14176"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(0.03)</w:t>
            </w:r>
          </w:p>
        </w:tc>
      </w:tr>
    </w:tbl>
    <w:p w14:paraId="7234746F" w14:textId="77777777" w:rsidR="003C0125" w:rsidRPr="00BE7679" w:rsidRDefault="003C0125" w:rsidP="00BE7679">
      <w:pPr>
        <w:pStyle w:val="NoSpacing"/>
        <w:spacing w:after="120"/>
        <w:jc w:val="both"/>
        <w:rPr>
          <w:rFonts w:ascii="Browallia New" w:hAnsi="Browallia New" w:cs="Browallia New"/>
          <w:b/>
          <w:bCs/>
          <w:sz w:val="16"/>
          <w:szCs w:val="16"/>
        </w:rPr>
      </w:pPr>
    </w:p>
    <w:tbl>
      <w:tblPr>
        <w:tblW w:w="9923" w:type="dxa"/>
        <w:tblInd w:w="142" w:type="dxa"/>
        <w:tblLayout w:type="fixed"/>
        <w:tblLook w:val="04A0" w:firstRow="1" w:lastRow="0" w:firstColumn="1" w:lastColumn="0" w:noHBand="0" w:noVBand="1"/>
      </w:tblPr>
      <w:tblGrid>
        <w:gridCol w:w="4253"/>
        <w:gridCol w:w="1417"/>
        <w:gridCol w:w="1418"/>
        <w:gridCol w:w="1417"/>
        <w:gridCol w:w="1418"/>
      </w:tblGrid>
      <w:tr w:rsidR="003C0125" w:rsidRPr="00BE7679" w14:paraId="15C07A2B" w14:textId="77777777" w:rsidTr="00C250B2">
        <w:trPr>
          <w:trHeight w:val="81"/>
        </w:trPr>
        <w:tc>
          <w:tcPr>
            <w:tcW w:w="4253" w:type="dxa"/>
            <w:shd w:val="clear" w:color="auto" w:fill="auto"/>
            <w:vAlign w:val="bottom"/>
          </w:tcPr>
          <w:p w14:paraId="6163A974"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5670" w:type="dxa"/>
            <w:gridSpan w:val="4"/>
            <w:shd w:val="clear" w:color="auto" w:fill="auto"/>
          </w:tcPr>
          <w:p w14:paraId="4768ACF8" w14:textId="1710BBB2" w:rsidR="003C0125" w:rsidRPr="00BE7679" w:rsidRDefault="003C0125" w:rsidP="00BE7679">
            <w:pPr>
              <w:pBdr>
                <w:bottom w:val="single" w:sz="4" w:space="1" w:color="auto"/>
              </w:pBdr>
              <w:tabs>
                <w:tab w:val="left" w:pos="567"/>
                <w:tab w:val="left" w:pos="709"/>
              </w:tabs>
              <w:spacing w:after="0"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6"/>
                <w:szCs w:val="26"/>
              </w:rPr>
              <w:t xml:space="preserve">For the </w:t>
            </w:r>
            <w:r w:rsidR="00207E48" w:rsidRPr="00BE7679">
              <w:rPr>
                <w:rFonts w:ascii="Browallia New" w:hAnsi="Browallia New" w:cs="Browallia New"/>
                <w:color w:val="000000" w:themeColor="text1"/>
                <w:sz w:val="26"/>
                <w:szCs w:val="26"/>
              </w:rPr>
              <w:t>nine</w:t>
            </w:r>
            <w:r w:rsidRPr="00BE7679">
              <w:rPr>
                <w:rFonts w:ascii="Browallia New" w:hAnsi="Browallia New" w:cs="Browallia New"/>
                <w:color w:val="000000" w:themeColor="text1"/>
                <w:sz w:val="26"/>
                <w:szCs w:val="26"/>
              </w:rPr>
              <w:t xml:space="preserve"> - month period ended </w:t>
            </w:r>
            <w:r w:rsidR="00207E48" w:rsidRPr="00BE7679">
              <w:rPr>
                <w:rFonts w:ascii="Browallia New" w:hAnsi="Browallia New" w:cs="Browallia New"/>
                <w:color w:val="000000" w:themeColor="text1"/>
                <w:sz w:val="26"/>
                <w:szCs w:val="26"/>
              </w:rPr>
              <w:t>September</w:t>
            </w:r>
            <w:r w:rsidRPr="00BE7679">
              <w:rPr>
                <w:rFonts w:ascii="Browallia New" w:hAnsi="Browallia New" w:cs="Browallia New"/>
                <w:color w:val="000000" w:themeColor="text1"/>
                <w:sz w:val="26"/>
                <w:szCs w:val="26"/>
              </w:rPr>
              <w:t xml:space="preserve"> 30,</w:t>
            </w:r>
          </w:p>
        </w:tc>
      </w:tr>
      <w:tr w:rsidR="003C0125" w:rsidRPr="00BE7679" w14:paraId="34F5227B" w14:textId="77777777" w:rsidTr="00C250B2">
        <w:trPr>
          <w:trHeight w:val="81"/>
        </w:trPr>
        <w:tc>
          <w:tcPr>
            <w:tcW w:w="4253" w:type="dxa"/>
            <w:shd w:val="clear" w:color="auto" w:fill="auto"/>
            <w:vAlign w:val="bottom"/>
            <w:hideMark/>
          </w:tcPr>
          <w:p w14:paraId="141B6F75"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2835" w:type="dxa"/>
            <w:gridSpan w:val="2"/>
            <w:shd w:val="clear" w:color="auto" w:fill="auto"/>
            <w:hideMark/>
          </w:tcPr>
          <w:p w14:paraId="7B8F98F1" w14:textId="77777777" w:rsidR="003C0125" w:rsidRPr="00BE7679" w:rsidRDefault="003C0125" w:rsidP="00BE7679">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Consolidated</w:t>
            </w:r>
          </w:p>
        </w:tc>
        <w:tc>
          <w:tcPr>
            <w:tcW w:w="2835" w:type="dxa"/>
            <w:gridSpan w:val="2"/>
            <w:shd w:val="clear" w:color="auto" w:fill="auto"/>
            <w:hideMark/>
          </w:tcPr>
          <w:p w14:paraId="4EEB53A8" w14:textId="77777777" w:rsidR="003C0125" w:rsidRPr="00BE7679" w:rsidRDefault="003C0125" w:rsidP="00BE7679">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Separate</w:t>
            </w:r>
          </w:p>
        </w:tc>
      </w:tr>
      <w:tr w:rsidR="003C0125" w:rsidRPr="00BE7679" w14:paraId="01929B8D" w14:textId="77777777" w:rsidTr="00C250B2">
        <w:trPr>
          <w:trHeight w:val="81"/>
        </w:trPr>
        <w:tc>
          <w:tcPr>
            <w:tcW w:w="4253" w:type="dxa"/>
            <w:shd w:val="clear" w:color="auto" w:fill="auto"/>
            <w:vAlign w:val="bottom"/>
            <w:hideMark/>
          </w:tcPr>
          <w:p w14:paraId="3B38A957" w14:textId="77777777" w:rsidR="003C0125" w:rsidRPr="00BE7679" w:rsidRDefault="003C0125" w:rsidP="00BE7679">
            <w:pPr>
              <w:tabs>
                <w:tab w:val="left" w:pos="567"/>
                <w:tab w:val="left" w:pos="709"/>
              </w:tabs>
              <w:spacing w:after="0" w:line="300" w:lineRule="exact"/>
              <w:jc w:val="center"/>
              <w:rPr>
                <w:rFonts w:ascii="Browallia New" w:eastAsia="Times New Roman" w:hAnsi="Browallia New" w:cs="Browallia New"/>
                <w:color w:val="000000" w:themeColor="text1"/>
                <w:sz w:val="28"/>
              </w:rPr>
            </w:pPr>
          </w:p>
        </w:tc>
        <w:tc>
          <w:tcPr>
            <w:tcW w:w="1417" w:type="dxa"/>
            <w:shd w:val="clear" w:color="auto" w:fill="auto"/>
            <w:hideMark/>
          </w:tcPr>
          <w:p w14:paraId="07C55496" w14:textId="77777777" w:rsidR="003C0125" w:rsidRPr="00BE7679" w:rsidRDefault="003C012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6"/>
                <w:szCs w:val="26"/>
              </w:rPr>
              <w:t>2020</w:t>
            </w:r>
          </w:p>
        </w:tc>
        <w:tc>
          <w:tcPr>
            <w:tcW w:w="1418" w:type="dxa"/>
            <w:shd w:val="clear" w:color="auto" w:fill="auto"/>
            <w:hideMark/>
          </w:tcPr>
          <w:p w14:paraId="384ABA23" w14:textId="4F1BD437"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6"/>
                <w:szCs w:val="26"/>
              </w:rPr>
              <w:t>2019</w:t>
            </w:r>
          </w:p>
        </w:tc>
        <w:tc>
          <w:tcPr>
            <w:tcW w:w="1417" w:type="dxa"/>
            <w:shd w:val="clear" w:color="auto" w:fill="auto"/>
            <w:vAlign w:val="bottom"/>
            <w:hideMark/>
          </w:tcPr>
          <w:p w14:paraId="25D39AAC" w14:textId="5FEED02B"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cs/>
              </w:rPr>
            </w:pPr>
            <w:r w:rsidRPr="00BE7679">
              <w:rPr>
                <w:rFonts w:ascii="Browallia New" w:hAnsi="Browallia New" w:cs="Browallia New"/>
                <w:color w:val="000000" w:themeColor="text1"/>
                <w:sz w:val="28"/>
              </w:rPr>
              <w:t>2020</w:t>
            </w:r>
          </w:p>
        </w:tc>
        <w:tc>
          <w:tcPr>
            <w:tcW w:w="1418" w:type="dxa"/>
            <w:shd w:val="clear" w:color="auto" w:fill="auto"/>
            <w:vAlign w:val="bottom"/>
            <w:hideMark/>
          </w:tcPr>
          <w:p w14:paraId="41E176AD" w14:textId="52C10A98" w:rsidR="003C0125" w:rsidRPr="00BE7679" w:rsidRDefault="00E80675" w:rsidP="00BE7679">
            <w:pPr>
              <w:pStyle w:val="NoSpacing"/>
              <w:pBdr>
                <w:bottom w:val="single" w:sz="4" w:space="1" w:color="auto"/>
              </w:pBdr>
              <w:tabs>
                <w:tab w:val="left" w:pos="567"/>
                <w:tab w:val="left" w:pos="709"/>
              </w:tabs>
              <w:spacing w:line="300" w:lineRule="exact"/>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2019</w:t>
            </w:r>
          </w:p>
        </w:tc>
      </w:tr>
      <w:tr w:rsidR="006D2497" w:rsidRPr="00BE7679" w14:paraId="01B3FD6C" w14:textId="77777777" w:rsidTr="00C250B2">
        <w:trPr>
          <w:trHeight w:val="81"/>
        </w:trPr>
        <w:tc>
          <w:tcPr>
            <w:tcW w:w="4253" w:type="dxa"/>
            <w:shd w:val="clear" w:color="auto" w:fill="auto"/>
            <w:noWrap/>
            <w:vAlign w:val="bottom"/>
            <w:hideMark/>
          </w:tcPr>
          <w:p w14:paraId="70661562" w14:textId="77777777" w:rsidR="006D2497" w:rsidRPr="00BE7679" w:rsidRDefault="006D2497" w:rsidP="00BE7679">
            <w:pPr>
              <w:tabs>
                <w:tab w:val="left" w:pos="567"/>
                <w:tab w:val="left" w:pos="709"/>
              </w:tabs>
              <w:spacing w:after="0" w:line="300" w:lineRule="exact"/>
              <w:ind w:left="-100"/>
              <w:rPr>
                <w:rFonts w:ascii="Browallia New" w:hAnsi="Browallia New" w:cs="Browallia New"/>
                <w:color w:val="000000" w:themeColor="text1"/>
                <w:sz w:val="26"/>
                <w:szCs w:val="26"/>
              </w:rPr>
            </w:pPr>
            <w:r w:rsidRPr="00BE7679">
              <w:rPr>
                <w:rFonts w:ascii="Browallia New" w:hAnsi="Browallia New" w:cs="Browallia New"/>
                <w:color w:val="000000" w:themeColor="text1"/>
                <w:sz w:val="26"/>
                <w:szCs w:val="26"/>
              </w:rPr>
              <w:t>Net profit (loss) attributable to ordinary shareholders</w:t>
            </w:r>
          </w:p>
          <w:p w14:paraId="174F5468" w14:textId="77777777" w:rsidR="006D2497" w:rsidRPr="00BE7679" w:rsidRDefault="006D2497" w:rsidP="00BE7679">
            <w:pPr>
              <w:tabs>
                <w:tab w:val="left" w:pos="567"/>
                <w:tab w:val="left" w:pos="709"/>
              </w:tabs>
              <w:spacing w:after="0" w:line="300" w:lineRule="exact"/>
              <w:ind w:left="-100"/>
              <w:rPr>
                <w:rFonts w:ascii="Browallia New" w:eastAsia="Times New Roman" w:hAnsi="Browallia New" w:cs="Browallia New"/>
                <w:color w:val="000000" w:themeColor="text1"/>
                <w:sz w:val="28"/>
              </w:rPr>
            </w:pPr>
            <w:r w:rsidRPr="00BE7679">
              <w:rPr>
                <w:rFonts w:ascii="Browallia New" w:hAnsi="Browallia New" w:cs="Browallia New"/>
                <w:color w:val="000000" w:themeColor="text1"/>
                <w:sz w:val="26"/>
                <w:szCs w:val="26"/>
              </w:rPr>
              <w:t xml:space="preserve">    of the Company (basic) (Unit : Baht)</w:t>
            </w:r>
          </w:p>
        </w:tc>
        <w:tc>
          <w:tcPr>
            <w:tcW w:w="1417" w:type="dxa"/>
            <w:shd w:val="clear" w:color="auto" w:fill="auto"/>
            <w:noWrap/>
            <w:vAlign w:val="bottom"/>
          </w:tcPr>
          <w:p w14:paraId="5965C5EA" w14:textId="693C85BF" w:rsidR="006D2497" w:rsidRPr="00BE7679" w:rsidRDefault="007B4312"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6,955,686.49</w:t>
            </w:r>
          </w:p>
        </w:tc>
        <w:tc>
          <w:tcPr>
            <w:tcW w:w="1418" w:type="dxa"/>
            <w:shd w:val="clear" w:color="auto" w:fill="auto"/>
            <w:noWrap/>
            <w:vAlign w:val="bottom"/>
          </w:tcPr>
          <w:p w14:paraId="30667B53" w14:textId="75C0CE1B"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(1,502,818.60)</w:t>
            </w:r>
          </w:p>
        </w:tc>
        <w:tc>
          <w:tcPr>
            <w:tcW w:w="1417" w:type="dxa"/>
            <w:shd w:val="clear" w:color="auto" w:fill="auto"/>
            <w:vAlign w:val="bottom"/>
          </w:tcPr>
          <w:p w14:paraId="6695E668" w14:textId="00AFCE4F" w:rsidR="006D2497" w:rsidRPr="00BE7679" w:rsidRDefault="006D2497" w:rsidP="00BE7679">
            <w:pPr>
              <w:pStyle w:val="NoSpacing"/>
              <w:tabs>
                <w:tab w:val="left" w:pos="709"/>
              </w:tabs>
              <w:spacing w:line="30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1,903,681.64</w:t>
            </w:r>
          </w:p>
        </w:tc>
        <w:tc>
          <w:tcPr>
            <w:tcW w:w="1418" w:type="dxa"/>
            <w:shd w:val="clear" w:color="auto" w:fill="auto"/>
            <w:noWrap/>
            <w:vAlign w:val="bottom"/>
          </w:tcPr>
          <w:p w14:paraId="1FB51A05" w14:textId="738A60C6" w:rsidR="006D2497" w:rsidRPr="00BE7679" w:rsidRDefault="006D2497" w:rsidP="00BE7679">
            <w:pPr>
              <w:pStyle w:val="NoSpacing"/>
              <w:tabs>
                <w:tab w:val="left" w:pos="709"/>
              </w:tabs>
              <w:spacing w:line="300" w:lineRule="exact"/>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(3,811,782.73)</w:t>
            </w:r>
          </w:p>
        </w:tc>
      </w:tr>
      <w:tr w:rsidR="006D2497" w:rsidRPr="00BE7679" w14:paraId="29463C8E" w14:textId="77777777" w:rsidTr="00C250B2">
        <w:trPr>
          <w:trHeight w:val="71"/>
        </w:trPr>
        <w:tc>
          <w:tcPr>
            <w:tcW w:w="4253" w:type="dxa"/>
            <w:shd w:val="clear" w:color="auto" w:fill="auto"/>
            <w:noWrap/>
            <w:vAlign w:val="bottom"/>
            <w:hideMark/>
          </w:tcPr>
          <w:p w14:paraId="0D3272CA" w14:textId="77777777" w:rsidR="006D2497" w:rsidRPr="00BE7679" w:rsidRDefault="006D2497" w:rsidP="00BE7679">
            <w:pPr>
              <w:pStyle w:val="NoSpacing"/>
              <w:spacing w:line="300" w:lineRule="exact"/>
              <w:ind w:left="-100"/>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Number of common shares issued </w:t>
            </w:r>
          </w:p>
          <w:p w14:paraId="710DD646" w14:textId="0540F778" w:rsidR="006D2497" w:rsidRPr="00BE7679" w:rsidRDefault="006D2497" w:rsidP="00BE7679">
            <w:pPr>
              <w:pStyle w:val="NoSpacing"/>
              <w:spacing w:line="300" w:lineRule="exact"/>
              <w:ind w:left="-100"/>
              <w:rPr>
                <w:rFonts w:ascii="Browallia New" w:hAnsi="Browallia New" w:cs="Browallia New"/>
                <w:color w:val="000000" w:themeColor="text1"/>
                <w:sz w:val="28"/>
              </w:rPr>
            </w:pPr>
            <w:r w:rsidRPr="00BE7679">
              <w:rPr>
                <w:rFonts w:ascii="Browallia New" w:eastAsia="Times New Roman" w:hAnsi="Browallia New" w:cs="Browallia New"/>
                <w:color w:val="000000" w:themeColor="text1"/>
                <w:sz w:val="26"/>
                <w:szCs w:val="26"/>
              </w:rPr>
              <w:t xml:space="preserve">    (Unit : Share)</w:t>
            </w:r>
          </w:p>
        </w:tc>
        <w:tc>
          <w:tcPr>
            <w:tcW w:w="1417" w:type="dxa"/>
            <w:shd w:val="clear" w:color="auto" w:fill="auto"/>
            <w:noWrap/>
            <w:vAlign w:val="bottom"/>
          </w:tcPr>
          <w:p w14:paraId="3AE2248F" w14:textId="1EAF6EFD"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cs/>
              </w:rPr>
            </w:pPr>
            <w:r w:rsidRPr="00BE7679">
              <w:rPr>
                <w:rFonts w:ascii="Browallia New" w:eastAsia="Times New Roman" w:hAnsi="Browallia New" w:cs="Browallia New"/>
                <w:color w:val="000000" w:themeColor="text1"/>
                <w:sz w:val="28"/>
              </w:rPr>
              <w:t>10,000,000</w:t>
            </w:r>
          </w:p>
        </w:tc>
        <w:tc>
          <w:tcPr>
            <w:tcW w:w="1418" w:type="dxa"/>
            <w:shd w:val="clear" w:color="auto" w:fill="auto"/>
            <w:noWrap/>
            <w:vAlign w:val="bottom"/>
          </w:tcPr>
          <w:p w14:paraId="10A1465D" w14:textId="4B41A3DF"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c>
          <w:tcPr>
            <w:tcW w:w="1417" w:type="dxa"/>
            <w:shd w:val="clear" w:color="auto" w:fill="auto"/>
            <w:vAlign w:val="bottom"/>
          </w:tcPr>
          <w:p w14:paraId="16150B0B" w14:textId="30387230"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c>
          <w:tcPr>
            <w:tcW w:w="1418" w:type="dxa"/>
            <w:shd w:val="clear" w:color="auto" w:fill="auto"/>
            <w:noWrap/>
            <w:vAlign w:val="bottom"/>
          </w:tcPr>
          <w:p w14:paraId="405573BF" w14:textId="00815C8E"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10,000,000</w:t>
            </w:r>
          </w:p>
        </w:tc>
      </w:tr>
      <w:tr w:rsidR="006D2497" w:rsidRPr="00BE7679" w14:paraId="73853EEE" w14:textId="77777777" w:rsidTr="00C250B2">
        <w:trPr>
          <w:trHeight w:val="81"/>
        </w:trPr>
        <w:tc>
          <w:tcPr>
            <w:tcW w:w="4253" w:type="dxa"/>
            <w:shd w:val="clear" w:color="auto" w:fill="auto"/>
            <w:noWrap/>
            <w:vAlign w:val="bottom"/>
            <w:hideMark/>
          </w:tcPr>
          <w:p w14:paraId="068DE915" w14:textId="77777777" w:rsidR="006D2497" w:rsidRPr="00BE7679" w:rsidRDefault="006D2497" w:rsidP="00BE7679">
            <w:pPr>
              <w:tabs>
                <w:tab w:val="left" w:pos="567"/>
              </w:tabs>
              <w:spacing w:after="0" w:line="300" w:lineRule="exact"/>
              <w:ind w:left="252" w:hanging="362"/>
              <w:rPr>
                <w:rFonts w:ascii="Browallia New" w:eastAsia="Times New Roman" w:hAnsi="Browallia New" w:cs="Browallia New"/>
                <w:color w:val="000000" w:themeColor="text1"/>
                <w:sz w:val="26"/>
                <w:szCs w:val="26"/>
              </w:rPr>
            </w:pPr>
            <w:r w:rsidRPr="00BE7679">
              <w:rPr>
                <w:rFonts w:ascii="Browallia New" w:eastAsia="Times New Roman" w:hAnsi="Browallia New" w:cs="Browallia New"/>
                <w:color w:val="000000" w:themeColor="text1"/>
                <w:sz w:val="26"/>
                <w:szCs w:val="26"/>
              </w:rPr>
              <w:t xml:space="preserve">Basic earnings (loss) per share </w:t>
            </w:r>
          </w:p>
          <w:p w14:paraId="0D3387C6" w14:textId="286264C0" w:rsidR="006D2497" w:rsidRPr="00BE7679" w:rsidRDefault="006D2497" w:rsidP="00BE7679">
            <w:pPr>
              <w:tabs>
                <w:tab w:val="left" w:pos="567"/>
                <w:tab w:val="left" w:pos="709"/>
              </w:tabs>
              <w:spacing w:after="0" w:line="300" w:lineRule="exact"/>
              <w:ind w:left="-100"/>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6"/>
                <w:szCs w:val="26"/>
              </w:rPr>
              <w:t xml:space="preserve">    (Unit : Baht per share)</w:t>
            </w:r>
          </w:p>
        </w:tc>
        <w:tc>
          <w:tcPr>
            <w:tcW w:w="1417" w:type="dxa"/>
            <w:shd w:val="clear" w:color="auto" w:fill="auto"/>
            <w:noWrap/>
            <w:vAlign w:val="bottom"/>
          </w:tcPr>
          <w:p w14:paraId="0CEC72CD" w14:textId="7DC86124"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0.70</w:t>
            </w:r>
          </w:p>
        </w:tc>
        <w:tc>
          <w:tcPr>
            <w:tcW w:w="1418" w:type="dxa"/>
            <w:shd w:val="clear" w:color="auto" w:fill="auto"/>
            <w:noWrap/>
            <w:vAlign w:val="bottom"/>
          </w:tcPr>
          <w:p w14:paraId="65FCDAF7" w14:textId="0B438CB5"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(0.15)</w:t>
            </w:r>
          </w:p>
        </w:tc>
        <w:tc>
          <w:tcPr>
            <w:tcW w:w="1417" w:type="dxa"/>
            <w:shd w:val="clear" w:color="auto" w:fill="auto"/>
            <w:vAlign w:val="bottom"/>
          </w:tcPr>
          <w:p w14:paraId="30693449" w14:textId="3979A6B0"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0.19</w:t>
            </w:r>
          </w:p>
        </w:tc>
        <w:tc>
          <w:tcPr>
            <w:tcW w:w="1418" w:type="dxa"/>
            <w:shd w:val="clear" w:color="auto" w:fill="auto"/>
            <w:noWrap/>
            <w:vAlign w:val="bottom"/>
          </w:tcPr>
          <w:p w14:paraId="4F07A657" w14:textId="0AFC8ADA" w:rsidR="006D2497" w:rsidRPr="00BE7679" w:rsidRDefault="006D2497" w:rsidP="00BE7679">
            <w:pPr>
              <w:tabs>
                <w:tab w:val="left" w:pos="567"/>
                <w:tab w:val="left" w:pos="709"/>
              </w:tabs>
              <w:spacing w:after="0" w:line="300" w:lineRule="exact"/>
              <w:jc w:val="right"/>
              <w:rPr>
                <w:rFonts w:ascii="Browallia New" w:eastAsia="Times New Roman" w:hAnsi="Browallia New" w:cs="Browallia New"/>
                <w:color w:val="000000" w:themeColor="text1"/>
                <w:sz w:val="28"/>
              </w:rPr>
            </w:pPr>
            <w:r w:rsidRPr="00BE7679">
              <w:rPr>
                <w:rFonts w:ascii="Browallia New" w:eastAsia="Times New Roman" w:hAnsi="Browallia New" w:cs="Browallia New"/>
                <w:color w:val="000000" w:themeColor="text1"/>
                <w:sz w:val="28"/>
              </w:rPr>
              <w:t>(0.38)</w:t>
            </w:r>
          </w:p>
        </w:tc>
      </w:tr>
    </w:tbl>
    <w:p w14:paraId="3E6A7984" w14:textId="77777777" w:rsidR="003D3777" w:rsidRPr="00BE7679" w:rsidRDefault="003D3777" w:rsidP="00BE7679">
      <w:pPr>
        <w:pStyle w:val="NoSpacing"/>
        <w:rPr>
          <w:rFonts w:ascii="Browallia New" w:hAnsi="Browallia New" w:cs="Browallia New"/>
          <w:b/>
          <w:bCs/>
          <w:color w:val="000000" w:themeColor="text1"/>
          <w:sz w:val="28"/>
        </w:rPr>
      </w:pPr>
    </w:p>
    <w:p w14:paraId="0CA4210B" w14:textId="401908A3" w:rsidR="003C0125" w:rsidRPr="00BE7679" w:rsidRDefault="00044BDC" w:rsidP="00BE7679">
      <w:pPr>
        <w:pStyle w:val="NoSpacing"/>
        <w:spacing w:after="120"/>
        <w:rPr>
          <w:rFonts w:ascii="Browallia New" w:hAnsi="Browallia New" w:cs="Browallia New"/>
          <w:b/>
          <w:bCs/>
          <w:sz w:val="28"/>
        </w:rPr>
      </w:pPr>
      <w:r w:rsidRPr="00BE7679">
        <w:rPr>
          <w:rFonts w:ascii="Browallia New" w:hAnsi="Browallia New" w:cs="Browallia New"/>
          <w:b/>
          <w:bCs/>
          <w:sz w:val="28"/>
        </w:rPr>
        <w:t>2</w:t>
      </w:r>
      <w:r w:rsidR="006D2497" w:rsidRPr="00BE7679">
        <w:rPr>
          <w:rFonts w:ascii="Browallia New" w:hAnsi="Browallia New" w:cs="Browallia New"/>
          <w:b/>
          <w:bCs/>
          <w:sz w:val="28"/>
        </w:rPr>
        <w:t>0</w:t>
      </w:r>
      <w:r w:rsidR="003C0125" w:rsidRPr="00BE7679">
        <w:rPr>
          <w:rFonts w:ascii="Browallia New" w:hAnsi="Browallia New" w:cs="Browallia New"/>
          <w:b/>
          <w:bCs/>
          <w:sz w:val="28"/>
        </w:rPr>
        <w:t>.</w:t>
      </w:r>
      <w:r w:rsidR="003C0125" w:rsidRPr="00BE7679">
        <w:rPr>
          <w:rFonts w:ascii="Browallia New" w:hAnsi="Browallia New" w:cs="Browallia New"/>
          <w:b/>
          <w:bCs/>
          <w:sz w:val="28"/>
        </w:rPr>
        <w:tab/>
        <w:t>DIVIDEND PAID</w:t>
      </w:r>
    </w:p>
    <w:p w14:paraId="0F9448C3" w14:textId="77777777" w:rsidR="003C0125" w:rsidRPr="00BE7679" w:rsidRDefault="003C0125" w:rsidP="00BE7679">
      <w:pPr>
        <w:pStyle w:val="NoSpacing"/>
        <w:spacing w:after="120"/>
        <w:rPr>
          <w:rFonts w:ascii="Browallia New" w:hAnsi="Browallia New" w:cs="Browallia New"/>
          <w:sz w:val="28"/>
          <w:u w:val="single"/>
        </w:rPr>
      </w:pPr>
      <w:r w:rsidRPr="00BE7679">
        <w:rPr>
          <w:rFonts w:ascii="Browallia New" w:hAnsi="Browallia New" w:cs="Browallia New"/>
          <w:b/>
          <w:bCs/>
          <w:sz w:val="28"/>
        </w:rPr>
        <w:tab/>
      </w:r>
      <w:r w:rsidRPr="00BE7679">
        <w:rPr>
          <w:rFonts w:ascii="Browallia New" w:hAnsi="Browallia New" w:cs="Browallia New"/>
          <w:sz w:val="28"/>
          <w:u w:val="single"/>
        </w:rPr>
        <w:t>COMPANY</w:t>
      </w:r>
    </w:p>
    <w:p w14:paraId="46B8294C" w14:textId="7BC3F8D9" w:rsidR="003C0125" w:rsidRPr="00BE7679" w:rsidRDefault="003C0125" w:rsidP="00BE7679">
      <w:pPr>
        <w:pStyle w:val="NoSpacing"/>
        <w:tabs>
          <w:tab w:val="left" w:pos="567"/>
        </w:tabs>
        <w:spacing w:after="120"/>
        <w:ind w:left="709" w:hanging="709"/>
        <w:jc w:val="both"/>
        <w:rPr>
          <w:rFonts w:ascii="Browallia New" w:hAnsi="Browallia New" w:cs="Browallia New"/>
          <w:spacing w:val="-2"/>
          <w:sz w:val="28"/>
        </w:rPr>
      </w:pPr>
      <w:r w:rsidRPr="00BE7679">
        <w:rPr>
          <w:rFonts w:ascii="Browallia New" w:hAnsi="Browallia New" w:cs="Browallia New"/>
          <w:spacing w:val="-2"/>
          <w:sz w:val="28"/>
        </w:rPr>
        <w:t>2</w:t>
      </w:r>
      <w:r w:rsidR="006D2497" w:rsidRPr="00BE7679">
        <w:rPr>
          <w:rFonts w:ascii="Browallia New" w:hAnsi="Browallia New" w:cs="Browallia New"/>
          <w:spacing w:val="-2"/>
          <w:sz w:val="28"/>
        </w:rPr>
        <w:t>0</w:t>
      </w:r>
      <w:r w:rsidRPr="00BE7679">
        <w:rPr>
          <w:rFonts w:ascii="Browallia New" w:hAnsi="Browallia New" w:cs="Browallia New"/>
          <w:spacing w:val="-2"/>
          <w:sz w:val="28"/>
          <w:cs/>
        </w:rPr>
        <w:t>.</w:t>
      </w:r>
      <w:r w:rsidRPr="00BE7679">
        <w:rPr>
          <w:rFonts w:ascii="Browallia New" w:hAnsi="Browallia New" w:cs="Browallia New"/>
          <w:spacing w:val="-2"/>
          <w:sz w:val="28"/>
        </w:rPr>
        <w:t>1</w:t>
      </w:r>
      <w:r w:rsidRPr="00BE7679">
        <w:rPr>
          <w:rFonts w:ascii="Browallia New" w:hAnsi="Browallia New" w:cs="Browallia New"/>
          <w:spacing w:val="-2"/>
          <w:sz w:val="28"/>
          <w:cs/>
        </w:rPr>
        <w:t xml:space="preserve"> </w:t>
      </w:r>
      <w:r w:rsidRPr="00BE7679">
        <w:rPr>
          <w:rFonts w:ascii="Browallia New" w:hAnsi="Browallia New" w:cs="Browallia New"/>
          <w:spacing w:val="-2"/>
          <w:sz w:val="28"/>
          <w:cs/>
        </w:rPr>
        <w:tab/>
      </w:r>
      <w:r w:rsidRPr="00BE7679">
        <w:rPr>
          <w:rFonts w:ascii="Browallia New" w:hAnsi="Browallia New" w:cs="Browallia New"/>
          <w:spacing w:val="-2"/>
          <w:sz w:val="28"/>
          <w:cs/>
        </w:rPr>
        <w:tab/>
      </w:r>
      <w:r w:rsidRPr="00BE7679">
        <w:rPr>
          <w:rFonts w:ascii="Browallia New" w:hAnsi="Browallia New" w:cs="Browallia New"/>
          <w:sz w:val="28"/>
        </w:rPr>
        <w:t>At the Board of Director’s Meeting No.2</w:t>
      </w:r>
      <w:r w:rsidR="006F2216" w:rsidRPr="00BE7679">
        <w:rPr>
          <w:rFonts w:ascii="Browallia New" w:hAnsi="Browallia New" w:cs="Browallia New"/>
          <w:sz w:val="28"/>
        </w:rPr>
        <w:t xml:space="preserve">/2020 </w:t>
      </w:r>
      <w:r w:rsidRPr="00BE7679">
        <w:rPr>
          <w:rFonts w:ascii="Browallia New" w:hAnsi="Browallia New" w:cs="Browallia New"/>
          <w:spacing w:val="-2"/>
          <w:sz w:val="28"/>
        </w:rPr>
        <w:t>held on April 3, 20</w:t>
      </w:r>
      <w:r w:rsidR="00BF5792" w:rsidRPr="00BE7679">
        <w:rPr>
          <w:rFonts w:ascii="Browallia New" w:hAnsi="Browallia New" w:cs="Browallia New"/>
          <w:spacing w:val="-2"/>
          <w:sz w:val="28"/>
        </w:rPr>
        <w:t>20</w:t>
      </w:r>
      <w:r w:rsidRPr="00BE7679">
        <w:rPr>
          <w:rFonts w:ascii="Browallia New" w:hAnsi="Browallia New" w:cs="Browallia New"/>
          <w:spacing w:val="-2"/>
          <w:sz w:val="28"/>
        </w:rPr>
        <w:t xml:space="preserve">, it was resolved to pay </w:t>
      </w:r>
      <w:r w:rsidR="006F2216" w:rsidRPr="00BE7679">
        <w:rPr>
          <w:rFonts w:ascii="Browallia New" w:hAnsi="Browallia New" w:cs="Browallia New"/>
          <w:spacing w:val="-2"/>
          <w:sz w:val="28"/>
        </w:rPr>
        <w:t xml:space="preserve">interim </w:t>
      </w:r>
      <w:r w:rsidRPr="00BE7679">
        <w:rPr>
          <w:rFonts w:ascii="Browallia New" w:hAnsi="Browallia New" w:cs="Browallia New"/>
          <w:spacing w:val="-2"/>
          <w:sz w:val="28"/>
        </w:rPr>
        <w:t xml:space="preserve">dividend from retained earnings of the Company at the rate of Baht 0.25 per share amounting to Baht 2.50 million. The Company had paid dividend to its </w:t>
      </w:r>
      <w:r w:rsidR="00024C0E">
        <w:rPr>
          <w:rFonts w:ascii="Browallia New" w:hAnsi="Browallia New" w:cs="Browallia New"/>
          <w:spacing w:val="-2"/>
          <w:sz w:val="28"/>
        </w:rPr>
        <w:t>S</w:t>
      </w:r>
      <w:r w:rsidRPr="00BE7679">
        <w:rPr>
          <w:rFonts w:ascii="Browallia New" w:hAnsi="Browallia New" w:cs="Browallia New"/>
          <w:spacing w:val="-2"/>
          <w:sz w:val="28"/>
        </w:rPr>
        <w:t xml:space="preserve">hareholders on </w:t>
      </w:r>
      <w:r w:rsidR="006F2216" w:rsidRPr="00BE7679">
        <w:rPr>
          <w:rFonts w:ascii="Browallia New" w:hAnsi="Browallia New" w:cs="Browallia New"/>
          <w:spacing w:val="-2"/>
          <w:sz w:val="28"/>
        </w:rPr>
        <w:t>April 30</w:t>
      </w:r>
      <w:r w:rsidRPr="00BE7679">
        <w:rPr>
          <w:rFonts w:ascii="Browallia New" w:hAnsi="Browallia New" w:cs="Browallia New"/>
          <w:spacing w:val="-2"/>
          <w:sz w:val="28"/>
        </w:rPr>
        <w:t xml:space="preserve">, 2020.  </w:t>
      </w:r>
      <w:r w:rsidR="00657E6C">
        <w:rPr>
          <w:rFonts w:ascii="Browallia New" w:hAnsi="Browallia New" w:cs="Browallia New"/>
          <w:spacing w:val="-2"/>
          <w:sz w:val="28"/>
        </w:rPr>
        <w:t>The interim dividend payments was approve</w:t>
      </w:r>
      <w:r w:rsidR="0089076D">
        <w:rPr>
          <w:rFonts w:ascii="Browallia New" w:hAnsi="Browallia New" w:cs="Browallia New"/>
          <w:spacing w:val="-2"/>
          <w:sz w:val="28"/>
        </w:rPr>
        <w:t>d</w:t>
      </w:r>
      <w:r w:rsidR="00657E6C">
        <w:rPr>
          <w:rFonts w:ascii="Browallia New" w:hAnsi="Browallia New" w:cs="Browallia New"/>
          <w:spacing w:val="-2"/>
          <w:sz w:val="28"/>
        </w:rPr>
        <w:t xml:space="preserve"> by the </w:t>
      </w:r>
      <w:r w:rsidR="00E4507F">
        <w:rPr>
          <w:rFonts w:ascii="Browallia New" w:hAnsi="Browallia New" w:cs="Browallia New"/>
          <w:spacing w:val="-2"/>
          <w:sz w:val="28"/>
        </w:rPr>
        <w:t xml:space="preserve">Annual General </w:t>
      </w:r>
      <w:r w:rsidR="00024C0E">
        <w:rPr>
          <w:rFonts w:ascii="Browallia New" w:hAnsi="Browallia New" w:cs="Browallia New"/>
          <w:spacing w:val="-2"/>
          <w:sz w:val="28"/>
        </w:rPr>
        <w:t>S</w:t>
      </w:r>
      <w:r w:rsidR="00B87616" w:rsidRPr="00B87616">
        <w:rPr>
          <w:rFonts w:ascii="Browallia New" w:hAnsi="Browallia New" w:cs="Browallia New"/>
          <w:spacing w:val="-2"/>
          <w:sz w:val="28"/>
        </w:rPr>
        <w:t>hareholder</w:t>
      </w:r>
      <w:r w:rsidR="00B87616">
        <w:rPr>
          <w:rFonts w:ascii="Browallia New" w:hAnsi="Browallia New" w:cs="Browallia New"/>
          <w:spacing w:val="-2"/>
          <w:sz w:val="28"/>
        </w:rPr>
        <w:t>s’</w:t>
      </w:r>
      <w:r w:rsidR="00B87616" w:rsidRPr="00B87616">
        <w:rPr>
          <w:rFonts w:ascii="Browallia New" w:hAnsi="Browallia New" w:cs="Browallia New"/>
          <w:spacing w:val="-2"/>
          <w:sz w:val="28"/>
        </w:rPr>
        <w:t xml:space="preserve"> </w:t>
      </w:r>
      <w:r w:rsidR="00E4507F">
        <w:rPr>
          <w:rFonts w:ascii="Browallia New" w:hAnsi="Browallia New" w:cs="Browallia New"/>
          <w:spacing w:val="-2"/>
          <w:sz w:val="28"/>
        </w:rPr>
        <w:t xml:space="preserve">Meeting of the Company on </w:t>
      </w:r>
      <w:r w:rsidR="00024C0E">
        <w:rPr>
          <w:rFonts w:ascii="Browallia New" w:hAnsi="Browallia New" w:cs="Browallia New"/>
          <w:spacing w:val="-2"/>
          <w:sz w:val="28"/>
        </w:rPr>
        <w:t>September</w:t>
      </w:r>
      <w:r w:rsidR="00E4507F">
        <w:rPr>
          <w:rFonts w:ascii="Browallia New" w:hAnsi="Browallia New" w:cs="Browallia New"/>
          <w:spacing w:val="-2"/>
          <w:sz w:val="28"/>
        </w:rPr>
        <w:t xml:space="preserve"> </w:t>
      </w:r>
      <w:r w:rsidR="00024C0E">
        <w:rPr>
          <w:rFonts w:ascii="Browallia New" w:hAnsi="Browallia New" w:cs="Browallia New"/>
          <w:spacing w:val="-2"/>
          <w:sz w:val="28"/>
        </w:rPr>
        <w:t>25</w:t>
      </w:r>
      <w:r w:rsidR="00E4507F">
        <w:rPr>
          <w:rFonts w:ascii="Browallia New" w:hAnsi="Browallia New" w:cs="Browallia New"/>
          <w:spacing w:val="-2"/>
          <w:sz w:val="28"/>
        </w:rPr>
        <w:t>,</w:t>
      </w:r>
      <w:r w:rsidR="00B87616">
        <w:rPr>
          <w:rFonts w:ascii="Browallia New" w:hAnsi="Browallia New" w:cs="Browallia New" w:hint="cs"/>
          <w:spacing w:val="-2"/>
          <w:sz w:val="28"/>
          <w:cs/>
        </w:rPr>
        <w:t xml:space="preserve"> </w:t>
      </w:r>
      <w:r w:rsidR="00E4507F">
        <w:rPr>
          <w:rFonts w:ascii="Browallia New" w:hAnsi="Browallia New" w:cs="Browallia New"/>
          <w:spacing w:val="-2"/>
          <w:sz w:val="28"/>
        </w:rPr>
        <w:t>2020.</w:t>
      </w:r>
    </w:p>
    <w:p w14:paraId="221514E3" w14:textId="4183C103" w:rsidR="003C0125" w:rsidRPr="00BE7679" w:rsidRDefault="00044BDC" w:rsidP="00BE7679">
      <w:pPr>
        <w:pStyle w:val="NoSpacing"/>
        <w:tabs>
          <w:tab w:val="left" w:pos="567"/>
        </w:tabs>
        <w:ind w:left="709" w:hanging="709"/>
        <w:jc w:val="both"/>
        <w:rPr>
          <w:rFonts w:ascii="Browallia New" w:hAnsi="Browallia New" w:cs="Browallia New"/>
          <w:spacing w:val="-2"/>
          <w:sz w:val="28"/>
        </w:rPr>
      </w:pPr>
      <w:r w:rsidRPr="00BE7679">
        <w:rPr>
          <w:rFonts w:ascii="Browallia New" w:hAnsi="Browallia New" w:cs="Browallia New"/>
          <w:spacing w:val="-2"/>
          <w:sz w:val="28"/>
        </w:rPr>
        <w:t>2</w:t>
      </w:r>
      <w:r w:rsidR="006D2497" w:rsidRPr="00BE7679">
        <w:rPr>
          <w:rFonts w:ascii="Browallia New" w:hAnsi="Browallia New" w:cs="Browallia New"/>
          <w:spacing w:val="-2"/>
          <w:sz w:val="28"/>
        </w:rPr>
        <w:t>0</w:t>
      </w:r>
      <w:r w:rsidR="003C0125" w:rsidRPr="00BE7679">
        <w:rPr>
          <w:rFonts w:ascii="Browallia New" w:hAnsi="Browallia New" w:cs="Browallia New"/>
          <w:spacing w:val="-2"/>
          <w:sz w:val="28"/>
          <w:cs/>
        </w:rPr>
        <w:t>.</w:t>
      </w:r>
      <w:r w:rsidR="003C0125" w:rsidRPr="00BE7679">
        <w:rPr>
          <w:rFonts w:ascii="Browallia New" w:hAnsi="Browallia New" w:cs="Browallia New"/>
          <w:spacing w:val="-2"/>
          <w:sz w:val="28"/>
        </w:rPr>
        <w:t>2</w:t>
      </w:r>
      <w:r w:rsidR="003C0125" w:rsidRPr="00BE7679">
        <w:rPr>
          <w:rFonts w:ascii="Browallia New" w:hAnsi="Browallia New" w:cs="Browallia New"/>
          <w:spacing w:val="-2"/>
          <w:sz w:val="28"/>
          <w:cs/>
        </w:rPr>
        <w:t xml:space="preserve"> </w:t>
      </w:r>
      <w:r w:rsidR="003C0125" w:rsidRPr="00BE7679">
        <w:rPr>
          <w:rFonts w:ascii="Browallia New" w:hAnsi="Browallia New" w:cs="Browallia New"/>
          <w:spacing w:val="-2"/>
          <w:sz w:val="28"/>
          <w:cs/>
        </w:rPr>
        <w:tab/>
      </w:r>
      <w:r w:rsidR="003C0125" w:rsidRPr="00BE7679">
        <w:rPr>
          <w:rFonts w:ascii="Browallia New" w:hAnsi="Browallia New" w:cs="Browallia New"/>
          <w:spacing w:val="-2"/>
          <w:sz w:val="28"/>
          <w:cs/>
        </w:rPr>
        <w:tab/>
      </w:r>
      <w:r w:rsidR="003C0125" w:rsidRPr="00BE7679">
        <w:rPr>
          <w:rFonts w:ascii="Browallia New" w:hAnsi="Browallia New" w:cs="Browallia New"/>
          <w:spacing w:val="-2"/>
          <w:sz w:val="28"/>
        </w:rPr>
        <w:t>At the Annual General Shareholders’ Meeting for the year 2019 held on April 9, 2019, it was resolved to pay dividend from retained earnings of the Company at the rate of Baht 0.45 per share amounting to Baht 4.50 million. The Company had paid dividend to its shareholders on May</w:t>
      </w:r>
      <w:r w:rsidR="003C0125" w:rsidRPr="00BE7679">
        <w:rPr>
          <w:rFonts w:ascii="Browallia New" w:hAnsi="Browallia New" w:cs="Browallia New"/>
          <w:spacing w:val="-2"/>
          <w:sz w:val="28"/>
          <w:cs/>
        </w:rPr>
        <w:t xml:space="preserve"> </w:t>
      </w:r>
      <w:r w:rsidR="003C0125" w:rsidRPr="00BE7679">
        <w:rPr>
          <w:rFonts w:ascii="Browallia New" w:hAnsi="Browallia New" w:cs="Browallia New"/>
          <w:spacing w:val="-2"/>
          <w:sz w:val="28"/>
        </w:rPr>
        <w:t xml:space="preserve">9, 2019.  </w:t>
      </w:r>
    </w:p>
    <w:p w14:paraId="1DCF1EDC" w14:textId="77777777" w:rsidR="003C0125" w:rsidRPr="00BE7679" w:rsidRDefault="003C0125" w:rsidP="00BE7679">
      <w:pPr>
        <w:pStyle w:val="NoSpacing"/>
        <w:rPr>
          <w:rFonts w:ascii="Browallia New" w:hAnsi="Browallia New" w:cs="Browallia New"/>
          <w:b/>
          <w:bCs/>
          <w:color w:val="000000" w:themeColor="text1"/>
          <w:sz w:val="28"/>
        </w:rPr>
      </w:pPr>
    </w:p>
    <w:p w14:paraId="397A21B6" w14:textId="77777777" w:rsidR="006D2497" w:rsidRPr="00BE7679" w:rsidRDefault="006D2497" w:rsidP="00BE7679">
      <w:pPr>
        <w:pStyle w:val="NoSpacing"/>
        <w:spacing w:after="120"/>
        <w:rPr>
          <w:rFonts w:ascii="Browallia New" w:hAnsi="Browallia New" w:cs="Browallia New"/>
          <w:b/>
          <w:bCs/>
          <w:color w:val="000000" w:themeColor="text1"/>
          <w:sz w:val="28"/>
        </w:rPr>
      </w:pPr>
    </w:p>
    <w:p w14:paraId="55668E48" w14:textId="77777777" w:rsidR="006D2497" w:rsidRPr="00BE7679" w:rsidRDefault="006D2497" w:rsidP="00BE7679">
      <w:pPr>
        <w:pStyle w:val="NoSpacing"/>
        <w:spacing w:after="120"/>
        <w:rPr>
          <w:rFonts w:ascii="Browallia New" w:hAnsi="Browallia New" w:cs="Browallia New"/>
          <w:b/>
          <w:bCs/>
          <w:color w:val="000000" w:themeColor="text1"/>
          <w:sz w:val="28"/>
        </w:rPr>
      </w:pPr>
    </w:p>
    <w:p w14:paraId="2DDFA1F5" w14:textId="5A6D43E2" w:rsidR="003C0125" w:rsidRPr="00BE7679" w:rsidRDefault="003C0125"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2</w:t>
      </w:r>
      <w:r w:rsidR="006D2497" w:rsidRPr="00BE7679">
        <w:rPr>
          <w:rFonts w:ascii="Browallia New" w:hAnsi="Browallia New" w:cs="Browallia New"/>
          <w:b/>
          <w:bCs/>
          <w:color w:val="000000" w:themeColor="text1"/>
          <w:sz w:val="28"/>
        </w:rPr>
        <w:t>1</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OPERATING SEGMENT INFORMATION</w:t>
      </w:r>
    </w:p>
    <w:p w14:paraId="77550B24" w14:textId="77777777" w:rsidR="003C0125" w:rsidRPr="00BE7679" w:rsidRDefault="003C0125" w:rsidP="00BE7679">
      <w:pPr>
        <w:pStyle w:val="NoSpacing"/>
        <w:spacing w:after="12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The Company and its subsidiaries have not changed the organization of the reportable segments.</w:t>
      </w:r>
    </w:p>
    <w:p w14:paraId="14996DCD" w14:textId="77777777" w:rsidR="003C0125" w:rsidRPr="00BE7679" w:rsidRDefault="003C0125" w:rsidP="00BE7679">
      <w:pPr>
        <w:pStyle w:val="NoSpacing"/>
        <w:spacing w:after="120"/>
        <w:ind w:left="720"/>
        <w:jc w:val="both"/>
        <w:rPr>
          <w:rFonts w:ascii="Browallia New" w:hAnsi="Browallia New" w:cs="Browallia New"/>
          <w:sz w:val="28"/>
        </w:rPr>
      </w:pPr>
      <w:r w:rsidRPr="00BE7679">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5D15FF8D" w14:textId="77777777" w:rsidR="003C0125" w:rsidRPr="00BE7679" w:rsidRDefault="003C0125" w:rsidP="00BE7679">
      <w:pPr>
        <w:tabs>
          <w:tab w:val="left" w:pos="415"/>
        </w:tabs>
        <w:spacing w:after="120" w:line="240" w:lineRule="auto"/>
        <w:ind w:left="709"/>
        <w:jc w:val="both"/>
        <w:rPr>
          <w:rFonts w:ascii="Browallia New" w:hAnsi="Browallia New" w:cs="Browallia New"/>
          <w:sz w:val="28"/>
        </w:rPr>
      </w:pPr>
      <w:r w:rsidRPr="00BE7679">
        <w:rPr>
          <w:rFonts w:ascii="Browallia New" w:hAnsi="Browallia New" w:cs="Browallia New"/>
          <w:sz w:val="28"/>
        </w:rPr>
        <w:t>Segment assets and revenues include items directly attributable to a segment as well as those that can be allocated on a reasonable basis.</w:t>
      </w:r>
    </w:p>
    <w:p w14:paraId="2FF9B943" w14:textId="77777777" w:rsidR="003C0125" w:rsidRPr="00BE7679" w:rsidRDefault="003C0125" w:rsidP="00BE7679">
      <w:pPr>
        <w:tabs>
          <w:tab w:val="left" w:pos="415"/>
          <w:tab w:val="left" w:pos="2051"/>
        </w:tabs>
        <w:spacing w:after="120" w:line="240" w:lineRule="auto"/>
        <w:ind w:left="709" w:hanging="616"/>
        <w:jc w:val="both"/>
        <w:rPr>
          <w:rFonts w:ascii="Browallia New" w:eastAsia="Times New Roman" w:hAnsi="Browallia New" w:cs="Browallia New"/>
          <w:b/>
          <w:bCs/>
          <w:sz w:val="28"/>
        </w:rPr>
      </w:pPr>
      <w:r w:rsidRPr="00BE7679">
        <w:rPr>
          <w:rFonts w:ascii="Browallia New" w:eastAsia="Times New Roman" w:hAnsi="Browallia New" w:cs="Browallia New"/>
          <w:b/>
          <w:bCs/>
          <w:sz w:val="28"/>
        </w:rPr>
        <w:tab/>
      </w:r>
      <w:r w:rsidRPr="00BE7679">
        <w:rPr>
          <w:rFonts w:ascii="Browallia New" w:eastAsia="Times New Roman" w:hAnsi="Browallia New" w:cs="Browallia New"/>
          <w:b/>
          <w:bCs/>
          <w:sz w:val="28"/>
        </w:rPr>
        <w:tab/>
        <w:t>Business segments :</w:t>
      </w:r>
    </w:p>
    <w:p w14:paraId="1A450E8B" w14:textId="77777777" w:rsidR="003C0125" w:rsidRPr="00BE7679" w:rsidRDefault="003C0125" w:rsidP="00BE7679">
      <w:pPr>
        <w:tabs>
          <w:tab w:val="left" w:pos="415"/>
          <w:tab w:val="left" w:pos="2051"/>
        </w:tabs>
        <w:spacing w:after="120" w:line="240" w:lineRule="auto"/>
        <w:ind w:left="709" w:hanging="616"/>
        <w:jc w:val="both"/>
        <w:rPr>
          <w:rFonts w:ascii="Browallia New" w:hAnsi="Browallia New" w:cs="Browallia New"/>
          <w:color w:val="000000" w:themeColor="text1"/>
          <w:spacing w:val="-4"/>
          <w:sz w:val="28"/>
        </w:rPr>
      </w:pPr>
      <w:r w:rsidRPr="00BE7679">
        <w:rPr>
          <w:rFonts w:ascii="Browallia New" w:eastAsia="Times New Roman" w:hAnsi="Browallia New" w:cs="Browallia New"/>
          <w:sz w:val="28"/>
        </w:rPr>
        <w:tab/>
      </w:r>
      <w:r w:rsidRPr="00BE7679">
        <w:rPr>
          <w:rFonts w:ascii="Browallia New" w:eastAsia="Times New Roman" w:hAnsi="Browallia New" w:cs="Browallia New"/>
          <w:sz w:val="28"/>
        </w:rPr>
        <w:tab/>
        <w:t xml:space="preserve">Segment </w:t>
      </w:r>
      <w:r w:rsidRPr="00BE7679">
        <w:rPr>
          <w:rFonts w:ascii="Browallia New" w:eastAsia="Times New Roman" w:hAnsi="Browallia New" w:cs="Browallia New"/>
          <w:sz w:val="28"/>
          <w:cs/>
        </w:rPr>
        <w:t xml:space="preserve">1 : </w:t>
      </w:r>
      <w:r w:rsidRPr="00BE7679">
        <w:rPr>
          <w:rFonts w:ascii="Browallia New" w:hAnsi="Browallia New" w:cs="Browallia New"/>
          <w:color w:val="000000" w:themeColor="text1"/>
          <w:sz w:val="28"/>
        </w:rPr>
        <w:t>Production and trading of pen and related products</w:t>
      </w:r>
    </w:p>
    <w:p w14:paraId="664B9DBF" w14:textId="77777777" w:rsidR="003C0125" w:rsidRPr="00BE7679" w:rsidRDefault="003C0125" w:rsidP="00BE7679">
      <w:pPr>
        <w:spacing w:after="120" w:line="240" w:lineRule="auto"/>
        <w:jc w:val="both"/>
        <w:rPr>
          <w:rFonts w:ascii="Browallia New" w:hAnsi="Browallia New" w:cs="Browallia New"/>
          <w:sz w:val="28"/>
        </w:rPr>
      </w:pPr>
      <w:r w:rsidRPr="00BE7679">
        <w:rPr>
          <w:rFonts w:ascii="Browallia New" w:eastAsia="Times New Roman" w:hAnsi="Browallia New" w:cs="Browallia New"/>
          <w:sz w:val="28"/>
        </w:rPr>
        <w:tab/>
        <w:t xml:space="preserve">Segment 2 : </w:t>
      </w:r>
      <w:r w:rsidRPr="00BE7679">
        <w:rPr>
          <w:rFonts w:ascii="Browallia New" w:hAnsi="Browallia New" w:cs="Browallia New"/>
          <w:sz w:val="28"/>
        </w:rPr>
        <w:t>Rental space</w:t>
      </w:r>
    </w:p>
    <w:p w14:paraId="34F81B96" w14:textId="77777777" w:rsidR="003C0125" w:rsidRPr="00BE7679" w:rsidRDefault="003C0125" w:rsidP="00BE7679">
      <w:pPr>
        <w:tabs>
          <w:tab w:val="left" w:pos="415"/>
          <w:tab w:val="left" w:pos="2051"/>
        </w:tabs>
        <w:spacing w:after="120" w:line="240" w:lineRule="auto"/>
        <w:ind w:left="709" w:hanging="616"/>
        <w:jc w:val="both"/>
        <w:rPr>
          <w:rFonts w:ascii="Browallia New" w:hAnsi="Browallia New" w:cs="Browallia New"/>
          <w:sz w:val="28"/>
        </w:rPr>
      </w:pPr>
      <w:r w:rsidRPr="00BE7679">
        <w:rPr>
          <w:rFonts w:ascii="Browallia New" w:hAnsi="Browallia New" w:cs="Browallia New"/>
          <w:sz w:val="28"/>
          <w:cs/>
        </w:rPr>
        <w:tab/>
      </w:r>
      <w:r w:rsidRPr="00BE7679">
        <w:rPr>
          <w:rFonts w:ascii="Browallia New" w:hAnsi="Browallia New" w:cs="Browallia New"/>
          <w:sz w:val="28"/>
          <w:cs/>
        </w:rPr>
        <w:tab/>
      </w:r>
      <w:r w:rsidRPr="00BE7679">
        <w:rPr>
          <w:rFonts w:ascii="Browallia New" w:hAnsi="Browallia New" w:cs="Browallia New"/>
          <w:sz w:val="28"/>
        </w:rPr>
        <w:t>Management considers that the Company and its subsidiaries operates in a single geographic area, namely in Thailand, and has, therefore, only one major geographic segment.</w:t>
      </w:r>
    </w:p>
    <w:p w14:paraId="2D472581" w14:textId="77777777" w:rsidR="003C0125" w:rsidRPr="00BE7679" w:rsidRDefault="003C0125" w:rsidP="00BE7679">
      <w:pPr>
        <w:pStyle w:val="NoSpacing"/>
        <w:spacing w:after="120"/>
        <w:jc w:val="both"/>
        <w:rPr>
          <w:rFonts w:ascii="Browallia New" w:hAnsi="Browallia New" w:cs="Browallia New"/>
          <w:sz w:val="28"/>
        </w:rPr>
      </w:pPr>
      <w:r w:rsidRPr="00BE7679">
        <w:rPr>
          <w:rFonts w:ascii="Browallia New" w:hAnsi="Browallia New" w:cs="Browallia New"/>
          <w:sz w:val="28"/>
          <w:cs/>
        </w:rPr>
        <w:tab/>
      </w:r>
      <w:r w:rsidRPr="00BE7679">
        <w:rPr>
          <w:rFonts w:ascii="Browallia New" w:hAnsi="Browallia New" w:cs="Browallia New"/>
          <w:sz w:val="28"/>
        </w:rPr>
        <w:t xml:space="preserve">The rental income is less than </w:t>
      </w:r>
      <w:r w:rsidRPr="00BE7679">
        <w:rPr>
          <w:rFonts w:ascii="Browallia New" w:hAnsi="Browallia New" w:cs="Browallia New"/>
          <w:sz w:val="28"/>
          <w:cs/>
        </w:rPr>
        <w:t xml:space="preserve">10% </w:t>
      </w:r>
      <w:r w:rsidRPr="00BE7679">
        <w:rPr>
          <w:rFonts w:ascii="Browallia New" w:hAnsi="Browallia New" w:cs="Browallia New"/>
          <w:sz w:val="28"/>
        </w:rPr>
        <w:t xml:space="preserve">of total revenues, the management of the Company and its </w:t>
      </w:r>
      <w:r w:rsidRPr="00BE7679">
        <w:rPr>
          <w:rFonts w:ascii="Browallia New" w:hAnsi="Browallia New" w:cs="Browallia New"/>
          <w:sz w:val="28"/>
          <w:cs/>
        </w:rPr>
        <w:tab/>
      </w:r>
      <w:r w:rsidRPr="00BE7679">
        <w:rPr>
          <w:rFonts w:ascii="Browallia New" w:hAnsi="Browallia New" w:cs="Browallia New"/>
          <w:sz w:val="28"/>
        </w:rPr>
        <w:t>subsidiaries’ do not present profit by business segments.</w:t>
      </w:r>
    </w:p>
    <w:p w14:paraId="1D76A1CD" w14:textId="2C05F59D" w:rsidR="003C0125" w:rsidRPr="00BE7679" w:rsidRDefault="003C0125" w:rsidP="00BE7679">
      <w:pPr>
        <w:pStyle w:val="NoSpacing"/>
        <w:spacing w:after="120"/>
        <w:ind w:left="720"/>
        <w:jc w:val="both"/>
        <w:rPr>
          <w:rFonts w:ascii="Browallia New" w:hAnsi="Browallia New" w:cs="Browallia New"/>
          <w:sz w:val="28"/>
          <w:cs/>
        </w:rPr>
      </w:pPr>
      <w:r w:rsidRPr="00BE7679">
        <w:rPr>
          <w:rFonts w:ascii="Browallia New" w:hAnsi="Browallia New" w:cs="Browallia New"/>
          <w:sz w:val="28"/>
        </w:rPr>
        <w:t>Asset based on business segments are as follows</w:t>
      </w:r>
      <w:r w:rsidR="00BF5792" w:rsidRPr="00BE7679">
        <w:rPr>
          <w:rFonts w:ascii="Browallia New" w:hAnsi="Browallia New" w:cs="Browallia New"/>
          <w:sz w:val="28"/>
        </w:rPr>
        <w:t xml:space="preserve"> </w:t>
      </w:r>
      <w:r w:rsidRPr="00BE7679">
        <w:rPr>
          <w:rFonts w:ascii="Browallia New" w:hAnsi="Browallia New" w:cs="Browallia New"/>
          <w:sz w:val="28"/>
        </w:rPr>
        <w:t>:</w:t>
      </w: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1260"/>
        <w:gridCol w:w="1350"/>
        <w:gridCol w:w="1350"/>
        <w:gridCol w:w="1350"/>
        <w:gridCol w:w="1326"/>
        <w:gridCol w:w="18"/>
        <w:gridCol w:w="6"/>
      </w:tblGrid>
      <w:tr w:rsidR="003C0125" w:rsidRPr="00BE7679" w14:paraId="03F7BFDF" w14:textId="77777777" w:rsidTr="00C250B2">
        <w:trPr>
          <w:gridAfter w:val="2"/>
          <w:wAfter w:w="24" w:type="dxa"/>
        </w:trPr>
        <w:tc>
          <w:tcPr>
            <w:tcW w:w="2340" w:type="dxa"/>
          </w:tcPr>
          <w:p w14:paraId="6B2A0A70" w14:textId="77777777" w:rsidR="003C0125" w:rsidRPr="00BE7679" w:rsidRDefault="003C0125" w:rsidP="00BE7679">
            <w:pPr>
              <w:pStyle w:val="NoSpacing"/>
              <w:rPr>
                <w:rFonts w:ascii="Browallia New" w:eastAsia="Times New Roman" w:hAnsi="Browallia New" w:cs="Browallia New"/>
                <w:sz w:val="24"/>
                <w:szCs w:val="24"/>
              </w:rPr>
            </w:pPr>
          </w:p>
        </w:tc>
        <w:tc>
          <w:tcPr>
            <w:tcW w:w="7896" w:type="dxa"/>
            <w:gridSpan w:val="6"/>
          </w:tcPr>
          <w:p w14:paraId="46DF6A24"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Unit : Baht</w:t>
            </w:r>
          </w:p>
        </w:tc>
      </w:tr>
      <w:tr w:rsidR="003C0125" w:rsidRPr="00BE7679" w14:paraId="5040355A" w14:textId="77777777" w:rsidTr="00C250B2">
        <w:trPr>
          <w:gridAfter w:val="2"/>
          <w:wAfter w:w="24" w:type="dxa"/>
        </w:trPr>
        <w:tc>
          <w:tcPr>
            <w:tcW w:w="2340" w:type="dxa"/>
          </w:tcPr>
          <w:p w14:paraId="52888ADA" w14:textId="77777777" w:rsidR="003C0125" w:rsidRPr="00BE7679" w:rsidRDefault="003C0125" w:rsidP="00BE7679">
            <w:pPr>
              <w:pStyle w:val="NoSpacing"/>
              <w:rPr>
                <w:rFonts w:ascii="Browallia New" w:eastAsia="Times New Roman" w:hAnsi="Browallia New" w:cs="Browallia New"/>
                <w:sz w:val="24"/>
                <w:szCs w:val="24"/>
              </w:rPr>
            </w:pPr>
          </w:p>
        </w:tc>
        <w:tc>
          <w:tcPr>
            <w:tcW w:w="7896" w:type="dxa"/>
            <w:gridSpan w:val="6"/>
          </w:tcPr>
          <w:p w14:paraId="5B43B9EA"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cs/>
              </w:rPr>
            </w:pPr>
            <w:r w:rsidRPr="00BE7679">
              <w:rPr>
                <w:rFonts w:ascii="Browallia New" w:eastAsia="Times New Roman" w:hAnsi="Browallia New" w:cs="Browallia New"/>
                <w:sz w:val="24"/>
                <w:szCs w:val="24"/>
              </w:rPr>
              <w:t>Consolidated</w:t>
            </w:r>
          </w:p>
        </w:tc>
      </w:tr>
      <w:tr w:rsidR="003C0125" w:rsidRPr="00BE7679" w14:paraId="1F7010C3" w14:textId="77777777" w:rsidTr="00C250B2">
        <w:trPr>
          <w:gridAfter w:val="1"/>
          <w:wAfter w:w="6" w:type="dxa"/>
        </w:trPr>
        <w:tc>
          <w:tcPr>
            <w:tcW w:w="2340" w:type="dxa"/>
          </w:tcPr>
          <w:p w14:paraId="4A4B9463" w14:textId="77777777" w:rsidR="003C0125" w:rsidRPr="00BE7679" w:rsidRDefault="003C0125" w:rsidP="00BE7679">
            <w:pPr>
              <w:pStyle w:val="NoSpacing"/>
              <w:rPr>
                <w:rFonts w:ascii="Browallia New" w:eastAsia="Times New Roman" w:hAnsi="Browallia New" w:cs="Browallia New"/>
                <w:sz w:val="24"/>
                <w:szCs w:val="24"/>
              </w:rPr>
            </w:pPr>
          </w:p>
        </w:tc>
        <w:tc>
          <w:tcPr>
            <w:tcW w:w="3870" w:type="dxa"/>
            <w:gridSpan w:val="3"/>
          </w:tcPr>
          <w:p w14:paraId="508879DF" w14:textId="00A1EAE8" w:rsidR="003C0125" w:rsidRPr="00BE7679" w:rsidRDefault="005003DF"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September</w:t>
            </w:r>
            <w:r w:rsidR="003C0125" w:rsidRPr="00BE7679">
              <w:rPr>
                <w:rFonts w:ascii="Browallia New" w:eastAsia="Times New Roman" w:hAnsi="Browallia New" w:cs="Browallia New"/>
                <w:sz w:val="24"/>
                <w:szCs w:val="24"/>
              </w:rPr>
              <w:t xml:space="preserve"> 30, 2020</w:t>
            </w:r>
          </w:p>
        </w:tc>
        <w:tc>
          <w:tcPr>
            <w:tcW w:w="4044" w:type="dxa"/>
            <w:gridSpan w:val="4"/>
          </w:tcPr>
          <w:p w14:paraId="1EB84D09" w14:textId="01DD88B7" w:rsidR="003C0125" w:rsidRPr="00BE7679" w:rsidRDefault="005003DF"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December</w:t>
            </w:r>
            <w:r w:rsidR="003C0125" w:rsidRPr="00BE7679">
              <w:rPr>
                <w:rFonts w:ascii="Browallia New" w:eastAsia="Times New Roman" w:hAnsi="Browallia New" w:cs="Browallia New"/>
                <w:sz w:val="24"/>
                <w:szCs w:val="24"/>
              </w:rPr>
              <w:t xml:space="preserve"> 31, 2019</w:t>
            </w:r>
          </w:p>
        </w:tc>
      </w:tr>
      <w:tr w:rsidR="003C0125" w:rsidRPr="00BE7679" w14:paraId="56167DD3" w14:textId="77777777" w:rsidTr="00C250B2">
        <w:tc>
          <w:tcPr>
            <w:tcW w:w="2340" w:type="dxa"/>
          </w:tcPr>
          <w:p w14:paraId="293FCF0D" w14:textId="77777777" w:rsidR="003C0125" w:rsidRPr="00BE7679" w:rsidRDefault="003C0125" w:rsidP="00BE7679">
            <w:pPr>
              <w:pStyle w:val="NoSpacing"/>
              <w:rPr>
                <w:rFonts w:ascii="Browallia New" w:eastAsia="Times New Roman" w:hAnsi="Browallia New" w:cs="Browallia New"/>
                <w:sz w:val="24"/>
                <w:szCs w:val="24"/>
              </w:rPr>
            </w:pPr>
          </w:p>
        </w:tc>
        <w:tc>
          <w:tcPr>
            <w:tcW w:w="1260" w:type="dxa"/>
          </w:tcPr>
          <w:p w14:paraId="0FF6E0C5"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 xml:space="preserve">Segment </w:t>
            </w:r>
            <w:r w:rsidRPr="00BE7679">
              <w:rPr>
                <w:rFonts w:ascii="Browallia New" w:eastAsia="Times New Roman" w:hAnsi="Browallia New" w:cs="Browallia New"/>
                <w:sz w:val="24"/>
                <w:szCs w:val="24"/>
                <w:cs/>
              </w:rPr>
              <w:t>1</w:t>
            </w:r>
          </w:p>
        </w:tc>
        <w:tc>
          <w:tcPr>
            <w:tcW w:w="1260" w:type="dxa"/>
          </w:tcPr>
          <w:p w14:paraId="0D199E24"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Segment 2</w:t>
            </w:r>
          </w:p>
        </w:tc>
        <w:tc>
          <w:tcPr>
            <w:tcW w:w="1350" w:type="dxa"/>
          </w:tcPr>
          <w:p w14:paraId="2AD483E0"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Total</w:t>
            </w:r>
          </w:p>
        </w:tc>
        <w:tc>
          <w:tcPr>
            <w:tcW w:w="1350" w:type="dxa"/>
          </w:tcPr>
          <w:p w14:paraId="35D3F614"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 xml:space="preserve">Segment </w:t>
            </w:r>
            <w:r w:rsidRPr="00BE7679">
              <w:rPr>
                <w:rFonts w:ascii="Browallia New" w:eastAsia="Times New Roman" w:hAnsi="Browallia New" w:cs="Browallia New"/>
                <w:sz w:val="24"/>
                <w:szCs w:val="24"/>
                <w:cs/>
              </w:rPr>
              <w:t>1</w:t>
            </w:r>
          </w:p>
        </w:tc>
        <w:tc>
          <w:tcPr>
            <w:tcW w:w="1350" w:type="dxa"/>
          </w:tcPr>
          <w:p w14:paraId="1F941E9B"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Segment 2</w:t>
            </w:r>
          </w:p>
        </w:tc>
        <w:tc>
          <w:tcPr>
            <w:tcW w:w="1350" w:type="dxa"/>
            <w:gridSpan w:val="3"/>
          </w:tcPr>
          <w:p w14:paraId="1066E2C6" w14:textId="77777777" w:rsidR="003C0125" w:rsidRPr="00BE7679" w:rsidRDefault="003C0125" w:rsidP="00BE7679">
            <w:pPr>
              <w:pStyle w:val="NoSpacing"/>
              <w:pBdr>
                <w:bottom w:val="single" w:sz="4" w:space="1" w:color="auto"/>
              </w:pBdr>
              <w:jc w:val="center"/>
              <w:rPr>
                <w:rFonts w:ascii="Browallia New" w:eastAsia="Times New Roman" w:hAnsi="Browallia New" w:cs="Browallia New"/>
                <w:sz w:val="24"/>
                <w:szCs w:val="24"/>
              </w:rPr>
            </w:pPr>
            <w:r w:rsidRPr="00BE7679">
              <w:rPr>
                <w:rFonts w:ascii="Browallia New" w:eastAsia="Times New Roman" w:hAnsi="Browallia New" w:cs="Browallia New"/>
                <w:sz w:val="24"/>
                <w:szCs w:val="24"/>
              </w:rPr>
              <w:t>Total</w:t>
            </w:r>
          </w:p>
        </w:tc>
      </w:tr>
      <w:tr w:rsidR="003C0125" w:rsidRPr="00BE7679" w14:paraId="732DD4E6" w14:textId="77777777" w:rsidTr="00C250B2">
        <w:tc>
          <w:tcPr>
            <w:tcW w:w="2340" w:type="dxa"/>
          </w:tcPr>
          <w:p w14:paraId="37E5F4D3" w14:textId="77777777" w:rsidR="003C0125" w:rsidRPr="00BE7679" w:rsidRDefault="003C0125"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sz w:val="24"/>
                <w:szCs w:val="24"/>
                <w:u w:val="single"/>
              </w:rPr>
              <w:t>Segment total assets</w:t>
            </w:r>
          </w:p>
        </w:tc>
        <w:tc>
          <w:tcPr>
            <w:tcW w:w="1260" w:type="dxa"/>
          </w:tcPr>
          <w:p w14:paraId="0BEE0F15" w14:textId="77777777" w:rsidR="003C0125" w:rsidRPr="00BE7679" w:rsidRDefault="003C0125" w:rsidP="00BE7679">
            <w:pPr>
              <w:pStyle w:val="NoSpacing"/>
              <w:rPr>
                <w:rFonts w:ascii="Browallia New" w:eastAsia="Times New Roman" w:hAnsi="Browallia New" w:cs="Browallia New"/>
                <w:sz w:val="24"/>
                <w:szCs w:val="24"/>
              </w:rPr>
            </w:pPr>
          </w:p>
        </w:tc>
        <w:tc>
          <w:tcPr>
            <w:tcW w:w="1260" w:type="dxa"/>
          </w:tcPr>
          <w:p w14:paraId="46C55698"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1B97E761"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2D9425C4"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2779AC84"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gridSpan w:val="3"/>
          </w:tcPr>
          <w:p w14:paraId="01DC1568" w14:textId="77777777" w:rsidR="003C0125" w:rsidRPr="00BE7679" w:rsidRDefault="003C0125" w:rsidP="00BE7679">
            <w:pPr>
              <w:pStyle w:val="NoSpacing"/>
              <w:rPr>
                <w:rFonts w:ascii="Browallia New" w:eastAsia="Times New Roman" w:hAnsi="Browallia New" w:cs="Browallia New"/>
                <w:sz w:val="24"/>
                <w:szCs w:val="24"/>
              </w:rPr>
            </w:pPr>
          </w:p>
        </w:tc>
      </w:tr>
      <w:tr w:rsidR="003C0125" w:rsidRPr="00BE7679" w14:paraId="158961EA" w14:textId="77777777" w:rsidTr="00C250B2">
        <w:tc>
          <w:tcPr>
            <w:tcW w:w="2340" w:type="dxa"/>
          </w:tcPr>
          <w:p w14:paraId="404D7C82" w14:textId="77777777" w:rsidR="003C0125" w:rsidRPr="00BE7679" w:rsidRDefault="003C0125"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sz w:val="24"/>
                <w:szCs w:val="24"/>
              </w:rPr>
              <w:t>Allocated</w:t>
            </w:r>
          </w:p>
        </w:tc>
        <w:tc>
          <w:tcPr>
            <w:tcW w:w="1260" w:type="dxa"/>
          </w:tcPr>
          <w:p w14:paraId="77AE68DB" w14:textId="77777777" w:rsidR="003C0125" w:rsidRPr="00BE7679" w:rsidRDefault="003C0125" w:rsidP="00BE7679">
            <w:pPr>
              <w:pStyle w:val="NoSpacing"/>
              <w:rPr>
                <w:rFonts w:ascii="Browallia New" w:eastAsia="Times New Roman" w:hAnsi="Browallia New" w:cs="Browallia New"/>
                <w:sz w:val="24"/>
                <w:szCs w:val="24"/>
              </w:rPr>
            </w:pPr>
          </w:p>
        </w:tc>
        <w:tc>
          <w:tcPr>
            <w:tcW w:w="1260" w:type="dxa"/>
          </w:tcPr>
          <w:p w14:paraId="78F98D65"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18B25501"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0C73BDD7"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tcPr>
          <w:p w14:paraId="4F46969B" w14:textId="77777777" w:rsidR="003C0125" w:rsidRPr="00BE7679" w:rsidRDefault="003C0125" w:rsidP="00BE7679">
            <w:pPr>
              <w:pStyle w:val="NoSpacing"/>
              <w:rPr>
                <w:rFonts w:ascii="Browallia New" w:eastAsia="Times New Roman" w:hAnsi="Browallia New" w:cs="Browallia New"/>
                <w:sz w:val="24"/>
                <w:szCs w:val="24"/>
              </w:rPr>
            </w:pPr>
          </w:p>
        </w:tc>
        <w:tc>
          <w:tcPr>
            <w:tcW w:w="1350" w:type="dxa"/>
            <w:gridSpan w:val="3"/>
          </w:tcPr>
          <w:p w14:paraId="620C864F" w14:textId="77777777" w:rsidR="003C0125" w:rsidRPr="00BE7679" w:rsidRDefault="003C0125" w:rsidP="00BE7679">
            <w:pPr>
              <w:pStyle w:val="NoSpacing"/>
              <w:rPr>
                <w:rFonts w:ascii="Browallia New" w:eastAsia="Times New Roman" w:hAnsi="Browallia New" w:cs="Browallia New"/>
                <w:sz w:val="24"/>
                <w:szCs w:val="24"/>
              </w:rPr>
            </w:pPr>
          </w:p>
        </w:tc>
      </w:tr>
      <w:tr w:rsidR="00244A1D" w:rsidRPr="00BE7679" w14:paraId="41645F74" w14:textId="77777777" w:rsidTr="00C250B2">
        <w:trPr>
          <w:trHeight w:val="20"/>
        </w:trPr>
        <w:tc>
          <w:tcPr>
            <w:tcW w:w="2340" w:type="dxa"/>
          </w:tcPr>
          <w:p w14:paraId="527DFFFC" w14:textId="77777777" w:rsidR="00244A1D" w:rsidRPr="00BE7679" w:rsidRDefault="00244A1D"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sz w:val="24"/>
                <w:szCs w:val="24"/>
              </w:rPr>
              <w:t xml:space="preserve">   Property plant and     </w:t>
            </w:r>
          </w:p>
          <w:p w14:paraId="46D2464E" w14:textId="77777777" w:rsidR="00244A1D" w:rsidRPr="00BE7679" w:rsidRDefault="00244A1D"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sz w:val="24"/>
                <w:szCs w:val="24"/>
              </w:rPr>
              <w:t xml:space="preserve">       equipment</w:t>
            </w:r>
          </w:p>
        </w:tc>
        <w:tc>
          <w:tcPr>
            <w:tcW w:w="1260" w:type="dxa"/>
            <w:vAlign w:val="bottom"/>
          </w:tcPr>
          <w:p w14:paraId="0BDFFD6C" w14:textId="0A145605"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61,098,531.79</w:t>
            </w:r>
          </w:p>
        </w:tc>
        <w:tc>
          <w:tcPr>
            <w:tcW w:w="1260" w:type="dxa"/>
            <w:vAlign w:val="bottom"/>
          </w:tcPr>
          <w:p w14:paraId="2B09DEF8" w14:textId="4934AA19"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w:t>
            </w:r>
          </w:p>
        </w:tc>
        <w:tc>
          <w:tcPr>
            <w:tcW w:w="1350" w:type="dxa"/>
            <w:vAlign w:val="bottom"/>
          </w:tcPr>
          <w:p w14:paraId="34BB958E" w14:textId="046E6856"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61,098,531.79</w:t>
            </w:r>
          </w:p>
        </w:tc>
        <w:tc>
          <w:tcPr>
            <w:tcW w:w="1350" w:type="dxa"/>
            <w:vAlign w:val="bottom"/>
          </w:tcPr>
          <w:p w14:paraId="1B652AAD" w14:textId="77777777"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hAnsi="Browallia New" w:cs="Browallia New"/>
                <w:sz w:val="24"/>
                <w:szCs w:val="24"/>
              </w:rPr>
              <w:t>64,814,912.73</w:t>
            </w:r>
          </w:p>
        </w:tc>
        <w:tc>
          <w:tcPr>
            <w:tcW w:w="1350" w:type="dxa"/>
            <w:vAlign w:val="bottom"/>
          </w:tcPr>
          <w:p w14:paraId="1322EA45" w14:textId="77777777"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w:t>
            </w:r>
          </w:p>
        </w:tc>
        <w:tc>
          <w:tcPr>
            <w:tcW w:w="1350" w:type="dxa"/>
            <w:gridSpan w:val="3"/>
            <w:vAlign w:val="bottom"/>
          </w:tcPr>
          <w:p w14:paraId="3D820E1E" w14:textId="77777777" w:rsidR="00244A1D" w:rsidRPr="00BE7679" w:rsidRDefault="00244A1D" w:rsidP="00BE7679">
            <w:pPr>
              <w:pStyle w:val="NoSpacing"/>
              <w:jc w:val="right"/>
              <w:rPr>
                <w:rFonts w:ascii="Browallia New" w:eastAsia="Times New Roman" w:hAnsi="Browallia New" w:cs="Browallia New"/>
                <w:sz w:val="24"/>
                <w:szCs w:val="24"/>
              </w:rPr>
            </w:pPr>
            <w:r w:rsidRPr="00BE7679">
              <w:rPr>
                <w:rFonts w:ascii="Browallia New" w:hAnsi="Browallia New" w:cs="Browallia New"/>
                <w:sz w:val="24"/>
                <w:szCs w:val="24"/>
              </w:rPr>
              <w:t>64,814,912.73</w:t>
            </w:r>
          </w:p>
        </w:tc>
      </w:tr>
      <w:tr w:rsidR="00244A1D" w:rsidRPr="00BE7679" w14:paraId="4451C288" w14:textId="77777777" w:rsidTr="00C250B2">
        <w:tc>
          <w:tcPr>
            <w:tcW w:w="2340" w:type="dxa"/>
          </w:tcPr>
          <w:p w14:paraId="42AEB4B7" w14:textId="77777777" w:rsidR="00244A1D" w:rsidRPr="00BE7679" w:rsidRDefault="00244A1D"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hint="cs"/>
                <w:sz w:val="24"/>
                <w:szCs w:val="24"/>
                <w:cs/>
              </w:rPr>
              <w:t xml:space="preserve">   </w:t>
            </w:r>
            <w:r w:rsidRPr="00BE7679">
              <w:rPr>
                <w:rFonts w:ascii="Browallia New" w:eastAsia="Times New Roman" w:hAnsi="Browallia New" w:cs="Browallia New"/>
                <w:sz w:val="24"/>
                <w:szCs w:val="24"/>
              </w:rPr>
              <w:t>Investment properties</w:t>
            </w:r>
          </w:p>
        </w:tc>
        <w:tc>
          <w:tcPr>
            <w:tcW w:w="1260" w:type="dxa"/>
            <w:vAlign w:val="bottom"/>
          </w:tcPr>
          <w:p w14:paraId="4357A693" w14:textId="1AA56A42"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w:t>
            </w:r>
          </w:p>
        </w:tc>
        <w:tc>
          <w:tcPr>
            <w:tcW w:w="1260" w:type="dxa"/>
            <w:vAlign w:val="bottom"/>
          </w:tcPr>
          <w:p w14:paraId="149E23EE" w14:textId="56EA3699"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95,731,575.62</w:t>
            </w:r>
          </w:p>
        </w:tc>
        <w:tc>
          <w:tcPr>
            <w:tcW w:w="1350" w:type="dxa"/>
            <w:vAlign w:val="bottom"/>
          </w:tcPr>
          <w:p w14:paraId="11D522BA" w14:textId="723D7681"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95,731,575.62</w:t>
            </w:r>
          </w:p>
        </w:tc>
        <w:tc>
          <w:tcPr>
            <w:tcW w:w="1350" w:type="dxa"/>
            <w:vAlign w:val="bottom"/>
          </w:tcPr>
          <w:p w14:paraId="38A1F510" w14:textId="77777777"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hAnsi="Browallia New" w:cs="Browallia New"/>
                <w:sz w:val="24"/>
                <w:szCs w:val="24"/>
              </w:rPr>
              <w:t>-</w:t>
            </w:r>
          </w:p>
        </w:tc>
        <w:tc>
          <w:tcPr>
            <w:tcW w:w="1350" w:type="dxa"/>
            <w:vAlign w:val="bottom"/>
          </w:tcPr>
          <w:p w14:paraId="38434932" w14:textId="77777777"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97,760,153.67</w:t>
            </w:r>
          </w:p>
        </w:tc>
        <w:tc>
          <w:tcPr>
            <w:tcW w:w="1350" w:type="dxa"/>
            <w:gridSpan w:val="3"/>
            <w:vAlign w:val="bottom"/>
          </w:tcPr>
          <w:p w14:paraId="085BC99A" w14:textId="77777777"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hAnsi="Browallia New" w:cs="Browallia New"/>
                <w:sz w:val="24"/>
                <w:szCs w:val="24"/>
              </w:rPr>
              <w:t>97,760,153.67</w:t>
            </w:r>
          </w:p>
        </w:tc>
      </w:tr>
      <w:tr w:rsidR="00244A1D" w:rsidRPr="00BE7679" w14:paraId="02E9473D" w14:textId="77777777" w:rsidTr="00C250B2">
        <w:tc>
          <w:tcPr>
            <w:tcW w:w="2340" w:type="dxa"/>
          </w:tcPr>
          <w:p w14:paraId="0FA0ADFB" w14:textId="77777777" w:rsidR="00244A1D" w:rsidRPr="00BE7679" w:rsidRDefault="00244A1D" w:rsidP="00BE7679">
            <w:pPr>
              <w:pStyle w:val="NoSpacing"/>
              <w:rPr>
                <w:rFonts w:ascii="Browallia New" w:eastAsia="Times New Roman" w:hAnsi="Browallia New" w:cs="Browallia New"/>
                <w:sz w:val="24"/>
                <w:szCs w:val="24"/>
              </w:rPr>
            </w:pPr>
            <w:r w:rsidRPr="00BE7679">
              <w:rPr>
                <w:rFonts w:ascii="Browallia New" w:eastAsia="Times New Roman" w:hAnsi="Browallia New" w:cs="Browallia New"/>
                <w:sz w:val="24"/>
                <w:szCs w:val="24"/>
              </w:rPr>
              <w:t xml:space="preserve">Unallocated </w:t>
            </w:r>
          </w:p>
        </w:tc>
        <w:tc>
          <w:tcPr>
            <w:tcW w:w="1260" w:type="dxa"/>
            <w:vAlign w:val="bottom"/>
          </w:tcPr>
          <w:p w14:paraId="223F301B" w14:textId="77777777" w:rsidR="00244A1D" w:rsidRPr="00BE7679" w:rsidRDefault="00244A1D" w:rsidP="00BE7679">
            <w:pPr>
              <w:pStyle w:val="NoSpacing"/>
              <w:jc w:val="right"/>
              <w:rPr>
                <w:rFonts w:ascii="Browallia New" w:eastAsia="Times New Roman" w:hAnsi="Browallia New" w:cs="Browallia New"/>
                <w:sz w:val="24"/>
                <w:szCs w:val="24"/>
                <w:cs/>
              </w:rPr>
            </w:pPr>
          </w:p>
        </w:tc>
        <w:tc>
          <w:tcPr>
            <w:tcW w:w="1260" w:type="dxa"/>
            <w:vAlign w:val="bottom"/>
          </w:tcPr>
          <w:p w14:paraId="6D253EF1"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vAlign w:val="bottom"/>
          </w:tcPr>
          <w:p w14:paraId="48EC9A29" w14:textId="4796A274" w:rsidR="00244A1D" w:rsidRPr="00BE7679" w:rsidRDefault="007B4312"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312,125,409.53</w:t>
            </w:r>
          </w:p>
        </w:tc>
        <w:tc>
          <w:tcPr>
            <w:tcW w:w="1350" w:type="dxa"/>
            <w:vAlign w:val="bottom"/>
          </w:tcPr>
          <w:p w14:paraId="37E3056A"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vAlign w:val="bottom"/>
          </w:tcPr>
          <w:p w14:paraId="1B538A47"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gridSpan w:val="3"/>
            <w:vAlign w:val="bottom"/>
          </w:tcPr>
          <w:p w14:paraId="6EEC864E" w14:textId="77777777" w:rsidR="00244A1D" w:rsidRPr="00BE7679" w:rsidRDefault="00244A1D" w:rsidP="00BE7679">
            <w:pPr>
              <w:pStyle w:val="NoSpacing"/>
              <w:pBdr>
                <w:bottom w:val="sing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259,322,404.01</w:t>
            </w:r>
          </w:p>
        </w:tc>
      </w:tr>
      <w:tr w:rsidR="00244A1D" w:rsidRPr="00BE7679" w14:paraId="7854BA5D" w14:textId="77777777" w:rsidTr="00C250B2">
        <w:tc>
          <w:tcPr>
            <w:tcW w:w="2340" w:type="dxa"/>
          </w:tcPr>
          <w:p w14:paraId="4A5EAE06" w14:textId="77777777" w:rsidR="00244A1D" w:rsidRPr="00BE7679" w:rsidRDefault="00244A1D" w:rsidP="00BE7679">
            <w:pPr>
              <w:pStyle w:val="NoSpacing"/>
              <w:rPr>
                <w:rFonts w:ascii="Browallia New" w:eastAsia="Times New Roman" w:hAnsi="Browallia New" w:cs="Browallia New"/>
                <w:sz w:val="24"/>
                <w:szCs w:val="24"/>
                <w:cs/>
              </w:rPr>
            </w:pPr>
            <w:r w:rsidRPr="00BE7679">
              <w:rPr>
                <w:rFonts w:ascii="Browallia New" w:eastAsia="Times New Roman" w:hAnsi="Browallia New" w:cs="Browallia New"/>
                <w:sz w:val="24"/>
                <w:szCs w:val="24"/>
              </w:rPr>
              <w:t>Total assets</w:t>
            </w:r>
          </w:p>
        </w:tc>
        <w:tc>
          <w:tcPr>
            <w:tcW w:w="1260" w:type="dxa"/>
            <w:vAlign w:val="bottom"/>
          </w:tcPr>
          <w:p w14:paraId="2D47053C" w14:textId="77777777" w:rsidR="00244A1D" w:rsidRPr="00BE7679" w:rsidRDefault="00244A1D" w:rsidP="00BE7679">
            <w:pPr>
              <w:pStyle w:val="NoSpacing"/>
              <w:jc w:val="right"/>
              <w:rPr>
                <w:rFonts w:ascii="Browallia New" w:eastAsia="Times New Roman" w:hAnsi="Browallia New" w:cs="Browallia New"/>
                <w:sz w:val="24"/>
                <w:szCs w:val="24"/>
                <w:cs/>
              </w:rPr>
            </w:pPr>
          </w:p>
        </w:tc>
        <w:tc>
          <w:tcPr>
            <w:tcW w:w="1260" w:type="dxa"/>
            <w:vAlign w:val="bottom"/>
          </w:tcPr>
          <w:p w14:paraId="18A08C3E"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vAlign w:val="bottom"/>
          </w:tcPr>
          <w:p w14:paraId="6230D7E6" w14:textId="6CF55BA2" w:rsidR="00244A1D" w:rsidRPr="00BE7679" w:rsidRDefault="007B4312" w:rsidP="00BE7679">
            <w:pPr>
              <w:pStyle w:val="NoSpacing"/>
              <w:pBdr>
                <w:bottom w:val="doub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468,955,516.94</w:t>
            </w:r>
          </w:p>
        </w:tc>
        <w:tc>
          <w:tcPr>
            <w:tcW w:w="1350" w:type="dxa"/>
            <w:vAlign w:val="bottom"/>
          </w:tcPr>
          <w:p w14:paraId="06D7874C"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vAlign w:val="bottom"/>
          </w:tcPr>
          <w:p w14:paraId="156E21F0" w14:textId="77777777" w:rsidR="00244A1D" w:rsidRPr="00BE7679" w:rsidRDefault="00244A1D" w:rsidP="00BE7679">
            <w:pPr>
              <w:pStyle w:val="NoSpacing"/>
              <w:jc w:val="right"/>
              <w:rPr>
                <w:rFonts w:ascii="Browallia New" w:eastAsia="Times New Roman" w:hAnsi="Browallia New" w:cs="Browallia New"/>
                <w:sz w:val="24"/>
                <w:szCs w:val="24"/>
              </w:rPr>
            </w:pPr>
          </w:p>
        </w:tc>
        <w:tc>
          <w:tcPr>
            <w:tcW w:w="1350" w:type="dxa"/>
            <w:gridSpan w:val="3"/>
            <w:vAlign w:val="bottom"/>
          </w:tcPr>
          <w:p w14:paraId="3D18B7EC" w14:textId="77777777" w:rsidR="00244A1D" w:rsidRPr="00BE7679" w:rsidRDefault="00244A1D" w:rsidP="00BE7679">
            <w:pPr>
              <w:pStyle w:val="NoSpacing"/>
              <w:pBdr>
                <w:bottom w:val="double" w:sz="4" w:space="1" w:color="auto"/>
              </w:pBdr>
              <w:jc w:val="right"/>
              <w:rPr>
                <w:rFonts w:ascii="Browallia New" w:eastAsia="Times New Roman" w:hAnsi="Browallia New" w:cs="Browallia New"/>
                <w:sz w:val="24"/>
                <w:szCs w:val="24"/>
              </w:rPr>
            </w:pPr>
            <w:r w:rsidRPr="00BE7679">
              <w:rPr>
                <w:rFonts w:ascii="Browallia New" w:eastAsia="Times New Roman" w:hAnsi="Browallia New" w:cs="Browallia New"/>
                <w:sz w:val="24"/>
                <w:szCs w:val="24"/>
              </w:rPr>
              <w:t>421,897,470.41</w:t>
            </w:r>
          </w:p>
        </w:tc>
      </w:tr>
    </w:tbl>
    <w:p w14:paraId="657E759F" w14:textId="77777777" w:rsidR="003C0125" w:rsidRPr="00BE7679" w:rsidRDefault="003C0125" w:rsidP="00BE7679">
      <w:pPr>
        <w:pStyle w:val="NoSpacing"/>
        <w:rPr>
          <w:rFonts w:ascii="Browallia New" w:hAnsi="Browallia New" w:cs="Browallia New"/>
          <w:b/>
          <w:bCs/>
          <w:color w:val="000000" w:themeColor="text1"/>
          <w:sz w:val="28"/>
        </w:rPr>
      </w:pPr>
    </w:p>
    <w:p w14:paraId="68857201" w14:textId="2AD28808" w:rsidR="00716DAE" w:rsidRPr="00BE7679" w:rsidRDefault="00716DAE" w:rsidP="00BE7679">
      <w:pPr>
        <w:pStyle w:val="NoSpacing"/>
        <w:spacing w:after="120"/>
        <w:rPr>
          <w:rFonts w:ascii="Browallia New" w:hAnsi="Browallia New" w:cs="Browallia New"/>
          <w:b/>
          <w:bCs/>
          <w:color w:val="000000" w:themeColor="text1"/>
          <w:sz w:val="28"/>
        </w:rPr>
      </w:pPr>
    </w:p>
    <w:p w14:paraId="69B9738C" w14:textId="0A92AE22" w:rsidR="005003DF" w:rsidRPr="00BE7679" w:rsidRDefault="005003DF" w:rsidP="00BE7679">
      <w:pPr>
        <w:pStyle w:val="NoSpacing"/>
        <w:spacing w:after="120"/>
        <w:rPr>
          <w:rFonts w:ascii="Browallia New" w:hAnsi="Browallia New" w:cs="Browallia New"/>
          <w:b/>
          <w:bCs/>
          <w:color w:val="000000" w:themeColor="text1"/>
          <w:sz w:val="28"/>
        </w:rPr>
      </w:pPr>
    </w:p>
    <w:p w14:paraId="382F13E3" w14:textId="011AB486" w:rsidR="005003DF" w:rsidRPr="00BE7679" w:rsidRDefault="005003DF" w:rsidP="00BE7679">
      <w:pPr>
        <w:pStyle w:val="NoSpacing"/>
        <w:spacing w:after="120"/>
        <w:rPr>
          <w:rFonts w:ascii="Browallia New" w:hAnsi="Browallia New" w:cs="Browallia New"/>
          <w:b/>
          <w:bCs/>
          <w:color w:val="000000" w:themeColor="text1"/>
          <w:sz w:val="28"/>
        </w:rPr>
      </w:pPr>
    </w:p>
    <w:p w14:paraId="788C2FF9" w14:textId="3519659C" w:rsidR="005003DF" w:rsidRPr="00BE7679" w:rsidRDefault="005003DF" w:rsidP="00BE7679">
      <w:pPr>
        <w:pStyle w:val="NoSpacing"/>
        <w:spacing w:after="120"/>
        <w:rPr>
          <w:rFonts w:ascii="Browallia New" w:hAnsi="Browallia New" w:cs="Browallia New"/>
          <w:b/>
          <w:bCs/>
          <w:color w:val="000000" w:themeColor="text1"/>
          <w:sz w:val="28"/>
        </w:rPr>
      </w:pPr>
    </w:p>
    <w:p w14:paraId="2A5BE452" w14:textId="2252DEAE" w:rsidR="005003DF" w:rsidRPr="00BE7679" w:rsidRDefault="005003DF" w:rsidP="00BE7679">
      <w:pPr>
        <w:pStyle w:val="NoSpacing"/>
        <w:spacing w:after="120"/>
        <w:rPr>
          <w:rFonts w:ascii="Browallia New" w:hAnsi="Browallia New" w:cs="Browallia New"/>
          <w:b/>
          <w:bCs/>
          <w:color w:val="000000" w:themeColor="text1"/>
          <w:sz w:val="28"/>
        </w:rPr>
      </w:pPr>
    </w:p>
    <w:p w14:paraId="60357839" w14:textId="7E5219B1" w:rsidR="005003DF" w:rsidRPr="00BE7679" w:rsidRDefault="005003DF" w:rsidP="00BE7679">
      <w:pPr>
        <w:pStyle w:val="NoSpacing"/>
        <w:spacing w:after="120"/>
        <w:rPr>
          <w:rFonts w:ascii="Browallia New" w:hAnsi="Browallia New" w:cs="Browallia New"/>
          <w:b/>
          <w:bCs/>
          <w:color w:val="000000" w:themeColor="text1"/>
          <w:sz w:val="28"/>
        </w:rPr>
      </w:pPr>
    </w:p>
    <w:p w14:paraId="2EB0863A" w14:textId="451A1A57" w:rsidR="005003DF" w:rsidRPr="00BE7679" w:rsidRDefault="005003DF" w:rsidP="00BE7679">
      <w:pPr>
        <w:pStyle w:val="NoSpacing"/>
        <w:spacing w:after="120"/>
        <w:rPr>
          <w:rFonts w:ascii="Browallia New" w:hAnsi="Browallia New" w:cs="Browallia New"/>
          <w:b/>
          <w:bCs/>
          <w:color w:val="000000" w:themeColor="text1"/>
          <w:sz w:val="28"/>
        </w:rPr>
      </w:pPr>
    </w:p>
    <w:p w14:paraId="15714916" w14:textId="77777777" w:rsidR="005003DF" w:rsidRPr="00BE7679" w:rsidRDefault="005003DF" w:rsidP="00BE7679">
      <w:pPr>
        <w:pStyle w:val="NoSpacing"/>
        <w:spacing w:after="120"/>
        <w:rPr>
          <w:rFonts w:ascii="Browallia New" w:hAnsi="Browallia New" w:cs="Browallia New"/>
          <w:b/>
          <w:bCs/>
          <w:color w:val="000000" w:themeColor="text1"/>
          <w:sz w:val="28"/>
        </w:rPr>
      </w:pPr>
    </w:p>
    <w:p w14:paraId="05CE843E" w14:textId="77777777" w:rsidR="00716DAE" w:rsidRPr="00BE7679" w:rsidRDefault="00716DAE" w:rsidP="00BE7679">
      <w:pPr>
        <w:pStyle w:val="NoSpacing"/>
        <w:spacing w:after="120"/>
        <w:rPr>
          <w:rFonts w:ascii="Browallia New" w:hAnsi="Browallia New" w:cs="Browallia New"/>
          <w:b/>
          <w:bCs/>
          <w:color w:val="000000" w:themeColor="text1"/>
          <w:sz w:val="28"/>
        </w:rPr>
      </w:pPr>
    </w:p>
    <w:p w14:paraId="3F734E12" w14:textId="1D941BB5" w:rsidR="003C0125" w:rsidRPr="00BE7679" w:rsidRDefault="003C0125"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lastRenderedPageBreak/>
        <w:t>2</w:t>
      </w:r>
      <w:r w:rsidR="00244A1D" w:rsidRPr="00BE7679">
        <w:rPr>
          <w:rFonts w:ascii="Browallia New" w:hAnsi="Browallia New" w:cs="Browallia New"/>
          <w:b/>
          <w:bCs/>
          <w:color w:val="000000" w:themeColor="text1"/>
          <w:sz w:val="28"/>
        </w:rPr>
        <w:t>2</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FAIR VALUE OF FINANCIAL INSTRUMENTS</w:t>
      </w:r>
    </w:p>
    <w:p w14:paraId="4586E54D" w14:textId="7BAC5715" w:rsidR="003C0125" w:rsidRPr="00BE7679" w:rsidRDefault="003C0125" w:rsidP="00BE7679">
      <w:pPr>
        <w:spacing w:after="120" w:line="240" w:lineRule="auto"/>
        <w:ind w:left="709" w:hanging="709"/>
        <w:jc w:val="both"/>
        <w:rPr>
          <w:rFonts w:ascii="Browallia New" w:eastAsia="Times New Roman" w:hAnsi="Browallia New" w:cs="Browallia New"/>
          <w:b/>
          <w:bCs/>
          <w:color w:val="000000" w:themeColor="text1"/>
          <w:sz w:val="28"/>
        </w:rPr>
      </w:pPr>
      <w:r w:rsidRPr="00BE7679">
        <w:rPr>
          <w:rFonts w:ascii="Browallia New" w:hAnsi="Browallia New" w:cs="Browallia New"/>
          <w:color w:val="000000" w:themeColor="text1"/>
          <w:sz w:val="28"/>
        </w:rPr>
        <w:tab/>
        <w:t>The Company and its subsidiaries had the following assets and liabilities that were measured at fair value using different levels of inputs as follows</w:t>
      </w:r>
      <w:r w:rsidR="00BF5792" w:rsidRPr="00BE7679">
        <w:rPr>
          <w:rFonts w:ascii="Browallia New" w:hAnsi="Browallia New" w:cs="Browallia New"/>
          <w:color w:val="000000" w:themeColor="text1"/>
          <w:sz w:val="28"/>
        </w:rPr>
        <w:t xml:space="preserve"> </w:t>
      </w:r>
      <w:r w:rsidRPr="00BE7679">
        <w:rPr>
          <w:rFonts w:ascii="Browallia New" w:hAnsi="Browallia New" w:cs="Browallia New"/>
          <w:color w:val="000000" w:themeColor="text1"/>
          <w:sz w:val="28"/>
        </w:rPr>
        <w:t>:</w:t>
      </w:r>
    </w:p>
    <w:tbl>
      <w:tblPr>
        <w:tblW w:w="9109" w:type="dxa"/>
        <w:tblInd w:w="738" w:type="dxa"/>
        <w:tblLook w:val="04A0" w:firstRow="1" w:lastRow="0" w:firstColumn="1" w:lastColumn="0" w:noHBand="0" w:noVBand="1"/>
      </w:tblPr>
      <w:tblGrid>
        <w:gridCol w:w="3510"/>
        <w:gridCol w:w="1488"/>
        <w:gridCol w:w="1302"/>
        <w:gridCol w:w="1372"/>
        <w:gridCol w:w="1437"/>
      </w:tblGrid>
      <w:tr w:rsidR="003C0125" w:rsidRPr="00BE7679" w14:paraId="353EA767" w14:textId="77777777" w:rsidTr="00C250B2">
        <w:tc>
          <w:tcPr>
            <w:tcW w:w="3510" w:type="dxa"/>
          </w:tcPr>
          <w:p w14:paraId="63178FDD" w14:textId="77777777" w:rsidR="003C0125" w:rsidRPr="00BE7679" w:rsidRDefault="003C0125" w:rsidP="00BE7679">
            <w:pPr>
              <w:pStyle w:val="NoSpacing"/>
              <w:rPr>
                <w:rFonts w:ascii="Browallia New" w:hAnsi="Browallia New" w:cs="Browallia New"/>
                <w:color w:val="000000" w:themeColor="text1"/>
                <w:sz w:val="28"/>
              </w:rPr>
            </w:pPr>
          </w:p>
        </w:tc>
        <w:tc>
          <w:tcPr>
            <w:tcW w:w="5599" w:type="dxa"/>
            <w:gridSpan w:val="4"/>
            <w:hideMark/>
          </w:tcPr>
          <w:p w14:paraId="19F709C6"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Unit</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 Baht</w:t>
            </w:r>
          </w:p>
        </w:tc>
      </w:tr>
      <w:tr w:rsidR="003C0125" w:rsidRPr="00BE7679" w14:paraId="367C39BE" w14:textId="77777777" w:rsidTr="00C250B2">
        <w:trPr>
          <w:trHeight w:val="70"/>
        </w:trPr>
        <w:tc>
          <w:tcPr>
            <w:tcW w:w="3510" w:type="dxa"/>
          </w:tcPr>
          <w:p w14:paraId="3FA8F648" w14:textId="77777777" w:rsidR="003C0125" w:rsidRPr="00BE7679" w:rsidRDefault="003C0125" w:rsidP="00BE7679">
            <w:pPr>
              <w:pStyle w:val="NoSpacing"/>
              <w:rPr>
                <w:rFonts w:ascii="Browallia New" w:hAnsi="Browallia New" w:cs="Browallia New"/>
                <w:color w:val="000000" w:themeColor="text1"/>
                <w:sz w:val="28"/>
              </w:rPr>
            </w:pPr>
          </w:p>
        </w:tc>
        <w:tc>
          <w:tcPr>
            <w:tcW w:w="5599" w:type="dxa"/>
            <w:gridSpan w:val="4"/>
            <w:hideMark/>
          </w:tcPr>
          <w:p w14:paraId="4FFCF628"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Consolidated</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and Separate</w:t>
            </w:r>
          </w:p>
        </w:tc>
      </w:tr>
      <w:tr w:rsidR="003C0125" w:rsidRPr="00BE7679" w14:paraId="00224E7A" w14:textId="77777777" w:rsidTr="00C250B2">
        <w:tc>
          <w:tcPr>
            <w:tcW w:w="3510" w:type="dxa"/>
          </w:tcPr>
          <w:p w14:paraId="56C0065D" w14:textId="77777777" w:rsidR="003C0125" w:rsidRPr="00BE7679" w:rsidRDefault="003C0125" w:rsidP="00BE7679">
            <w:pPr>
              <w:pStyle w:val="NoSpacing"/>
              <w:rPr>
                <w:rFonts w:ascii="Browallia New" w:hAnsi="Browallia New" w:cs="Browallia New"/>
                <w:color w:val="000000" w:themeColor="text1"/>
                <w:sz w:val="28"/>
              </w:rPr>
            </w:pPr>
          </w:p>
        </w:tc>
        <w:tc>
          <w:tcPr>
            <w:tcW w:w="1488" w:type="dxa"/>
            <w:hideMark/>
          </w:tcPr>
          <w:p w14:paraId="1FC0FD8C"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Level 1</w:t>
            </w:r>
          </w:p>
        </w:tc>
        <w:tc>
          <w:tcPr>
            <w:tcW w:w="1302" w:type="dxa"/>
            <w:hideMark/>
          </w:tcPr>
          <w:p w14:paraId="49CB9C94"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Level</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2</w:t>
            </w:r>
          </w:p>
        </w:tc>
        <w:tc>
          <w:tcPr>
            <w:tcW w:w="1372" w:type="dxa"/>
            <w:hideMark/>
          </w:tcPr>
          <w:p w14:paraId="2342C6DD"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Level</w:t>
            </w:r>
            <w:r w:rsidRPr="00BE7679">
              <w:rPr>
                <w:rFonts w:ascii="Browallia New" w:hAnsi="Browallia New" w:cs="Browallia New"/>
                <w:color w:val="000000" w:themeColor="text1"/>
                <w:sz w:val="28"/>
                <w:cs/>
              </w:rPr>
              <w:t xml:space="preserve"> </w:t>
            </w:r>
            <w:r w:rsidRPr="00BE7679">
              <w:rPr>
                <w:rFonts w:ascii="Browallia New" w:hAnsi="Browallia New" w:cs="Browallia New"/>
                <w:color w:val="000000" w:themeColor="text1"/>
                <w:sz w:val="28"/>
              </w:rPr>
              <w:t>3</w:t>
            </w:r>
          </w:p>
        </w:tc>
        <w:tc>
          <w:tcPr>
            <w:tcW w:w="1437" w:type="dxa"/>
            <w:hideMark/>
          </w:tcPr>
          <w:p w14:paraId="53D3D1BE" w14:textId="77777777" w:rsidR="003C0125" w:rsidRPr="00BE7679" w:rsidRDefault="003C0125" w:rsidP="00BE7679">
            <w:pPr>
              <w:pStyle w:val="NoSpacing"/>
              <w:pBdr>
                <w:bottom w:val="single" w:sz="4" w:space="1" w:color="auto"/>
              </w:pBdr>
              <w:jc w:val="center"/>
              <w:rPr>
                <w:rFonts w:ascii="Browallia New" w:hAnsi="Browallia New" w:cs="Browallia New"/>
                <w:color w:val="000000" w:themeColor="text1"/>
                <w:sz w:val="28"/>
              </w:rPr>
            </w:pPr>
            <w:r w:rsidRPr="00BE7679">
              <w:rPr>
                <w:rFonts w:ascii="Browallia New" w:hAnsi="Browallia New" w:cs="Browallia New"/>
                <w:color w:val="000000" w:themeColor="text1"/>
                <w:sz w:val="28"/>
              </w:rPr>
              <w:t>Total</w:t>
            </w:r>
          </w:p>
        </w:tc>
      </w:tr>
      <w:tr w:rsidR="003C0125" w:rsidRPr="00BE7679" w14:paraId="06EA59E2" w14:textId="77777777" w:rsidTr="00C250B2">
        <w:tc>
          <w:tcPr>
            <w:tcW w:w="3510" w:type="dxa"/>
            <w:hideMark/>
          </w:tcPr>
          <w:p w14:paraId="3F2959BD" w14:textId="2D77B510" w:rsidR="003C0125" w:rsidRPr="00BE7679" w:rsidRDefault="003C0125" w:rsidP="00BE7679">
            <w:pPr>
              <w:pStyle w:val="NoSpacing"/>
              <w:ind w:hanging="1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As at</w:t>
            </w:r>
            <w:r w:rsidRPr="00BE7679">
              <w:rPr>
                <w:rFonts w:ascii="Browallia New" w:hAnsi="Browallia New" w:cs="Browallia New" w:hint="cs"/>
                <w:color w:val="000000" w:themeColor="text1"/>
                <w:sz w:val="28"/>
                <w:u w:val="single"/>
                <w:cs/>
              </w:rPr>
              <w:t xml:space="preserve"> </w:t>
            </w:r>
            <w:r w:rsidR="00153626" w:rsidRPr="00BE7679">
              <w:rPr>
                <w:rFonts w:ascii="Browallia New" w:hAnsi="Browallia New" w:cs="Browallia New"/>
                <w:color w:val="000000" w:themeColor="text1"/>
                <w:sz w:val="28"/>
                <w:u w:val="single"/>
              </w:rPr>
              <w:t>September</w:t>
            </w:r>
            <w:r w:rsidRPr="00BE7679">
              <w:rPr>
                <w:rFonts w:ascii="Browallia New" w:hAnsi="Browallia New" w:cs="Browallia New"/>
                <w:color w:val="000000" w:themeColor="text1"/>
                <w:sz w:val="28"/>
                <w:u w:val="single"/>
              </w:rPr>
              <w:t xml:space="preserve"> 30, 2020</w:t>
            </w:r>
          </w:p>
        </w:tc>
        <w:tc>
          <w:tcPr>
            <w:tcW w:w="1488" w:type="dxa"/>
            <w:shd w:val="clear" w:color="auto" w:fill="auto"/>
            <w:vAlign w:val="bottom"/>
          </w:tcPr>
          <w:p w14:paraId="30648313" w14:textId="77777777" w:rsidR="003C0125" w:rsidRPr="00BE7679" w:rsidRDefault="003C0125" w:rsidP="00BE7679">
            <w:pPr>
              <w:pStyle w:val="NoSpacing"/>
              <w:rPr>
                <w:rFonts w:ascii="Browallia New" w:hAnsi="Browallia New" w:cs="Browallia New"/>
                <w:color w:val="000000" w:themeColor="text1"/>
                <w:sz w:val="28"/>
              </w:rPr>
            </w:pPr>
          </w:p>
        </w:tc>
        <w:tc>
          <w:tcPr>
            <w:tcW w:w="1302" w:type="dxa"/>
            <w:shd w:val="clear" w:color="auto" w:fill="auto"/>
            <w:vAlign w:val="bottom"/>
          </w:tcPr>
          <w:p w14:paraId="1B0548D8" w14:textId="77777777" w:rsidR="003C0125" w:rsidRPr="00BE7679" w:rsidRDefault="003C0125" w:rsidP="00BE7679">
            <w:pPr>
              <w:pStyle w:val="NoSpacing"/>
              <w:rPr>
                <w:rFonts w:ascii="Browallia New" w:hAnsi="Browallia New" w:cs="Browallia New"/>
                <w:color w:val="000000" w:themeColor="text1"/>
                <w:sz w:val="28"/>
              </w:rPr>
            </w:pPr>
          </w:p>
        </w:tc>
        <w:tc>
          <w:tcPr>
            <w:tcW w:w="1372" w:type="dxa"/>
            <w:shd w:val="clear" w:color="auto" w:fill="auto"/>
            <w:vAlign w:val="bottom"/>
          </w:tcPr>
          <w:p w14:paraId="34C85140" w14:textId="77777777" w:rsidR="003C0125" w:rsidRPr="00BE7679" w:rsidRDefault="003C0125" w:rsidP="00BE7679">
            <w:pPr>
              <w:pStyle w:val="NoSpacing"/>
              <w:rPr>
                <w:rFonts w:ascii="Browallia New" w:hAnsi="Browallia New" w:cs="Browallia New"/>
                <w:color w:val="000000" w:themeColor="text1"/>
                <w:sz w:val="28"/>
              </w:rPr>
            </w:pPr>
          </w:p>
        </w:tc>
        <w:tc>
          <w:tcPr>
            <w:tcW w:w="1437" w:type="dxa"/>
            <w:shd w:val="clear" w:color="auto" w:fill="auto"/>
            <w:vAlign w:val="bottom"/>
          </w:tcPr>
          <w:p w14:paraId="03E1C25F" w14:textId="77777777" w:rsidR="003C0125" w:rsidRPr="00BE7679" w:rsidRDefault="003C0125" w:rsidP="00BE7679">
            <w:pPr>
              <w:pStyle w:val="NoSpacing"/>
              <w:rPr>
                <w:rFonts w:ascii="Browallia New" w:hAnsi="Browallia New" w:cs="Browallia New"/>
                <w:color w:val="000000" w:themeColor="text1"/>
                <w:sz w:val="28"/>
              </w:rPr>
            </w:pPr>
          </w:p>
        </w:tc>
      </w:tr>
      <w:tr w:rsidR="003C0125" w:rsidRPr="00BE7679" w14:paraId="1CD890D2" w14:textId="77777777" w:rsidTr="00C250B2">
        <w:tc>
          <w:tcPr>
            <w:tcW w:w="3510" w:type="dxa"/>
            <w:hideMark/>
          </w:tcPr>
          <w:p w14:paraId="6786DC63" w14:textId="77777777" w:rsidR="003C0125" w:rsidRPr="00BE7679" w:rsidRDefault="003C0125" w:rsidP="00BE7679">
            <w:pPr>
              <w:pStyle w:val="NoSpacing"/>
              <w:ind w:hanging="18"/>
              <w:rPr>
                <w:rFonts w:ascii="Browallia New" w:hAnsi="Browallia New" w:cs="Browallia New"/>
                <w:color w:val="000000" w:themeColor="text1"/>
                <w:sz w:val="28"/>
              </w:rPr>
            </w:pPr>
            <w:r w:rsidRPr="00BE7679">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3BC19F07" w14:textId="77777777" w:rsidR="003C0125" w:rsidRPr="00BE7679" w:rsidRDefault="003C0125" w:rsidP="00BE7679">
            <w:pPr>
              <w:pStyle w:val="NoSpacing"/>
              <w:rPr>
                <w:rFonts w:ascii="Browallia New" w:hAnsi="Browallia New" w:cs="Browallia New"/>
                <w:color w:val="000000" w:themeColor="text1"/>
                <w:sz w:val="28"/>
              </w:rPr>
            </w:pPr>
          </w:p>
        </w:tc>
        <w:tc>
          <w:tcPr>
            <w:tcW w:w="1302" w:type="dxa"/>
            <w:shd w:val="clear" w:color="auto" w:fill="auto"/>
            <w:vAlign w:val="bottom"/>
          </w:tcPr>
          <w:p w14:paraId="0DFE99F3" w14:textId="77777777" w:rsidR="003C0125" w:rsidRPr="00BE7679" w:rsidRDefault="003C0125" w:rsidP="00BE7679">
            <w:pPr>
              <w:pStyle w:val="NoSpacing"/>
              <w:rPr>
                <w:rFonts w:ascii="Browallia New" w:hAnsi="Browallia New" w:cs="Browallia New"/>
                <w:color w:val="000000" w:themeColor="text1"/>
                <w:sz w:val="28"/>
              </w:rPr>
            </w:pPr>
          </w:p>
        </w:tc>
        <w:tc>
          <w:tcPr>
            <w:tcW w:w="1372" w:type="dxa"/>
            <w:shd w:val="clear" w:color="auto" w:fill="auto"/>
            <w:vAlign w:val="bottom"/>
          </w:tcPr>
          <w:p w14:paraId="7B64C0E9" w14:textId="77777777" w:rsidR="003C0125" w:rsidRPr="00BE7679" w:rsidRDefault="003C0125" w:rsidP="00BE7679">
            <w:pPr>
              <w:pStyle w:val="NoSpacing"/>
              <w:rPr>
                <w:rFonts w:ascii="Browallia New" w:hAnsi="Browallia New" w:cs="Browallia New"/>
                <w:color w:val="000000" w:themeColor="text1"/>
                <w:sz w:val="28"/>
              </w:rPr>
            </w:pPr>
          </w:p>
        </w:tc>
        <w:tc>
          <w:tcPr>
            <w:tcW w:w="1437" w:type="dxa"/>
            <w:shd w:val="clear" w:color="auto" w:fill="auto"/>
            <w:vAlign w:val="bottom"/>
          </w:tcPr>
          <w:p w14:paraId="6349AF57" w14:textId="77777777" w:rsidR="003C0125" w:rsidRPr="00BE7679" w:rsidRDefault="003C0125" w:rsidP="00BE7679">
            <w:pPr>
              <w:pStyle w:val="NoSpacing"/>
              <w:rPr>
                <w:rFonts w:ascii="Browallia New" w:hAnsi="Browallia New" w:cs="Browallia New"/>
                <w:color w:val="000000" w:themeColor="text1"/>
                <w:sz w:val="28"/>
              </w:rPr>
            </w:pPr>
          </w:p>
        </w:tc>
      </w:tr>
      <w:tr w:rsidR="003C0125" w:rsidRPr="00BE7679" w14:paraId="7AF56FBE" w14:textId="77777777" w:rsidTr="00C250B2">
        <w:tc>
          <w:tcPr>
            <w:tcW w:w="3510" w:type="dxa"/>
          </w:tcPr>
          <w:p w14:paraId="3B389790" w14:textId="77777777" w:rsidR="003C0125" w:rsidRPr="00BE7679" w:rsidRDefault="003C0125" w:rsidP="00BE7679">
            <w:pPr>
              <w:pStyle w:val="NoSpacing"/>
              <w:ind w:left="176" w:hanging="18"/>
              <w:rPr>
                <w:rFonts w:ascii="Browallia New" w:hAnsi="Browallia New" w:cs="Browallia New"/>
                <w:color w:val="000000" w:themeColor="text1"/>
                <w:sz w:val="28"/>
              </w:rPr>
            </w:pPr>
            <w:r w:rsidRPr="00BE7679">
              <w:rPr>
                <w:rFonts w:ascii="Browallia New" w:hAnsi="Browallia New" w:cs="Browallia New"/>
                <w:color w:val="000000" w:themeColor="text1"/>
                <w:sz w:val="28"/>
              </w:rPr>
              <w:t>non - current :</w:t>
            </w:r>
          </w:p>
        </w:tc>
        <w:tc>
          <w:tcPr>
            <w:tcW w:w="1488" w:type="dxa"/>
            <w:shd w:val="clear" w:color="auto" w:fill="auto"/>
            <w:vAlign w:val="bottom"/>
          </w:tcPr>
          <w:p w14:paraId="051B4FE6" w14:textId="77777777" w:rsidR="003C0125" w:rsidRPr="00BE7679" w:rsidRDefault="003C0125" w:rsidP="00BE7679">
            <w:pPr>
              <w:pStyle w:val="NoSpacing"/>
              <w:jc w:val="right"/>
              <w:rPr>
                <w:rFonts w:ascii="Browallia New" w:hAnsi="Browallia New" w:cs="Browallia New"/>
                <w:color w:val="000000" w:themeColor="text1"/>
                <w:sz w:val="28"/>
              </w:rPr>
            </w:pPr>
          </w:p>
        </w:tc>
        <w:tc>
          <w:tcPr>
            <w:tcW w:w="1302" w:type="dxa"/>
            <w:shd w:val="clear" w:color="auto" w:fill="auto"/>
            <w:vAlign w:val="bottom"/>
          </w:tcPr>
          <w:p w14:paraId="03D4E334" w14:textId="77777777" w:rsidR="003C0125" w:rsidRPr="00BE7679" w:rsidRDefault="003C0125" w:rsidP="00BE7679">
            <w:pPr>
              <w:pStyle w:val="NoSpacing"/>
              <w:jc w:val="right"/>
              <w:rPr>
                <w:rFonts w:ascii="Browallia New" w:hAnsi="Browallia New" w:cs="Browallia New"/>
                <w:color w:val="000000" w:themeColor="text1"/>
                <w:sz w:val="28"/>
              </w:rPr>
            </w:pPr>
          </w:p>
        </w:tc>
        <w:tc>
          <w:tcPr>
            <w:tcW w:w="1372" w:type="dxa"/>
            <w:shd w:val="clear" w:color="auto" w:fill="auto"/>
            <w:vAlign w:val="bottom"/>
          </w:tcPr>
          <w:p w14:paraId="191D01A8" w14:textId="77777777" w:rsidR="003C0125" w:rsidRPr="00BE7679" w:rsidRDefault="003C0125" w:rsidP="00BE7679">
            <w:pPr>
              <w:pStyle w:val="NoSpacing"/>
              <w:jc w:val="right"/>
              <w:rPr>
                <w:rFonts w:ascii="Browallia New" w:hAnsi="Browallia New" w:cs="Browallia New"/>
                <w:color w:val="000000" w:themeColor="text1"/>
                <w:sz w:val="28"/>
              </w:rPr>
            </w:pPr>
          </w:p>
        </w:tc>
        <w:tc>
          <w:tcPr>
            <w:tcW w:w="1437" w:type="dxa"/>
            <w:shd w:val="clear" w:color="auto" w:fill="auto"/>
            <w:vAlign w:val="bottom"/>
          </w:tcPr>
          <w:p w14:paraId="08D5539D" w14:textId="77777777" w:rsidR="003C0125" w:rsidRPr="00BE7679" w:rsidRDefault="003C0125" w:rsidP="00BE7679">
            <w:pPr>
              <w:pStyle w:val="NoSpacing"/>
              <w:jc w:val="right"/>
              <w:rPr>
                <w:rFonts w:ascii="Browallia New" w:hAnsi="Browallia New" w:cs="Browallia New"/>
                <w:color w:val="000000" w:themeColor="text1"/>
                <w:sz w:val="28"/>
              </w:rPr>
            </w:pPr>
          </w:p>
        </w:tc>
      </w:tr>
      <w:tr w:rsidR="00244A1D" w:rsidRPr="00BE7679" w14:paraId="73799B62" w14:textId="77777777" w:rsidTr="00C250B2">
        <w:tc>
          <w:tcPr>
            <w:tcW w:w="3510" w:type="dxa"/>
          </w:tcPr>
          <w:p w14:paraId="34CCD7B1" w14:textId="2A4F5F2B" w:rsidR="00244A1D" w:rsidRPr="00BE7679" w:rsidRDefault="00244A1D" w:rsidP="00BE7679">
            <w:pPr>
              <w:pStyle w:val="NoSpacing"/>
              <w:ind w:hanging="18"/>
              <w:rPr>
                <w:rFonts w:ascii="Browallia New" w:hAnsi="Browallia New" w:cs="Browallia New"/>
                <w:color w:val="000000" w:themeColor="text1"/>
                <w:sz w:val="28"/>
              </w:rPr>
            </w:pPr>
            <w:r w:rsidRPr="00BE7679">
              <w:rPr>
                <w:rFonts w:ascii="Browallia New" w:hAnsi="Browallia New" w:cs="Browallia New"/>
                <w:color w:val="000000" w:themeColor="text1"/>
                <w:sz w:val="28"/>
              </w:rPr>
              <w:t xml:space="preserve">Investments in equity securities </w:t>
            </w:r>
          </w:p>
        </w:tc>
        <w:tc>
          <w:tcPr>
            <w:tcW w:w="1488" w:type="dxa"/>
            <w:shd w:val="clear" w:color="auto" w:fill="auto"/>
            <w:vAlign w:val="bottom"/>
          </w:tcPr>
          <w:p w14:paraId="317B6AF5" w14:textId="6B7DA13E"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100,038.00</w:t>
            </w:r>
          </w:p>
        </w:tc>
        <w:tc>
          <w:tcPr>
            <w:tcW w:w="1302" w:type="dxa"/>
            <w:shd w:val="clear" w:color="auto" w:fill="auto"/>
            <w:vAlign w:val="bottom"/>
          </w:tcPr>
          <w:p w14:paraId="66C301AF" w14:textId="4D9FC3D4"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72" w:type="dxa"/>
            <w:shd w:val="clear" w:color="auto" w:fill="auto"/>
            <w:vAlign w:val="bottom"/>
          </w:tcPr>
          <w:p w14:paraId="622477C1" w14:textId="0528830C"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437" w:type="dxa"/>
            <w:shd w:val="clear" w:color="auto" w:fill="auto"/>
            <w:vAlign w:val="bottom"/>
          </w:tcPr>
          <w:p w14:paraId="2C131782" w14:textId="7E380D77"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100,038.00</w:t>
            </w:r>
          </w:p>
        </w:tc>
      </w:tr>
      <w:tr w:rsidR="00244A1D" w:rsidRPr="00BE7679" w14:paraId="317A8E04" w14:textId="77777777" w:rsidTr="00C250B2">
        <w:tc>
          <w:tcPr>
            <w:tcW w:w="3510" w:type="dxa"/>
            <w:hideMark/>
          </w:tcPr>
          <w:p w14:paraId="1B4AF18B" w14:textId="77777777" w:rsidR="00244A1D" w:rsidRPr="00BE7679" w:rsidRDefault="00244A1D" w:rsidP="00BE7679">
            <w:pPr>
              <w:pStyle w:val="NoSpacing"/>
              <w:ind w:hanging="18"/>
              <w:rPr>
                <w:rFonts w:ascii="Browallia New" w:hAnsi="Browallia New" w:cs="Browallia New"/>
                <w:color w:val="000000" w:themeColor="text1"/>
                <w:sz w:val="28"/>
                <w:u w:val="single"/>
              </w:rPr>
            </w:pPr>
            <w:r w:rsidRPr="00BE7679">
              <w:rPr>
                <w:rFonts w:ascii="Browallia New" w:hAnsi="Browallia New" w:cs="Browallia New"/>
                <w:color w:val="000000" w:themeColor="text1"/>
                <w:sz w:val="28"/>
                <w:u w:val="single"/>
              </w:rPr>
              <w:t>As at December 31, 2019</w:t>
            </w:r>
          </w:p>
        </w:tc>
        <w:tc>
          <w:tcPr>
            <w:tcW w:w="1488" w:type="dxa"/>
            <w:shd w:val="clear" w:color="auto" w:fill="auto"/>
            <w:vAlign w:val="bottom"/>
          </w:tcPr>
          <w:p w14:paraId="25212D8D"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02" w:type="dxa"/>
            <w:shd w:val="clear" w:color="auto" w:fill="auto"/>
            <w:vAlign w:val="bottom"/>
          </w:tcPr>
          <w:p w14:paraId="04DD3BB7"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72" w:type="dxa"/>
            <w:shd w:val="clear" w:color="auto" w:fill="auto"/>
            <w:vAlign w:val="bottom"/>
          </w:tcPr>
          <w:p w14:paraId="36488584"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437" w:type="dxa"/>
            <w:shd w:val="clear" w:color="auto" w:fill="auto"/>
            <w:vAlign w:val="bottom"/>
          </w:tcPr>
          <w:p w14:paraId="1736EEF9" w14:textId="77777777" w:rsidR="00244A1D" w:rsidRPr="00BE7679" w:rsidRDefault="00244A1D" w:rsidP="00BE7679">
            <w:pPr>
              <w:pStyle w:val="NoSpacing"/>
              <w:jc w:val="right"/>
              <w:rPr>
                <w:rFonts w:ascii="Browallia New" w:hAnsi="Browallia New" w:cs="Browallia New"/>
                <w:color w:val="000000" w:themeColor="text1"/>
                <w:sz w:val="28"/>
              </w:rPr>
            </w:pPr>
          </w:p>
        </w:tc>
      </w:tr>
      <w:tr w:rsidR="00244A1D" w:rsidRPr="00BE7679" w14:paraId="2ABF49FB" w14:textId="77777777" w:rsidTr="00C250B2">
        <w:tc>
          <w:tcPr>
            <w:tcW w:w="3510" w:type="dxa"/>
            <w:hideMark/>
          </w:tcPr>
          <w:p w14:paraId="45A6F4D6" w14:textId="77777777" w:rsidR="00244A1D" w:rsidRPr="00BE7679" w:rsidRDefault="00244A1D" w:rsidP="00BE7679">
            <w:pPr>
              <w:pStyle w:val="NoSpacing"/>
              <w:ind w:hanging="18"/>
              <w:rPr>
                <w:rFonts w:ascii="Browallia New" w:hAnsi="Browallia New" w:cs="Browallia New"/>
                <w:color w:val="000000" w:themeColor="text1"/>
                <w:sz w:val="28"/>
              </w:rPr>
            </w:pPr>
            <w:r w:rsidRPr="00BE7679">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310B973A"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02" w:type="dxa"/>
            <w:shd w:val="clear" w:color="auto" w:fill="auto"/>
            <w:vAlign w:val="bottom"/>
          </w:tcPr>
          <w:p w14:paraId="24B54B9D"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72" w:type="dxa"/>
            <w:shd w:val="clear" w:color="auto" w:fill="auto"/>
            <w:vAlign w:val="bottom"/>
          </w:tcPr>
          <w:p w14:paraId="5A227AB5"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437" w:type="dxa"/>
            <w:shd w:val="clear" w:color="auto" w:fill="auto"/>
            <w:vAlign w:val="bottom"/>
          </w:tcPr>
          <w:p w14:paraId="77CA6630" w14:textId="77777777" w:rsidR="00244A1D" w:rsidRPr="00BE7679" w:rsidRDefault="00244A1D" w:rsidP="00BE7679">
            <w:pPr>
              <w:pStyle w:val="NoSpacing"/>
              <w:jc w:val="right"/>
              <w:rPr>
                <w:rFonts w:ascii="Browallia New" w:hAnsi="Browallia New" w:cs="Browallia New"/>
                <w:color w:val="000000" w:themeColor="text1"/>
                <w:sz w:val="28"/>
              </w:rPr>
            </w:pPr>
          </w:p>
        </w:tc>
      </w:tr>
      <w:tr w:rsidR="00244A1D" w:rsidRPr="00BE7679" w14:paraId="1E05173A" w14:textId="77777777" w:rsidTr="00C250B2">
        <w:tc>
          <w:tcPr>
            <w:tcW w:w="3510" w:type="dxa"/>
          </w:tcPr>
          <w:p w14:paraId="0785F67B" w14:textId="77777777" w:rsidR="00244A1D" w:rsidRPr="00BE7679" w:rsidRDefault="00244A1D" w:rsidP="00BE7679">
            <w:pPr>
              <w:pStyle w:val="NoSpacing"/>
              <w:ind w:left="176" w:hanging="18"/>
              <w:rPr>
                <w:rFonts w:ascii="Browallia New" w:hAnsi="Browallia New" w:cs="Browallia New"/>
                <w:color w:val="000000" w:themeColor="text1"/>
                <w:sz w:val="28"/>
              </w:rPr>
            </w:pPr>
            <w:r w:rsidRPr="00BE7679">
              <w:rPr>
                <w:rFonts w:ascii="Browallia New" w:hAnsi="Browallia New" w:cs="Browallia New"/>
                <w:color w:val="000000" w:themeColor="text1"/>
                <w:sz w:val="28"/>
              </w:rPr>
              <w:t>non - current :</w:t>
            </w:r>
          </w:p>
        </w:tc>
        <w:tc>
          <w:tcPr>
            <w:tcW w:w="1488" w:type="dxa"/>
            <w:shd w:val="clear" w:color="auto" w:fill="auto"/>
            <w:vAlign w:val="bottom"/>
          </w:tcPr>
          <w:p w14:paraId="394D8D6C"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02" w:type="dxa"/>
            <w:shd w:val="clear" w:color="auto" w:fill="auto"/>
            <w:vAlign w:val="bottom"/>
          </w:tcPr>
          <w:p w14:paraId="6F373FAC"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372" w:type="dxa"/>
            <w:shd w:val="clear" w:color="auto" w:fill="auto"/>
            <w:vAlign w:val="bottom"/>
          </w:tcPr>
          <w:p w14:paraId="3592A8B7" w14:textId="77777777" w:rsidR="00244A1D" w:rsidRPr="00BE7679" w:rsidRDefault="00244A1D" w:rsidP="00BE7679">
            <w:pPr>
              <w:pStyle w:val="NoSpacing"/>
              <w:jc w:val="right"/>
              <w:rPr>
                <w:rFonts w:ascii="Browallia New" w:hAnsi="Browallia New" w:cs="Browallia New"/>
                <w:color w:val="000000" w:themeColor="text1"/>
                <w:sz w:val="28"/>
              </w:rPr>
            </w:pPr>
          </w:p>
        </w:tc>
        <w:tc>
          <w:tcPr>
            <w:tcW w:w="1437" w:type="dxa"/>
            <w:shd w:val="clear" w:color="auto" w:fill="auto"/>
            <w:vAlign w:val="bottom"/>
          </w:tcPr>
          <w:p w14:paraId="565F3870" w14:textId="77777777" w:rsidR="00244A1D" w:rsidRPr="00BE7679" w:rsidRDefault="00244A1D" w:rsidP="00BE7679">
            <w:pPr>
              <w:pStyle w:val="NoSpacing"/>
              <w:jc w:val="right"/>
              <w:rPr>
                <w:rFonts w:ascii="Browallia New" w:hAnsi="Browallia New" w:cs="Browallia New"/>
                <w:color w:val="000000" w:themeColor="text1"/>
                <w:sz w:val="28"/>
              </w:rPr>
            </w:pPr>
          </w:p>
        </w:tc>
      </w:tr>
      <w:tr w:rsidR="00244A1D" w:rsidRPr="00BE7679" w14:paraId="060BAA97" w14:textId="77777777" w:rsidTr="00C250B2">
        <w:trPr>
          <w:trHeight w:val="455"/>
        </w:trPr>
        <w:tc>
          <w:tcPr>
            <w:tcW w:w="3510" w:type="dxa"/>
          </w:tcPr>
          <w:p w14:paraId="4458CD2F" w14:textId="250D2636" w:rsidR="00244A1D" w:rsidRPr="00BE7679" w:rsidRDefault="00244A1D" w:rsidP="00BE7679">
            <w:pPr>
              <w:pStyle w:val="NoSpacing"/>
              <w:rPr>
                <w:rFonts w:ascii="Browallia New" w:hAnsi="Browallia New" w:cs="Browallia New"/>
                <w:color w:val="000000" w:themeColor="text1"/>
                <w:sz w:val="28"/>
              </w:rPr>
            </w:pPr>
            <w:r w:rsidRPr="00BE7679">
              <w:rPr>
                <w:rFonts w:ascii="Browallia New" w:hAnsi="Browallia New" w:cs="Browallia New"/>
                <w:color w:val="000000" w:themeColor="text1"/>
                <w:sz w:val="28"/>
              </w:rPr>
              <w:t>Investments in equity securities</w:t>
            </w:r>
          </w:p>
        </w:tc>
        <w:tc>
          <w:tcPr>
            <w:tcW w:w="1488" w:type="dxa"/>
            <w:shd w:val="clear" w:color="auto" w:fill="auto"/>
            <w:vAlign w:val="bottom"/>
          </w:tcPr>
          <w:p w14:paraId="1DC457FF" w14:textId="77777777"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sz w:val="28"/>
                <w:cs/>
              </w:rPr>
              <w:t>188</w:t>
            </w:r>
            <w:r w:rsidRPr="00BE7679">
              <w:rPr>
                <w:rFonts w:ascii="Browallia New" w:hAnsi="Browallia New" w:cs="Browallia New"/>
                <w:sz w:val="28"/>
              </w:rPr>
              <w:t>,</w:t>
            </w:r>
            <w:r w:rsidRPr="00BE7679">
              <w:rPr>
                <w:rFonts w:ascii="Browallia New" w:hAnsi="Browallia New" w:cs="Browallia New"/>
                <w:sz w:val="28"/>
                <w:cs/>
              </w:rPr>
              <w:t>832.00</w:t>
            </w:r>
          </w:p>
        </w:tc>
        <w:tc>
          <w:tcPr>
            <w:tcW w:w="1302" w:type="dxa"/>
            <w:shd w:val="clear" w:color="auto" w:fill="auto"/>
            <w:vAlign w:val="bottom"/>
          </w:tcPr>
          <w:p w14:paraId="107095E6" w14:textId="77777777"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372" w:type="dxa"/>
            <w:shd w:val="clear" w:color="auto" w:fill="auto"/>
            <w:vAlign w:val="bottom"/>
          </w:tcPr>
          <w:p w14:paraId="4A335E3D" w14:textId="77777777"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color w:val="000000" w:themeColor="text1"/>
                <w:sz w:val="28"/>
              </w:rPr>
              <w:t>-</w:t>
            </w:r>
          </w:p>
        </w:tc>
        <w:tc>
          <w:tcPr>
            <w:tcW w:w="1437" w:type="dxa"/>
            <w:shd w:val="clear" w:color="auto" w:fill="auto"/>
            <w:vAlign w:val="bottom"/>
          </w:tcPr>
          <w:p w14:paraId="2FB32127" w14:textId="77777777" w:rsidR="00244A1D" w:rsidRPr="00BE7679" w:rsidRDefault="00244A1D" w:rsidP="00BE7679">
            <w:pPr>
              <w:pStyle w:val="NoSpacing"/>
              <w:pBdr>
                <w:bottom w:val="double" w:sz="4" w:space="1" w:color="auto"/>
              </w:pBdr>
              <w:jc w:val="right"/>
              <w:rPr>
                <w:rFonts w:ascii="Browallia New" w:hAnsi="Browallia New" w:cs="Browallia New"/>
                <w:color w:val="000000" w:themeColor="text1"/>
                <w:sz w:val="28"/>
              </w:rPr>
            </w:pPr>
            <w:r w:rsidRPr="00BE7679">
              <w:rPr>
                <w:rFonts w:ascii="Browallia New" w:hAnsi="Browallia New" w:cs="Browallia New"/>
                <w:sz w:val="28"/>
                <w:cs/>
              </w:rPr>
              <w:t>188</w:t>
            </w:r>
            <w:r w:rsidRPr="00BE7679">
              <w:rPr>
                <w:rFonts w:ascii="Browallia New" w:hAnsi="Browallia New" w:cs="Browallia New"/>
                <w:sz w:val="28"/>
              </w:rPr>
              <w:t>,</w:t>
            </w:r>
            <w:r w:rsidRPr="00BE7679">
              <w:rPr>
                <w:rFonts w:ascii="Browallia New" w:hAnsi="Browallia New" w:cs="Browallia New"/>
                <w:sz w:val="28"/>
                <w:cs/>
              </w:rPr>
              <w:t>832.00</w:t>
            </w:r>
          </w:p>
        </w:tc>
      </w:tr>
    </w:tbl>
    <w:p w14:paraId="676A7653" w14:textId="5EB3E064" w:rsidR="003C0125" w:rsidRPr="00BE7679" w:rsidRDefault="003C0125" w:rsidP="00BE7679">
      <w:pPr>
        <w:pStyle w:val="NoSpacing"/>
        <w:tabs>
          <w:tab w:val="left" w:pos="1560"/>
        </w:tabs>
        <w:spacing w:before="240"/>
        <w:ind w:left="720"/>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During the current year, there were no transfers within the fair value hierarchy.</w:t>
      </w:r>
    </w:p>
    <w:p w14:paraId="35B43A10" w14:textId="77777777" w:rsidR="00716DAE" w:rsidRPr="00BE7679" w:rsidRDefault="00716DAE" w:rsidP="00BE7679">
      <w:pPr>
        <w:pStyle w:val="NoSpacing"/>
        <w:tabs>
          <w:tab w:val="left" w:pos="1560"/>
        </w:tabs>
        <w:jc w:val="both"/>
        <w:rPr>
          <w:rFonts w:ascii="Browallia New" w:hAnsi="Browallia New" w:cs="Browallia New"/>
          <w:color w:val="000000" w:themeColor="text1"/>
          <w:sz w:val="28"/>
        </w:rPr>
      </w:pPr>
    </w:p>
    <w:p w14:paraId="7A4A4C1B" w14:textId="3E918D6C" w:rsidR="003C0125" w:rsidRPr="00BE7679" w:rsidRDefault="003C0125"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2</w:t>
      </w:r>
      <w:r w:rsidR="005003DF" w:rsidRPr="00BE7679">
        <w:rPr>
          <w:rFonts w:ascii="Browallia New" w:hAnsi="Browallia New" w:cs="Browallia New"/>
          <w:b/>
          <w:bCs/>
          <w:color w:val="000000" w:themeColor="text1"/>
          <w:sz w:val="28"/>
        </w:rPr>
        <w:t>3</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COMMITMENTS AND CONTINGENT LIABILITIES</w:t>
      </w:r>
    </w:p>
    <w:p w14:paraId="0F568E9D" w14:textId="0CD11EE3" w:rsidR="003C0125" w:rsidRPr="00BE7679" w:rsidRDefault="003C0125" w:rsidP="00BE7679">
      <w:pPr>
        <w:pStyle w:val="NoSpacing"/>
        <w:spacing w:after="120"/>
        <w:ind w:left="709" w:hanging="709"/>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2</w:t>
      </w:r>
      <w:r w:rsidR="005003DF" w:rsidRPr="00BE7679">
        <w:rPr>
          <w:rFonts w:ascii="Browallia New" w:hAnsi="Browallia New" w:cs="Browallia New"/>
          <w:color w:val="000000" w:themeColor="text1"/>
          <w:sz w:val="28"/>
        </w:rPr>
        <w:t>3</w:t>
      </w:r>
      <w:r w:rsidRPr="00BE7679">
        <w:rPr>
          <w:rFonts w:ascii="Browallia New" w:hAnsi="Browallia New" w:cs="Browallia New"/>
          <w:color w:val="000000" w:themeColor="text1"/>
          <w:sz w:val="28"/>
        </w:rPr>
        <w:t>.1</w:t>
      </w:r>
      <w:r w:rsidRPr="00BE7679">
        <w:rPr>
          <w:rFonts w:ascii="Browallia New" w:hAnsi="Browallia New" w:cs="Browallia New"/>
          <w:color w:val="000000" w:themeColor="text1"/>
          <w:sz w:val="28"/>
        </w:rPr>
        <w:tab/>
        <w:t>The Company was in possession of contingent liabilities in respect of letters of guarantee issued by banks for its commitments in normal business amounting to Baht 2.96 million.</w:t>
      </w:r>
    </w:p>
    <w:p w14:paraId="06A9D89B" w14:textId="4130E6A2" w:rsidR="003C0125" w:rsidRPr="00BE7679" w:rsidRDefault="003C0125" w:rsidP="00BE7679">
      <w:pPr>
        <w:pStyle w:val="NoSpacing"/>
        <w:ind w:left="709" w:hanging="709"/>
        <w:jc w:val="both"/>
        <w:rPr>
          <w:rFonts w:ascii="Browallia New" w:hAnsi="Browallia New" w:cs="Browallia New"/>
          <w:color w:val="000000" w:themeColor="text1"/>
          <w:sz w:val="28"/>
        </w:rPr>
      </w:pPr>
      <w:r w:rsidRPr="00BE7679">
        <w:rPr>
          <w:rFonts w:ascii="Browallia New" w:hAnsi="Browallia New" w:cs="Browallia New"/>
          <w:color w:val="000000" w:themeColor="text1"/>
          <w:sz w:val="28"/>
        </w:rPr>
        <w:t>2</w:t>
      </w:r>
      <w:r w:rsidR="005003DF" w:rsidRPr="00BE7679">
        <w:rPr>
          <w:rFonts w:ascii="Browallia New" w:hAnsi="Browallia New" w:cs="Browallia New"/>
          <w:color w:val="000000" w:themeColor="text1"/>
          <w:sz w:val="28"/>
        </w:rPr>
        <w:t>3</w:t>
      </w:r>
      <w:r w:rsidRPr="00BE7679">
        <w:rPr>
          <w:rFonts w:ascii="Browallia New" w:hAnsi="Browallia New" w:cs="Browallia New"/>
          <w:color w:val="000000" w:themeColor="text1"/>
          <w:sz w:val="28"/>
        </w:rPr>
        <w:t>.2</w:t>
      </w:r>
      <w:r w:rsidRPr="00BE7679">
        <w:rPr>
          <w:rFonts w:ascii="Browallia New" w:hAnsi="Browallia New" w:cs="Browallia New"/>
          <w:color w:val="000000" w:themeColor="text1"/>
          <w:sz w:val="28"/>
        </w:rPr>
        <w:tab/>
        <w:t>The Company and its subsidiaries were in possession of commitments in respect of guaranteeing credit facilities among each other as described in Condensed Note 6.3.1 to the interim financial information.</w:t>
      </w:r>
    </w:p>
    <w:p w14:paraId="3CE7754C" w14:textId="77777777" w:rsidR="003C0125" w:rsidRPr="00BE7679" w:rsidRDefault="003C0125" w:rsidP="00BE7679">
      <w:pPr>
        <w:pStyle w:val="NoSpacing"/>
        <w:jc w:val="both"/>
        <w:rPr>
          <w:rFonts w:ascii="Browallia New" w:hAnsi="Browallia New" w:cs="Browallia New"/>
          <w:b/>
          <w:bCs/>
          <w:color w:val="000000" w:themeColor="text1"/>
          <w:sz w:val="28"/>
        </w:rPr>
      </w:pPr>
    </w:p>
    <w:p w14:paraId="168BA6EC" w14:textId="5FC434E2" w:rsidR="003C0125" w:rsidRPr="00BE7679" w:rsidRDefault="003C0125" w:rsidP="00BE7679">
      <w:pPr>
        <w:pStyle w:val="NoSpacing"/>
        <w:spacing w:after="120"/>
        <w:jc w:val="both"/>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2</w:t>
      </w:r>
      <w:r w:rsidR="005003DF" w:rsidRPr="00BE7679">
        <w:rPr>
          <w:rFonts w:ascii="Browallia New" w:hAnsi="Browallia New" w:cs="Browallia New"/>
          <w:b/>
          <w:bCs/>
          <w:color w:val="000000" w:themeColor="text1"/>
          <w:sz w:val="28"/>
        </w:rPr>
        <w:t>4</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CAPITAL MANAGEMENT</w:t>
      </w:r>
    </w:p>
    <w:p w14:paraId="068F7C10" w14:textId="77777777" w:rsidR="003C0125" w:rsidRPr="00BE7679" w:rsidRDefault="003C0125" w:rsidP="00BE7679">
      <w:pPr>
        <w:pStyle w:val="NoSpacing"/>
        <w:spacing w:after="120"/>
        <w:ind w:left="709"/>
        <w:jc w:val="both"/>
        <w:rPr>
          <w:rFonts w:ascii="Browallia New" w:hAnsi="Browallia New" w:cs="Browallia New"/>
          <w:color w:val="000000" w:themeColor="text1"/>
          <w:sz w:val="28"/>
          <w:cs/>
        </w:rPr>
      </w:pPr>
      <w:r w:rsidRPr="00BE7679">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49971A80" w14:textId="3802C4A4" w:rsidR="003C0125" w:rsidRPr="00BE7679" w:rsidRDefault="003C0125" w:rsidP="00BE7679">
      <w:pPr>
        <w:pStyle w:val="NoSpacing"/>
        <w:ind w:left="709"/>
        <w:jc w:val="both"/>
        <w:rPr>
          <w:rFonts w:ascii="Browallia New" w:hAnsi="Browallia New" w:cs="Browallia New"/>
          <w:color w:val="000000" w:themeColor="text1"/>
          <w:spacing w:val="-2"/>
          <w:sz w:val="28"/>
        </w:rPr>
      </w:pPr>
      <w:r w:rsidRPr="00BE7679">
        <w:rPr>
          <w:rFonts w:ascii="Browallia New" w:hAnsi="Browallia New" w:cs="Browallia New"/>
          <w:color w:val="000000" w:themeColor="text1"/>
          <w:sz w:val="28"/>
        </w:rPr>
        <w:t xml:space="preserve">As at </w:t>
      </w:r>
      <w:r w:rsidR="003973F8" w:rsidRPr="00BE7679">
        <w:rPr>
          <w:rFonts w:ascii="Browallia New" w:hAnsi="Browallia New" w:cs="Browallia New"/>
          <w:color w:val="000000" w:themeColor="text1"/>
          <w:sz w:val="28"/>
        </w:rPr>
        <w:t>September</w:t>
      </w:r>
      <w:r w:rsidRPr="00BE7679">
        <w:rPr>
          <w:rFonts w:ascii="Browallia New" w:hAnsi="Browallia New" w:cs="Browallia New"/>
          <w:color w:val="000000" w:themeColor="text1"/>
          <w:sz w:val="28"/>
        </w:rPr>
        <w:t xml:space="preserve"> 30, 2020 and December 31, 2019</w:t>
      </w:r>
      <w:r w:rsidRPr="00BE7679">
        <w:rPr>
          <w:rFonts w:ascii="Browallia New" w:hAnsi="Browallia New" w:cs="Browallia New"/>
          <w:color w:val="000000" w:themeColor="text1"/>
          <w:spacing w:val="-2"/>
          <w:sz w:val="28"/>
        </w:rPr>
        <w:t>, debt-to-equity ratio in the consolidated financial statements was</w:t>
      </w:r>
      <w:r w:rsidRPr="00BE7679">
        <w:rPr>
          <w:rFonts w:ascii="Browallia New" w:hAnsi="Browallia New" w:cs="Browallia New"/>
          <w:color w:val="000000" w:themeColor="text1"/>
          <w:sz w:val="28"/>
        </w:rPr>
        <w:t xml:space="preserve"> 0.27 : 1 and 0.15 : 1</w:t>
      </w:r>
      <w:r w:rsidRPr="00BE7679">
        <w:rPr>
          <w:rFonts w:ascii="Browallia New" w:hAnsi="Browallia New" w:cs="Browallia New"/>
          <w:color w:val="000000" w:themeColor="text1"/>
          <w:spacing w:val="-2"/>
          <w:sz w:val="28"/>
        </w:rPr>
        <w:t xml:space="preserve"> and the separate financial statements was 0.4</w:t>
      </w:r>
      <w:r w:rsidR="00244A1D" w:rsidRPr="00BE7679">
        <w:rPr>
          <w:rFonts w:ascii="Browallia New" w:hAnsi="Browallia New" w:cs="Browallia New"/>
          <w:color w:val="000000" w:themeColor="text1"/>
          <w:spacing w:val="-2"/>
          <w:sz w:val="28"/>
        </w:rPr>
        <w:t>4</w:t>
      </w:r>
      <w:r w:rsidRPr="00BE7679">
        <w:rPr>
          <w:rFonts w:ascii="Browallia New" w:hAnsi="Browallia New" w:cs="Browallia New"/>
          <w:color w:val="000000" w:themeColor="text1"/>
          <w:spacing w:val="-2"/>
          <w:sz w:val="28"/>
        </w:rPr>
        <w:t xml:space="preserve"> : 1 and 0.16 : 1 respectively</w:t>
      </w:r>
      <w:r w:rsidRPr="00BE7679">
        <w:rPr>
          <w:rFonts w:ascii="Browallia New" w:hAnsi="Browallia New" w:cs="Browallia New" w:hint="cs"/>
          <w:color w:val="000000" w:themeColor="text1"/>
          <w:spacing w:val="-2"/>
          <w:sz w:val="28"/>
          <w:cs/>
        </w:rPr>
        <w:t>.</w:t>
      </w:r>
    </w:p>
    <w:p w14:paraId="088160FB" w14:textId="77777777" w:rsidR="003C0125" w:rsidRPr="00BE7679" w:rsidRDefault="003C0125" w:rsidP="00BE7679">
      <w:pPr>
        <w:pStyle w:val="NoSpacing"/>
        <w:jc w:val="both"/>
        <w:rPr>
          <w:rFonts w:ascii="Browallia New" w:hAnsi="Browallia New" w:cs="Browallia New"/>
          <w:color w:val="000000" w:themeColor="text1"/>
          <w:spacing w:val="-2"/>
          <w:sz w:val="28"/>
        </w:rPr>
      </w:pPr>
    </w:p>
    <w:p w14:paraId="66722FFC" w14:textId="429EB465" w:rsidR="003C0125" w:rsidRPr="00BE7679" w:rsidRDefault="003C0125" w:rsidP="00BE7679">
      <w:pPr>
        <w:pStyle w:val="NoSpacing"/>
        <w:spacing w:after="120"/>
        <w:rPr>
          <w:rFonts w:ascii="Browallia New" w:hAnsi="Browallia New" w:cs="Browallia New"/>
          <w:b/>
          <w:bCs/>
          <w:color w:val="000000" w:themeColor="text1"/>
          <w:sz w:val="28"/>
        </w:rPr>
      </w:pPr>
      <w:r w:rsidRPr="00BE7679">
        <w:rPr>
          <w:rFonts w:ascii="Browallia New" w:hAnsi="Browallia New" w:cs="Browallia New"/>
          <w:b/>
          <w:bCs/>
          <w:color w:val="000000" w:themeColor="text1"/>
          <w:sz w:val="28"/>
        </w:rPr>
        <w:t>2</w:t>
      </w:r>
      <w:r w:rsidR="005003DF" w:rsidRPr="00BE7679">
        <w:rPr>
          <w:rFonts w:ascii="Browallia New" w:hAnsi="Browallia New" w:cs="Browallia New"/>
          <w:b/>
          <w:bCs/>
          <w:color w:val="000000" w:themeColor="text1"/>
          <w:sz w:val="28"/>
        </w:rPr>
        <w:t>5</w:t>
      </w:r>
      <w:r w:rsidRPr="00BE7679">
        <w:rPr>
          <w:rFonts w:ascii="Browallia New" w:hAnsi="Browallia New" w:cs="Browallia New"/>
          <w:b/>
          <w:bCs/>
          <w:color w:val="000000" w:themeColor="text1"/>
          <w:sz w:val="28"/>
        </w:rPr>
        <w:t>.</w:t>
      </w:r>
      <w:r w:rsidRPr="00BE7679">
        <w:rPr>
          <w:rFonts w:ascii="Browallia New" w:hAnsi="Browallia New" w:cs="Browallia New"/>
          <w:b/>
          <w:bCs/>
          <w:color w:val="000000" w:themeColor="text1"/>
          <w:sz w:val="28"/>
        </w:rPr>
        <w:tab/>
        <w:t>APPROVAL OF FINANCIAL STATEMENTS</w:t>
      </w:r>
    </w:p>
    <w:p w14:paraId="0A4EC11A" w14:textId="4339862A" w:rsidR="00726529" w:rsidRPr="005003DF" w:rsidRDefault="003C0125" w:rsidP="00BE7679">
      <w:pPr>
        <w:spacing w:after="0" w:line="240" w:lineRule="auto"/>
        <w:ind w:left="709"/>
        <w:jc w:val="both"/>
        <w:rPr>
          <w:rFonts w:ascii="Browallia New" w:hAnsi="Browallia New" w:cs="Browallia New"/>
          <w:spacing w:val="4"/>
          <w:sz w:val="28"/>
        </w:rPr>
      </w:pPr>
      <w:r w:rsidRPr="00BE7679">
        <w:rPr>
          <w:rFonts w:ascii="Browallia New" w:hAnsi="Browallia New" w:cs="Browallia New"/>
          <w:color w:val="000000" w:themeColor="text1"/>
          <w:spacing w:val="4"/>
          <w:sz w:val="28"/>
        </w:rPr>
        <w:t>These interim financial statements have been approved by the Company's Board of Directors on</w:t>
      </w:r>
      <w:r w:rsidR="003973F8" w:rsidRPr="00BE7679">
        <w:rPr>
          <w:rFonts w:ascii="Browallia New" w:hAnsi="Browallia New" w:cs="Browallia New"/>
          <w:color w:val="000000" w:themeColor="text1"/>
          <w:spacing w:val="4"/>
          <w:sz w:val="28"/>
        </w:rPr>
        <w:t xml:space="preserve"> November</w:t>
      </w:r>
      <w:r w:rsidRPr="00BE7679">
        <w:rPr>
          <w:rFonts w:ascii="Browallia New" w:hAnsi="Browallia New" w:cs="Browallia New"/>
          <w:color w:val="000000" w:themeColor="text1"/>
          <w:spacing w:val="4"/>
          <w:sz w:val="28"/>
        </w:rPr>
        <w:t xml:space="preserve"> 1</w:t>
      </w:r>
      <w:r w:rsidR="003973F8" w:rsidRPr="00BE7679">
        <w:rPr>
          <w:rFonts w:ascii="Browallia New" w:hAnsi="Browallia New" w:cs="Browallia New"/>
          <w:color w:val="000000" w:themeColor="text1"/>
          <w:spacing w:val="4"/>
          <w:sz w:val="28"/>
        </w:rPr>
        <w:t>3</w:t>
      </w:r>
      <w:r w:rsidRPr="00BE7679">
        <w:rPr>
          <w:rFonts w:ascii="Browallia New" w:hAnsi="Browallia New" w:cs="Browallia New"/>
          <w:color w:val="000000" w:themeColor="text1"/>
          <w:spacing w:val="4"/>
          <w:sz w:val="28"/>
        </w:rPr>
        <w:t>, 2020.</w:t>
      </w:r>
    </w:p>
    <w:sectPr w:rsidR="00726529" w:rsidRPr="005003DF" w:rsidSect="001463F9">
      <w:footerReference w:type="default" r:id="rId8"/>
      <w:pgSz w:w="11906" w:h="16838" w:code="9"/>
      <w:pgMar w:top="1138" w:right="850" w:bottom="1138" w:left="1411" w:header="706"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C7650" w14:textId="77777777" w:rsidR="0089076D" w:rsidRDefault="0089076D" w:rsidP="00C03C6B">
      <w:pPr>
        <w:spacing w:after="0" w:line="240" w:lineRule="auto"/>
      </w:pPr>
      <w:r>
        <w:separator/>
      </w:r>
    </w:p>
  </w:endnote>
  <w:endnote w:type="continuationSeparator" w:id="0">
    <w:p w14:paraId="2352C404" w14:textId="77777777" w:rsidR="0089076D" w:rsidRDefault="0089076D"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7E21F" w14:textId="5446A325" w:rsidR="0089076D" w:rsidRPr="0035762B" w:rsidRDefault="0089076D" w:rsidP="00044BDC">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E815D" w14:textId="77777777" w:rsidR="0089076D" w:rsidRDefault="0089076D" w:rsidP="00C03C6B">
      <w:pPr>
        <w:spacing w:after="0" w:line="240" w:lineRule="auto"/>
      </w:pPr>
      <w:r>
        <w:separator/>
      </w:r>
    </w:p>
  </w:footnote>
  <w:footnote w:type="continuationSeparator" w:id="0">
    <w:p w14:paraId="719A1DEF" w14:textId="77777777" w:rsidR="0089076D" w:rsidRDefault="0089076D"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8F81E7A"/>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9272EF"/>
    <w:multiLevelType w:val="hybridMultilevel"/>
    <w:tmpl w:val="D1A42C24"/>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192856B5"/>
    <w:multiLevelType w:val="hybridMultilevel"/>
    <w:tmpl w:val="1CCE8CB0"/>
    <w:lvl w:ilvl="0" w:tplc="0409000F">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CD147CB"/>
    <w:multiLevelType w:val="multilevel"/>
    <w:tmpl w:val="058ABD5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F64164"/>
    <w:multiLevelType w:val="hybridMultilevel"/>
    <w:tmpl w:val="EBEA115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40717"/>
    <w:multiLevelType w:val="hybridMultilevel"/>
    <w:tmpl w:val="2ADED2FE"/>
    <w:lvl w:ilvl="0" w:tplc="0409000F">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17510"/>
    <w:multiLevelType w:val="hybridMultilevel"/>
    <w:tmpl w:val="99528E5C"/>
    <w:lvl w:ilvl="0" w:tplc="F536998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B551016"/>
    <w:multiLevelType w:val="multilevel"/>
    <w:tmpl w:val="86D63A9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E26615"/>
    <w:multiLevelType w:val="hybridMultilevel"/>
    <w:tmpl w:val="B8A66D48"/>
    <w:lvl w:ilvl="0" w:tplc="A31CE730">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99A1481"/>
    <w:multiLevelType w:val="hybridMultilevel"/>
    <w:tmpl w:val="9218183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95B21"/>
    <w:multiLevelType w:val="hybridMultilevel"/>
    <w:tmpl w:val="8E9C88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129AE"/>
    <w:multiLevelType w:val="hybridMultilevel"/>
    <w:tmpl w:val="F16412F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70D0805"/>
    <w:multiLevelType w:val="hybridMultilevel"/>
    <w:tmpl w:val="350453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03E224D"/>
    <w:multiLevelType w:val="hybridMultilevel"/>
    <w:tmpl w:val="DAF802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9156C"/>
    <w:multiLevelType w:val="hybridMultilevel"/>
    <w:tmpl w:val="01D0ED2A"/>
    <w:lvl w:ilvl="0" w:tplc="0409000F">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2751EC"/>
    <w:multiLevelType w:val="hybridMultilevel"/>
    <w:tmpl w:val="F6722F3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B6307"/>
    <w:multiLevelType w:val="multilevel"/>
    <w:tmpl w:val="FB323D6A"/>
    <w:lvl w:ilvl="0">
      <w:start w:val="1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9F843B7"/>
    <w:multiLevelType w:val="hybridMultilevel"/>
    <w:tmpl w:val="033C53E2"/>
    <w:lvl w:ilvl="0" w:tplc="D5EC7CD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D665964"/>
    <w:multiLevelType w:val="multilevel"/>
    <w:tmpl w:val="28E41E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63E56"/>
    <w:multiLevelType w:val="hybridMultilevel"/>
    <w:tmpl w:val="F95ABA48"/>
    <w:lvl w:ilvl="0" w:tplc="EA569378">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9000165"/>
    <w:multiLevelType w:val="hybridMultilevel"/>
    <w:tmpl w:val="E8D02D94"/>
    <w:lvl w:ilvl="0" w:tplc="AEDA7090">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802E60"/>
    <w:multiLevelType w:val="hybridMultilevel"/>
    <w:tmpl w:val="21D8A2C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23C1F"/>
    <w:multiLevelType w:val="hybridMultilevel"/>
    <w:tmpl w:val="994ED0D2"/>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2"/>
  </w:num>
  <w:num w:numId="2">
    <w:abstractNumId w:val="0"/>
  </w:num>
  <w:num w:numId="3">
    <w:abstractNumId w:val="6"/>
  </w:num>
  <w:num w:numId="4">
    <w:abstractNumId w:val="7"/>
  </w:num>
  <w:num w:numId="5">
    <w:abstractNumId w:val="19"/>
  </w:num>
  <w:num w:numId="6">
    <w:abstractNumId w:val="40"/>
  </w:num>
  <w:num w:numId="7">
    <w:abstractNumId w:val="3"/>
  </w:num>
  <w:num w:numId="8">
    <w:abstractNumId w:val="45"/>
  </w:num>
  <w:num w:numId="9">
    <w:abstractNumId w:val="20"/>
  </w:num>
  <w:num w:numId="10">
    <w:abstractNumId w:val="31"/>
  </w:num>
  <w:num w:numId="11">
    <w:abstractNumId w:val="1"/>
  </w:num>
  <w:num w:numId="12">
    <w:abstractNumId w:val="2"/>
  </w:num>
  <w:num w:numId="13">
    <w:abstractNumId w:val="41"/>
  </w:num>
  <w:num w:numId="14">
    <w:abstractNumId w:val="44"/>
  </w:num>
  <w:num w:numId="15">
    <w:abstractNumId w:val="36"/>
  </w:num>
  <w:num w:numId="16">
    <w:abstractNumId w:val="33"/>
  </w:num>
  <w:num w:numId="17">
    <w:abstractNumId w:val="22"/>
  </w:num>
  <w:num w:numId="18">
    <w:abstractNumId w:val="37"/>
  </w:num>
  <w:num w:numId="19">
    <w:abstractNumId w:val="5"/>
  </w:num>
  <w:num w:numId="20">
    <w:abstractNumId w:val="16"/>
  </w:num>
  <w:num w:numId="21">
    <w:abstractNumId w:val="25"/>
  </w:num>
  <w:num w:numId="22">
    <w:abstractNumId w:val="10"/>
  </w:num>
  <w:num w:numId="23">
    <w:abstractNumId w:val="17"/>
  </w:num>
  <w:num w:numId="24">
    <w:abstractNumId w:val="35"/>
  </w:num>
  <w:num w:numId="25">
    <w:abstractNumId w:val="30"/>
  </w:num>
  <w:num w:numId="26">
    <w:abstractNumId w:val="43"/>
  </w:num>
  <w:num w:numId="27">
    <w:abstractNumId w:val="12"/>
  </w:num>
  <w:num w:numId="28">
    <w:abstractNumId w:val="24"/>
  </w:num>
  <w:num w:numId="29">
    <w:abstractNumId w:val="29"/>
  </w:num>
  <w:num w:numId="30">
    <w:abstractNumId w:val="26"/>
  </w:num>
  <w:num w:numId="31">
    <w:abstractNumId w:val="42"/>
  </w:num>
  <w:num w:numId="32">
    <w:abstractNumId w:val="11"/>
  </w:num>
  <w:num w:numId="33">
    <w:abstractNumId w:val="28"/>
  </w:num>
  <w:num w:numId="34">
    <w:abstractNumId w:val="4"/>
  </w:num>
  <w:num w:numId="35">
    <w:abstractNumId w:val="34"/>
  </w:num>
  <w:num w:numId="36">
    <w:abstractNumId w:val="23"/>
  </w:num>
  <w:num w:numId="37">
    <w:abstractNumId w:val="9"/>
  </w:num>
  <w:num w:numId="38">
    <w:abstractNumId w:val="39"/>
  </w:num>
  <w:num w:numId="39">
    <w:abstractNumId w:val="38"/>
  </w:num>
  <w:num w:numId="40">
    <w:abstractNumId w:val="21"/>
  </w:num>
  <w:num w:numId="41">
    <w:abstractNumId w:val="27"/>
  </w:num>
  <w:num w:numId="42">
    <w:abstractNumId w:val="14"/>
  </w:num>
  <w:num w:numId="43">
    <w:abstractNumId w:val="18"/>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D2"/>
    <w:rsid w:val="00000E2B"/>
    <w:rsid w:val="00000EE3"/>
    <w:rsid w:val="00001B5E"/>
    <w:rsid w:val="0000263C"/>
    <w:rsid w:val="000040C0"/>
    <w:rsid w:val="00005222"/>
    <w:rsid w:val="0000793B"/>
    <w:rsid w:val="00010ACE"/>
    <w:rsid w:val="000111D6"/>
    <w:rsid w:val="0001184A"/>
    <w:rsid w:val="0001495B"/>
    <w:rsid w:val="00014F5A"/>
    <w:rsid w:val="00017212"/>
    <w:rsid w:val="00017275"/>
    <w:rsid w:val="00020054"/>
    <w:rsid w:val="000210F1"/>
    <w:rsid w:val="000225CF"/>
    <w:rsid w:val="000228A4"/>
    <w:rsid w:val="00022E9D"/>
    <w:rsid w:val="000243D4"/>
    <w:rsid w:val="00024B7B"/>
    <w:rsid w:val="00024C0E"/>
    <w:rsid w:val="00025264"/>
    <w:rsid w:val="00025551"/>
    <w:rsid w:val="00025AB4"/>
    <w:rsid w:val="00026272"/>
    <w:rsid w:val="0002682A"/>
    <w:rsid w:val="00027683"/>
    <w:rsid w:val="000303B7"/>
    <w:rsid w:val="00031987"/>
    <w:rsid w:val="00032C27"/>
    <w:rsid w:val="0003346C"/>
    <w:rsid w:val="00033E19"/>
    <w:rsid w:val="00034640"/>
    <w:rsid w:val="0003468D"/>
    <w:rsid w:val="00034908"/>
    <w:rsid w:val="00035198"/>
    <w:rsid w:val="00035705"/>
    <w:rsid w:val="00035ADA"/>
    <w:rsid w:val="00035C6F"/>
    <w:rsid w:val="00036625"/>
    <w:rsid w:val="00037A1C"/>
    <w:rsid w:val="00040323"/>
    <w:rsid w:val="00042592"/>
    <w:rsid w:val="000431E2"/>
    <w:rsid w:val="000449AA"/>
    <w:rsid w:val="00044BDC"/>
    <w:rsid w:val="00044EF2"/>
    <w:rsid w:val="00045804"/>
    <w:rsid w:val="00045A24"/>
    <w:rsid w:val="00045DBD"/>
    <w:rsid w:val="00046D81"/>
    <w:rsid w:val="00050AA6"/>
    <w:rsid w:val="00050AEA"/>
    <w:rsid w:val="000511B8"/>
    <w:rsid w:val="00051B1F"/>
    <w:rsid w:val="00051C24"/>
    <w:rsid w:val="000521BA"/>
    <w:rsid w:val="00053A3C"/>
    <w:rsid w:val="00054710"/>
    <w:rsid w:val="00056411"/>
    <w:rsid w:val="00057FE6"/>
    <w:rsid w:val="000603ED"/>
    <w:rsid w:val="00060564"/>
    <w:rsid w:val="00061AFA"/>
    <w:rsid w:val="00061BBE"/>
    <w:rsid w:val="0006259A"/>
    <w:rsid w:val="000637A2"/>
    <w:rsid w:val="00064A37"/>
    <w:rsid w:val="00064A60"/>
    <w:rsid w:val="000653FC"/>
    <w:rsid w:val="00065D83"/>
    <w:rsid w:val="000660B3"/>
    <w:rsid w:val="00066253"/>
    <w:rsid w:val="000674FB"/>
    <w:rsid w:val="00067BAD"/>
    <w:rsid w:val="00070542"/>
    <w:rsid w:val="00070BDA"/>
    <w:rsid w:val="00070BDB"/>
    <w:rsid w:val="00071A6F"/>
    <w:rsid w:val="000730B3"/>
    <w:rsid w:val="000734CB"/>
    <w:rsid w:val="000737C8"/>
    <w:rsid w:val="0007405F"/>
    <w:rsid w:val="000744CF"/>
    <w:rsid w:val="0007623F"/>
    <w:rsid w:val="0007724E"/>
    <w:rsid w:val="0007795A"/>
    <w:rsid w:val="000779F0"/>
    <w:rsid w:val="00077A17"/>
    <w:rsid w:val="000806F2"/>
    <w:rsid w:val="0008094D"/>
    <w:rsid w:val="00081CAC"/>
    <w:rsid w:val="000828B2"/>
    <w:rsid w:val="00082D1B"/>
    <w:rsid w:val="00083582"/>
    <w:rsid w:val="00084C90"/>
    <w:rsid w:val="00085D20"/>
    <w:rsid w:val="000861A7"/>
    <w:rsid w:val="00086B7D"/>
    <w:rsid w:val="00086F8B"/>
    <w:rsid w:val="00087FCF"/>
    <w:rsid w:val="00090D35"/>
    <w:rsid w:val="00090E0D"/>
    <w:rsid w:val="0009215E"/>
    <w:rsid w:val="0009226A"/>
    <w:rsid w:val="00092D2C"/>
    <w:rsid w:val="000938CD"/>
    <w:rsid w:val="000956A9"/>
    <w:rsid w:val="00096890"/>
    <w:rsid w:val="00096A5C"/>
    <w:rsid w:val="00096AB5"/>
    <w:rsid w:val="000A0BA0"/>
    <w:rsid w:val="000A1946"/>
    <w:rsid w:val="000A200C"/>
    <w:rsid w:val="000A264D"/>
    <w:rsid w:val="000A3057"/>
    <w:rsid w:val="000A33EF"/>
    <w:rsid w:val="000A3CD2"/>
    <w:rsid w:val="000A3D05"/>
    <w:rsid w:val="000A3EB5"/>
    <w:rsid w:val="000A4201"/>
    <w:rsid w:val="000A5A1A"/>
    <w:rsid w:val="000A717F"/>
    <w:rsid w:val="000A7536"/>
    <w:rsid w:val="000A7AD5"/>
    <w:rsid w:val="000B0A6D"/>
    <w:rsid w:val="000B1056"/>
    <w:rsid w:val="000B192D"/>
    <w:rsid w:val="000B1999"/>
    <w:rsid w:val="000B1BF3"/>
    <w:rsid w:val="000B4191"/>
    <w:rsid w:val="000B4887"/>
    <w:rsid w:val="000B6057"/>
    <w:rsid w:val="000B60C0"/>
    <w:rsid w:val="000B6D4B"/>
    <w:rsid w:val="000B745D"/>
    <w:rsid w:val="000B7632"/>
    <w:rsid w:val="000C0FCD"/>
    <w:rsid w:val="000C1CE2"/>
    <w:rsid w:val="000C1D24"/>
    <w:rsid w:val="000C1E97"/>
    <w:rsid w:val="000C3655"/>
    <w:rsid w:val="000C3838"/>
    <w:rsid w:val="000C3ACD"/>
    <w:rsid w:val="000C57C8"/>
    <w:rsid w:val="000C5DF2"/>
    <w:rsid w:val="000D0633"/>
    <w:rsid w:val="000D17CC"/>
    <w:rsid w:val="000D2D11"/>
    <w:rsid w:val="000D2F91"/>
    <w:rsid w:val="000D3D52"/>
    <w:rsid w:val="000D4692"/>
    <w:rsid w:val="000D5A34"/>
    <w:rsid w:val="000D6720"/>
    <w:rsid w:val="000D74BE"/>
    <w:rsid w:val="000D78C5"/>
    <w:rsid w:val="000E0646"/>
    <w:rsid w:val="000E1639"/>
    <w:rsid w:val="000E1990"/>
    <w:rsid w:val="000E1D99"/>
    <w:rsid w:val="000E2155"/>
    <w:rsid w:val="000E23A6"/>
    <w:rsid w:val="000E2BB7"/>
    <w:rsid w:val="000E341A"/>
    <w:rsid w:val="000E43FA"/>
    <w:rsid w:val="000E4527"/>
    <w:rsid w:val="000E4A51"/>
    <w:rsid w:val="000E4D98"/>
    <w:rsid w:val="000E54BE"/>
    <w:rsid w:val="000E6133"/>
    <w:rsid w:val="000E677B"/>
    <w:rsid w:val="000E7B1F"/>
    <w:rsid w:val="000F01E0"/>
    <w:rsid w:val="000F07FC"/>
    <w:rsid w:val="000F179E"/>
    <w:rsid w:val="000F17E8"/>
    <w:rsid w:val="000F279A"/>
    <w:rsid w:val="000F2FC7"/>
    <w:rsid w:val="000F42AD"/>
    <w:rsid w:val="000F5A20"/>
    <w:rsid w:val="000F71AC"/>
    <w:rsid w:val="000F776F"/>
    <w:rsid w:val="001001FF"/>
    <w:rsid w:val="0010183F"/>
    <w:rsid w:val="001023D7"/>
    <w:rsid w:val="001025DF"/>
    <w:rsid w:val="00102D5A"/>
    <w:rsid w:val="00103B47"/>
    <w:rsid w:val="00104FEF"/>
    <w:rsid w:val="00105C4C"/>
    <w:rsid w:val="0010688F"/>
    <w:rsid w:val="00106BDE"/>
    <w:rsid w:val="001100B9"/>
    <w:rsid w:val="001109A3"/>
    <w:rsid w:val="00111044"/>
    <w:rsid w:val="00111C96"/>
    <w:rsid w:val="001128D8"/>
    <w:rsid w:val="001129CC"/>
    <w:rsid w:val="001130CF"/>
    <w:rsid w:val="00113A6A"/>
    <w:rsid w:val="00115256"/>
    <w:rsid w:val="00115403"/>
    <w:rsid w:val="0011731E"/>
    <w:rsid w:val="00117760"/>
    <w:rsid w:val="00117D5A"/>
    <w:rsid w:val="001215BD"/>
    <w:rsid w:val="001215E9"/>
    <w:rsid w:val="00124482"/>
    <w:rsid w:val="00124C31"/>
    <w:rsid w:val="001250FD"/>
    <w:rsid w:val="00125BB3"/>
    <w:rsid w:val="00126B6F"/>
    <w:rsid w:val="001301C1"/>
    <w:rsid w:val="0013055B"/>
    <w:rsid w:val="00131AA4"/>
    <w:rsid w:val="00132462"/>
    <w:rsid w:val="0013459A"/>
    <w:rsid w:val="00134B61"/>
    <w:rsid w:val="0013616A"/>
    <w:rsid w:val="00136333"/>
    <w:rsid w:val="00136FDC"/>
    <w:rsid w:val="00137119"/>
    <w:rsid w:val="0013764B"/>
    <w:rsid w:val="00137EF8"/>
    <w:rsid w:val="00137F73"/>
    <w:rsid w:val="00141946"/>
    <w:rsid w:val="00141A5E"/>
    <w:rsid w:val="00141A83"/>
    <w:rsid w:val="00142389"/>
    <w:rsid w:val="00142BB2"/>
    <w:rsid w:val="001433D3"/>
    <w:rsid w:val="001438AE"/>
    <w:rsid w:val="00143BD0"/>
    <w:rsid w:val="00144C0F"/>
    <w:rsid w:val="00145549"/>
    <w:rsid w:val="001463F9"/>
    <w:rsid w:val="001476B9"/>
    <w:rsid w:val="0015029E"/>
    <w:rsid w:val="00151252"/>
    <w:rsid w:val="00151BB2"/>
    <w:rsid w:val="00151FEF"/>
    <w:rsid w:val="00153626"/>
    <w:rsid w:val="00153CD4"/>
    <w:rsid w:val="00153CE6"/>
    <w:rsid w:val="00155AE7"/>
    <w:rsid w:val="00156A84"/>
    <w:rsid w:val="00156F3B"/>
    <w:rsid w:val="00157EAF"/>
    <w:rsid w:val="00160B2D"/>
    <w:rsid w:val="00161385"/>
    <w:rsid w:val="001618A1"/>
    <w:rsid w:val="00161ADF"/>
    <w:rsid w:val="00161C0D"/>
    <w:rsid w:val="001635AA"/>
    <w:rsid w:val="00164132"/>
    <w:rsid w:val="001648BC"/>
    <w:rsid w:val="00165EAD"/>
    <w:rsid w:val="00166F39"/>
    <w:rsid w:val="00166FCB"/>
    <w:rsid w:val="0016716A"/>
    <w:rsid w:val="001673BD"/>
    <w:rsid w:val="00170A0E"/>
    <w:rsid w:val="001711D7"/>
    <w:rsid w:val="001720EC"/>
    <w:rsid w:val="00172465"/>
    <w:rsid w:val="0017352A"/>
    <w:rsid w:val="00174037"/>
    <w:rsid w:val="00175D5D"/>
    <w:rsid w:val="00176C60"/>
    <w:rsid w:val="001809C0"/>
    <w:rsid w:val="00180AEA"/>
    <w:rsid w:val="00181E12"/>
    <w:rsid w:val="0018250A"/>
    <w:rsid w:val="0018290F"/>
    <w:rsid w:val="00183565"/>
    <w:rsid w:val="001838E5"/>
    <w:rsid w:val="00183D1E"/>
    <w:rsid w:val="001840FE"/>
    <w:rsid w:val="0018456F"/>
    <w:rsid w:val="00184594"/>
    <w:rsid w:val="001851BA"/>
    <w:rsid w:val="00185985"/>
    <w:rsid w:val="00185B57"/>
    <w:rsid w:val="0018621A"/>
    <w:rsid w:val="00186A57"/>
    <w:rsid w:val="0019035E"/>
    <w:rsid w:val="0019049A"/>
    <w:rsid w:val="001907D7"/>
    <w:rsid w:val="001911A6"/>
    <w:rsid w:val="00192F51"/>
    <w:rsid w:val="0019309B"/>
    <w:rsid w:val="00194DBC"/>
    <w:rsid w:val="00195B21"/>
    <w:rsid w:val="00195E35"/>
    <w:rsid w:val="001A1510"/>
    <w:rsid w:val="001A3744"/>
    <w:rsid w:val="001A3858"/>
    <w:rsid w:val="001A4E42"/>
    <w:rsid w:val="001A66B5"/>
    <w:rsid w:val="001A7943"/>
    <w:rsid w:val="001A79BA"/>
    <w:rsid w:val="001B008F"/>
    <w:rsid w:val="001B10CB"/>
    <w:rsid w:val="001B1CEE"/>
    <w:rsid w:val="001B2725"/>
    <w:rsid w:val="001B2847"/>
    <w:rsid w:val="001B35AC"/>
    <w:rsid w:val="001B45DA"/>
    <w:rsid w:val="001B50B6"/>
    <w:rsid w:val="001B52BB"/>
    <w:rsid w:val="001B534A"/>
    <w:rsid w:val="001B5DDF"/>
    <w:rsid w:val="001C1089"/>
    <w:rsid w:val="001C1562"/>
    <w:rsid w:val="001C1FAE"/>
    <w:rsid w:val="001C244A"/>
    <w:rsid w:val="001C24BE"/>
    <w:rsid w:val="001C49DA"/>
    <w:rsid w:val="001C523B"/>
    <w:rsid w:val="001C527E"/>
    <w:rsid w:val="001C5D28"/>
    <w:rsid w:val="001C5F28"/>
    <w:rsid w:val="001C5F56"/>
    <w:rsid w:val="001C6379"/>
    <w:rsid w:val="001C6AFD"/>
    <w:rsid w:val="001C7A71"/>
    <w:rsid w:val="001C7C91"/>
    <w:rsid w:val="001C7F92"/>
    <w:rsid w:val="001D0321"/>
    <w:rsid w:val="001D55F6"/>
    <w:rsid w:val="001D58BE"/>
    <w:rsid w:val="001D5943"/>
    <w:rsid w:val="001D60AF"/>
    <w:rsid w:val="001D60BE"/>
    <w:rsid w:val="001D6EE4"/>
    <w:rsid w:val="001D6FEE"/>
    <w:rsid w:val="001D752C"/>
    <w:rsid w:val="001D775F"/>
    <w:rsid w:val="001E026F"/>
    <w:rsid w:val="001E2766"/>
    <w:rsid w:val="001E3E7D"/>
    <w:rsid w:val="001E401D"/>
    <w:rsid w:val="001E5D72"/>
    <w:rsid w:val="001E6EA4"/>
    <w:rsid w:val="001F01F2"/>
    <w:rsid w:val="001F0D05"/>
    <w:rsid w:val="001F1478"/>
    <w:rsid w:val="001F19CD"/>
    <w:rsid w:val="001F1CCA"/>
    <w:rsid w:val="001F2EE5"/>
    <w:rsid w:val="001F3190"/>
    <w:rsid w:val="001F3F38"/>
    <w:rsid w:val="001F4660"/>
    <w:rsid w:val="001F4FB2"/>
    <w:rsid w:val="001F727E"/>
    <w:rsid w:val="001F792E"/>
    <w:rsid w:val="001F7B65"/>
    <w:rsid w:val="001F7F32"/>
    <w:rsid w:val="0020058B"/>
    <w:rsid w:val="0020073D"/>
    <w:rsid w:val="002009B8"/>
    <w:rsid w:val="00200F97"/>
    <w:rsid w:val="00201FE4"/>
    <w:rsid w:val="002027B5"/>
    <w:rsid w:val="002034F5"/>
    <w:rsid w:val="002038D1"/>
    <w:rsid w:val="00205118"/>
    <w:rsid w:val="00205218"/>
    <w:rsid w:val="00205E27"/>
    <w:rsid w:val="00205E84"/>
    <w:rsid w:val="0020646A"/>
    <w:rsid w:val="00206492"/>
    <w:rsid w:val="0020677A"/>
    <w:rsid w:val="00206AC5"/>
    <w:rsid w:val="00206B90"/>
    <w:rsid w:val="00207373"/>
    <w:rsid w:val="00207390"/>
    <w:rsid w:val="00207E48"/>
    <w:rsid w:val="0021090D"/>
    <w:rsid w:val="0021175D"/>
    <w:rsid w:val="0021222F"/>
    <w:rsid w:val="00213178"/>
    <w:rsid w:val="002148A4"/>
    <w:rsid w:val="002148CB"/>
    <w:rsid w:val="00216223"/>
    <w:rsid w:val="00216901"/>
    <w:rsid w:val="00217C6D"/>
    <w:rsid w:val="00220869"/>
    <w:rsid w:val="00220DED"/>
    <w:rsid w:val="0022132B"/>
    <w:rsid w:val="002215A0"/>
    <w:rsid w:val="00221D9E"/>
    <w:rsid w:val="002223E0"/>
    <w:rsid w:val="00223512"/>
    <w:rsid w:val="0022496A"/>
    <w:rsid w:val="00224B68"/>
    <w:rsid w:val="002250D9"/>
    <w:rsid w:val="00226023"/>
    <w:rsid w:val="00226C0D"/>
    <w:rsid w:val="00231086"/>
    <w:rsid w:val="00231494"/>
    <w:rsid w:val="00232383"/>
    <w:rsid w:val="00232462"/>
    <w:rsid w:val="0023265D"/>
    <w:rsid w:val="00232BB5"/>
    <w:rsid w:val="00234064"/>
    <w:rsid w:val="00235D2E"/>
    <w:rsid w:val="00237C66"/>
    <w:rsid w:val="0024052B"/>
    <w:rsid w:val="00240BAF"/>
    <w:rsid w:val="00242ADF"/>
    <w:rsid w:val="00244A1D"/>
    <w:rsid w:val="00245FA4"/>
    <w:rsid w:val="00246F85"/>
    <w:rsid w:val="0024714C"/>
    <w:rsid w:val="002474E3"/>
    <w:rsid w:val="00247814"/>
    <w:rsid w:val="0024798A"/>
    <w:rsid w:val="00247C91"/>
    <w:rsid w:val="00250376"/>
    <w:rsid w:val="002506EC"/>
    <w:rsid w:val="00250945"/>
    <w:rsid w:val="00250F27"/>
    <w:rsid w:val="00251FC3"/>
    <w:rsid w:val="00252E97"/>
    <w:rsid w:val="00253098"/>
    <w:rsid w:val="00253646"/>
    <w:rsid w:val="00253A9F"/>
    <w:rsid w:val="00255191"/>
    <w:rsid w:val="00255BD6"/>
    <w:rsid w:val="002560F7"/>
    <w:rsid w:val="00257117"/>
    <w:rsid w:val="0025761C"/>
    <w:rsid w:val="00257FDF"/>
    <w:rsid w:val="00260932"/>
    <w:rsid w:val="00260BC6"/>
    <w:rsid w:val="00260DC7"/>
    <w:rsid w:val="00261D3B"/>
    <w:rsid w:val="00261FC3"/>
    <w:rsid w:val="00261FF0"/>
    <w:rsid w:val="00262E87"/>
    <w:rsid w:val="0026305F"/>
    <w:rsid w:val="002635FE"/>
    <w:rsid w:val="002645E8"/>
    <w:rsid w:val="00264628"/>
    <w:rsid w:val="00266B33"/>
    <w:rsid w:val="00267430"/>
    <w:rsid w:val="0027206E"/>
    <w:rsid w:val="002730D5"/>
    <w:rsid w:val="00273853"/>
    <w:rsid w:val="00274057"/>
    <w:rsid w:val="00274AC3"/>
    <w:rsid w:val="00274D31"/>
    <w:rsid w:val="002759EB"/>
    <w:rsid w:val="00276BD7"/>
    <w:rsid w:val="00277070"/>
    <w:rsid w:val="002776D0"/>
    <w:rsid w:val="00277821"/>
    <w:rsid w:val="00277C24"/>
    <w:rsid w:val="00280076"/>
    <w:rsid w:val="00280AB8"/>
    <w:rsid w:val="002815B9"/>
    <w:rsid w:val="0028191E"/>
    <w:rsid w:val="0028250D"/>
    <w:rsid w:val="00282729"/>
    <w:rsid w:val="002832B6"/>
    <w:rsid w:val="00283570"/>
    <w:rsid w:val="00285105"/>
    <w:rsid w:val="002857AE"/>
    <w:rsid w:val="002862DF"/>
    <w:rsid w:val="002863D4"/>
    <w:rsid w:val="002902B1"/>
    <w:rsid w:val="002906DD"/>
    <w:rsid w:val="00290E1B"/>
    <w:rsid w:val="00291055"/>
    <w:rsid w:val="002913A5"/>
    <w:rsid w:val="0029176C"/>
    <w:rsid w:val="0029183E"/>
    <w:rsid w:val="00291C0A"/>
    <w:rsid w:val="00292A3B"/>
    <w:rsid w:val="00292A5A"/>
    <w:rsid w:val="00293A5B"/>
    <w:rsid w:val="00294DD4"/>
    <w:rsid w:val="002954C6"/>
    <w:rsid w:val="00296182"/>
    <w:rsid w:val="002A126A"/>
    <w:rsid w:val="002A221E"/>
    <w:rsid w:val="002A327F"/>
    <w:rsid w:val="002A37C0"/>
    <w:rsid w:val="002A44FA"/>
    <w:rsid w:val="002A551A"/>
    <w:rsid w:val="002A5554"/>
    <w:rsid w:val="002A6F93"/>
    <w:rsid w:val="002A7386"/>
    <w:rsid w:val="002A78AF"/>
    <w:rsid w:val="002B2502"/>
    <w:rsid w:val="002B32F5"/>
    <w:rsid w:val="002B3F23"/>
    <w:rsid w:val="002B62D0"/>
    <w:rsid w:val="002B7215"/>
    <w:rsid w:val="002C019F"/>
    <w:rsid w:val="002C02FD"/>
    <w:rsid w:val="002C03A1"/>
    <w:rsid w:val="002C04A5"/>
    <w:rsid w:val="002C0DAB"/>
    <w:rsid w:val="002C2EE2"/>
    <w:rsid w:val="002C39C4"/>
    <w:rsid w:val="002C5195"/>
    <w:rsid w:val="002C5A6D"/>
    <w:rsid w:val="002C5E8D"/>
    <w:rsid w:val="002C6E9A"/>
    <w:rsid w:val="002C6FA0"/>
    <w:rsid w:val="002C7399"/>
    <w:rsid w:val="002D0E0F"/>
    <w:rsid w:val="002D0E67"/>
    <w:rsid w:val="002D0F57"/>
    <w:rsid w:val="002D17B7"/>
    <w:rsid w:val="002D1FDE"/>
    <w:rsid w:val="002D28F1"/>
    <w:rsid w:val="002D4151"/>
    <w:rsid w:val="002D436A"/>
    <w:rsid w:val="002D5092"/>
    <w:rsid w:val="002D56AB"/>
    <w:rsid w:val="002D5752"/>
    <w:rsid w:val="002D5A29"/>
    <w:rsid w:val="002D7C7A"/>
    <w:rsid w:val="002D7CD4"/>
    <w:rsid w:val="002E188B"/>
    <w:rsid w:val="002E247E"/>
    <w:rsid w:val="002E255F"/>
    <w:rsid w:val="002E2995"/>
    <w:rsid w:val="002E3A6A"/>
    <w:rsid w:val="002E45C0"/>
    <w:rsid w:val="002E4AA7"/>
    <w:rsid w:val="002E51AD"/>
    <w:rsid w:val="002E5333"/>
    <w:rsid w:val="002E5686"/>
    <w:rsid w:val="002E6C8F"/>
    <w:rsid w:val="002E73FD"/>
    <w:rsid w:val="002F097A"/>
    <w:rsid w:val="002F2388"/>
    <w:rsid w:val="002F484D"/>
    <w:rsid w:val="002F4878"/>
    <w:rsid w:val="002F5A6C"/>
    <w:rsid w:val="002F5D5A"/>
    <w:rsid w:val="002F5FBA"/>
    <w:rsid w:val="002F6F07"/>
    <w:rsid w:val="00300778"/>
    <w:rsid w:val="0030126F"/>
    <w:rsid w:val="003016EB"/>
    <w:rsid w:val="003045BD"/>
    <w:rsid w:val="00304D8D"/>
    <w:rsid w:val="0030581E"/>
    <w:rsid w:val="00305DAD"/>
    <w:rsid w:val="00306C06"/>
    <w:rsid w:val="00311436"/>
    <w:rsid w:val="00311545"/>
    <w:rsid w:val="00312533"/>
    <w:rsid w:val="00312FB1"/>
    <w:rsid w:val="00313042"/>
    <w:rsid w:val="003144C8"/>
    <w:rsid w:val="003149E3"/>
    <w:rsid w:val="0031523C"/>
    <w:rsid w:val="003170B1"/>
    <w:rsid w:val="00320342"/>
    <w:rsid w:val="00320B89"/>
    <w:rsid w:val="003223CF"/>
    <w:rsid w:val="00323665"/>
    <w:rsid w:val="00323A81"/>
    <w:rsid w:val="003267D0"/>
    <w:rsid w:val="0032686C"/>
    <w:rsid w:val="00326FB8"/>
    <w:rsid w:val="003272F8"/>
    <w:rsid w:val="00327716"/>
    <w:rsid w:val="00330EF7"/>
    <w:rsid w:val="00331CE2"/>
    <w:rsid w:val="00331D3F"/>
    <w:rsid w:val="00332218"/>
    <w:rsid w:val="00332FD4"/>
    <w:rsid w:val="003332DB"/>
    <w:rsid w:val="00333CDF"/>
    <w:rsid w:val="0033558E"/>
    <w:rsid w:val="00335617"/>
    <w:rsid w:val="00335E9D"/>
    <w:rsid w:val="00335F6F"/>
    <w:rsid w:val="00336672"/>
    <w:rsid w:val="003376D2"/>
    <w:rsid w:val="003377B3"/>
    <w:rsid w:val="00337B2C"/>
    <w:rsid w:val="00340763"/>
    <w:rsid w:val="003408E4"/>
    <w:rsid w:val="00341465"/>
    <w:rsid w:val="003417A7"/>
    <w:rsid w:val="003418EF"/>
    <w:rsid w:val="003420CD"/>
    <w:rsid w:val="0034210B"/>
    <w:rsid w:val="0034281F"/>
    <w:rsid w:val="003429B3"/>
    <w:rsid w:val="00342A48"/>
    <w:rsid w:val="00342DD3"/>
    <w:rsid w:val="00343C78"/>
    <w:rsid w:val="003448E5"/>
    <w:rsid w:val="00344967"/>
    <w:rsid w:val="00344C14"/>
    <w:rsid w:val="00344EE1"/>
    <w:rsid w:val="00344FF4"/>
    <w:rsid w:val="00345B33"/>
    <w:rsid w:val="00346104"/>
    <w:rsid w:val="00346A8D"/>
    <w:rsid w:val="00347A37"/>
    <w:rsid w:val="00347BF2"/>
    <w:rsid w:val="00347CB5"/>
    <w:rsid w:val="0035194E"/>
    <w:rsid w:val="00352217"/>
    <w:rsid w:val="00352267"/>
    <w:rsid w:val="003524B3"/>
    <w:rsid w:val="00352828"/>
    <w:rsid w:val="00352853"/>
    <w:rsid w:val="0035346C"/>
    <w:rsid w:val="00354475"/>
    <w:rsid w:val="00355A7A"/>
    <w:rsid w:val="00355ABA"/>
    <w:rsid w:val="0035687C"/>
    <w:rsid w:val="003571C8"/>
    <w:rsid w:val="0035762B"/>
    <w:rsid w:val="00360EA8"/>
    <w:rsid w:val="003617AE"/>
    <w:rsid w:val="003618BC"/>
    <w:rsid w:val="00361C58"/>
    <w:rsid w:val="0036505B"/>
    <w:rsid w:val="003671C6"/>
    <w:rsid w:val="00370ED1"/>
    <w:rsid w:val="00371D69"/>
    <w:rsid w:val="003729F8"/>
    <w:rsid w:val="00373A0D"/>
    <w:rsid w:val="00373AB1"/>
    <w:rsid w:val="00373E02"/>
    <w:rsid w:val="00374660"/>
    <w:rsid w:val="003746A1"/>
    <w:rsid w:val="00374E24"/>
    <w:rsid w:val="00375DFD"/>
    <w:rsid w:val="00376E5F"/>
    <w:rsid w:val="00380117"/>
    <w:rsid w:val="00382165"/>
    <w:rsid w:val="00382BE5"/>
    <w:rsid w:val="00383201"/>
    <w:rsid w:val="0038492B"/>
    <w:rsid w:val="00385BEB"/>
    <w:rsid w:val="0038617D"/>
    <w:rsid w:val="0038625B"/>
    <w:rsid w:val="0038721D"/>
    <w:rsid w:val="003874F2"/>
    <w:rsid w:val="0038756B"/>
    <w:rsid w:val="00387676"/>
    <w:rsid w:val="00387B77"/>
    <w:rsid w:val="00387D3A"/>
    <w:rsid w:val="00387E6D"/>
    <w:rsid w:val="003910E3"/>
    <w:rsid w:val="00391536"/>
    <w:rsid w:val="0039171A"/>
    <w:rsid w:val="00392700"/>
    <w:rsid w:val="0039305F"/>
    <w:rsid w:val="00393134"/>
    <w:rsid w:val="0039343A"/>
    <w:rsid w:val="00393AF9"/>
    <w:rsid w:val="00395A9A"/>
    <w:rsid w:val="00396307"/>
    <w:rsid w:val="003973F8"/>
    <w:rsid w:val="003A0388"/>
    <w:rsid w:val="003A230B"/>
    <w:rsid w:val="003A247F"/>
    <w:rsid w:val="003A261A"/>
    <w:rsid w:val="003A30BD"/>
    <w:rsid w:val="003A33F3"/>
    <w:rsid w:val="003A3FC0"/>
    <w:rsid w:val="003A4190"/>
    <w:rsid w:val="003A4F43"/>
    <w:rsid w:val="003A5824"/>
    <w:rsid w:val="003A5843"/>
    <w:rsid w:val="003B006A"/>
    <w:rsid w:val="003B00EA"/>
    <w:rsid w:val="003B0650"/>
    <w:rsid w:val="003B14A8"/>
    <w:rsid w:val="003B18FE"/>
    <w:rsid w:val="003B2B1C"/>
    <w:rsid w:val="003B2C55"/>
    <w:rsid w:val="003B39B4"/>
    <w:rsid w:val="003B3B0A"/>
    <w:rsid w:val="003B54E9"/>
    <w:rsid w:val="003B5E3A"/>
    <w:rsid w:val="003B75BF"/>
    <w:rsid w:val="003C0125"/>
    <w:rsid w:val="003C0FAD"/>
    <w:rsid w:val="003C11EA"/>
    <w:rsid w:val="003C1676"/>
    <w:rsid w:val="003C18D2"/>
    <w:rsid w:val="003C2871"/>
    <w:rsid w:val="003C45AE"/>
    <w:rsid w:val="003C4A93"/>
    <w:rsid w:val="003C4DE0"/>
    <w:rsid w:val="003C4F24"/>
    <w:rsid w:val="003C63DD"/>
    <w:rsid w:val="003C65CC"/>
    <w:rsid w:val="003C69B4"/>
    <w:rsid w:val="003C7C3F"/>
    <w:rsid w:val="003D05EF"/>
    <w:rsid w:val="003D10B3"/>
    <w:rsid w:val="003D1121"/>
    <w:rsid w:val="003D1178"/>
    <w:rsid w:val="003D1A7C"/>
    <w:rsid w:val="003D23D8"/>
    <w:rsid w:val="003D2E1C"/>
    <w:rsid w:val="003D3777"/>
    <w:rsid w:val="003D490D"/>
    <w:rsid w:val="003D56B4"/>
    <w:rsid w:val="003D6600"/>
    <w:rsid w:val="003D66CC"/>
    <w:rsid w:val="003D7FB2"/>
    <w:rsid w:val="003E01AD"/>
    <w:rsid w:val="003E02CE"/>
    <w:rsid w:val="003E315A"/>
    <w:rsid w:val="003E356D"/>
    <w:rsid w:val="003E38D6"/>
    <w:rsid w:val="003E4C97"/>
    <w:rsid w:val="003E4FBE"/>
    <w:rsid w:val="003E510A"/>
    <w:rsid w:val="003E54E8"/>
    <w:rsid w:val="003E63C0"/>
    <w:rsid w:val="003E694C"/>
    <w:rsid w:val="003F05A1"/>
    <w:rsid w:val="003F0915"/>
    <w:rsid w:val="003F1990"/>
    <w:rsid w:val="003F1CAD"/>
    <w:rsid w:val="003F2937"/>
    <w:rsid w:val="003F2B7C"/>
    <w:rsid w:val="003F2C66"/>
    <w:rsid w:val="003F4442"/>
    <w:rsid w:val="003F5718"/>
    <w:rsid w:val="003F5C64"/>
    <w:rsid w:val="003F5CB7"/>
    <w:rsid w:val="003F634D"/>
    <w:rsid w:val="003F6B52"/>
    <w:rsid w:val="00400134"/>
    <w:rsid w:val="00401243"/>
    <w:rsid w:val="00401984"/>
    <w:rsid w:val="00401D77"/>
    <w:rsid w:val="004040E3"/>
    <w:rsid w:val="00405287"/>
    <w:rsid w:val="00405FBE"/>
    <w:rsid w:val="00406616"/>
    <w:rsid w:val="0040746A"/>
    <w:rsid w:val="00410EB5"/>
    <w:rsid w:val="00411D89"/>
    <w:rsid w:val="0041277A"/>
    <w:rsid w:val="00414AAD"/>
    <w:rsid w:val="00414EAB"/>
    <w:rsid w:val="0041616C"/>
    <w:rsid w:val="00416CD2"/>
    <w:rsid w:val="00416F8F"/>
    <w:rsid w:val="0041752B"/>
    <w:rsid w:val="00421061"/>
    <w:rsid w:val="00421604"/>
    <w:rsid w:val="004238B6"/>
    <w:rsid w:val="00424F60"/>
    <w:rsid w:val="00425EC3"/>
    <w:rsid w:val="00425F2A"/>
    <w:rsid w:val="0042742C"/>
    <w:rsid w:val="0042743C"/>
    <w:rsid w:val="00430CB2"/>
    <w:rsid w:val="00432A32"/>
    <w:rsid w:val="0043441D"/>
    <w:rsid w:val="00434B88"/>
    <w:rsid w:val="00434E57"/>
    <w:rsid w:val="0043575E"/>
    <w:rsid w:val="004373B4"/>
    <w:rsid w:val="00440F05"/>
    <w:rsid w:val="00441218"/>
    <w:rsid w:val="0044222B"/>
    <w:rsid w:val="004423AF"/>
    <w:rsid w:val="0044273C"/>
    <w:rsid w:val="00442CDB"/>
    <w:rsid w:val="004432E4"/>
    <w:rsid w:val="004432EA"/>
    <w:rsid w:val="00443852"/>
    <w:rsid w:val="00443A80"/>
    <w:rsid w:val="00444E50"/>
    <w:rsid w:val="00445AFE"/>
    <w:rsid w:val="00450009"/>
    <w:rsid w:val="00450025"/>
    <w:rsid w:val="0045031D"/>
    <w:rsid w:val="00450CA9"/>
    <w:rsid w:val="00450CAD"/>
    <w:rsid w:val="00450D68"/>
    <w:rsid w:val="00451C84"/>
    <w:rsid w:val="004546BC"/>
    <w:rsid w:val="00454B00"/>
    <w:rsid w:val="00454E18"/>
    <w:rsid w:val="0045612C"/>
    <w:rsid w:val="00456604"/>
    <w:rsid w:val="00457B5D"/>
    <w:rsid w:val="00457EB8"/>
    <w:rsid w:val="004603F1"/>
    <w:rsid w:val="00460EAE"/>
    <w:rsid w:val="00460FD3"/>
    <w:rsid w:val="004618FA"/>
    <w:rsid w:val="004621DE"/>
    <w:rsid w:val="00462EA3"/>
    <w:rsid w:val="00462EB8"/>
    <w:rsid w:val="00463127"/>
    <w:rsid w:val="004637C2"/>
    <w:rsid w:val="00464979"/>
    <w:rsid w:val="00464C49"/>
    <w:rsid w:val="0046626D"/>
    <w:rsid w:val="00467635"/>
    <w:rsid w:val="00467E3A"/>
    <w:rsid w:val="00471938"/>
    <w:rsid w:val="00471EB4"/>
    <w:rsid w:val="00472839"/>
    <w:rsid w:val="00472F0D"/>
    <w:rsid w:val="0047331C"/>
    <w:rsid w:val="00474898"/>
    <w:rsid w:val="00475E7F"/>
    <w:rsid w:val="004760DF"/>
    <w:rsid w:val="004760E7"/>
    <w:rsid w:val="004772F8"/>
    <w:rsid w:val="004773DD"/>
    <w:rsid w:val="004815BD"/>
    <w:rsid w:val="00482E44"/>
    <w:rsid w:val="00483FE9"/>
    <w:rsid w:val="0048520A"/>
    <w:rsid w:val="00485446"/>
    <w:rsid w:val="0048697F"/>
    <w:rsid w:val="004877B3"/>
    <w:rsid w:val="004906B3"/>
    <w:rsid w:val="004918E3"/>
    <w:rsid w:val="0049204F"/>
    <w:rsid w:val="00492C8D"/>
    <w:rsid w:val="00492EF0"/>
    <w:rsid w:val="00493292"/>
    <w:rsid w:val="004942E7"/>
    <w:rsid w:val="00494465"/>
    <w:rsid w:val="004944C1"/>
    <w:rsid w:val="00494717"/>
    <w:rsid w:val="00494988"/>
    <w:rsid w:val="00494B34"/>
    <w:rsid w:val="00494CE0"/>
    <w:rsid w:val="00495228"/>
    <w:rsid w:val="00495F2B"/>
    <w:rsid w:val="0049748B"/>
    <w:rsid w:val="0049787A"/>
    <w:rsid w:val="00497E48"/>
    <w:rsid w:val="004A02BA"/>
    <w:rsid w:val="004A0657"/>
    <w:rsid w:val="004A07DA"/>
    <w:rsid w:val="004A129C"/>
    <w:rsid w:val="004A21A0"/>
    <w:rsid w:val="004A222F"/>
    <w:rsid w:val="004A4057"/>
    <w:rsid w:val="004A41D1"/>
    <w:rsid w:val="004A448C"/>
    <w:rsid w:val="004A50DD"/>
    <w:rsid w:val="004A5FE6"/>
    <w:rsid w:val="004A777B"/>
    <w:rsid w:val="004B0D94"/>
    <w:rsid w:val="004B1708"/>
    <w:rsid w:val="004B22CA"/>
    <w:rsid w:val="004B264A"/>
    <w:rsid w:val="004B3C38"/>
    <w:rsid w:val="004B3C9B"/>
    <w:rsid w:val="004B3FF9"/>
    <w:rsid w:val="004B40E3"/>
    <w:rsid w:val="004B48D1"/>
    <w:rsid w:val="004B4B1B"/>
    <w:rsid w:val="004B507A"/>
    <w:rsid w:val="004B5399"/>
    <w:rsid w:val="004B6459"/>
    <w:rsid w:val="004B681D"/>
    <w:rsid w:val="004B6E76"/>
    <w:rsid w:val="004B6F2A"/>
    <w:rsid w:val="004B7333"/>
    <w:rsid w:val="004C124E"/>
    <w:rsid w:val="004C21A2"/>
    <w:rsid w:val="004C34C0"/>
    <w:rsid w:val="004C38A9"/>
    <w:rsid w:val="004C3CF2"/>
    <w:rsid w:val="004C3D58"/>
    <w:rsid w:val="004C4FD5"/>
    <w:rsid w:val="004C53D7"/>
    <w:rsid w:val="004C56DE"/>
    <w:rsid w:val="004C58EA"/>
    <w:rsid w:val="004C6CFD"/>
    <w:rsid w:val="004C7504"/>
    <w:rsid w:val="004C7F50"/>
    <w:rsid w:val="004D1373"/>
    <w:rsid w:val="004D1687"/>
    <w:rsid w:val="004D2106"/>
    <w:rsid w:val="004D3C75"/>
    <w:rsid w:val="004D488A"/>
    <w:rsid w:val="004D4C02"/>
    <w:rsid w:val="004D4DDB"/>
    <w:rsid w:val="004D50F9"/>
    <w:rsid w:val="004D5312"/>
    <w:rsid w:val="004D54B5"/>
    <w:rsid w:val="004D61D1"/>
    <w:rsid w:val="004D6B5C"/>
    <w:rsid w:val="004D6D31"/>
    <w:rsid w:val="004D7DC2"/>
    <w:rsid w:val="004E185B"/>
    <w:rsid w:val="004E1909"/>
    <w:rsid w:val="004E1BE8"/>
    <w:rsid w:val="004E2B4F"/>
    <w:rsid w:val="004E2BB6"/>
    <w:rsid w:val="004E2C40"/>
    <w:rsid w:val="004E2E5F"/>
    <w:rsid w:val="004E3B85"/>
    <w:rsid w:val="004E40E4"/>
    <w:rsid w:val="004E4692"/>
    <w:rsid w:val="004E47D7"/>
    <w:rsid w:val="004E56BE"/>
    <w:rsid w:val="004E5C13"/>
    <w:rsid w:val="004E7048"/>
    <w:rsid w:val="004F082E"/>
    <w:rsid w:val="004F21F2"/>
    <w:rsid w:val="004F257C"/>
    <w:rsid w:val="004F2969"/>
    <w:rsid w:val="004F2AFC"/>
    <w:rsid w:val="004F3C71"/>
    <w:rsid w:val="004F45B1"/>
    <w:rsid w:val="004F5662"/>
    <w:rsid w:val="004F6821"/>
    <w:rsid w:val="004F6A70"/>
    <w:rsid w:val="004F7B3E"/>
    <w:rsid w:val="005003DF"/>
    <w:rsid w:val="00500ADA"/>
    <w:rsid w:val="0050259C"/>
    <w:rsid w:val="00502782"/>
    <w:rsid w:val="00502D06"/>
    <w:rsid w:val="00503E4B"/>
    <w:rsid w:val="005046EA"/>
    <w:rsid w:val="005048A9"/>
    <w:rsid w:val="0050546A"/>
    <w:rsid w:val="00505842"/>
    <w:rsid w:val="00506BAA"/>
    <w:rsid w:val="00506BB8"/>
    <w:rsid w:val="005079C1"/>
    <w:rsid w:val="00507E74"/>
    <w:rsid w:val="005119E2"/>
    <w:rsid w:val="00513492"/>
    <w:rsid w:val="00513E7F"/>
    <w:rsid w:val="0051429D"/>
    <w:rsid w:val="005142E7"/>
    <w:rsid w:val="0051497E"/>
    <w:rsid w:val="00515C07"/>
    <w:rsid w:val="00517450"/>
    <w:rsid w:val="00517779"/>
    <w:rsid w:val="0052145E"/>
    <w:rsid w:val="005220CC"/>
    <w:rsid w:val="00522BCF"/>
    <w:rsid w:val="005238D4"/>
    <w:rsid w:val="00523993"/>
    <w:rsid w:val="00523D7C"/>
    <w:rsid w:val="00524F7A"/>
    <w:rsid w:val="005255C4"/>
    <w:rsid w:val="00525DAB"/>
    <w:rsid w:val="00526C4D"/>
    <w:rsid w:val="00527B26"/>
    <w:rsid w:val="00530F90"/>
    <w:rsid w:val="005318EF"/>
    <w:rsid w:val="00531AC5"/>
    <w:rsid w:val="00531B51"/>
    <w:rsid w:val="00531FC6"/>
    <w:rsid w:val="005335D5"/>
    <w:rsid w:val="00533907"/>
    <w:rsid w:val="00534662"/>
    <w:rsid w:val="00534AEF"/>
    <w:rsid w:val="00535129"/>
    <w:rsid w:val="0053731F"/>
    <w:rsid w:val="00537899"/>
    <w:rsid w:val="00537CA6"/>
    <w:rsid w:val="00537FC8"/>
    <w:rsid w:val="00540306"/>
    <w:rsid w:val="00540829"/>
    <w:rsid w:val="00540C4D"/>
    <w:rsid w:val="00541F1C"/>
    <w:rsid w:val="00544D93"/>
    <w:rsid w:val="00547347"/>
    <w:rsid w:val="0054760E"/>
    <w:rsid w:val="005505F2"/>
    <w:rsid w:val="00550DBF"/>
    <w:rsid w:val="005514B1"/>
    <w:rsid w:val="005526AF"/>
    <w:rsid w:val="00552BFA"/>
    <w:rsid w:val="00553212"/>
    <w:rsid w:val="00553C9C"/>
    <w:rsid w:val="005541F5"/>
    <w:rsid w:val="0055490E"/>
    <w:rsid w:val="00554DD7"/>
    <w:rsid w:val="0055501E"/>
    <w:rsid w:val="005551DB"/>
    <w:rsid w:val="00555480"/>
    <w:rsid w:val="0055570F"/>
    <w:rsid w:val="00556417"/>
    <w:rsid w:val="00556CBA"/>
    <w:rsid w:val="00556CE6"/>
    <w:rsid w:val="00556FC1"/>
    <w:rsid w:val="00557302"/>
    <w:rsid w:val="0055785A"/>
    <w:rsid w:val="00561AB4"/>
    <w:rsid w:val="0056215A"/>
    <w:rsid w:val="00562E58"/>
    <w:rsid w:val="005647CC"/>
    <w:rsid w:val="005652EA"/>
    <w:rsid w:val="0057002B"/>
    <w:rsid w:val="00570B21"/>
    <w:rsid w:val="00571FED"/>
    <w:rsid w:val="00572382"/>
    <w:rsid w:val="00572DB0"/>
    <w:rsid w:val="00572E96"/>
    <w:rsid w:val="0057365F"/>
    <w:rsid w:val="00574F72"/>
    <w:rsid w:val="005753B9"/>
    <w:rsid w:val="00576432"/>
    <w:rsid w:val="00577047"/>
    <w:rsid w:val="00577895"/>
    <w:rsid w:val="005818C7"/>
    <w:rsid w:val="00581975"/>
    <w:rsid w:val="00581FB0"/>
    <w:rsid w:val="0058398F"/>
    <w:rsid w:val="005846C8"/>
    <w:rsid w:val="00584882"/>
    <w:rsid w:val="00584F49"/>
    <w:rsid w:val="00585BCA"/>
    <w:rsid w:val="00585CBD"/>
    <w:rsid w:val="00585EC0"/>
    <w:rsid w:val="005864A6"/>
    <w:rsid w:val="0058656F"/>
    <w:rsid w:val="00587601"/>
    <w:rsid w:val="00587E9B"/>
    <w:rsid w:val="00590337"/>
    <w:rsid w:val="005905A1"/>
    <w:rsid w:val="0059274C"/>
    <w:rsid w:val="00592779"/>
    <w:rsid w:val="00593E4B"/>
    <w:rsid w:val="0059520B"/>
    <w:rsid w:val="00595431"/>
    <w:rsid w:val="005979BC"/>
    <w:rsid w:val="005A0240"/>
    <w:rsid w:val="005A058E"/>
    <w:rsid w:val="005A1AC3"/>
    <w:rsid w:val="005A3502"/>
    <w:rsid w:val="005A426C"/>
    <w:rsid w:val="005A4CB9"/>
    <w:rsid w:val="005A5439"/>
    <w:rsid w:val="005A58BE"/>
    <w:rsid w:val="005A5930"/>
    <w:rsid w:val="005A5AC3"/>
    <w:rsid w:val="005A6FBD"/>
    <w:rsid w:val="005A7DBA"/>
    <w:rsid w:val="005B085C"/>
    <w:rsid w:val="005B0A2C"/>
    <w:rsid w:val="005B0C20"/>
    <w:rsid w:val="005B0DD4"/>
    <w:rsid w:val="005B10C3"/>
    <w:rsid w:val="005B1935"/>
    <w:rsid w:val="005B21AD"/>
    <w:rsid w:val="005B303C"/>
    <w:rsid w:val="005B36EF"/>
    <w:rsid w:val="005B5335"/>
    <w:rsid w:val="005B57A2"/>
    <w:rsid w:val="005B57CE"/>
    <w:rsid w:val="005B6225"/>
    <w:rsid w:val="005B66AC"/>
    <w:rsid w:val="005B7058"/>
    <w:rsid w:val="005B7864"/>
    <w:rsid w:val="005C18A9"/>
    <w:rsid w:val="005C1BA4"/>
    <w:rsid w:val="005C27A8"/>
    <w:rsid w:val="005C2AC1"/>
    <w:rsid w:val="005C32A6"/>
    <w:rsid w:val="005C422D"/>
    <w:rsid w:val="005C42CD"/>
    <w:rsid w:val="005C515F"/>
    <w:rsid w:val="005C5197"/>
    <w:rsid w:val="005C5454"/>
    <w:rsid w:val="005C6422"/>
    <w:rsid w:val="005C6707"/>
    <w:rsid w:val="005C70DA"/>
    <w:rsid w:val="005C7465"/>
    <w:rsid w:val="005C7B4F"/>
    <w:rsid w:val="005D1F74"/>
    <w:rsid w:val="005D25B4"/>
    <w:rsid w:val="005D3181"/>
    <w:rsid w:val="005D4EB0"/>
    <w:rsid w:val="005D511C"/>
    <w:rsid w:val="005D5EF8"/>
    <w:rsid w:val="005E0308"/>
    <w:rsid w:val="005E1677"/>
    <w:rsid w:val="005E3144"/>
    <w:rsid w:val="005E3D1C"/>
    <w:rsid w:val="005E5441"/>
    <w:rsid w:val="005E570E"/>
    <w:rsid w:val="005E5941"/>
    <w:rsid w:val="005E63A2"/>
    <w:rsid w:val="005E6A1C"/>
    <w:rsid w:val="005E70EA"/>
    <w:rsid w:val="005F0775"/>
    <w:rsid w:val="005F079D"/>
    <w:rsid w:val="005F0F3F"/>
    <w:rsid w:val="005F14B6"/>
    <w:rsid w:val="005F1800"/>
    <w:rsid w:val="005F244F"/>
    <w:rsid w:val="005F269E"/>
    <w:rsid w:val="005F2BD3"/>
    <w:rsid w:val="005F3FA2"/>
    <w:rsid w:val="005F4E0B"/>
    <w:rsid w:val="005F5143"/>
    <w:rsid w:val="005F597D"/>
    <w:rsid w:val="005F6951"/>
    <w:rsid w:val="005F6D13"/>
    <w:rsid w:val="006009C6"/>
    <w:rsid w:val="006010AD"/>
    <w:rsid w:val="00601D41"/>
    <w:rsid w:val="00601D94"/>
    <w:rsid w:val="006030C4"/>
    <w:rsid w:val="00603CA5"/>
    <w:rsid w:val="006046EB"/>
    <w:rsid w:val="00605F62"/>
    <w:rsid w:val="00606471"/>
    <w:rsid w:val="00610617"/>
    <w:rsid w:val="006109E8"/>
    <w:rsid w:val="00610A03"/>
    <w:rsid w:val="00610CB7"/>
    <w:rsid w:val="0061246E"/>
    <w:rsid w:val="0061254F"/>
    <w:rsid w:val="00612597"/>
    <w:rsid w:val="00613D78"/>
    <w:rsid w:val="00615160"/>
    <w:rsid w:val="00615BDB"/>
    <w:rsid w:val="006161D1"/>
    <w:rsid w:val="00616220"/>
    <w:rsid w:val="00616274"/>
    <w:rsid w:val="00616538"/>
    <w:rsid w:val="006167DA"/>
    <w:rsid w:val="00616BEB"/>
    <w:rsid w:val="006174D3"/>
    <w:rsid w:val="00620149"/>
    <w:rsid w:val="00620168"/>
    <w:rsid w:val="006202FF"/>
    <w:rsid w:val="00620955"/>
    <w:rsid w:val="006221CE"/>
    <w:rsid w:val="00623C74"/>
    <w:rsid w:val="00623F18"/>
    <w:rsid w:val="00625591"/>
    <w:rsid w:val="0062635C"/>
    <w:rsid w:val="0062713F"/>
    <w:rsid w:val="00630CA5"/>
    <w:rsid w:val="00631DB3"/>
    <w:rsid w:val="00633F4F"/>
    <w:rsid w:val="00634815"/>
    <w:rsid w:val="00635D77"/>
    <w:rsid w:val="00636F2A"/>
    <w:rsid w:val="00640725"/>
    <w:rsid w:val="00640755"/>
    <w:rsid w:val="006407A9"/>
    <w:rsid w:val="006415A0"/>
    <w:rsid w:val="00641DED"/>
    <w:rsid w:val="00642805"/>
    <w:rsid w:val="00642858"/>
    <w:rsid w:val="00645881"/>
    <w:rsid w:val="00647A11"/>
    <w:rsid w:val="00647B17"/>
    <w:rsid w:val="006520A4"/>
    <w:rsid w:val="006525BF"/>
    <w:rsid w:val="006526C7"/>
    <w:rsid w:val="006536B9"/>
    <w:rsid w:val="006539A0"/>
    <w:rsid w:val="00653A14"/>
    <w:rsid w:val="006544C2"/>
    <w:rsid w:val="006548DD"/>
    <w:rsid w:val="00654CFF"/>
    <w:rsid w:val="006559A8"/>
    <w:rsid w:val="00656146"/>
    <w:rsid w:val="0065642D"/>
    <w:rsid w:val="00657146"/>
    <w:rsid w:val="00657E6C"/>
    <w:rsid w:val="006605FC"/>
    <w:rsid w:val="006616BE"/>
    <w:rsid w:val="00662315"/>
    <w:rsid w:val="00662EF8"/>
    <w:rsid w:val="006634ED"/>
    <w:rsid w:val="006639B8"/>
    <w:rsid w:val="006641D9"/>
    <w:rsid w:val="006643D4"/>
    <w:rsid w:val="006650CC"/>
    <w:rsid w:val="00665622"/>
    <w:rsid w:val="0067062F"/>
    <w:rsid w:val="0067069D"/>
    <w:rsid w:val="00670980"/>
    <w:rsid w:val="006716E1"/>
    <w:rsid w:val="0067215B"/>
    <w:rsid w:val="006727AC"/>
    <w:rsid w:val="00672B90"/>
    <w:rsid w:val="00673CE4"/>
    <w:rsid w:val="006741E9"/>
    <w:rsid w:val="00674E3E"/>
    <w:rsid w:val="0067514A"/>
    <w:rsid w:val="006760F0"/>
    <w:rsid w:val="00677307"/>
    <w:rsid w:val="00677392"/>
    <w:rsid w:val="00681E13"/>
    <w:rsid w:val="00682149"/>
    <w:rsid w:val="00685D53"/>
    <w:rsid w:val="00686014"/>
    <w:rsid w:val="0068613B"/>
    <w:rsid w:val="00686686"/>
    <w:rsid w:val="00686C25"/>
    <w:rsid w:val="00687825"/>
    <w:rsid w:val="00687CAB"/>
    <w:rsid w:val="00687DFA"/>
    <w:rsid w:val="00690364"/>
    <w:rsid w:val="0069298A"/>
    <w:rsid w:val="00692C02"/>
    <w:rsid w:val="00693FBF"/>
    <w:rsid w:val="006946BB"/>
    <w:rsid w:val="00694D5A"/>
    <w:rsid w:val="00694E54"/>
    <w:rsid w:val="00694F4A"/>
    <w:rsid w:val="006951D2"/>
    <w:rsid w:val="006964A2"/>
    <w:rsid w:val="006979AD"/>
    <w:rsid w:val="006A030E"/>
    <w:rsid w:val="006A07CD"/>
    <w:rsid w:val="006A0997"/>
    <w:rsid w:val="006A0F33"/>
    <w:rsid w:val="006A179A"/>
    <w:rsid w:val="006A21FC"/>
    <w:rsid w:val="006A26FD"/>
    <w:rsid w:val="006A2C69"/>
    <w:rsid w:val="006A2FBB"/>
    <w:rsid w:val="006A41B1"/>
    <w:rsid w:val="006A423E"/>
    <w:rsid w:val="006A4572"/>
    <w:rsid w:val="006A45CB"/>
    <w:rsid w:val="006A53ED"/>
    <w:rsid w:val="006A5CA1"/>
    <w:rsid w:val="006B0690"/>
    <w:rsid w:val="006B1D10"/>
    <w:rsid w:val="006B1D89"/>
    <w:rsid w:val="006B4E14"/>
    <w:rsid w:val="006B518B"/>
    <w:rsid w:val="006B5206"/>
    <w:rsid w:val="006B5C4B"/>
    <w:rsid w:val="006B6061"/>
    <w:rsid w:val="006B661A"/>
    <w:rsid w:val="006B6FD5"/>
    <w:rsid w:val="006B7354"/>
    <w:rsid w:val="006C00F6"/>
    <w:rsid w:val="006C0185"/>
    <w:rsid w:val="006C13D6"/>
    <w:rsid w:val="006C1AC7"/>
    <w:rsid w:val="006C25CE"/>
    <w:rsid w:val="006C2675"/>
    <w:rsid w:val="006C3379"/>
    <w:rsid w:val="006C3517"/>
    <w:rsid w:val="006C4C57"/>
    <w:rsid w:val="006C5915"/>
    <w:rsid w:val="006C5C2E"/>
    <w:rsid w:val="006C5F87"/>
    <w:rsid w:val="006C630B"/>
    <w:rsid w:val="006C63E5"/>
    <w:rsid w:val="006C666F"/>
    <w:rsid w:val="006C6DAB"/>
    <w:rsid w:val="006C7381"/>
    <w:rsid w:val="006C7A41"/>
    <w:rsid w:val="006D0BB1"/>
    <w:rsid w:val="006D1255"/>
    <w:rsid w:val="006D1F60"/>
    <w:rsid w:val="006D2497"/>
    <w:rsid w:val="006D2C4E"/>
    <w:rsid w:val="006D3B89"/>
    <w:rsid w:val="006D3E67"/>
    <w:rsid w:val="006D4041"/>
    <w:rsid w:val="006D4375"/>
    <w:rsid w:val="006D51B9"/>
    <w:rsid w:val="006D538D"/>
    <w:rsid w:val="006D55F9"/>
    <w:rsid w:val="006D5B90"/>
    <w:rsid w:val="006D5CAC"/>
    <w:rsid w:val="006D5FA9"/>
    <w:rsid w:val="006D6ED1"/>
    <w:rsid w:val="006D72AB"/>
    <w:rsid w:val="006D764F"/>
    <w:rsid w:val="006D7B0C"/>
    <w:rsid w:val="006E0520"/>
    <w:rsid w:val="006E1AC5"/>
    <w:rsid w:val="006E3DCB"/>
    <w:rsid w:val="006E51E4"/>
    <w:rsid w:val="006E5351"/>
    <w:rsid w:val="006E54B5"/>
    <w:rsid w:val="006E7A11"/>
    <w:rsid w:val="006F0527"/>
    <w:rsid w:val="006F088F"/>
    <w:rsid w:val="006F0B8B"/>
    <w:rsid w:val="006F0C31"/>
    <w:rsid w:val="006F0E01"/>
    <w:rsid w:val="006F2216"/>
    <w:rsid w:val="006F2485"/>
    <w:rsid w:val="006F28FE"/>
    <w:rsid w:val="006F29A8"/>
    <w:rsid w:val="006F377D"/>
    <w:rsid w:val="006F3D23"/>
    <w:rsid w:val="006F3FEC"/>
    <w:rsid w:val="006F548F"/>
    <w:rsid w:val="006F5D77"/>
    <w:rsid w:val="006F5D92"/>
    <w:rsid w:val="006F5E46"/>
    <w:rsid w:val="006F756E"/>
    <w:rsid w:val="006F7954"/>
    <w:rsid w:val="00700F07"/>
    <w:rsid w:val="00701F6A"/>
    <w:rsid w:val="00703D35"/>
    <w:rsid w:val="00703D8D"/>
    <w:rsid w:val="007043B0"/>
    <w:rsid w:val="007050A7"/>
    <w:rsid w:val="00706DC8"/>
    <w:rsid w:val="007075E3"/>
    <w:rsid w:val="00707681"/>
    <w:rsid w:val="007077F7"/>
    <w:rsid w:val="00707F41"/>
    <w:rsid w:val="00710C62"/>
    <w:rsid w:val="00711CA6"/>
    <w:rsid w:val="00712BA6"/>
    <w:rsid w:val="00712C76"/>
    <w:rsid w:val="00714272"/>
    <w:rsid w:val="00714790"/>
    <w:rsid w:val="00714A00"/>
    <w:rsid w:val="00715A64"/>
    <w:rsid w:val="00716DAE"/>
    <w:rsid w:val="00720848"/>
    <w:rsid w:val="007212F3"/>
    <w:rsid w:val="00721CE5"/>
    <w:rsid w:val="0072315A"/>
    <w:rsid w:val="00723F07"/>
    <w:rsid w:val="00724428"/>
    <w:rsid w:val="007246D0"/>
    <w:rsid w:val="00724D2D"/>
    <w:rsid w:val="00724DA4"/>
    <w:rsid w:val="00726529"/>
    <w:rsid w:val="00726A19"/>
    <w:rsid w:val="00726D50"/>
    <w:rsid w:val="00727B55"/>
    <w:rsid w:val="007302D0"/>
    <w:rsid w:val="0073145F"/>
    <w:rsid w:val="0073170C"/>
    <w:rsid w:val="00731C0C"/>
    <w:rsid w:val="00731D4C"/>
    <w:rsid w:val="007323AD"/>
    <w:rsid w:val="00732745"/>
    <w:rsid w:val="00732E13"/>
    <w:rsid w:val="00733063"/>
    <w:rsid w:val="00733FDC"/>
    <w:rsid w:val="00734D71"/>
    <w:rsid w:val="00734EE7"/>
    <w:rsid w:val="007371D0"/>
    <w:rsid w:val="00737600"/>
    <w:rsid w:val="007379D2"/>
    <w:rsid w:val="00737EB9"/>
    <w:rsid w:val="00737F67"/>
    <w:rsid w:val="0074192C"/>
    <w:rsid w:val="0074254E"/>
    <w:rsid w:val="00744825"/>
    <w:rsid w:val="007529DE"/>
    <w:rsid w:val="00752C51"/>
    <w:rsid w:val="00753122"/>
    <w:rsid w:val="00753819"/>
    <w:rsid w:val="00754463"/>
    <w:rsid w:val="00756554"/>
    <w:rsid w:val="007569C7"/>
    <w:rsid w:val="007572D5"/>
    <w:rsid w:val="00757385"/>
    <w:rsid w:val="00757EDB"/>
    <w:rsid w:val="00760369"/>
    <w:rsid w:val="00760BD1"/>
    <w:rsid w:val="00762B03"/>
    <w:rsid w:val="007632B3"/>
    <w:rsid w:val="00763B1E"/>
    <w:rsid w:val="00764674"/>
    <w:rsid w:val="0076499F"/>
    <w:rsid w:val="00764B0A"/>
    <w:rsid w:val="007654AD"/>
    <w:rsid w:val="0076565C"/>
    <w:rsid w:val="00765F2E"/>
    <w:rsid w:val="00765FB3"/>
    <w:rsid w:val="007664B4"/>
    <w:rsid w:val="00766899"/>
    <w:rsid w:val="00766E05"/>
    <w:rsid w:val="00767EEF"/>
    <w:rsid w:val="00770BD1"/>
    <w:rsid w:val="007711DE"/>
    <w:rsid w:val="0077326A"/>
    <w:rsid w:val="007767C7"/>
    <w:rsid w:val="00777252"/>
    <w:rsid w:val="007800C6"/>
    <w:rsid w:val="00780989"/>
    <w:rsid w:val="0078146A"/>
    <w:rsid w:val="007821FE"/>
    <w:rsid w:val="00782539"/>
    <w:rsid w:val="00783745"/>
    <w:rsid w:val="0078439D"/>
    <w:rsid w:val="00784F20"/>
    <w:rsid w:val="00786122"/>
    <w:rsid w:val="00786178"/>
    <w:rsid w:val="0078641A"/>
    <w:rsid w:val="00786D62"/>
    <w:rsid w:val="00787691"/>
    <w:rsid w:val="00787E74"/>
    <w:rsid w:val="00790D70"/>
    <w:rsid w:val="00790F3B"/>
    <w:rsid w:val="00790FE0"/>
    <w:rsid w:val="00791544"/>
    <w:rsid w:val="0079181A"/>
    <w:rsid w:val="007919D5"/>
    <w:rsid w:val="00791E00"/>
    <w:rsid w:val="0079240D"/>
    <w:rsid w:val="007925FF"/>
    <w:rsid w:val="007926DC"/>
    <w:rsid w:val="007926F2"/>
    <w:rsid w:val="00793259"/>
    <w:rsid w:val="00794411"/>
    <w:rsid w:val="007948DD"/>
    <w:rsid w:val="00795873"/>
    <w:rsid w:val="00795B67"/>
    <w:rsid w:val="007975F4"/>
    <w:rsid w:val="00797749"/>
    <w:rsid w:val="00797D92"/>
    <w:rsid w:val="007A0BDC"/>
    <w:rsid w:val="007A1522"/>
    <w:rsid w:val="007A1669"/>
    <w:rsid w:val="007A2786"/>
    <w:rsid w:val="007A29F1"/>
    <w:rsid w:val="007A316F"/>
    <w:rsid w:val="007A38DD"/>
    <w:rsid w:val="007A3B05"/>
    <w:rsid w:val="007A3BB8"/>
    <w:rsid w:val="007A3C14"/>
    <w:rsid w:val="007A3E14"/>
    <w:rsid w:val="007A3EB9"/>
    <w:rsid w:val="007A5849"/>
    <w:rsid w:val="007A7EE0"/>
    <w:rsid w:val="007B13E6"/>
    <w:rsid w:val="007B1E8E"/>
    <w:rsid w:val="007B202B"/>
    <w:rsid w:val="007B235E"/>
    <w:rsid w:val="007B28BA"/>
    <w:rsid w:val="007B3282"/>
    <w:rsid w:val="007B4312"/>
    <w:rsid w:val="007B436A"/>
    <w:rsid w:val="007B573A"/>
    <w:rsid w:val="007B58D3"/>
    <w:rsid w:val="007B6254"/>
    <w:rsid w:val="007B7CDF"/>
    <w:rsid w:val="007C0217"/>
    <w:rsid w:val="007C02D1"/>
    <w:rsid w:val="007C1697"/>
    <w:rsid w:val="007C2AC7"/>
    <w:rsid w:val="007C597F"/>
    <w:rsid w:val="007C6DCE"/>
    <w:rsid w:val="007C75EE"/>
    <w:rsid w:val="007D11C1"/>
    <w:rsid w:val="007D13E1"/>
    <w:rsid w:val="007D14D5"/>
    <w:rsid w:val="007D33AA"/>
    <w:rsid w:val="007D35A0"/>
    <w:rsid w:val="007D35C6"/>
    <w:rsid w:val="007D4A7B"/>
    <w:rsid w:val="007D4D6A"/>
    <w:rsid w:val="007D534B"/>
    <w:rsid w:val="007D5950"/>
    <w:rsid w:val="007D69B8"/>
    <w:rsid w:val="007D6AE4"/>
    <w:rsid w:val="007D6EA9"/>
    <w:rsid w:val="007D72D5"/>
    <w:rsid w:val="007D7623"/>
    <w:rsid w:val="007D7FE8"/>
    <w:rsid w:val="007E055E"/>
    <w:rsid w:val="007E086B"/>
    <w:rsid w:val="007E094F"/>
    <w:rsid w:val="007E144D"/>
    <w:rsid w:val="007E20D7"/>
    <w:rsid w:val="007E319E"/>
    <w:rsid w:val="007E485A"/>
    <w:rsid w:val="007E5136"/>
    <w:rsid w:val="007E6069"/>
    <w:rsid w:val="007E7960"/>
    <w:rsid w:val="007E7CA3"/>
    <w:rsid w:val="007F043C"/>
    <w:rsid w:val="007F0E23"/>
    <w:rsid w:val="007F0E7B"/>
    <w:rsid w:val="007F1788"/>
    <w:rsid w:val="007F1D48"/>
    <w:rsid w:val="007F218D"/>
    <w:rsid w:val="007F271F"/>
    <w:rsid w:val="007F28DB"/>
    <w:rsid w:val="007F337E"/>
    <w:rsid w:val="007F3943"/>
    <w:rsid w:val="007F3B7F"/>
    <w:rsid w:val="007F3C82"/>
    <w:rsid w:val="007F3FFE"/>
    <w:rsid w:val="007F51D6"/>
    <w:rsid w:val="007F51F0"/>
    <w:rsid w:val="007F6384"/>
    <w:rsid w:val="007F66E5"/>
    <w:rsid w:val="007F755A"/>
    <w:rsid w:val="00800438"/>
    <w:rsid w:val="0080098A"/>
    <w:rsid w:val="008014F7"/>
    <w:rsid w:val="008020D8"/>
    <w:rsid w:val="00802332"/>
    <w:rsid w:val="00803917"/>
    <w:rsid w:val="008040E3"/>
    <w:rsid w:val="00805CF9"/>
    <w:rsid w:val="00805D61"/>
    <w:rsid w:val="00805E09"/>
    <w:rsid w:val="0080708B"/>
    <w:rsid w:val="00807759"/>
    <w:rsid w:val="0081029D"/>
    <w:rsid w:val="00810F33"/>
    <w:rsid w:val="00811B5F"/>
    <w:rsid w:val="00811DD6"/>
    <w:rsid w:val="00812A6C"/>
    <w:rsid w:val="008135F5"/>
    <w:rsid w:val="00813BD2"/>
    <w:rsid w:val="00814263"/>
    <w:rsid w:val="00814331"/>
    <w:rsid w:val="008152AB"/>
    <w:rsid w:val="00816979"/>
    <w:rsid w:val="0081718B"/>
    <w:rsid w:val="0081754F"/>
    <w:rsid w:val="008176CE"/>
    <w:rsid w:val="00817B4D"/>
    <w:rsid w:val="00820F76"/>
    <w:rsid w:val="00822921"/>
    <w:rsid w:val="00822F82"/>
    <w:rsid w:val="00823DE3"/>
    <w:rsid w:val="008244D5"/>
    <w:rsid w:val="00824FCD"/>
    <w:rsid w:val="008260FF"/>
    <w:rsid w:val="008264FA"/>
    <w:rsid w:val="00827017"/>
    <w:rsid w:val="0082780E"/>
    <w:rsid w:val="00827E35"/>
    <w:rsid w:val="00830BF3"/>
    <w:rsid w:val="0083115B"/>
    <w:rsid w:val="00831816"/>
    <w:rsid w:val="00831FA5"/>
    <w:rsid w:val="008321E0"/>
    <w:rsid w:val="008360F9"/>
    <w:rsid w:val="00836650"/>
    <w:rsid w:val="00836936"/>
    <w:rsid w:val="00837767"/>
    <w:rsid w:val="00837F95"/>
    <w:rsid w:val="00840059"/>
    <w:rsid w:val="00840C38"/>
    <w:rsid w:val="00841F93"/>
    <w:rsid w:val="00844603"/>
    <w:rsid w:val="008448C2"/>
    <w:rsid w:val="00844A06"/>
    <w:rsid w:val="0084525A"/>
    <w:rsid w:val="00845A9F"/>
    <w:rsid w:val="00846030"/>
    <w:rsid w:val="00846D0E"/>
    <w:rsid w:val="008520FC"/>
    <w:rsid w:val="00852E73"/>
    <w:rsid w:val="00852EA0"/>
    <w:rsid w:val="008537A8"/>
    <w:rsid w:val="00853A94"/>
    <w:rsid w:val="0085509E"/>
    <w:rsid w:val="00856FA3"/>
    <w:rsid w:val="008623A6"/>
    <w:rsid w:val="008637C9"/>
    <w:rsid w:val="008641FA"/>
    <w:rsid w:val="0086618F"/>
    <w:rsid w:val="0086671A"/>
    <w:rsid w:val="00866911"/>
    <w:rsid w:val="00866E45"/>
    <w:rsid w:val="008703F6"/>
    <w:rsid w:val="008713E8"/>
    <w:rsid w:val="00871B7F"/>
    <w:rsid w:val="00875312"/>
    <w:rsid w:val="008760D7"/>
    <w:rsid w:val="0087689A"/>
    <w:rsid w:val="008770E3"/>
    <w:rsid w:val="0087719A"/>
    <w:rsid w:val="00877F72"/>
    <w:rsid w:val="00880B6C"/>
    <w:rsid w:val="00881268"/>
    <w:rsid w:val="00881B59"/>
    <w:rsid w:val="00881E9E"/>
    <w:rsid w:val="0088216B"/>
    <w:rsid w:val="008828E0"/>
    <w:rsid w:val="00884B94"/>
    <w:rsid w:val="00884CB3"/>
    <w:rsid w:val="00884D8F"/>
    <w:rsid w:val="00886841"/>
    <w:rsid w:val="00887244"/>
    <w:rsid w:val="008902DB"/>
    <w:rsid w:val="00890615"/>
    <w:rsid w:val="0089076D"/>
    <w:rsid w:val="00890CD8"/>
    <w:rsid w:val="00892270"/>
    <w:rsid w:val="00892AE4"/>
    <w:rsid w:val="00892B05"/>
    <w:rsid w:val="00892ECF"/>
    <w:rsid w:val="008938A3"/>
    <w:rsid w:val="00893BF7"/>
    <w:rsid w:val="0089630C"/>
    <w:rsid w:val="00896BF3"/>
    <w:rsid w:val="008A153C"/>
    <w:rsid w:val="008A1836"/>
    <w:rsid w:val="008A2497"/>
    <w:rsid w:val="008A2551"/>
    <w:rsid w:val="008A3DC1"/>
    <w:rsid w:val="008A3F16"/>
    <w:rsid w:val="008A4175"/>
    <w:rsid w:val="008A41C2"/>
    <w:rsid w:val="008A57D4"/>
    <w:rsid w:val="008A6329"/>
    <w:rsid w:val="008A6F38"/>
    <w:rsid w:val="008A7163"/>
    <w:rsid w:val="008A79DA"/>
    <w:rsid w:val="008B0306"/>
    <w:rsid w:val="008B0AA1"/>
    <w:rsid w:val="008B17FC"/>
    <w:rsid w:val="008B2162"/>
    <w:rsid w:val="008B2F92"/>
    <w:rsid w:val="008B3006"/>
    <w:rsid w:val="008B370E"/>
    <w:rsid w:val="008B4C01"/>
    <w:rsid w:val="008B4FE7"/>
    <w:rsid w:val="008B52B3"/>
    <w:rsid w:val="008B6E92"/>
    <w:rsid w:val="008B70AC"/>
    <w:rsid w:val="008C0221"/>
    <w:rsid w:val="008C0BCE"/>
    <w:rsid w:val="008C27BC"/>
    <w:rsid w:val="008C284F"/>
    <w:rsid w:val="008C293C"/>
    <w:rsid w:val="008C2C2E"/>
    <w:rsid w:val="008C3DCB"/>
    <w:rsid w:val="008C54CF"/>
    <w:rsid w:val="008C54DC"/>
    <w:rsid w:val="008C687E"/>
    <w:rsid w:val="008C6933"/>
    <w:rsid w:val="008C7C39"/>
    <w:rsid w:val="008D0017"/>
    <w:rsid w:val="008D0872"/>
    <w:rsid w:val="008D1127"/>
    <w:rsid w:val="008D1793"/>
    <w:rsid w:val="008D24FD"/>
    <w:rsid w:val="008D25E6"/>
    <w:rsid w:val="008D2FF9"/>
    <w:rsid w:val="008D3762"/>
    <w:rsid w:val="008D39C4"/>
    <w:rsid w:val="008D41B6"/>
    <w:rsid w:val="008D5267"/>
    <w:rsid w:val="008D58F9"/>
    <w:rsid w:val="008D5E2C"/>
    <w:rsid w:val="008D641B"/>
    <w:rsid w:val="008D6CC8"/>
    <w:rsid w:val="008E109F"/>
    <w:rsid w:val="008E1484"/>
    <w:rsid w:val="008E1FD7"/>
    <w:rsid w:val="008E22AB"/>
    <w:rsid w:val="008E27CA"/>
    <w:rsid w:val="008E2A42"/>
    <w:rsid w:val="008E2B92"/>
    <w:rsid w:val="008E42BD"/>
    <w:rsid w:val="008E4437"/>
    <w:rsid w:val="008E47D4"/>
    <w:rsid w:val="008E4E64"/>
    <w:rsid w:val="008E5438"/>
    <w:rsid w:val="008E70C5"/>
    <w:rsid w:val="008E7AD4"/>
    <w:rsid w:val="008E7BD2"/>
    <w:rsid w:val="008E7CBB"/>
    <w:rsid w:val="008E7EB0"/>
    <w:rsid w:val="008F0346"/>
    <w:rsid w:val="008F201F"/>
    <w:rsid w:val="008F4D4B"/>
    <w:rsid w:val="008F64DA"/>
    <w:rsid w:val="008F691D"/>
    <w:rsid w:val="008F6E80"/>
    <w:rsid w:val="009001A5"/>
    <w:rsid w:val="0090070E"/>
    <w:rsid w:val="00904928"/>
    <w:rsid w:val="00904A54"/>
    <w:rsid w:val="0090598F"/>
    <w:rsid w:val="00906583"/>
    <w:rsid w:val="00906842"/>
    <w:rsid w:val="00907C29"/>
    <w:rsid w:val="00907EEA"/>
    <w:rsid w:val="00910423"/>
    <w:rsid w:val="0091065A"/>
    <w:rsid w:val="009107F2"/>
    <w:rsid w:val="00910A13"/>
    <w:rsid w:val="00910F4D"/>
    <w:rsid w:val="00912303"/>
    <w:rsid w:val="00913458"/>
    <w:rsid w:val="009142C7"/>
    <w:rsid w:val="00915145"/>
    <w:rsid w:val="00915590"/>
    <w:rsid w:val="00915AD0"/>
    <w:rsid w:val="00915B32"/>
    <w:rsid w:val="00916074"/>
    <w:rsid w:val="00916340"/>
    <w:rsid w:val="00916EC7"/>
    <w:rsid w:val="009179FB"/>
    <w:rsid w:val="009203DE"/>
    <w:rsid w:val="00920ED6"/>
    <w:rsid w:val="00921131"/>
    <w:rsid w:val="00921CAB"/>
    <w:rsid w:val="0092200F"/>
    <w:rsid w:val="00922177"/>
    <w:rsid w:val="00922C3E"/>
    <w:rsid w:val="00923A81"/>
    <w:rsid w:val="00923E8C"/>
    <w:rsid w:val="009247B4"/>
    <w:rsid w:val="0092495D"/>
    <w:rsid w:val="00924E46"/>
    <w:rsid w:val="00925114"/>
    <w:rsid w:val="00925286"/>
    <w:rsid w:val="0092576F"/>
    <w:rsid w:val="0092594D"/>
    <w:rsid w:val="00927FB7"/>
    <w:rsid w:val="00927FBB"/>
    <w:rsid w:val="00930365"/>
    <w:rsid w:val="009308A5"/>
    <w:rsid w:val="00930AF3"/>
    <w:rsid w:val="009316C5"/>
    <w:rsid w:val="00932E73"/>
    <w:rsid w:val="00933E8F"/>
    <w:rsid w:val="00934E32"/>
    <w:rsid w:val="00935326"/>
    <w:rsid w:val="009354CD"/>
    <w:rsid w:val="00935CF0"/>
    <w:rsid w:val="00936C3E"/>
    <w:rsid w:val="00936C78"/>
    <w:rsid w:val="00937DE9"/>
    <w:rsid w:val="00937FC0"/>
    <w:rsid w:val="0094162A"/>
    <w:rsid w:val="00942827"/>
    <w:rsid w:val="00942854"/>
    <w:rsid w:val="00943660"/>
    <w:rsid w:val="009442E2"/>
    <w:rsid w:val="009446EE"/>
    <w:rsid w:val="0094476C"/>
    <w:rsid w:val="00944B95"/>
    <w:rsid w:val="00944F2D"/>
    <w:rsid w:val="00944F83"/>
    <w:rsid w:val="00945081"/>
    <w:rsid w:val="00945A08"/>
    <w:rsid w:val="0094611E"/>
    <w:rsid w:val="009464CC"/>
    <w:rsid w:val="00946A54"/>
    <w:rsid w:val="00947108"/>
    <w:rsid w:val="00947698"/>
    <w:rsid w:val="00947CD8"/>
    <w:rsid w:val="00950131"/>
    <w:rsid w:val="0095138A"/>
    <w:rsid w:val="009513FD"/>
    <w:rsid w:val="00952302"/>
    <w:rsid w:val="00952B25"/>
    <w:rsid w:val="009533B9"/>
    <w:rsid w:val="009539D2"/>
    <w:rsid w:val="00953D38"/>
    <w:rsid w:val="00953F9D"/>
    <w:rsid w:val="009540D6"/>
    <w:rsid w:val="00954CC3"/>
    <w:rsid w:val="009557F7"/>
    <w:rsid w:val="009561EC"/>
    <w:rsid w:val="009571A1"/>
    <w:rsid w:val="00957E4D"/>
    <w:rsid w:val="00960E16"/>
    <w:rsid w:val="00964648"/>
    <w:rsid w:val="00964C3F"/>
    <w:rsid w:val="00966BEE"/>
    <w:rsid w:val="00966F02"/>
    <w:rsid w:val="00967498"/>
    <w:rsid w:val="009710CE"/>
    <w:rsid w:val="009711C8"/>
    <w:rsid w:val="00971CC8"/>
    <w:rsid w:val="009735CC"/>
    <w:rsid w:val="00975268"/>
    <w:rsid w:val="00975C2B"/>
    <w:rsid w:val="009769E0"/>
    <w:rsid w:val="0098042D"/>
    <w:rsid w:val="0098054E"/>
    <w:rsid w:val="00980A7D"/>
    <w:rsid w:val="009810E6"/>
    <w:rsid w:val="00982B1F"/>
    <w:rsid w:val="009842D0"/>
    <w:rsid w:val="009845EA"/>
    <w:rsid w:val="00985CFF"/>
    <w:rsid w:val="00985FA6"/>
    <w:rsid w:val="009869E4"/>
    <w:rsid w:val="00986B63"/>
    <w:rsid w:val="00987534"/>
    <w:rsid w:val="00987AB6"/>
    <w:rsid w:val="00987EB4"/>
    <w:rsid w:val="00990A4D"/>
    <w:rsid w:val="00990EA1"/>
    <w:rsid w:val="00991990"/>
    <w:rsid w:val="0099501A"/>
    <w:rsid w:val="00995837"/>
    <w:rsid w:val="00996C2F"/>
    <w:rsid w:val="0099739B"/>
    <w:rsid w:val="009975A9"/>
    <w:rsid w:val="00997841"/>
    <w:rsid w:val="00997F43"/>
    <w:rsid w:val="009A0743"/>
    <w:rsid w:val="009A092A"/>
    <w:rsid w:val="009A10AF"/>
    <w:rsid w:val="009A2030"/>
    <w:rsid w:val="009A2406"/>
    <w:rsid w:val="009A2812"/>
    <w:rsid w:val="009A59DB"/>
    <w:rsid w:val="009A59F9"/>
    <w:rsid w:val="009A627A"/>
    <w:rsid w:val="009A686B"/>
    <w:rsid w:val="009A71AD"/>
    <w:rsid w:val="009A76E9"/>
    <w:rsid w:val="009A7F8C"/>
    <w:rsid w:val="009B08FE"/>
    <w:rsid w:val="009B10A8"/>
    <w:rsid w:val="009B10B3"/>
    <w:rsid w:val="009B1FA9"/>
    <w:rsid w:val="009B397F"/>
    <w:rsid w:val="009B3F9F"/>
    <w:rsid w:val="009B47B7"/>
    <w:rsid w:val="009B48B7"/>
    <w:rsid w:val="009B4CB1"/>
    <w:rsid w:val="009B5E09"/>
    <w:rsid w:val="009B7C9A"/>
    <w:rsid w:val="009B7DD9"/>
    <w:rsid w:val="009C11CF"/>
    <w:rsid w:val="009C1B35"/>
    <w:rsid w:val="009C2385"/>
    <w:rsid w:val="009C2866"/>
    <w:rsid w:val="009C2D7D"/>
    <w:rsid w:val="009C2DDC"/>
    <w:rsid w:val="009C2FE1"/>
    <w:rsid w:val="009C32D9"/>
    <w:rsid w:val="009C3A80"/>
    <w:rsid w:val="009C3ED4"/>
    <w:rsid w:val="009C5687"/>
    <w:rsid w:val="009C5CFF"/>
    <w:rsid w:val="009C5D4E"/>
    <w:rsid w:val="009C6191"/>
    <w:rsid w:val="009C7B93"/>
    <w:rsid w:val="009C7D88"/>
    <w:rsid w:val="009C7FAB"/>
    <w:rsid w:val="009D15F3"/>
    <w:rsid w:val="009D288F"/>
    <w:rsid w:val="009D315D"/>
    <w:rsid w:val="009D33BE"/>
    <w:rsid w:val="009D4BA0"/>
    <w:rsid w:val="009D4CF6"/>
    <w:rsid w:val="009D53D1"/>
    <w:rsid w:val="009D54EF"/>
    <w:rsid w:val="009D5EA7"/>
    <w:rsid w:val="009D6F05"/>
    <w:rsid w:val="009D7F8D"/>
    <w:rsid w:val="009E012D"/>
    <w:rsid w:val="009E3E61"/>
    <w:rsid w:val="009E4519"/>
    <w:rsid w:val="009E4DFC"/>
    <w:rsid w:val="009E552D"/>
    <w:rsid w:val="009E5B3D"/>
    <w:rsid w:val="009E6794"/>
    <w:rsid w:val="009E6D10"/>
    <w:rsid w:val="009F1875"/>
    <w:rsid w:val="009F2259"/>
    <w:rsid w:val="009F2344"/>
    <w:rsid w:val="009F2388"/>
    <w:rsid w:val="009F35D9"/>
    <w:rsid w:val="009F3F5C"/>
    <w:rsid w:val="009F4010"/>
    <w:rsid w:val="009F44EA"/>
    <w:rsid w:val="009F48B5"/>
    <w:rsid w:val="009F49A6"/>
    <w:rsid w:val="009F50CD"/>
    <w:rsid w:val="009F5993"/>
    <w:rsid w:val="009F61D1"/>
    <w:rsid w:val="009F64C2"/>
    <w:rsid w:val="009F6AB2"/>
    <w:rsid w:val="009F77A2"/>
    <w:rsid w:val="00A00303"/>
    <w:rsid w:val="00A0068C"/>
    <w:rsid w:val="00A0093F"/>
    <w:rsid w:val="00A01B85"/>
    <w:rsid w:val="00A020BA"/>
    <w:rsid w:val="00A02780"/>
    <w:rsid w:val="00A0296D"/>
    <w:rsid w:val="00A02B04"/>
    <w:rsid w:val="00A031BD"/>
    <w:rsid w:val="00A03471"/>
    <w:rsid w:val="00A05F94"/>
    <w:rsid w:val="00A0609B"/>
    <w:rsid w:val="00A06EEF"/>
    <w:rsid w:val="00A07090"/>
    <w:rsid w:val="00A0723B"/>
    <w:rsid w:val="00A073C4"/>
    <w:rsid w:val="00A0779D"/>
    <w:rsid w:val="00A07B97"/>
    <w:rsid w:val="00A12F8B"/>
    <w:rsid w:val="00A14621"/>
    <w:rsid w:val="00A16109"/>
    <w:rsid w:val="00A171EF"/>
    <w:rsid w:val="00A20568"/>
    <w:rsid w:val="00A21996"/>
    <w:rsid w:val="00A21DD4"/>
    <w:rsid w:val="00A2238E"/>
    <w:rsid w:val="00A225F9"/>
    <w:rsid w:val="00A2288F"/>
    <w:rsid w:val="00A22C27"/>
    <w:rsid w:val="00A22E6C"/>
    <w:rsid w:val="00A22FCA"/>
    <w:rsid w:val="00A253C6"/>
    <w:rsid w:val="00A2630F"/>
    <w:rsid w:val="00A26740"/>
    <w:rsid w:val="00A26AC7"/>
    <w:rsid w:val="00A27498"/>
    <w:rsid w:val="00A277A1"/>
    <w:rsid w:val="00A27F66"/>
    <w:rsid w:val="00A3224D"/>
    <w:rsid w:val="00A32540"/>
    <w:rsid w:val="00A3267F"/>
    <w:rsid w:val="00A333C8"/>
    <w:rsid w:val="00A33C46"/>
    <w:rsid w:val="00A34307"/>
    <w:rsid w:val="00A3444B"/>
    <w:rsid w:val="00A34AAF"/>
    <w:rsid w:val="00A356BF"/>
    <w:rsid w:val="00A36CFB"/>
    <w:rsid w:val="00A36DE7"/>
    <w:rsid w:val="00A36E69"/>
    <w:rsid w:val="00A403FB"/>
    <w:rsid w:val="00A40729"/>
    <w:rsid w:val="00A40985"/>
    <w:rsid w:val="00A41296"/>
    <w:rsid w:val="00A41C28"/>
    <w:rsid w:val="00A42C17"/>
    <w:rsid w:val="00A432AE"/>
    <w:rsid w:val="00A44944"/>
    <w:rsid w:val="00A4502A"/>
    <w:rsid w:val="00A4527E"/>
    <w:rsid w:val="00A45B12"/>
    <w:rsid w:val="00A46C52"/>
    <w:rsid w:val="00A47C41"/>
    <w:rsid w:val="00A514E1"/>
    <w:rsid w:val="00A51B5A"/>
    <w:rsid w:val="00A53522"/>
    <w:rsid w:val="00A53A5A"/>
    <w:rsid w:val="00A54C87"/>
    <w:rsid w:val="00A550A9"/>
    <w:rsid w:val="00A560E4"/>
    <w:rsid w:val="00A57401"/>
    <w:rsid w:val="00A574AD"/>
    <w:rsid w:val="00A607D5"/>
    <w:rsid w:val="00A60A07"/>
    <w:rsid w:val="00A60E7D"/>
    <w:rsid w:val="00A61512"/>
    <w:rsid w:val="00A616F0"/>
    <w:rsid w:val="00A632EC"/>
    <w:rsid w:val="00A634E4"/>
    <w:rsid w:val="00A63FEA"/>
    <w:rsid w:val="00A66BF3"/>
    <w:rsid w:val="00A70553"/>
    <w:rsid w:val="00A71428"/>
    <w:rsid w:val="00A71F6C"/>
    <w:rsid w:val="00A722FB"/>
    <w:rsid w:val="00A72AEF"/>
    <w:rsid w:val="00A738A6"/>
    <w:rsid w:val="00A74A40"/>
    <w:rsid w:val="00A74E47"/>
    <w:rsid w:val="00A7502C"/>
    <w:rsid w:val="00A75365"/>
    <w:rsid w:val="00A75429"/>
    <w:rsid w:val="00A75715"/>
    <w:rsid w:val="00A7592B"/>
    <w:rsid w:val="00A75A08"/>
    <w:rsid w:val="00A75F5A"/>
    <w:rsid w:val="00A765B6"/>
    <w:rsid w:val="00A76CE3"/>
    <w:rsid w:val="00A77E5D"/>
    <w:rsid w:val="00A812B4"/>
    <w:rsid w:val="00A820EF"/>
    <w:rsid w:val="00A82EB2"/>
    <w:rsid w:val="00A83158"/>
    <w:rsid w:val="00A831C5"/>
    <w:rsid w:val="00A83ACA"/>
    <w:rsid w:val="00A8416C"/>
    <w:rsid w:val="00A8451B"/>
    <w:rsid w:val="00A87067"/>
    <w:rsid w:val="00A8714D"/>
    <w:rsid w:val="00A877CE"/>
    <w:rsid w:val="00A8791E"/>
    <w:rsid w:val="00A9003C"/>
    <w:rsid w:val="00A90CFD"/>
    <w:rsid w:val="00A91230"/>
    <w:rsid w:val="00A9309D"/>
    <w:rsid w:val="00A93344"/>
    <w:rsid w:val="00A946D6"/>
    <w:rsid w:val="00A953EC"/>
    <w:rsid w:val="00A9671F"/>
    <w:rsid w:val="00A96D77"/>
    <w:rsid w:val="00A97FEE"/>
    <w:rsid w:val="00AA001D"/>
    <w:rsid w:val="00AA016D"/>
    <w:rsid w:val="00AA0C64"/>
    <w:rsid w:val="00AA139E"/>
    <w:rsid w:val="00AA13B2"/>
    <w:rsid w:val="00AA14A4"/>
    <w:rsid w:val="00AA14B2"/>
    <w:rsid w:val="00AA168F"/>
    <w:rsid w:val="00AA385F"/>
    <w:rsid w:val="00AA3B5C"/>
    <w:rsid w:val="00AA4392"/>
    <w:rsid w:val="00AA5578"/>
    <w:rsid w:val="00AA6037"/>
    <w:rsid w:val="00AA63EE"/>
    <w:rsid w:val="00AA649C"/>
    <w:rsid w:val="00AA6FF7"/>
    <w:rsid w:val="00AB0348"/>
    <w:rsid w:val="00AB07D1"/>
    <w:rsid w:val="00AB08BB"/>
    <w:rsid w:val="00AB0BD7"/>
    <w:rsid w:val="00AB0F7D"/>
    <w:rsid w:val="00AB1477"/>
    <w:rsid w:val="00AB1CEC"/>
    <w:rsid w:val="00AB20AA"/>
    <w:rsid w:val="00AB384D"/>
    <w:rsid w:val="00AB3D1F"/>
    <w:rsid w:val="00AB503B"/>
    <w:rsid w:val="00AC0C5D"/>
    <w:rsid w:val="00AC27CC"/>
    <w:rsid w:val="00AC500E"/>
    <w:rsid w:val="00AC5382"/>
    <w:rsid w:val="00AC5AC5"/>
    <w:rsid w:val="00AC6268"/>
    <w:rsid w:val="00AC63C0"/>
    <w:rsid w:val="00AC6E6F"/>
    <w:rsid w:val="00AC6EF4"/>
    <w:rsid w:val="00AC7D3F"/>
    <w:rsid w:val="00AD01B5"/>
    <w:rsid w:val="00AD14B0"/>
    <w:rsid w:val="00AD1831"/>
    <w:rsid w:val="00AD2145"/>
    <w:rsid w:val="00AD2383"/>
    <w:rsid w:val="00AD279E"/>
    <w:rsid w:val="00AD35FD"/>
    <w:rsid w:val="00AD4AC3"/>
    <w:rsid w:val="00AD5419"/>
    <w:rsid w:val="00AD5A18"/>
    <w:rsid w:val="00AD6E02"/>
    <w:rsid w:val="00AD7062"/>
    <w:rsid w:val="00AE02FD"/>
    <w:rsid w:val="00AE032C"/>
    <w:rsid w:val="00AE114F"/>
    <w:rsid w:val="00AE48B6"/>
    <w:rsid w:val="00AE4D3D"/>
    <w:rsid w:val="00AE506D"/>
    <w:rsid w:val="00AE58D5"/>
    <w:rsid w:val="00AE5D44"/>
    <w:rsid w:val="00AE6C39"/>
    <w:rsid w:val="00AF1B19"/>
    <w:rsid w:val="00AF1FE8"/>
    <w:rsid w:val="00AF2490"/>
    <w:rsid w:val="00AF2C41"/>
    <w:rsid w:val="00AF35B3"/>
    <w:rsid w:val="00AF3726"/>
    <w:rsid w:val="00AF3980"/>
    <w:rsid w:val="00AF4329"/>
    <w:rsid w:val="00AF51D1"/>
    <w:rsid w:val="00AF5220"/>
    <w:rsid w:val="00AF61B3"/>
    <w:rsid w:val="00AF6567"/>
    <w:rsid w:val="00AF6A1E"/>
    <w:rsid w:val="00AF6D16"/>
    <w:rsid w:val="00AF7961"/>
    <w:rsid w:val="00B004D4"/>
    <w:rsid w:val="00B01709"/>
    <w:rsid w:val="00B0188C"/>
    <w:rsid w:val="00B0410E"/>
    <w:rsid w:val="00B043BE"/>
    <w:rsid w:val="00B043FD"/>
    <w:rsid w:val="00B05FAF"/>
    <w:rsid w:val="00B07642"/>
    <w:rsid w:val="00B07D7F"/>
    <w:rsid w:val="00B100F6"/>
    <w:rsid w:val="00B10D7F"/>
    <w:rsid w:val="00B1172B"/>
    <w:rsid w:val="00B11DBC"/>
    <w:rsid w:val="00B12977"/>
    <w:rsid w:val="00B12E7C"/>
    <w:rsid w:val="00B135E5"/>
    <w:rsid w:val="00B13C47"/>
    <w:rsid w:val="00B14232"/>
    <w:rsid w:val="00B15D97"/>
    <w:rsid w:val="00B168C8"/>
    <w:rsid w:val="00B1745D"/>
    <w:rsid w:val="00B20DBC"/>
    <w:rsid w:val="00B20FF4"/>
    <w:rsid w:val="00B2126A"/>
    <w:rsid w:val="00B214F4"/>
    <w:rsid w:val="00B22C13"/>
    <w:rsid w:val="00B23A91"/>
    <w:rsid w:val="00B2448F"/>
    <w:rsid w:val="00B26CD5"/>
    <w:rsid w:val="00B274F9"/>
    <w:rsid w:val="00B276F6"/>
    <w:rsid w:val="00B30482"/>
    <w:rsid w:val="00B31787"/>
    <w:rsid w:val="00B32BC9"/>
    <w:rsid w:val="00B3376C"/>
    <w:rsid w:val="00B33B09"/>
    <w:rsid w:val="00B34110"/>
    <w:rsid w:val="00B3459F"/>
    <w:rsid w:val="00B35780"/>
    <w:rsid w:val="00B36BF1"/>
    <w:rsid w:val="00B37D42"/>
    <w:rsid w:val="00B37E25"/>
    <w:rsid w:val="00B37F6C"/>
    <w:rsid w:val="00B40AD5"/>
    <w:rsid w:val="00B40C7C"/>
    <w:rsid w:val="00B40D00"/>
    <w:rsid w:val="00B41986"/>
    <w:rsid w:val="00B41DE0"/>
    <w:rsid w:val="00B42730"/>
    <w:rsid w:val="00B42FC2"/>
    <w:rsid w:val="00B4386A"/>
    <w:rsid w:val="00B43F04"/>
    <w:rsid w:val="00B4502C"/>
    <w:rsid w:val="00B46CDE"/>
    <w:rsid w:val="00B47C26"/>
    <w:rsid w:val="00B50715"/>
    <w:rsid w:val="00B51AAC"/>
    <w:rsid w:val="00B525EA"/>
    <w:rsid w:val="00B52F1F"/>
    <w:rsid w:val="00B53460"/>
    <w:rsid w:val="00B5378A"/>
    <w:rsid w:val="00B54B52"/>
    <w:rsid w:val="00B55B4D"/>
    <w:rsid w:val="00B57186"/>
    <w:rsid w:val="00B5723B"/>
    <w:rsid w:val="00B57737"/>
    <w:rsid w:val="00B60056"/>
    <w:rsid w:val="00B60970"/>
    <w:rsid w:val="00B60C53"/>
    <w:rsid w:val="00B61DF2"/>
    <w:rsid w:val="00B62907"/>
    <w:rsid w:val="00B629CF"/>
    <w:rsid w:val="00B62F79"/>
    <w:rsid w:val="00B63380"/>
    <w:rsid w:val="00B63819"/>
    <w:rsid w:val="00B6386F"/>
    <w:rsid w:val="00B640D1"/>
    <w:rsid w:val="00B641DD"/>
    <w:rsid w:val="00B643D0"/>
    <w:rsid w:val="00B65771"/>
    <w:rsid w:val="00B6696A"/>
    <w:rsid w:val="00B6732D"/>
    <w:rsid w:val="00B713D3"/>
    <w:rsid w:val="00B718F6"/>
    <w:rsid w:val="00B72A9F"/>
    <w:rsid w:val="00B74C8C"/>
    <w:rsid w:val="00B77BCB"/>
    <w:rsid w:val="00B8001C"/>
    <w:rsid w:val="00B80B32"/>
    <w:rsid w:val="00B80D52"/>
    <w:rsid w:val="00B80F4A"/>
    <w:rsid w:val="00B8102A"/>
    <w:rsid w:val="00B81FC9"/>
    <w:rsid w:val="00B823FB"/>
    <w:rsid w:val="00B8265B"/>
    <w:rsid w:val="00B83F8F"/>
    <w:rsid w:val="00B83FB1"/>
    <w:rsid w:val="00B847D6"/>
    <w:rsid w:val="00B84D58"/>
    <w:rsid w:val="00B86481"/>
    <w:rsid w:val="00B8707E"/>
    <w:rsid w:val="00B87616"/>
    <w:rsid w:val="00B906CD"/>
    <w:rsid w:val="00B90B66"/>
    <w:rsid w:val="00B90D30"/>
    <w:rsid w:val="00B90E5B"/>
    <w:rsid w:val="00B91954"/>
    <w:rsid w:val="00B91A26"/>
    <w:rsid w:val="00B92C2D"/>
    <w:rsid w:val="00B92EE6"/>
    <w:rsid w:val="00B9302C"/>
    <w:rsid w:val="00B93393"/>
    <w:rsid w:val="00B93587"/>
    <w:rsid w:val="00B9359C"/>
    <w:rsid w:val="00B93611"/>
    <w:rsid w:val="00B93CA8"/>
    <w:rsid w:val="00B94060"/>
    <w:rsid w:val="00B943D6"/>
    <w:rsid w:val="00B94A92"/>
    <w:rsid w:val="00B94BB1"/>
    <w:rsid w:val="00B95129"/>
    <w:rsid w:val="00B9685C"/>
    <w:rsid w:val="00BA138D"/>
    <w:rsid w:val="00BA1569"/>
    <w:rsid w:val="00BA303D"/>
    <w:rsid w:val="00BA344E"/>
    <w:rsid w:val="00BA3E61"/>
    <w:rsid w:val="00BA51C3"/>
    <w:rsid w:val="00BA57CD"/>
    <w:rsid w:val="00BA5B4C"/>
    <w:rsid w:val="00BA6EE4"/>
    <w:rsid w:val="00BA7004"/>
    <w:rsid w:val="00BB0625"/>
    <w:rsid w:val="00BB080E"/>
    <w:rsid w:val="00BB1397"/>
    <w:rsid w:val="00BB1736"/>
    <w:rsid w:val="00BB275E"/>
    <w:rsid w:val="00BB349B"/>
    <w:rsid w:val="00BB3A23"/>
    <w:rsid w:val="00BB4DDB"/>
    <w:rsid w:val="00BB5524"/>
    <w:rsid w:val="00BB5A5B"/>
    <w:rsid w:val="00BB5E8A"/>
    <w:rsid w:val="00BB70C9"/>
    <w:rsid w:val="00BB749F"/>
    <w:rsid w:val="00BB7F36"/>
    <w:rsid w:val="00BC01D5"/>
    <w:rsid w:val="00BC07A4"/>
    <w:rsid w:val="00BC0A9B"/>
    <w:rsid w:val="00BC37B6"/>
    <w:rsid w:val="00BC38C9"/>
    <w:rsid w:val="00BC38DA"/>
    <w:rsid w:val="00BC45D1"/>
    <w:rsid w:val="00BC485E"/>
    <w:rsid w:val="00BC5773"/>
    <w:rsid w:val="00BC6998"/>
    <w:rsid w:val="00BC69E5"/>
    <w:rsid w:val="00BC6B78"/>
    <w:rsid w:val="00BC7189"/>
    <w:rsid w:val="00BC795F"/>
    <w:rsid w:val="00BC7FCD"/>
    <w:rsid w:val="00BD0C53"/>
    <w:rsid w:val="00BD157B"/>
    <w:rsid w:val="00BD20EC"/>
    <w:rsid w:val="00BD2181"/>
    <w:rsid w:val="00BD21DB"/>
    <w:rsid w:val="00BD24D5"/>
    <w:rsid w:val="00BD32F4"/>
    <w:rsid w:val="00BD39D9"/>
    <w:rsid w:val="00BD404B"/>
    <w:rsid w:val="00BD40D7"/>
    <w:rsid w:val="00BD4458"/>
    <w:rsid w:val="00BD4F2A"/>
    <w:rsid w:val="00BD679B"/>
    <w:rsid w:val="00BD6DE2"/>
    <w:rsid w:val="00BD76BE"/>
    <w:rsid w:val="00BD7953"/>
    <w:rsid w:val="00BD7E0A"/>
    <w:rsid w:val="00BD7FD9"/>
    <w:rsid w:val="00BE024A"/>
    <w:rsid w:val="00BE0968"/>
    <w:rsid w:val="00BE17F1"/>
    <w:rsid w:val="00BE26B4"/>
    <w:rsid w:val="00BE2CBC"/>
    <w:rsid w:val="00BE4160"/>
    <w:rsid w:val="00BE4F52"/>
    <w:rsid w:val="00BE7679"/>
    <w:rsid w:val="00BF0617"/>
    <w:rsid w:val="00BF0C31"/>
    <w:rsid w:val="00BF11FB"/>
    <w:rsid w:val="00BF1C81"/>
    <w:rsid w:val="00BF20C3"/>
    <w:rsid w:val="00BF2131"/>
    <w:rsid w:val="00BF2893"/>
    <w:rsid w:val="00BF2C9A"/>
    <w:rsid w:val="00BF2DDC"/>
    <w:rsid w:val="00BF38D6"/>
    <w:rsid w:val="00BF5792"/>
    <w:rsid w:val="00BF715D"/>
    <w:rsid w:val="00C01DFE"/>
    <w:rsid w:val="00C02C1B"/>
    <w:rsid w:val="00C03B4F"/>
    <w:rsid w:val="00C03C6B"/>
    <w:rsid w:val="00C03EE8"/>
    <w:rsid w:val="00C03EFB"/>
    <w:rsid w:val="00C04963"/>
    <w:rsid w:val="00C05015"/>
    <w:rsid w:val="00C05C52"/>
    <w:rsid w:val="00C074EC"/>
    <w:rsid w:val="00C07722"/>
    <w:rsid w:val="00C115A5"/>
    <w:rsid w:val="00C118CC"/>
    <w:rsid w:val="00C11E09"/>
    <w:rsid w:val="00C12206"/>
    <w:rsid w:val="00C12415"/>
    <w:rsid w:val="00C13F9B"/>
    <w:rsid w:val="00C146E5"/>
    <w:rsid w:val="00C1626A"/>
    <w:rsid w:val="00C17406"/>
    <w:rsid w:val="00C178D7"/>
    <w:rsid w:val="00C17D6C"/>
    <w:rsid w:val="00C2080F"/>
    <w:rsid w:val="00C21E58"/>
    <w:rsid w:val="00C23DE6"/>
    <w:rsid w:val="00C23EBA"/>
    <w:rsid w:val="00C242E8"/>
    <w:rsid w:val="00C250B2"/>
    <w:rsid w:val="00C2643E"/>
    <w:rsid w:val="00C26780"/>
    <w:rsid w:val="00C278E0"/>
    <w:rsid w:val="00C27CBB"/>
    <w:rsid w:val="00C30965"/>
    <w:rsid w:val="00C32CF6"/>
    <w:rsid w:val="00C32E48"/>
    <w:rsid w:val="00C3325E"/>
    <w:rsid w:val="00C34943"/>
    <w:rsid w:val="00C34E2F"/>
    <w:rsid w:val="00C3517A"/>
    <w:rsid w:val="00C351D6"/>
    <w:rsid w:val="00C37FAA"/>
    <w:rsid w:val="00C42CBF"/>
    <w:rsid w:val="00C44352"/>
    <w:rsid w:val="00C44CAB"/>
    <w:rsid w:val="00C44F33"/>
    <w:rsid w:val="00C46E4B"/>
    <w:rsid w:val="00C478CF"/>
    <w:rsid w:val="00C47CDE"/>
    <w:rsid w:val="00C506AF"/>
    <w:rsid w:val="00C508A1"/>
    <w:rsid w:val="00C5195A"/>
    <w:rsid w:val="00C52439"/>
    <w:rsid w:val="00C53C62"/>
    <w:rsid w:val="00C53E4B"/>
    <w:rsid w:val="00C54927"/>
    <w:rsid w:val="00C56624"/>
    <w:rsid w:val="00C56F12"/>
    <w:rsid w:val="00C57F6C"/>
    <w:rsid w:val="00C62859"/>
    <w:rsid w:val="00C62CF5"/>
    <w:rsid w:val="00C63D08"/>
    <w:rsid w:val="00C65735"/>
    <w:rsid w:val="00C658E8"/>
    <w:rsid w:val="00C65ECD"/>
    <w:rsid w:val="00C670FC"/>
    <w:rsid w:val="00C67DE3"/>
    <w:rsid w:val="00C709B6"/>
    <w:rsid w:val="00C71D2C"/>
    <w:rsid w:val="00C72A44"/>
    <w:rsid w:val="00C73046"/>
    <w:rsid w:val="00C73355"/>
    <w:rsid w:val="00C73E2B"/>
    <w:rsid w:val="00C73FC9"/>
    <w:rsid w:val="00C74BE2"/>
    <w:rsid w:val="00C75301"/>
    <w:rsid w:val="00C75509"/>
    <w:rsid w:val="00C756BA"/>
    <w:rsid w:val="00C7646A"/>
    <w:rsid w:val="00C76634"/>
    <w:rsid w:val="00C7677D"/>
    <w:rsid w:val="00C76C9F"/>
    <w:rsid w:val="00C8008C"/>
    <w:rsid w:val="00C8072D"/>
    <w:rsid w:val="00C80950"/>
    <w:rsid w:val="00C828B0"/>
    <w:rsid w:val="00C82A33"/>
    <w:rsid w:val="00C83AED"/>
    <w:rsid w:val="00C83C17"/>
    <w:rsid w:val="00C846A8"/>
    <w:rsid w:val="00C84818"/>
    <w:rsid w:val="00C84829"/>
    <w:rsid w:val="00C84DFF"/>
    <w:rsid w:val="00C85E29"/>
    <w:rsid w:val="00C86A38"/>
    <w:rsid w:val="00C86B0E"/>
    <w:rsid w:val="00C8777C"/>
    <w:rsid w:val="00C879C7"/>
    <w:rsid w:val="00C87D0B"/>
    <w:rsid w:val="00C9077E"/>
    <w:rsid w:val="00C91865"/>
    <w:rsid w:val="00C91E90"/>
    <w:rsid w:val="00C933C5"/>
    <w:rsid w:val="00C93B03"/>
    <w:rsid w:val="00C95009"/>
    <w:rsid w:val="00C97436"/>
    <w:rsid w:val="00C97C93"/>
    <w:rsid w:val="00CA02AF"/>
    <w:rsid w:val="00CA0971"/>
    <w:rsid w:val="00CA1745"/>
    <w:rsid w:val="00CA1B0D"/>
    <w:rsid w:val="00CA2D31"/>
    <w:rsid w:val="00CA5AC5"/>
    <w:rsid w:val="00CA6E0B"/>
    <w:rsid w:val="00CA72FF"/>
    <w:rsid w:val="00CA7885"/>
    <w:rsid w:val="00CA7E08"/>
    <w:rsid w:val="00CB01CC"/>
    <w:rsid w:val="00CB08B9"/>
    <w:rsid w:val="00CB1450"/>
    <w:rsid w:val="00CB1F3E"/>
    <w:rsid w:val="00CB3662"/>
    <w:rsid w:val="00CB47B5"/>
    <w:rsid w:val="00CB5106"/>
    <w:rsid w:val="00CB58D8"/>
    <w:rsid w:val="00CB5BD3"/>
    <w:rsid w:val="00CB600F"/>
    <w:rsid w:val="00CB60E0"/>
    <w:rsid w:val="00CB7A1C"/>
    <w:rsid w:val="00CB7F2D"/>
    <w:rsid w:val="00CC207C"/>
    <w:rsid w:val="00CC2970"/>
    <w:rsid w:val="00CC50CA"/>
    <w:rsid w:val="00CC685E"/>
    <w:rsid w:val="00CD08A5"/>
    <w:rsid w:val="00CD095E"/>
    <w:rsid w:val="00CD2885"/>
    <w:rsid w:val="00CD2A9E"/>
    <w:rsid w:val="00CD312F"/>
    <w:rsid w:val="00CD3383"/>
    <w:rsid w:val="00CD5D01"/>
    <w:rsid w:val="00CD5FD3"/>
    <w:rsid w:val="00CD6CE8"/>
    <w:rsid w:val="00CD6D06"/>
    <w:rsid w:val="00CD6D58"/>
    <w:rsid w:val="00CD7504"/>
    <w:rsid w:val="00CD763F"/>
    <w:rsid w:val="00CD7784"/>
    <w:rsid w:val="00CD7852"/>
    <w:rsid w:val="00CD7A2E"/>
    <w:rsid w:val="00CD7AB2"/>
    <w:rsid w:val="00CD7CE2"/>
    <w:rsid w:val="00CE00A1"/>
    <w:rsid w:val="00CE0373"/>
    <w:rsid w:val="00CE0E48"/>
    <w:rsid w:val="00CE13E8"/>
    <w:rsid w:val="00CE169E"/>
    <w:rsid w:val="00CE16AE"/>
    <w:rsid w:val="00CE171B"/>
    <w:rsid w:val="00CE1CA4"/>
    <w:rsid w:val="00CE3289"/>
    <w:rsid w:val="00CE382D"/>
    <w:rsid w:val="00CE45E1"/>
    <w:rsid w:val="00CE6E9F"/>
    <w:rsid w:val="00CE7190"/>
    <w:rsid w:val="00CE76BC"/>
    <w:rsid w:val="00CE7AA3"/>
    <w:rsid w:val="00CF0081"/>
    <w:rsid w:val="00CF1098"/>
    <w:rsid w:val="00CF1956"/>
    <w:rsid w:val="00CF25DA"/>
    <w:rsid w:val="00CF2707"/>
    <w:rsid w:val="00CF341C"/>
    <w:rsid w:val="00CF402D"/>
    <w:rsid w:val="00CF515B"/>
    <w:rsid w:val="00CF599C"/>
    <w:rsid w:val="00D007C9"/>
    <w:rsid w:val="00D024E9"/>
    <w:rsid w:val="00D03B2C"/>
    <w:rsid w:val="00D03FD8"/>
    <w:rsid w:val="00D057A7"/>
    <w:rsid w:val="00D1085F"/>
    <w:rsid w:val="00D10DBF"/>
    <w:rsid w:val="00D10DCF"/>
    <w:rsid w:val="00D10EB7"/>
    <w:rsid w:val="00D115C8"/>
    <w:rsid w:val="00D11C31"/>
    <w:rsid w:val="00D1274F"/>
    <w:rsid w:val="00D12E99"/>
    <w:rsid w:val="00D131B4"/>
    <w:rsid w:val="00D13282"/>
    <w:rsid w:val="00D133F6"/>
    <w:rsid w:val="00D14AD8"/>
    <w:rsid w:val="00D15067"/>
    <w:rsid w:val="00D17625"/>
    <w:rsid w:val="00D203DD"/>
    <w:rsid w:val="00D231A1"/>
    <w:rsid w:val="00D23D9D"/>
    <w:rsid w:val="00D24335"/>
    <w:rsid w:val="00D2435F"/>
    <w:rsid w:val="00D24AD1"/>
    <w:rsid w:val="00D25182"/>
    <w:rsid w:val="00D25222"/>
    <w:rsid w:val="00D26EF3"/>
    <w:rsid w:val="00D27293"/>
    <w:rsid w:val="00D3057A"/>
    <w:rsid w:val="00D318A7"/>
    <w:rsid w:val="00D3190A"/>
    <w:rsid w:val="00D31D42"/>
    <w:rsid w:val="00D321CD"/>
    <w:rsid w:val="00D32A1E"/>
    <w:rsid w:val="00D32FD5"/>
    <w:rsid w:val="00D33ABB"/>
    <w:rsid w:val="00D3408A"/>
    <w:rsid w:val="00D347A9"/>
    <w:rsid w:val="00D353F1"/>
    <w:rsid w:val="00D3609A"/>
    <w:rsid w:val="00D36E3B"/>
    <w:rsid w:val="00D36FF8"/>
    <w:rsid w:val="00D370B5"/>
    <w:rsid w:val="00D37198"/>
    <w:rsid w:val="00D402EC"/>
    <w:rsid w:val="00D41367"/>
    <w:rsid w:val="00D43DDE"/>
    <w:rsid w:val="00D44A8D"/>
    <w:rsid w:val="00D46234"/>
    <w:rsid w:val="00D47A3D"/>
    <w:rsid w:val="00D508D8"/>
    <w:rsid w:val="00D5192F"/>
    <w:rsid w:val="00D520A9"/>
    <w:rsid w:val="00D524C1"/>
    <w:rsid w:val="00D52701"/>
    <w:rsid w:val="00D53687"/>
    <w:rsid w:val="00D5534B"/>
    <w:rsid w:val="00D56DAD"/>
    <w:rsid w:val="00D57CF3"/>
    <w:rsid w:val="00D57CFA"/>
    <w:rsid w:val="00D57F98"/>
    <w:rsid w:val="00D60350"/>
    <w:rsid w:val="00D6095C"/>
    <w:rsid w:val="00D60BA6"/>
    <w:rsid w:val="00D6245E"/>
    <w:rsid w:val="00D62D74"/>
    <w:rsid w:val="00D6326D"/>
    <w:rsid w:val="00D63C9B"/>
    <w:rsid w:val="00D63DAD"/>
    <w:rsid w:val="00D64057"/>
    <w:rsid w:val="00D64E1F"/>
    <w:rsid w:val="00D65681"/>
    <w:rsid w:val="00D6658D"/>
    <w:rsid w:val="00D671E6"/>
    <w:rsid w:val="00D676E0"/>
    <w:rsid w:val="00D67F10"/>
    <w:rsid w:val="00D67FFD"/>
    <w:rsid w:val="00D700ED"/>
    <w:rsid w:val="00D712EC"/>
    <w:rsid w:val="00D74D3D"/>
    <w:rsid w:val="00D74F6D"/>
    <w:rsid w:val="00D75354"/>
    <w:rsid w:val="00D7585F"/>
    <w:rsid w:val="00D76304"/>
    <w:rsid w:val="00D774E5"/>
    <w:rsid w:val="00D778AB"/>
    <w:rsid w:val="00D80417"/>
    <w:rsid w:val="00D80ED8"/>
    <w:rsid w:val="00D813EA"/>
    <w:rsid w:val="00D81B00"/>
    <w:rsid w:val="00D82895"/>
    <w:rsid w:val="00D82D74"/>
    <w:rsid w:val="00D82F18"/>
    <w:rsid w:val="00D8375B"/>
    <w:rsid w:val="00D83EED"/>
    <w:rsid w:val="00D85D71"/>
    <w:rsid w:val="00D87B22"/>
    <w:rsid w:val="00D909BB"/>
    <w:rsid w:val="00D90EF7"/>
    <w:rsid w:val="00D91A9B"/>
    <w:rsid w:val="00D922F5"/>
    <w:rsid w:val="00D93707"/>
    <w:rsid w:val="00D93BD6"/>
    <w:rsid w:val="00D93D8D"/>
    <w:rsid w:val="00D95CA5"/>
    <w:rsid w:val="00D9614D"/>
    <w:rsid w:val="00D96203"/>
    <w:rsid w:val="00D973E9"/>
    <w:rsid w:val="00D97C47"/>
    <w:rsid w:val="00DA0124"/>
    <w:rsid w:val="00DA1793"/>
    <w:rsid w:val="00DA2E9C"/>
    <w:rsid w:val="00DA4DC7"/>
    <w:rsid w:val="00DA516B"/>
    <w:rsid w:val="00DA63D2"/>
    <w:rsid w:val="00DA7181"/>
    <w:rsid w:val="00DA7C44"/>
    <w:rsid w:val="00DB0AF7"/>
    <w:rsid w:val="00DB160F"/>
    <w:rsid w:val="00DB257A"/>
    <w:rsid w:val="00DB2707"/>
    <w:rsid w:val="00DB2A63"/>
    <w:rsid w:val="00DB375A"/>
    <w:rsid w:val="00DB43A5"/>
    <w:rsid w:val="00DB4C27"/>
    <w:rsid w:val="00DB4C2D"/>
    <w:rsid w:val="00DB57F0"/>
    <w:rsid w:val="00DB5DEF"/>
    <w:rsid w:val="00DB5FB1"/>
    <w:rsid w:val="00DB6638"/>
    <w:rsid w:val="00DC0BB6"/>
    <w:rsid w:val="00DC1482"/>
    <w:rsid w:val="00DC324E"/>
    <w:rsid w:val="00DC353F"/>
    <w:rsid w:val="00DC76AF"/>
    <w:rsid w:val="00DC7B13"/>
    <w:rsid w:val="00DD2712"/>
    <w:rsid w:val="00DD43DE"/>
    <w:rsid w:val="00DD517D"/>
    <w:rsid w:val="00DD6100"/>
    <w:rsid w:val="00DD6216"/>
    <w:rsid w:val="00DD6EC3"/>
    <w:rsid w:val="00DD7434"/>
    <w:rsid w:val="00DE0B64"/>
    <w:rsid w:val="00DE11FA"/>
    <w:rsid w:val="00DE1A73"/>
    <w:rsid w:val="00DE2C62"/>
    <w:rsid w:val="00DE413C"/>
    <w:rsid w:val="00DE4CE9"/>
    <w:rsid w:val="00DE5528"/>
    <w:rsid w:val="00DE5FED"/>
    <w:rsid w:val="00DE6761"/>
    <w:rsid w:val="00DE6D06"/>
    <w:rsid w:val="00DF0A00"/>
    <w:rsid w:val="00DF0B09"/>
    <w:rsid w:val="00DF0FCB"/>
    <w:rsid w:val="00DF1D5A"/>
    <w:rsid w:val="00DF254E"/>
    <w:rsid w:val="00DF2AEF"/>
    <w:rsid w:val="00DF2FA9"/>
    <w:rsid w:val="00DF335C"/>
    <w:rsid w:val="00DF35F5"/>
    <w:rsid w:val="00DF388B"/>
    <w:rsid w:val="00DF3CEE"/>
    <w:rsid w:val="00DF61E9"/>
    <w:rsid w:val="00DF67BF"/>
    <w:rsid w:val="00DF6870"/>
    <w:rsid w:val="00E01535"/>
    <w:rsid w:val="00E01B3B"/>
    <w:rsid w:val="00E02BE6"/>
    <w:rsid w:val="00E03463"/>
    <w:rsid w:val="00E052AE"/>
    <w:rsid w:val="00E0538F"/>
    <w:rsid w:val="00E0545E"/>
    <w:rsid w:val="00E05C18"/>
    <w:rsid w:val="00E06624"/>
    <w:rsid w:val="00E06751"/>
    <w:rsid w:val="00E06A7C"/>
    <w:rsid w:val="00E07430"/>
    <w:rsid w:val="00E077C7"/>
    <w:rsid w:val="00E07A98"/>
    <w:rsid w:val="00E07BB7"/>
    <w:rsid w:val="00E12618"/>
    <w:rsid w:val="00E127F1"/>
    <w:rsid w:val="00E12FE2"/>
    <w:rsid w:val="00E133D3"/>
    <w:rsid w:val="00E13E11"/>
    <w:rsid w:val="00E147D0"/>
    <w:rsid w:val="00E14A8A"/>
    <w:rsid w:val="00E159DA"/>
    <w:rsid w:val="00E16190"/>
    <w:rsid w:val="00E17493"/>
    <w:rsid w:val="00E178FF"/>
    <w:rsid w:val="00E17B10"/>
    <w:rsid w:val="00E20EC4"/>
    <w:rsid w:val="00E21404"/>
    <w:rsid w:val="00E21C7F"/>
    <w:rsid w:val="00E230C7"/>
    <w:rsid w:val="00E2358A"/>
    <w:rsid w:val="00E23E06"/>
    <w:rsid w:val="00E246C4"/>
    <w:rsid w:val="00E2697B"/>
    <w:rsid w:val="00E27940"/>
    <w:rsid w:val="00E27C7C"/>
    <w:rsid w:val="00E27DA1"/>
    <w:rsid w:val="00E303CE"/>
    <w:rsid w:val="00E309A6"/>
    <w:rsid w:val="00E30DC3"/>
    <w:rsid w:val="00E3257F"/>
    <w:rsid w:val="00E33953"/>
    <w:rsid w:val="00E34745"/>
    <w:rsid w:val="00E3562E"/>
    <w:rsid w:val="00E36B62"/>
    <w:rsid w:val="00E3700E"/>
    <w:rsid w:val="00E37015"/>
    <w:rsid w:val="00E42165"/>
    <w:rsid w:val="00E4344E"/>
    <w:rsid w:val="00E4507F"/>
    <w:rsid w:val="00E451F2"/>
    <w:rsid w:val="00E45A32"/>
    <w:rsid w:val="00E46212"/>
    <w:rsid w:val="00E50436"/>
    <w:rsid w:val="00E51320"/>
    <w:rsid w:val="00E518EB"/>
    <w:rsid w:val="00E51DFC"/>
    <w:rsid w:val="00E5278D"/>
    <w:rsid w:val="00E5325B"/>
    <w:rsid w:val="00E53EF0"/>
    <w:rsid w:val="00E54FCD"/>
    <w:rsid w:val="00E601B9"/>
    <w:rsid w:val="00E606EF"/>
    <w:rsid w:val="00E62983"/>
    <w:rsid w:val="00E62B75"/>
    <w:rsid w:val="00E63601"/>
    <w:rsid w:val="00E6426C"/>
    <w:rsid w:val="00E64DBA"/>
    <w:rsid w:val="00E65BB2"/>
    <w:rsid w:val="00E662CC"/>
    <w:rsid w:val="00E6710B"/>
    <w:rsid w:val="00E672FD"/>
    <w:rsid w:val="00E70783"/>
    <w:rsid w:val="00E70CFF"/>
    <w:rsid w:val="00E73069"/>
    <w:rsid w:val="00E73336"/>
    <w:rsid w:val="00E73371"/>
    <w:rsid w:val="00E7348C"/>
    <w:rsid w:val="00E74868"/>
    <w:rsid w:val="00E74D3E"/>
    <w:rsid w:val="00E754D6"/>
    <w:rsid w:val="00E75D63"/>
    <w:rsid w:val="00E76D78"/>
    <w:rsid w:val="00E7715B"/>
    <w:rsid w:val="00E80675"/>
    <w:rsid w:val="00E80EA9"/>
    <w:rsid w:val="00E81713"/>
    <w:rsid w:val="00E829DC"/>
    <w:rsid w:val="00E83699"/>
    <w:rsid w:val="00E83F03"/>
    <w:rsid w:val="00E8424F"/>
    <w:rsid w:val="00E845A8"/>
    <w:rsid w:val="00E85097"/>
    <w:rsid w:val="00E85F55"/>
    <w:rsid w:val="00E86851"/>
    <w:rsid w:val="00E86CF7"/>
    <w:rsid w:val="00E86E07"/>
    <w:rsid w:val="00E900B8"/>
    <w:rsid w:val="00E900E7"/>
    <w:rsid w:val="00E903E3"/>
    <w:rsid w:val="00E927E8"/>
    <w:rsid w:val="00E9332C"/>
    <w:rsid w:val="00E93D1D"/>
    <w:rsid w:val="00E95385"/>
    <w:rsid w:val="00E968FA"/>
    <w:rsid w:val="00E96DB0"/>
    <w:rsid w:val="00EA0E92"/>
    <w:rsid w:val="00EA0ED1"/>
    <w:rsid w:val="00EA2981"/>
    <w:rsid w:val="00EA39EE"/>
    <w:rsid w:val="00EA3F5C"/>
    <w:rsid w:val="00EA41D9"/>
    <w:rsid w:val="00EA476C"/>
    <w:rsid w:val="00EA5924"/>
    <w:rsid w:val="00EA5E8C"/>
    <w:rsid w:val="00EA7964"/>
    <w:rsid w:val="00EB1131"/>
    <w:rsid w:val="00EB13A8"/>
    <w:rsid w:val="00EB13E5"/>
    <w:rsid w:val="00EB1B51"/>
    <w:rsid w:val="00EB1E09"/>
    <w:rsid w:val="00EB3A19"/>
    <w:rsid w:val="00EB41DF"/>
    <w:rsid w:val="00EB4437"/>
    <w:rsid w:val="00EB4DB8"/>
    <w:rsid w:val="00EB6290"/>
    <w:rsid w:val="00EB6CA7"/>
    <w:rsid w:val="00EB6E26"/>
    <w:rsid w:val="00EC0EE6"/>
    <w:rsid w:val="00EC1C88"/>
    <w:rsid w:val="00EC1D3F"/>
    <w:rsid w:val="00EC1F38"/>
    <w:rsid w:val="00EC1FFA"/>
    <w:rsid w:val="00EC2D69"/>
    <w:rsid w:val="00EC316D"/>
    <w:rsid w:val="00EC4606"/>
    <w:rsid w:val="00EC4A6F"/>
    <w:rsid w:val="00EC5775"/>
    <w:rsid w:val="00EC6387"/>
    <w:rsid w:val="00EC6767"/>
    <w:rsid w:val="00EC7ACE"/>
    <w:rsid w:val="00ED056F"/>
    <w:rsid w:val="00ED0B99"/>
    <w:rsid w:val="00ED2545"/>
    <w:rsid w:val="00ED275D"/>
    <w:rsid w:val="00ED346A"/>
    <w:rsid w:val="00ED4001"/>
    <w:rsid w:val="00ED4FE5"/>
    <w:rsid w:val="00ED52EB"/>
    <w:rsid w:val="00ED5A5A"/>
    <w:rsid w:val="00ED7475"/>
    <w:rsid w:val="00ED7477"/>
    <w:rsid w:val="00ED785D"/>
    <w:rsid w:val="00ED7A93"/>
    <w:rsid w:val="00EE07D7"/>
    <w:rsid w:val="00EE0DB4"/>
    <w:rsid w:val="00EE0EB7"/>
    <w:rsid w:val="00EE13C9"/>
    <w:rsid w:val="00EE32FF"/>
    <w:rsid w:val="00EE46F9"/>
    <w:rsid w:val="00EE4BB6"/>
    <w:rsid w:val="00EE5FA3"/>
    <w:rsid w:val="00EE68EB"/>
    <w:rsid w:val="00EE7125"/>
    <w:rsid w:val="00EE7819"/>
    <w:rsid w:val="00EF020D"/>
    <w:rsid w:val="00EF0A53"/>
    <w:rsid w:val="00EF0CE0"/>
    <w:rsid w:val="00EF0DA6"/>
    <w:rsid w:val="00EF105E"/>
    <w:rsid w:val="00EF1CBD"/>
    <w:rsid w:val="00EF28D2"/>
    <w:rsid w:val="00EF3571"/>
    <w:rsid w:val="00EF35D5"/>
    <w:rsid w:val="00EF4051"/>
    <w:rsid w:val="00EF43E1"/>
    <w:rsid w:val="00EF481E"/>
    <w:rsid w:val="00EF4ACA"/>
    <w:rsid w:val="00EF5E48"/>
    <w:rsid w:val="00EF6DC1"/>
    <w:rsid w:val="00EF7334"/>
    <w:rsid w:val="00EF7DD1"/>
    <w:rsid w:val="00F00E44"/>
    <w:rsid w:val="00F01D18"/>
    <w:rsid w:val="00F02B1B"/>
    <w:rsid w:val="00F03430"/>
    <w:rsid w:val="00F035B1"/>
    <w:rsid w:val="00F039EB"/>
    <w:rsid w:val="00F04218"/>
    <w:rsid w:val="00F04275"/>
    <w:rsid w:val="00F042C4"/>
    <w:rsid w:val="00F04857"/>
    <w:rsid w:val="00F04F24"/>
    <w:rsid w:val="00F0622F"/>
    <w:rsid w:val="00F067D4"/>
    <w:rsid w:val="00F06E61"/>
    <w:rsid w:val="00F079E6"/>
    <w:rsid w:val="00F10338"/>
    <w:rsid w:val="00F103BE"/>
    <w:rsid w:val="00F1061C"/>
    <w:rsid w:val="00F10E68"/>
    <w:rsid w:val="00F11015"/>
    <w:rsid w:val="00F116B8"/>
    <w:rsid w:val="00F11E6B"/>
    <w:rsid w:val="00F13515"/>
    <w:rsid w:val="00F13B48"/>
    <w:rsid w:val="00F141D1"/>
    <w:rsid w:val="00F1422C"/>
    <w:rsid w:val="00F1448E"/>
    <w:rsid w:val="00F14912"/>
    <w:rsid w:val="00F16583"/>
    <w:rsid w:val="00F17777"/>
    <w:rsid w:val="00F17F6B"/>
    <w:rsid w:val="00F2082B"/>
    <w:rsid w:val="00F20F5D"/>
    <w:rsid w:val="00F212A1"/>
    <w:rsid w:val="00F216A4"/>
    <w:rsid w:val="00F219A7"/>
    <w:rsid w:val="00F21E7C"/>
    <w:rsid w:val="00F2209D"/>
    <w:rsid w:val="00F227E4"/>
    <w:rsid w:val="00F22EAD"/>
    <w:rsid w:val="00F23348"/>
    <w:rsid w:val="00F24703"/>
    <w:rsid w:val="00F2527F"/>
    <w:rsid w:val="00F267D0"/>
    <w:rsid w:val="00F2684B"/>
    <w:rsid w:val="00F27846"/>
    <w:rsid w:val="00F27CED"/>
    <w:rsid w:val="00F27DFD"/>
    <w:rsid w:val="00F312CA"/>
    <w:rsid w:val="00F32DE3"/>
    <w:rsid w:val="00F32F89"/>
    <w:rsid w:val="00F35123"/>
    <w:rsid w:val="00F37687"/>
    <w:rsid w:val="00F37AAC"/>
    <w:rsid w:val="00F4077F"/>
    <w:rsid w:val="00F40921"/>
    <w:rsid w:val="00F41617"/>
    <w:rsid w:val="00F4175B"/>
    <w:rsid w:val="00F41AAB"/>
    <w:rsid w:val="00F43322"/>
    <w:rsid w:val="00F43A53"/>
    <w:rsid w:val="00F43D18"/>
    <w:rsid w:val="00F4453B"/>
    <w:rsid w:val="00F448E5"/>
    <w:rsid w:val="00F477F1"/>
    <w:rsid w:val="00F47DF9"/>
    <w:rsid w:val="00F50616"/>
    <w:rsid w:val="00F5184F"/>
    <w:rsid w:val="00F53212"/>
    <w:rsid w:val="00F535CB"/>
    <w:rsid w:val="00F54C5C"/>
    <w:rsid w:val="00F54EB3"/>
    <w:rsid w:val="00F54FCE"/>
    <w:rsid w:val="00F55329"/>
    <w:rsid w:val="00F5691E"/>
    <w:rsid w:val="00F57836"/>
    <w:rsid w:val="00F60564"/>
    <w:rsid w:val="00F60A82"/>
    <w:rsid w:val="00F60F49"/>
    <w:rsid w:val="00F611FC"/>
    <w:rsid w:val="00F61AE0"/>
    <w:rsid w:val="00F61F0D"/>
    <w:rsid w:val="00F66E07"/>
    <w:rsid w:val="00F6786A"/>
    <w:rsid w:val="00F70DDE"/>
    <w:rsid w:val="00F713BD"/>
    <w:rsid w:val="00F71450"/>
    <w:rsid w:val="00F71E7D"/>
    <w:rsid w:val="00F720ED"/>
    <w:rsid w:val="00F72291"/>
    <w:rsid w:val="00F72708"/>
    <w:rsid w:val="00F7394F"/>
    <w:rsid w:val="00F73A68"/>
    <w:rsid w:val="00F743DB"/>
    <w:rsid w:val="00F74B27"/>
    <w:rsid w:val="00F753B6"/>
    <w:rsid w:val="00F756A6"/>
    <w:rsid w:val="00F76CEF"/>
    <w:rsid w:val="00F77851"/>
    <w:rsid w:val="00F806A1"/>
    <w:rsid w:val="00F80B9B"/>
    <w:rsid w:val="00F828A2"/>
    <w:rsid w:val="00F84486"/>
    <w:rsid w:val="00F84DD8"/>
    <w:rsid w:val="00F84FAB"/>
    <w:rsid w:val="00F8554D"/>
    <w:rsid w:val="00F86484"/>
    <w:rsid w:val="00F869F4"/>
    <w:rsid w:val="00F86ED7"/>
    <w:rsid w:val="00F8768C"/>
    <w:rsid w:val="00F90C4B"/>
    <w:rsid w:val="00F91046"/>
    <w:rsid w:val="00F913CD"/>
    <w:rsid w:val="00F92247"/>
    <w:rsid w:val="00F92A14"/>
    <w:rsid w:val="00F93720"/>
    <w:rsid w:val="00F938D1"/>
    <w:rsid w:val="00F93E2F"/>
    <w:rsid w:val="00F9402C"/>
    <w:rsid w:val="00F943D7"/>
    <w:rsid w:val="00F94445"/>
    <w:rsid w:val="00F94847"/>
    <w:rsid w:val="00F94A5A"/>
    <w:rsid w:val="00F967B6"/>
    <w:rsid w:val="00FA1294"/>
    <w:rsid w:val="00FA1630"/>
    <w:rsid w:val="00FA2B8D"/>
    <w:rsid w:val="00FA31FD"/>
    <w:rsid w:val="00FA3880"/>
    <w:rsid w:val="00FA3CD7"/>
    <w:rsid w:val="00FA4686"/>
    <w:rsid w:val="00FA5B35"/>
    <w:rsid w:val="00FA5C8A"/>
    <w:rsid w:val="00FA7AD7"/>
    <w:rsid w:val="00FB03D9"/>
    <w:rsid w:val="00FB3428"/>
    <w:rsid w:val="00FB3D29"/>
    <w:rsid w:val="00FB553C"/>
    <w:rsid w:val="00FB5C3E"/>
    <w:rsid w:val="00FB6BCA"/>
    <w:rsid w:val="00FB6CB8"/>
    <w:rsid w:val="00FB7130"/>
    <w:rsid w:val="00FB75FC"/>
    <w:rsid w:val="00FB7C3F"/>
    <w:rsid w:val="00FC095D"/>
    <w:rsid w:val="00FC22B0"/>
    <w:rsid w:val="00FC23B4"/>
    <w:rsid w:val="00FC3392"/>
    <w:rsid w:val="00FC3D36"/>
    <w:rsid w:val="00FC3F0B"/>
    <w:rsid w:val="00FC42A5"/>
    <w:rsid w:val="00FC457C"/>
    <w:rsid w:val="00FC4BFD"/>
    <w:rsid w:val="00FC5CB6"/>
    <w:rsid w:val="00FC6247"/>
    <w:rsid w:val="00FC7238"/>
    <w:rsid w:val="00FC73BB"/>
    <w:rsid w:val="00FC7788"/>
    <w:rsid w:val="00FC79B8"/>
    <w:rsid w:val="00FC7E70"/>
    <w:rsid w:val="00FD10A6"/>
    <w:rsid w:val="00FD1C9D"/>
    <w:rsid w:val="00FD28EE"/>
    <w:rsid w:val="00FD2B67"/>
    <w:rsid w:val="00FD3099"/>
    <w:rsid w:val="00FD3A00"/>
    <w:rsid w:val="00FD44D6"/>
    <w:rsid w:val="00FD5002"/>
    <w:rsid w:val="00FD6184"/>
    <w:rsid w:val="00FD6790"/>
    <w:rsid w:val="00FD6D0C"/>
    <w:rsid w:val="00FD6DD2"/>
    <w:rsid w:val="00FD7259"/>
    <w:rsid w:val="00FD79FB"/>
    <w:rsid w:val="00FD7C4D"/>
    <w:rsid w:val="00FE0C7E"/>
    <w:rsid w:val="00FE0EDE"/>
    <w:rsid w:val="00FE16BD"/>
    <w:rsid w:val="00FE280F"/>
    <w:rsid w:val="00FE2DA3"/>
    <w:rsid w:val="00FE311E"/>
    <w:rsid w:val="00FE3200"/>
    <w:rsid w:val="00FE330B"/>
    <w:rsid w:val="00FE3CC1"/>
    <w:rsid w:val="00FE5C64"/>
    <w:rsid w:val="00FE6362"/>
    <w:rsid w:val="00FE7888"/>
    <w:rsid w:val="00FE78B7"/>
    <w:rsid w:val="00FF098F"/>
    <w:rsid w:val="00FF20BD"/>
    <w:rsid w:val="00FF2156"/>
    <w:rsid w:val="00FF27BA"/>
    <w:rsid w:val="00FF4CD9"/>
    <w:rsid w:val="00FF5131"/>
    <w:rsid w:val="00FF5DD1"/>
    <w:rsid w:val="00FF6835"/>
    <w:rsid w:val="00FF7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3A08516"/>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 w:type="paragraph" w:customStyle="1" w:styleId="NEWKHAW">
    <w:name w:val="NEW_KHAW"/>
    <w:basedOn w:val="Normal"/>
    <w:link w:val="NEWKHAWChar"/>
    <w:qFormat/>
    <w:rsid w:val="00CA1745"/>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CA1745"/>
    <w:rPr>
      <w:rFonts w:ascii="Browallia New" w:eastAsiaTheme="minorHAnsi" w:hAnsi="Browallia New" w:cs="Browallia New"/>
      <w:sz w:val="28"/>
      <w:szCs w:val="28"/>
    </w:rPr>
  </w:style>
  <w:style w:type="paragraph" w:styleId="BodyTextIndent3">
    <w:name w:val="Body Text Indent 3"/>
    <w:basedOn w:val="Normal"/>
    <w:link w:val="BodyTextIndent3Char"/>
    <w:rsid w:val="00E662CC"/>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E662CC"/>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0243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1680068">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4214388">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5917409">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19048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4856355">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379506">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699324">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7B08C-E4C9-47E8-AEDC-6615CBA1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27</Pages>
  <Words>7610</Words>
  <Characters>43380</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50889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CHANATWAN PITISEVI</cp:lastModifiedBy>
  <cp:revision>240</cp:revision>
  <cp:lastPrinted>2020-11-13T02:33:00Z</cp:lastPrinted>
  <dcterms:created xsi:type="dcterms:W3CDTF">2020-08-11T15:55:00Z</dcterms:created>
  <dcterms:modified xsi:type="dcterms:W3CDTF">2020-11-13T07:25:00Z</dcterms:modified>
</cp:coreProperties>
</file>