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F19" w:rsidRPr="004D2B5F" w:rsidRDefault="000C3F19" w:rsidP="00CD04AB">
      <w:pPr>
        <w:rPr>
          <w:rStyle w:val="Emphasis"/>
          <w:rFonts w:cs="Arial"/>
        </w:rPr>
      </w:pPr>
    </w:p>
    <w:tbl>
      <w:tblPr>
        <w:tblW w:w="9461" w:type="dxa"/>
        <w:tblInd w:w="108" w:type="dxa"/>
        <w:shd w:val="clear" w:color="auto" w:fill="FFA543"/>
        <w:tblLook w:val="04A0" w:firstRow="1" w:lastRow="0" w:firstColumn="1" w:lastColumn="0" w:noHBand="0" w:noVBand="1"/>
      </w:tblPr>
      <w:tblGrid>
        <w:gridCol w:w="9461"/>
      </w:tblGrid>
      <w:tr w:rsidR="009B7C2F" w:rsidRPr="004D2B5F" w:rsidTr="009B7C2F">
        <w:trPr>
          <w:trHeight w:val="386"/>
        </w:trPr>
        <w:tc>
          <w:tcPr>
            <w:tcW w:w="9461" w:type="dxa"/>
            <w:shd w:val="clear" w:color="auto" w:fill="FFA543"/>
            <w:vAlign w:val="center"/>
          </w:tcPr>
          <w:p w:rsidR="004832C4" w:rsidRPr="004D2B5F" w:rsidRDefault="008232B5" w:rsidP="00CD04AB">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1</w:t>
            </w:r>
            <w:r w:rsidR="004F027C" w:rsidRPr="004D2B5F">
              <w:rPr>
                <w:rFonts w:ascii="Arial" w:eastAsia="Arial Unicode MS" w:hAnsi="Arial" w:cs="Arial"/>
                <w:b/>
                <w:bCs/>
                <w:color w:val="FFFFFF"/>
                <w:sz w:val="18"/>
                <w:szCs w:val="18"/>
              </w:rPr>
              <w:tab/>
            </w:r>
            <w:r w:rsidR="00820A8F" w:rsidRPr="004D2B5F">
              <w:rPr>
                <w:rFonts w:ascii="Arial" w:eastAsia="Arial Unicode MS" w:hAnsi="Arial" w:cs="Arial"/>
                <w:b/>
                <w:bCs/>
                <w:color w:val="FFFFFF"/>
                <w:sz w:val="18"/>
                <w:szCs w:val="18"/>
              </w:rPr>
              <w:t>Gener</w:t>
            </w:r>
            <w:bookmarkStart w:id="0" w:name="GeneralInformation"/>
            <w:bookmarkEnd w:id="0"/>
            <w:r w:rsidR="00820A8F" w:rsidRPr="004D2B5F">
              <w:rPr>
                <w:rFonts w:ascii="Arial" w:eastAsia="Arial Unicode MS" w:hAnsi="Arial" w:cs="Arial"/>
                <w:b/>
                <w:bCs/>
                <w:color w:val="FFFFFF"/>
                <w:sz w:val="18"/>
                <w:szCs w:val="18"/>
              </w:rPr>
              <w:t>al information</w:t>
            </w:r>
          </w:p>
        </w:tc>
      </w:tr>
    </w:tbl>
    <w:p w:rsidR="004832C4" w:rsidRPr="004D2B5F" w:rsidRDefault="004832C4" w:rsidP="00CD04AB">
      <w:pPr>
        <w:rPr>
          <w:rFonts w:ascii="Arial" w:eastAsia="Arial Unicode MS" w:hAnsi="Arial" w:cs="Arial"/>
          <w:sz w:val="18"/>
          <w:szCs w:val="18"/>
        </w:rPr>
      </w:pPr>
    </w:p>
    <w:p w:rsidR="004832C4" w:rsidRPr="004D2B5F" w:rsidRDefault="00820A8F" w:rsidP="00CD04AB">
      <w:pPr>
        <w:rPr>
          <w:rFonts w:ascii="Arial" w:eastAsia="Arial Unicode MS" w:hAnsi="Arial" w:cs="Arial"/>
          <w:sz w:val="18"/>
          <w:szCs w:val="18"/>
        </w:rPr>
      </w:pPr>
      <w:r w:rsidRPr="004D2B5F">
        <w:rPr>
          <w:rFonts w:ascii="Arial" w:eastAsia="Arial Unicode MS" w:hAnsi="Arial" w:cs="Arial"/>
          <w:sz w:val="18"/>
          <w:szCs w:val="18"/>
        </w:rPr>
        <w:t>Sky ICT Public Company Limited (“the Company”)</w:t>
      </w:r>
      <w:r w:rsidR="004832C4" w:rsidRPr="004D2B5F">
        <w:rPr>
          <w:rFonts w:ascii="Arial" w:eastAsia="Arial Unicode MS" w:hAnsi="Arial" w:cs="Arial"/>
          <w:sz w:val="18"/>
          <w:szCs w:val="18"/>
          <w:cs/>
        </w:rPr>
        <w:t xml:space="preserve"> </w:t>
      </w:r>
      <w:r w:rsidRPr="004D2B5F">
        <w:rPr>
          <w:rFonts w:ascii="Arial" w:eastAsia="Arial Unicode MS" w:hAnsi="Arial" w:cs="Arial"/>
          <w:sz w:val="18"/>
          <w:szCs w:val="18"/>
        </w:rPr>
        <w:t>is a public limited company which listed on the Stock Exchange of Thailand. The Company is incorporated and domiciled in Thailand. The address of the Company’s registered office is as follows:</w:t>
      </w:r>
    </w:p>
    <w:p w:rsidR="004832C4" w:rsidRPr="000F3A97" w:rsidRDefault="004832C4" w:rsidP="00CD04AB">
      <w:pPr>
        <w:rPr>
          <w:rFonts w:ascii="Arial" w:eastAsia="Arial Unicode MS" w:hAnsi="Arial" w:cs="Arial"/>
          <w:sz w:val="18"/>
          <w:szCs w:val="18"/>
          <w:highlight w:val="lightGray"/>
        </w:rPr>
      </w:pPr>
    </w:p>
    <w:p w:rsidR="004832C4" w:rsidRPr="004D2B5F" w:rsidRDefault="008232B5" w:rsidP="00CD04AB">
      <w:pPr>
        <w:rPr>
          <w:rFonts w:ascii="Arial" w:eastAsia="Arial Unicode MS" w:hAnsi="Arial" w:cs="Arial"/>
          <w:sz w:val="18"/>
          <w:szCs w:val="18"/>
        </w:rPr>
      </w:pPr>
      <w:r w:rsidRPr="004D2B5F">
        <w:rPr>
          <w:rFonts w:ascii="Arial" w:eastAsia="Arial Unicode MS" w:hAnsi="Arial" w:cs="Arial"/>
          <w:sz w:val="18"/>
          <w:szCs w:val="18"/>
        </w:rPr>
        <w:t>55</w:t>
      </w:r>
      <w:r w:rsidR="00820A8F" w:rsidRPr="004D2B5F">
        <w:rPr>
          <w:rFonts w:ascii="Arial" w:eastAsia="Arial Unicode MS" w:hAnsi="Arial" w:cs="Arial"/>
          <w:sz w:val="18"/>
          <w:szCs w:val="18"/>
        </w:rPr>
        <w:t xml:space="preserve">, A.A. Capital Ratchada Building, </w:t>
      </w:r>
      <w:r w:rsidRPr="004D2B5F">
        <w:rPr>
          <w:rFonts w:ascii="Arial" w:eastAsia="Arial Unicode MS" w:hAnsi="Arial" w:cs="Arial"/>
          <w:sz w:val="18"/>
          <w:szCs w:val="18"/>
        </w:rPr>
        <w:t>5</w:t>
      </w:r>
      <w:r w:rsidR="00EC30F7" w:rsidRPr="004D2B5F">
        <w:rPr>
          <w:rFonts w:ascii="Arial" w:eastAsia="Arial Unicode MS" w:hAnsi="Arial" w:cs="Arial"/>
          <w:sz w:val="18"/>
          <w:szCs w:val="18"/>
        </w:rPr>
        <w:t>-7</w:t>
      </w:r>
      <w:r w:rsidR="00820A8F" w:rsidRPr="004D2B5F">
        <w:rPr>
          <w:rFonts w:ascii="Arial" w:eastAsia="Arial Unicode MS" w:hAnsi="Arial" w:cs="Arial"/>
          <w:sz w:val="18"/>
          <w:szCs w:val="18"/>
        </w:rPr>
        <w:t xml:space="preserve">th Floor, </w:t>
      </w:r>
      <w:proofErr w:type="spellStart"/>
      <w:r w:rsidR="00820A8F" w:rsidRPr="004D2B5F">
        <w:rPr>
          <w:rFonts w:ascii="Arial" w:eastAsia="Arial Unicode MS" w:hAnsi="Arial" w:cs="Arial"/>
          <w:sz w:val="18"/>
          <w:szCs w:val="18"/>
        </w:rPr>
        <w:t>Ratchadaphisek</w:t>
      </w:r>
      <w:proofErr w:type="spellEnd"/>
      <w:r w:rsidR="00820A8F" w:rsidRPr="004D2B5F">
        <w:rPr>
          <w:rFonts w:ascii="Arial" w:eastAsia="Arial Unicode MS" w:hAnsi="Arial" w:cs="Arial"/>
          <w:sz w:val="18"/>
          <w:szCs w:val="18"/>
        </w:rPr>
        <w:t xml:space="preserve"> Road, </w:t>
      </w:r>
      <w:proofErr w:type="spellStart"/>
      <w:r w:rsidR="00820A8F" w:rsidRPr="004D2B5F">
        <w:rPr>
          <w:rFonts w:ascii="Arial" w:eastAsia="Arial Unicode MS" w:hAnsi="Arial" w:cs="Arial"/>
          <w:sz w:val="18"/>
          <w:szCs w:val="18"/>
        </w:rPr>
        <w:t>Dindaeng</w:t>
      </w:r>
      <w:proofErr w:type="spellEnd"/>
      <w:r w:rsidR="00820A8F" w:rsidRPr="004D2B5F">
        <w:rPr>
          <w:rFonts w:ascii="Arial" w:eastAsia="Arial Unicode MS" w:hAnsi="Arial" w:cs="Arial"/>
          <w:sz w:val="18"/>
          <w:szCs w:val="18"/>
        </w:rPr>
        <w:t xml:space="preserve">, </w:t>
      </w:r>
      <w:proofErr w:type="spellStart"/>
      <w:r w:rsidR="00820A8F" w:rsidRPr="004D2B5F">
        <w:rPr>
          <w:rFonts w:ascii="Arial" w:eastAsia="Arial Unicode MS" w:hAnsi="Arial" w:cs="Arial"/>
          <w:sz w:val="18"/>
          <w:szCs w:val="18"/>
        </w:rPr>
        <w:t>Dindaeng</w:t>
      </w:r>
      <w:proofErr w:type="spellEnd"/>
      <w:r w:rsidR="00820A8F" w:rsidRPr="004D2B5F">
        <w:rPr>
          <w:rFonts w:ascii="Arial" w:eastAsia="Arial Unicode MS" w:hAnsi="Arial" w:cs="Arial"/>
          <w:sz w:val="18"/>
          <w:szCs w:val="18"/>
        </w:rPr>
        <w:t>, Bangkok.</w:t>
      </w:r>
    </w:p>
    <w:p w:rsidR="00820A8F" w:rsidRPr="004D2B5F" w:rsidRDefault="00820A8F" w:rsidP="00CD04AB">
      <w:pPr>
        <w:rPr>
          <w:rFonts w:ascii="Arial" w:eastAsia="Arial Unicode MS" w:hAnsi="Arial" w:cs="Arial"/>
          <w:sz w:val="18"/>
          <w:szCs w:val="18"/>
        </w:rPr>
      </w:pPr>
    </w:p>
    <w:p w:rsidR="004832C4" w:rsidRPr="004D2B5F" w:rsidRDefault="00820A8F" w:rsidP="00CD04AB">
      <w:pPr>
        <w:jc w:val="thaiDistribute"/>
        <w:rPr>
          <w:rFonts w:ascii="Arial" w:eastAsia="Arial Unicode MS" w:hAnsi="Arial" w:cs="Arial"/>
          <w:sz w:val="18"/>
          <w:szCs w:val="18"/>
        </w:rPr>
      </w:pPr>
      <w:r w:rsidRPr="004D2B5F">
        <w:rPr>
          <w:rFonts w:ascii="Arial" w:eastAsia="Arial Unicode MS" w:hAnsi="Arial" w:cs="Arial"/>
          <w:sz w:val="18"/>
          <w:szCs w:val="18"/>
        </w:rPr>
        <w:t>The principal business operations of the Company and its subsidiaries (“the Group”) are</w:t>
      </w:r>
      <w:r w:rsidR="004832C4" w:rsidRPr="004D2B5F">
        <w:rPr>
          <w:rFonts w:ascii="Arial" w:eastAsia="Arial Unicode MS" w:hAnsi="Arial" w:cs="Arial"/>
          <w:sz w:val="18"/>
          <w:szCs w:val="18"/>
          <w:cs/>
        </w:rPr>
        <w:t xml:space="preserve"> </w:t>
      </w:r>
      <w:r w:rsidR="001D24E2" w:rsidRPr="004D2B5F">
        <w:rPr>
          <w:rFonts w:ascii="Arial" w:eastAsia="Arial Unicode MS" w:hAnsi="Arial" w:cs="Arial"/>
          <w:sz w:val="18"/>
          <w:szCs w:val="18"/>
        </w:rPr>
        <w:t>to operate</w:t>
      </w:r>
      <w:r w:rsidRPr="004D2B5F">
        <w:rPr>
          <w:rFonts w:ascii="Arial" w:eastAsia="Arial Unicode MS" w:hAnsi="Arial" w:cs="Arial"/>
          <w:sz w:val="18"/>
          <w:szCs w:val="18"/>
        </w:rPr>
        <w:t xml:space="preserve"> in the business of </w:t>
      </w:r>
      <w:r w:rsidRPr="004D2B5F">
        <w:rPr>
          <w:rFonts w:ascii="Arial" w:eastAsia="Arial Unicode MS" w:hAnsi="Arial" w:cs="Arial"/>
          <w:spacing w:val="-4"/>
          <w:sz w:val="18"/>
          <w:szCs w:val="18"/>
        </w:rPr>
        <w:t>information and communication technology (ICT) and system integration (SI), covering the service provision of consultation,</w:t>
      </w:r>
      <w:r w:rsidRPr="004D2B5F">
        <w:rPr>
          <w:rFonts w:ascii="Arial" w:eastAsia="Arial Unicode MS" w:hAnsi="Arial" w:cs="Arial"/>
          <w:sz w:val="18"/>
          <w:szCs w:val="18"/>
        </w:rPr>
        <w:t xml:space="preserve"> design, installation, maintenance, procurement, and distrib</w:t>
      </w:r>
      <w:r w:rsidR="001D24E2" w:rsidRPr="004D2B5F">
        <w:rPr>
          <w:rFonts w:ascii="Arial" w:eastAsia="Arial Unicode MS" w:hAnsi="Arial" w:cs="Arial"/>
          <w:sz w:val="18"/>
          <w:szCs w:val="18"/>
        </w:rPr>
        <w:t>ution of products and equipment</w:t>
      </w:r>
      <w:r w:rsidRPr="004D2B5F">
        <w:rPr>
          <w:rFonts w:ascii="Arial" w:eastAsia="Arial Unicode MS" w:hAnsi="Arial" w:cs="Arial"/>
          <w:sz w:val="18"/>
          <w:szCs w:val="18"/>
        </w:rPr>
        <w:t xml:space="preserve"> related to the information and communication technology and system integration.</w:t>
      </w:r>
    </w:p>
    <w:p w:rsidR="004832C4" w:rsidRPr="004D2B5F" w:rsidRDefault="004832C4" w:rsidP="00CD04AB">
      <w:pPr>
        <w:rPr>
          <w:rFonts w:ascii="Arial" w:eastAsia="Arial Unicode MS" w:hAnsi="Arial" w:cs="Arial"/>
          <w:sz w:val="18"/>
          <w:szCs w:val="18"/>
        </w:rPr>
      </w:pPr>
    </w:p>
    <w:p w:rsidR="004832C4" w:rsidRPr="004D2B5F" w:rsidRDefault="00820A8F" w:rsidP="00CD04AB">
      <w:pPr>
        <w:rPr>
          <w:rFonts w:ascii="Arial" w:eastAsia="Arial Unicode MS" w:hAnsi="Arial" w:cs="Arial"/>
          <w:sz w:val="18"/>
          <w:szCs w:val="18"/>
        </w:rPr>
      </w:pPr>
      <w:r w:rsidRPr="004D2B5F">
        <w:rPr>
          <w:rFonts w:ascii="Arial" w:eastAsia="Arial Unicode MS" w:hAnsi="Arial" w:cs="Arial"/>
          <w:sz w:val="18"/>
          <w:szCs w:val="18"/>
        </w:rPr>
        <w:t>The interim consolidated and separate financial information are presented in Thai, unless otherwise stated.</w:t>
      </w:r>
    </w:p>
    <w:p w:rsidR="00820A8F" w:rsidRPr="004D2B5F" w:rsidRDefault="00820A8F" w:rsidP="00CD04AB">
      <w:pPr>
        <w:jc w:val="thaiDistribute"/>
        <w:rPr>
          <w:rFonts w:ascii="Arial" w:eastAsia="Arial Unicode MS" w:hAnsi="Arial" w:cs="Arial"/>
          <w:sz w:val="18"/>
          <w:szCs w:val="18"/>
        </w:rPr>
      </w:pPr>
    </w:p>
    <w:p w:rsidR="004832C4" w:rsidRPr="004D2B5F" w:rsidRDefault="00820A8F" w:rsidP="00CD04AB">
      <w:pPr>
        <w:jc w:val="thaiDistribute"/>
        <w:rPr>
          <w:rFonts w:ascii="Arial" w:eastAsia="Arial Unicode MS" w:hAnsi="Arial" w:cs="Arial"/>
          <w:sz w:val="18"/>
          <w:szCs w:val="18"/>
        </w:rPr>
      </w:pPr>
      <w:r w:rsidRPr="004D2B5F">
        <w:rPr>
          <w:rFonts w:ascii="Arial" w:eastAsia="Arial Unicode MS" w:hAnsi="Arial" w:cs="Arial"/>
          <w:sz w:val="18"/>
          <w:szCs w:val="18"/>
        </w:rPr>
        <w:t xml:space="preserve">The interim consolidated financial information </w:t>
      </w:r>
      <w:proofErr w:type="gramStart"/>
      <w:r w:rsidRPr="004D2B5F">
        <w:rPr>
          <w:rFonts w:ascii="Arial" w:eastAsia="Arial Unicode MS" w:hAnsi="Arial" w:cs="Arial"/>
          <w:sz w:val="18"/>
          <w:szCs w:val="18"/>
        </w:rPr>
        <w:t>were</w:t>
      </w:r>
      <w:proofErr w:type="gramEnd"/>
      <w:r w:rsidRPr="004D2B5F">
        <w:rPr>
          <w:rFonts w:ascii="Arial" w:eastAsia="Arial Unicode MS" w:hAnsi="Arial" w:cs="Arial"/>
          <w:sz w:val="18"/>
          <w:szCs w:val="18"/>
        </w:rPr>
        <w:t xml:space="preserve"> authorised for is</w:t>
      </w:r>
      <w:r w:rsidR="00B91CE4" w:rsidRPr="004D2B5F">
        <w:rPr>
          <w:rFonts w:ascii="Arial" w:eastAsia="Arial Unicode MS" w:hAnsi="Arial" w:cs="Arial"/>
          <w:sz w:val="18"/>
          <w:szCs w:val="18"/>
        </w:rPr>
        <w:t xml:space="preserve">sue by the board of directors </w:t>
      </w:r>
      <w:r w:rsidR="00502773" w:rsidRPr="004D2B5F">
        <w:rPr>
          <w:rFonts w:ascii="Arial" w:eastAsia="Arial Unicode MS" w:hAnsi="Arial" w:cs="Arial"/>
          <w:sz w:val="18"/>
          <w:szCs w:val="18"/>
        </w:rPr>
        <w:t>1</w:t>
      </w:r>
      <w:r w:rsidR="00A05D96" w:rsidRPr="004D2B5F">
        <w:rPr>
          <w:rFonts w:ascii="Arial" w:eastAsia="Arial Unicode MS" w:hAnsi="Arial" w:cs="Arial"/>
          <w:sz w:val="18"/>
          <w:szCs w:val="18"/>
        </w:rPr>
        <w:t>3</w:t>
      </w:r>
      <w:r w:rsidR="00502773" w:rsidRPr="004D2B5F">
        <w:rPr>
          <w:rFonts w:ascii="Arial" w:eastAsia="Arial Unicode MS" w:hAnsi="Arial" w:cs="Arial"/>
          <w:sz w:val="18"/>
          <w:szCs w:val="18"/>
        </w:rPr>
        <w:t xml:space="preserve"> November </w:t>
      </w:r>
      <w:r w:rsidR="008232B5" w:rsidRPr="004D2B5F">
        <w:rPr>
          <w:rFonts w:ascii="Arial" w:eastAsia="Arial Unicode MS" w:hAnsi="Arial" w:cs="Arial"/>
          <w:sz w:val="18"/>
          <w:szCs w:val="18"/>
        </w:rPr>
        <w:t>2020</w:t>
      </w:r>
      <w:r w:rsidRPr="004D2B5F">
        <w:rPr>
          <w:rFonts w:ascii="Arial" w:eastAsia="Arial Unicode MS" w:hAnsi="Arial" w:cs="Arial"/>
          <w:sz w:val="18"/>
          <w:szCs w:val="18"/>
        </w:rPr>
        <w:t>.</w:t>
      </w:r>
    </w:p>
    <w:p w:rsidR="00995C42" w:rsidRPr="004D2B5F" w:rsidRDefault="00995C42" w:rsidP="00CD04AB">
      <w:pPr>
        <w:jc w:val="thaiDistribute"/>
        <w:rPr>
          <w:rFonts w:ascii="Arial" w:eastAsia="Arial Unicode MS" w:hAnsi="Arial" w:cs="Arial"/>
          <w:sz w:val="18"/>
          <w:szCs w:val="18"/>
        </w:rPr>
      </w:pPr>
    </w:p>
    <w:p w:rsidR="00995C42" w:rsidRPr="004D2B5F" w:rsidRDefault="00995C42" w:rsidP="00CD04AB">
      <w:pPr>
        <w:jc w:val="thaiDistribute"/>
        <w:rPr>
          <w:rFonts w:ascii="Arial" w:eastAsia="Arial Unicode MS" w:hAnsi="Arial" w:cs="Arial"/>
          <w:sz w:val="18"/>
          <w:szCs w:val="18"/>
        </w:rPr>
      </w:pPr>
      <w:r w:rsidRPr="004D2B5F">
        <w:rPr>
          <w:rFonts w:ascii="Arial" w:eastAsia="Arial Unicode MS" w:hAnsi="Arial" w:cs="Arial"/>
          <w:sz w:val="18"/>
          <w:szCs w:val="18"/>
        </w:rPr>
        <w:t>This interim financial information has been reviewed, not audited.</w:t>
      </w:r>
    </w:p>
    <w:p w:rsidR="004F027C" w:rsidRPr="004D2B5F" w:rsidRDefault="004F027C" w:rsidP="00CD04AB">
      <w:pPr>
        <w:rPr>
          <w:rFonts w:ascii="Arial" w:eastAsia="Arial Unicode MS" w:hAnsi="Arial" w:cs="Arial"/>
          <w:sz w:val="18"/>
          <w:szCs w:val="18"/>
        </w:rPr>
      </w:pPr>
    </w:p>
    <w:p w:rsidR="002E726C" w:rsidRPr="004D2B5F" w:rsidRDefault="002E726C" w:rsidP="00CD04AB">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4D2B5F" w:rsidTr="009B7C2F">
        <w:trPr>
          <w:trHeight w:val="386"/>
        </w:trPr>
        <w:tc>
          <w:tcPr>
            <w:tcW w:w="9461" w:type="dxa"/>
            <w:shd w:val="clear" w:color="auto" w:fill="FFA543"/>
            <w:vAlign w:val="center"/>
          </w:tcPr>
          <w:p w:rsidR="004832C4" w:rsidRPr="004D2B5F" w:rsidRDefault="008232B5" w:rsidP="00CD04AB">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2</w:t>
            </w:r>
            <w:r w:rsidR="004832C4" w:rsidRPr="004D2B5F">
              <w:rPr>
                <w:rFonts w:ascii="Arial" w:eastAsia="Arial Unicode MS" w:hAnsi="Arial" w:cs="Arial"/>
                <w:b/>
                <w:bCs/>
                <w:color w:val="FFFFFF"/>
                <w:sz w:val="18"/>
                <w:szCs w:val="18"/>
              </w:rPr>
              <w:tab/>
            </w:r>
            <w:r w:rsidR="00464A11" w:rsidRPr="004D2B5F">
              <w:rPr>
                <w:rFonts w:ascii="Arial" w:eastAsia="Arial Unicode MS" w:hAnsi="Arial" w:cs="Arial"/>
                <w:b/>
                <w:bCs/>
                <w:color w:val="FFFFFF"/>
                <w:sz w:val="18"/>
                <w:szCs w:val="18"/>
              </w:rPr>
              <w:t>Basis of preparation</w:t>
            </w:r>
          </w:p>
        </w:tc>
      </w:tr>
    </w:tbl>
    <w:p w:rsidR="004832C4" w:rsidRPr="004D2B5F" w:rsidRDefault="004832C4" w:rsidP="00CD04AB">
      <w:pPr>
        <w:rPr>
          <w:rFonts w:ascii="Arial" w:eastAsia="Arial Unicode MS" w:hAnsi="Arial" w:cs="Arial"/>
          <w:sz w:val="18"/>
          <w:szCs w:val="18"/>
        </w:rPr>
      </w:pPr>
    </w:p>
    <w:p w:rsidR="00464A11" w:rsidRPr="004D2B5F" w:rsidRDefault="00464A11" w:rsidP="00CD04AB">
      <w:pPr>
        <w:rPr>
          <w:rFonts w:ascii="Arial" w:eastAsia="Arial Unicode MS" w:hAnsi="Arial" w:cs="Arial"/>
          <w:b/>
          <w:bCs/>
          <w:color w:val="44546A"/>
          <w:sz w:val="18"/>
          <w:szCs w:val="18"/>
        </w:rPr>
      </w:pPr>
      <w:r w:rsidRPr="004D2B5F">
        <w:rPr>
          <w:rFonts w:ascii="Arial" w:eastAsia="Arial Unicode MS" w:hAnsi="Arial" w:cs="Arial"/>
          <w:sz w:val="18"/>
          <w:szCs w:val="18"/>
        </w:rPr>
        <w:t xml:space="preserve">The interim consolidated and separated financial information has been prepared in accordance with Thai Accounting </w:t>
      </w:r>
      <w:r w:rsidRPr="004D2B5F">
        <w:rPr>
          <w:rFonts w:ascii="Arial" w:eastAsia="Arial Unicode MS" w:hAnsi="Arial" w:cs="Arial"/>
          <w:spacing w:val="-4"/>
          <w:sz w:val="18"/>
          <w:szCs w:val="18"/>
        </w:rPr>
        <w:t xml:space="preserve">Standard (TAS) no. </w:t>
      </w:r>
      <w:r w:rsidR="008232B5" w:rsidRPr="004D2B5F">
        <w:rPr>
          <w:rFonts w:ascii="Arial" w:eastAsia="Arial Unicode MS" w:hAnsi="Arial" w:cs="Arial"/>
          <w:spacing w:val="-4"/>
          <w:sz w:val="18"/>
          <w:szCs w:val="18"/>
        </w:rPr>
        <w:t>34</w:t>
      </w:r>
      <w:r w:rsidRPr="004D2B5F">
        <w:rPr>
          <w:rFonts w:ascii="Arial" w:eastAsia="Arial Unicode MS" w:hAnsi="Arial" w:cs="Arial"/>
          <w:spacing w:val="-4"/>
          <w:sz w:val="18"/>
          <w:szCs w:val="18"/>
        </w:rPr>
        <w:t>, Interim Financial Reporting</w:t>
      </w:r>
      <w:r w:rsidRPr="004D2B5F">
        <w:rPr>
          <w:rFonts w:ascii="Arial" w:eastAsia="Arial Unicode MS" w:hAnsi="Arial" w:cs="Arial"/>
          <w:i/>
          <w:iCs/>
          <w:spacing w:val="-4"/>
          <w:sz w:val="18"/>
          <w:szCs w:val="18"/>
        </w:rPr>
        <w:t xml:space="preserve"> </w:t>
      </w:r>
      <w:r w:rsidRPr="004D2B5F">
        <w:rPr>
          <w:rFonts w:ascii="Arial" w:eastAsia="Arial Unicode MS" w:hAnsi="Arial" w:cs="Arial"/>
          <w:spacing w:val="-4"/>
          <w:sz w:val="18"/>
          <w:szCs w:val="18"/>
        </w:rPr>
        <w:t>and other financial reporting requirements issued under the Securities</w:t>
      </w:r>
      <w:r w:rsidRPr="004D2B5F">
        <w:rPr>
          <w:rFonts w:ascii="Arial" w:eastAsia="Arial Unicode MS" w:hAnsi="Arial" w:cs="Arial"/>
          <w:sz w:val="18"/>
          <w:szCs w:val="18"/>
        </w:rPr>
        <w:t xml:space="preserve"> and Exchange Act.</w:t>
      </w:r>
    </w:p>
    <w:p w:rsidR="00464A11" w:rsidRPr="004D2B5F" w:rsidRDefault="00464A11" w:rsidP="00CD04AB">
      <w:pPr>
        <w:rPr>
          <w:rFonts w:ascii="Arial" w:eastAsia="Arial Unicode MS" w:hAnsi="Arial" w:cs="Arial"/>
          <w:sz w:val="18"/>
          <w:szCs w:val="18"/>
        </w:rPr>
      </w:pPr>
    </w:p>
    <w:p w:rsidR="00464A11" w:rsidRPr="004D2B5F" w:rsidRDefault="00464A11" w:rsidP="00CD04AB">
      <w:pPr>
        <w:rPr>
          <w:rFonts w:ascii="Arial" w:eastAsia="Arial Unicode MS" w:hAnsi="Arial" w:cs="Arial"/>
          <w:sz w:val="18"/>
          <w:szCs w:val="18"/>
        </w:rPr>
      </w:pPr>
      <w:r w:rsidRPr="004D2B5F">
        <w:rPr>
          <w:rFonts w:ascii="Arial" w:eastAsia="Arial Unicode MS" w:hAnsi="Arial" w:cs="Arial"/>
          <w:sz w:val="18"/>
          <w:szCs w:val="18"/>
        </w:rPr>
        <w:t xml:space="preserve">The interim financial information should be read in conjunction with the annual financial statements for the year ended </w:t>
      </w:r>
      <w:r w:rsidR="008232B5" w:rsidRPr="004D2B5F">
        <w:rPr>
          <w:rFonts w:ascii="Arial" w:eastAsia="Arial Unicode MS" w:hAnsi="Arial" w:cs="Arial"/>
          <w:sz w:val="18"/>
          <w:szCs w:val="18"/>
        </w:rPr>
        <w:t>31</w:t>
      </w:r>
      <w:r w:rsidR="00280E53" w:rsidRPr="004D2B5F">
        <w:rPr>
          <w:rFonts w:ascii="Arial" w:eastAsia="Arial Unicode MS" w:hAnsi="Arial" w:cs="Arial"/>
          <w:sz w:val="18"/>
          <w:szCs w:val="18"/>
        </w:rPr>
        <w:t xml:space="preserve"> December </w:t>
      </w:r>
      <w:r w:rsidR="008232B5" w:rsidRPr="004D2B5F">
        <w:rPr>
          <w:rFonts w:ascii="Arial" w:eastAsia="Arial Unicode MS" w:hAnsi="Arial" w:cs="Arial"/>
          <w:sz w:val="18"/>
          <w:szCs w:val="18"/>
        </w:rPr>
        <w:t>2019</w:t>
      </w:r>
      <w:r w:rsidR="00E340A9" w:rsidRPr="004D2B5F">
        <w:rPr>
          <w:rFonts w:ascii="Arial" w:eastAsia="Arial Unicode MS" w:hAnsi="Arial" w:cs="Arial"/>
          <w:sz w:val="18"/>
          <w:szCs w:val="18"/>
        </w:rPr>
        <w:t>.</w:t>
      </w:r>
    </w:p>
    <w:p w:rsidR="00464A11" w:rsidRPr="004D2B5F" w:rsidRDefault="00464A11" w:rsidP="00CD04AB">
      <w:pPr>
        <w:rPr>
          <w:rFonts w:ascii="Arial" w:eastAsia="Arial Unicode MS" w:hAnsi="Arial" w:cs="Arial"/>
          <w:sz w:val="18"/>
          <w:szCs w:val="18"/>
        </w:rPr>
      </w:pPr>
    </w:p>
    <w:p w:rsidR="00464A11" w:rsidRPr="004D2B5F" w:rsidRDefault="00464A11" w:rsidP="00CD04AB">
      <w:pPr>
        <w:rPr>
          <w:rFonts w:ascii="Arial" w:eastAsia="Arial Unicode MS" w:hAnsi="Arial" w:cs="Arial"/>
          <w:sz w:val="18"/>
          <w:szCs w:val="18"/>
        </w:rPr>
      </w:pPr>
      <w:r w:rsidRPr="004D2B5F">
        <w:rPr>
          <w:rFonts w:ascii="Arial" w:eastAsia="Arial Unicode MS" w:hAnsi="Arial" w:cs="Arial"/>
          <w:sz w:val="18"/>
          <w:szCs w:val="18"/>
        </w:rPr>
        <w:t xml:space="preserve">An English version of these interim financial information has been prepared from the interim financial information that </w:t>
      </w:r>
      <w:r w:rsidRPr="004D2B5F">
        <w:rPr>
          <w:rFonts w:ascii="Arial" w:eastAsia="Arial Unicode MS" w:hAnsi="Arial" w:cs="Arial"/>
          <w:spacing w:val="-4"/>
          <w:sz w:val="18"/>
          <w:szCs w:val="18"/>
        </w:rPr>
        <w:t>is in the Thai language. In the event of a conflict or a difference in interpretation between the two languages, the Thai language</w:t>
      </w:r>
      <w:r w:rsidRPr="004D2B5F">
        <w:rPr>
          <w:rFonts w:ascii="Arial" w:eastAsia="Arial Unicode MS" w:hAnsi="Arial" w:cs="Arial"/>
          <w:sz w:val="18"/>
          <w:szCs w:val="18"/>
        </w:rPr>
        <w:t xml:space="preserve"> interim financial information shall prevail.</w:t>
      </w:r>
    </w:p>
    <w:p w:rsidR="006809CF" w:rsidRPr="004D2B5F" w:rsidRDefault="006809CF" w:rsidP="00CD04AB">
      <w:pPr>
        <w:rPr>
          <w:rFonts w:ascii="Arial" w:eastAsia="Arial Unicode MS" w:hAnsi="Arial" w:cs="Arial"/>
          <w:sz w:val="18"/>
          <w:szCs w:val="18"/>
        </w:rPr>
      </w:pPr>
    </w:p>
    <w:p w:rsidR="00E75615" w:rsidRDefault="00E75615" w:rsidP="00E75615">
      <w:pPr>
        <w:ind w:left="547" w:hanging="547"/>
        <w:rPr>
          <w:rFonts w:ascii="Arial" w:eastAsia="Arial Unicode MS" w:hAnsi="Arial" w:cs="Arial"/>
          <w:b/>
          <w:bCs/>
          <w:color w:val="CF4A02"/>
          <w:sz w:val="18"/>
          <w:szCs w:val="18"/>
        </w:rPr>
      </w:pPr>
    </w:p>
    <w:p w:rsidR="00E75615" w:rsidRDefault="00E75615" w:rsidP="00E75615">
      <w:pPr>
        <w:ind w:left="547" w:hanging="547"/>
        <w:rPr>
          <w:rFonts w:ascii="Arial" w:eastAsia="Arial Unicode MS" w:hAnsi="Arial" w:cs="Arial"/>
          <w:b/>
          <w:bCs/>
          <w:color w:val="CF4A02"/>
          <w:sz w:val="18"/>
          <w:szCs w:val="18"/>
        </w:rPr>
      </w:pPr>
      <w:r w:rsidRPr="00E75615">
        <w:rPr>
          <w:rFonts w:ascii="Arial" w:eastAsia="Arial Unicode MS" w:hAnsi="Arial" w:cs="Arial"/>
          <w:b/>
          <w:bCs/>
          <w:color w:val="CF4A02"/>
          <w:sz w:val="18"/>
          <w:szCs w:val="18"/>
        </w:rPr>
        <w:t xml:space="preserve">2.1 </w:t>
      </w:r>
      <w:r w:rsidR="00BF584C">
        <w:rPr>
          <w:rFonts w:ascii="Arial" w:eastAsia="Arial Unicode MS" w:hAnsi="Arial" w:cs="Arial"/>
          <w:b/>
          <w:bCs/>
          <w:color w:val="CF4A02"/>
          <w:sz w:val="18"/>
          <w:szCs w:val="18"/>
        </w:rPr>
        <w:tab/>
      </w:r>
      <w:r w:rsidRPr="00E75615">
        <w:rPr>
          <w:rFonts w:ascii="Arial" w:eastAsia="Arial Unicode MS" w:hAnsi="Arial" w:cs="Arial"/>
          <w:b/>
          <w:bCs/>
          <w:color w:val="CF4A02"/>
          <w:sz w:val="18"/>
          <w:szCs w:val="18"/>
        </w:rPr>
        <w:t>Reclassification</w:t>
      </w:r>
    </w:p>
    <w:p w:rsidR="00E75615" w:rsidRPr="00E75615" w:rsidRDefault="00E75615" w:rsidP="00BF584C">
      <w:pPr>
        <w:ind w:left="547" w:hanging="7"/>
        <w:rPr>
          <w:rFonts w:ascii="Arial" w:eastAsia="Arial Unicode MS" w:hAnsi="Arial" w:cs="Arial"/>
          <w:b/>
          <w:bCs/>
          <w:color w:val="CF4A02"/>
          <w:sz w:val="18"/>
          <w:szCs w:val="18"/>
        </w:rPr>
      </w:pPr>
    </w:p>
    <w:p w:rsidR="006809CF" w:rsidRPr="004D2B5F" w:rsidRDefault="006809CF" w:rsidP="00BF584C">
      <w:pPr>
        <w:ind w:left="547" w:hanging="7"/>
        <w:rPr>
          <w:rFonts w:ascii="Arial" w:eastAsia="Arial Unicode MS" w:hAnsi="Arial" w:cs="Arial"/>
          <w:sz w:val="18"/>
          <w:szCs w:val="18"/>
        </w:rPr>
      </w:pPr>
      <w:r w:rsidRPr="003E6390">
        <w:rPr>
          <w:rFonts w:ascii="Arial" w:eastAsia="Arial Unicode MS" w:hAnsi="Arial" w:cs="Arial"/>
          <w:spacing w:val="-2"/>
          <w:sz w:val="18"/>
          <w:szCs w:val="18"/>
        </w:rPr>
        <w:t xml:space="preserve">The </w:t>
      </w:r>
      <w:r w:rsidR="004163DF" w:rsidRPr="003E6390">
        <w:rPr>
          <w:rFonts w:ascii="Arial" w:eastAsia="Arial Unicode MS" w:hAnsi="Arial" w:cs="Arial"/>
          <w:spacing w:val="-2"/>
          <w:sz w:val="18"/>
          <w:szCs w:val="18"/>
        </w:rPr>
        <w:t>Group</w:t>
      </w:r>
      <w:r w:rsidRPr="003E6390">
        <w:rPr>
          <w:rFonts w:ascii="Arial" w:eastAsia="Arial Unicode MS" w:hAnsi="Arial" w:cs="Arial"/>
          <w:spacing w:val="-2"/>
          <w:sz w:val="18"/>
          <w:szCs w:val="18"/>
        </w:rPr>
        <w:t xml:space="preserve"> changed presentation in statement of comprehensive income to comply with the current business operations</w:t>
      </w:r>
      <w:r w:rsidRPr="004D2B5F">
        <w:rPr>
          <w:rFonts w:ascii="Arial" w:eastAsia="Arial Unicode MS" w:hAnsi="Arial" w:cs="Arial"/>
          <w:sz w:val="18"/>
          <w:szCs w:val="18"/>
        </w:rPr>
        <w:t>. Certain figures in the comparative statement have been reclassified in order to be comparable to the presentation of the current year and. The details of reclassification are as follow;</w:t>
      </w:r>
    </w:p>
    <w:p w:rsidR="00A13AB9" w:rsidRPr="004D2B5F" w:rsidRDefault="00A13AB9" w:rsidP="00BF584C">
      <w:pPr>
        <w:ind w:left="547" w:hanging="7"/>
        <w:rPr>
          <w:rFonts w:ascii="Arial" w:eastAsia="Arial Unicode MS" w:hAnsi="Arial" w:cs="Arial"/>
          <w:sz w:val="18"/>
          <w:szCs w:val="18"/>
        </w:rPr>
      </w:pPr>
    </w:p>
    <w:tbl>
      <w:tblPr>
        <w:tblW w:w="10015" w:type="dxa"/>
        <w:tblInd w:w="-459" w:type="dxa"/>
        <w:tblLayout w:type="fixed"/>
        <w:tblLook w:val="0000" w:firstRow="0" w:lastRow="0" w:firstColumn="0" w:lastColumn="0" w:noHBand="0" w:noVBand="0"/>
      </w:tblPr>
      <w:tblGrid>
        <w:gridCol w:w="5904"/>
        <w:gridCol w:w="1276"/>
        <w:gridCol w:w="1559"/>
        <w:gridCol w:w="1276"/>
      </w:tblGrid>
      <w:tr w:rsidR="00A13AB9" w:rsidRPr="004D2B5F" w:rsidTr="004D2B5F">
        <w:tc>
          <w:tcPr>
            <w:tcW w:w="5904" w:type="dxa"/>
            <w:vAlign w:val="bottom"/>
          </w:tcPr>
          <w:p w:rsidR="00A13AB9" w:rsidRPr="004D2B5F" w:rsidRDefault="00A13AB9" w:rsidP="00BF584C">
            <w:pPr>
              <w:ind w:left="1003" w:right="-80"/>
              <w:rPr>
                <w:rFonts w:ascii="Arial" w:eastAsia="Brush Script MT" w:hAnsi="Arial" w:cs="Arial"/>
                <w:sz w:val="18"/>
                <w:szCs w:val="18"/>
                <w:lang w:eastAsia="th-TH"/>
              </w:rPr>
            </w:pPr>
          </w:p>
        </w:tc>
        <w:tc>
          <w:tcPr>
            <w:tcW w:w="4111" w:type="dxa"/>
            <w:gridSpan w:val="3"/>
            <w:tcBorders>
              <w:top w:val="single" w:sz="4" w:space="0" w:color="auto"/>
              <w:bottom w:val="single" w:sz="4" w:space="0" w:color="auto"/>
            </w:tcBorders>
            <w:vAlign w:val="bottom"/>
          </w:tcPr>
          <w:p w:rsidR="00A13AB9" w:rsidRPr="004D2B5F" w:rsidRDefault="00A13AB9" w:rsidP="000D638F">
            <w:pPr>
              <w:ind w:right="-72" w:hanging="14"/>
              <w:jc w:val="center"/>
              <w:rPr>
                <w:rFonts w:ascii="Arial" w:eastAsia="Brush Script MT" w:hAnsi="Arial" w:cs="Arial"/>
                <w:b/>
                <w:bCs/>
                <w:sz w:val="18"/>
                <w:szCs w:val="18"/>
                <w:cs/>
                <w:lang w:eastAsia="th-TH"/>
              </w:rPr>
            </w:pPr>
            <w:r w:rsidRPr="004D2B5F">
              <w:rPr>
                <w:rFonts w:ascii="Arial" w:eastAsia="Brush Script MT" w:hAnsi="Arial" w:cs="Arial"/>
                <w:b/>
                <w:bCs/>
                <w:sz w:val="18"/>
                <w:szCs w:val="18"/>
                <w:lang w:eastAsia="th-TH"/>
              </w:rPr>
              <w:t>Consolidated financial information</w:t>
            </w:r>
          </w:p>
        </w:tc>
      </w:tr>
      <w:tr w:rsidR="00A13AB9" w:rsidRPr="004D2B5F" w:rsidTr="004D2B5F">
        <w:tc>
          <w:tcPr>
            <w:tcW w:w="5904" w:type="dxa"/>
            <w:vAlign w:val="bottom"/>
          </w:tcPr>
          <w:p w:rsidR="00A13AB9" w:rsidRPr="004D2B5F" w:rsidRDefault="00A13AB9" w:rsidP="00BF584C">
            <w:pPr>
              <w:ind w:left="1003" w:right="-80"/>
              <w:rPr>
                <w:rFonts w:ascii="Arial" w:eastAsia="Brush Script MT" w:hAnsi="Arial" w:cs="Arial"/>
                <w:sz w:val="18"/>
                <w:szCs w:val="18"/>
                <w:lang w:eastAsia="th-TH"/>
              </w:rPr>
            </w:pPr>
          </w:p>
        </w:tc>
        <w:tc>
          <w:tcPr>
            <w:tcW w:w="1276" w:type="dxa"/>
            <w:tcBorders>
              <w:top w:val="single" w:sz="4" w:space="0" w:color="auto"/>
            </w:tcBorders>
            <w:vAlign w:val="bottom"/>
          </w:tcPr>
          <w:p w:rsidR="00A13AB9" w:rsidRPr="004D2B5F" w:rsidRDefault="00A13AB9" w:rsidP="000D638F">
            <w:pPr>
              <w:tabs>
                <w:tab w:val="left" w:pos="-72"/>
              </w:tabs>
              <w:ind w:right="-72" w:hanging="14"/>
              <w:jc w:val="right"/>
              <w:rPr>
                <w:rFonts w:ascii="Arial" w:eastAsia="Brush Script MT" w:hAnsi="Arial" w:cs="Arial"/>
                <w:b/>
                <w:bCs/>
                <w:sz w:val="18"/>
                <w:szCs w:val="18"/>
                <w:cs/>
                <w:lang w:eastAsia="th-TH"/>
              </w:rPr>
            </w:pPr>
            <w:r w:rsidRPr="004D2B5F">
              <w:rPr>
                <w:rFonts w:ascii="Arial" w:hAnsi="Arial" w:cs="Arial"/>
                <w:b/>
                <w:bCs/>
                <w:snapToGrid w:val="0"/>
                <w:spacing w:val="-4"/>
                <w:sz w:val="18"/>
                <w:szCs w:val="18"/>
                <w:lang w:val="en-US"/>
              </w:rPr>
              <w:t>As</w:t>
            </w:r>
            <w:r w:rsidRPr="004D2B5F">
              <w:rPr>
                <w:rFonts w:ascii="Arial" w:hAnsi="Arial" w:cs="Arial"/>
                <w:b/>
                <w:bCs/>
                <w:snapToGrid w:val="0"/>
                <w:spacing w:val="-4"/>
                <w:sz w:val="18"/>
                <w:szCs w:val="18"/>
                <w:cs/>
                <w:lang w:val="en-US"/>
              </w:rPr>
              <w:t xml:space="preserve"> </w:t>
            </w:r>
            <w:r w:rsidRPr="004D2B5F">
              <w:rPr>
                <w:rFonts w:ascii="Arial" w:hAnsi="Arial" w:cs="Arial"/>
                <w:b/>
                <w:bCs/>
                <w:snapToGrid w:val="0"/>
                <w:spacing w:val="-4"/>
                <w:sz w:val="18"/>
                <w:szCs w:val="18"/>
                <w:lang w:val="en-US"/>
              </w:rPr>
              <w:t>previously</w:t>
            </w:r>
          </w:p>
        </w:tc>
        <w:tc>
          <w:tcPr>
            <w:tcW w:w="1559" w:type="dxa"/>
            <w:tcBorders>
              <w:top w:val="single" w:sz="4" w:space="0" w:color="auto"/>
            </w:tcBorders>
            <w:vAlign w:val="bottom"/>
          </w:tcPr>
          <w:p w:rsidR="00A13AB9" w:rsidRPr="004D2B5F" w:rsidRDefault="00A13AB9" w:rsidP="000D638F">
            <w:pPr>
              <w:ind w:right="-72" w:hanging="14"/>
              <w:jc w:val="right"/>
              <w:rPr>
                <w:rFonts w:ascii="Arial" w:eastAsia="Brush Script MT" w:hAnsi="Arial" w:cs="Arial"/>
                <w:b/>
                <w:bCs/>
                <w:sz w:val="18"/>
                <w:szCs w:val="18"/>
                <w:cs/>
                <w:lang w:eastAsia="th-TH"/>
              </w:rPr>
            </w:pPr>
          </w:p>
        </w:tc>
        <w:tc>
          <w:tcPr>
            <w:tcW w:w="1276" w:type="dxa"/>
            <w:tcBorders>
              <w:top w:val="single" w:sz="4" w:space="0" w:color="auto"/>
            </w:tcBorders>
            <w:vAlign w:val="bottom"/>
          </w:tcPr>
          <w:p w:rsidR="00A13AB9" w:rsidRPr="004D2B5F" w:rsidRDefault="00A13AB9" w:rsidP="000D638F">
            <w:pPr>
              <w:ind w:right="-72" w:hanging="14"/>
              <w:jc w:val="right"/>
              <w:rPr>
                <w:rFonts w:ascii="Arial" w:eastAsia="Brush Script MT" w:hAnsi="Arial" w:cs="Arial"/>
                <w:b/>
                <w:bCs/>
                <w:sz w:val="18"/>
                <w:szCs w:val="18"/>
                <w:cs/>
                <w:lang w:eastAsia="th-TH"/>
              </w:rPr>
            </w:pPr>
            <w:r w:rsidRPr="004D2B5F">
              <w:rPr>
                <w:rFonts w:ascii="Arial" w:eastAsia="Brush Script MT" w:hAnsi="Arial" w:cs="Arial"/>
                <w:b/>
                <w:bCs/>
                <w:sz w:val="18"/>
                <w:szCs w:val="18"/>
                <w:lang w:eastAsia="th-TH"/>
              </w:rPr>
              <w:t>As</w:t>
            </w:r>
          </w:p>
        </w:tc>
      </w:tr>
      <w:tr w:rsidR="00A13AB9" w:rsidRPr="004D2B5F" w:rsidTr="004D2B5F">
        <w:tc>
          <w:tcPr>
            <w:tcW w:w="5904" w:type="dxa"/>
            <w:vAlign w:val="bottom"/>
          </w:tcPr>
          <w:p w:rsidR="00A13AB9" w:rsidRPr="004D2B5F" w:rsidRDefault="00A13AB9" w:rsidP="00BF584C">
            <w:pPr>
              <w:ind w:left="1003" w:right="-80"/>
              <w:rPr>
                <w:rFonts w:ascii="Arial" w:eastAsia="Brush Script MT" w:hAnsi="Arial" w:cs="Arial"/>
                <w:sz w:val="18"/>
                <w:szCs w:val="18"/>
                <w:lang w:eastAsia="th-TH"/>
              </w:rPr>
            </w:pPr>
          </w:p>
        </w:tc>
        <w:tc>
          <w:tcPr>
            <w:tcW w:w="1276" w:type="dxa"/>
            <w:vAlign w:val="bottom"/>
          </w:tcPr>
          <w:p w:rsidR="00A13AB9" w:rsidRPr="004D2B5F" w:rsidRDefault="00A13AB9" w:rsidP="000D638F">
            <w:pPr>
              <w:tabs>
                <w:tab w:val="left" w:pos="-72"/>
              </w:tabs>
              <w:ind w:right="-72" w:hanging="14"/>
              <w:jc w:val="right"/>
              <w:rPr>
                <w:rFonts w:ascii="Arial" w:eastAsia="Brush Script MT" w:hAnsi="Arial" w:cs="Arial"/>
                <w:b/>
                <w:bCs/>
                <w:sz w:val="18"/>
                <w:szCs w:val="18"/>
                <w:cs/>
                <w:lang w:eastAsia="th-TH"/>
              </w:rPr>
            </w:pPr>
            <w:r w:rsidRPr="004D2B5F">
              <w:rPr>
                <w:rFonts w:ascii="Arial" w:hAnsi="Arial" w:cs="Arial"/>
                <w:b/>
                <w:bCs/>
                <w:snapToGrid w:val="0"/>
                <w:spacing w:val="-4"/>
                <w:sz w:val="18"/>
                <w:szCs w:val="18"/>
                <w:lang w:val="en-US"/>
              </w:rPr>
              <w:t>reported</w:t>
            </w:r>
          </w:p>
        </w:tc>
        <w:tc>
          <w:tcPr>
            <w:tcW w:w="1559" w:type="dxa"/>
            <w:vAlign w:val="bottom"/>
          </w:tcPr>
          <w:p w:rsidR="00A13AB9" w:rsidRPr="004D2B5F" w:rsidRDefault="00A13AB9" w:rsidP="000D638F">
            <w:pPr>
              <w:ind w:right="-72" w:hanging="14"/>
              <w:jc w:val="right"/>
              <w:rPr>
                <w:rFonts w:ascii="Arial" w:eastAsia="Brush Script MT" w:hAnsi="Arial" w:cs="Arial"/>
                <w:b/>
                <w:bCs/>
                <w:sz w:val="18"/>
                <w:szCs w:val="18"/>
                <w:cs/>
                <w:lang w:eastAsia="th-TH"/>
              </w:rPr>
            </w:pPr>
            <w:r w:rsidRPr="004D2B5F">
              <w:rPr>
                <w:rFonts w:ascii="Arial" w:hAnsi="Arial" w:cs="Arial"/>
                <w:b/>
                <w:bCs/>
                <w:snapToGrid w:val="0"/>
                <w:spacing w:val="-4"/>
                <w:sz w:val="18"/>
                <w:szCs w:val="18"/>
                <w:lang w:val="en-US"/>
              </w:rPr>
              <w:t>Reclassification</w:t>
            </w:r>
          </w:p>
        </w:tc>
        <w:tc>
          <w:tcPr>
            <w:tcW w:w="1276" w:type="dxa"/>
            <w:vAlign w:val="bottom"/>
          </w:tcPr>
          <w:p w:rsidR="00A13AB9" w:rsidRPr="004D2B5F" w:rsidRDefault="00A13AB9" w:rsidP="000D638F">
            <w:pPr>
              <w:ind w:right="-72" w:hanging="14"/>
              <w:jc w:val="right"/>
              <w:rPr>
                <w:rFonts w:ascii="Arial" w:eastAsia="Brush Script MT" w:hAnsi="Arial" w:cs="Arial"/>
                <w:b/>
                <w:bCs/>
                <w:sz w:val="18"/>
                <w:szCs w:val="18"/>
                <w:cs/>
                <w:lang w:eastAsia="th-TH"/>
              </w:rPr>
            </w:pPr>
            <w:r w:rsidRPr="004D2B5F">
              <w:rPr>
                <w:rFonts w:ascii="Arial" w:eastAsia="Brush Script MT" w:hAnsi="Arial" w:cs="Arial"/>
                <w:b/>
                <w:bCs/>
                <w:sz w:val="18"/>
                <w:szCs w:val="18"/>
                <w:lang w:eastAsia="th-TH"/>
              </w:rPr>
              <w:t>Reclassified</w:t>
            </w:r>
          </w:p>
        </w:tc>
      </w:tr>
      <w:tr w:rsidR="00A13AB9" w:rsidRPr="004D2B5F" w:rsidTr="004D2B5F">
        <w:tc>
          <w:tcPr>
            <w:tcW w:w="5904" w:type="dxa"/>
            <w:vAlign w:val="bottom"/>
          </w:tcPr>
          <w:p w:rsidR="00A13AB9" w:rsidRPr="004D2B5F" w:rsidRDefault="00A13AB9" w:rsidP="00BF584C">
            <w:pPr>
              <w:ind w:left="1003" w:right="-80"/>
              <w:rPr>
                <w:rFonts w:ascii="Arial" w:eastAsia="Brush Script MT" w:hAnsi="Arial" w:cs="Arial"/>
                <w:sz w:val="18"/>
                <w:szCs w:val="18"/>
                <w:lang w:eastAsia="th-TH"/>
              </w:rPr>
            </w:pPr>
          </w:p>
        </w:tc>
        <w:tc>
          <w:tcPr>
            <w:tcW w:w="1276" w:type="dxa"/>
            <w:tcBorders>
              <w:bottom w:val="single" w:sz="4" w:space="0" w:color="auto"/>
            </w:tcBorders>
            <w:vAlign w:val="bottom"/>
          </w:tcPr>
          <w:p w:rsidR="00A13AB9" w:rsidRPr="004D2B5F" w:rsidRDefault="00A13AB9" w:rsidP="00A13AB9">
            <w:pPr>
              <w:tabs>
                <w:tab w:val="left" w:pos="-72"/>
              </w:tabs>
              <w:ind w:right="-72" w:hanging="14"/>
              <w:jc w:val="right"/>
              <w:rPr>
                <w:rFonts w:ascii="Arial" w:hAnsi="Arial" w:cs="Arial"/>
                <w:b/>
                <w:bCs/>
                <w:snapToGrid w:val="0"/>
                <w:spacing w:val="-4"/>
                <w:sz w:val="18"/>
                <w:szCs w:val="18"/>
                <w:cs/>
                <w:lang w:val="en-US"/>
              </w:rPr>
            </w:pPr>
            <w:r w:rsidRPr="004D2B5F">
              <w:rPr>
                <w:rFonts w:ascii="Arial" w:hAnsi="Arial" w:cs="Arial"/>
                <w:b/>
                <w:bCs/>
                <w:snapToGrid w:val="0"/>
                <w:spacing w:val="-4"/>
                <w:sz w:val="18"/>
                <w:szCs w:val="18"/>
                <w:lang w:val="en-US"/>
              </w:rPr>
              <w:t>Baht</w:t>
            </w:r>
          </w:p>
        </w:tc>
        <w:tc>
          <w:tcPr>
            <w:tcW w:w="1559" w:type="dxa"/>
            <w:tcBorders>
              <w:bottom w:val="single" w:sz="4" w:space="0" w:color="auto"/>
            </w:tcBorders>
            <w:vAlign w:val="bottom"/>
          </w:tcPr>
          <w:p w:rsidR="00A13AB9" w:rsidRPr="004D2B5F" w:rsidRDefault="00A13AB9" w:rsidP="00A13AB9">
            <w:pPr>
              <w:ind w:right="-72" w:hanging="14"/>
              <w:jc w:val="right"/>
              <w:rPr>
                <w:rFonts w:ascii="Arial" w:hAnsi="Arial" w:cs="Arial"/>
                <w:b/>
                <w:bCs/>
                <w:snapToGrid w:val="0"/>
                <w:spacing w:val="-4"/>
                <w:sz w:val="18"/>
                <w:szCs w:val="18"/>
                <w:cs/>
                <w:lang w:val="en-US"/>
              </w:rPr>
            </w:pPr>
            <w:r w:rsidRPr="004D2B5F">
              <w:rPr>
                <w:rFonts w:ascii="Arial" w:hAnsi="Arial" w:cs="Arial"/>
                <w:b/>
                <w:bCs/>
                <w:snapToGrid w:val="0"/>
                <w:spacing w:val="-4"/>
                <w:sz w:val="18"/>
                <w:szCs w:val="18"/>
                <w:lang w:val="en-US"/>
              </w:rPr>
              <w:t>Baht</w:t>
            </w:r>
          </w:p>
        </w:tc>
        <w:tc>
          <w:tcPr>
            <w:tcW w:w="1276" w:type="dxa"/>
            <w:tcBorders>
              <w:bottom w:val="single" w:sz="4" w:space="0" w:color="auto"/>
            </w:tcBorders>
            <w:vAlign w:val="bottom"/>
          </w:tcPr>
          <w:p w:rsidR="00A13AB9" w:rsidRPr="004D2B5F" w:rsidRDefault="00A13AB9" w:rsidP="00A13AB9">
            <w:pPr>
              <w:ind w:right="-72" w:hanging="14"/>
              <w:jc w:val="right"/>
              <w:rPr>
                <w:rFonts w:ascii="Arial" w:hAnsi="Arial" w:cs="Arial"/>
                <w:b/>
                <w:bCs/>
                <w:snapToGrid w:val="0"/>
                <w:spacing w:val="-4"/>
                <w:sz w:val="18"/>
                <w:szCs w:val="18"/>
                <w:cs/>
                <w:lang w:val="en-US"/>
              </w:rPr>
            </w:pPr>
            <w:r w:rsidRPr="004D2B5F">
              <w:rPr>
                <w:rFonts w:ascii="Arial" w:hAnsi="Arial" w:cs="Arial"/>
                <w:b/>
                <w:bCs/>
                <w:snapToGrid w:val="0"/>
                <w:spacing w:val="-4"/>
                <w:sz w:val="18"/>
                <w:szCs w:val="18"/>
                <w:lang w:val="en-US"/>
              </w:rPr>
              <w:t>Baht</w:t>
            </w:r>
          </w:p>
        </w:tc>
      </w:tr>
      <w:tr w:rsidR="00BF584C" w:rsidRPr="004D2B5F" w:rsidTr="00BF584C">
        <w:tc>
          <w:tcPr>
            <w:tcW w:w="5904" w:type="dxa"/>
            <w:vAlign w:val="bottom"/>
          </w:tcPr>
          <w:p w:rsidR="00BF584C" w:rsidRPr="004D2B5F" w:rsidRDefault="00BF584C" w:rsidP="00BF584C">
            <w:pPr>
              <w:ind w:left="1003" w:right="-80"/>
              <w:rPr>
                <w:rFonts w:ascii="Arial" w:eastAsia="Arial Unicode MS" w:hAnsi="Arial" w:cs="Arial"/>
                <w:b/>
                <w:bCs/>
                <w:sz w:val="18"/>
                <w:szCs w:val="18"/>
                <w:lang w:val="en-US"/>
              </w:rPr>
            </w:pPr>
          </w:p>
        </w:tc>
        <w:tc>
          <w:tcPr>
            <w:tcW w:w="1276" w:type="dxa"/>
            <w:tcBorders>
              <w:top w:val="single" w:sz="4" w:space="0" w:color="auto"/>
            </w:tcBorders>
            <w:vAlign w:val="bottom"/>
          </w:tcPr>
          <w:p w:rsidR="00BF584C" w:rsidRPr="004D2B5F" w:rsidRDefault="00BF584C" w:rsidP="000D638F">
            <w:pPr>
              <w:tabs>
                <w:tab w:val="left" w:pos="-72"/>
              </w:tabs>
              <w:ind w:right="-72"/>
              <w:jc w:val="right"/>
              <w:rPr>
                <w:rFonts w:ascii="Arial" w:eastAsia="Brush Script MT" w:hAnsi="Arial" w:cs="Arial"/>
                <w:sz w:val="18"/>
                <w:szCs w:val="18"/>
                <w:lang w:eastAsia="th-TH"/>
              </w:rPr>
            </w:pPr>
          </w:p>
        </w:tc>
        <w:tc>
          <w:tcPr>
            <w:tcW w:w="1559" w:type="dxa"/>
            <w:tcBorders>
              <w:top w:val="single" w:sz="4" w:space="0" w:color="auto"/>
            </w:tcBorders>
            <w:vAlign w:val="bottom"/>
          </w:tcPr>
          <w:p w:rsidR="00BF584C" w:rsidRPr="004D2B5F" w:rsidRDefault="00BF584C" w:rsidP="000D638F">
            <w:pPr>
              <w:ind w:right="-72" w:hanging="14"/>
              <w:jc w:val="right"/>
              <w:rPr>
                <w:rFonts w:ascii="Arial" w:eastAsia="Brush Script MT" w:hAnsi="Arial" w:cs="Arial"/>
                <w:sz w:val="18"/>
                <w:szCs w:val="18"/>
                <w:lang w:eastAsia="th-TH"/>
              </w:rPr>
            </w:pPr>
          </w:p>
        </w:tc>
        <w:tc>
          <w:tcPr>
            <w:tcW w:w="1276" w:type="dxa"/>
            <w:tcBorders>
              <w:top w:val="single" w:sz="4" w:space="0" w:color="auto"/>
            </w:tcBorders>
            <w:vAlign w:val="bottom"/>
          </w:tcPr>
          <w:p w:rsidR="00BF584C" w:rsidRPr="004D2B5F" w:rsidRDefault="00BF584C" w:rsidP="000D638F">
            <w:pPr>
              <w:ind w:right="-72" w:hanging="16"/>
              <w:jc w:val="right"/>
              <w:rPr>
                <w:rFonts w:ascii="Arial" w:eastAsia="Brush Script MT" w:hAnsi="Arial" w:cs="Arial"/>
                <w:sz w:val="18"/>
                <w:szCs w:val="18"/>
                <w:lang w:eastAsia="th-TH"/>
              </w:rPr>
            </w:pPr>
          </w:p>
        </w:tc>
      </w:tr>
      <w:tr w:rsidR="00A13AB9" w:rsidRPr="004D2B5F" w:rsidTr="00BF584C">
        <w:tc>
          <w:tcPr>
            <w:tcW w:w="5904" w:type="dxa"/>
            <w:vAlign w:val="bottom"/>
          </w:tcPr>
          <w:p w:rsidR="00A13AB9" w:rsidRPr="004D2B5F" w:rsidRDefault="00A13AB9" w:rsidP="00BF584C">
            <w:pPr>
              <w:ind w:left="1003" w:right="-80"/>
              <w:rPr>
                <w:rFonts w:ascii="Arial" w:eastAsia="Arial Unicode MS" w:hAnsi="Arial" w:cs="Arial"/>
                <w:b/>
                <w:bCs/>
                <w:sz w:val="18"/>
                <w:szCs w:val="18"/>
                <w:cs/>
                <w:lang w:val="en-US"/>
              </w:rPr>
            </w:pPr>
            <w:r w:rsidRPr="004D2B5F">
              <w:rPr>
                <w:rFonts w:ascii="Arial" w:eastAsia="Arial Unicode MS" w:hAnsi="Arial" w:cs="Arial"/>
                <w:b/>
                <w:bCs/>
                <w:sz w:val="18"/>
                <w:szCs w:val="18"/>
                <w:lang w:val="en-US"/>
              </w:rPr>
              <w:t xml:space="preserve">For the three-month period ended </w:t>
            </w:r>
            <w:r w:rsidRPr="004D2B5F">
              <w:rPr>
                <w:rFonts w:ascii="Arial" w:eastAsia="Arial Unicode MS" w:hAnsi="Arial" w:cs="Arial"/>
                <w:b/>
                <w:bCs/>
                <w:sz w:val="18"/>
                <w:szCs w:val="18"/>
                <w:cs/>
                <w:lang w:val="en-US"/>
              </w:rPr>
              <w:t xml:space="preserve">30 </w:t>
            </w:r>
            <w:r w:rsidRPr="004D2B5F">
              <w:rPr>
                <w:rFonts w:ascii="Arial" w:eastAsia="Arial Unicode MS" w:hAnsi="Arial" w:cs="Arial"/>
                <w:b/>
                <w:bCs/>
                <w:sz w:val="18"/>
                <w:szCs w:val="18"/>
                <w:lang w:val="en-US"/>
              </w:rPr>
              <w:t xml:space="preserve">September </w:t>
            </w:r>
            <w:r w:rsidRPr="004D2B5F">
              <w:rPr>
                <w:rFonts w:ascii="Arial" w:eastAsia="Arial Unicode MS" w:hAnsi="Arial" w:cs="Arial"/>
                <w:b/>
                <w:bCs/>
                <w:sz w:val="18"/>
                <w:szCs w:val="18"/>
                <w:cs/>
                <w:lang w:val="en-US"/>
              </w:rPr>
              <w:t>2019</w:t>
            </w:r>
          </w:p>
        </w:tc>
        <w:tc>
          <w:tcPr>
            <w:tcW w:w="1276"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904" w:type="dxa"/>
            <w:vAlign w:val="bottom"/>
          </w:tcPr>
          <w:p w:rsidR="00A13AB9" w:rsidRPr="004D2B5F" w:rsidRDefault="00A13AB9" w:rsidP="00BF584C">
            <w:pPr>
              <w:ind w:left="1003" w:right="-80"/>
              <w:rPr>
                <w:rFonts w:ascii="Arial" w:eastAsia="Arial Unicode MS" w:hAnsi="Arial" w:cs="Arial"/>
                <w:b/>
                <w:bCs/>
                <w:sz w:val="18"/>
                <w:szCs w:val="18"/>
                <w:cs/>
                <w:lang w:val="en-US"/>
              </w:rPr>
            </w:pPr>
          </w:p>
        </w:tc>
        <w:tc>
          <w:tcPr>
            <w:tcW w:w="1276"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904" w:type="dxa"/>
            <w:vAlign w:val="bottom"/>
          </w:tcPr>
          <w:p w:rsidR="00A13AB9" w:rsidRPr="004D2B5F" w:rsidRDefault="00A13AB9" w:rsidP="00BF584C">
            <w:pPr>
              <w:ind w:left="1003" w:right="-80"/>
              <w:rPr>
                <w:rFonts w:ascii="Arial" w:eastAsia="Arial Unicode MS" w:hAnsi="Arial" w:cs="Arial"/>
                <w:b/>
                <w:bCs/>
                <w:sz w:val="18"/>
                <w:szCs w:val="18"/>
                <w:cs/>
                <w:lang w:val="en-US"/>
              </w:rPr>
            </w:pPr>
            <w:r w:rsidRPr="004D2B5F">
              <w:rPr>
                <w:rFonts w:ascii="Arial" w:eastAsia="Brush Script MT" w:hAnsi="Arial" w:cs="Arial"/>
                <w:b/>
                <w:bCs/>
                <w:spacing w:val="-4"/>
                <w:sz w:val="18"/>
                <w:szCs w:val="18"/>
                <w:lang w:eastAsia="th-TH"/>
              </w:rPr>
              <w:t>Revenues</w:t>
            </w:r>
          </w:p>
        </w:tc>
        <w:tc>
          <w:tcPr>
            <w:tcW w:w="1276"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904" w:type="dxa"/>
            <w:vAlign w:val="bottom"/>
          </w:tcPr>
          <w:p w:rsidR="00A13AB9" w:rsidRPr="004D2B5F" w:rsidRDefault="00A13AB9" w:rsidP="00BF584C">
            <w:pPr>
              <w:ind w:left="1003" w:right="-80"/>
              <w:rPr>
                <w:rFonts w:ascii="Arial" w:eastAsia="Arial Unicode MS" w:hAnsi="Arial" w:cs="Arial"/>
                <w:b/>
                <w:bCs/>
                <w:sz w:val="18"/>
                <w:szCs w:val="18"/>
                <w:cs/>
                <w:lang w:val="en-US"/>
              </w:rPr>
            </w:pPr>
            <w:r w:rsidRPr="004D2B5F">
              <w:rPr>
                <w:rFonts w:ascii="Arial" w:eastAsia="Brush Script MT" w:hAnsi="Arial" w:cs="Arial"/>
                <w:spacing w:val="-4"/>
                <w:sz w:val="18"/>
                <w:szCs w:val="18"/>
                <w:lang w:eastAsia="th-TH"/>
              </w:rPr>
              <w:t>Revenue from services</w:t>
            </w:r>
          </w:p>
        </w:tc>
        <w:tc>
          <w:tcPr>
            <w:tcW w:w="1276"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22,245,034</w:t>
            </w: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4,618,870</w:t>
            </w: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fldChar w:fldCharType="begin"/>
            </w:r>
            <w:r w:rsidRPr="004D2B5F">
              <w:rPr>
                <w:rFonts w:ascii="Arial" w:eastAsia="Brush Script MT" w:hAnsi="Arial" w:cs="Arial"/>
                <w:sz w:val="18"/>
                <w:szCs w:val="18"/>
                <w:lang w:eastAsia="th-TH"/>
              </w:rPr>
              <w:instrText xml:space="preserve"> =SUM(LEFT) </w:instrText>
            </w:r>
            <w:r w:rsidRPr="004D2B5F">
              <w:rPr>
                <w:rFonts w:ascii="Arial" w:eastAsia="Brush Script MT" w:hAnsi="Arial" w:cs="Arial"/>
                <w:sz w:val="18"/>
                <w:szCs w:val="18"/>
                <w:lang w:eastAsia="th-TH"/>
              </w:rPr>
              <w:fldChar w:fldCharType="separate"/>
            </w:r>
            <w:r w:rsidRPr="004D2B5F">
              <w:rPr>
                <w:rFonts w:ascii="Arial" w:eastAsia="Brush Script MT" w:hAnsi="Arial" w:cs="Arial"/>
                <w:noProof/>
                <w:sz w:val="18"/>
                <w:szCs w:val="18"/>
                <w:lang w:eastAsia="th-TH"/>
              </w:rPr>
              <w:t>26,863,904</w:t>
            </w:r>
            <w:r w:rsidRPr="004D2B5F">
              <w:rPr>
                <w:rFonts w:ascii="Arial" w:eastAsia="Brush Script MT" w:hAnsi="Arial" w:cs="Arial"/>
                <w:sz w:val="18"/>
                <w:szCs w:val="18"/>
                <w:lang w:eastAsia="th-TH"/>
              </w:rPr>
              <w:fldChar w:fldCharType="end"/>
            </w:r>
          </w:p>
        </w:tc>
      </w:tr>
      <w:tr w:rsidR="00A13AB9" w:rsidRPr="004D2B5F" w:rsidTr="004D2B5F">
        <w:tc>
          <w:tcPr>
            <w:tcW w:w="5904" w:type="dxa"/>
            <w:vAlign w:val="bottom"/>
          </w:tcPr>
          <w:p w:rsidR="00A13AB9" w:rsidRPr="004D2B5F" w:rsidRDefault="00A13AB9" w:rsidP="00BF584C">
            <w:pPr>
              <w:ind w:left="1003" w:right="-80"/>
              <w:rPr>
                <w:rFonts w:ascii="Arial" w:eastAsia="Arial Unicode MS" w:hAnsi="Arial" w:cs="Arial"/>
                <w:b/>
                <w:bCs/>
                <w:sz w:val="18"/>
                <w:szCs w:val="18"/>
                <w:cs/>
                <w:lang w:val="en-US"/>
              </w:rPr>
            </w:pPr>
            <w:r w:rsidRPr="004D2B5F">
              <w:rPr>
                <w:rFonts w:ascii="Arial" w:eastAsia="Brush Script MT" w:hAnsi="Arial" w:cs="Arial"/>
                <w:sz w:val="18"/>
                <w:szCs w:val="18"/>
                <w:lang w:eastAsia="th-TH"/>
              </w:rPr>
              <w:t>Revenue from finance lease contracts</w:t>
            </w:r>
          </w:p>
        </w:tc>
        <w:tc>
          <w:tcPr>
            <w:tcW w:w="1276"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4,618,870</w:t>
            </w: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(4,618,870)</w:t>
            </w: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w:t>
            </w:r>
          </w:p>
        </w:tc>
      </w:tr>
      <w:tr w:rsidR="00A13AB9" w:rsidRPr="004D2B5F" w:rsidTr="004D2B5F">
        <w:tc>
          <w:tcPr>
            <w:tcW w:w="5904" w:type="dxa"/>
            <w:vAlign w:val="bottom"/>
          </w:tcPr>
          <w:p w:rsidR="00A13AB9" w:rsidRPr="004D2B5F" w:rsidRDefault="00A13AB9" w:rsidP="00BF584C">
            <w:pPr>
              <w:ind w:left="1003" w:right="-80"/>
              <w:rPr>
                <w:rFonts w:ascii="Arial" w:eastAsia="Arial Unicode MS" w:hAnsi="Arial" w:cs="Arial"/>
                <w:b/>
                <w:bCs/>
                <w:sz w:val="18"/>
                <w:szCs w:val="18"/>
                <w:cs/>
                <w:lang w:val="en-US"/>
              </w:rPr>
            </w:pPr>
          </w:p>
        </w:tc>
        <w:tc>
          <w:tcPr>
            <w:tcW w:w="1276"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904" w:type="dxa"/>
            <w:vAlign w:val="bottom"/>
          </w:tcPr>
          <w:p w:rsidR="00A13AB9" w:rsidRPr="004D2B5F" w:rsidRDefault="00A13AB9" w:rsidP="00BF584C">
            <w:pPr>
              <w:ind w:left="1003" w:right="-80"/>
              <w:rPr>
                <w:rFonts w:ascii="Arial" w:eastAsia="Arial Unicode MS" w:hAnsi="Arial" w:cs="Arial"/>
                <w:b/>
                <w:bCs/>
                <w:sz w:val="18"/>
                <w:szCs w:val="18"/>
                <w:cs/>
                <w:lang w:val="en-US"/>
              </w:rPr>
            </w:pPr>
            <w:r w:rsidRPr="004D2B5F">
              <w:rPr>
                <w:rFonts w:ascii="Arial" w:eastAsia="Brush Script MT" w:hAnsi="Arial" w:cs="Arial"/>
                <w:b/>
                <w:bCs/>
                <w:sz w:val="18"/>
                <w:szCs w:val="18"/>
                <w:lang w:eastAsia="th-TH"/>
              </w:rPr>
              <w:t>Costs</w:t>
            </w:r>
          </w:p>
        </w:tc>
        <w:tc>
          <w:tcPr>
            <w:tcW w:w="1276"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904" w:type="dxa"/>
            <w:vAlign w:val="bottom"/>
          </w:tcPr>
          <w:p w:rsidR="00A13AB9" w:rsidRPr="004D2B5F" w:rsidRDefault="00A13AB9" w:rsidP="00BF584C">
            <w:pPr>
              <w:ind w:left="1003" w:right="-80"/>
              <w:rPr>
                <w:rFonts w:ascii="Arial" w:eastAsia="Arial Unicode MS" w:hAnsi="Arial" w:cs="Arial"/>
                <w:b/>
                <w:bCs/>
                <w:sz w:val="18"/>
                <w:szCs w:val="18"/>
                <w:cs/>
                <w:lang w:val="en-US"/>
              </w:rPr>
            </w:pPr>
            <w:r w:rsidRPr="004D2B5F">
              <w:rPr>
                <w:rFonts w:ascii="Arial" w:eastAsia="Brush Script MT" w:hAnsi="Arial" w:cs="Arial"/>
                <w:sz w:val="18"/>
                <w:szCs w:val="18"/>
                <w:lang w:eastAsia="th-TH"/>
              </w:rPr>
              <w:t>Cost of services</w:t>
            </w:r>
          </w:p>
        </w:tc>
        <w:tc>
          <w:tcPr>
            <w:tcW w:w="1276"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(20,030,727)</w:t>
            </w: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(1,397,441)</w:t>
            </w: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fldChar w:fldCharType="begin"/>
            </w:r>
            <w:r w:rsidRPr="004D2B5F">
              <w:rPr>
                <w:rFonts w:ascii="Arial" w:eastAsia="Brush Script MT" w:hAnsi="Arial" w:cs="Arial"/>
                <w:sz w:val="18"/>
                <w:szCs w:val="18"/>
                <w:lang w:eastAsia="th-TH"/>
              </w:rPr>
              <w:instrText xml:space="preserve"> =SUM(left) </w:instrText>
            </w:r>
            <w:r w:rsidRPr="004D2B5F">
              <w:rPr>
                <w:rFonts w:ascii="Arial" w:eastAsia="Brush Script MT" w:hAnsi="Arial" w:cs="Arial"/>
                <w:sz w:val="18"/>
                <w:szCs w:val="18"/>
                <w:lang w:eastAsia="th-TH"/>
              </w:rPr>
              <w:fldChar w:fldCharType="separate"/>
            </w:r>
            <w:r w:rsidRPr="004D2B5F">
              <w:rPr>
                <w:rFonts w:ascii="Arial" w:eastAsia="Brush Script MT" w:hAnsi="Arial" w:cs="Arial"/>
                <w:noProof/>
                <w:sz w:val="18"/>
                <w:szCs w:val="18"/>
                <w:lang w:eastAsia="th-TH"/>
              </w:rPr>
              <w:t>(21,428,168)</w:t>
            </w:r>
            <w:r w:rsidRPr="004D2B5F">
              <w:rPr>
                <w:rFonts w:ascii="Arial" w:eastAsia="Brush Script MT" w:hAnsi="Arial" w:cs="Arial"/>
                <w:sz w:val="18"/>
                <w:szCs w:val="18"/>
                <w:lang w:eastAsia="th-TH"/>
              </w:rPr>
              <w:fldChar w:fldCharType="end"/>
            </w:r>
          </w:p>
        </w:tc>
      </w:tr>
      <w:tr w:rsidR="00A13AB9" w:rsidRPr="004D2B5F" w:rsidTr="004D2B5F">
        <w:tc>
          <w:tcPr>
            <w:tcW w:w="5904" w:type="dxa"/>
            <w:vAlign w:val="bottom"/>
          </w:tcPr>
          <w:p w:rsidR="00A13AB9" w:rsidRPr="004D2B5F" w:rsidRDefault="00A13AB9" w:rsidP="00BF584C">
            <w:pPr>
              <w:ind w:left="1003" w:right="-80"/>
              <w:rPr>
                <w:rFonts w:ascii="Arial" w:eastAsia="Arial Unicode MS" w:hAnsi="Arial" w:cs="Arial"/>
                <w:sz w:val="18"/>
                <w:szCs w:val="18"/>
                <w:cs/>
                <w:lang w:val="en-US"/>
              </w:rPr>
            </w:pPr>
            <w:r w:rsidRPr="004D2B5F">
              <w:rPr>
                <w:rFonts w:ascii="Arial" w:eastAsia="Arial Unicode MS" w:hAnsi="Arial" w:cs="Arial"/>
                <w:sz w:val="18"/>
                <w:szCs w:val="18"/>
                <w:lang w:val="en-US"/>
              </w:rPr>
              <w:t>Cost of sales from finance lease contracts</w:t>
            </w:r>
          </w:p>
        </w:tc>
        <w:tc>
          <w:tcPr>
            <w:tcW w:w="1276"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(1,397,441)</w:t>
            </w: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1,397,441</w:t>
            </w: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w:t>
            </w:r>
          </w:p>
        </w:tc>
      </w:tr>
      <w:tr w:rsidR="00A13AB9" w:rsidRPr="004D2B5F" w:rsidTr="004D2B5F">
        <w:tc>
          <w:tcPr>
            <w:tcW w:w="5904" w:type="dxa"/>
            <w:vAlign w:val="bottom"/>
          </w:tcPr>
          <w:p w:rsidR="00A13AB9" w:rsidRPr="004D2B5F" w:rsidRDefault="00A13AB9" w:rsidP="00BF584C">
            <w:pPr>
              <w:ind w:left="1003" w:right="-80"/>
              <w:rPr>
                <w:rFonts w:ascii="Arial" w:eastAsia="Arial Unicode MS" w:hAnsi="Arial" w:cs="Arial"/>
                <w:b/>
                <w:bCs/>
                <w:sz w:val="18"/>
                <w:szCs w:val="18"/>
                <w:cs/>
                <w:lang w:val="en-US"/>
              </w:rPr>
            </w:pPr>
          </w:p>
        </w:tc>
        <w:tc>
          <w:tcPr>
            <w:tcW w:w="1276"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904" w:type="dxa"/>
            <w:vAlign w:val="bottom"/>
          </w:tcPr>
          <w:p w:rsidR="00A13AB9" w:rsidRPr="004D2B5F" w:rsidRDefault="00A13AB9" w:rsidP="00BF584C">
            <w:pPr>
              <w:ind w:left="1003" w:right="-80"/>
              <w:rPr>
                <w:rFonts w:ascii="Arial" w:eastAsia="Brush Script MT" w:hAnsi="Arial" w:cs="Arial"/>
                <w:b/>
                <w:bCs/>
                <w:sz w:val="18"/>
                <w:szCs w:val="18"/>
                <w:lang w:eastAsia="th-TH"/>
              </w:rPr>
            </w:pPr>
            <w:r w:rsidRPr="004D2B5F">
              <w:rPr>
                <w:rFonts w:ascii="Arial" w:eastAsia="Brush Script MT" w:hAnsi="Arial" w:cs="Arial"/>
                <w:b/>
                <w:bCs/>
                <w:sz w:val="18"/>
                <w:szCs w:val="18"/>
                <w:lang w:eastAsia="th-TH"/>
              </w:rPr>
              <w:t>For the nine-month period ended 30 September 2019</w:t>
            </w:r>
          </w:p>
        </w:tc>
        <w:tc>
          <w:tcPr>
            <w:tcW w:w="1276"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904" w:type="dxa"/>
            <w:vAlign w:val="bottom"/>
          </w:tcPr>
          <w:p w:rsidR="00A13AB9" w:rsidRPr="004D2B5F" w:rsidRDefault="00A13AB9" w:rsidP="00BF584C">
            <w:pPr>
              <w:ind w:left="1003" w:right="-80"/>
              <w:rPr>
                <w:rFonts w:ascii="Arial" w:eastAsia="Brush Script MT" w:hAnsi="Arial" w:cs="Arial"/>
                <w:b/>
                <w:bCs/>
                <w:spacing w:val="-4"/>
                <w:sz w:val="18"/>
                <w:szCs w:val="18"/>
                <w:cs/>
                <w:lang w:eastAsia="th-TH"/>
              </w:rPr>
            </w:pPr>
          </w:p>
        </w:tc>
        <w:tc>
          <w:tcPr>
            <w:tcW w:w="1276"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904" w:type="dxa"/>
            <w:vAlign w:val="bottom"/>
          </w:tcPr>
          <w:p w:rsidR="00A13AB9" w:rsidRPr="004D2B5F" w:rsidRDefault="00A13AB9" w:rsidP="00BF584C">
            <w:pPr>
              <w:ind w:left="1003" w:right="-80"/>
              <w:rPr>
                <w:rFonts w:ascii="Arial" w:eastAsia="Brush Script MT" w:hAnsi="Arial" w:cs="Arial"/>
                <w:b/>
                <w:bCs/>
                <w:spacing w:val="-4"/>
                <w:sz w:val="18"/>
                <w:szCs w:val="18"/>
                <w:cs/>
                <w:lang w:eastAsia="th-TH"/>
              </w:rPr>
            </w:pPr>
            <w:r w:rsidRPr="004D2B5F">
              <w:rPr>
                <w:rFonts w:ascii="Arial" w:eastAsia="Brush Script MT" w:hAnsi="Arial" w:cs="Arial"/>
                <w:b/>
                <w:bCs/>
                <w:spacing w:val="-4"/>
                <w:sz w:val="18"/>
                <w:szCs w:val="18"/>
                <w:lang w:eastAsia="th-TH"/>
              </w:rPr>
              <w:t>Revenues</w:t>
            </w:r>
          </w:p>
        </w:tc>
        <w:tc>
          <w:tcPr>
            <w:tcW w:w="1276" w:type="dxa"/>
            <w:vAlign w:val="bottom"/>
          </w:tcPr>
          <w:p w:rsidR="00A13AB9" w:rsidRPr="004D2B5F" w:rsidRDefault="00A13AB9" w:rsidP="000D638F">
            <w:pPr>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904" w:type="dxa"/>
            <w:vAlign w:val="bottom"/>
          </w:tcPr>
          <w:p w:rsidR="00A13AB9" w:rsidRPr="004D2B5F" w:rsidRDefault="00A13AB9" w:rsidP="00BF584C">
            <w:pPr>
              <w:ind w:left="1003" w:right="-80"/>
              <w:rPr>
                <w:rFonts w:ascii="Arial" w:eastAsia="Brush Script MT" w:hAnsi="Arial" w:cs="Arial"/>
                <w:spacing w:val="-4"/>
                <w:sz w:val="18"/>
                <w:szCs w:val="18"/>
                <w:cs/>
                <w:lang w:eastAsia="th-TH"/>
              </w:rPr>
            </w:pPr>
            <w:r w:rsidRPr="004D2B5F">
              <w:rPr>
                <w:rFonts w:ascii="Arial" w:eastAsia="Brush Script MT" w:hAnsi="Arial" w:cs="Arial"/>
                <w:spacing w:val="-4"/>
                <w:sz w:val="18"/>
                <w:szCs w:val="18"/>
                <w:lang w:eastAsia="th-TH"/>
              </w:rPr>
              <w:t>Revenue from services</w:t>
            </w:r>
          </w:p>
        </w:tc>
        <w:tc>
          <w:tcPr>
            <w:tcW w:w="1276" w:type="dxa"/>
            <w:vAlign w:val="bottom"/>
          </w:tcPr>
          <w:p w:rsidR="00A13AB9" w:rsidRPr="004D2B5F" w:rsidRDefault="00A13AB9" w:rsidP="000D638F">
            <w:pPr>
              <w:tabs>
                <w:tab w:val="left" w:pos="-72"/>
              </w:tabs>
              <w:autoSpaceDE w:val="0"/>
              <w:autoSpaceDN w:val="0"/>
              <w:ind w:right="-72"/>
              <w:jc w:val="right"/>
              <w:rPr>
                <w:rFonts w:ascii="Arial" w:hAnsi="Arial" w:cs="Arial"/>
                <w:sz w:val="18"/>
                <w:szCs w:val="18"/>
              </w:rPr>
            </w:pPr>
            <w:r w:rsidRPr="004D2B5F">
              <w:rPr>
                <w:rFonts w:ascii="Arial" w:hAnsi="Arial" w:cs="Arial"/>
                <w:sz w:val="18"/>
                <w:szCs w:val="18"/>
                <w:cs/>
              </w:rPr>
              <w:t>78</w:t>
            </w:r>
            <w:r w:rsidRPr="004D2B5F">
              <w:rPr>
                <w:rFonts w:ascii="Arial" w:hAnsi="Arial" w:cs="Arial"/>
                <w:sz w:val="18"/>
                <w:szCs w:val="18"/>
              </w:rPr>
              <w:t>,</w:t>
            </w:r>
            <w:r w:rsidRPr="004D2B5F">
              <w:rPr>
                <w:rFonts w:ascii="Arial" w:hAnsi="Arial" w:cs="Arial"/>
                <w:sz w:val="18"/>
                <w:szCs w:val="18"/>
                <w:cs/>
              </w:rPr>
              <w:t>243</w:t>
            </w:r>
            <w:r w:rsidRPr="004D2B5F">
              <w:rPr>
                <w:rFonts w:ascii="Arial" w:hAnsi="Arial" w:cs="Arial"/>
                <w:sz w:val="18"/>
                <w:szCs w:val="18"/>
              </w:rPr>
              <w:t>,</w:t>
            </w:r>
            <w:r w:rsidRPr="004D2B5F">
              <w:rPr>
                <w:rFonts w:ascii="Arial" w:hAnsi="Arial" w:cs="Arial"/>
                <w:sz w:val="18"/>
                <w:szCs w:val="18"/>
                <w:cs/>
              </w:rPr>
              <w:t>588</w:t>
            </w:r>
          </w:p>
        </w:tc>
        <w:tc>
          <w:tcPr>
            <w:tcW w:w="1559" w:type="dxa"/>
            <w:vAlign w:val="bottom"/>
          </w:tcPr>
          <w:p w:rsidR="00A13AB9" w:rsidRPr="004D2B5F" w:rsidRDefault="00A13AB9" w:rsidP="000D638F">
            <w:pPr>
              <w:autoSpaceDE w:val="0"/>
              <w:autoSpaceDN w:val="0"/>
              <w:ind w:right="-72" w:hanging="14"/>
              <w:jc w:val="right"/>
              <w:rPr>
                <w:rFonts w:ascii="Arial" w:hAnsi="Arial" w:cs="Arial"/>
                <w:sz w:val="18"/>
                <w:szCs w:val="18"/>
              </w:rPr>
            </w:pPr>
            <w:r w:rsidRPr="004D2B5F">
              <w:rPr>
                <w:rFonts w:ascii="Arial" w:hAnsi="Arial" w:cs="Arial"/>
                <w:sz w:val="18"/>
                <w:szCs w:val="18"/>
                <w:cs/>
              </w:rPr>
              <w:t>16</w:t>
            </w:r>
            <w:r w:rsidRPr="004D2B5F">
              <w:rPr>
                <w:rFonts w:ascii="Arial" w:hAnsi="Arial" w:cs="Arial"/>
                <w:sz w:val="18"/>
                <w:szCs w:val="18"/>
              </w:rPr>
              <w:t>,</w:t>
            </w:r>
            <w:r w:rsidRPr="004D2B5F">
              <w:rPr>
                <w:rFonts w:ascii="Arial" w:hAnsi="Arial" w:cs="Arial"/>
                <w:sz w:val="18"/>
                <w:szCs w:val="18"/>
                <w:cs/>
              </w:rPr>
              <w:t>716</w:t>
            </w:r>
            <w:r w:rsidRPr="004D2B5F">
              <w:rPr>
                <w:rFonts w:ascii="Arial" w:hAnsi="Arial" w:cs="Arial"/>
                <w:sz w:val="18"/>
                <w:szCs w:val="18"/>
              </w:rPr>
              <w:t>,</w:t>
            </w:r>
            <w:r w:rsidRPr="004D2B5F">
              <w:rPr>
                <w:rFonts w:ascii="Arial" w:hAnsi="Arial" w:cs="Arial"/>
                <w:sz w:val="18"/>
                <w:szCs w:val="18"/>
                <w:cs/>
              </w:rPr>
              <w:t>945</w:t>
            </w:r>
          </w:p>
        </w:tc>
        <w:tc>
          <w:tcPr>
            <w:tcW w:w="1276" w:type="dxa"/>
            <w:vAlign w:val="bottom"/>
          </w:tcPr>
          <w:p w:rsidR="00A13AB9" w:rsidRPr="004D2B5F" w:rsidRDefault="00A13AB9" w:rsidP="000D638F">
            <w:pPr>
              <w:autoSpaceDE w:val="0"/>
              <w:autoSpaceDN w:val="0"/>
              <w:ind w:right="-72" w:hanging="14"/>
              <w:jc w:val="right"/>
              <w:rPr>
                <w:rFonts w:ascii="Arial" w:hAnsi="Arial" w:cs="Arial"/>
                <w:sz w:val="18"/>
                <w:szCs w:val="18"/>
              </w:rPr>
            </w:pPr>
            <w:r w:rsidRPr="004D2B5F">
              <w:rPr>
                <w:rFonts w:ascii="Arial" w:hAnsi="Arial" w:cs="Arial"/>
                <w:sz w:val="18"/>
                <w:szCs w:val="18"/>
              </w:rPr>
              <w:fldChar w:fldCharType="begin"/>
            </w:r>
            <w:r w:rsidRPr="004D2B5F">
              <w:rPr>
                <w:rFonts w:ascii="Arial" w:hAnsi="Arial" w:cs="Arial"/>
                <w:sz w:val="18"/>
                <w:szCs w:val="18"/>
              </w:rPr>
              <w:instrText xml:space="preserve"> =SUM(LEFT) </w:instrText>
            </w:r>
            <w:r w:rsidRPr="004D2B5F">
              <w:rPr>
                <w:rFonts w:ascii="Arial" w:hAnsi="Arial" w:cs="Arial"/>
                <w:sz w:val="18"/>
                <w:szCs w:val="18"/>
              </w:rPr>
              <w:fldChar w:fldCharType="separate"/>
            </w:r>
            <w:r w:rsidRPr="004D2B5F">
              <w:rPr>
                <w:rFonts w:ascii="Arial" w:hAnsi="Arial" w:cs="Arial"/>
                <w:noProof/>
                <w:sz w:val="18"/>
                <w:szCs w:val="18"/>
              </w:rPr>
              <w:t>94,960,533</w:t>
            </w:r>
            <w:r w:rsidRPr="004D2B5F">
              <w:rPr>
                <w:rFonts w:ascii="Arial" w:hAnsi="Arial" w:cs="Arial"/>
                <w:sz w:val="18"/>
                <w:szCs w:val="18"/>
              </w:rPr>
              <w:fldChar w:fldCharType="end"/>
            </w:r>
          </w:p>
        </w:tc>
      </w:tr>
      <w:tr w:rsidR="00A13AB9" w:rsidRPr="004D2B5F" w:rsidTr="004D2B5F">
        <w:tc>
          <w:tcPr>
            <w:tcW w:w="5904" w:type="dxa"/>
            <w:vAlign w:val="bottom"/>
          </w:tcPr>
          <w:p w:rsidR="00A13AB9" w:rsidRPr="004D2B5F" w:rsidRDefault="00A13AB9" w:rsidP="00BF584C">
            <w:pPr>
              <w:ind w:left="1003" w:right="-80"/>
              <w:rPr>
                <w:rFonts w:ascii="Arial" w:eastAsia="Brush Script MT" w:hAnsi="Arial" w:cs="Arial"/>
                <w:sz w:val="18"/>
                <w:szCs w:val="18"/>
                <w:cs/>
                <w:lang w:eastAsia="th-TH"/>
              </w:rPr>
            </w:pPr>
            <w:r w:rsidRPr="004D2B5F">
              <w:rPr>
                <w:rFonts w:ascii="Arial" w:eastAsia="Brush Script MT" w:hAnsi="Arial" w:cs="Arial"/>
                <w:sz w:val="18"/>
                <w:szCs w:val="18"/>
                <w:lang w:eastAsia="th-TH"/>
              </w:rPr>
              <w:t>Revenue from finance lease contracts</w:t>
            </w:r>
          </w:p>
        </w:tc>
        <w:tc>
          <w:tcPr>
            <w:tcW w:w="1276"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cs/>
              </w:rPr>
              <w:t>16</w:t>
            </w:r>
            <w:r w:rsidRPr="004D2B5F">
              <w:rPr>
                <w:rFonts w:ascii="Arial" w:hAnsi="Arial" w:cs="Arial"/>
                <w:sz w:val="18"/>
                <w:szCs w:val="18"/>
              </w:rPr>
              <w:t>,</w:t>
            </w:r>
            <w:r w:rsidRPr="004D2B5F">
              <w:rPr>
                <w:rFonts w:ascii="Arial" w:hAnsi="Arial" w:cs="Arial"/>
                <w:sz w:val="18"/>
                <w:szCs w:val="18"/>
                <w:cs/>
              </w:rPr>
              <w:t>716</w:t>
            </w:r>
            <w:r w:rsidRPr="004D2B5F">
              <w:rPr>
                <w:rFonts w:ascii="Arial" w:hAnsi="Arial" w:cs="Arial"/>
                <w:sz w:val="18"/>
                <w:szCs w:val="18"/>
              </w:rPr>
              <w:t>,</w:t>
            </w:r>
            <w:r w:rsidRPr="004D2B5F">
              <w:rPr>
                <w:rFonts w:ascii="Arial" w:hAnsi="Arial" w:cs="Arial"/>
                <w:sz w:val="18"/>
                <w:szCs w:val="18"/>
                <w:cs/>
              </w:rPr>
              <w:t>945</w:t>
            </w:r>
          </w:p>
        </w:tc>
        <w:tc>
          <w:tcPr>
            <w:tcW w:w="1559"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cs/>
              </w:rPr>
              <w:t>(16</w:t>
            </w:r>
            <w:r w:rsidRPr="004D2B5F">
              <w:rPr>
                <w:rFonts w:ascii="Arial" w:hAnsi="Arial" w:cs="Arial"/>
                <w:sz w:val="18"/>
                <w:szCs w:val="18"/>
              </w:rPr>
              <w:t>,</w:t>
            </w:r>
            <w:r w:rsidRPr="004D2B5F">
              <w:rPr>
                <w:rFonts w:ascii="Arial" w:hAnsi="Arial" w:cs="Arial"/>
                <w:sz w:val="18"/>
                <w:szCs w:val="18"/>
                <w:cs/>
              </w:rPr>
              <w:t>716</w:t>
            </w:r>
            <w:r w:rsidRPr="004D2B5F">
              <w:rPr>
                <w:rFonts w:ascii="Arial" w:hAnsi="Arial" w:cs="Arial"/>
                <w:sz w:val="18"/>
                <w:szCs w:val="18"/>
              </w:rPr>
              <w:t>,</w:t>
            </w:r>
            <w:r w:rsidRPr="004D2B5F">
              <w:rPr>
                <w:rFonts w:ascii="Arial" w:hAnsi="Arial" w:cs="Arial"/>
                <w:sz w:val="18"/>
                <w:szCs w:val="18"/>
                <w:cs/>
              </w:rPr>
              <w:t>945)</w:t>
            </w:r>
          </w:p>
        </w:tc>
        <w:tc>
          <w:tcPr>
            <w:tcW w:w="1276"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rPr>
              <w:t>-</w:t>
            </w:r>
          </w:p>
        </w:tc>
      </w:tr>
      <w:tr w:rsidR="00A13AB9" w:rsidRPr="004D2B5F" w:rsidTr="004D2B5F">
        <w:tc>
          <w:tcPr>
            <w:tcW w:w="5904" w:type="dxa"/>
            <w:vAlign w:val="bottom"/>
          </w:tcPr>
          <w:p w:rsidR="00A13AB9" w:rsidRPr="004D2B5F" w:rsidRDefault="00A13AB9" w:rsidP="00BF584C">
            <w:pPr>
              <w:ind w:left="1003" w:right="-80"/>
              <w:rPr>
                <w:rFonts w:ascii="Arial" w:eastAsia="Brush Script MT" w:hAnsi="Arial" w:cs="Arial"/>
                <w:sz w:val="18"/>
                <w:szCs w:val="18"/>
                <w:cs/>
                <w:lang w:eastAsia="th-TH"/>
              </w:rPr>
            </w:pPr>
          </w:p>
        </w:tc>
        <w:tc>
          <w:tcPr>
            <w:tcW w:w="1276" w:type="dxa"/>
            <w:vAlign w:val="bottom"/>
          </w:tcPr>
          <w:p w:rsidR="00A13AB9" w:rsidRPr="004D2B5F" w:rsidRDefault="00A13AB9" w:rsidP="000D638F">
            <w:pPr>
              <w:ind w:right="-76"/>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6"/>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6"/>
              <w:jc w:val="right"/>
              <w:rPr>
                <w:rFonts w:ascii="Arial" w:eastAsia="Brush Script MT" w:hAnsi="Arial" w:cs="Arial"/>
                <w:sz w:val="18"/>
                <w:szCs w:val="18"/>
                <w:lang w:eastAsia="th-TH"/>
              </w:rPr>
            </w:pPr>
          </w:p>
        </w:tc>
      </w:tr>
      <w:tr w:rsidR="00A13AB9" w:rsidRPr="004D2B5F" w:rsidTr="004D2B5F">
        <w:tc>
          <w:tcPr>
            <w:tcW w:w="5904" w:type="dxa"/>
            <w:vAlign w:val="bottom"/>
          </w:tcPr>
          <w:p w:rsidR="00A13AB9" w:rsidRPr="004D2B5F" w:rsidRDefault="00A13AB9" w:rsidP="00BF584C">
            <w:pPr>
              <w:ind w:left="1003" w:right="-80"/>
              <w:rPr>
                <w:rFonts w:ascii="Arial" w:eastAsia="Brush Script MT" w:hAnsi="Arial" w:cs="Arial"/>
                <w:b/>
                <w:bCs/>
                <w:sz w:val="18"/>
                <w:szCs w:val="18"/>
                <w:cs/>
                <w:lang w:eastAsia="th-TH"/>
              </w:rPr>
            </w:pPr>
            <w:r w:rsidRPr="004D2B5F">
              <w:rPr>
                <w:rFonts w:ascii="Arial" w:eastAsia="Brush Script MT" w:hAnsi="Arial" w:cs="Arial"/>
                <w:b/>
                <w:bCs/>
                <w:sz w:val="18"/>
                <w:szCs w:val="18"/>
                <w:lang w:eastAsia="th-TH"/>
              </w:rPr>
              <w:t>Costs</w:t>
            </w:r>
          </w:p>
        </w:tc>
        <w:tc>
          <w:tcPr>
            <w:tcW w:w="1276" w:type="dxa"/>
            <w:vAlign w:val="bottom"/>
          </w:tcPr>
          <w:p w:rsidR="00A13AB9" w:rsidRPr="004D2B5F" w:rsidRDefault="00A13AB9" w:rsidP="000D638F">
            <w:pPr>
              <w:ind w:right="-76"/>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6"/>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6"/>
              <w:jc w:val="right"/>
              <w:rPr>
                <w:rFonts w:ascii="Arial" w:eastAsia="Brush Script MT" w:hAnsi="Arial" w:cs="Arial"/>
                <w:sz w:val="18"/>
                <w:szCs w:val="18"/>
                <w:lang w:eastAsia="th-TH"/>
              </w:rPr>
            </w:pPr>
          </w:p>
        </w:tc>
      </w:tr>
      <w:tr w:rsidR="00A13AB9" w:rsidRPr="004D2B5F" w:rsidTr="004D2B5F">
        <w:tc>
          <w:tcPr>
            <w:tcW w:w="5904" w:type="dxa"/>
            <w:vAlign w:val="bottom"/>
          </w:tcPr>
          <w:p w:rsidR="00A13AB9" w:rsidRPr="004D2B5F" w:rsidRDefault="00A13AB9" w:rsidP="00BF584C">
            <w:pPr>
              <w:ind w:left="1003" w:right="-80"/>
              <w:rPr>
                <w:rFonts w:ascii="Arial" w:eastAsia="Brush Script MT" w:hAnsi="Arial" w:cs="Arial"/>
                <w:sz w:val="18"/>
                <w:szCs w:val="18"/>
                <w:cs/>
                <w:lang w:eastAsia="th-TH"/>
              </w:rPr>
            </w:pPr>
            <w:r w:rsidRPr="004D2B5F">
              <w:rPr>
                <w:rFonts w:ascii="Arial" w:eastAsia="Brush Script MT" w:hAnsi="Arial" w:cs="Arial"/>
                <w:sz w:val="18"/>
                <w:szCs w:val="18"/>
                <w:lang w:eastAsia="th-TH"/>
              </w:rPr>
              <w:t>Cost of services</w:t>
            </w:r>
          </w:p>
        </w:tc>
        <w:tc>
          <w:tcPr>
            <w:tcW w:w="1276"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rPr>
              <w:t>(</w:t>
            </w:r>
            <w:r w:rsidRPr="004D2B5F">
              <w:rPr>
                <w:rFonts w:ascii="Arial" w:hAnsi="Arial" w:cs="Arial"/>
                <w:sz w:val="18"/>
                <w:szCs w:val="18"/>
                <w:cs/>
              </w:rPr>
              <w:t>60</w:t>
            </w:r>
            <w:r w:rsidRPr="004D2B5F">
              <w:rPr>
                <w:rFonts w:ascii="Arial" w:hAnsi="Arial" w:cs="Arial"/>
                <w:sz w:val="18"/>
                <w:szCs w:val="18"/>
              </w:rPr>
              <w:t>,</w:t>
            </w:r>
            <w:r w:rsidRPr="004D2B5F">
              <w:rPr>
                <w:rFonts w:ascii="Arial" w:hAnsi="Arial" w:cs="Arial"/>
                <w:sz w:val="18"/>
                <w:szCs w:val="18"/>
                <w:cs/>
              </w:rPr>
              <w:t>269</w:t>
            </w:r>
            <w:r w:rsidRPr="004D2B5F">
              <w:rPr>
                <w:rFonts w:ascii="Arial" w:hAnsi="Arial" w:cs="Arial"/>
                <w:sz w:val="18"/>
                <w:szCs w:val="18"/>
              </w:rPr>
              <w:t>,</w:t>
            </w:r>
            <w:r w:rsidRPr="004D2B5F">
              <w:rPr>
                <w:rFonts w:ascii="Arial" w:hAnsi="Arial" w:cs="Arial"/>
                <w:sz w:val="18"/>
                <w:szCs w:val="18"/>
                <w:cs/>
              </w:rPr>
              <w:t>144</w:t>
            </w:r>
            <w:r w:rsidRPr="004D2B5F">
              <w:rPr>
                <w:rFonts w:ascii="Arial" w:hAnsi="Arial" w:cs="Arial"/>
                <w:sz w:val="18"/>
                <w:szCs w:val="18"/>
              </w:rPr>
              <w:t>)</w:t>
            </w:r>
          </w:p>
        </w:tc>
        <w:tc>
          <w:tcPr>
            <w:tcW w:w="1559"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rPr>
              <w:t>(4,764,391)</w:t>
            </w:r>
          </w:p>
        </w:tc>
        <w:tc>
          <w:tcPr>
            <w:tcW w:w="1276"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rPr>
              <w:fldChar w:fldCharType="begin"/>
            </w:r>
            <w:r w:rsidRPr="004D2B5F">
              <w:rPr>
                <w:rFonts w:ascii="Arial" w:hAnsi="Arial" w:cs="Arial"/>
                <w:sz w:val="18"/>
                <w:szCs w:val="18"/>
              </w:rPr>
              <w:instrText xml:space="preserve"> =SUM(left) </w:instrText>
            </w:r>
            <w:r w:rsidRPr="004D2B5F">
              <w:rPr>
                <w:rFonts w:ascii="Arial" w:hAnsi="Arial" w:cs="Arial"/>
                <w:sz w:val="18"/>
                <w:szCs w:val="18"/>
              </w:rPr>
              <w:fldChar w:fldCharType="separate"/>
            </w:r>
            <w:r w:rsidRPr="004D2B5F">
              <w:rPr>
                <w:rFonts w:ascii="Arial" w:hAnsi="Arial" w:cs="Arial"/>
                <w:noProof/>
                <w:sz w:val="18"/>
                <w:szCs w:val="18"/>
              </w:rPr>
              <w:t>(65,033,535)</w:t>
            </w:r>
            <w:r w:rsidRPr="004D2B5F">
              <w:rPr>
                <w:rFonts w:ascii="Arial" w:hAnsi="Arial" w:cs="Arial"/>
                <w:sz w:val="18"/>
                <w:szCs w:val="18"/>
              </w:rPr>
              <w:fldChar w:fldCharType="end"/>
            </w:r>
          </w:p>
        </w:tc>
      </w:tr>
      <w:tr w:rsidR="00A13AB9" w:rsidRPr="004D2B5F" w:rsidTr="004D2B5F">
        <w:tc>
          <w:tcPr>
            <w:tcW w:w="5904" w:type="dxa"/>
            <w:vAlign w:val="bottom"/>
          </w:tcPr>
          <w:p w:rsidR="00A13AB9" w:rsidRPr="004D2B5F" w:rsidRDefault="00A13AB9" w:rsidP="00BF584C">
            <w:pPr>
              <w:ind w:left="1003" w:right="-80"/>
              <w:rPr>
                <w:rFonts w:ascii="Arial" w:eastAsia="Brush Script MT" w:hAnsi="Arial" w:cs="Arial"/>
                <w:sz w:val="18"/>
                <w:szCs w:val="18"/>
                <w:cs/>
                <w:lang w:eastAsia="th-TH"/>
              </w:rPr>
            </w:pPr>
            <w:r w:rsidRPr="004D2B5F">
              <w:rPr>
                <w:rFonts w:ascii="Arial" w:eastAsia="Arial Unicode MS" w:hAnsi="Arial" w:cs="Arial"/>
                <w:sz w:val="18"/>
                <w:szCs w:val="18"/>
                <w:lang w:val="en-US"/>
              </w:rPr>
              <w:t>Cost of sales from finance lease contracts</w:t>
            </w:r>
          </w:p>
        </w:tc>
        <w:tc>
          <w:tcPr>
            <w:tcW w:w="1276"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rPr>
              <w:t>(4,764,391)</w:t>
            </w:r>
          </w:p>
        </w:tc>
        <w:tc>
          <w:tcPr>
            <w:tcW w:w="1559"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rPr>
              <w:t>4,764,391</w:t>
            </w:r>
          </w:p>
        </w:tc>
        <w:tc>
          <w:tcPr>
            <w:tcW w:w="1276"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rPr>
              <w:t>-</w:t>
            </w:r>
          </w:p>
        </w:tc>
      </w:tr>
    </w:tbl>
    <w:p w:rsidR="00A13AB9" w:rsidRPr="004D2B5F" w:rsidRDefault="00A13AB9" w:rsidP="00CD04AB">
      <w:pPr>
        <w:rPr>
          <w:rFonts w:ascii="Arial" w:eastAsia="Arial Unicode MS" w:hAnsi="Arial" w:cs="Arial"/>
          <w:sz w:val="18"/>
          <w:szCs w:val="18"/>
        </w:rPr>
      </w:pPr>
    </w:p>
    <w:p w:rsidR="00A13AB9" w:rsidRPr="004D2B5F" w:rsidRDefault="006809CF" w:rsidP="00CD04AB">
      <w:pPr>
        <w:rPr>
          <w:rFonts w:ascii="Arial" w:eastAsia="Arial Unicode MS" w:hAnsi="Arial" w:cs="Arial"/>
          <w:sz w:val="18"/>
          <w:szCs w:val="18"/>
        </w:rPr>
      </w:pPr>
      <w:r w:rsidRPr="004D2B5F">
        <w:rPr>
          <w:rFonts w:ascii="Arial" w:eastAsia="Arial Unicode MS" w:hAnsi="Arial" w:cs="Arial"/>
          <w:sz w:val="18"/>
          <w:szCs w:val="18"/>
        </w:rPr>
        <w:br w:type="page"/>
      </w:r>
    </w:p>
    <w:tbl>
      <w:tblPr>
        <w:tblW w:w="10013" w:type="dxa"/>
        <w:tblInd w:w="-459" w:type="dxa"/>
        <w:tblLayout w:type="fixed"/>
        <w:tblLook w:val="0000" w:firstRow="0" w:lastRow="0" w:firstColumn="0" w:lastColumn="0" w:noHBand="0" w:noVBand="0"/>
      </w:tblPr>
      <w:tblGrid>
        <w:gridCol w:w="5760"/>
        <w:gridCol w:w="1418"/>
        <w:gridCol w:w="1559"/>
        <w:gridCol w:w="1276"/>
      </w:tblGrid>
      <w:tr w:rsidR="00A13AB9" w:rsidRPr="004D2B5F" w:rsidTr="004D2B5F">
        <w:tc>
          <w:tcPr>
            <w:tcW w:w="5760" w:type="dxa"/>
            <w:vAlign w:val="bottom"/>
          </w:tcPr>
          <w:p w:rsidR="00A13AB9" w:rsidRPr="004D2B5F" w:rsidRDefault="00A13AB9" w:rsidP="00BF584C">
            <w:pPr>
              <w:ind w:left="1012" w:right="-80"/>
              <w:rPr>
                <w:rFonts w:ascii="Arial" w:eastAsia="Brush Script MT" w:hAnsi="Arial" w:cs="Arial"/>
                <w:sz w:val="18"/>
                <w:szCs w:val="18"/>
                <w:lang w:eastAsia="th-TH"/>
              </w:rPr>
            </w:pPr>
          </w:p>
        </w:tc>
        <w:tc>
          <w:tcPr>
            <w:tcW w:w="4253" w:type="dxa"/>
            <w:gridSpan w:val="3"/>
            <w:tcBorders>
              <w:top w:val="single" w:sz="4" w:space="0" w:color="auto"/>
              <w:bottom w:val="single" w:sz="4" w:space="0" w:color="auto"/>
            </w:tcBorders>
            <w:vAlign w:val="bottom"/>
          </w:tcPr>
          <w:p w:rsidR="00A13AB9" w:rsidRPr="004D2B5F" w:rsidRDefault="00A13AB9" w:rsidP="000D638F">
            <w:pPr>
              <w:ind w:right="-72" w:hanging="14"/>
              <w:jc w:val="center"/>
              <w:rPr>
                <w:rFonts w:ascii="Arial" w:eastAsia="Brush Script MT" w:hAnsi="Arial" w:cs="Arial"/>
                <w:b/>
                <w:bCs/>
                <w:sz w:val="18"/>
                <w:szCs w:val="18"/>
                <w:cs/>
                <w:lang w:eastAsia="th-TH"/>
              </w:rPr>
            </w:pPr>
            <w:r w:rsidRPr="004D2B5F">
              <w:rPr>
                <w:rFonts w:ascii="Arial" w:eastAsia="Brush Script MT" w:hAnsi="Arial" w:cs="Arial"/>
                <w:b/>
                <w:bCs/>
                <w:sz w:val="18"/>
                <w:szCs w:val="18"/>
                <w:lang w:eastAsia="th-TH"/>
              </w:rPr>
              <w:t>Separate financial information</w:t>
            </w:r>
          </w:p>
        </w:tc>
      </w:tr>
      <w:tr w:rsidR="00A13AB9" w:rsidRPr="004D2B5F" w:rsidTr="004D2B5F">
        <w:tc>
          <w:tcPr>
            <w:tcW w:w="5760" w:type="dxa"/>
            <w:vAlign w:val="bottom"/>
          </w:tcPr>
          <w:p w:rsidR="00A13AB9" w:rsidRPr="004D2B5F" w:rsidRDefault="00A13AB9" w:rsidP="00BF584C">
            <w:pPr>
              <w:ind w:left="1012" w:right="-80"/>
              <w:rPr>
                <w:rFonts w:ascii="Arial" w:eastAsia="Brush Script MT" w:hAnsi="Arial" w:cs="Arial"/>
                <w:sz w:val="18"/>
                <w:szCs w:val="18"/>
                <w:lang w:eastAsia="th-TH"/>
              </w:rPr>
            </w:pPr>
          </w:p>
        </w:tc>
        <w:tc>
          <w:tcPr>
            <w:tcW w:w="1418" w:type="dxa"/>
            <w:tcBorders>
              <w:top w:val="single" w:sz="4" w:space="0" w:color="auto"/>
            </w:tcBorders>
            <w:vAlign w:val="bottom"/>
          </w:tcPr>
          <w:p w:rsidR="00A13AB9" w:rsidRPr="004D2B5F" w:rsidRDefault="00A13AB9" w:rsidP="000D638F">
            <w:pPr>
              <w:tabs>
                <w:tab w:val="left" w:pos="-72"/>
              </w:tabs>
              <w:ind w:right="-72" w:hanging="14"/>
              <w:jc w:val="right"/>
              <w:rPr>
                <w:rFonts w:ascii="Arial" w:eastAsia="Brush Script MT" w:hAnsi="Arial" w:cs="Arial"/>
                <w:b/>
                <w:bCs/>
                <w:sz w:val="18"/>
                <w:szCs w:val="18"/>
                <w:cs/>
                <w:lang w:eastAsia="th-TH"/>
              </w:rPr>
            </w:pPr>
            <w:r w:rsidRPr="004D2B5F">
              <w:rPr>
                <w:rFonts w:ascii="Arial" w:eastAsia="Brush Script MT" w:hAnsi="Arial" w:cs="Arial"/>
                <w:b/>
                <w:bCs/>
                <w:sz w:val="18"/>
                <w:szCs w:val="18"/>
                <w:lang w:eastAsia="th-TH"/>
              </w:rPr>
              <w:t>As previously</w:t>
            </w:r>
          </w:p>
        </w:tc>
        <w:tc>
          <w:tcPr>
            <w:tcW w:w="1559" w:type="dxa"/>
            <w:tcBorders>
              <w:top w:val="single" w:sz="4" w:space="0" w:color="auto"/>
            </w:tcBorders>
            <w:vAlign w:val="bottom"/>
          </w:tcPr>
          <w:p w:rsidR="00A13AB9" w:rsidRPr="004D2B5F" w:rsidRDefault="00A13AB9" w:rsidP="000D638F">
            <w:pPr>
              <w:ind w:right="-72" w:hanging="14"/>
              <w:jc w:val="right"/>
              <w:rPr>
                <w:rFonts w:ascii="Arial" w:eastAsia="Brush Script MT" w:hAnsi="Arial" w:cs="Arial"/>
                <w:b/>
                <w:bCs/>
                <w:sz w:val="18"/>
                <w:szCs w:val="18"/>
                <w:cs/>
                <w:lang w:eastAsia="th-TH"/>
              </w:rPr>
            </w:pPr>
          </w:p>
        </w:tc>
        <w:tc>
          <w:tcPr>
            <w:tcW w:w="1276" w:type="dxa"/>
            <w:tcBorders>
              <w:top w:val="single" w:sz="4" w:space="0" w:color="auto"/>
            </w:tcBorders>
            <w:vAlign w:val="bottom"/>
          </w:tcPr>
          <w:p w:rsidR="00A13AB9" w:rsidRPr="004D2B5F" w:rsidRDefault="00A13AB9" w:rsidP="000D638F">
            <w:pPr>
              <w:ind w:right="-72" w:hanging="14"/>
              <w:jc w:val="right"/>
              <w:rPr>
                <w:rFonts w:ascii="Arial" w:eastAsia="Brush Script MT" w:hAnsi="Arial" w:cs="Arial"/>
                <w:b/>
                <w:bCs/>
                <w:sz w:val="18"/>
                <w:szCs w:val="18"/>
                <w:cs/>
                <w:lang w:eastAsia="th-TH"/>
              </w:rPr>
            </w:pPr>
            <w:r w:rsidRPr="004D2B5F">
              <w:rPr>
                <w:rFonts w:ascii="Arial" w:eastAsia="Brush Script MT" w:hAnsi="Arial" w:cs="Arial"/>
                <w:b/>
                <w:bCs/>
                <w:sz w:val="18"/>
                <w:szCs w:val="18"/>
                <w:lang w:eastAsia="th-TH"/>
              </w:rPr>
              <w:t>As</w:t>
            </w:r>
          </w:p>
        </w:tc>
      </w:tr>
      <w:tr w:rsidR="00A13AB9" w:rsidRPr="004D2B5F" w:rsidTr="004D2B5F">
        <w:tc>
          <w:tcPr>
            <w:tcW w:w="5760" w:type="dxa"/>
            <w:vAlign w:val="bottom"/>
          </w:tcPr>
          <w:p w:rsidR="00A13AB9" w:rsidRPr="004D2B5F" w:rsidRDefault="00A13AB9" w:rsidP="00BF584C">
            <w:pPr>
              <w:ind w:left="1012" w:right="-80"/>
              <w:rPr>
                <w:rFonts w:ascii="Arial" w:eastAsia="Brush Script MT" w:hAnsi="Arial" w:cs="Arial"/>
                <w:sz w:val="18"/>
                <w:szCs w:val="18"/>
                <w:lang w:eastAsia="th-TH"/>
              </w:rPr>
            </w:pPr>
          </w:p>
        </w:tc>
        <w:tc>
          <w:tcPr>
            <w:tcW w:w="1418" w:type="dxa"/>
            <w:vAlign w:val="bottom"/>
          </w:tcPr>
          <w:p w:rsidR="00A13AB9" w:rsidRPr="004D2B5F" w:rsidRDefault="00A13AB9" w:rsidP="000D638F">
            <w:pPr>
              <w:tabs>
                <w:tab w:val="left" w:pos="-72"/>
              </w:tabs>
              <w:ind w:right="-72" w:hanging="14"/>
              <w:jc w:val="right"/>
              <w:rPr>
                <w:rFonts w:ascii="Arial" w:eastAsia="Brush Script MT" w:hAnsi="Arial" w:cs="Arial"/>
                <w:b/>
                <w:bCs/>
                <w:sz w:val="18"/>
                <w:szCs w:val="18"/>
                <w:cs/>
                <w:lang w:eastAsia="th-TH"/>
              </w:rPr>
            </w:pPr>
            <w:r w:rsidRPr="004D2B5F">
              <w:rPr>
                <w:rFonts w:ascii="Arial" w:eastAsia="Brush Script MT" w:hAnsi="Arial" w:cs="Arial"/>
                <w:b/>
                <w:bCs/>
                <w:sz w:val="18"/>
                <w:szCs w:val="18"/>
                <w:lang w:eastAsia="th-TH"/>
              </w:rPr>
              <w:t>reported</w:t>
            </w:r>
          </w:p>
        </w:tc>
        <w:tc>
          <w:tcPr>
            <w:tcW w:w="1559" w:type="dxa"/>
            <w:vAlign w:val="bottom"/>
          </w:tcPr>
          <w:p w:rsidR="00A13AB9" w:rsidRPr="004D2B5F" w:rsidRDefault="00A13AB9" w:rsidP="000D638F">
            <w:pPr>
              <w:ind w:right="-72" w:hanging="14"/>
              <w:jc w:val="right"/>
              <w:rPr>
                <w:rFonts w:ascii="Arial" w:eastAsia="Brush Script MT" w:hAnsi="Arial" w:cs="Arial"/>
                <w:b/>
                <w:bCs/>
                <w:sz w:val="18"/>
                <w:szCs w:val="18"/>
                <w:cs/>
                <w:lang w:eastAsia="th-TH"/>
              </w:rPr>
            </w:pPr>
            <w:r w:rsidRPr="004D2B5F">
              <w:rPr>
                <w:rFonts w:ascii="Arial" w:eastAsia="Brush Script MT" w:hAnsi="Arial" w:cs="Arial"/>
                <w:b/>
                <w:bCs/>
                <w:sz w:val="18"/>
                <w:szCs w:val="18"/>
                <w:lang w:eastAsia="th-TH"/>
              </w:rPr>
              <w:t>Reclassification</w:t>
            </w:r>
          </w:p>
        </w:tc>
        <w:tc>
          <w:tcPr>
            <w:tcW w:w="1276" w:type="dxa"/>
            <w:vAlign w:val="bottom"/>
          </w:tcPr>
          <w:p w:rsidR="00A13AB9" w:rsidRPr="004D2B5F" w:rsidRDefault="00A13AB9" w:rsidP="000D638F">
            <w:pPr>
              <w:ind w:right="-72" w:hanging="14"/>
              <w:jc w:val="right"/>
              <w:rPr>
                <w:rFonts w:ascii="Arial" w:eastAsia="Brush Script MT" w:hAnsi="Arial" w:cs="Arial"/>
                <w:b/>
                <w:bCs/>
                <w:sz w:val="18"/>
                <w:szCs w:val="18"/>
                <w:cs/>
                <w:lang w:eastAsia="th-TH"/>
              </w:rPr>
            </w:pPr>
            <w:r w:rsidRPr="004D2B5F">
              <w:rPr>
                <w:rFonts w:ascii="Arial" w:eastAsia="Brush Script MT" w:hAnsi="Arial" w:cs="Arial"/>
                <w:b/>
                <w:bCs/>
                <w:sz w:val="18"/>
                <w:szCs w:val="18"/>
                <w:lang w:eastAsia="th-TH"/>
              </w:rPr>
              <w:t>Reclassified</w:t>
            </w:r>
          </w:p>
        </w:tc>
      </w:tr>
      <w:tr w:rsidR="00A13AB9" w:rsidRPr="004D2B5F" w:rsidTr="004D2B5F">
        <w:tc>
          <w:tcPr>
            <w:tcW w:w="5760" w:type="dxa"/>
            <w:vAlign w:val="bottom"/>
          </w:tcPr>
          <w:p w:rsidR="00A13AB9" w:rsidRPr="004D2B5F" w:rsidRDefault="00A13AB9" w:rsidP="00BF584C">
            <w:pPr>
              <w:ind w:left="1012" w:right="-80"/>
              <w:rPr>
                <w:rFonts w:ascii="Arial" w:eastAsia="Brush Script MT" w:hAnsi="Arial" w:cs="Arial"/>
                <w:sz w:val="18"/>
                <w:szCs w:val="18"/>
                <w:lang w:eastAsia="th-TH"/>
              </w:rPr>
            </w:pPr>
          </w:p>
        </w:tc>
        <w:tc>
          <w:tcPr>
            <w:tcW w:w="1418" w:type="dxa"/>
            <w:tcBorders>
              <w:bottom w:val="single" w:sz="4" w:space="0" w:color="auto"/>
            </w:tcBorders>
            <w:vAlign w:val="bottom"/>
          </w:tcPr>
          <w:p w:rsidR="00A13AB9" w:rsidRPr="004D2B5F" w:rsidRDefault="00A13AB9" w:rsidP="00A13AB9">
            <w:pPr>
              <w:tabs>
                <w:tab w:val="left" w:pos="-72"/>
              </w:tabs>
              <w:ind w:right="-72" w:hanging="14"/>
              <w:jc w:val="right"/>
              <w:rPr>
                <w:rFonts w:ascii="Arial" w:hAnsi="Arial" w:cs="Arial"/>
                <w:b/>
                <w:bCs/>
                <w:snapToGrid w:val="0"/>
                <w:spacing w:val="-4"/>
                <w:sz w:val="18"/>
                <w:szCs w:val="18"/>
                <w:cs/>
                <w:lang w:val="en-US"/>
              </w:rPr>
            </w:pPr>
            <w:r w:rsidRPr="004D2B5F">
              <w:rPr>
                <w:rFonts w:ascii="Arial" w:hAnsi="Arial" w:cs="Arial"/>
                <w:b/>
                <w:bCs/>
                <w:snapToGrid w:val="0"/>
                <w:spacing w:val="-4"/>
                <w:sz w:val="18"/>
                <w:szCs w:val="18"/>
                <w:lang w:val="en-US"/>
              </w:rPr>
              <w:t>Baht</w:t>
            </w:r>
          </w:p>
        </w:tc>
        <w:tc>
          <w:tcPr>
            <w:tcW w:w="1559" w:type="dxa"/>
            <w:tcBorders>
              <w:bottom w:val="single" w:sz="4" w:space="0" w:color="auto"/>
            </w:tcBorders>
            <w:vAlign w:val="bottom"/>
          </w:tcPr>
          <w:p w:rsidR="00A13AB9" w:rsidRPr="004D2B5F" w:rsidRDefault="00A13AB9" w:rsidP="00A13AB9">
            <w:pPr>
              <w:ind w:right="-72" w:hanging="14"/>
              <w:jc w:val="right"/>
              <w:rPr>
                <w:rFonts w:ascii="Arial" w:hAnsi="Arial" w:cs="Arial"/>
                <w:b/>
                <w:bCs/>
                <w:snapToGrid w:val="0"/>
                <w:spacing w:val="-4"/>
                <w:sz w:val="18"/>
                <w:szCs w:val="18"/>
                <w:cs/>
                <w:lang w:val="en-US"/>
              </w:rPr>
            </w:pPr>
            <w:r w:rsidRPr="004D2B5F">
              <w:rPr>
                <w:rFonts w:ascii="Arial" w:hAnsi="Arial" w:cs="Arial"/>
                <w:b/>
                <w:bCs/>
                <w:snapToGrid w:val="0"/>
                <w:spacing w:val="-4"/>
                <w:sz w:val="18"/>
                <w:szCs w:val="18"/>
                <w:lang w:val="en-US"/>
              </w:rPr>
              <w:t>Baht</w:t>
            </w:r>
          </w:p>
        </w:tc>
        <w:tc>
          <w:tcPr>
            <w:tcW w:w="1276" w:type="dxa"/>
            <w:tcBorders>
              <w:bottom w:val="single" w:sz="4" w:space="0" w:color="auto"/>
            </w:tcBorders>
            <w:vAlign w:val="bottom"/>
          </w:tcPr>
          <w:p w:rsidR="00A13AB9" w:rsidRPr="004D2B5F" w:rsidRDefault="00A13AB9" w:rsidP="00A13AB9">
            <w:pPr>
              <w:ind w:right="-72" w:hanging="14"/>
              <w:jc w:val="right"/>
              <w:rPr>
                <w:rFonts w:ascii="Arial" w:hAnsi="Arial" w:cs="Arial"/>
                <w:b/>
                <w:bCs/>
                <w:snapToGrid w:val="0"/>
                <w:spacing w:val="-4"/>
                <w:sz w:val="18"/>
                <w:szCs w:val="18"/>
                <w:cs/>
                <w:lang w:val="en-US"/>
              </w:rPr>
            </w:pPr>
            <w:r w:rsidRPr="004D2B5F">
              <w:rPr>
                <w:rFonts w:ascii="Arial" w:hAnsi="Arial" w:cs="Arial"/>
                <w:b/>
                <w:bCs/>
                <w:snapToGrid w:val="0"/>
                <w:spacing w:val="-4"/>
                <w:sz w:val="18"/>
                <w:szCs w:val="18"/>
                <w:lang w:val="en-US"/>
              </w:rPr>
              <w:t>Baht</w:t>
            </w:r>
          </w:p>
        </w:tc>
      </w:tr>
      <w:tr w:rsidR="00BF584C" w:rsidRPr="004D2B5F" w:rsidTr="00BF584C">
        <w:tc>
          <w:tcPr>
            <w:tcW w:w="5760" w:type="dxa"/>
            <w:vAlign w:val="bottom"/>
          </w:tcPr>
          <w:p w:rsidR="00BF584C" w:rsidRPr="004D2B5F" w:rsidRDefault="00BF584C" w:rsidP="00BF584C">
            <w:pPr>
              <w:ind w:left="1012" w:right="-80"/>
              <w:rPr>
                <w:rFonts w:ascii="Arial" w:eastAsia="Arial Unicode MS" w:hAnsi="Arial" w:cs="Arial"/>
                <w:b/>
                <w:bCs/>
                <w:sz w:val="18"/>
                <w:szCs w:val="18"/>
                <w:lang w:val="en-US"/>
              </w:rPr>
            </w:pPr>
          </w:p>
        </w:tc>
        <w:tc>
          <w:tcPr>
            <w:tcW w:w="1418" w:type="dxa"/>
            <w:tcBorders>
              <w:top w:val="single" w:sz="4" w:space="0" w:color="auto"/>
            </w:tcBorders>
            <w:vAlign w:val="bottom"/>
          </w:tcPr>
          <w:p w:rsidR="00BF584C" w:rsidRPr="004D2B5F" w:rsidRDefault="00BF584C" w:rsidP="000D638F">
            <w:pPr>
              <w:tabs>
                <w:tab w:val="left" w:pos="-72"/>
              </w:tabs>
              <w:ind w:right="-72"/>
              <w:jc w:val="right"/>
              <w:rPr>
                <w:rFonts w:ascii="Arial" w:eastAsia="Brush Script MT" w:hAnsi="Arial" w:cs="Arial"/>
                <w:sz w:val="18"/>
                <w:szCs w:val="18"/>
                <w:lang w:eastAsia="th-TH"/>
              </w:rPr>
            </w:pPr>
          </w:p>
        </w:tc>
        <w:tc>
          <w:tcPr>
            <w:tcW w:w="1559" w:type="dxa"/>
            <w:tcBorders>
              <w:top w:val="single" w:sz="4" w:space="0" w:color="auto"/>
            </w:tcBorders>
            <w:vAlign w:val="bottom"/>
          </w:tcPr>
          <w:p w:rsidR="00BF584C" w:rsidRPr="004D2B5F" w:rsidRDefault="00BF584C" w:rsidP="000D638F">
            <w:pPr>
              <w:ind w:right="-72" w:hanging="14"/>
              <w:jc w:val="right"/>
              <w:rPr>
                <w:rFonts w:ascii="Arial" w:eastAsia="Brush Script MT" w:hAnsi="Arial" w:cs="Arial"/>
                <w:sz w:val="18"/>
                <w:szCs w:val="18"/>
                <w:lang w:eastAsia="th-TH"/>
              </w:rPr>
            </w:pPr>
          </w:p>
        </w:tc>
        <w:tc>
          <w:tcPr>
            <w:tcW w:w="1276" w:type="dxa"/>
            <w:tcBorders>
              <w:top w:val="single" w:sz="4" w:space="0" w:color="auto"/>
            </w:tcBorders>
            <w:vAlign w:val="bottom"/>
          </w:tcPr>
          <w:p w:rsidR="00BF584C" w:rsidRPr="004D2B5F" w:rsidRDefault="00BF584C" w:rsidP="000D638F">
            <w:pPr>
              <w:ind w:right="-72" w:hanging="16"/>
              <w:jc w:val="right"/>
              <w:rPr>
                <w:rFonts w:ascii="Arial" w:eastAsia="Brush Script MT" w:hAnsi="Arial" w:cs="Arial"/>
                <w:sz w:val="18"/>
                <w:szCs w:val="18"/>
                <w:lang w:eastAsia="th-TH"/>
              </w:rPr>
            </w:pPr>
          </w:p>
        </w:tc>
      </w:tr>
      <w:tr w:rsidR="00A13AB9" w:rsidRPr="004D2B5F" w:rsidTr="00BF584C">
        <w:tc>
          <w:tcPr>
            <w:tcW w:w="5760" w:type="dxa"/>
            <w:vAlign w:val="bottom"/>
          </w:tcPr>
          <w:p w:rsidR="00A13AB9" w:rsidRPr="004D2B5F" w:rsidRDefault="00A13AB9" w:rsidP="00BF584C">
            <w:pPr>
              <w:ind w:left="1012" w:right="-80"/>
              <w:rPr>
                <w:rFonts w:ascii="Arial" w:eastAsia="Arial Unicode MS" w:hAnsi="Arial" w:cs="Arial"/>
                <w:b/>
                <w:bCs/>
                <w:sz w:val="18"/>
                <w:szCs w:val="18"/>
                <w:cs/>
                <w:lang w:val="en-US"/>
              </w:rPr>
            </w:pPr>
            <w:r w:rsidRPr="004D2B5F">
              <w:rPr>
                <w:rFonts w:ascii="Arial" w:eastAsia="Arial Unicode MS" w:hAnsi="Arial" w:cs="Arial"/>
                <w:b/>
                <w:bCs/>
                <w:sz w:val="18"/>
                <w:szCs w:val="18"/>
                <w:lang w:val="en-US"/>
              </w:rPr>
              <w:t xml:space="preserve">For the three-month period ended </w:t>
            </w:r>
            <w:r w:rsidRPr="004D2B5F">
              <w:rPr>
                <w:rFonts w:ascii="Arial" w:eastAsia="Arial Unicode MS" w:hAnsi="Arial" w:cs="Arial"/>
                <w:b/>
                <w:bCs/>
                <w:sz w:val="18"/>
                <w:szCs w:val="18"/>
                <w:cs/>
                <w:lang w:val="en-US"/>
              </w:rPr>
              <w:t xml:space="preserve">30 </w:t>
            </w:r>
            <w:r w:rsidRPr="004D2B5F">
              <w:rPr>
                <w:rFonts w:ascii="Arial" w:eastAsia="Arial Unicode MS" w:hAnsi="Arial" w:cs="Arial"/>
                <w:b/>
                <w:bCs/>
                <w:sz w:val="18"/>
                <w:szCs w:val="18"/>
                <w:lang w:val="en-US"/>
              </w:rPr>
              <w:t xml:space="preserve">September </w:t>
            </w:r>
            <w:r w:rsidRPr="004D2B5F">
              <w:rPr>
                <w:rFonts w:ascii="Arial" w:eastAsia="Arial Unicode MS" w:hAnsi="Arial" w:cs="Arial"/>
                <w:b/>
                <w:bCs/>
                <w:sz w:val="18"/>
                <w:szCs w:val="18"/>
                <w:cs/>
                <w:lang w:val="en-US"/>
              </w:rPr>
              <w:t>2019</w:t>
            </w:r>
          </w:p>
        </w:tc>
        <w:tc>
          <w:tcPr>
            <w:tcW w:w="1418"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760" w:type="dxa"/>
            <w:vAlign w:val="bottom"/>
          </w:tcPr>
          <w:p w:rsidR="00A13AB9" w:rsidRPr="004D2B5F" w:rsidRDefault="00A13AB9" w:rsidP="00BF584C">
            <w:pPr>
              <w:ind w:left="1012" w:right="-80"/>
              <w:rPr>
                <w:rFonts w:ascii="Arial" w:eastAsia="Arial Unicode MS" w:hAnsi="Arial" w:cs="Arial"/>
                <w:b/>
                <w:bCs/>
                <w:sz w:val="18"/>
                <w:szCs w:val="18"/>
                <w:cs/>
                <w:lang w:val="en-US"/>
              </w:rPr>
            </w:pPr>
          </w:p>
        </w:tc>
        <w:tc>
          <w:tcPr>
            <w:tcW w:w="1418"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760" w:type="dxa"/>
            <w:vAlign w:val="bottom"/>
          </w:tcPr>
          <w:p w:rsidR="00A13AB9" w:rsidRPr="004D2B5F" w:rsidRDefault="00A13AB9" w:rsidP="00BF584C">
            <w:pPr>
              <w:ind w:left="1012" w:right="-80"/>
              <w:rPr>
                <w:rFonts w:ascii="Arial" w:eastAsia="Arial Unicode MS" w:hAnsi="Arial" w:cs="Arial"/>
                <w:b/>
                <w:bCs/>
                <w:sz w:val="18"/>
                <w:szCs w:val="18"/>
                <w:cs/>
                <w:lang w:val="en-US"/>
              </w:rPr>
            </w:pPr>
            <w:r w:rsidRPr="004D2B5F">
              <w:rPr>
                <w:rFonts w:ascii="Arial" w:eastAsia="Brush Script MT" w:hAnsi="Arial" w:cs="Arial"/>
                <w:b/>
                <w:bCs/>
                <w:spacing w:val="-4"/>
                <w:sz w:val="18"/>
                <w:szCs w:val="18"/>
                <w:lang w:eastAsia="th-TH"/>
              </w:rPr>
              <w:t>Revenues</w:t>
            </w:r>
          </w:p>
        </w:tc>
        <w:tc>
          <w:tcPr>
            <w:tcW w:w="1418"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760" w:type="dxa"/>
            <w:vAlign w:val="bottom"/>
          </w:tcPr>
          <w:p w:rsidR="00A13AB9" w:rsidRPr="004D2B5F" w:rsidRDefault="00A13AB9" w:rsidP="00BF584C">
            <w:pPr>
              <w:ind w:left="1012" w:right="-80"/>
              <w:rPr>
                <w:rFonts w:ascii="Arial" w:eastAsia="Arial Unicode MS" w:hAnsi="Arial" w:cs="Arial"/>
                <w:b/>
                <w:bCs/>
                <w:sz w:val="18"/>
                <w:szCs w:val="18"/>
                <w:cs/>
                <w:lang w:val="en-US"/>
              </w:rPr>
            </w:pPr>
            <w:r w:rsidRPr="004D2B5F">
              <w:rPr>
                <w:rFonts w:ascii="Arial" w:eastAsia="Brush Script MT" w:hAnsi="Arial" w:cs="Arial"/>
                <w:spacing w:val="-4"/>
                <w:sz w:val="18"/>
                <w:szCs w:val="18"/>
                <w:lang w:eastAsia="th-TH"/>
              </w:rPr>
              <w:t>Revenue from services</w:t>
            </w:r>
          </w:p>
        </w:tc>
        <w:tc>
          <w:tcPr>
            <w:tcW w:w="1418"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22,911,181</w:t>
            </w: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4,618,870</w:t>
            </w: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fldChar w:fldCharType="begin"/>
            </w:r>
            <w:r w:rsidRPr="004D2B5F">
              <w:rPr>
                <w:rFonts w:ascii="Arial" w:eastAsia="Brush Script MT" w:hAnsi="Arial" w:cs="Arial"/>
                <w:sz w:val="18"/>
                <w:szCs w:val="18"/>
                <w:lang w:eastAsia="th-TH"/>
              </w:rPr>
              <w:instrText xml:space="preserve"> =SUM(LEFT) </w:instrText>
            </w:r>
            <w:r w:rsidRPr="004D2B5F">
              <w:rPr>
                <w:rFonts w:ascii="Arial" w:eastAsia="Brush Script MT" w:hAnsi="Arial" w:cs="Arial"/>
                <w:sz w:val="18"/>
                <w:szCs w:val="18"/>
                <w:lang w:eastAsia="th-TH"/>
              </w:rPr>
              <w:fldChar w:fldCharType="separate"/>
            </w:r>
            <w:r w:rsidRPr="004D2B5F">
              <w:rPr>
                <w:rFonts w:ascii="Arial" w:eastAsia="Brush Script MT" w:hAnsi="Arial" w:cs="Arial"/>
                <w:noProof/>
                <w:sz w:val="18"/>
                <w:szCs w:val="18"/>
                <w:lang w:eastAsia="th-TH"/>
              </w:rPr>
              <w:t>27,530,051</w:t>
            </w:r>
            <w:r w:rsidRPr="004D2B5F">
              <w:rPr>
                <w:rFonts w:ascii="Arial" w:eastAsia="Brush Script MT" w:hAnsi="Arial" w:cs="Arial"/>
                <w:sz w:val="18"/>
                <w:szCs w:val="18"/>
                <w:lang w:eastAsia="th-TH"/>
              </w:rPr>
              <w:fldChar w:fldCharType="end"/>
            </w:r>
          </w:p>
        </w:tc>
      </w:tr>
      <w:tr w:rsidR="00A13AB9" w:rsidRPr="004D2B5F" w:rsidTr="004D2B5F">
        <w:tc>
          <w:tcPr>
            <w:tcW w:w="5760" w:type="dxa"/>
            <w:vAlign w:val="bottom"/>
          </w:tcPr>
          <w:p w:rsidR="00A13AB9" w:rsidRPr="004D2B5F" w:rsidRDefault="00A13AB9" w:rsidP="00BF584C">
            <w:pPr>
              <w:ind w:left="1012" w:right="-80"/>
              <w:rPr>
                <w:rFonts w:ascii="Arial" w:eastAsia="Arial Unicode MS" w:hAnsi="Arial" w:cs="Arial"/>
                <w:b/>
                <w:bCs/>
                <w:sz w:val="18"/>
                <w:szCs w:val="18"/>
                <w:cs/>
                <w:lang w:val="en-US"/>
              </w:rPr>
            </w:pPr>
            <w:r w:rsidRPr="004D2B5F">
              <w:rPr>
                <w:rFonts w:ascii="Arial" w:eastAsia="Brush Script MT" w:hAnsi="Arial" w:cs="Arial"/>
                <w:sz w:val="18"/>
                <w:szCs w:val="18"/>
                <w:lang w:eastAsia="th-TH"/>
              </w:rPr>
              <w:t>Revenue from finance lease contracts</w:t>
            </w:r>
          </w:p>
        </w:tc>
        <w:tc>
          <w:tcPr>
            <w:tcW w:w="1418"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4,618,870</w:t>
            </w: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(4,618,870)</w:t>
            </w: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w:t>
            </w:r>
          </w:p>
        </w:tc>
      </w:tr>
      <w:tr w:rsidR="00A13AB9" w:rsidRPr="004D2B5F" w:rsidTr="004D2B5F">
        <w:tc>
          <w:tcPr>
            <w:tcW w:w="5760" w:type="dxa"/>
            <w:vAlign w:val="bottom"/>
          </w:tcPr>
          <w:p w:rsidR="00A13AB9" w:rsidRPr="004D2B5F" w:rsidRDefault="00A13AB9" w:rsidP="00BF584C">
            <w:pPr>
              <w:ind w:left="1012" w:right="-80"/>
              <w:rPr>
                <w:rFonts w:ascii="Arial" w:eastAsia="Arial Unicode MS" w:hAnsi="Arial" w:cs="Arial"/>
                <w:b/>
                <w:bCs/>
                <w:sz w:val="18"/>
                <w:szCs w:val="18"/>
                <w:cs/>
                <w:lang w:val="en-US"/>
              </w:rPr>
            </w:pPr>
          </w:p>
        </w:tc>
        <w:tc>
          <w:tcPr>
            <w:tcW w:w="1418"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760" w:type="dxa"/>
            <w:vAlign w:val="bottom"/>
          </w:tcPr>
          <w:p w:rsidR="00A13AB9" w:rsidRPr="004D2B5F" w:rsidRDefault="00A13AB9" w:rsidP="00BF584C">
            <w:pPr>
              <w:ind w:left="1012" w:right="-80"/>
              <w:rPr>
                <w:rFonts w:ascii="Arial" w:eastAsia="Arial Unicode MS" w:hAnsi="Arial" w:cs="Arial"/>
                <w:b/>
                <w:bCs/>
                <w:sz w:val="18"/>
                <w:szCs w:val="18"/>
                <w:cs/>
                <w:lang w:val="en-US"/>
              </w:rPr>
            </w:pPr>
            <w:r w:rsidRPr="004D2B5F">
              <w:rPr>
                <w:rFonts w:ascii="Arial" w:eastAsia="Brush Script MT" w:hAnsi="Arial" w:cs="Arial"/>
                <w:b/>
                <w:bCs/>
                <w:sz w:val="18"/>
                <w:szCs w:val="18"/>
                <w:lang w:eastAsia="th-TH"/>
              </w:rPr>
              <w:t>Costs</w:t>
            </w:r>
          </w:p>
        </w:tc>
        <w:tc>
          <w:tcPr>
            <w:tcW w:w="1418"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760" w:type="dxa"/>
            <w:vAlign w:val="bottom"/>
          </w:tcPr>
          <w:p w:rsidR="00A13AB9" w:rsidRPr="004D2B5F" w:rsidRDefault="00A13AB9" w:rsidP="00BF584C">
            <w:pPr>
              <w:ind w:left="1012" w:right="-80"/>
              <w:rPr>
                <w:rFonts w:ascii="Arial" w:eastAsia="Arial Unicode MS" w:hAnsi="Arial" w:cs="Arial"/>
                <w:b/>
                <w:bCs/>
                <w:sz w:val="18"/>
                <w:szCs w:val="18"/>
                <w:cs/>
                <w:lang w:val="en-US"/>
              </w:rPr>
            </w:pPr>
            <w:r w:rsidRPr="004D2B5F">
              <w:rPr>
                <w:rFonts w:ascii="Arial" w:eastAsia="Brush Script MT" w:hAnsi="Arial" w:cs="Arial"/>
                <w:sz w:val="18"/>
                <w:szCs w:val="18"/>
                <w:lang w:eastAsia="th-TH"/>
              </w:rPr>
              <w:t>Cost of services</w:t>
            </w:r>
          </w:p>
        </w:tc>
        <w:tc>
          <w:tcPr>
            <w:tcW w:w="1418"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(20,890,479)</w:t>
            </w: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(1,397,441)</w:t>
            </w:r>
          </w:p>
        </w:tc>
        <w:tc>
          <w:tcPr>
            <w:tcW w:w="1276" w:type="dxa"/>
            <w:vAlign w:val="bottom"/>
          </w:tcPr>
          <w:p w:rsidR="00A13AB9" w:rsidRPr="004D2B5F" w:rsidRDefault="00ED3E0F" w:rsidP="000D638F">
            <w:pPr>
              <w:ind w:right="-72" w:hanging="16"/>
              <w:jc w:val="right"/>
              <w:rPr>
                <w:rFonts w:ascii="Arial" w:eastAsia="Brush Script MT" w:hAnsi="Arial" w:cs="Arial"/>
                <w:sz w:val="18"/>
                <w:szCs w:val="18"/>
                <w:lang w:eastAsia="th-TH"/>
              </w:rPr>
            </w:pPr>
            <w:r>
              <w:rPr>
                <w:rFonts w:ascii="Arial" w:eastAsia="Brush Script MT" w:hAnsi="Arial" w:cs="Arial"/>
                <w:sz w:val="18"/>
                <w:szCs w:val="18"/>
                <w:lang w:eastAsia="th-TH"/>
              </w:rPr>
              <w:t>(</w:t>
            </w:r>
            <w:r w:rsidR="00A13AB9" w:rsidRPr="004D2B5F">
              <w:rPr>
                <w:rFonts w:ascii="Arial" w:eastAsia="Brush Script MT" w:hAnsi="Arial" w:cs="Arial"/>
                <w:sz w:val="18"/>
                <w:szCs w:val="18"/>
                <w:lang w:eastAsia="th-TH"/>
              </w:rPr>
              <w:fldChar w:fldCharType="begin"/>
            </w:r>
            <w:r w:rsidR="00A13AB9" w:rsidRPr="004D2B5F">
              <w:rPr>
                <w:rFonts w:ascii="Arial" w:eastAsia="Brush Script MT" w:hAnsi="Arial" w:cs="Arial"/>
                <w:sz w:val="18"/>
                <w:szCs w:val="18"/>
                <w:lang w:eastAsia="th-TH"/>
              </w:rPr>
              <w:instrText xml:space="preserve"> =SUM(LEFT) </w:instrText>
            </w:r>
            <w:r w:rsidR="00A13AB9" w:rsidRPr="004D2B5F">
              <w:rPr>
                <w:rFonts w:ascii="Arial" w:eastAsia="Brush Script MT" w:hAnsi="Arial" w:cs="Arial"/>
                <w:sz w:val="18"/>
                <w:szCs w:val="18"/>
                <w:lang w:eastAsia="th-TH"/>
              </w:rPr>
              <w:fldChar w:fldCharType="separate"/>
            </w:r>
            <w:r w:rsidR="00A13AB9" w:rsidRPr="004D2B5F">
              <w:rPr>
                <w:rFonts w:ascii="Arial" w:eastAsia="Brush Script MT" w:hAnsi="Arial" w:cs="Arial"/>
                <w:noProof/>
                <w:sz w:val="18"/>
                <w:szCs w:val="18"/>
                <w:lang w:eastAsia="th-TH"/>
              </w:rPr>
              <w:t>22,287,920</w:t>
            </w:r>
            <w:r w:rsidR="00A13AB9" w:rsidRPr="004D2B5F">
              <w:rPr>
                <w:rFonts w:ascii="Arial" w:eastAsia="Brush Script MT" w:hAnsi="Arial" w:cs="Arial"/>
                <w:sz w:val="18"/>
                <w:szCs w:val="18"/>
                <w:lang w:eastAsia="th-TH"/>
              </w:rPr>
              <w:fldChar w:fldCharType="end"/>
            </w:r>
            <w:r>
              <w:rPr>
                <w:rFonts w:ascii="Arial" w:eastAsia="Brush Script MT" w:hAnsi="Arial" w:cs="Arial"/>
                <w:sz w:val="18"/>
                <w:szCs w:val="18"/>
                <w:lang w:eastAsia="th-TH"/>
              </w:rPr>
              <w:t>)</w:t>
            </w:r>
          </w:p>
        </w:tc>
      </w:tr>
      <w:tr w:rsidR="00A13AB9" w:rsidRPr="004D2B5F" w:rsidTr="004D2B5F">
        <w:tc>
          <w:tcPr>
            <w:tcW w:w="5760" w:type="dxa"/>
            <w:vAlign w:val="bottom"/>
          </w:tcPr>
          <w:p w:rsidR="00A13AB9" w:rsidRPr="004D2B5F" w:rsidRDefault="00A13AB9" w:rsidP="00BF584C">
            <w:pPr>
              <w:ind w:left="1012" w:right="-80"/>
              <w:rPr>
                <w:rFonts w:ascii="Arial" w:eastAsia="Arial Unicode MS" w:hAnsi="Arial" w:cs="Arial"/>
                <w:b/>
                <w:bCs/>
                <w:sz w:val="18"/>
                <w:szCs w:val="18"/>
                <w:cs/>
                <w:lang w:val="en-US"/>
              </w:rPr>
            </w:pPr>
            <w:r w:rsidRPr="004D2B5F">
              <w:rPr>
                <w:rFonts w:ascii="Arial" w:eastAsia="Arial Unicode MS" w:hAnsi="Arial" w:cs="Arial"/>
                <w:sz w:val="18"/>
                <w:szCs w:val="18"/>
                <w:lang w:val="en-US"/>
              </w:rPr>
              <w:t>Cost of sales from finance lease contracts</w:t>
            </w:r>
          </w:p>
        </w:tc>
        <w:tc>
          <w:tcPr>
            <w:tcW w:w="1418"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(1,397,441)</w:t>
            </w: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1,397,441</w:t>
            </w: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r w:rsidRPr="004D2B5F">
              <w:rPr>
                <w:rFonts w:ascii="Arial" w:eastAsia="Brush Script MT" w:hAnsi="Arial" w:cs="Arial"/>
                <w:sz w:val="18"/>
                <w:szCs w:val="18"/>
                <w:lang w:eastAsia="th-TH"/>
              </w:rPr>
              <w:t>-</w:t>
            </w:r>
          </w:p>
        </w:tc>
      </w:tr>
      <w:tr w:rsidR="00A13AB9" w:rsidRPr="004D2B5F" w:rsidTr="004D2B5F">
        <w:tc>
          <w:tcPr>
            <w:tcW w:w="5760" w:type="dxa"/>
            <w:vAlign w:val="bottom"/>
          </w:tcPr>
          <w:p w:rsidR="00A13AB9" w:rsidRPr="004D2B5F" w:rsidRDefault="00A13AB9" w:rsidP="00BF584C">
            <w:pPr>
              <w:ind w:left="1012" w:right="-80"/>
              <w:rPr>
                <w:rFonts w:ascii="Arial" w:eastAsia="Arial Unicode MS" w:hAnsi="Arial" w:cs="Arial"/>
                <w:b/>
                <w:bCs/>
                <w:sz w:val="18"/>
                <w:szCs w:val="18"/>
                <w:cs/>
                <w:lang w:val="en-US"/>
              </w:rPr>
            </w:pPr>
          </w:p>
        </w:tc>
        <w:tc>
          <w:tcPr>
            <w:tcW w:w="1418"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760" w:type="dxa"/>
            <w:vAlign w:val="bottom"/>
          </w:tcPr>
          <w:p w:rsidR="00A13AB9" w:rsidRPr="004D2B5F" w:rsidRDefault="00A13AB9" w:rsidP="00BF584C">
            <w:pPr>
              <w:ind w:left="1012" w:right="-80"/>
              <w:rPr>
                <w:rFonts w:ascii="Arial" w:eastAsia="Brush Script MT" w:hAnsi="Arial" w:cs="Arial"/>
                <w:b/>
                <w:bCs/>
                <w:sz w:val="18"/>
                <w:szCs w:val="18"/>
                <w:lang w:eastAsia="th-TH"/>
              </w:rPr>
            </w:pPr>
            <w:r w:rsidRPr="004D2B5F">
              <w:rPr>
                <w:rFonts w:ascii="Arial" w:eastAsia="Brush Script MT" w:hAnsi="Arial" w:cs="Arial"/>
                <w:b/>
                <w:bCs/>
                <w:sz w:val="18"/>
                <w:szCs w:val="18"/>
                <w:lang w:eastAsia="th-TH"/>
              </w:rPr>
              <w:t>For the nine-month period ended 30 September 2019</w:t>
            </w:r>
          </w:p>
        </w:tc>
        <w:tc>
          <w:tcPr>
            <w:tcW w:w="1418"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760" w:type="dxa"/>
            <w:vAlign w:val="bottom"/>
          </w:tcPr>
          <w:p w:rsidR="00A13AB9" w:rsidRPr="004D2B5F" w:rsidRDefault="00A13AB9" w:rsidP="00BF584C">
            <w:pPr>
              <w:ind w:left="1012" w:right="-80"/>
              <w:rPr>
                <w:rFonts w:ascii="Arial" w:eastAsia="Brush Script MT" w:hAnsi="Arial" w:cs="Arial"/>
                <w:b/>
                <w:bCs/>
                <w:spacing w:val="-4"/>
                <w:sz w:val="18"/>
                <w:szCs w:val="18"/>
                <w:cs/>
                <w:lang w:eastAsia="th-TH"/>
              </w:rPr>
            </w:pPr>
          </w:p>
        </w:tc>
        <w:tc>
          <w:tcPr>
            <w:tcW w:w="1418" w:type="dxa"/>
            <w:vAlign w:val="bottom"/>
          </w:tcPr>
          <w:p w:rsidR="00A13AB9" w:rsidRPr="004D2B5F" w:rsidRDefault="00A13AB9" w:rsidP="000D638F">
            <w:pPr>
              <w:tabs>
                <w:tab w:val="left" w:pos="-72"/>
              </w:tabs>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760" w:type="dxa"/>
            <w:vAlign w:val="bottom"/>
          </w:tcPr>
          <w:p w:rsidR="00A13AB9" w:rsidRPr="004D2B5F" w:rsidRDefault="00A13AB9" w:rsidP="00BF584C">
            <w:pPr>
              <w:ind w:left="1012" w:right="-80"/>
              <w:rPr>
                <w:rFonts w:ascii="Arial" w:eastAsia="Brush Script MT" w:hAnsi="Arial" w:cs="Arial"/>
                <w:b/>
                <w:bCs/>
                <w:spacing w:val="-4"/>
                <w:sz w:val="18"/>
                <w:szCs w:val="18"/>
                <w:cs/>
                <w:lang w:eastAsia="th-TH"/>
              </w:rPr>
            </w:pPr>
            <w:r w:rsidRPr="004D2B5F">
              <w:rPr>
                <w:rFonts w:ascii="Arial" w:eastAsia="Brush Script MT" w:hAnsi="Arial" w:cs="Arial"/>
                <w:b/>
                <w:bCs/>
                <w:spacing w:val="-4"/>
                <w:sz w:val="18"/>
                <w:szCs w:val="18"/>
                <w:lang w:eastAsia="th-TH"/>
              </w:rPr>
              <w:t>Revenues</w:t>
            </w:r>
          </w:p>
        </w:tc>
        <w:tc>
          <w:tcPr>
            <w:tcW w:w="1418" w:type="dxa"/>
            <w:vAlign w:val="bottom"/>
          </w:tcPr>
          <w:p w:rsidR="00A13AB9" w:rsidRPr="004D2B5F" w:rsidRDefault="00A13AB9" w:rsidP="000D638F">
            <w:pPr>
              <w:ind w:right="-72"/>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2" w:hanging="14"/>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2" w:hanging="16"/>
              <w:jc w:val="right"/>
              <w:rPr>
                <w:rFonts w:ascii="Arial" w:eastAsia="Brush Script MT" w:hAnsi="Arial" w:cs="Arial"/>
                <w:sz w:val="18"/>
                <w:szCs w:val="18"/>
                <w:lang w:eastAsia="th-TH"/>
              </w:rPr>
            </w:pPr>
          </w:p>
        </w:tc>
      </w:tr>
      <w:tr w:rsidR="00A13AB9" w:rsidRPr="004D2B5F" w:rsidTr="004D2B5F">
        <w:tc>
          <w:tcPr>
            <w:tcW w:w="5760" w:type="dxa"/>
            <w:vAlign w:val="bottom"/>
          </w:tcPr>
          <w:p w:rsidR="00A13AB9" w:rsidRPr="004D2B5F" w:rsidRDefault="00A13AB9" w:rsidP="00BF584C">
            <w:pPr>
              <w:ind w:left="1012" w:right="-80"/>
              <w:rPr>
                <w:rFonts w:ascii="Arial" w:eastAsia="Brush Script MT" w:hAnsi="Arial" w:cs="Arial"/>
                <w:spacing w:val="-4"/>
                <w:sz w:val="18"/>
                <w:szCs w:val="18"/>
                <w:cs/>
                <w:lang w:eastAsia="th-TH"/>
              </w:rPr>
            </w:pPr>
            <w:r w:rsidRPr="004D2B5F">
              <w:rPr>
                <w:rFonts w:ascii="Arial" w:eastAsia="Brush Script MT" w:hAnsi="Arial" w:cs="Arial"/>
                <w:spacing w:val="-4"/>
                <w:sz w:val="18"/>
                <w:szCs w:val="18"/>
                <w:lang w:eastAsia="th-TH"/>
              </w:rPr>
              <w:t>Revenue from services</w:t>
            </w:r>
          </w:p>
        </w:tc>
        <w:tc>
          <w:tcPr>
            <w:tcW w:w="1418" w:type="dxa"/>
            <w:vAlign w:val="bottom"/>
          </w:tcPr>
          <w:p w:rsidR="00A13AB9" w:rsidRPr="004D2B5F" w:rsidRDefault="00A13AB9" w:rsidP="000D638F">
            <w:pPr>
              <w:tabs>
                <w:tab w:val="left" w:pos="-72"/>
              </w:tabs>
              <w:autoSpaceDE w:val="0"/>
              <w:autoSpaceDN w:val="0"/>
              <w:ind w:right="-72"/>
              <w:jc w:val="right"/>
              <w:rPr>
                <w:rFonts w:ascii="Arial" w:hAnsi="Arial" w:cs="Arial"/>
                <w:sz w:val="18"/>
                <w:szCs w:val="18"/>
              </w:rPr>
            </w:pPr>
            <w:r w:rsidRPr="004D2B5F">
              <w:rPr>
                <w:rFonts w:ascii="Arial" w:hAnsi="Arial" w:cs="Arial"/>
                <w:sz w:val="18"/>
                <w:szCs w:val="18"/>
                <w:cs/>
              </w:rPr>
              <w:t>68</w:t>
            </w:r>
            <w:r w:rsidRPr="004D2B5F">
              <w:rPr>
                <w:rFonts w:ascii="Arial" w:hAnsi="Arial" w:cs="Arial"/>
                <w:sz w:val="18"/>
                <w:szCs w:val="18"/>
              </w:rPr>
              <w:t>,</w:t>
            </w:r>
            <w:r w:rsidRPr="004D2B5F">
              <w:rPr>
                <w:rFonts w:ascii="Arial" w:hAnsi="Arial" w:cs="Arial"/>
                <w:sz w:val="18"/>
                <w:szCs w:val="18"/>
                <w:cs/>
              </w:rPr>
              <w:t>243</w:t>
            </w:r>
            <w:r w:rsidRPr="004D2B5F">
              <w:rPr>
                <w:rFonts w:ascii="Arial" w:hAnsi="Arial" w:cs="Arial"/>
                <w:sz w:val="18"/>
                <w:szCs w:val="18"/>
              </w:rPr>
              <w:t>,</w:t>
            </w:r>
            <w:r w:rsidRPr="004D2B5F">
              <w:rPr>
                <w:rFonts w:ascii="Arial" w:hAnsi="Arial" w:cs="Arial"/>
                <w:sz w:val="18"/>
                <w:szCs w:val="18"/>
                <w:cs/>
              </w:rPr>
              <w:t>588</w:t>
            </w:r>
          </w:p>
        </w:tc>
        <w:tc>
          <w:tcPr>
            <w:tcW w:w="1559" w:type="dxa"/>
            <w:vAlign w:val="bottom"/>
          </w:tcPr>
          <w:p w:rsidR="00A13AB9" w:rsidRPr="004D2B5F" w:rsidRDefault="00A13AB9" w:rsidP="000D638F">
            <w:pPr>
              <w:autoSpaceDE w:val="0"/>
              <w:autoSpaceDN w:val="0"/>
              <w:ind w:right="-72" w:hanging="14"/>
              <w:jc w:val="right"/>
              <w:rPr>
                <w:rFonts w:ascii="Arial" w:hAnsi="Arial" w:cs="Arial"/>
                <w:sz w:val="18"/>
                <w:szCs w:val="18"/>
              </w:rPr>
            </w:pPr>
            <w:r w:rsidRPr="004D2B5F">
              <w:rPr>
                <w:rFonts w:ascii="Arial" w:hAnsi="Arial" w:cs="Arial"/>
                <w:sz w:val="18"/>
                <w:szCs w:val="18"/>
                <w:cs/>
              </w:rPr>
              <w:t>16</w:t>
            </w:r>
            <w:r w:rsidRPr="004D2B5F">
              <w:rPr>
                <w:rFonts w:ascii="Arial" w:hAnsi="Arial" w:cs="Arial"/>
                <w:sz w:val="18"/>
                <w:szCs w:val="18"/>
              </w:rPr>
              <w:t>,</w:t>
            </w:r>
            <w:r w:rsidRPr="004D2B5F">
              <w:rPr>
                <w:rFonts w:ascii="Arial" w:hAnsi="Arial" w:cs="Arial"/>
                <w:sz w:val="18"/>
                <w:szCs w:val="18"/>
                <w:cs/>
              </w:rPr>
              <w:t>716</w:t>
            </w:r>
            <w:r w:rsidRPr="004D2B5F">
              <w:rPr>
                <w:rFonts w:ascii="Arial" w:hAnsi="Arial" w:cs="Arial"/>
                <w:sz w:val="18"/>
                <w:szCs w:val="18"/>
              </w:rPr>
              <w:t>,</w:t>
            </w:r>
            <w:r w:rsidRPr="004D2B5F">
              <w:rPr>
                <w:rFonts w:ascii="Arial" w:hAnsi="Arial" w:cs="Arial"/>
                <w:sz w:val="18"/>
                <w:szCs w:val="18"/>
                <w:cs/>
              </w:rPr>
              <w:t>945</w:t>
            </w:r>
          </w:p>
        </w:tc>
        <w:tc>
          <w:tcPr>
            <w:tcW w:w="1276" w:type="dxa"/>
            <w:vAlign w:val="bottom"/>
          </w:tcPr>
          <w:p w:rsidR="00A13AB9" w:rsidRPr="004D2B5F" w:rsidRDefault="00A13AB9" w:rsidP="000D638F">
            <w:pPr>
              <w:autoSpaceDE w:val="0"/>
              <w:autoSpaceDN w:val="0"/>
              <w:ind w:right="-72" w:hanging="14"/>
              <w:jc w:val="right"/>
              <w:rPr>
                <w:rFonts w:ascii="Arial" w:hAnsi="Arial" w:cs="Arial"/>
                <w:sz w:val="18"/>
                <w:szCs w:val="18"/>
              </w:rPr>
            </w:pPr>
            <w:r w:rsidRPr="004D2B5F">
              <w:rPr>
                <w:rFonts w:ascii="Arial" w:hAnsi="Arial" w:cs="Arial"/>
                <w:sz w:val="18"/>
                <w:szCs w:val="18"/>
              </w:rPr>
              <w:fldChar w:fldCharType="begin"/>
            </w:r>
            <w:r w:rsidRPr="004D2B5F">
              <w:rPr>
                <w:rFonts w:ascii="Arial" w:hAnsi="Arial" w:cs="Arial"/>
                <w:sz w:val="18"/>
                <w:szCs w:val="18"/>
              </w:rPr>
              <w:instrText xml:space="preserve"> =SUM(LEFT) </w:instrText>
            </w:r>
            <w:r w:rsidRPr="004D2B5F">
              <w:rPr>
                <w:rFonts w:ascii="Arial" w:hAnsi="Arial" w:cs="Arial"/>
                <w:sz w:val="18"/>
                <w:szCs w:val="18"/>
              </w:rPr>
              <w:fldChar w:fldCharType="separate"/>
            </w:r>
            <w:r w:rsidRPr="004D2B5F">
              <w:rPr>
                <w:rFonts w:ascii="Arial" w:hAnsi="Arial" w:cs="Arial"/>
                <w:noProof/>
                <w:sz w:val="18"/>
                <w:szCs w:val="18"/>
              </w:rPr>
              <w:t>84,960,533</w:t>
            </w:r>
            <w:r w:rsidRPr="004D2B5F">
              <w:rPr>
                <w:rFonts w:ascii="Arial" w:hAnsi="Arial" w:cs="Arial"/>
                <w:sz w:val="18"/>
                <w:szCs w:val="18"/>
              </w:rPr>
              <w:fldChar w:fldCharType="end"/>
            </w:r>
          </w:p>
        </w:tc>
      </w:tr>
      <w:tr w:rsidR="00A13AB9" w:rsidRPr="004D2B5F" w:rsidTr="004D2B5F">
        <w:tc>
          <w:tcPr>
            <w:tcW w:w="5760" w:type="dxa"/>
            <w:vAlign w:val="bottom"/>
          </w:tcPr>
          <w:p w:rsidR="00A13AB9" w:rsidRPr="004D2B5F" w:rsidRDefault="00A13AB9" w:rsidP="00BF584C">
            <w:pPr>
              <w:ind w:left="1012" w:right="-80"/>
              <w:rPr>
                <w:rFonts w:ascii="Arial" w:eastAsia="Brush Script MT" w:hAnsi="Arial" w:cs="Arial"/>
                <w:sz w:val="18"/>
                <w:szCs w:val="18"/>
                <w:cs/>
                <w:lang w:eastAsia="th-TH"/>
              </w:rPr>
            </w:pPr>
            <w:r w:rsidRPr="004D2B5F">
              <w:rPr>
                <w:rFonts w:ascii="Arial" w:eastAsia="Brush Script MT" w:hAnsi="Arial" w:cs="Arial"/>
                <w:sz w:val="18"/>
                <w:szCs w:val="18"/>
                <w:lang w:eastAsia="th-TH"/>
              </w:rPr>
              <w:t>Revenue from finance lease contracts</w:t>
            </w:r>
          </w:p>
        </w:tc>
        <w:tc>
          <w:tcPr>
            <w:tcW w:w="1418"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cs/>
              </w:rPr>
              <w:t>16</w:t>
            </w:r>
            <w:r w:rsidRPr="004D2B5F">
              <w:rPr>
                <w:rFonts w:ascii="Arial" w:hAnsi="Arial" w:cs="Arial"/>
                <w:sz w:val="18"/>
                <w:szCs w:val="18"/>
              </w:rPr>
              <w:t>,</w:t>
            </w:r>
            <w:r w:rsidRPr="004D2B5F">
              <w:rPr>
                <w:rFonts w:ascii="Arial" w:hAnsi="Arial" w:cs="Arial"/>
                <w:sz w:val="18"/>
                <w:szCs w:val="18"/>
                <w:cs/>
              </w:rPr>
              <w:t>716</w:t>
            </w:r>
            <w:r w:rsidRPr="004D2B5F">
              <w:rPr>
                <w:rFonts w:ascii="Arial" w:hAnsi="Arial" w:cs="Arial"/>
                <w:sz w:val="18"/>
                <w:szCs w:val="18"/>
              </w:rPr>
              <w:t>,</w:t>
            </w:r>
            <w:r w:rsidRPr="004D2B5F">
              <w:rPr>
                <w:rFonts w:ascii="Arial" w:hAnsi="Arial" w:cs="Arial"/>
                <w:sz w:val="18"/>
                <w:szCs w:val="18"/>
                <w:cs/>
              </w:rPr>
              <w:t>945</w:t>
            </w:r>
          </w:p>
        </w:tc>
        <w:tc>
          <w:tcPr>
            <w:tcW w:w="1559"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cs/>
              </w:rPr>
              <w:t>(16</w:t>
            </w:r>
            <w:r w:rsidRPr="004D2B5F">
              <w:rPr>
                <w:rFonts w:ascii="Arial" w:hAnsi="Arial" w:cs="Arial"/>
                <w:sz w:val="18"/>
                <w:szCs w:val="18"/>
              </w:rPr>
              <w:t>,</w:t>
            </w:r>
            <w:r w:rsidRPr="004D2B5F">
              <w:rPr>
                <w:rFonts w:ascii="Arial" w:hAnsi="Arial" w:cs="Arial"/>
                <w:sz w:val="18"/>
                <w:szCs w:val="18"/>
                <w:cs/>
              </w:rPr>
              <w:t>716</w:t>
            </w:r>
            <w:r w:rsidRPr="004D2B5F">
              <w:rPr>
                <w:rFonts w:ascii="Arial" w:hAnsi="Arial" w:cs="Arial"/>
                <w:sz w:val="18"/>
                <w:szCs w:val="18"/>
              </w:rPr>
              <w:t>,</w:t>
            </w:r>
            <w:r w:rsidRPr="004D2B5F">
              <w:rPr>
                <w:rFonts w:ascii="Arial" w:hAnsi="Arial" w:cs="Arial"/>
                <w:sz w:val="18"/>
                <w:szCs w:val="18"/>
                <w:cs/>
              </w:rPr>
              <w:t>945)</w:t>
            </w:r>
          </w:p>
        </w:tc>
        <w:tc>
          <w:tcPr>
            <w:tcW w:w="1276"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rPr>
              <w:t>-</w:t>
            </w:r>
          </w:p>
        </w:tc>
      </w:tr>
      <w:tr w:rsidR="00A13AB9" w:rsidRPr="004D2B5F" w:rsidTr="004D2B5F">
        <w:tc>
          <w:tcPr>
            <w:tcW w:w="5760" w:type="dxa"/>
            <w:vAlign w:val="bottom"/>
          </w:tcPr>
          <w:p w:rsidR="00A13AB9" w:rsidRPr="004D2B5F" w:rsidRDefault="00A13AB9" w:rsidP="00BF584C">
            <w:pPr>
              <w:ind w:left="1012" w:right="-80"/>
              <w:rPr>
                <w:rFonts w:ascii="Arial" w:eastAsia="Brush Script MT" w:hAnsi="Arial" w:cs="Arial"/>
                <w:sz w:val="18"/>
                <w:szCs w:val="18"/>
                <w:cs/>
                <w:lang w:eastAsia="th-TH"/>
              </w:rPr>
            </w:pPr>
          </w:p>
        </w:tc>
        <w:tc>
          <w:tcPr>
            <w:tcW w:w="1418" w:type="dxa"/>
            <w:vAlign w:val="bottom"/>
          </w:tcPr>
          <w:p w:rsidR="00A13AB9" w:rsidRPr="004D2B5F" w:rsidRDefault="00A13AB9" w:rsidP="000D638F">
            <w:pPr>
              <w:ind w:right="-76"/>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6"/>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6"/>
              <w:jc w:val="right"/>
              <w:rPr>
                <w:rFonts w:ascii="Arial" w:eastAsia="Brush Script MT" w:hAnsi="Arial" w:cs="Arial"/>
                <w:sz w:val="18"/>
                <w:szCs w:val="18"/>
                <w:lang w:eastAsia="th-TH"/>
              </w:rPr>
            </w:pPr>
          </w:p>
        </w:tc>
      </w:tr>
      <w:tr w:rsidR="00A13AB9" w:rsidRPr="004D2B5F" w:rsidTr="004D2B5F">
        <w:tc>
          <w:tcPr>
            <w:tcW w:w="5760" w:type="dxa"/>
            <w:vAlign w:val="bottom"/>
          </w:tcPr>
          <w:p w:rsidR="00A13AB9" w:rsidRPr="004D2B5F" w:rsidRDefault="00A13AB9" w:rsidP="00BF584C">
            <w:pPr>
              <w:ind w:left="1012" w:right="-80"/>
              <w:rPr>
                <w:rFonts w:ascii="Arial" w:eastAsia="Brush Script MT" w:hAnsi="Arial" w:cs="Arial"/>
                <w:b/>
                <w:bCs/>
                <w:sz w:val="18"/>
                <w:szCs w:val="18"/>
                <w:cs/>
                <w:lang w:eastAsia="th-TH"/>
              </w:rPr>
            </w:pPr>
            <w:r w:rsidRPr="004D2B5F">
              <w:rPr>
                <w:rFonts w:ascii="Arial" w:eastAsia="Brush Script MT" w:hAnsi="Arial" w:cs="Arial"/>
                <w:b/>
                <w:bCs/>
                <w:sz w:val="18"/>
                <w:szCs w:val="18"/>
                <w:lang w:eastAsia="th-TH"/>
              </w:rPr>
              <w:t>Costs</w:t>
            </w:r>
          </w:p>
        </w:tc>
        <w:tc>
          <w:tcPr>
            <w:tcW w:w="1418" w:type="dxa"/>
            <w:vAlign w:val="bottom"/>
          </w:tcPr>
          <w:p w:rsidR="00A13AB9" w:rsidRPr="004D2B5F" w:rsidRDefault="00A13AB9" w:rsidP="000D638F">
            <w:pPr>
              <w:ind w:right="-76"/>
              <w:jc w:val="right"/>
              <w:rPr>
                <w:rFonts w:ascii="Arial" w:eastAsia="Brush Script MT" w:hAnsi="Arial" w:cs="Arial"/>
                <w:sz w:val="18"/>
                <w:szCs w:val="18"/>
                <w:lang w:eastAsia="th-TH"/>
              </w:rPr>
            </w:pPr>
          </w:p>
        </w:tc>
        <w:tc>
          <w:tcPr>
            <w:tcW w:w="1559" w:type="dxa"/>
            <w:vAlign w:val="bottom"/>
          </w:tcPr>
          <w:p w:rsidR="00A13AB9" w:rsidRPr="004D2B5F" w:rsidRDefault="00A13AB9" w:rsidP="000D638F">
            <w:pPr>
              <w:ind w:right="-76"/>
              <w:jc w:val="right"/>
              <w:rPr>
                <w:rFonts w:ascii="Arial" w:eastAsia="Brush Script MT" w:hAnsi="Arial" w:cs="Arial"/>
                <w:sz w:val="18"/>
                <w:szCs w:val="18"/>
                <w:lang w:eastAsia="th-TH"/>
              </w:rPr>
            </w:pPr>
          </w:p>
        </w:tc>
        <w:tc>
          <w:tcPr>
            <w:tcW w:w="1276" w:type="dxa"/>
            <w:vAlign w:val="bottom"/>
          </w:tcPr>
          <w:p w:rsidR="00A13AB9" w:rsidRPr="004D2B5F" w:rsidRDefault="00A13AB9" w:rsidP="000D638F">
            <w:pPr>
              <w:ind w:right="-76"/>
              <w:jc w:val="right"/>
              <w:rPr>
                <w:rFonts w:ascii="Arial" w:eastAsia="Brush Script MT" w:hAnsi="Arial" w:cs="Arial"/>
                <w:sz w:val="18"/>
                <w:szCs w:val="18"/>
                <w:lang w:eastAsia="th-TH"/>
              </w:rPr>
            </w:pPr>
          </w:p>
        </w:tc>
      </w:tr>
      <w:tr w:rsidR="00A13AB9" w:rsidRPr="004D2B5F" w:rsidTr="004D2B5F">
        <w:tc>
          <w:tcPr>
            <w:tcW w:w="5760" w:type="dxa"/>
            <w:vAlign w:val="bottom"/>
          </w:tcPr>
          <w:p w:rsidR="00A13AB9" w:rsidRPr="004D2B5F" w:rsidRDefault="00A13AB9" w:rsidP="00BF584C">
            <w:pPr>
              <w:ind w:left="1012" w:right="-80"/>
              <w:rPr>
                <w:rFonts w:ascii="Arial" w:eastAsia="Brush Script MT" w:hAnsi="Arial" w:cs="Arial"/>
                <w:sz w:val="18"/>
                <w:szCs w:val="18"/>
                <w:cs/>
                <w:lang w:eastAsia="th-TH"/>
              </w:rPr>
            </w:pPr>
            <w:r w:rsidRPr="004D2B5F">
              <w:rPr>
                <w:rFonts w:ascii="Arial" w:eastAsia="Brush Script MT" w:hAnsi="Arial" w:cs="Arial"/>
                <w:sz w:val="18"/>
                <w:szCs w:val="18"/>
                <w:lang w:eastAsia="th-TH"/>
              </w:rPr>
              <w:t>Cost of services</w:t>
            </w:r>
          </w:p>
        </w:tc>
        <w:tc>
          <w:tcPr>
            <w:tcW w:w="1418"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rPr>
              <w:t>(</w:t>
            </w:r>
            <w:r w:rsidRPr="004D2B5F">
              <w:rPr>
                <w:rFonts w:ascii="Arial" w:hAnsi="Arial" w:cs="Arial"/>
                <w:sz w:val="18"/>
                <w:szCs w:val="18"/>
                <w:cs/>
              </w:rPr>
              <w:t>60</w:t>
            </w:r>
            <w:r w:rsidRPr="004D2B5F">
              <w:rPr>
                <w:rFonts w:ascii="Arial" w:hAnsi="Arial" w:cs="Arial"/>
                <w:sz w:val="18"/>
                <w:szCs w:val="18"/>
              </w:rPr>
              <w:t>,</w:t>
            </w:r>
            <w:r w:rsidRPr="004D2B5F">
              <w:rPr>
                <w:rFonts w:ascii="Arial" w:hAnsi="Arial" w:cs="Arial"/>
                <w:sz w:val="18"/>
                <w:szCs w:val="18"/>
                <w:cs/>
              </w:rPr>
              <w:t>083</w:t>
            </w:r>
            <w:r w:rsidRPr="004D2B5F">
              <w:rPr>
                <w:rFonts w:ascii="Arial" w:hAnsi="Arial" w:cs="Arial"/>
                <w:sz w:val="18"/>
                <w:szCs w:val="18"/>
              </w:rPr>
              <w:t>,</w:t>
            </w:r>
            <w:r w:rsidRPr="004D2B5F">
              <w:rPr>
                <w:rFonts w:ascii="Arial" w:hAnsi="Arial" w:cs="Arial"/>
                <w:sz w:val="18"/>
                <w:szCs w:val="18"/>
                <w:cs/>
              </w:rPr>
              <w:t>943</w:t>
            </w:r>
            <w:r w:rsidRPr="004D2B5F">
              <w:rPr>
                <w:rFonts w:ascii="Arial" w:hAnsi="Arial" w:cs="Arial"/>
                <w:sz w:val="18"/>
                <w:szCs w:val="18"/>
              </w:rPr>
              <w:t>)</w:t>
            </w:r>
          </w:p>
        </w:tc>
        <w:tc>
          <w:tcPr>
            <w:tcW w:w="1559"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rPr>
              <w:t>(4,764,391)</w:t>
            </w:r>
          </w:p>
        </w:tc>
        <w:tc>
          <w:tcPr>
            <w:tcW w:w="1276" w:type="dxa"/>
            <w:vAlign w:val="bottom"/>
          </w:tcPr>
          <w:p w:rsidR="00A13AB9" w:rsidRPr="004D2B5F" w:rsidRDefault="00ED3E0F" w:rsidP="000D638F">
            <w:pPr>
              <w:autoSpaceDE w:val="0"/>
              <w:autoSpaceDN w:val="0"/>
              <w:ind w:right="-76"/>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=SUM(left) </w:instrText>
            </w:r>
            <w:r>
              <w:rPr>
                <w:rFonts w:ascii="Arial" w:hAnsi="Arial" w:cs="Arial"/>
                <w:sz w:val="18"/>
                <w:szCs w:val="18"/>
              </w:rPr>
              <w:fldChar w:fldCharType="separate"/>
            </w:r>
            <w:r>
              <w:rPr>
                <w:rFonts w:ascii="Arial" w:hAnsi="Arial" w:cs="Arial"/>
                <w:noProof/>
                <w:sz w:val="18"/>
                <w:szCs w:val="18"/>
              </w:rPr>
              <w:t>(64,848,334)</w:t>
            </w:r>
            <w:r>
              <w:rPr>
                <w:rFonts w:ascii="Arial" w:hAnsi="Arial" w:cs="Arial"/>
                <w:sz w:val="18"/>
                <w:szCs w:val="18"/>
              </w:rPr>
              <w:fldChar w:fldCharType="end"/>
            </w:r>
          </w:p>
        </w:tc>
      </w:tr>
      <w:tr w:rsidR="00A13AB9" w:rsidRPr="004D2B5F" w:rsidTr="004D2B5F">
        <w:tc>
          <w:tcPr>
            <w:tcW w:w="5760" w:type="dxa"/>
            <w:vAlign w:val="bottom"/>
          </w:tcPr>
          <w:p w:rsidR="00A13AB9" w:rsidRPr="004D2B5F" w:rsidRDefault="00A13AB9" w:rsidP="00BF584C">
            <w:pPr>
              <w:ind w:left="1012" w:right="-80"/>
              <w:rPr>
                <w:rFonts w:ascii="Arial" w:eastAsia="Brush Script MT" w:hAnsi="Arial" w:cs="Arial"/>
                <w:sz w:val="18"/>
                <w:szCs w:val="18"/>
                <w:cs/>
                <w:lang w:eastAsia="th-TH"/>
              </w:rPr>
            </w:pPr>
            <w:r w:rsidRPr="004D2B5F">
              <w:rPr>
                <w:rFonts w:ascii="Arial" w:eastAsia="Arial Unicode MS" w:hAnsi="Arial" w:cs="Arial"/>
                <w:sz w:val="18"/>
                <w:szCs w:val="18"/>
                <w:lang w:val="en-US"/>
              </w:rPr>
              <w:t>Cost of sales from finance lease contracts</w:t>
            </w:r>
          </w:p>
        </w:tc>
        <w:tc>
          <w:tcPr>
            <w:tcW w:w="1418"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rPr>
              <w:t>(4,764,391)</w:t>
            </w:r>
          </w:p>
        </w:tc>
        <w:tc>
          <w:tcPr>
            <w:tcW w:w="1559"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rPr>
              <w:t>4,764,391</w:t>
            </w:r>
          </w:p>
        </w:tc>
        <w:tc>
          <w:tcPr>
            <w:tcW w:w="1276" w:type="dxa"/>
            <w:vAlign w:val="bottom"/>
          </w:tcPr>
          <w:p w:rsidR="00A13AB9" w:rsidRPr="004D2B5F" w:rsidRDefault="00A13AB9" w:rsidP="000D638F">
            <w:pPr>
              <w:autoSpaceDE w:val="0"/>
              <w:autoSpaceDN w:val="0"/>
              <w:ind w:right="-76"/>
              <w:jc w:val="right"/>
              <w:rPr>
                <w:rFonts w:ascii="Arial" w:hAnsi="Arial" w:cs="Arial"/>
                <w:sz w:val="18"/>
                <w:szCs w:val="18"/>
              </w:rPr>
            </w:pPr>
            <w:r w:rsidRPr="004D2B5F">
              <w:rPr>
                <w:rFonts w:ascii="Arial" w:hAnsi="Arial" w:cs="Arial"/>
                <w:sz w:val="18"/>
                <w:szCs w:val="18"/>
              </w:rPr>
              <w:t>-</w:t>
            </w:r>
          </w:p>
        </w:tc>
      </w:tr>
    </w:tbl>
    <w:p w:rsidR="004F027C" w:rsidRPr="004D2B5F" w:rsidRDefault="004F027C" w:rsidP="00CD04AB">
      <w:pPr>
        <w:rPr>
          <w:rFonts w:ascii="Arial" w:eastAsia="Arial Unicode MS" w:hAnsi="Arial" w:cs="Arial"/>
          <w:sz w:val="18"/>
          <w:szCs w:val="18"/>
        </w:rPr>
      </w:pPr>
    </w:p>
    <w:p w:rsidR="00A13AB9" w:rsidRPr="00E75615" w:rsidRDefault="00E75615" w:rsidP="00E75615">
      <w:pPr>
        <w:ind w:left="547" w:hanging="547"/>
        <w:rPr>
          <w:rFonts w:ascii="Arial" w:eastAsia="Arial Unicode MS" w:hAnsi="Arial" w:cs="Arial"/>
          <w:b/>
          <w:bCs/>
          <w:color w:val="CF4A02"/>
          <w:sz w:val="18"/>
          <w:szCs w:val="18"/>
        </w:rPr>
      </w:pPr>
      <w:r w:rsidRPr="00E75615">
        <w:rPr>
          <w:rFonts w:ascii="Arial" w:eastAsia="Arial Unicode MS" w:hAnsi="Arial" w:cs="Arial"/>
          <w:b/>
          <w:bCs/>
          <w:color w:val="CF4A02"/>
          <w:sz w:val="18"/>
          <w:szCs w:val="18"/>
        </w:rPr>
        <w:t xml:space="preserve">2.2 </w:t>
      </w:r>
      <w:r w:rsidR="00BF584C">
        <w:rPr>
          <w:rFonts w:ascii="Arial" w:eastAsia="Arial Unicode MS" w:hAnsi="Arial" w:cs="Arial"/>
          <w:b/>
          <w:bCs/>
          <w:color w:val="CF4A02"/>
          <w:sz w:val="18"/>
          <w:szCs w:val="18"/>
        </w:rPr>
        <w:tab/>
      </w:r>
      <w:r w:rsidRPr="00E75615">
        <w:rPr>
          <w:rFonts w:ascii="Arial" w:eastAsia="Arial Unicode MS" w:hAnsi="Arial" w:cs="Arial"/>
          <w:b/>
          <w:bCs/>
          <w:color w:val="CF4A02"/>
          <w:sz w:val="18"/>
          <w:szCs w:val="18"/>
        </w:rPr>
        <w:t>Adjustment</w:t>
      </w:r>
    </w:p>
    <w:p w:rsidR="00E75615" w:rsidRDefault="00E75615" w:rsidP="00BF584C">
      <w:pPr>
        <w:ind w:left="547" w:hanging="7"/>
        <w:rPr>
          <w:rFonts w:ascii="Arial" w:eastAsia="Arial Unicode MS" w:hAnsi="Arial" w:cs="Arial"/>
          <w:sz w:val="18"/>
          <w:szCs w:val="18"/>
        </w:rPr>
      </w:pPr>
    </w:p>
    <w:p w:rsidR="00E75615" w:rsidRPr="00BF584C" w:rsidRDefault="00E75615" w:rsidP="00BF584C">
      <w:pPr>
        <w:ind w:left="547" w:hanging="7"/>
        <w:rPr>
          <w:rFonts w:ascii="Arial" w:eastAsia="Arial Unicode MS" w:hAnsi="Arial" w:cs="Arial"/>
          <w:sz w:val="18"/>
          <w:szCs w:val="18"/>
        </w:rPr>
      </w:pPr>
      <w:r w:rsidRPr="00BF584C">
        <w:rPr>
          <w:rFonts w:ascii="Arial" w:eastAsia="Arial Unicode MS" w:hAnsi="Arial" w:cs="Arial"/>
          <w:sz w:val="18"/>
          <w:szCs w:val="18"/>
        </w:rPr>
        <w:t>Certain figures in the comparative statement have been restated in order to be present an effect from stock dividends (Note 16). Comparative earnings per share is required to be restated following change in number of ordinary shares used for earnings per share calculation (Note 1</w:t>
      </w:r>
      <w:r w:rsidR="005643F0" w:rsidRPr="00BF584C">
        <w:rPr>
          <w:rFonts w:ascii="Arial" w:eastAsia="Arial Unicode MS" w:hAnsi="Arial" w:cs="Arial"/>
          <w:sz w:val="18"/>
          <w:szCs w:val="18"/>
        </w:rPr>
        <w:t>8</w:t>
      </w:r>
      <w:r w:rsidRPr="00BF584C">
        <w:rPr>
          <w:rFonts w:ascii="Arial" w:eastAsia="Arial Unicode MS" w:hAnsi="Arial" w:cs="Arial"/>
          <w:sz w:val="18"/>
          <w:szCs w:val="18"/>
        </w:rPr>
        <w:t>). The adjustments are shown as follows:</w:t>
      </w:r>
    </w:p>
    <w:p w:rsidR="00E75615" w:rsidRPr="00BF584C" w:rsidRDefault="00E75615" w:rsidP="00BF584C">
      <w:pPr>
        <w:ind w:left="547" w:hanging="7"/>
        <w:rPr>
          <w:rFonts w:ascii="Arial" w:eastAsia="Arial Unicode MS" w:hAnsi="Arial" w:cs="Arial"/>
          <w:sz w:val="18"/>
          <w:szCs w:val="18"/>
        </w:rPr>
      </w:pPr>
    </w:p>
    <w:tbl>
      <w:tblPr>
        <w:tblW w:w="9746" w:type="dxa"/>
        <w:tblInd w:w="-176" w:type="dxa"/>
        <w:tblLayout w:type="fixed"/>
        <w:tblLook w:val="01E0" w:firstRow="1" w:lastRow="1" w:firstColumn="1" w:lastColumn="1" w:noHBand="0" w:noVBand="0"/>
      </w:tblPr>
      <w:tblGrid>
        <w:gridCol w:w="5918"/>
        <w:gridCol w:w="1418"/>
        <w:gridCol w:w="1276"/>
        <w:gridCol w:w="1134"/>
      </w:tblGrid>
      <w:tr w:rsidR="00E75615" w:rsidRPr="00926427" w:rsidTr="00BF584C">
        <w:trPr>
          <w:tblHeader/>
        </w:trPr>
        <w:tc>
          <w:tcPr>
            <w:tcW w:w="5918" w:type="dxa"/>
            <w:shd w:val="clear" w:color="auto" w:fill="auto"/>
            <w:vAlign w:val="bottom"/>
          </w:tcPr>
          <w:p w:rsidR="00E75615" w:rsidRPr="00926427" w:rsidRDefault="00E75615" w:rsidP="00BF584C">
            <w:pPr>
              <w:ind w:left="724"/>
              <w:rPr>
                <w:rFonts w:ascii="Arial" w:hAnsi="Arial" w:cs="Arial"/>
                <w:color w:val="000000"/>
                <w:sz w:val="18"/>
                <w:szCs w:val="18"/>
                <w:cs/>
              </w:rPr>
            </w:pPr>
          </w:p>
        </w:tc>
        <w:tc>
          <w:tcPr>
            <w:tcW w:w="3828" w:type="dxa"/>
            <w:gridSpan w:val="3"/>
            <w:tcBorders>
              <w:top w:val="single" w:sz="4" w:space="0" w:color="auto"/>
              <w:bottom w:val="single" w:sz="4" w:space="0" w:color="auto"/>
            </w:tcBorders>
            <w:shd w:val="clear" w:color="auto" w:fill="auto"/>
            <w:vAlign w:val="bottom"/>
          </w:tcPr>
          <w:p w:rsidR="00E75615" w:rsidRPr="00926427" w:rsidRDefault="00E75615" w:rsidP="00E75615">
            <w:pPr>
              <w:ind w:right="-72"/>
              <w:jc w:val="center"/>
              <w:rPr>
                <w:rFonts w:ascii="Arial" w:hAnsi="Arial" w:cs="Arial"/>
                <w:b/>
                <w:bCs/>
                <w:color w:val="000000"/>
                <w:sz w:val="18"/>
                <w:szCs w:val="18"/>
              </w:rPr>
            </w:pPr>
            <w:r w:rsidRPr="00926427">
              <w:rPr>
                <w:rFonts w:ascii="Arial" w:hAnsi="Arial" w:cs="Arial"/>
                <w:b/>
                <w:bCs/>
                <w:color w:val="000000"/>
                <w:sz w:val="18"/>
                <w:szCs w:val="18"/>
              </w:rPr>
              <w:t>Consolidated financial information</w:t>
            </w:r>
          </w:p>
        </w:tc>
      </w:tr>
      <w:tr w:rsidR="00E75615" w:rsidRPr="00926427" w:rsidTr="00BF584C">
        <w:trPr>
          <w:tblHeader/>
        </w:trPr>
        <w:tc>
          <w:tcPr>
            <w:tcW w:w="5918" w:type="dxa"/>
            <w:shd w:val="clear" w:color="auto" w:fill="auto"/>
            <w:vAlign w:val="bottom"/>
          </w:tcPr>
          <w:p w:rsidR="00E75615" w:rsidRPr="00926427" w:rsidRDefault="00E75615" w:rsidP="00BF584C">
            <w:pPr>
              <w:ind w:left="724"/>
              <w:rPr>
                <w:rFonts w:ascii="Arial" w:hAnsi="Arial" w:cs="Arial"/>
                <w:color w:val="000000"/>
                <w:sz w:val="18"/>
                <w:szCs w:val="18"/>
                <w:cs/>
              </w:rPr>
            </w:pPr>
          </w:p>
        </w:tc>
        <w:tc>
          <w:tcPr>
            <w:tcW w:w="1418" w:type="dxa"/>
            <w:tcBorders>
              <w:top w:val="single" w:sz="4" w:space="0" w:color="auto"/>
            </w:tcBorders>
            <w:shd w:val="clear" w:color="auto" w:fill="auto"/>
            <w:vAlign w:val="bottom"/>
          </w:tcPr>
          <w:p w:rsidR="00E75615" w:rsidRPr="00926427" w:rsidRDefault="00E75615" w:rsidP="00E75615">
            <w:pPr>
              <w:ind w:right="-72"/>
              <w:jc w:val="right"/>
              <w:rPr>
                <w:rFonts w:ascii="Arial" w:hAnsi="Arial" w:cs="Arial"/>
                <w:b/>
                <w:bCs/>
                <w:color w:val="000000"/>
                <w:sz w:val="18"/>
                <w:szCs w:val="18"/>
              </w:rPr>
            </w:pPr>
            <w:r w:rsidRPr="00926427">
              <w:rPr>
                <w:rFonts w:ascii="Arial" w:hAnsi="Arial" w:cs="Arial"/>
                <w:b/>
                <w:bCs/>
                <w:color w:val="000000"/>
                <w:sz w:val="18"/>
                <w:szCs w:val="18"/>
              </w:rPr>
              <w:t>As previously reported</w:t>
            </w:r>
          </w:p>
        </w:tc>
        <w:tc>
          <w:tcPr>
            <w:tcW w:w="1276" w:type="dxa"/>
            <w:tcBorders>
              <w:top w:val="single" w:sz="4" w:space="0" w:color="auto"/>
            </w:tcBorders>
            <w:shd w:val="clear" w:color="auto" w:fill="auto"/>
            <w:vAlign w:val="bottom"/>
          </w:tcPr>
          <w:p w:rsidR="00E75615" w:rsidRPr="00926427" w:rsidRDefault="00E75615" w:rsidP="00E75615">
            <w:pPr>
              <w:ind w:left="-108" w:right="-72"/>
              <w:jc w:val="right"/>
              <w:rPr>
                <w:rFonts w:ascii="Arial" w:hAnsi="Arial" w:cs="Arial"/>
                <w:b/>
                <w:bCs/>
                <w:color w:val="000000"/>
                <w:sz w:val="18"/>
                <w:szCs w:val="18"/>
              </w:rPr>
            </w:pPr>
          </w:p>
          <w:p w:rsidR="00E75615" w:rsidRPr="00926427" w:rsidRDefault="00E75615" w:rsidP="00E75615">
            <w:pPr>
              <w:ind w:left="-108" w:right="-72"/>
              <w:jc w:val="right"/>
              <w:rPr>
                <w:rFonts w:ascii="Arial" w:hAnsi="Arial" w:cs="Arial"/>
                <w:b/>
                <w:bCs/>
                <w:color w:val="000000"/>
                <w:sz w:val="18"/>
                <w:szCs w:val="18"/>
              </w:rPr>
            </w:pPr>
            <w:r w:rsidRPr="00926427">
              <w:rPr>
                <w:rFonts w:ascii="Arial" w:hAnsi="Arial" w:cs="Arial"/>
                <w:b/>
                <w:bCs/>
                <w:color w:val="000000"/>
                <w:sz w:val="18"/>
                <w:szCs w:val="18"/>
              </w:rPr>
              <w:t>Adjustment</w:t>
            </w:r>
          </w:p>
        </w:tc>
        <w:tc>
          <w:tcPr>
            <w:tcW w:w="1134" w:type="dxa"/>
            <w:tcBorders>
              <w:top w:val="single" w:sz="4" w:space="0" w:color="auto"/>
            </w:tcBorders>
            <w:shd w:val="clear" w:color="auto" w:fill="auto"/>
            <w:vAlign w:val="bottom"/>
          </w:tcPr>
          <w:p w:rsidR="00E75615" w:rsidRPr="00926427" w:rsidRDefault="00E75615" w:rsidP="00E75615">
            <w:pPr>
              <w:ind w:right="-72"/>
              <w:jc w:val="right"/>
              <w:rPr>
                <w:rFonts w:ascii="Arial" w:hAnsi="Arial" w:cs="Arial"/>
                <w:b/>
                <w:bCs/>
                <w:color w:val="000000"/>
                <w:sz w:val="18"/>
                <w:szCs w:val="18"/>
              </w:rPr>
            </w:pPr>
            <w:r w:rsidRPr="00926427">
              <w:rPr>
                <w:rFonts w:ascii="Arial" w:hAnsi="Arial" w:cs="Arial"/>
                <w:b/>
                <w:bCs/>
                <w:color w:val="000000"/>
                <w:sz w:val="18"/>
                <w:szCs w:val="18"/>
              </w:rPr>
              <w:t xml:space="preserve">As restated </w:t>
            </w:r>
          </w:p>
        </w:tc>
      </w:tr>
      <w:tr w:rsidR="00E75615" w:rsidRPr="00926427" w:rsidTr="00BF584C">
        <w:trPr>
          <w:tblHeader/>
        </w:trPr>
        <w:tc>
          <w:tcPr>
            <w:tcW w:w="5918" w:type="dxa"/>
            <w:shd w:val="clear" w:color="auto" w:fill="auto"/>
            <w:vAlign w:val="bottom"/>
          </w:tcPr>
          <w:p w:rsidR="00E75615" w:rsidRPr="00926427" w:rsidRDefault="00E75615" w:rsidP="00BF584C">
            <w:pPr>
              <w:ind w:left="724"/>
              <w:rPr>
                <w:rFonts w:ascii="Arial" w:hAnsi="Arial" w:cs="Arial"/>
                <w:color w:val="000000"/>
                <w:sz w:val="18"/>
                <w:szCs w:val="18"/>
                <w:cs/>
              </w:rPr>
            </w:pPr>
          </w:p>
        </w:tc>
        <w:tc>
          <w:tcPr>
            <w:tcW w:w="1418" w:type="dxa"/>
            <w:tcBorders>
              <w:bottom w:val="single" w:sz="4" w:space="0" w:color="auto"/>
            </w:tcBorders>
            <w:shd w:val="clear" w:color="auto" w:fill="auto"/>
            <w:vAlign w:val="bottom"/>
          </w:tcPr>
          <w:p w:rsidR="00E75615" w:rsidRPr="00926427" w:rsidRDefault="00E75615" w:rsidP="00E75615">
            <w:pPr>
              <w:ind w:right="-72"/>
              <w:jc w:val="right"/>
              <w:rPr>
                <w:rFonts w:ascii="Arial" w:hAnsi="Arial" w:cs="Arial"/>
                <w:b/>
                <w:bCs/>
                <w:color w:val="000000"/>
                <w:sz w:val="18"/>
                <w:szCs w:val="18"/>
                <w:cs/>
              </w:rPr>
            </w:pPr>
            <w:r w:rsidRPr="00926427">
              <w:rPr>
                <w:rFonts w:ascii="Arial" w:hAnsi="Arial" w:cs="Arial"/>
                <w:b/>
                <w:bCs/>
                <w:color w:val="000000"/>
                <w:sz w:val="18"/>
                <w:szCs w:val="18"/>
              </w:rPr>
              <w:t>Baht</w:t>
            </w:r>
          </w:p>
        </w:tc>
        <w:tc>
          <w:tcPr>
            <w:tcW w:w="1276" w:type="dxa"/>
            <w:tcBorders>
              <w:bottom w:val="single" w:sz="4" w:space="0" w:color="auto"/>
            </w:tcBorders>
            <w:shd w:val="clear" w:color="auto" w:fill="auto"/>
            <w:vAlign w:val="bottom"/>
          </w:tcPr>
          <w:p w:rsidR="00E75615" w:rsidRPr="00926427" w:rsidRDefault="00E75615" w:rsidP="00E75615">
            <w:pPr>
              <w:ind w:right="-72"/>
              <w:jc w:val="right"/>
              <w:rPr>
                <w:rFonts w:ascii="Arial" w:hAnsi="Arial" w:cs="Arial"/>
                <w:b/>
                <w:bCs/>
                <w:color w:val="000000"/>
                <w:sz w:val="18"/>
                <w:szCs w:val="18"/>
                <w:cs/>
              </w:rPr>
            </w:pPr>
            <w:r w:rsidRPr="00926427">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rsidR="00E75615" w:rsidRPr="00926427" w:rsidRDefault="00E75615" w:rsidP="00E75615">
            <w:pPr>
              <w:ind w:right="-72"/>
              <w:jc w:val="right"/>
              <w:rPr>
                <w:rFonts w:ascii="Arial" w:hAnsi="Arial" w:cs="Arial"/>
                <w:b/>
                <w:bCs/>
                <w:color w:val="000000"/>
                <w:sz w:val="18"/>
                <w:szCs w:val="18"/>
                <w:cs/>
              </w:rPr>
            </w:pPr>
            <w:r w:rsidRPr="00926427">
              <w:rPr>
                <w:rFonts w:ascii="Arial" w:hAnsi="Arial" w:cs="Arial"/>
                <w:b/>
                <w:bCs/>
                <w:color w:val="000000"/>
                <w:sz w:val="18"/>
                <w:szCs w:val="18"/>
              </w:rPr>
              <w:t>Baht</w:t>
            </w:r>
          </w:p>
        </w:tc>
      </w:tr>
      <w:tr w:rsidR="00E75615" w:rsidRPr="00926427" w:rsidTr="00BF584C">
        <w:trPr>
          <w:trHeight w:val="80"/>
          <w:tblHeader/>
        </w:trPr>
        <w:tc>
          <w:tcPr>
            <w:tcW w:w="5918" w:type="dxa"/>
            <w:shd w:val="clear" w:color="auto" w:fill="auto"/>
            <w:vAlign w:val="bottom"/>
          </w:tcPr>
          <w:p w:rsidR="00E75615" w:rsidRPr="00926427" w:rsidRDefault="00E75615" w:rsidP="00BF584C">
            <w:pPr>
              <w:ind w:left="724"/>
              <w:rPr>
                <w:rFonts w:ascii="Arial" w:hAnsi="Arial" w:cs="Arial"/>
                <w:color w:val="000000"/>
                <w:sz w:val="18"/>
                <w:szCs w:val="18"/>
                <w:cs/>
              </w:rPr>
            </w:pPr>
          </w:p>
        </w:tc>
        <w:tc>
          <w:tcPr>
            <w:tcW w:w="1418" w:type="dxa"/>
            <w:tcBorders>
              <w:top w:val="single" w:sz="4" w:space="0" w:color="auto"/>
            </w:tcBorders>
            <w:shd w:val="clear" w:color="auto" w:fill="auto"/>
            <w:vAlign w:val="bottom"/>
          </w:tcPr>
          <w:p w:rsidR="00E75615" w:rsidRPr="00926427" w:rsidRDefault="00E75615" w:rsidP="00BF584C">
            <w:pPr>
              <w:ind w:right="-72"/>
              <w:jc w:val="right"/>
              <w:rPr>
                <w:rFonts w:ascii="Arial" w:hAnsi="Arial" w:cs="Arial"/>
                <w:b/>
                <w:bCs/>
                <w:color w:val="000000"/>
                <w:sz w:val="18"/>
                <w:szCs w:val="18"/>
              </w:rPr>
            </w:pPr>
          </w:p>
        </w:tc>
        <w:tc>
          <w:tcPr>
            <w:tcW w:w="1276" w:type="dxa"/>
            <w:tcBorders>
              <w:top w:val="single" w:sz="4" w:space="0" w:color="auto"/>
            </w:tcBorders>
            <w:shd w:val="clear" w:color="auto" w:fill="auto"/>
            <w:vAlign w:val="bottom"/>
          </w:tcPr>
          <w:p w:rsidR="00E75615" w:rsidRPr="00926427" w:rsidRDefault="00E75615" w:rsidP="00BF584C">
            <w:pPr>
              <w:ind w:left="-108" w:right="-72"/>
              <w:jc w:val="right"/>
              <w:rPr>
                <w:rFonts w:ascii="Arial" w:hAnsi="Arial" w:cs="Arial"/>
                <w:b/>
                <w:bCs/>
                <w:color w:val="000000"/>
                <w:sz w:val="18"/>
                <w:szCs w:val="18"/>
              </w:rPr>
            </w:pPr>
          </w:p>
        </w:tc>
        <w:tc>
          <w:tcPr>
            <w:tcW w:w="1134" w:type="dxa"/>
            <w:tcBorders>
              <w:top w:val="single" w:sz="4" w:space="0" w:color="auto"/>
            </w:tcBorders>
            <w:shd w:val="clear" w:color="auto" w:fill="auto"/>
            <w:vAlign w:val="bottom"/>
          </w:tcPr>
          <w:p w:rsidR="00E75615" w:rsidRPr="00926427" w:rsidRDefault="00E75615" w:rsidP="00BF584C">
            <w:pPr>
              <w:ind w:right="-72"/>
              <w:jc w:val="right"/>
              <w:rPr>
                <w:rFonts w:ascii="Arial" w:hAnsi="Arial" w:cs="Arial"/>
                <w:b/>
                <w:bCs/>
                <w:color w:val="000000"/>
                <w:sz w:val="18"/>
                <w:szCs w:val="18"/>
              </w:rPr>
            </w:pPr>
          </w:p>
        </w:tc>
      </w:tr>
      <w:tr w:rsidR="00E75615" w:rsidRPr="00E75615" w:rsidTr="00BF584C">
        <w:trPr>
          <w:tblHeader/>
        </w:trPr>
        <w:tc>
          <w:tcPr>
            <w:tcW w:w="5918" w:type="dxa"/>
            <w:shd w:val="clear" w:color="auto" w:fill="auto"/>
            <w:vAlign w:val="bottom"/>
          </w:tcPr>
          <w:p w:rsidR="00E75615" w:rsidRPr="00E75615" w:rsidRDefault="00E75615" w:rsidP="00BF584C">
            <w:pPr>
              <w:ind w:left="724"/>
              <w:rPr>
                <w:rFonts w:ascii="Arial" w:hAnsi="Arial" w:cs="Arial"/>
                <w:b/>
                <w:bCs/>
                <w:color w:val="000000"/>
                <w:sz w:val="18"/>
                <w:szCs w:val="18"/>
              </w:rPr>
            </w:pPr>
            <w:r w:rsidRPr="00E75615">
              <w:rPr>
                <w:rFonts w:ascii="Arial" w:hAnsi="Arial" w:cs="Arial"/>
                <w:b/>
                <w:bCs/>
                <w:color w:val="000000"/>
                <w:sz w:val="18"/>
                <w:szCs w:val="18"/>
              </w:rPr>
              <w:t xml:space="preserve">Statement of comprehensive income </w:t>
            </w:r>
          </w:p>
        </w:tc>
        <w:tc>
          <w:tcPr>
            <w:tcW w:w="1418" w:type="dxa"/>
            <w:shd w:val="clear" w:color="auto" w:fill="auto"/>
            <w:vAlign w:val="bottom"/>
          </w:tcPr>
          <w:p w:rsidR="00E75615" w:rsidRPr="00E75615" w:rsidRDefault="00E75615" w:rsidP="00BF584C">
            <w:pPr>
              <w:tabs>
                <w:tab w:val="decimal" w:pos="452"/>
              </w:tabs>
              <w:ind w:right="-72"/>
              <w:jc w:val="right"/>
              <w:rPr>
                <w:rFonts w:ascii="Arial" w:hAnsi="Arial" w:cs="Arial"/>
                <w:color w:val="000000"/>
                <w:sz w:val="18"/>
                <w:szCs w:val="18"/>
              </w:rPr>
            </w:pPr>
          </w:p>
        </w:tc>
        <w:tc>
          <w:tcPr>
            <w:tcW w:w="1276" w:type="dxa"/>
            <w:shd w:val="clear" w:color="auto" w:fill="auto"/>
            <w:vAlign w:val="bottom"/>
          </w:tcPr>
          <w:p w:rsidR="00E75615" w:rsidRPr="00E75615" w:rsidRDefault="00E75615" w:rsidP="00BF584C">
            <w:pPr>
              <w:tabs>
                <w:tab w:val="decimal" w:pos="452"/>
              </w:tabs>
              <w:ind w:right="-72"/>
              <w:jc w:val="right"/>
              <w:rPr>
                <w:rFonts w:ascii="Arial" w:hAnsi="Arial" w:cs="Arial"/>
                <w:color w:val="000000"/>
                <w:sz w:val="18"/>
                <w:szCs w:val="18"/>
              </w:rPr>
            </w:pPr>
          </w:p>
        </w:tc>
        <w:tc>
          <w:tcPr>
            <w:tcW w:w="1134" w:type="dxa"/>
            <w:shd w:val="clear" w:color="auto" w:fill="auto"/>
            <w:vAlign w:val="bottom"/>
          </w:tcPr>
          <w:p w:rsidR="00E75615" w:rsidRPr="00E75615" w:rsidRDefault="00E75615" w:rsidP="00BF584C">
            <w:pPr>
              <w:tabs>
                <w:tab w:val="decimal" w:pos="452"/>
              </w:tabs>
              <w:ind w:right="-72"/>
              <w:jc w:val="right"/>
              <w:rPr>
                <w:rFonts w:ascii="Arial" w:hAnsi="Arial" w:cs="Arial"/>
                <w:color w:val="000000"/>
                <w:sz w:val="18"/>
                <w:szCs w:val="18"/>
              </w:rPr>
            </w:pPr>
          </w:p>
        </w:tc>
      </w:tr>
      <w:tr w:rsidR="00E75615" w:rsidRPr="00E75615" w:rsidTr="00BF584C">
        <w:trPr>
          <w:tblHeader/>
        </w:trPr>
        <w:tc>
          <w:tcPr>
            <w:tcW w:w="5918" w:type="dxa"/>
            <w:shd w:val="clear" w:color="auto" w:fill="auto"/>
            <w:vAlign w:val="bottom"/>
          </w:tcPr>
          <w:p w:rsidR="00E75615" w:rsidRPr="00E75615" w:rsidRDefault="00E75615" w:rsidP="00BF584C">
            <w:pPr>
              <w:ind w:left="724"/>
              <w:rPr>
                <w:rFonts w:ascii="Arial" w:hAnsi="Arial" w:cs="Arial"/>
                <w:b/>
                <w:bCs/>
                <w:color w:val="000000"/>
                <w:spacing w:val="-2"/>
                <w:sz w:val="18"/>
                <w:szCs w:val="18"/>
              </w:rPr>
            </w:pPr>
            <w:r w:rsidRPr="00E75615">
              <w:rPr>
                <w:rFonts w:ascii="Arial" w:hAnsi="Arial" w:cs="Arial"/>
                <w:b/>
                <w:bCs/>
                <w:color w:val="000000"/>
                <w:spacing w:val="-2"/>
                <w:sz w:val="18"/>
                <w:szCs w:val="18"/>
              </w:rPr>
              <w:t xml:space="preserve">   for the three-month period ended 30 September 2019</w:t>
            </w:r>
          </w:p>
        </w:tc>
        <w:tc>
          <w:tcPr>
            <w:tcW w:w="1418" w:type="dxa"/>
            <w:shd w:val="clear" w:color="auto" w:fill="auto"/>
            <w:vAlign w:val="bottom"/>
          </w:tcPr>
          <w:p w:rsidR="00E75615" w:rsidRPr="00E75615" w:rsidRDefault="00E75615" w:rsidP="00BF584C">
            <w:pPr>
              <w:tabs>
                <w:tab w:val="decimal" w:pos="452"/>
              </w:tabs>
              <w:ind w:right="-72"/>
              <w:jc w:val="right"/>
              <w:rPr>
                <w:rFonts w:ascii="Arial" w:hAnsi="Arial" w:cs="Arial"/>
                <w:color w:val="000000"/>
                <w:sz w:val="18"/>
                <w:szCs w:val="18"/>
              </w:rPr>
            </w:pPr>
          </w:p>
        </w:tc>
        <w:tc>
          <w:tcPr>
            <w:tcW w:w="1276" w:type="dxa"/>
            <w:shd w:val="clear" w:color="auto" w:fill="auto"/>
            <w:vAlign w:val="bottom"/>
          </w:tcPr>
          <w:p w:rsidR="00E75615" w:rsidRPr="00E75615" w:rsidRDefault="00E75615" w:rsidP="00BF584C">
            <w:pPr>
              <w:tabs>
                <w:tab w:val="decimal" w:pos="452"/>
              </w:tabs>
              <w:ind w:right="-72"/>
              <w:jc w:val="right"/>
              <w:rPr>
                <w:rFonts w:ascii="Arial" w:hAnsi="Arial" w:cs="Arial"/>
                <w:color w:val="000000"/>
                <w:sz w:val="18"/>
                <w:szCs w:val="18"/>
              </w:rPr>
            </w:pPr>
          </w:p>
        </w:tc>
        <w:tc>
          <w:tcPr>
            <w:tcW w:w="1134" w:type="dxa"/>
            <w:shd w:val="clear" w:color="auto" w:fill="auto"/>
            <w:vAlign w:val="bottom"/>
          </w:tcPr>
          <w:p w:rsidR="00E75615" w:rsidRPr="00E75615" w:rsidRDefault="00E75615" w:rsidP="00BF584C">
            <w:pPr>
              <w:tabs>
                <w:tab w:val="decimal" w:pos="452"/>
              </w:tabs>
              <w:ind w:right="-72"/>
              <w:jc w:val="right"/>
              <w:rPr>
                <w:rFonts w:ascii="Arial" w:hAnsi="Arial" w:cs="Arial"/>
                <w:color w:val="000000"/>
                <w:sz w:val="18"/>
                <w:szCs w:val="18"/>
              </w:rPr>
            </w:pPr>
          </w:p>
        </w:tc>
      </w:tr>
      <w:tr w:rsidR="00E75615" w:rsidRPr="00E75615" w:rsidTr="00BF584C">
        <w:trPr>
          <w:tblHeader/>
        </w:trPr>
        <w:tc>
          <w:tcPr>
            <w:tcW w:w="5918" w:type="dxa"/>
            <w:shd w:val="clear" w:color="auto" w:fill="auto"/>
            <w:vAlign w:val="bottom"/>
          </w:tcPr>
          <w:p w:rsidR="00E75615" w:rsidRPr="00E75615" w:rsidRDefault="00E75615" w:rsidP="00BF584C">
            <w:pPr>
              <w:ind w:left="724"/>
              <w:rPr>
                <w:rFonts w:ascii="Arial" w:hAnsi="Arial" w:cs="Arial"/>
                <w:b/>
                <w:bCs/>
                <w:color w:val="000000"/>
                <w:spacing w:val="-4"/>
                <w:sz w:val="18"/>
                <w:szCs w:val="18"/>
              </w:rPr>
            </w:pPr>
          </w:p>
        </w:tc>
        <w:tc>
          <w:tcPr>
            <w:tcW w:w="1418" w:type="dxa"/>
            <w:shd w:val="clear" w:color="auto" w:fill="auto"/>
            <w:vAlign w:val="bottom"/>
          </w:tcPr>
          <w:p w:rsidR="00E75615" w:rsidRPr="00E75615" w:rsidRDefault="00E75615" w:rsidP="00BF584C">
            <w:pPr>
              <w:tabs>
                <w:tab w:val="decimal" w:pos="452"/>
              </w:tabs>
              <w:ind w:right="-72"/>
              <w:jc w:val="right"/>
              <w:rPr>
                <w:rFonts w:ascii="Arial" w:hAnsi="Arial" w:cs="Arial"/>
                <w:color w:val="000000"/>
                <w:sz w:val="18"/>
                <w:szCs w:val="18"/>
              </w:rPr>
            </w:pPr>
          </w:p>
        </w:tc>
        <w:tc>
          <w:tcPr>
            <w:tcW w:w="1276" w:type="dxa"/>
            <w:shd w:val="clear" w:color="auto" w:fill="auto"/>
            <w:vAlign w:val="bottom"/>
          </w:tcPr>
          <w:p w:rsidR="00E75615" w:rsidRPr="00E75615" w:rsidRDefault="00E75615" w:rsidP="00BF584C">
            <w:pPr>
              <w:tabs>
                <w:tab w:val="decimal" w:pos="452"/>
              </w:tabs>
              <w:ind w:right="-72"/>
              <w:jc w:val="right"/>
              <w:rPr>
                <w:rFonts w:ascii="Arial" w:hAnsi="Arial" w:cs="Arial"/>
                <w:color w:val="000000"/>
                <w:sz w:val="18"/>
                <w:szCs w:val="18"/>
              </w:rPr>
            </w:pPr>
          </w:p>
        </w:tc>
        <w:tc>
          <w:tcPr>
            <w:tcW w:w="1134" w:type="dxa"/>
            <w:shd w:val="clear" w:color="auto" w:fill="auto"/>
            <w:vAlign w:val="bottom"/>
          </w:tcPr>
          <w:p w:rsidR="00E75615" w:rsidRPr="00E75615" w:rsidRDefault="00E75615" w:rsidP="00BF584C">
            <w:pPr>
              <w:tabs>
                <w:tab w:val="decimal" w:pos="452"/>
              </w:tabs>
              <w:ind w:right="-72"/>
              <w:jc w:val="right"/>
              <w:rPr>
                <w:rFonts w:ascii="Arial" w:hAnsi="Arial" w:cs="Arial"/>
                <w:color w:val="000000"/>
                <w:sz w:val="18"/>
                <w:szCs w:val="18"/>
              </w:rPr>
            </w:pPr>
          </w:p>
        </w:tc>
      </w:tr>
      <w:tr w:rsidR="00E75615" w:rsidRPr="00E75615" w:rsidTr="00BF584C">
        <w:trPr>
          <w:tblHeader/>
        </w:trPr>
        <w:tc>
          <w:tcPr>
            <w:tcW w:w="5918" w:type="dxa"/>
            <w:shd w:val="clear" w:color="auto" w:fill="auto"/>
            <w:vAlign w:val="bottom"/>
          </w:tcPr>
          <w:p w:rsidR="00E75615" w:rsidRPr="00E75615" w:rsidRDefault="00E75615" w:rsidP="00BF584C">
            <w:pPr>
              <w:ind w:left="724"/>
              <w:rPr>
                <w:rFonts w:ascii="Arial" w:hAnsi="Arial" w:cs="Arial"/>
                <w:color w:val="000000"/>
                <w:sz w:val="18"/>
                <w:szCs w:val="18"/>
                <w:cs/>
              </w:rPr>
            </w:pPr>
            <w:r w:rsidRPr="00E75615">
              <w:rPr>
                <w:rFonts w:ascii="Arial" w:hAnsi="Arial" w:cs="Arial"/>
                <w:color w:val="000000"/>
                <w:sz w:val="18"/>
                <w:szCs w:val="18"/>
              </w:rPr>
              <w:t>Basic earnings per share</w:t>
            </w:r>
          </w:p>
        </w:tc>
        <w:tc>
          <w:tcPr>
            <w:tcW w:w="1418"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r w:rsidRPr="00E75615">
              <w:rPr>
                <w:rFonts w:ascii="Arial" w:hAnsi="Arial" w:cs="Arial"/>
                <w:color w:val="000000"/>
                <w:sz w:val="18"/>
                <w:szCs w:val="18"/>
                <w:lang w:eastAsia="en-GB"/>
              </w:rPr>
              <w:t>0.3</w:t>
            </w:r>
            <w:r w:rsidR="001405A5">
              <w:rPr>
                <w:rFonts w:ascii="Arial" w:hAnsi="Arial" w:cs="Arial"/>
                <w:color w:val="000000"/>
                <w:sz w:val="18"/>
                <w:szCs w:val="18"/>
                <w:lang w:eastAsia="en-GB"/>
              </w:rPr>
              <w:t>3</w:t>
            </w:r>
          </w:p>
        </w:tc>
        <w:tc>
          <w:tcPr>
            <w:tcW w:w="1276" w:type="dxa"/>
            <w:shd w:val="clear" w:color="auto" w:fill="auto"/>
          </w:tcPr>
          <w:p w:rsidR="00E75615" w:rsidRPr="00E75615" w:rsidRDefault="001405A5" w:rsidP="00BF584C">
            <w:pPr>
              <w:pStyle w:val="Header"/>
              <w:tabs>
                <w:tab w:val="left" w:pos="248"/>
              </w:tabs>
              <w:ind w:left="-14" w:right="-72"/>
              <w:jc w:val="right"/>
              <w:rPr>
                <w:rFonts w:ascii="Arial" w:hAnsi="Arial" w:cs="Arial"/>
                <w:color w:val="000000"/>
                <w:sz w:val="18"/>
                <w:szCs w:val="18"/>
                <w:lang w:eastAsia="en-GB"/>
              </w:rPr>
            </w:pPr>
            <w:r>
              <w:rPr>
                <w:rFonts w:ascii="Arial" w:hAnsi="Arial" w:cs="Arial"/>
                <w:color w:val="000000"/>
                <w:sz w:val="18"/>
                <w:szCs w:val="18"/>
              </w:rPr>
              <w:t>(</w:t>
            </w:r>
            <w:r w:rsidR="00E75615" w:rsidRPr="00E75615">
              <w:rPr>
                <w:rFonts w:ascii="Arial" w:hAnsi="Arial" w:cs="Arial"/>
                <w:color w:val="000000"/>
                <w:sz w:val="18"/>
                <w:szCs w:val="18"/>
              </w:rPr>
              <w:t>0.01</w:t>
            </w:r>
            <w:r>
              <w:rPr>
                <w:rFonts w:ascii="Arial" w:hAnsi="Arial" w:cs="Arial"/>
                <w:color w:val="000000"/>
                <w:sz w:val="18"/>
                <w:szCs w:val="18"/>
              </w:rPr>
              <w:t>)</w:t>
            </w:r>
          </w:p>
        </w:tc>
        <w:tc>
          <w:tcPr>
            <w:tcW w:w="1134"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r w:rsidRPr="00E75615">
              <w:rPr>
                <w:rFonts w:ascii="Arial" w:hAnsi="Arial" w:cs="Arial"/>
                <w:color w:val="000000"/>
                <w:sz w:val="18"/>
                <w:szCs w:val="18"/>
                <w:lang w:val="en-US"/>
              </w:rPr>
              <w:t>0.3</w:t>
            </w:r>
            <w:r w:rsidR="001405A5">
              <w:rPr>
                <w:rFonts w:ascii="Arial" w:hAnsi="Arial" w:cs="Arial"/>
                <w:color w:val="000000"/>
                <w:sz w:val="18"/>
                <w:szCs w:val="18"/>
                <w:lang w:val="en-US"/>
              </w:rPr>
              <w:t>2</w:t>
            </w:r>
          </w:p>
        </w:tc>
      </w:tr>
      <w:tr w:rsidR="00E75615" w:rsidRPr="00E75615" w:rsidTr="00BF584C">
        <w:trPr>
          <w:tblHeader/>
        </w:trPr>
        <w:tc>
          <w:tcPr>
            <w:tcW w:w="5918" w:type="dxa"/>
            <w:shd w:val="clear" w:color="auto" w:fill="auto"/>
            <w:vAlign w:val="bottom"/>
          </w:tcPr>
          <w:p w:rsidR="00E75615" w:rsidRPr="00E75615" w:rsidRDefault="00E75615" w:rsidP="00BF584C">
            <w:pPr>
              <w:ind w:left="724"/>
              <w:rPr>
                <w:rFonts w:ascii="Arial" w:hAnsi="Arial" w:cs="Arial"/>
                <w:color w:val="000000"/>
                <w:sz w:val="18"/>
                <w:szCs w:val="18"/>
              </w:rPr>
            </w:pPr>
          </w:p>
        </w:tc>
        <w:tc>
          <w:tcPr>
            <w:tcW w:w="1418"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p>
        </w:tc>
        <w:tc>
          <w:tcPr>
            <w:tcW w:w="1276"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p>
        </w:tc>
        <w:tc>
          <w:tcPr>
            <w:tcW w:w="1134"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p>
        </w:tc>
      </w:tr>
      <w:tr w:rsidR="00E75615" w:rsidRPr="00E75615" w:rsidTr="00BF584C">
        <w:trPr>
          <w:tblHeader/>
        </w:trPr>
        <w:tc>
          <w:tcPr>
            <w:tcW w:w="5918" w:type="dxa"/>
            <w:shd w:val="clear" w:color="auto" w:fill="auto"/>
            <w:vAlign w:val="bottom"/>
          </w:tcPr>
          <w:p w:rsidR="00E75615" w:rsidRPr="00E75615" w:rsidRDefault="00E75615" w:rsidP="00BF584C">
            <w:pPr>
              <w:ind w:left="724"/>
              <w:rPr>
                <w:rFonts w:ascii="Arial" w:hAnsi="Arial" w:cs="Arial"/>
                <w:b/>
                <w:bCs/>
                <w:color w:val="000000"/>
                <w:sz w:val="18"/>
                <w:szCs w:val="18"/>
              </w:rPr>
            </w:pPr>
            <w:r w:rsidRPr="00E75615">
              <w:rPr>
                <w:rFonts w:ascii="Arial" w:hAnsi="Arial" w:cs="Arial"/>
                <w:b/>
                <w:bCs/>
                <w:color w:val="000000"/>
                <w:sz w:val="18"/>
                <w:szCs w:val="18"/>
              </w:rPr>
              <w:t xml:space="preserve">Statement of comprehensive income </w:t>
            </w:r>
          </w:p>
        </w:tc>
        <w:tc>
          <w:tcPr>
            <w:tcW w:w="1418"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p>
        </w:tc>
        <w:tc>
          <w:tcPr>
            <w:tcW w:w="1276"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p>
        </w:tc>
        <w:tc>
          <w:tcPr>
            <w:tcW w:w="1134"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p>
        </w:tc>
      </w:tr>
      <w:tr w:rsidR="00E75615" w:rsidRPr="00E75615" w:rsidTr="00BF584C">
        <w:trPr>
          <w:tblHeader/>
        </w:trPr>
        <w:tc>
          <w:tcPr>
            <w:tcW w:w="5918" w:type="dxa"/>
            <w:shd w:val="clear" w:color="auto" w:fill="auto"/>
            <w:vAlign w:val="bottom"/>
          </w:tcPr>
          <w:p w:rsidR="00E75615" w:rsidRPr="00E75615" w:rsidRDefault="00E75615" w:rsidP="00BF584C">
            <w:pPr>
              <w:ind w:left="724"/>
              <w:rPr>
                <w:rFonts w:ascii="Arial" w:hAnsi="Arial" w:cs="Arial"/>
                <w:b/>
                <w:bCs/>
                <w:color w:val="000000"/>
                <w:sz w:val="18"/>
                <w:szCs w:val="18"/>
              </w:rPr>
            </w:pPr>
            <w:r w:rsidRPr="00E75615">
              <w:rPr>
                <w:rFonts w:ascii="Arial" w:hAnsi="Arial" w:cs="Arial"/>
                <w:b/>
                <w:bCs/>
                <w:color w:val="000000"/>
                <w:sz w:val="18"/>
                <w:szCs w:val="18"/>
              </w:rPr>
              <w:t xml:space="preserve">   for the nine-month period ended 30 </w:t>
            </w:r>
            <w:r w:rsidRPr="00E75615">
              <w:rPr>
                <w:rFonts w:ascii="Arial" w:hAnsi="Arial" w:cs="Arial"/>
                <w:b/>
                <w:bCs/>
                <w:color w:val="000000"/>
                <w:spacing w:val="-2"/>
                <w:sz w:val="18"/>
                <w:szCs w:val="18"/>
              </w:rPr>
              <w:t xml:space="preserve">September </w:t>
            </w:r>
            <w:r w:rsidRPr="00E75615">
              <w:rPr>
                <w:rFonts w:ascii="Arial" w:hAnsi="Arial" w:cs="Arial"/>
                <w:b/>
                <w:bCs/>
                <w:color w:val="000000"/>
                <w:sz w:val="18"/>
                <w:szCs w:val="18"/>
              </w:rPr>
              <w:t>2019</w:t>
            </w:r>
          </w:p>
        </w:tc>
        <w:tc>
          <w:tcPr>
            <w:tcW w:w="1418"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p>
        </w:tc>
        <w:tc>
          <w:tcPr>
            <w:tcW w:w="1276"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p>
        </w:tc>
        <w:tc>
          <w:tcPr>
            <w:tcW w:w="1134"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p>
        </w:tc>
      </w:tr>
      <w:tr w:rsidR="00E75615" w:rsidRPr="00E75615" w:rsidTr="00BF584C">
        <w:trPr>
          <w:tblHeader/>
        </w:trPr>
        <w:tc>
          <w:tcPr>
            <w:tcW w:w="5918" w:type="dxa"/>
            <w:shd w:val="clear" w:color="auto" w:fill="auto"/>
            <w:vAlign w:val="bottom"/>
          </w:tcPr>
          <w:p w:rsidR="00E75615" w:rsidRPr="00E75615" w:rsidRDefault="00E75615" w:rsidP="00BF584C">
            <w:pPr>
              <w:ind w:left="724"/>
              <w:rPr>
                <w:rFonts w:ascii="Arial" w:hAnsi="Arial" w:cs="Arial"/>
                <w:b/>
                <w:bCs/>
                <w:color w:val="000000"/>
                <w:sz w:val="18"/>
                <w:szCs w:val="18"/>
              </w:rPr>
            </w:pPr>
          </w:p>
        </w:tc>
        <w:tc>
          <w:tcPr>
            <w:tcW w:w="1418"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p>
        </w:tc>
        <w:tc>
          <w:tcPr>
            <w:tcW w:w="1276"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p>
        </w:tc>
        <w:tc>
          <w:tcPr>
            <w:tcW w:w="1134"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p>
        </w:tc>
      </w:tr>
      <w:tr w:rsidR="00E75615" w:rsidRPr="00E75615" w:rsidTr="00BF584C">
        <w:trPr>
          <w:tblHeader/>
        </w:trPr>
        <w:tc>
          <w:tcPr>
            <w:tcW w:w="5918" w:type="dxa"/>
            <w:shd w:val="clear" w:color="auto" w:fill="auto"/>
            <w:vAlign w:val="bottom"/>
          </w:tcPr>
          <w:p w:rsidR="00E75615" w:rsidRPr="00E75615" w:rsidRDefault="00E75615" w:rsidP="00BF584C">
            <w:pPr>
              <w:ind w:left="724"/>
              <w:rPr>
                <w:rFonts w:ascii="Arial" w:hAnsi="Arial" w:cs="Arial"/>
                <w:b/>
                <w:bCs/>
                <w:color w:val="000000"/>
                <w:sz w:val="18"/>
                <w:szCs w:val="18"/>
              </w:rPr>
            </w:pPr>
            <w:r w:rsidRPr="00E75615">
              <w:rPr>
                <w:rFonts w:ascii="Arial" w:hAnsi="Arial" w:cs="Arial"/>
                <w:color w:val="000000"/>
                <w:sz w:val="18"/>
                <w:szCs w:val="18"/>
              </w:rPr>
              <w:t>Basic earnings per share</w:t>
            </w:r>
          </w:p>
        </w:tc>
        <w:tc>
          <w:tcPr>
            <w:tcW w:w="1418"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r w:rsidRPr="00E75615">
              <w:rPr>
                <w:rFonts w:ascii="Arial" w:hAnsi="Arial" w:cs="Arial"/>
                <w:color w:val="000000"/>
                <w:sz w:val="18"/>
                <w:szCs w:val="18"/>
                <w:lang w:eastAsia="en-GB"/>
              </w:rPr>
              <w:t>0.51</w:t>
            </w:r>
          </w:p>
        </w:tc>
        <w:tc>
          <w:tcPr>
            <w:tcW w:w="1276"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r w:rsidRPr="00E75615">
              <w:rPr>
                <w:rFonts w:ascii="Arial" w:hAnsi="Arial" w:cs="Arial"/>
                <w:color w:val="000000"/>
                <w:sz w:val="18"/>
                <w:szCs w:val="18"/>
              </w:rPr>
              <w:t>(0.02)</w:t>
            </w:r>
          </w:p>
        </w:tc>
        <w:tc>
          <w:tcPr>
            <w:tcW w:w="1134" w:type="dxa"/>
            <w:shd w:val="clear" w:color="auto" w:fill="auto"/>
          </w:tcPr>
          <w:p w:rsidR="00E75615" w:rsidRPr="00E75615" w:rsidRDefault="00E75615" w:rsidP="00BF584C">
            <w:pPr>
              <w:pStyle w:val="Header"/>
              <w:tabs>
                <w:tab w:val="left" w:pos="248"/>
              </w:tabs>
              <w:ind w:left="-14" w:right="-72"/>
              <w:jc w:val="right"/>
              <w:rPr>
                <w:rFonts w:ascii="Arial" w:hAnsi="Arial" w:cs="Arial"/>
                <w:color w:val="000000"/>
                <w:sz w:val="18"/>
                <w:szCs w:val="18"/>
                <w:lang w:eastAsia="en-GB"/>
              </w:rPr>
            </w:pPr>
            <w:r w:rsidRPr="00E75615">
              <w:rPr>
                <w:rFonts w:ascii="Arial" w:hAnsi="Arial" w:cs="Arial"/>
                <w:color w:val="000000"/>
                <w:sz w:val="18"/>
                <w:szCs w:val="18"/>
              </w:rPr>
              <w:t>0.49</w:t>
            </w:r>
          </w:p>
        </w:tc>
      </w:tr>
    </w:tbl>
    <w:p w:rsidR="00E75615" w:rsidRPr="00E75615" w:rsidRDefault="00E75615" w:rsidP="00E75615">
      <w:pPr>
        <w:ind w:left="1080"/>
        <w:jc w:val="thaiDistribute"/>
        <w:rPr>
          <w:rFonts w:ascii="Arial" w:hAnsi="Arial" w:cs="Arial"/>
          <w:sz w:val="18"/>
          <w:szCs w:val="18"/>
        </w:rPr>
      </w:pPr>
    </w:p>
    <w:tbl>
      <w:tblPr>
        <w:tblW w:w="9752" w:type="dxa"/>
        <w:tblInd w:w="-176" w:type="dxa"/>
        <w:tblLayout w:type="fixed"/>
        <w:tblLook w:val="01E0" w:firstRow="1" w:lastRow="1" w:firstColumn="1" w:lastColumn="1" w:noHBand="0" w:noVBand="0"/>
      </w:tblPr>
      <w:tblGrid>
        <w:gridCol w:w="5954"/>
        <w:gridCol w:w="1418"/>
        <w:gridCol w:w="1237"/>
        <w:gridCol w:w="1143"/>
      </w:tblGrid>
      <w:tr w:rsidR="00E75615" w:rsidRPr="00926427" w:rsidTr="00BF584C">
        <w:trPr>
          <w:tblHeader/>
        </w:trPr>
        <w:tc>
          <w:tcPr>
            <w:tcW w:w="5954" w:type="dxa"/>
            <w:shd w:val="clear" w:color="auto" w:fill="auto"/>
            <w:vAlign w:val="bottom"/>
          </w:tcPr>
          <w:p w:rsidR="00E75615" w:rsidRPr="00926427" w:rsidRDefault="00E75615" w:rsidP="00BF584C">
            <w:pPr>
              <w:ind w:left="742"/>
              <w:rPr>
                <w:rFonts w:ascii="Arial" w:hAnsi="Arial" w:cs="Arial"/>
                <w:color w:val="000000"/>
                <w:sz w:val="18"/>
                <w:szCs w:val="18"/>
                <w:cs/>
              </w:rPr>
            </w:pPr>
          </w:p>
        </w:tc>
        <w:tc>
          <w:tcPr>
            <w:tcW w:w="3798" w:type="dxa"/>
            <w:gridSpan w:val="3"/>
            <w:tcBorders>
              <w:top w:val="single" w:sz="4" w:space="0" w:color="auto"/>
              <w:bottom w:val="single" w:sz="4" w:space="0" w:color="auto"/>
            </w:tcBorders>
            <w:shd w:val="clear" w:color="auto" w:fill="auto"/>
            <w:vAlign w:val="bottom"/>
          </w:tcPr>
          <w:p w:rsidR="00E75615" w:rsidRPr="00926427" w:rsidRDefault="00E75615" w:rsidP="00E75615">
            <w:pPr>
              <w:ind w:right="-72"/>
              <w:jc w:val="center"/>
              <w:rPr>
                <w:rFonts w:ascii="Arial" w:hAnsi="Arial" w:cs="Arial"/>
                <w:b/>
                <w:bCs/>
                <w:color w:val="000000"/>
                <w:sz w:val="18"/>
                <w:szCs w:val="18"/>
              </w:rPr>
            </w:pPr>
            <w:r>
              <w:rPr>
                <w:rFonts w:ascii="Arial" w:hAnsi="Arial" w:cs="Arial"/>
                <w:b/>
                <w:bCs/>
                <w:color w:val="000000"/>
                <w:sz w:val="18"/>
                <w:szCs w:val="18"/>
              </w:rPr>
              <w:t>Separate</w:t>
            </w:r>
            <w:r w:rsidRPr="00926427">
              <w:rPr>
                <w:rFonts w:ascii="Arial" w:hAnsi="Arial" w:cs="Arial"/>
                <w:b/>
                <w:bCs/>
                <w:color w:val="000000"/>
                <w:sz w:val="18"/>
                <w:szCs w:val="18"/>
              </w:rPr>
              <w:t xml:space="preserve"> financial information</w:t>
            </w:r>
          </w:p>
        </w:tc>
      </w:tr>
      <w:tr w:rsidR="00E75615" w:rsidRPr="00926427" w:rsidTr="00BF584C">
        <w:trPr>
          <w:tblHeader/>
        </w:trPr>
        <w:tc>
          <w:tcPr>
            <w:tcW w:w="5954" w:type="dxa"/>
            <w:shd w:val="clear" w:color="auto" w:fill="auto"/>
            <w:vAlign w:val="bottom"/>
          </w:tcPr>
          <w:p w:rsidR="00E75615" w:rsidRPr="00926427" w:rsidRDefault="00E75615" w:rsidP="00BF584C">
            <w:pPr>
              <w:ind w:left="742"/>
              <w:rPr>
                <w:rFonts w:ascii="Arial" w:hAnsi="Arial" w:cs="Arial"/>
                <w:color w:val="000000"/>
                <w:sz w:val="18"/>
                <w:szCs w:val="18"/>
                <w:cs/>
              </w:rPr>
            </w:pPr>
          </w:p>
        </w:tc>
        <w:tc>
          <w:tcPr>
            <w:tcW w:w="1418" w:type="dxa"/>
            <w:tcBorders>
              <w:top w:val="single" w:sz="4" w:space="0" w:color="auto"/>
            </w:tcBorders>
            <w:shd w:val="clear" w:color="auto" w:fill="auto"/>
            <w:vAlign w:val="bottom"/>
          </w:tcPr>
          <w:p w:rsidR="00E75615" w:rsidRPr="00926427" w:rsidRDefault="00E75615" w:rsidP="00E75615">
            <w:pPr>
              <w:ind w:right="-72"/>
              <w:jc w:val="right"/>
              <w:rPr>
                <w:rFonts w:ascii="Arial" w:hAnsi="Arial" w:cs="Arial"/>
                <w:b/>
                <w:bCs/>
                <w:color w:val="000000"/>
                <w:sz w:val="18"/>
                <w:szCs w:val="18"/>
              </w:rPr>
            </w:pPr>
            <w:r w:rsidRPr="00926427">
              <w:rPr>
                <w:rFonts w:ascii="Arial" w:hAnsi="Arial" w:cs="Arial"/>
                <w:b/>
                <w:bCs/>
                <w:color w:val="000000"/>
                <w:sz w:val="18"/>
                <w:szCs w:val="18"/>
              </w:rPr>
              <w:t>As previously reported</w:t>
            </w:r>
          </w:p>
        </w:tc>
        <w:tc>
          <w:tcPr>
            <w:tcW w:w="1237" w:type="dxa"/>
            <w:tcBorders>
              <w:top w:val="single" w:sz="4" w:space="0" w:color="auto"/>
            </w:tcBorders>
            <w:shd w:val="clear" w:color="auto" w:fill="auto"/>
            <w:vAlign w:val="bottom"/>
          </w:tcPr>
          <w:p w:rsidR="00E75615" w:rsidRPr="00926427" w:rsidRDefault="00E75615" w:rsidP="00E75615">
            <w:pPr>
              <w:ind w:left="-108" w:right="-72"/>
              <w:jc w:val="right"/>
              <w:rPr>
                <w:rFonts w:ascii="Arial" w:hAnsi="Arial" w:cs="Arial"/>
                <w:b/>
                <w:bCs/>
                <w:color w:val="000000"/>
                <w:sz w:val="18"/>
                <w:szCs w:val="18"/>
              </w:rPr>
            </w:pPr>
          </w:p>
          <w:p w:rsidR="00E75615" w:rsidRPr="00926427" w:rsidRDefault="00E75615" w:rsidP="00E75615">
            <w:pPr>
              <w:ind w:left="-108" w:right="-72"/>
              <w:jc w:val="right"/>
              <w:rPr>
                <w:rFonts w:ascii="Arial" w:hAnsi="Arial" w:cs="Arial"/>
                <w:b/>
                <w:bCs/>
                <w:color w:val="000000"/>
                <w:sz w:val="18"/>
                <w:szCs w:val="18"/>
              </w:rPr>
            </w:pPr>
            <w:r w:rsidRPr="00926427">
              <w:rPr>
                <w:rFonts w:ascii="Arial" w:hAnsi="Arial" w:cs="Arial"/>
                <w:b/>
                <w:bCs/>
                <w:color w:val="000000"/>
                <w:sz w:val="18"/>
                <w:szCs w:val="18"/>
              </w:rPr>
              <w:t>Adjustment</w:t>
            </w:r>
          </w:p>
        </w:tc>
        <w:tc>
          <w:tcPr>
            <w:tcW w:w="1143" w:type="dxa"/>
            <w:tcBorders>
              <w:top w:val="single" w:sz="4" w:space="0" w:color="auto"/>
            </w:tcBorders>
            <w:shd w:val="clear" w:color="auto" w:fill="auto"/>
            <w:vAlign w:val="bottom"/>
          </w:tcPr>
          <w:p w:rsidR="00E75615" w:rsidRPr="00926427" w:rsidRDefault="00E75615" w:rsidP="00E75615">
            <w:pPr>
              <w:ind w:right="-72"/>
              <w:jc w:val="right"/>
              <w:rPr>
                <w:rFonts w:ascii="Arial" w:hAnsi="Arial" w:cs="Arial"/>
                <w:b/>
                <w:bCs/>
                <w:color w:val="000000"/>
                <w:sz w:val="18"/>
                <w:szCs w:val="18"/>
              </w:rPr>
            </w:pPr>
            <w:r w:rsidRPr="00926427">
              <w:rPr>
                <w:rFonts w:ascii="Arial" w:hAnsi="Arial" w:cs="Arial"/>
                <w:b/>
                <w:bCs/>
                <w:color w:val="000000"/>
                <w:sz w:val="18"/>
                <w:szCs w:val="18"/>
              </w:rPr>
              <w:t xml:space="preserve">As restated </w:t>
            </w:r>
          </w:p>
        </w:tc>
      </w:tr>
      <w:tr w:rsidR="00E75615" w:rsidRPr="00926427" w:rsidTr="00BF584C">
        <w:trPr>
          <w:tblHeader/>
        </w:trPr>
        <w:tc>
          <w:tcPr>
            <w:tcW w:w="5954" w:type="dxa"/>
            <w:shd w:val="clear" w:color="auto" w:fill="auto"/>
            <w:vAlign w:val="bottom"/>
          </w:tcPr>
          <w:p w:rsidR="00E75615" w:rsidRPr="00926427" w:rsidRDefault="00E75615" w:rsidP="00BF584C">
            <w:pPr>
              <w:ind w:left="742"/>
              <w:rPr>
                <w:rFonts w:ascii="Arial" w:hAnsi="Arial" w:cs="Arial"/>
                <w:color w:val="000000"/>
                <w:sz w:val="18"/>
                <w:szCs w:val="18"/>
                <w:cs/>
              </w:rPr>
            </w:pPr>
          </w:p>
        </w:tc>
        <w:tc>
          <w:tcPr>
            <w:tcW w:w="1418" w:type="dxa"/>
            <w:tcBorders>
              <w:bottom w:val="single" w:sz="4" w:space="0" w:color="auto"/>
            </w:tcBorders>
            <w:shd w:val="clear" w:color="auto" w:fill="auto"/>
            <w:vAlign w:val="bottom"/>
          </w:tcPr>
          <w:p w:rsidR="00E75615" w:rsidRPr="00926427" w:rsidRDefault="00E75615" w:rsidP="00E75615">
            <w:pPr>
              <w:ind w:right="-72"/>
              <w:jc w:val="right"/>
              <w:rPr>
                <w:rFonts w:ascii="Arial" w:hAnsi="Arial" w:cs="Arial"/>
                <w:b/>
                <w:bCs/>
                <w:color w:val="000000"/>
                <w:sz w:val="18"/>
                <w:szCs w:val="18"/>
                <w:cs/>
              </w:rPr>
            </w:pPr>
            <w:r w:rsidRPr="00926427">
              <w:rPr>
                <w:rFonts w:ascii="Arial" w:hAnsi="Arial" w:cs="Arial"/>
                <w:b/>
                <w:bCs/>
                <w:color w:val="000000"/>
                <w:sz w:val="18"/>
                <w:szCs w:val="18"/>
              </w:rPr>
              <w:t>Baht</w:t>
            </w:r>
          </w:p>
        </w:tc>
        <w:tc>
          <w:tcPr>
            <w:tcW w:w="1237" w:type="dxa"/>
            <w:tcBorders>
              <w:bottom w:val="single" w:sz="4" w:space="0" w:color="auto"/>
            </w:tcBorders>
            <w:shd w:val="clear" w:color="auto" w:fill="auto"/>
            <w:vAlign w:val="bottom"/>
          </w:tcPr>
          <w:p w:rsidR="00E75615" w:rsidRPr="00926427" w:rsidRDefault="00E75615" w:rsidP="00E75615">
            <w:pPr>
              <w:ind w:right="-72"/>
              <w:jc w:val="right"/>
              <w:rPr>
                <w:rFonts w:ascii="Arial" w:hAnsi="Arial" w:cs="Arial"/>
                <w:b/>
                <w:bCs/>
                <w:color w:val="000000"/>
                <w:sz w:val="18"/>
                <w:szCs w:val="18"/>
                <w:cs/>
              </w:rPr>
            </w:pPr>
            <w:r w:rsidRPr="00926427">
              <w:rPr>
                <w:rFonts w:ascii="Arial" w:hAnsi="Arial" w:cs="Arial"/>
                <w:b/>
                <w:bCs/>
                <w:color w:val="000000"/>
                <w:sz w:val="18"/>
                <w:szCs w:val="18"/>
              </w:rPr>
              <w:t>Baht</w:t>
            </w:r>
          </w:p>
        </w:tc>
        <w:tc>
          <w:tcPr>
            <w:tcW w:w="1143" w:type="dxa"/>
            <w:tcBorders>
              <w:bottom w:val="single" w:sz="4" w:space="0" w:color="auto"/>
            </w:tcBorders>
            <w:shd w:val="clear" w:color="auto" w:fill="auto"/>
            <w:vAlign w:val="bottom"/>
          </w:tcPr>
          <w:p w:rsidR="00E75615" w:rsidRPr="00926427" w:rsidRDefault="00E75615" w:rsidP="00E75615">
            <w:pPr>
              <w:ind w:right="-72"/>
              <w:jc w:val="right"/>
              <w:rPr>
                <w:rFonts w:ascii="Arial" w:hAnsi="Arial" w:cs="Arial"/>
                <w:b/>
                <w:bCs/>
                <w:color w:val="000000"/>
                <w:sz w:val="18"/>
                <w:szCs w:val="18"/>
                <w:cs/>
              </w:rPr>
            </w:pPr>
            <w:r w:rsidRPr="00926427">
              <w:rPr>
                <w:rFonts w:ascii="Arial" w:hAnsi="Arial" w:cs="Arial"/>
                <w:b/>
                <w:bCs/>
                <w:color w:val="000000"/>
                <w:sz w:val="18"/>
                <w:szCs w:val="18"/>
              </w:rPr>
              <w:t>Baht</w:t>
            </w:r>
          </w:p>
        </w:tc>
      </w:tr>
      <w:tr w:rsidR="00E75615" w:rsidRPr="00926427" w:rsidTr="00BF584C">
        <w:trPr>
          <w:trHeight w:val="80"/>
          <w:tblHeader/>
        </w:trPr>
        <w:tc>
          <w:tcPr>
            <w:tcW w:w="5954" w:type="dxa"/>
            <w:shd w:val="clear" w:color="auto" w:fill="auto"/>
            <w:vAlign w:val="bottom"/>
          </w:tcPr>
          <w:p w:rsidR="00E75615" w:rsidRPr="00926427" w:rsidRDefault="00E75615" w:rsidP="00BF584C">
            <w:pPr>
              <w:ind w:left="742"/>
              <w:rPr>
                <w:rFonts w:ascii="Arial" w:hAnsi="Arial" w:cs="Arial"/>
                <w:color w:val="000000"/>
                <w:sz w:val="18"/>
                <w:szCs w:val="18"/>
                <w:cs/>
              </w:rPr>
            </w:pPr>
          </w:p>
        </w:tc>
        <w:tc>
          <w:tcPr>
            <w:tcW w:w="1418" w:type="dxa"/>
            <w:tcBorders>
              <w:top w:val="single" w:sz="4" w:space="0" w:color="auto"/>
            </w:tcBorders>
            <w:shd w:val="clear" w:color="auto" w:fill="auto"/>
            <w:vAlign w:val="bottom"/>
          </w:tcPr>
          <w:p w:rsidR="00E75615" w:rsidRPr="00926427" w:rsidRDefault="00E75615" w:rsidP="00E75615">
            <w:pPr>
              <w:ind w:right="-72"/>
              <w:jc w:val="right"/>
              <w:rPr>
                <w:rFonts w:ascii="Arial" w:hAnsi="Arial" w:cs="Arial"/>
                <w:b/>
                <w:bCs/>
                <w:color w:val="000000"/>
                <w:sz w:val="18"/>
                <w:szCs w:val="18"/>
              </w:rPr>
            </w:pPr>
          </w:p>
        </w:tc>
        <w:tc>
          <w:tcPr>
            <w:tcW w:w="1237" w:type="dxa"/>
            <w:tcBorders>
              <w:top w:val="single" w:sz="4" w:space="0" w:color="auto"/>
            </w:tcBorders>
            <w:shd w:val="clear" w:color="auto" w:fill="auto"/>
            <w:vAlign w:val="bottom"/>
          </w:tcPr>
          <w:p w:rsidR="00E75615" w:rsidRPr="00926427" w:rsidRDefault="00E75615" w:rsidP="00E75615">
            <w:pPr>
              <w:ind w:left="-108" w:right="-72"/>
              <w:jc w:val="right"/>
              <w:rPr>
                <w:rFonts w:ascii="Arial" w:hAnsi="Arial" w:cs="Arial"/>
                <w:b/>
                <w:bCs/>
                <w:color w:val="000000"/>
                <w:sz w:val="18"/>
                <w:szCs w:val="18"/>
              </w:rPr>
            </w:pPr>
          </w:p>
        </w:tc>
        <w:tc>
          <w:tcPr>
            <w:tcW w:w="1143" w:type="dxa"/>
            <w:tcBorders>
              <w:top w:val="single" w:sz="4" w:space="0" w:color="auto"/>
            </w:tcBorders>
            <w:shd w:val="clear" w:color="auto" w:fill="auto"/>
            <w:vAlign w:val="bottom"/>
          </w:tcPr>
          <w:p w:rsidR="00E75615" w:rsidRPr="00926427" w:rsidRDefault="00E75615" w:rsidP="00E75615">
            <w:pPr>
              <w:ind w:right="-72"/>
              <w:jc w:val="right"/>
              <w:rPr>
                <w:rFonts w:ascii="Arial" w:hAnsi="Arial" w:cs="Arial"/>
                <w:b/>
                <w:bCs/>
                <w:color w:val="000000"/>
                <w:sz w:val="18"/>
                <w:szCs w:val="18"/>
              </w:rPr>
            </w:pPr>
          </w:p>
        </w:tc>
      </w:tr>
      <w:tr w:rsidR="00E75615" w:rsidRPr="00926427" w:rsidTr="00BF584C">
        <w:trPr>
          <w:tblHeader/>
        </w:trPr>
        <w:tc>
          <w:tcPr>
            <w:tcW w:w="5954" w:type="dxa"/>
            <w:shd w:val="clear" w:color="auto" w:fill="auto"/>
            <w:vAlign w:val="bottom"/>
          </w:tcPr>
          <w:p w:rsidR="00E75615" w:rsidRPr="00E75615" w:rsidRDefault="00E75615" w:rsidP="00BF584C">
            <w:pPr>
              <w:ind w:left="742"/>
              <w:rPr>
                <w:rFonts w:ascii="Arial" w:hAnsi="Arial" w:cs="Arial"/>
                <w:b/>
                <w:bCs/>
                <w:color w:val="000000"/>
                <w:sz w:val="18"/>
                <w:szCs w:val="18"/>
              </w:rPr>
            </w:pPr>
            <w:r w:rsidRPr="00E75615">
              <w:rPr>
                <w:rFonts w:ascii="Arial" w:hAnsi="Arial" w:cs="Arial"/>
                <w:b/>
                <w:bCs/>
                <w:color w:val="000000"/>
                <w:sz w:val="18"/>
                <w:szCs w:val="18"/>
              </w:rPr>
              <w:t xml:space="preserve">Statement of comprehensive income </w:t>
            </w:r>
          </w:p>
        </w:tc>
        <w:tc>
          <w:tcPr>
            <w:tcW w:w="1418" w:type="dxa"/>
            <w:shd w:val="clear" w:color="auto" w:fill="auto"/>
            <w:vAlign w:val="bottom"/>
          </w:tcPr>
          <w:p w:rsidR="00E75615" w:rsidRPr="00E75615" w:rsidRDefault="00E75615" w:rsidP="00E75615">
            <w:pPr>
              <w:tabs>
                <w:tab w:val="decimal" w:pos="452"/>
              </w:tabs>
              <w:ind w:right="-72"/>
              <w:jc w:val="right"/>
              <w:rPr>
                <w:rFonts w:ascii="Arial" w:hAnsi="Arial" w:cs="Arial"/>
                <w:color w:val="000000"/>
                <w:sz w:val="18"/>
                <w:szCs w:val="18"/>
              </w:rPr>
            </w:pPr>
          </w:p>
        </w:tc>
        <w:tc>
          <w:tcPr>
            <w:tcW w:w="1237" w:type="dxa"/>
            <w:shd w:val="clear" w:color="auto" w:fill="auto"/>
            <w:vAlign w:val="bottom"/>
          </w:tcPr>
          <w:p w:rsidR="00E75615" w:rsidRPr="00E75615" w:rsidRDefault="00E75615" w:rsidP="00E75615">
            <w:pPr>
              <w:tabs>
                <w:tab w:val="decimal" w:pos="452"/>
              </w:tabs>
              <w:ind w:right="-72"/>
              <w:jc w:val="right"/>
              <w:rPr>
                <w:rFonts w:ascii="Arial" w:hAnsi="Arial" w:cs="Arial"/>
                <w:color w:val="000000"/>
                <w:sz w:val="18"/>
                <w:szCs w:val="18"/>
              </w:rPr>
            </w:pPr>
          </w:p>
        </w:tc>
        <w:tc>
          <w:tcPr>
            <w:tcW w:w="1143" w:type="dxa"/>
            <w:shd w:val="clear" w:color="auto" w:fill="auto"/>
            <w:vAlign w:val="bottom"/>
          </w:tcPr>
          <w:p w:rsidR="00E75615" w:rsidRPr="00E75615" w:rsidRDefault="00E75615" w:rsidP="00E75615">
            <w:pPr>
              <w:tabs>
                <w:tab w:val="decimal" w:pos="452"/>
              </w:tabs>
              <w:ind w:right="-72"/>
              <w:jc w:val="right"/>
              <w:rPr>
                <w:rFonts w:ascii="Arial" w:hAnsi="Arial" w:cs="Arial"/>
                <w:color w:val="000000"/>
                <w:sz w:val="18"/>
                <w:szCs w:val="18"/>
              </w:rPr>
            </w:pPr>
          </w:p>
        </w:tc>
      </w:tr>
      <w:tr w:rsidR="00E75615" w:rsidRPr="00926427" w:rsidTr="00BF584C">
        <w:trPr>
          <w:tblHeader/>
        </w:trPr>
        <w:tc>
          <w:tcPr>
            <w:tcW w:w="5954" w:type="dxa"/>
            <w:shd w:val="clear" w:color="auto" w:fill="auto"/>
            <w:vAlign w:val="bottom"/>
          </w:tcPr>
          <w:p w:rsidR="00E75615" w:rsidRPr="00E75615" w:rsidRDefault="00E75615" w:rsidP="00BF584C">
            <w:pPr>
              <w:ind w:left="742"/>
              <w:rPr>
                <w:rFonts w:ascii="Arial" w:hAnsi="Arial" w:cs="Arial"/>
                <w:b/>
                <w:bCs/>
                <w:color w:val="000000"/>
                <w:sz w:val="18"/>
                <w:szCs w:val="18"/>
              </w:rPr>
            </w:pPr>
            <w:r w:rsidRPr="00E75615">
              <w:rPr>
                <w:rFonts w:ascii="Arial" w:hAnsi="Arial" w:cs="Arial"/>
                <w:b/>
                <w:bCs/>
                <w:color w:val="000000"/>
                <w:sz w:val="18"/>
                <w:szCs w:val="18"/>
              </w:rPr>
              <w:t xml:space="preserve">   for the three-month period ended 30 </w:t>
            </w:r>
            <w:r w:rsidRPr="00E75615">
              <w:rPr>
                <w:rFonts w:ascii="Arial" w:hAnsi="Arial" w:cs="Arial"/>
                <w:b/>
                <w:bCs/>
                <w:color w:val="000000"/>
                <w:spacing w:val="-2"/>
                <w:sz w:val="18"/>
                <w:szCs w:val="18"/>
              </w:rPr>
              <w:t xml:space="preserve">September </w:t>
            </w:r>
            <w:r w:rsidRPr="00E75615">
              <w:rPr>
                <w:rFonts w:ascii="Arial" w:hAnsi="Arial" w:cs="Arial"/>
                <w:b/>
                <w:bCs/>
                <w:color w:val="000000"/>
                <w:sz w:val="18"/>
                <w:szCs w:val="18"/>
              </w:rPr>
              <w:t>2019</w:t>
            </w:r>
          </w:p>
        </w:tc>
        <w:tc>
          <w:tcPr>
            <w:tcW w:w="1418" w:type="dxa"/>
            <w:shd w:val="clear" w:color="auto" w:fill="auto"/>
            <w:vAlign w:val="bottom"/>
          </w:tcPr>
          <w:p w:rsidR="00E75615" w:rsidRPr="00E75615" w:rsidRDefault="00E75615" w:rsidP="00E75615">
            <w:pPr>
              <w:tabs>
                <w:tab w:val="decimal" w:pos="452"/>
              </w:tabs>
              <w:ind w:right="-72"/>
              <w:jc w:val="right"/>
              <w:rPr>
                <w:rFonts w:ascii="Arial" w:hAnsi="Arial" w:cs="Arial"/>
                <w:color w:val="000000"/>
                <w:sz w:val="18"/>
                <w:szCs w:val="18"/>
              </w:rPr>
            </w:pPr>
          </w:p>
        </w:tc>
        <w:tc>
          <w:tcPr>
            <w:tcW w:w="1237" w:type="dxa"/>
            <w:shd w:val="clear" w:color="auto" w:fill="auto"/>
            <w:vAlign w:val="bottom"/>
          </w:tcPr>
          <w:p w:rsidR="00E75615" w:rsidRPr="00E75615" w:rsidRDefault="00E75615" w:rsidP="00E75615">
            <w:pPr>
              <w:tabs>
                <w:tab w:val="decimal" w:pos="452"/>
              </w:tabs>
              <w:ind w:right="-72"/>
              <w:jc w:val="right"/>
              <w:rPr>
                <w:rFonts w:ascii="Arial" w:hAnsi="Arial" w:cs="Arial"/>
                <w:color w:val="000000"/>
                <w:sz w:val="18"/>
                <w:szCs w:val="18"/>
              </w:rPr>
            </w:pPr>
          </w:p>
        </w:tc>
        <w:tc>
          <w:tcPr>
            <w:tcW w:w="1143" w:type="dxa"/>
            <w:shd w:val="clear" w:color="auto" w:fill="auto"/>
            <w:vAlign w:val="bottom"/>
          </w:tcPr>
          <w:p w:rsidR="00E75615" w:rsidRPr="00E75615" w:rsidRDefault="00E75615" w:rsidP="00E75615">
            <w:pPr>
              <w:tabs>
                <w:tab w:val="decimal" w:pos="452"/>
              </w:tabs>
              <w:ind w:right="-72"/>
              <w:jc w:val="right"/>
              <w:rPr>
                <w:rFonts w:ascii="Arial" w:hAnsi="Arial" w:cs="Arial"/>
                <w:color w:val="000000"/>
                <w:sz w:val="18"/>
                <w:szCs w:val="18"/>
              </w:rPr>
            </w:pPr>
          </w:p>
        </w:tc>
      </w:tr>
      <w:tr w:rsidR="00E75615" w:rsidRPr="00926427" w:rsidTr="00BF584C">
        <w:trPr>
          <w:tblHeader/>
        </w:trPr>
        <w:tc>
          <w:tcPr>
            <w:tcW w:w="5954" w:type="dxa"/>
            <w:shd w:val="clear" w:color="auto" w:fill="auto"/>
            <w:vAlign w:val="bottom"/>
          </w:tcPr>
          <w:p w:rsidR="00E75615" w:rsidRPr="00E75615" w:rsidRDefault="00E75615" w:rsidP="00BF584C">
            <w:pPr>
              <w:ind w:left="742"/>
              <w:rPr>
                <w:rFonts w:ascii="Arial" w:hAnsi="Arial" w:cs="Arial"/>
                <w:b/>
                <w:bCs/>
                <w:color w:val="000000"/>
                <w:spacing w:val="-4"/>
                <w:sz w:val="18"/>
                <w:szCs w:val="18"/>
              </w:rPr>
            </w:pPr>
          </w:p>
        </w:tc>
        <w:tc>
          <w:tcPr>
            <w:tcW w:w="1418" w:type="dxa"/>
            <w:shd w:val="clear" w:color="auto" w:fill="auto"/>
            <w:vAlign w:val="bottom"/>
          </w:tcPr>
          <w:p w:rsidR="00E75615" w:rsidRPr="00E75615" w:rsidRDefault="00E75615" w:rsidP="00E75615">
            <w:pPr>
              <w:tabs>
                <w:tab w:val="decimal" w:pos="452"/>
              </w:tabs>
              <w:ind w:right="-72"/>
              <w:jc w:val="right"/>
              <w:rPr>
                <w:rFonts w:ascii="Arial" w:hAnsi="Arial" w:cs="Arial"/>
                <w:color w:val="000000"/>
                <w:sz w:val="18"/>
                <w:szCs w:val="18"/>
              </w:rPr>
            </w:pPr>
          </w:p>
        </w:tc>
        <w:tc>
          <w:tcPr>
            <w:tcW w:w="1237" w:type="dxa"/>
            <w:shd w:val="clear" w:color="auto" w:fill="auto"/>
            <w:vAlign w:val="bottom"/>
          </w:tcPr>
          <w:p w:rsidR="00E75615" w:rsidRPr="00E75615" w:rsidRDefault="00E75615" w:rsidP="00E75615">
            <w:pPr>
              <w:tabs>
                <w:tab w:val="decimal" w:pos="452"/>
              </w:tabs>
              <w:ind w:right="-72"/>
              <w:jc w:val="right"/>
              <w:rPr>
                <w:rFonts w:ascii="Arial" w:hAnsi="Arial" w:cs="Arial"/>
                <w:color w:val="000000"/>
                <w:sz w:val="18"/>
                <w:szCs w:val="18"/>
              </w:rPr>
            </w:pPr>
          </w:p>
        </w:tc>
        <w:tc>
          <w:tcPr>
            <w:tcW w:w="1143" w:type="dxa"/>
            <w:shd w:val="clear" w:color="auto" w:fill="auto"/>
            <w:vAlign w:val="bottom"/>
          </w:tcPr>
          <w:p w:rsidR="00E75615" w:rsidRPr="00E75615" w:rsidRDefault="00E75615" w:rsidP="00E75615">
            <w:pPr>
              <w:tabs>
                <w:tab w:val="decimal" w:pos="452"/>
              </w:tabs>
              <w:ind w:right="-72"/>
              <w:jc w:val="right"/>
              <w:rPr>
                <w:rFonts w:ascii="Arial" w:hAnsi="Arial" w:cs="Arial"/>
                <w:color w:val="000000"/>
                <w:sz w:val="18"/>
                <w:szCs w:val="18"/>
              </w:rPr>
            </w:pPr>
          </w:p>
        </w:tc>
      </w:tr>
      <w:tr w:rsidR="00E75615" w:rsidRPr="00926427" w:rsidTr="00BF584C">
        <w:trPr>
          <w:tblHeader/>
        </w:trPr>
        <w:tc>
          <w:tcPr>
            <w:tcW w:w="5954" w:type="dxa"/>
            <w:shd w:val="clear" w:color="auto" w:fill="auto"/>
            <w:vAlign w:val="bottom"/>
          </w:tcPr>
          <w:p w:rsidR="00E75615" w:rsidRPr="00E75615" w:rsidRDefault="00E75615" w:rsidP="00BF584C">
            <w:pPr>
              <w:ind w:left="742"/>
              <w:rPr>
                <w:rFonts w:ascii="Arial" w:hAnsi="Arial" w:cs="Arial"/>
                <w:color w:val="000000"/>
                <w:sz w:val="18"/>
                <w:szCs w:val="18"/>
                <w:cs/>
              </w:rPr>
            </w:pPr>
            <w:r w:rsidRPr="00E75615">
              <w:rPr>
                <w:rFonts w:ascii="Arial" w:hAnsi="Arial" w:cs="Arial"/>
                <w:color w:val="000000"/>
                <w:sz w:val="18"/>
                <w:szCs w:val="18"/>
              </w:rPr>
              <w:t>Basic earnings per share</w:t>
            </w:r>
          </w:p>
        </w:tc>
        <w:tc>
          <w:tcPr>
            <w:tcW w:w="1418" w:type="dxa"/>
            <w:shd w:val="clear" w:color="auto" w:fill="auto"/>
            <w:vAlign w:val="bottom"/>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r w:rsidRPr="00E75615">
              <w:rPr>
                <w:rFonts w:ascii="Arial" w:hAnsi="Arial" w:cs="Arial"/>
                <w:color w:val="000000"/>
                <w:sz w:val="18"/>
                <w:szCs w:val="18"/>
                <w:lang w:val="en-US"/>
              </w:rPr>
              <w:t>0.23</w:t>
            </w:r>
          </w:p>
        </w:tc>
        <w:tc>
          <w:tcPr>
            <w:tcW w:w="1237" w:type="dxa"/>
            <w:shd w:val="clear" w:color="auto" w:fill="auto"/>
            <w:vAlign w:val="bottom"/>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r w:rsidRPr="00E75615">
              <w:rPr>
                <w:rFonts w:ascii="Arial" w:hAnsi="Arial" w:cs="Arial"/>
                <w:color w:val="000000"/>
                <w:sz w:val="18"/>
                <w:szCs w:val="18"/>
              </w:rPr>
              <w:t>(0.01)</w:t>
            </w:r>
          </w:p>
        </w:tc>
        <w:tc>
          <w:tcPr>
            <w:tcW w:w="1143" w:type="dxa"/>
            <w:shd w:val="clear" w:color="auto" w:fill="auto"/>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r w:rsidRPr="00E75615">
              <w:rPr>
                <w:rFonts w:ascii="Arial" w:hAnsi="Arial" w:cs="Arial"/>
                <w:color w:val="000000"/>
                <w:sz w:val="18"/>
                <w:szCs w:val="18"/>
              </w:rPr>
              <w:t>0.22</w:t>
            </w:r>
          </w:p>
        </w:tc>
      </w:tr>
      <w:tr w:rsidR="00E75615" w:rsidRPr="00926427" w:rsidTr="00BF584C">
        <w:trPr>
          <w:tblHeader/>
        </w:trPr>
        <w:tc>
          <w:tcPr>
            <w:tcW w:w="5954" w:type="dxa"/>
            <w:shd w:val="clear" w:color="auto" w:fill="auto"/>
            <w:vAlign w:val="bottom"/>
          </w:tcPr>
          <w:p w:rsidR="00E75615" w:rsidRPr="00E75615" w:rsidRDefault="00E75615" w:rsidP="00BF584C">
            <w:pPr>
              <w:ind w:left="742"/>
              <w:rPr>
                <w:rFonts w:ascii="Arial" w:hAnsi="Arial" w:cs="Arial"/>
                <w:color w:val="000000"/>
                <w:sz w:val="18"/>
                <w:szCs w:val="18"/>
              </w:rPr>
            </w:pPr>
          </w:p>
        </w:tc>
        <w:tc>
          <w:tcPr>
            <w:tcW w:w="1418" w:type="dxa"/>
            <w:shd w:val="clear" w:color="auto" w:fill="auto"/>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p>
        </w:tc>
        <w:tc>
          <w:tcPr>
            <w:tcW w:w="1237" w:type="dxa"/>
            <w:shd w:val="clear" w:color="auto" w:fill="auto"/>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p>
        </w:tc>
        <w:tc>
          <w:tcPr>
            <w:tcW w:w="1143" w:type="dxa"/>
            <w:shd w:val="clear" w:color="auto" w:fill="auto"/>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p>
        </w:tc>
      </w:tr>
      <w:tr w:rsidR="00E75615" w:rsidRPr="00926427" w:rsidTr="00BF584C">
        <w:trPr>
          <w:tblHeader/>
        </w:trPr>
        <w:tc>
          <w:tcPr>
            <w:tcW w:w="5954" w:type="dxa"/>
            <w:shd w:val="clear" w:color="auto" w:fill="auto"/>
            <w:vAlign w:val="bottom"/>
          </w:tcPr>
          <w:p w:rsidR="00E75615" w:rsidRPr="00E75615" w:rsidRDefault="00E75615" w:rsidP="00BF584C">
            <w:pPr>
              <w:ind w:left="742"/>
              <w:rPr>
                <w:rFonts w:ascii="Arial" w:hAnsi="Arial" w:cs="Arial"/>
                <w:b/>
                <w:bCs/>
                <w:color w:val="000000"/>
                <w:sz w:val="18"/>
                <w:szCs w:val="18"/>
              </w:rPr>
            </w:pPr>
            <w:r w:rsidRPr="00E75615">
              <w:rPr>
                <w:rFonts w:ascii="Arial" w:hAnsi="Arial" w:cs="Arial"/>
                <w:b/>
                <w:bCs/>
                <w:color w:val="000000"/>
                <w:sz w:val="18"/>
                <w:szCs w:val="18"/>
              </w:rPr>
              <w:t xml:space="preserve">Statement of comprehensive income </w:t>
            </w:r>
          </w:p>
        </w:tc>
        <w:tc>
          <w:tcPr>
            <w:tcW w:w="1418" w:type="dxa"/>
            <w:shd w:val="clear" w:color="auto" w:fill="auto"/>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p>
        </w:tc>
        <w:tc>
          <w:tcPr>
            <w:tcW w:w="1237" w:type="dxa"/>
            <w:shd w:val="clear" w:color="auto" w:fill="auto"/>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p>
        </w:tc>
        <w:tc>
          <w:tcPr>
            <w:tcW w:w="1143" w:type="dxa"/>
            <w:shd w:val="clear" w:color="auto" w:fill="auto"/>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p>
        </w:tc>
      </w:tr>
      <w:tr w:rsidR="00E75615" w:rsidRPr="00926427" w:rsidTr="00BF584C">
        <w:trPr>
          <w:tblHeader/>
        </w:trPr>
        <w:tc>
          <w:tcPr>
            <w:tcW w:w="5954" w:type="dxa"/>
            <w:shd w:val="clear" w:color="auto" w:fill="auto"/>
            <w:vAlign w:val="bottom"/>
          </w:tcPr>
          <w:p w:rsidR="00E75615" w:rsidRPr="00E75615" w:rsidRDefault="00E75615" w:rsidP="00BF584C">
            <w:pPr>
              <w:ind w:left="742"/>
              <w:rPr>
                <w:rFonts w:ascii="Arial" w:hAnsi="Arial" w:cs="Arial"/>
                <w:b/>
                <w:bCs/>
                <w:color w:val="000000"/>
                <w:sz w:val="18"/>
                <w:szCs w:val="18"/>
              </w:rPr>
            </w:pPr>
            <w:r w:rsidRPr="00E75615">
              <w:rPr>
                <w:rFonts w:ascii="Arial" w:hAnsi="Arial" w:cs="Arial"/>
                <w:b/>
                <w:bCs/>
                <w:color w:val="000000"/>
                <w:sz w:val="18"/>
                <w:szCs w:val="18"/>
              </w:rPr>
              <w:t xml:space="preserve">   for the nine-month period ended 30 </w:t>
            </w:r>
            <w:r w:rsidRPr="00E75615">
              <w:rPr>
                <w:rFonts w:ascii="Arial" w:hAnsi="Arial" w:cs="Arial"/>
                <w:b/>
                <w:bCs/>
                <w:color w:val="000000"/>
                <w:spacing w:val="-2"/>
                <w:sz w:val="18"/>
                <w:szCs w:val="18"/>
              </w:rPr>
              <w:t xml:space="preserve">September </w:t>
            </w:r>
            <w:r w:rsidRPr="00E75615">
              <w:rPr>
                <w:rFonts w:ascii="Arial" w:hAnsi="Arial" w:cs="Arial"/>
                <w:b/>
                <w:bCs/>
                <w:color w:val="000000"/>
                <w:sz w:val="18"/>
                <w:szCs w:val="18"/>
              </w:rPr>
              <w:t>2019</w:t>
            </w:r>
          </w:p>
        </w:tc>
        <w:tc>
          <w:tcPr>
            <w:tcW w:w="1418" w:type="dxa"/>
            <w:shd w:val="clear" w:color="auto" w:fill="auto"/>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p>
        </w:tc>
        <w:tc>
          <w:tcPr>
            <w:tcW w:w="1237" w:type="dxa"/>
            <w:shd w:val="clear" w:color="auto" w:fill="auto"/>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p>
        </w:tc>
        <w:tc>
          <w:tcPr>
            <w:tcW w:w="1143" w:type="dxa"/>
            <w:shd w:val="clear" w:color="auto" w:fill="auto"/>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p>
        </w:tc>
      </w:tr>
      <w:tr w:rsidR="00E75615" w:rsidRPr="00926427" w:rsidTr="00BF584C">
        <w:trPr>
          <w:tblHeader/>
        </w:trPr>
        <w:tc>
          <w:tcPr>
            <w:tcW w:w="5954" w:type="dxa"/>
            <w:shd w:val="clear" w:color="auto" w:fill="auto"/>
            <w:vAlign w:val="bottom"/>
          </w:tcPr>
          <w:p w:rsidR="00E75615" w:rsidRPr="00E75615" w:rsidRDefault="00E75615" w:rsidP="00BF584C">
            <w:pPr>
              <w:ind w:left="742"/>
              <w:rPr>
                <w:rFonts w:ascii="Arial" w:hAnsi="Arial" w:cs="Arial"/>
                <w:b/>
                <w:bCs/>
                <w:color w:val="000000"/>
                <w:spacing w:val="-4"/>
                <w:sz w:val="18"/>
                <w:szCs w:val="18"/>
              </w:rPr>
            </w:pPr>
          </w:p>
        </w:tc>
        <w:tc>
          <w:tcPr>
            <w:tcW w:w="1418" w:type="dxa"/>
            <w:shd w:val="clear" w:color="auto" w:fill="auto"/>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p>
        </w:tc>
        <w:tc>
          <w:tcPr>
            <w:tcW w:w="1237" w:type="dxa"/>
            <w:shd w:val="clear" w:color="auto" w:fill="auto"/>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p>
        </w:tc>
        <w:tc>
          <w:tcPr>
            <w:tcW w:w="1143" w:type="dxa"/>
            <w:shd w:val="clear" w:color="auto" w:fill="auto"/>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p>
        </w:tc>
      </w:tr>
      <w:tr w:rsidR="00E75615" w:rsidRPr="00926427" w:rsidTr="00BF584C">
        <w:trPr>
          <w:tblHeader/>
        </w:trPr>
        <w:tc>
          <w:tcPr>
            <w:tcW w:w="5954" w:type="dxa"/>
            <w:shd w:val="clear" w:color="auto" w:fill="auto"/>
            <w:vAlign w:val="bottom"/>
          </w:tcPr>
          <w:p w:rsidR="00E75615" w:rsidRPr="00E75615" w:rsidRDefault="00E75615" w:rsidP="00BF584C">
            <w:pPr>
              <w:ind w:left="742"/>
              <w:rPr>
                <w:rFonts w:ascii="Arial" w:hAnsi="Arial" w:cs="Arial"/>
                <w:color w:val="000000"/>
                <w:sz w:val="18"/>
                <w:szCs w:val="18"/>
                <w:cs/>
              </w:rPr>
            </w:pPr>
            <w:r w:rsidRPr="00E75615">
              <w:rPr>
                <w:rFonts w:ascii="Arial" w:hAnsi="Arial" w:cs="Arial"/>
                <w:color w:val="000000"/>
                <w:sz w:val="18"/>
                <w:szCs w:val="18"/>
              </w:rPr>
              <w:t>Basic earnings per share</w:t>
            </w:r>
          </w:p>
        </w:tc>
        <w:tc>
          <w:tcPr>
            <w:tcW w:w="1418" w:type="dxa"/>
            <w:shd w:val="clear" w:color="auto" w:fill="auto"/>
            <w:vAlign w:val="bottom"/>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r w:rsidRPr="00E75615">
              <w:rPr>
                <w:rFonts w:ascii="Arial" w:hAnsi="Arial" w:cs="Arial"/>
                <w:color w:val="000000"/>
                <w:sz w:val="18"/>
                <w:szCs w:val="18"/>
              </w:rPr>
              <w:t>0.29</w:t>
            </w:r>
          </w:p>
        </w:tc>
        <w:tc>
          <w:tcPr>
            <w:tcW w:w="1237" w:type="dxa"/>
            <w:shd w:val="clear" w:color="auto" w:fill="auto"/>
            <w:vAlign w:val="bottom"/>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r w:rsidRPr="00E75615">
              <w:rPr>
                <w:rFonts w:ascii="Arial" w:hAnsi="Arial" w:cs="Arial"/>
                <w:color w:val="000000"/>
                <w:sz w:val="18"/>
                <w:szCs w:val="18"/>
              </w:rPr>
              <w:t>(0.01)</w:t>
            </w:r>
          </w:p>
        </w:tc>
        <w:tc>
          <w:tcPr>
            <w:tcW w:w="1143" w:type="dxa"/>
            <w:shd w:val="clear" w:color="auto" w:fill="auto"/>
          </w:tcPr>
          <w:p w:rsidR="00E75615" w:rsidRPr="00E75615" w:rsidRDefault="00E75615" w:rsidP="00E75615">
            <w:pPr>
              <w:pStyle w:val="Header"/>
              <w:tabs>
                <w:tab w:val="left" w:pos="248"/>
              </w:tabs>
              <w:ind w:left="-14" w:right="-72"/>
              <w:jc w:val="right"/>
              <w:rPr>
                <w:rFonts w:ascii="Arial" w:hAnsi="Arial" w:cs="Arial"/>
                <w:color w:val="000000"/>
                <w:sz w:val="18"/>
                <w:szCs w:val="18"/>
                <w:lang w:eastAsia="en-GB"/>
              </w:rPr>
            </w:pPr>
            <w:r w:rsidRPr="00E75615">
              <w:rPr>
                <w:rFonts w:ascii="Arial" w:hAnsi="Arial" w:cs="Arial"/>
                <w:color w:val="000000"/>
                <w:sz w:val="18"/>
                <w:szCs w:val="18"/>
              </w:rPr>
              <w:t>0.28</w:t>
            </w:r>
          </w:p>
        </w:tc>
      </w:tr>
    </w:tbl>
    <w:p w:rsidR="00E75615" w:rsidRDefault="00E75615" w:rsidP="00CD04AB">
      <w:pPr>
        <w:rPr>
          <w:rFonts w:ascii="Arial" w:eastAsia="Arial Unicode MS" w:hAnsi="Arial" w:cs="Arial"/>
          <w:sz w:val="18"/>
          <w:szCs w:val="18"/>
        </w:rPr>
      </w:pPr>
    </w:p>
    <w:p w:rsidR="00E75615" w:rsidRPr="004D2B5F" w:rsidRDefault="00E75615" w:rsidP="00CD04AB">
      <w:pPr>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B7C2F" w:rsidRPr="004D2B5F" w:rsidTr="009B7C2F">
        <w:trPr>
          <w:trHeight w:val="386"/>
        </w:trPr>
        <w:tc>
          <w:tcPr>
            <w:tcW w:w="9461" w:type="dxa"/>
            <w:shd w:val="clear" w:color="auto" w:fill="FFA543"/>
            <w:vAlign w:val="center"/>
          </w:tcPr>
          <w:p w:rsidR="004832C4" w:rsidRPr="004D2B5F" w:rsidRDefault="008232B5" w:rsidP="00CD04AB">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3</w:t>
            </w:r>
            <w:r w:rsidR="004832C4" w:rsidRPr="004D2B5F">
              <w:rPr>
                <w:rFonts w:ascii="Arial" w:eastAsia="Arial Unicode MS" w:hAnsi="Arial" w:cs="Arial"/>
                <w:b/>
                <w:bCs/>
                <w:color w:val="FFFFFF"/>
                <w:sz w:val="18"/>
                <w:szCs w:val="18"/>
              </w:rPr>
              <w:tab/>
            </w:r>
            <w:bookmarkStart w:id="1" w:name="AccountingPolcies"/>
            <w:r w:rsidR="00280E53" w:rsidRPr="004D2B5F">
              <w:rPr>
                <w:rFonts w:ascii="Arial" w:eastAsia="Arial Unicode MS" w:hAnsi="Arial" w:cs="Arial"/>
                <w:b/>
                <w:bCs/>
                <w:color w:val="FFFFFF"/>
                <w:sz w:val="18"/>
                <w:szCs w:val="18"/>
              </w:rPr>
              <w:t>Accounting policies</w:t>
            </w:r>
            <w:bookmarkEnd w:id="1"/>
          </w:p>
        </w:tc>
      </w:tr>
    </w:tbl>
    <w:p w:rsidR="004832C4" w:rsidRPr="00BF584C" w:rsidRDefault="004832C4" w:rsidP="00CD04AB">
      <w:pPr>
        <w:rPr>
          <w:rFonts w:ascii="Arial" w:eastAsia="Arial Unicode MS" w:hAnsi="Arial" w:cs="Arial"/>
          <w:color w:val="323E4F"/>
          <w:sz w:val="18"/>
          <w:szCs w:val="18"/>
        </w:rPr>
      </w:pPr>
    </w:p>
    <w:p w:rsidR="00670E26" w:rsidRPr="00BF584C" w:rsidRDefault="00670E26" w:rsidP="00CD04AB">
      <w:pPr>
        <w:rPr>
          <w:rFonts w:ascii="Arial" w:eastAsia="Arial Unicode MS" w:hAnsi="Arial" w:cs="Arial"/>
          <w:sz w:val="18"/>
          <w:szCs w:val="18"/>
        </w:rPr>
      </w:pPr>
      <w:r w:rsidRPr="00BF584C">
        <w:rPr>
          <w:rFonts w:ascii="Arial" w:eastAsia="Arial Unicode MS" w:hAnsi="Arial" w:cs="Arial"/>
          <w:sz w:val="18"/>
          <w:szCs w:val="18"/>
        </w:rPr>
        <w:t>The accounting policies used in the preparation of the interim financial information are consistent with those used in the financial statements for the year ended 31 December 2019, except for the following:</w:t>
      </w:r>
    </w:p>
    <w:p w:rsidR="00670E26" w:rsidRPr="00BF584C" w:rsidRDefault="00670E26" w:rsidP="00CD04AB">
      <w:pPr>
        <w:rPr>
          <w:rFonts w:ascii="Arial" w:eastAsia="Arial Unicode MS" w:hAnsi="Arial" w:cs="Arial"/>
          <w:color w:val="CF4A02"/>
          <w:spacing w:val="-4"/>
          <w:sz w:val="18"/>
          <w:szCs w:val="18"/>
        </w:rPr>
      </w:pPr>
    </w:p>
    <w:p w:rsidR="00670E26" w:rsidRPr="00BF584C" w:rsidRDefault="00366722" w:rsidP="00CD04AB">
      <w:pPr>
        <w:ind w:left="547" w:hanging="547"/>
        <w:rPr>
          <w:rFonts w:ascii="Arial" w:eastAsia="Arial Unicode MS" w:hAnsi="Arial" w:cs="Arial"/>
          <w:b/>
          <w:bCs/>
          <w:color w:val="CF4A02"/>
          <w:sz w:val="18"/>
          <w:szCs w:val="18"/>
        </w:rPr>
      </w:pPr>
      <w:r w:rsidRPr="00BF584C">
        <w:rPr>
          <w:rFonts w:ascii="Arial" w:eastAsia="Arial Unicode MS" w:hAnsi="Arial" w:cs="Arial"/>
          <w:b/>
          <w:bCs/>
          <w:color w:val="CF4A02"/>
          <w:sz w:val="18"/>
          <w:szCs w:val="18"/>
        </w:rPr>
        <w:t>3</w:t>
      </w:r>
      <w:r w:rsidR="00670E26" w:rsidRPr="00BF584C">
        <w:rPr>
          <w:rFonts w:ascii="Arial" w:eastAsia="Arial Unicode MS" w:hAnsi="Arial" w:cs="Arial"/>
          <w:b/>
          <w:bCs/>
          <w:color w:val="CF4A02"/>
          <w:sz w:val="18"/>
          <w:szCs w:val="18"/>
        </w:rPr>
        <w:t>.1</w:t>
      </w:r>
      <w:r w:rsidR="00670E26" w:rsidRPr="00BF584C">
        <w:rPr>
          <w:rFonts w:ascii="Arial" w:eastAsia="Arial Unicode MS" w:hAnsi="Arial" w:cs="Arial"/>
          <w:b/>
          <w:bCs/>
          <w:color w:val="CF4A02"/>
          <w:sz w:val="18"/>
          <w:szCs w:val="18"/>
        </w:rPr>
        <w:tab/>
        <w:t>The financial reporting standards, relevant to the Group, are effective for annual periods beginning on or after 1 January 2020.</w:t>
      </w:r>
    </w:p>
    <w:p w:rsidR="00670E26" w:rsidRPr="00BF584C" w:rsidRDefault="00670E26" w:rsidP="00E62518">
      <w:pPr>
        <w:ind w:left="540"/>
        <w:rPr>
          <w:rFonts w:ascii="Arial" w:eastAsia="Arial Unicode MS" w:hAnsi="Arial" w:cs="Arial"/>
          <w:b/>
          <w:bCs/>
          <w:color w:val="CF4A02"/>
          <w:sz w:val="18"/>
          <w:szCs w:val="18"/>
        </w:rPr>
      </w:pPr>
    </w:p>
    <w:p w:rsidR="00670E26" w:rsidRPr="00BF584C" w:rsidRDefault="00670E26" w:rsidP="00E62518">
      <w:pPr>
        <w:ind w:left="547"/>
        <w:rPr>
          <w:rFonts w:ascii="Arial" w:eastAsia="Arial Unicode MS" w:hAnsi="Arial" w:cs="Arial"/>
          <w:spacing w:val="-4"/>
          <w:sz w:val="18"/>
          <w:szCs w:val="18"/>
        </w:rPr>
      </w:pPr>
      <w:r w:rsidRPr="00BF584C">
        <w:rPr>
          <w:rFonts w:ascii="Arial" w:eastAsia="Arial Unicode MS" w:hAnsi="Arial" w:cs="Arial"/>
          <w:spacing w:val="-4"/>
          <w:sz w:val="18"/>
          <w:szCs w:val="18"/>
        </w:rPr>
        <w:t>The Group has applied the following standards for the first time</w:t>
      </w:r>
      <w:r w:rsidR="00F47FF4" w:rsidRPr="00BF584C">
        <w:rPr>
          <w:rFonts w:ascii="Arial" w:eastAsia="Arial Unicode MS" w:hAnsi="Arial" w:cs="Arial"/>
          <w:spacing w:val="-4"/>
          <w:sz w:val="18"/>
          <w:szCs w:val="18"/>
        </w:rPr>
        <w:t>.</w:t>
      </w:r>
    </w:p>
    <w:p w:rsidR="00670E26" w:rsidRPr="00BF584C" w:rsidRDefault="00670E26" w:rsidP="00E62518">
      <w:pPr>
        <w:ind w:left="547"/>
        <w:rPr>
          <w:rFonts w:ascii="Arial" w:eastAsia="Arial Unicode MS" w:hAnsi="Arial" w:cs="Arial"/>
          <w:spacing w:val="-4"/>
          <w:sz w:val="18"/>
          <w:szCs w:val="18"/>
        </w:rPr>
      </w:pPr>
    </w:p>
    <w:p w:rsidR="00670E26" w:rsidRPr="00BF584C" w:rsidRDefault="00366722" w:rsidP="00E62518">
      <w:pPr>
        <w:ind w:left="1080" w:hanging="540"/>
        <w:rPr>
          <w:rFonts w:ascii="Arial" w:eastAsia="Arial Unicode MS" w:hAnsi="Arial" w:cs="Arial"/>
          <w:b/>
          <w:bCs/>
          <w:color w:val="CF4A02"/>
          <w:sz w:val="18"/>
          <w:szCs w:val="18"/>
        </w:rPr>
      </w:pPr>
      <w:r w:rsidRPr="00BF584C">
        <w:rPr>
          <w:rFonts w:ascii="Arial" w:eastAsia="Arial Unicode MS" w:hAnsi="Arial" w:cs="Arial"/>
          <w:b/>
          <w:bCs/>
          <w:color w:val="CF4A02"/>
          <w:sz w:val="18"/>
          <w:szCs w:val="18"/>
        </w:rPr>
        <w:t>3</w:t>
      </w:r>
      <w:r w:rsidR="00670E26" w:rsidRPr="00BF584C">
        <w:rPr>
          <w:rFonts w:ascii="Arial" w:eastAsia="Arial Unicode MS" w:hAnsi="Arial" w:cs="Arial"/>
          <w:b/>
          <w:bCs/>
          <w:color w:val="CF4A02"/>
          <w:sz w:val="18"/>
          <w:szCs w:val="18"/>
        </w:rPr>
        <w:t>.1.1</w:t>
      </w:r>
      <w:r w:rsidR="00670E26" w:rsidRPr="00BF584C">
        <w:rPr>
          <w:rFonts w:ascii="Arial" w:eastAsia="Arial Unicode MS" w:hAnsi="Arial" w:cs="Arial"/>
          <w:b/>
          <w:bCs/>
          <w:color w:val="CF4A02"/>
          <w:sz w:val="18"/>
          <w:szCs w:val="18"/>
        </w:rPr>
        <w:tab/>
        <w:t>TFRS 16 Leases</w:t>
      </w:r>
    </w:p>
    <w:p w:rsidR="00670E26" w:rsidRPr="00BF584C" w:rsidRDefault="00670E26" w:rsidP="00E62518">
      <w:pPr>
        <w:ind w:left="1080" w:hanging="540"/>
        <w:rPr>
          <w:rFonts w:ascii="Arial" w:eastAsia="Arial Unicode MS" w:hAnsi="Arial" w:cs="Arial"/>
          <w:b/>
          <w:bCs/>
          <w:color w:val="DC6900"/>
          <w:sz w:val="18"/>
          <w:szCs w:val="18"/>
        </w:rPr>
      </w:pPr>
    </w:p>
    <w:p w:rsidR="00670E26" w:rsidRPr="00BF584C" w:rsidRDefault="00366722" w:rsidP="00E62518">
      <w:pPr>
        <w:ind w:left="1080" w:hanging="540"/>
        <w:rPr>
          <w:rFonts w:ascii="Arial" w:eastAsia="Arial Unicode MS" w:hAnsi="Arial" w:cs="Arial"/>
          <w:b/>
          <w:bCs/>
          <w:color w:val="CF4A02"/>
          <w:sz w:val="18"/>
          <w:szCs w:val="18"/>
        </w:rPr>
      </w:pPr>
      <w:r w:rsidRPr="00BF584C">
        <w:rPr>
          <w:rFonts w:ascii="Arial" w:eastAsia="Arial Unicode MS" w:hAnsi="Arial" w:cs="Arial"/>
          <w:b/>
          <w:bCs/>
          <w:color w:val="CF4A02"/>
          <w:sz w:val="18"/>
          <w:szCs w:val="18"/>
        </w:rPr>
        <w:t>3</w:t>
      </w:r>
      <w:r w:rsidR="00670E26" w:rsidRPr="00BF584C">
        <w:rPr>
          <w:rFonts w:ascii="Arial" w:eastAsia="Arial Unicode MS" w:hAnsi="Arial" w:cs="Arial"/>
          <w:b/>
          <w:bCs/>
          <w:color w:val="CF4A02"/>
          <w:sz w:val="18"/>
          <w:szCs w:val="18"/>
        </w:rPr>
        <w:t>.1.2</w:t>
      </w:r>
      <w:r w:rsidR="00670E26" w:rsidRPr="00BF584C">
        <w:rPr>
          <w:rFonts w:ascii="Arial" w:eastAsia="Arial Unicode MS" w:hAnsi="Arial" w:cs="Arial"/>
          <w:b/>
          <w:bCs/>
          <w:color w:val="CF4A02"/>
          <w:sz w:val="18"/>
          <w:szCs w:val="18"/>
        </w:rPr>
        <w:tab/>
        <w:t>Financial instruments</w:t>
      </w:r>
    </w:p>
    <w:p w:rsidR="00670E26" w:rsidRPr="00BF584C" w:rsidRDefault="00670E26" w:rsidP="00CD04AB">
      <w:pPr>
        <w:ind w:left="540"/>
        <w:rPr>
          <w:rFonts w:ascii="Arial" w:eastAsia="Arial Unicode MS" w:hAnsi="Arial" w:cs="Arial"/>
          <w:b/>
          <w:bCs/>
          <w:color w:val="CF4A02"/>
          <w:sz w:val="18"/>
          <w:szCs w:val="18"/>
        </w:rPr>
      </w:pPr>
    </w:p>
    <w:tbl>
      <w:tblPr>
        <w:tblW w:w="0" w:type="auto"/>
        <w:tblInd w:w="1098" w:type="dxa"/>
        <w:tblLook w:val="04A0" w:firstRow="1" w:lastRow="0" w:firstColumn="1" w:lastColumn="0" w:noHBand="0" w:noVBand="1"/>
      </w:tblPr>
      <w:tblGrid>
        <w:gridCol w:w="1814"/>
        <w:gridCol w:w="4819"/>
      </w:tblGrid>
      <w:tr w:rsidR="00670E26" w:rsidRPr="00BF584C" w:rsidTr="004D2B5F">
        <w:tc>
          <w:tcPr>
            <w:tcW w:w="1814" w:type="dxa"/>
            <w:hideMark/>
          </w:tcPr>
          <w:p w:rsidR="00670E26" w:rsidRPr="00BF584C" w:rsidRDefault="00670E26" w:rsidP="00CD04AB">
            <w:pPr>
              <w:jc w:val="thaiDistribute"/>
              <w:rPr>
                <w:rFonts w:ascii="Arial" w:eastAsia="Arial Unicode MS" w:hAnsi="Arial" w:cs="Arial"/>
                <w:color w:val="000000"/>
                <w:sz w:val="18"/>
                <w:szCs w:val="18"/>
              </w:rPr>
            </w:pPr>
            <w:r w:rsidRPr="00BF584C">
              <w:rPr>
                <w:rFonts w:ascii="Arial" w:hAnsi="Arial" w:cs="Arial"/>
                <w:spacing w:val="-2"/>
                <w:sz w:val="18"/>
                <w:szCs w:val="18"/>
              </w:rPr>
              <w:t>TAS 32</w:t>
            </w:r>
          </w:p>
        </w:tc>
        <w:tc>
          <w:tcPr>
            <w:tcW w:w="4819" w:type="dxa"/>
            <w:hideMark/>
          </w:tcPr>
          <w:p w:rsidR="00670E26" w:rsidRPr="00BF584C" w:rsidRDefault="00670E26" w:rsidP="00CD04AB">
            <w:pPr>
              <w:jc w:val="thaiDistribute"/>
              <w:rPr>
                <w:rFonts w:ascii="Arial" w:eastAsia="Arial Unicode MS" w:hAnsi="Arial" w:cs="Arial"/>
                <w:sz w:val="18"/>
                <w:szCs w:val="18"/>
              </w:rPr>
            </w:pPr>
            <w:r w:rsidRPr="00BF584C">
              <w:rPr>
                <w:rFonts w:ascii="Arial" w:hAnsi="Arial" w:cs="Arial"/>
                <w:spacing w:val="-2"/>
                <w:sz w:val="18"/>
                <w:szCs w:val="18"/>
              </w:rPr>
              <w:t>Financial instruments: presentation</w:t>
            </w:r>
          </w:p>
        </w:tc>
      </w:tr>
      <w:tr w:rsidR="00670E26" w:rsidRPr="00BF584C" w:rsidTr="004D2B5F">
        <w:tc>
          <w:tcPr>
            <w:tcW w:w="1814" w:type="dxa"/>
            <w:hideMark/>
          </w:tcPr>
          <w:p w:rsidR="00670E26" w:rsidRPr="00BF584C" w:rsidRDefault="00670E26" w:rsidP="00CD04AB">
            <w:pPr>
              <w:jc w:val="thaiDistribute"/>
              <w:rPr>
                <w:rFonts w:ascii="Arial" w:eastAsia="Arial Unicode MS" w:hAnsi="Arial" w:cs="Arial"/>
                <w:sz w:val="18"/>
                <w:szCs w:val="18"/>
              </w:rPr>
            </w:pPr>
            <w:r w:rsidRPr="00BF584C">
              <w:rPr>
                <w:rFonts w:ascii="Arial" w:hAnsi="Arial" w:cs="Arial"/>
                <w:spacing w:val="-2"/>
                <w:sz w:val="18"/>
                <w:szCs w:val="18"/>
              </w:rPr>
              <w:t>TFRS 7</w:t>
            </w:r>
          </w:p>
        </w:tc>
        <w:tc>
          <w:tcPr>
            <w:tcW w:w="4819" w:type="dxa"/>
            <w:hideMark/>
          </w:tcPr>
          <w:p w:rsidR="00670E26" w:rsidRPr="00BF584C" w:rsidRDefault="00670E26" w:rsidP="00CD04AB">
            <w:pPr>
              <w:jc w:val="thaiDistribute"/>
              <w:rPr>
                <w:rFonts w:ascii="Arial" w:eastAsia="Arial Unicode MS" w:hAnsi="Arial" w:cs="Arial"/>
                <w:sz w:val="18"/>
                <w:szCs w:val="18"/>
              </w:rPr>
            </w:pPr>
            <w:r w:rsidRPr="00BF584C">
              <w:rPr>
                <w:rFonts w:ascii="Arial" w:hAnsi="Arial" w:cs="Arial"/>
                <w:spacing w:val="-2"/>
                <w:sz w:val="18"/>
                <w:szCs w:val="18"/>
              </w:rPr>
              <w:t>Financial instruments: disclosures</w:t>
            </w:r>
          </w:p>
        </w:tc>
      </w:tr>
      <w:tr w:rsidR="00670E26" w:rsidRPr="00BF584C" w:rsidTr="004D2B5F">
        <w:tc>
          <w:tcPr>
            <w:tcW w:w="1814" w:type="dxa"/>
            <w:hideMark/>
          </w:tcPr>
          <w:p w:rsidR="00670E26" w:rsidRPr="00BF584C" w:rsidRDefault="00670E26" w:rsidP="00CD04AB">
            <w:pPr>
              <w:jc w:val="thaiDistribute"/>
              <w:rPr>
                <w:rFonts w:ascii="Arial" w:eastAsia="Arial Unicode MS" w:hAnsi="Arial" w:cs="Arial"/>
                <w:sz w:val="18"/>
                <w:szCs w:val="18"/>
              </w:rPr>
            </w:pPr>
            <w:r w:rsidRPr="00BF584C">
              <w:rPr>
                <w:rFonts w:ascii="Arial" w:hAnsi="Arial" w:cs="Arial"/>
                <w:spacing w:val="-2"/>
                <w:sz w:val="18"/>
                <w:szCs w:val="18"/>
              </w:rPr>
              <w:t>TFRS 9</w:t>
            </w:r>
          </w:p>
        </w:tc>
        <w:tc>
          <w:tcPr>
            <w:tcW w:w="4819" w:type="dxa"/>
            <w:hideMark/>
          </w:tcPr>
          <w:p w:rsidR="00670E26" w:rsidRPr="00BF584C" w:rsidRDefault="00670E26" w:rsidP="00CD04AB">
            <w:pPr>
              <w:jc w:val="thaiDistribute"/>
              <w:rPr>
                <w:rFonts w:ascii="Arial" w:eastAsia="Arial Unicode MS" w:hAnsi="Arial" w:cs="Arial"/>
                <w:sz w:val="18"/>
                <w:szCs w:val="18"/>
              </w:rPr>
            </w:pPr>
            <w:r w:rsidRPr="00BF584C">
              <w:rPr>
                <w:rFonts w:ascii="Arial" w:hAnsi="Arial" w:cs="Arial"/>
                <w:spacing w:val="-2"/>
                <w:sz w:val="18"/>
                <w:szCs w:val="18"/>
              </w:rPr>
              <w:t>Financial instruments</w:t>
            </w:r>
          </w:p>
        </w:tc>
      </w:tr>
      <w:tr w:rsidR="00670E26" w:rsidRPr="00BF584C" w:rsidTr="004D2B5F">
        <w:tc>
          <w:tcPr>
            <w:tcW w:w="1814" w:type="dxa"/>
            <w:hideMark/>
          </w:tcPr>
          <w:p w:rsidR="00670E26" w:rsidRPr="00BF584C" w:rsidRDefault="00670E26" w:rsidP="00CD04AB">
            <w:pPr>
              <w:jc w:val="thaiDistribute"/>
              <w:rPr>
                <w:rFonts w:ascii="Arial" w:hAnsi="Arial" w:cs="Arial"/>
                <w:spacing w:val="-2"/>
                <w:sz w:val="18"/>
                <w:szCs w:val="18"/>
              </w:rPr>
            </w:pPr>
            <w:r w:rsidRPr="00BF584C">
              <w:rPr>
                <w:rFonts w:ascii="Arial" w:hAnsi="Arial" w:cs="Arial"/>
                <w:spacing w:val="-2"/>
                <w:sz w:val="18"/>
                <w:szCs w:val="18"/>
              </w:rPr>
              <w:t xml:space="preserve">TFRIC </w:t>
            </w:r>
            <w:r w:rsidRPr="00BF584C">
              <w:rPr>
                <w:rFonts w:ascii="Arial" w:hAnsi="Arial" w:cs="Arial"/>
                <w:spacing w:val="-2"/>
                <w:sz w:val="18"/>
                <w:szCs w:val="18"/>
                <w:cs/>
              </w:rPr>
              <w:t>16</w:t>
            </w:r>
          </w:p>
        </w:tc>
        <w:tc>
          <w:tcPr>
            <w:tcW w:w="4819" w:type="dxa"/>
            <w:hideMark/>
          </w:tcPr>
          <w:p w:rsidR="00670E26" w:rsidRPr="00BF584C" w:rsidRDefault="00670E26" w:rsidP="00CD04AB">
            <w:pPr>
              <w:jc w:val="thaiDistribute"/>
              <w:rPr>
                <w:rFonts w:ascii="Arial" w:hAnsi="Arial" w:cs="Arial"/>
                <w:spacing w:val="-2"/>
                <w:sz w:val="18"/>
                <w:szCs w:val="18"/>
              </w:rPr>
            </w:pPr>
            <w:r w:rsidRPr="00BF584C">
              <w:rPr>
                <w:rFonts w:ascii="Arial" w:hAnsi="Arial" w:cs="Arial"/>
                <w:spacing w:val="-2"/>
                <w:sz w:val="18"/>
                <w:szCs w:val="18"/>
              </w:rPr>
              <w:t>Hedges of a net investment in a foreign operation</w:t>
            </w:r>
          </w:p>
        </w:tc>
      </w:tr>
      <w:tr w:rsidR="00670E26" w:rsidRPr="00BF584C" w:rsidTr="004D2B5F">
        <w:tc>
          <w:tcPr>
            <w:tcW w:w="1814" w:type="dxa"/>
            <w:hideMark/>
          </w:tcPr>
          <w:p w:rsidR="00670E26" w:rsidRPr="00BF584C" w:rsidRDefault="00670E26" w:rsidP="00CD04AB">
            <w:pPr>
              <w:jc w:val="thaiDistribute"/>
              <w:rPr>
                <w:rFonts w:ascii="Arial" w:hAnsi="Arial" w:cs="Arial"/>
                <w:spacing w:val="-2"/>
                <w:sz w:val="18"/>
                <w:szCs w:val="18"/>
              </w:rPr>
            </w:pPr>
            <w:r w:rsidRPr="00BF584C">
              <w:rPr>
                <w:rFonts w:ascii="Arial" w:hAnsi="Arial" w:cs="Arial"/>
                <w:spacing w:val="-2"/>
                <w:sz w:val="18"/>
                <w:szCs w:val="18"/>
              </w:rPr>
              <w:t xml:space="preserve">TFRIC </w:t>
            </w:r>
            <w:r w:rsidRPr="00BF584C">
              <w:rPr>
                <w:rFonts w:ascii="Arial" w:hAnsi="Arial" w:cs="Arial"/>
                <w:spacing w:val="-2"/>
                <w:sz w:val="18"/>
                <w:szCs w:val="18"/>
                <w:cs/>
              </w:rPr>
              <w:t>19</w:t>
            </w:r>
          </w:p>
        </w:tc>
        <w:tc>
          <w:tcPr>
            <w:tcW w:w="4819" w:type="dxa"/>
            <w:hideMark/>
          </w:tcPr>
          <w:p w:rsidR="00670E26" w:rsidRPr="00BF584C" w:rsidRDefault="00670E26" w:rsidP="00CD04AB">
            <w:pPr>
              <w:rPr>
                <w:rFonts w:ascii="Arial" w:hAnsi="Arial" w:cs="Arial"/>
                <w:spacing w:val="-2"/>
                <w:sz w:val="18"/>
                <w:szCs w:val="18"/>
              </w:rPr>
            </w:pPr>
            <w:r w:rsidRPr="00BF584C">
              <w:rPr>
                <w:rFonts w:ascii="Arial" w:hAnsi="Arial" w:cs="Arial"/>
                <w:spacing w:val="-2"/>
                <w:sz w:val="18"/>
                <w:szCs w:val="18"/>
              </w:rPr>
              <w:t>Extinguishing financial liabilities with equity instruments</w:t>
            </w:r>
          </w:p>
        </w:tc>
      </w:tr>
    </w:tbl>
    <w:p w:rsidR="00670E26" w:rsidRPr="00BF584C" w:rsidRDefault="00670E26" w:rsidP="00E62518">
      <w:pPr>
        <w:ind w:left="1080"/>
        <w:rPr>
          <w:rFonts w:ascii="Arial" w:eastAsia="Arial Unicode MS" w:hAnsi="Arial" w:cs="Arial"/>
          <w:sz w:val="18"/>
          <w:szCs w:val="18"/>
        </w:rPr>
      </w:pPr>
    </w:p>
    <w:p w:rsidR="00670E26" w:rsidRPr="00BF584C" w:rsidRDefault="00670E26" w:rsidP="00E62518">
      <w:pPr>
        <w:ind w:left="1080"/>
        <w:rPr>
          <w:rFonts w:ascii="Arial" w:eastAsia="Arial Unicode MS" w:hAnsi="Arial" w:cs="Arial"/>
          <w:sz w:val="18"/>
          <w:szCs w:val="18"/>
        </w:rPr>
      </w:pPr>
      <w:r w:rsidRPr="00BF584C">
        <w:rPr>
          <w:rFonts w:ascii="Arial" w:eastAsia="Arial Unicode MS" w:hAnsi="Arial" w:cs="Arial"/>
          <w:spacing w:val="-4"/>
          <w:sz w:val="18"/>
          <w:szCs w:val="18"/>
        </w:rPr>
        <w:t xml:space="preserve">The Group had to change its accounting policies as a result of adopting TFRS 16 and Financial Instruments. </w:t>
      </w:r>
      <w:r w:rsidRPr="00BF584C">
        <w:rPr>
          <w:rFonts w:ascii="Arial" w:eastAsia="Arial Unicode MS" w:hAnsi="Arial" w:cs="Arial"/>
          <w:sz w:val="18"/>
          <w:szCs w:val="18"/>
        </w:rPr>
        <w:t xml:space="preserve">The Group elected to adopt the new rules retrospectively but recognised the cumulative effect of initial applying the new standards on 1 January 2020. The new accounting policies are described in Note </w:t>
      </w:r>
      <w:r w:rsidR="0072413A" w:rsidRPr="00BF584C">
        <w:rPr>
          <w:rFonts w:ascii="Arial" w:eastAsia="Arial Unicode MS" w:hAnsi="Arial" w:cs="Arial"/>
          <w:sz w:val="18"/>
          <w:szCs w:val="18"/>
        </w:rPr>
        <w:t>4</w:t>
      </w:r>
      <w:r w:rsidRPr="00BF584C">
        <w:rPr>
          <w:rFonts w:ascii="Arial" w:eastAsia="Arial Unicode MS" w:hAnsi="Arial" w:cs="Arial"/>
          <w:sz w:val="18"/>
          <w:szCs w:val="18"/>
        </w:rPr>
        <w:t xml:space="preserve">. The impact of the changes in accounting policies is discussed in Note </w:t>
      </w:r>
      <w:r w:rsidR="0072413A" w:rsidRPr="00BF584C">
        <w:rPr>
          <w:rFonts w:ascii="Arial" w:eastAsia="Arial Unicode MS" w:hAnsi="Arial" w:cs="Arial"/>
          <w:sz w:val="18"/>
          <w:szCs w:val="18"/>
        </w:rPr>
        <w:t>5</w:t>
      </w:r>
      <w:r w:rsidRPr="00BF584C">
        <w:rPr>
          <w:rFonts w:ascii="Arial" w:eastAsia="Arial Unicode MS" w:hAnsi="Arial" w:cs="Arial"/>
          <w:sz w:val="18"/>
          <w:szCs w:val="18"/>
        </w:rPr>
        <w:t>.</w:t>
      </w:r>
    </w:p>
    <w:p w:rsidR="00E62518" w:rsidRPr="00BF584C" w:rsidRDefault="00E62518" w:rsidP="00CD04AB">
      <w:pPr>
        <w:ind w:left="547" w:hanging="547"/>
        <w:rPr>
          <w:rFonts w:ascii="Arial" w:eastAsia="Arial Unicode MS" w:hAnsi="Arial" w:cs="Arial"/>
          <w:b/>
          <w:bCs/>
          <w:color w:val="CF4A02"/>
          <w:sz w:val="18"/>
          <w:szCs w:val="18"/>
        </w:rPr>
      </w:pPr>
    </w:p>
    <w:p w:rsidR="00670E26" w:rsidRPr="00BF584C" w:rsidRDefault="00366722" w:rsidP="00CD04AB">
      <w:pPr>
        <w:ind w:left="547" w:hanging="547"/>
        <w:rPr>
          <w:rFonts w:ascii="Arial" w:eastAsia="Arial Unicode MS" w:hAnsi="Arial" w:cs="Arial"/>
          <w:b/>
          <w:bCs/>
          <w:color w:val="CF4A02"/>
          <w:sz w:val="18"/>
          <w:szCs w:val="18"/>
        </w:rPr>
      </w:pPr>
      <w:r w:rsidRPr="00BF584C">
        <w:rPr>
          <w:rFonts w:ascii="Arial" w:eastAsia="Arial Unicode MS" w:hAnsi="Arial" w:cs="Arial"/>
          <w:b/>
          <w:bCs/>
          <w:color w:val="CF4A02"/>
          <w:sz w:val="18"/>
          <w:szCs w:val="18"/>
        </w:rPr>
        <w:t>3</w:t>
      </w:r>
      <w:r w:rsidR="00670E26" w:rsidRPr="00BF584C">
        <w:rPr>
          <w:rFonts w:ascii="Arial" w:eastAsia="Arial Unicode MS" w:hAnsi="Arial" w:cs="Arial"/>
          <w:b/>
          <w:bCs/>
          <w:color w:val="CF4A02"/>
          <w:sz w:val="18"/>
          <w:szCs w:val="18"/>
        </w:rPr>
        <w:t>.2</w:t>
      </w:r>
      <w:r w:rsidR="00670E26" w:rsidRPr="00BF584C">
        <w:rPr>
          <w:rFonts w:ascii="Arial" w:eastAsia="Arial Unicode MS" w:hAnsi="Arial" w:cs="Arial"/>
          <w:b/>
          <w:bCs/>
          <w:color w:val="CF4A02"/>
          <w:sz w:val="18"/>
          <w:szCs w:val="18"/>
        </w:rPr>
        <w:tab/>
        <w:t>The temporary exemption guidance to relieve the impact from COVID-19</w:t>
      </w:r>
    </w:p>
    <w:p w:rsidR="00670E26" w:rsidRPr="00BF584C" w:rsidRDefault="00670E26" w:rsidP="00CD04AB">
      <w:pPr>
        <w:pStyle w:val="ListParagraph"/>
        <w:spacing w:after="0" w:line="240" w:lineRule="auto"/>
        <w:ind w:left="547"/>
        <w:jc w:val="both"/>
        <w:rPr>
          <w:rFonts w:ascii="Arial" w:eastAsia="Arial Unicode MS" w:hAnsi="Arial" w:cs="Arial"/>
          <w:sz w:val="18"/>
          <w:szCs w:val="18"/>
        </w:rPr>
      </w:pPr>
    </w:p>
    <w:p w:rsidR="00670E26" w:rsidRPr="00BF584C" w:rsidRDefault="00670E26" w:rsidP="00CD04AB">
      <w:pPr>
        <w:pStyle w:val="ListParagraph"/>
        <w:spacing w:after="0" w:line="240" w:lineRule="auto"/>
        <w:ind w:left="547"/>
        <w:jc w:val="both"/>
        <w:rPr>
          <w:rFonts w:ascii="Arial" w:eastAsia="Arial Unicode MS" w:hAnsi="Arial" w:cs="Arial"/>
          <w:sz w:val="18"/>
          <w:szCs w:val="18"/>
        </w:rPr>
      </w:pPr>
      <w:r w:rsidRPr="00BF584C">
        <w:rPr>
          <w:rFonts w:ascii="Arial" w:eastAsia="Arial Unicode MS" w:hAnsi="Arial" w:cs="Arial"/>
          <w:sz w:val="18"/>
          <w:szCs w:val="18"/>
        </w:rPr>
        <w:t xml:space="preserve">On 22 April 2020, Thailand Federation of Accounting Professions (TFAC) announced the temporary exemption guidance to relieve the impact from COVID-19 for the reporting periods ending between 1 January 2020 and </w:t>
      </w:r>
      <w:r w:rsidR="00E845BE" w:rsidRPr="00BF584C">
        <w:rPr>
          <w:rFonts w:ascii="Arial" w:eastAsia="Arial Unicode MS" w:hAnsi="Arial" w:cs="Arial"/>
          <w:sz w:val="18"/>
          <w:szCs w:val="18"/>
        </w:rPr>
        <w:br/>
      </w:r>
      <w:r w:rsidRPr="00BF584C">
        <w:rPr>
          <w:rFonts w:ascii="Arial" w:eastAsia="Arial Unicode MS" w:hAnsi="Arial" w:cs="Arial"/>
          <w:sz w:val="18"/>
          <w:szCs w:val="18"/>
        </w:rPr>
        <w:t>31 December 2020. The Group selects the exemptions below:</w:t>
      </w:r>
    </w:p>
    <w:p w:rsidR="00E62518" w:rsidRPr="00BF584C" w:rsidRDefault="00E62518" w:rsidP="00CD04AB">
      <w:pPr>
        <w:ind w:left="547"/>
        <w:rPr>
          <w:rFonts w:ascii="Arial" w:eastAsia="Arial Unicode MS" w:hAnsi="Arial" w:cs="Arial"/>
          <w:b/>
          <w:bCs/>
          <w:color w:val="CF4A02"/>
          <w:sz w:val="18"/>
          <w:szCs w:val="18"/>
        </w:rPr>
      </w:pPr>
    </w:p>
    <w:p w:rsidR="00670E26" w:rsidRPr="00BF584C" w:rsidRDefault="00670E26" w:rsidP="00CD04AB">
      <w:pPr>
        <w:ind w:left="547"/>
        <w:rPr>
          <w:rFonts w:ascii="Arial" w:eastAsia="Arial Unicode MS" w:hAnsi="Arial" w:cs="Arial"/>
          <w:b/>
          <w:bCs/>
          <w:sz w:val="18"/>
          <w:szCs w:val="18"/>
        </w:rPr>
      </w:pPr>
      <w:r w:rsidRPr="00BF584C">
        <w:rPr>
          <w:rFonts w:ascii="Arial" w:eastAsia="Arial Unicode MS" w:hAnsi="Arial" w:cs="Arial"/>
          <w:b/>
          <w:bCs/>
          <w:sz w:val="18"/>
          <w:szCs w:val="18"/>
        </w:rPr>
        <w:t>Reversal of deferred tax assets</w:t>
      </w:r>
    </w:p>
    <w:p w:rsidR="00670E26" w:rsidRPr="00BF584C" w:rsidRDefault="00670E26" w:rsidP="00CD04AB">
      <w:pPr>
        <w:ind w:left="547"/>
        <w:rPr>
          <w:rFonts w:ascii="Arial" w:eastAsia="Arial Unicode MS" w:hAnsi="Arial" w:cs="Arial"/>
          <w:color w:val="CF4A02"/>
          <w:sz w:val="18"/>
          <w:szCs w:val="18"/>
        </w:rPr>
      </w:pPr>
    </w:p>
    <w:p w:rsidR="00670E26" w:rsidRPr="00BF584C" w:rsidRDefault="00670E26" w:rsidP="00CD04AB">
      <w:pPr>
        <w:ind w:left="547"/>
        <w:rPr>
          <w:rFonts w:ascii="Arial" w:eastAsia="Arial Unicode MS" w:hAnsi="Arial" w:cs="Arial"/>
          <w:sz w:val="18"/>
          <w:szCs w:val="18"/>
        </w:rPr>
      </w:pPr>
      <w:r w:rsidRPr="00BF584C">
        <w:rPr>
          <w:rFonts w:ascii="Arial" w:eastAsia="Arial Unicode MS" w:hAnsi="Arial" w:cs="Arial"/>
          <w:sz w:val="18"/>
          <w:szCs w:val="18"/>
        </w:rPr>
        <w:t xml:space="preserve">The Group has chosen to exclude information related to COVID-19 which causes uncertainty when considering </w:t>
      </w:r>
      <w:r w:rsidRPr="00BF584C">
        <w:rPr>
          <w:rFonts w:ascii="Arial" w:eastAsia="Arial Unicode MS" w:hAnsi="Arial" w:cs="Arial"/>
          <w:spacing w:val="-4"/>
          <w:sz w:val="18"/>
          <w:szCs w:val="18"/>
        </w:rPr>
        <w:t>the sufficiency of future taxable profit for the purpose of assessing the utilisation of deductible temporary differences.</w:t>
      </w:r>
      <w:r w:rsidRPr="00BF584C">
        <w:rPr>
          <w:rFonts w:ascii="Arial" w:eastAsia="Arial Unicode MS" w:hAnsi="Arial" w:cs="Arial"/>
          <w:sz w:val="18"/>
          <w:szCs w:val="18"/>
        </w:rPr>
        <w:t xml:space="preserve"> </w:t>
      </w:r>
    </w:p>
    <w:p w:rsidR="00670E26" w:rsidRPr="00BF584C" w:rsidRDefault="00670E26" w:rsidP="00CD04AB">
      <w:pPr>
        <w:ind w:left="547"/>
        <w:rPr>
          <w:rFonts w:ascii="Arial" w:eastAsia="Arial Unicode MS" w:hAnsi="Arial" w:cs="Arial"/>
          <w:color w:val="CF4A02"/>
          <w:sz w:val="18"/>
          <w:szCs w:val="18"/>
        </w:rPr>
      </w:pPr>
    </w:p>
    <w:p w:rsidR="00670E26" w:rsidRPr="00BF584C" w:rsidRDefault="00670E26" w:rsidP="00CD04AB">
      <w:pPr>
        <w:ind w:left="547"/>
        <w:rPr>
          <w:rFonts w:ascii="Arial" w:eastAsia="Arial Unicode MS" w:hAnsi="Arial" w:cs="Arial"/>
          <w:b/>
          <w:bCs/>
          <w:sz w:val="18"/>
          <w:szCs w:val="18"/>
        </w:rPr>
      </w:pPr>
      <w:r w:rsidRPr="00BF584C">
        <w:rPr>
          <w:rFonts w:ascii="Arial" w:eastAsia="Arial Unicode MS" w:hAnsi="Arial" w:cs="Arial"/>
          <w:b/>
          <w:bCs/>
          <w:sz w:val="18"/>
          <w:szCs w:val="18"/>
        </w:rPr>
        <w:t>Impairment of trade receivables and contract assets</w:t>
      </w:r>
    </w:p>
    <w:p w:rsidR="00670E26" w:rsidRPr="00BF584C" w:rsidRDefault="00670E26" w:rsidP="00CD04AB">
      <w:pPr>
        <w:ind w:left="547"/>
        <w:rPr>
          <w:rFonts w:ascii="Arial" w:eastAsia="Arial Unicode MS" w:hAnsi="Arial" w:cs="Arial"/>
          <w:color w:val="CF4A02"/>
          <w:sz w:val="18"/>
          <w:szCs w:val="18"/>
        </w:rPr>
      </w:pPr>
    </w:p>
    <w:p w:rsidR="00670E26" w:rsidRPr="00BF584C" w:rsidRDefault="00670E26" w:rsidP="00CD04AB">
      <w:pPr>
        <w:ind w:left="547"/>
        <w:rPr>
          <w:rFonts w:ascii="Arial" w:eastAsia="Arial Unicode MS" w:hAnsi="Arial" w:cs="Arial"/>
          <w:spacing w:val="-2"/>
          <w:sz w:val="18"/>
          <w:szCs w:val="18"/>
        </w:rPr>
      </w:pPr>
      <w:r w:rsidRPr="00BF584C">
        <w:rPr>
          <w:rFonts w:ascii="Arial" w:eastAsia="Arial Unicode MS" w:hAnsi="Arial" w:cs="Arial"/>
          <w:sz w:val="18"/>
          <w:szCs w:val="18"/>
        </w:rPr>
        <w:t xml:space="preserve">The Group has chosen to exclude forward-looking information related to COVID-19 in assessing the expected </w:t>
      </w:r>
      <w:r w:rsidRPr="00BF584C">
        <w:rPr>
          <w:rFonts w:ascii="Arial" w:eastAsia="Arial Unicode MS" w:hAnsi="Arial" w:cs="Arial"/>
          <w:spacing w:val="-4"/>
          <w:sz w:val="18"/>
          <w:szCs w:val="18"/>
        </w:rPr>
        <w:t xml:space="preserve">credit loss under the simplified approach of trade receivables and contract assets. At </w:t>
      </w:r>
      <w:r w:rsidR="00793FDB" w:rsidRPr="00BF584C">
        <w:rPr>
          <w:rFonts w:ascii="Arial" w:eastAsia="Arial Unicode MS" w:hAnsi="Arial" w:cs="Arial"/>
          <w:spacing w:val="-4"/>
          <w:sz w:val="18"/>
          <w:szCs w:val="18"/>
        </w:rPr>
        <w:t>30 September</w:t>
      </w:r>
      <w:r w:rsidRPr="00BF584C">
        <w:rPr>
          <w:rFonts w:ascii="Arial" w:eastAsia="Arial Unicode MS" w:hAnsi="Arial" w:cs="Arial"/>
          <w:spacing w:val="-4"/>
          <w:sz w:val="18"/>
          <w:szCs w:val="18"/>
        </w:rPr>
        <w:t xml:space="preserve"> 2020, the expecte</w:t>
      </w:r>
      <w:r w:rsidRPr="00BF584C">
        <w:rPr>
          <w:rFonts w:ascii="Arial" w:eastAsia="Arial Unicode MS" w:hAnsi="Arial" w:cs="Arial"/>
          <w:sz w:val="18"/>
          <w:szCs w:val="18"/>
        </w:rPr>
        <w:t>d credit loss of Baht</w:t>
      </w:r>
      <w:r w:rsidR="001D254E" w:rsidRPr="00BF584C">
        <w:rPr>
          <w:rFonts w:ascii="Arial" w:eastAsia="Arial Unicode MS" w:hAnsi="Arial" w:cs="Arial"/>
          <w:sz w:val="18"/>
          <w:szCs w:val="18"/>
        </w:rPr>
        <w:t xml:space="preserve"> 0.</w:t>
      </w:r>
      <w:r w:rsidR="00ED3E0F" w:rsidRPr="00BF584C">
        <w:rPr>
          <w:rFonts w:ascii="Arial" w:eastAsia="Arial Unicode MS" w:hAnsi="Arial" w:cs="Arial"/>
          <w:sz w:val="18"/>
          <w:szCs w:val="18"/>
        </w:rPr>
        <w:t>46</w:t>
      </w:r>
      <w:r w:rsidRPr="00BF584C">
        <w:rPr>
          <w:rFonts w:ascii="Arial" w:eastAsia="Arial Unicode MS" w:hAnsi="Arial" w:cs="Arial"/>
          <w:sz w:val="18"/>
          <w:szCs w:val="18"/>
        </w:rPr>
        <w:t xml:space="preserve"> million</w:t>
      </w:r>
      <w:r w:rsidR="001D254E" w:rsidRPr="00BF584C">
        <w:rPr>
          <w:rFonts w:ascii="Arial" w:eastAsia="Arial Unicode MS" w:hAnsi="Arial" w:cs="Arial"/>
          <w:sz w:val="18"/>
          <w:szCs w:val="18"/>
          <w:cs/>
        </w:rPr>
        <w:t xml:space="preserve"> </w:t>
      </w:r>
      <w:r w:rsidRPr="00BF584C">
        <w:rPr>
          <w:rFonts w:ascii="Arial" w:eastAsia="Arial Unicode MS" w:hAnsi="Arial" w:cs="Arial"/>
          <w:sz w:val="18"/>
          <w:szCs w:val="18"/>
        </w:rPr>
        <w:t>in the consolidated and separate financial statements</w:t>
      </w:r>
      <w:r w:rsidR="001D254E" w:rsidRPr="00BF584C">
        <w:rPr>
          <w:rFonts w:ascii="Arial" w:eastAsia="Arial Unicode MS" w:hAnsi="Arial" w:cs="Arial"/>
          <w:sz w:val="18"/>
          <w:szCs w:val="18"/>
        </w:rPr>
        <w:t xml:space="preserve"> </w:t>
      </w:r>
      <w:r w:rsidRPr="00BF584C">
        <w:rPr>
          <w:rFonts w:ascii="Arial" w:eastAsia="Arial Unicode MS" w:hAnsi="Arial" w:cs="Arial"/>
          <w:sz w:val="18"/>
          <w:szCs w:val="18"/>
        </w:rPr>
        <w:t xml:space="preserve">were assessed </w:t>
      </w:r>
      <w:r w:rsidRPr="00BF584C">
        <w:rPr>
          <w:rFonts w:ascii="Arial" w:eastAsia="Arial Unicode MS" w:hAnsi="Arial" w:cs="Arial"/>
          <w:spacing w:val="-2"/>
          <w:sz w:val="18"/>
          <w:szCs w:val="18"/>
        </w:rPr>
        <w:t>based on historical credit loss together with the management’s judgement in estimating the expected credit loss.</w:t>
      </w:r>
    </w:p>
    <w:p w:rsidR="00670E26" w:rsidRPr="00BF584C" w:rsidRDefault="00670E26" w:rsidP="00CD04AB">
      <w:pPr>
        <w:ind w:left="547"/>
        <w:rPr>
          <w:rFonts w:ascii="Arial" w:eastAsia="Arial Unicode MS" w:hAnsi="Arial" w:cs="Arial"/>
          <w:color w:val="CF4A02"/>
          <w:sz w:val="18"/>
          <w:szCs w:val="18"/>
        </w:rPr>
      </w:pPr>
    </w:p>
    <w:p w:rsidR="00670E26" w:rsidRPr="00BF584C" w:rsidRDefault="00670E26" w:rsidP="00CD04AB">
      <w:pPr>
        <w:ind w:left="547"/>
        <w:rPr>
          <w:rFonts w:ascii="Arial" w:eastAsia="Arial Unicode MS" w:hAnsi="Arial" w:cs="Arial"/>
          <w:b/>
          <w:bCs/>
          <w:sz w:val="18"/>
          <w:szCs w:val="18"/>
        </w:rPr>
      </w:pPr>
      <w:r w:rsidRPr="00BF584C">
        <w:rPr>
          <w:rFonts w:ascii="Arial" w:eastAsia="Arial Unicode MS" w:hAnsi="Arial" w:cs="Arial"/>
          <w:b/>
          <w:bCs/>
          <w:sz w:val="18"/>
          <w:szCs w:val="18"/>
        </w:rPr>
        <w:t>Assessment of provisions and contingent liabilities</w:t>
      </w:r>
    </w:p>
    <w:p w:rsidR="00670E26" w:rsidRPr="00BF584C" w:rsidRDefault="00670E26" w:rsidP="00CD04AB">
      <w:pPr>
        <w:ind w:left="547"/>
        <w:rPr>
          <w:rFonts w:ascii="Arial" w:eastAsia="Arial Unicode MS" w:hAnsi="Arial" w:cs="Arial"/>
          <w:sz w:val="18"/>
          <w:szCs w:val="18"/>
        </w:rPr>
      </w:pPr>
    </w:p>
    <w:p w:rsidR="00F01893" w:rsidRPr="00BF584C" w:rsidRDefault="00670E26" w:rsidP="00CD04AB">
      <w:pPr>
        <w:ind w:left="547"/>
        <w:rPr>
          <w:rFonts w:ascii="Arial" w:eastAsia="Arial Unicode MS" w:hAnsi="Arial" w:cs="Arial"/>
          <w:sz w:val="18"/>
          <w:szCs w:val="18"/>
        </w:rPr>
      </w:pPr>
      <w:r w:rsidRPr="00BF584C">
        <w:rPr>
          <w:rFonts w:ascii="Arial" w:eastAsia="Arial Unicode MS" w:hAnsi="Arial" w:cs="Arial"/>
          <w:spacing w:val="-2"/>
          <w:sz w:val="18"/>
          <w:szCs w:val="18"/>
        </w:rPr>
        <w:t>The Group has chosen to exclude the COVID-19 situation as a past event that has resulted in a present obligation</w:t>
      </w:r>
      <w:r w:rsidRPr="00BF584C">
        <w:rPr>
          <w:rFonts w:ascii="Arial" w:eastAsia="Arial Unicode MS" w:hAnsi="Arial" w:cs="Arial"/>
          <w:sz w:val="18"/>
          <w:szCs w:val="18"/>
        </w:rPr>
        <w:t xml:space="preserve"> in assessing the Group’s provisions and contingent liabilities.</w:t>
      </w:r>
    </w:p>
    <w:p w:rsidR="00D23FFE" w:rsidRPr="00BF584C" w:rsidRDefault="00D23FFE" w:rsidP="00CD04AB">
      <w:pPr>
        <w:ind w:left="547"/>
        <w:rPr>
          <w:rFonts w:ascii="Arial" w:eastAsia="Arial Unicode MS" w:hAnsi="Arial" w:cs="Arial"/>
          <w:sz w:val="18"/>
          <w:szCs w:val="18"/>
        </w:rPr>
      </w:pPr>
    </w:p>
    <w:p w:rsidR="00D23FFE" w:rsidRPr="00BF584C" w:rsidRDefault="00D23FFE" w:rsidP="00CD04AB">
      <w:pPr>
        <w:ind w:left="547"/>
        <w:rPr>
          <w:rFonts w:ascii="Arial" w:eastAsia="Arial Unicode MS" w:hAnsi="Arial" w:cs="Arial"/>
          <w:b/>
          <w:bCs/>
          <w:sz w:val="18"/>
          <w:szCs w:val="18"/>
        </w:rPr>
      </w:pPr>
      <w:r w:rsidRPr="00BF584C">
        <w:rPr>
          <w:rFonts w:ascii="Arial" w:eastAsia="Arial Unicode MS" w:hAnsi="Arial" w:cs="Arial"/>
          <w:b/>
          <w:bCs/>
          <w:sz w:val="18"/>
          <w:szCs w:val="18"/>
        </w:rPr>
        <w:t>Impairment of assets</w:t>
      </w:r>
    </w:p>
    <w:p w:rsidR="00D23FFE" w:rsidRPr="00BF584C" w:rsidRDefault="00D23FFE" w:rsidP="00CD04AB">
      <w:pPr>
        <w:ind w:left="547"/>
        <w:rPr>
          <w:rFonts w:ascii="Arial" w:eastAsia="Arial Unicode MS" w:hAnsi="Arial" w:cs="Arial"/>
          <w:sz w:val="18"/>
          <w:szCs w:val="18"/>
        </w:rPr>
      </w:pPr>
    </w:p>
    <w:p w:rsidR="00D23FFE" w:rsidRPr="00BF584C" w:rsidRDefault="00D23FFE" w:rsidP="00CD04AB">
      <w:pPr>
        <w:ind w:left="547"/>
        <w:rPr>
          <w:rFonts w:ascii="Arial" w:eastAsia="Arial Unicode MS" w:hAnsi="Arial" w:cs="Arial"/>
          <w:sz w:val="18"/>
          <w:szCs w:val="18"/>
        </w:rPr>
      </w:pPr>
      <w:r w:rsidRPr="00BF584C">
        <w:rPr>
          <w:rFonts w:ascii="Arial" w:eastAsia="Arial Unicode MS" w:hAnsi="Arial" w:cs="Arial"/>
          <w:sz w:val="18"/>
          <w:szCs w:val="18"/>
        </w:rPr>
        <w:t xml:space="preserve">The Group has chosen to exclude information related to COVID-19 as an indication of the </w:t>
      </w:r>
      <w:r w:rsidR="00AD011D" w:rsidRPr="00BF584C">
        <w:rPr>
          <w:rFonts w:ascii="Arial" w:eastAsia="Arial Unicode MS" w:hAnsi="Arial" w:cs="Arial"/>
          <w:sz w:val="18"/>
          <w:szCs w:val="18"/>
        </w:rPr>
        <w:t>impairment</w:t>
      </w:r>
      <w:r w:rsidRPr="00BF584C">
        <w:rPr>
          <w:rFonts w:ascii="Arial" w:eastAsia="Arial Unicode MS" w:hAnsi="Arial" w:cs="Arial"/>
          <w:sz w:val="18"/>
          <w:szCs w:val="18"/>
        </w:rPr>
        <w:t xml:space="preserve"> of assets</w:t>
      </w:r>
      <w:r w:rsidR="008E17C1" w:rsidRPr="00BF584C">
        <w:rPr>
          <w:rFonts w:ascii="Arial" w:eastAsia="Arial Unicode MS" w:hAnsi="Arial" w:cs="Arial"/>
          <w:sz w:val="18"/>
          <w:szCs w:val="18"/>
        </w:rPr>
        <w:t>.</w:t>
      </w:r>
    </w:p>
    <w:p w:rsidR="00F01893" w:rsidRPr="00BF584C" w:rsidRDefault="00F01893" w:rsidP="00CD04AB">
      <w:pPr>
        <w:rPr>
          <w:rFonts w:ascii="Arial" w:eastAsia="Arial Unicode MS" w:hAnsi="Arial" w:cs="Arial"/>
          <w:sz w:val="18"/>
          <w:szCs w:val="18"/>
        </w:rPr>
      </w:pPr>
    </w:p>
    <w:p w:rsidR="00670E26" w:rsidRPr="00BF584C" w:rsidRDefault="00BF584C" w:rsidP="00CD04AB">
      <w:pPr>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01893" w:rsidRPr="00BF584C" w:rsidTr="00DD5809">
        <w:trPr>
          <w:trHeight w:val="386"/>
        </w:trPr>
        <w:tc>
          <w:tcPr>
            <w:tcW w:w="9461" w:type="dxa"/>
            <w:shd w:val="clear" w:color="auto" w:fill="FFA543"/>
            <w:vAlign w:val="center"/>
          </w:tcPr>
          <w:p w:rsidR="00F01893" w:rsidRPr="00BF584C" w:rsidRDefault="008232B5" w:rsidP="00CD04AB">
            <w:pPr>
              <w:ind w:left="432" w:hanging="432"/>
              <w:rPr>
                <w:rFonts w:ascii="Arial" w:eastAsia="Arial Unicode MS" w:hAnsi="Arial" w:cs="Arial"/>
                <w:b/>
                <w:bCs/>
                <w:color w:val="FFFFFF"/>
                <w:sz w:val="18"/>
                <w:szCs w:val="18"/>
                <w:cs/>
              </w:rPr>
            </w:pPr>
            <w:r w:rsidRPr="00BF584C">
              <w:rPr>
                <w:rFonts w:ascii="Arial" w:eastAsia="Arial Unicode MS" w:hAnsi="Arial" w:cs="Arial"/>
                <w:b/>
                <w:bCs/>
                <w:color w:val="FFFFFF"/>
                <w:sz w:val="18"/>
                <w:szCs w:val="18"/>
              </w:rPr>
              <w:t>4</w:t>
            </w:r>
            <w:bookmarkStart w:id="2" w:name="ChangeInPolicy"/>
            <w:r w:rsidR="00F01893" w:rsidRPr="00BF584C">
              <w:rPr>
                <w:rFonts w:ascii="Arial" w:eastAsia="Arial Unicode MS" w:hAnsi="Arial" w:cs="Arial"/>
                <w:b/>
                <w:bCs/>
                <w:color w:val="FFFFFF"/>
                <w:sz w:val="18"/>
                <w:szCs w:val="18"/>
              </w:rPr>
              <w:tab/>
              <w:t>Change in accounting policies</w:t>
            </w:r>
            <w:bookmarkEnd w:id="2"/>
          </w:p>
        </w:tc>
      </w:tr>
    </w:tbl>
    <w:p w:rsidR="00F01893" w:rsidRPr="00BF584C" w:rsidRDefault="00F01893" w:rsidP="00CD04AB">
      <w:pPr>
        <w:rPr>
          <w:rFonts w:ascii="Arial" w:eastAsia="Arial Unicode MS" w:hAnsi="Arial" w:cs="Arial"/>
          <w:sz w:val="18"/>
          <w:szCs w:val="18"/>
        </w:rPr>
      </w:pPr>
    </w:p>
    <w:p w:rsidR="004832C4" w:rsidRPr="00BF584C" w:rsidRDefault="00FD79BB" w:rsidP="00CD04AB">
      <w:pPr>
        <w:jc w:val="left"/>
        <w:rPr>
          <w:rFonts w:ascii="Arial" w:eastAsia="Arial Unicode MS" w:hAnsi="Arial" w:cs="Arial"/>
          <w:b/>
          <w:bCs/>
          <w:color w:val="CF4A02"/>
          <w:sz w:val="18"/>
          <w:szCs w:val="18"/>
        </w:rPr>
      </w:pPr>
      <w:r w:rsidRPr="00BF584C">
        <w:rPr>
          <w:rFonts w:ascii="Arial" w:eastAsia="Arial Unicode MS" w:hAnsi="Arial" w:cs="Arial"/>
          <w:b/>
          <w:bCs/>
          <w:color w:val="CF4A02"/>
          <w:sz w:val="18"/>
          <w:szCs w:val="18"/>
        </w:rPr>
        <w:t>Leases (TFRS16)</w:t>
      </w:r>
    </w:p>
    <w:p w:rsidR="00FD79BB" w:rsidRPr="00BF584C" w:rsidRDefault="00FD79BB" w:rsidP="00CD04AB">
      <w:pPr>
        <w:jc w:val="left"/>
        <w:rPr>
          <w:rFonts w:ascii="Arial" w:eastAsia="Arial Unicode MS" w:hAnsi="Arial" w:cs="Arial"/>
          <w:b/>
          <w:bCs/>
          <w:color w:val="CF4A02"/>
          <w:sz w:val="18"/>
          <w:szCs w:val="18"/>
        </w:rPr>
      </w:pPr>
    </w:p>
    <w:p w:rsidR="00FD79BB" w:rsidRPr="00BF584C" w:rsidRDefault="00FD79BB" w:rsidP="00CD04AB">
      <w:pPr>
        <w:tabs>
          <w:tab w:val="center" w:pos="3402"/>
          <w:tab w:val="center" w:pos="4536"/>
          <w:tab w:val="center" w:pos="5670"/>
          <w:tab w:val="center" w:pos="6804"/>
          <w:tab w:val="right" w:pos="7655"/>
        </w:tabs>
        <w:rPr>
          <w:rFonts w:ascii="Arial" w:eastAsia="Calibri" w:hAnsi="Arial" w:cs="Arial"/>
          <w:sz w:val="18"/>
          <w:szCs w:val="18"/>
        </w:rPr>
      </w:pPr>
      <w:r w:rsidRPr="00BF584C">
        <w:rPr>
          <w:rFonts w:ascii="Arial" w:eastAsia="Calibri" w:hAnsi="Arial" w:cs="Arial"/>
          <w:sz w:val="18"/>
          <w:szCs w:val="18"/>
        </w:rPr>
        <w:t>The Group has changed its accounting policies for leases where the Group is the lessee. Until the 2019 financial year, leases of property, plant and equipment were classified as either finance leases or operating leases. From 1 January 2020, leases are recognised as a right-of-use assets and a corresponding liability at the date at which the leased asset is available for use by the Group.</w:t>
      </w:r>
    </w:p>
    <w:p w:rsidR="00BF584C" w:rsidRDefault="00BF584C" w:rsidP="00CD04AB">
      <w:pPr>
        <w:pStyle w:val="ListParagraph"/>
        <w:spacing w:after="0" w:line="240" w:lineRule="auto"/>
        <w:ind w:left="0"/>
        <w:jc w:val="both"/>
        <w:rPr>
          <w:rFonts w:ascii="Arial" w:hAnsi="Arial" w:cs="Arial"/>
          <w:sz w:val="18"/>
          <w:szCs w:val="18"/>
        </w:rPr>
      </w:pPr>
    </w:p>
    <w:p w:rsidR="00E75615" w:rsidRPr="00BF584C" w:rsidRDefault="00FD79BB" w:rsidP="00CD04AB">
      <w:pPr>
        <w:pStyle w:val="ListParagraph"/>
        <w:spacing w:after="0" w:line="240" w:lineRule="auto"/>
        <w:ind w:left="0"/>
        <w:jc w:val="both"/>
        <w:rPr>
          <w:rFonts w:ascii="Arial" w:hAnsi="Arial" w:cs="Arial"/>
          <w:sz w:val="18"/>
          <w:szCs w:val="18"/>
        </w:rPr>
      </w:pPr>
      <w:r w:rsidRPr="00BF584C">
        <w:rPr>
          <w:rFonts w:ascii="Arial" w:hAnsi="Arial" w:cs="Arial"/>
          <w:sz w:val="18"/>
          <w:szCs w:val="18"/>
        </w:rPr>
        <w:t>Liabilities arising from a lease are initially measured on a present value basis. Lease liabilities include the net present value of the following lease payments:</w:t>
      </w:r>
    </w:p>
    <w:p w:rsidR="00BF584C" w:rsidRDefault="00BF584C" w:rsidP="00E75615">
      <w:pPr>
        <w:pStyle w:val="ListParagraph"/>
        <w:spacing w:after="0" w:line="240" w:lineRule="auto"/>
        <w:ind w:left="0"/>
        <w:jc w:val="both"/>
        <w:rPr>
          <w:rFonts w:ascii="Arial" w:hAnsi="Arial" w:cs="Arial"/>
          <w:sz w:val="18"/>
          <w:szCs w:val="18"/>
        </w:rPr>
      </w:pPr>
    </w:p>
    <w:p w:rsidR="00FD79BB" w:rsidRPr="004D2B5F" w:rsidRDefault="00FD79BB"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4D2B5F">
        <w:rPr>
          <w:rFonts w:ascii="Arial" w:hAnsi="Arial" w:cs="Arial"/>
          <w:sz w:val="18"/>
          <w:szCs w:val="18"/>
        </w:rPr>
        <w:t>fixed payments (including in-substance fixed payments), less any lease incentives receivable</w:t>
      </w:r>
      <w:r w:rsidR="008E17C1" w:rsidRPr="004D2B5F">
        <w:rPr>
          <w:rFonts w:ascii="Arial" w:hAnsi="Arial" w:cs="Arial"/>
          <w:sz w:val="18"/>
          <w:szCs w:val="18"/>
        </w:rPr>
        <w:t>;</w:t>
      </w:r>
    </w:p>
    <w:p w:rsidR="00FD79BB" w:rsidRPr="004D2B5F" w:rsidRDefault="00FD79BB"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4D2B5F">
        <w:rPr>
          <w:rFonts w:ascii="Arial" w:hAnsi="Arial" w:cs="Arial"/>
          <w:sz w:val="18"/>
          <w:szCs w:val="18"/>
        </w:rPr>
        <w:t>variable lease payment that are based on an index or a rate, initially measured using the index or rate as at the commencement date</w:t>
      </w:r>
      <w:r w:rsidR="008E17C1" w:rsidRPr="004D2B5F">
        <w:rPr>
          <w:rFonts w:ascii="Arial" w:hAnsi="Arial" w:cs="Arial"/>
          <w:sz w:val="18"/>
          <w:szCs w:val="18"/>
        </w:rPr>
        <w:t>;</w:t>
      </w:r>
    </w:p>
    <w:p w:rsidR="00FD79BB" w:rsidRPr="004D2B5F" w:rsidRDefault="00FD79BB"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4D2B5F">
        <w:rPr>
          <w:rFonts w:ascii="Arial" w:hAnsi="Arial" w:cs="Arial"/>
          <w:sz w:val="18"/>
          <w:szCs w:val="18"/>
        </w:rPr>
        <w:t>amounts expected to be payable by the Group under residual value guarantees</w:t>
      </w:r>
      <w:r w:rsidR="008E17C1" w:rsidRPr="004D2B5F">
        <w:rPr>
          <w:rFonts w:ascii="Arial" w:hAnsi="Arial" w:cs="Arial"/>
          <w:sz w:val="18"/>
          <w:szCs w:val="18"/>
        </w:rPr>
        <w:t>;</w:t>
      </w:r>
    </w:p>
    <w:p w:rsidR="00FD79BB" w:rsidRPr="004D2B5F" w:rsidRDefault="00FD79BB"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4D2B5F">
        <w:rPr>
          <w:rFonts w:ascii="Arial" w:hAnsi="Arial" w:cs="Arial"/>
          <w:sz w:val="18"/>
          <w:szCs w:val="18"/>
        </w:rPr>
        <w:t>the exercise price of a purchase option if the Group is reasonably certain to exercise that option</w:t>
      </w:r>
      <w:r w:rsidR="008E17C1" w:rsidRPr="004D2B5F">
        <w:rPr>
          <w:rFonts w:ascii="Arial" w:hAnsi="Arial" w:cs="Arial"/>
          <w:sz w:val="18"/>
          <w:szCs w:val="18"/>
        </w:rPr>
        <w:t>;</w:t>
      </w:r>
      <w:r w:rsidRPr="004D2B5F">
        <w:rPr>
          <w:rFonts w:ascii="Arial" w:hAnsi="Arial" w:cs="Arial"/>
          <w:sz w:val="18"/>
          <w:szCs w:val="18"/>
        </w:rPr>
        <w:t xml:space="preserve"> and</w:t>
      </w:r>
    </w:p>
    <w:p w:rsidR="00FD79BB" w:rsidRPr="004D2B5F" w:rsidRDefault="00FD79BB"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4D2B5F">
        <w:rPr>
          <w:rFonts w:ascii="Arial" w:hAnsi="Arial" w:cs="Arial"/>
          <w:sz w:val="18"/>
          <w:szCs w:val="18"/>
        </w:rPr>
        <w:t>payments of penalties for terminating the lease, if the lease term reflects the Group exercising that option.</w:t>
      </w:r>
    </w:p>
    <w:p w:rsidR="00FD79BB" w:rsidRPr="004D2B5F" w:rsidRDefault="00FD79BB" w:rsidP="00CD04AB">
      <w:pPr>
        <w:ind w:left="547"/>
        <w:rPr>
          <w:rFonts w:ascii="Arial" w:hAnsi="Arial" w:cs="Arial"/>
          <w:sz w:val="16"/>
          <w:szCs w:val="16"/>
        </w:rPr>
      </w:pPr>
    </w:p>
    <w:p w:rsidR="00FD79BB" w:rsidRPr="004D2B5F" w:rsidRDefault="00FD79BB" w:rsidP="00CD04AB">
      <w:pPr>
        <w:rPr>
          <w:rFonts w:ascii="Arial" w:hAnsi="Arial" w:cs="Arial"/>
          <w:spacing w:val="-4"/>
          <w:sz w:val="18"/>
          <w:szCs w:val="18"/>
        </w:rPr>
      </w:pPr>
      <w:r w:rsidRPr="004D2B5F">
        <w:rPr>
          <w:rFonts w:ascii="Arial" w:hAnsi="Arial" w:cs="Arial"/>
          <w:spacing w:val="-4"/>
          <w:sz w:val="18"/>
          <w:szCs w:val="18"/>
        </w:rPr>
        <w:t>Lease payments to be made under reasonably certain extension options are also included in the measurement of the liability.</w:t>
      </w:r>
    </w:p>
    <w:p w:rsidR="00FD79BB" w:rsidRPr="004D2B5F" w:rsidRDefault="00FD79BB" w:rsidP="00CD04AB">
      <w:pPr>
        <w:ind w:left="547"/>
        <w:rPr>
          <w:rFonts w:ascii="Arial" w:hAnsi="Arial" w:cs="Arial"/>
          <w:sz w:val="16"/>
          <w:szCs w:val="16"/>
        </w:rPr>
      </w:pPr>
    </w:p>
    <w:p w:rsidR="00FD79BB" w:rsidRPr="004D2B5F" w:rsidRDefault="00FD79BB" w:rsidP="00CD04AB">
      <w:pPr>
        <w:rPr>
          <w:rFonts w:ascii="Arial" w:hAnsi="Arial" w:cs="Arial"/>
          <w:spacing w:val="-4"/>
          <w:sz w:val="18"/>
          <w:szCs w:val="18"/>
        </w:rPr>
      </w:pPr>
      <w:r w:rsidRPr="004D2B5F">
        <w:rPr>
          <w:rFonts w:ascii="Arial" w:hAnsi="Arial" w:cs="Arial"/>
          <w:spacing w:val="-4"/>
          <w:sz w:val="18"/>
          <w:szCs w:val="18"/>
        </w:rPr>
        <w:t xml:space="preserve">Lease payments are allocated between principal and finance cost. The finance cost is charged to profit or loss over the lease period </w:t>
      </w:r>
      <w:proofErr w:type="gramStart"/>
      <w:r w:rsidRPr="004D2B5F">
        <w:rPr>
          <w:rFonts w:ascii="Arial" w:hAnsi="Arial" w:cs="Arial"/>
          <w:spacing w:val="-4"/>
          <w:sz w:val="18"/>
          <w:szCs w:val="18"/>
        </w:rPr>
        <w:t>so as to</w:t>
      </w:r>
      <w:proofErr w:type="gramEnd"/>
      <w:r w:rsidRPr="004D2B5F">
        <w:rPr>
          <w:rFonts w:ascii="Arial" w:hAnsi="Arial" w:cs="Arial"/>
          <w:spacing w:val="-4"/>
          <w:sz w:val="18"/>
          <w:szCs w:val="18"/>
        </w:rPr>
        <w:t xml:space="preserve"> produce a constant periodic rate of interest on the remaining balance of the liability for each period.</w:t>
      </w:r>
    </w:p>
    <w:p w:rsidR="00FD79BB" w:rsidRPr="004D2B5F" w:rsidRDefault="00FD79BB" w:rsidP="00CD04AB">
      <w:pPr>
        <w:ind w:left="547"/>
        <w:rPr>
          <w:rFonts w:ascii="Arial" w:hAnsi="Arial" w:cs="Arial"/>
          <w:sz w:val="16"/>
          <w:szCs w:val="16"/>
        </w:rPr>
      </w:pPr>
    </w:p>
    <w:p w:rsidR="00FD79BB" w:rsidRPr="004D2B5F" w:rsidRDefault="00FD79BB" w:rsidP="00CD04AB">
      <w:pPr>
        <w:rPr>
          <w:rFonts w:ascii="Arial" w:hAnsi="Arial" w:cs="Arial"/>
          <w:sz w:val="18"/>
          <w:szCs w:val="18"/>
        </w:rPr>
      </w:pPr>
      <w:r w:rsidRPr="004D2B5F">
        <w:rPr>
          <w:rFonts w:ascii="Arial" w:hAnsi="Arial" w:cs="Arial"/>
          <w:sz w:val="18"/>
          <w:szCs w:val="18"/>
        </w:rPr>
        <w:t>Right-of-use assets are measured at cost comprising the following:</w:t>
      </w:r>
    </w:p>
    <w:p w:rsidR="00FD79BB" w:rsidRPr="004D2B5F" w:rsidRDefault="00FD79BB" w:rsidP="00CD04AB">
      <w:pPr>
        <w:tabs>
          <w:tab w:val="left" w:pos="810"/>
        </w:tabs>
        <w:ind w:left="547"/>
        <w:rPr>
          <w:rFonts w:ascii="Arial" w:hAnsi="Arial" w:cs="Arial"/>
          <w:sz w:val="16"/>
          <w:szCs w:val="16"/>
          <w:cs/>
        </w:rPr>
      </w:pPr>
    </w:p>
    <w:p w:rsidR="00FD79BB" w:rsidRPr="004D2B5F" w:rsidRDefault="00FD79BB" w:rsidP="00CD04AB">
      <w:pPr>
        <w:pStyle w:val="ListParagraph"/>
        <w:numPr>
          <w:ilvl w:val="0"/>
          <w:numId w:val="7"/>
        </w:numPr>
        <w:spacing w:after="0" w:line="240" w:lineRule="auto"/>
        <w:ind w:left="630" w:hanging="270"/>
        <w:jc w:val="both"/>
        <w:rPr>
          <w:rFonts w:ascii="Arial" w:hAnsi="Arial" w:cs="Arial"/>
          <w:sz w:val="18"/>
          <w:szCs w:val="18"/>
        </w:rPr>
      </w:pPr>
      <w:r w:rsidRPr="004D2B5F">
        <w:rPr>
          <w:rFonts w:ascii="Arial" w:hAnsi="Arial" w:cs="Arial"/>
          <w:sz w:val="18"/>
          <w:szCs w:val="18"/>
        </w:rPr>
        <w:t>the amount of the initial measurement of lease liability</w:t>
      </w:r>
      <w:r w:rsidR="008E17C1" w:rsidRPr="004D2B5F">
        <w:rPr>
          <w:rFonts w:ascii="Arial" w:hAnsi="Arial" w:cs="Arial"/>
          <w:sz w:val="18"/>
          <w:szCs w:val="18"/>
        </w:rPr>
        <w:t>;</w:t>
      </w:r>
    </w:p>
    <w:p w:rsidR="00FD79BB" w:rsidRPr="004D2B5F" w:rsidRDefault="00FD79BB" w:rsidP="00CD04AB">
      <w:pPr>
        <w:pStyle w:val="ListParagraph"/>
        <w:numPr>
          <w:ilvl w:val="0"/>
          <w:numId w:val="7"/>
        </w:numPr>
        <w:spacing w:after="0" w:line="240" w:lineRule="auto"/>
        <w:ind w:left="630" w:hanging="270"/>
        <w:jc w:val="both"/>
        <w:rPr>
          <w:rFonts w:ascii="Arial" w:hAnsi="Arial" w:cs="Arial"/>
          <w:sz w:val="18"/>
          <w:szCs w:val="18"/>
        </w:rPr>
      </w:pPr>
      <w:r w:rsidRPr="004D2B5F">
        <w:rPr>
          <w:rFonts w:ascii="Arial" w:hAnsi="Arial" w:cs="Arial"/>
          <w:sz w:val="18"/>
          <w:szCs w:val="18"/>
        </w:rPr>
        <w:t>any lease payments made at or before the commencement date less any lease incentives received</w:t>
      </w:r>
      <w:r w:rsidR="008E17C1" w:rsidRPr="004D2B5F">
        <w:rPr>
          <w:rFonts w:ascii="Arial" w:hAnsi="Arial" w:cs="Arial"/>
          <w:sz w:val="18"/>
          <w:szCs w:val="18"/>
        </w:rPr>
        <w:t>;</w:t>
      </w:r>
    </w:p>
    <w:p w:rsidR="00FD79BB" w:rsidRPr="004D2B5F" w:rsidRDefault="00FD79BB" w:rsidP="00CD04AB">
      <w:pPr>
        <w:pStyle w:val="ListParagraph"/>
        <w:numPr>
          <w:ilvl w:val="0"/>
          <w:numId w:val="7"/>
        </w:numPr>
        <w:spacing w:after="0" w:line="240" w:lineRule="auto"/>
        <w:ind w:left="630" w:hanging="270"/>
        <w:jc w:val="both"/>
        <w:rPr>
          <w:rFonts w:ascii="Arial" w:hAnsi="Arial" w:cs="Arial"/>
          <w:sz w:val="18"/>
          <w:szCs w:val="18"/>
        </w:rPr>
      </w:pPr>
      <w:r w:rsidRPr="004D2B5F">
        <w:rPr>
          <w:rFonts w:ascii="Arial" w:hAnsi="Arial" w:cs="Arial"/>
          <w:sz w:val="18"/>
          <w:szCs w:val="18"/>
        </w:rPr>
        <w:t>any initial direct costs</w:t>
      </w:r>
      <w:r w:rsidR="008E17C1" w:rsidRPr="004D2B5F">
        <w:rPr>
          <w:rFonts w:ascii="Arial" w:hAnsi="Arial" w:cs="Arial"/>
          <w:sz w:val="18"/>
          <w:szCs w:val="18"/>
        </w:rPr>
        <w:t>;</w:t>
      </w:r>
      <w:r w:rsidRPr="004D2B5F">
        <w:rPr>
          <w:rFonts w:ascii="Arial" w:hAnsi="Arial" w:cs="Arial"/>
          <w:sz w:val="18"/>
          <w:szCs w:val="18"/>
        </w:rPr>
        <w:t xml:space="preserve"> and</w:t>
      </w:r>
    </w:p>
    <w:p w:rsidR="00FD79BB" w:rsidRPr="004D2B5F" w:rsidRDefault="00FD79BB" w:rsidP="00CD04AB">
      <w:pPr>
        <w:pStyle w:val="ListParagraph"/>
        <w:numPr>
          <w:ilvl w:val="0"/>
          <w:numId w:val="7"/>
        </w:numPr>
        <w:spacing w:after="0" w:line="240" w:lineRule="auto"/>
        <w:ind w:left="630" w:hanging="270"/>
        <w:jc w:val="both"/>
        <w:rPr>
          <w:rFonts w:ascii="Arial" w:hAnsi="Arial" w:cs="Arial"/>
          <w:sz w:val="18"/>
          <w:szCs w:val="18"/>
        </w:rPr>
      </w:pPr>
      <w:r w:rsidRPr="004D2B5F">
        <w:rPr>
          <w:rFonts w:ascii="Arial" w:hAnsi="Arial" w:cs="Arial"/>
          <w:sz w:val="18"/>
          <w:szCs w:val="18"/>
        </w:rPr>
        <w:t xml:space="preserve">restoration costs. </w:t>
      </w:r>
    </w:p>
    <w:p w:rsidR="00FD79BB" w:rsidRPr="004D2B5F" w:rsidRDefault="00FD79BB" w:rsidP="00CD04AB">
      <w:pPr>
        <w:pStyle w:val="ListParagraph"/>
        <w:spacing w:after="0" w:line="240" w:lineRule="auto"/>
        <w:ind w:left="547"/>
        <w:jc w:val="both"/>
        <w:rPr>
          <w:rFonts w:ascii="Arial" w:hAnsi="Arial" w:cs="Arial"/>
          <w:sz w:val="16"/>
          <w:szCs w:val="16"/>
        </w:rPr>
      </w:pPr>
    </w:p>
    <w:p w:rsidR="00E62518" w:rsidRPr="004D2B5F" w:rsidRDefault="00FD79BB" w:rsidP="00E62518">
      <w:pPr>
        <w:pStyle w:val="ListParagraph"/>
        <w:spacing w:after="0" w:line="240" w:lineRule="auto"/>
        <w:ind w:left="0"/>
        <w:jc w:val="both"/>
        <w:rPr>
          <w:rFonts w:ascii="Arial" w:hAnsi="Arial" w:cs="Arial"/>
          <w:sz w:val="18"/>
          <w:szCs w:val="18"/>
        </w:rPr>
      </w:pPr>
      <w:r w:rsidRPr="004D2B5F">
        <w:rPr>
          <w:rFonts w:ascii="Arial" w:hAnsi="Arial" w:cs="Arial"/>
          <w:spacing w:val="-4"/>
          <w:sz w:val="18"/>
          <w:szCs w:val="18"/>
        </w:rPr>
        <w:t>Right-of-use assets are generally depreciated over the shorter of the asset's useful life and the lease term on a straight-line</w:t>
      </w:r>
      <w:r w:rsidRPr="004D2B5F">
        <w:rPr>
          <w:rFonts w:ascii="Arial" w:hAnsi="Arial" w:cs="Arial"/>
          <w:sz w:val="18"/>
          <w:szCs w:val="18"/>
        </w:rPr>
        <w:t xml:space="preserve"> basis. If the Group is reasonably certain to exercise a purchase option, the right-of-use asset is depreciated over the underlying asset’s useful life. </w:t>
      </w:r>
    </w:p>
    <w:p w:rsidR="00E62518" w:rsidRPr="004D2B5F" w:rsidRDefault="00E62518" w:rsidP="00E62518">
      <w:pPr>
        <w:pStyle w:val="ListParagraph"/>
        <w:spacing w:after="0" w:line="240" w:lineRule="auto"/>
        <w:ind w:left="547"/>
        <w:jc w:val="both"/>
        <w:rPr>
          <w:rFonts w:ascii="Arial" w:hAnsi="Arial" w:cs="Arial"/>
          <w:sz w:val="16"/>
          <w:szCs w:val="16"/>
        </w:rPr>
      </w:pPr>
    </w:p>
    <w:p w:rsidR="00FD79BB" w:rsidRDefault="00FD79BB" w:rsidP="00E62518">
      <w:pPr>
        <w:pStyle w:val="ListParagraph"/>
        <w:spacing w:after="0" w:line="240" w:lineRule="auto"/>
        <w:ind w:left="0"/>
        <w:jc w:val="both"/>
        <w:rPr>
          <w:rFonts w:ascii="Arial" w:hAnsi="Arial" w:cs="Arial"/>
          <w:sz w:val="18"/>
          <w:szCs w:val="18"/>
        </w:rPr>
      </w:pPr>
      <w:r w:rsidRPr="004D2B5F">
        <w:rPr>
          <w:rFonts w:ascii="Arial" w:hAnsi="Arial" w:cs="Arial"/>
          <w:sz w:val="18"/>
          <w:szCs w:val="18"/>
        </w:rPr>
        <w:t>Payments associated with short-term leases</w:t>
      </w:r>
      <w:r w:rsidR="00512A56" w:rsidRPr="004D2B5F">
        <w:rPr>
          <w:rFonts w:ascii="Arial" w:hAnsi="Arial" w:cs="Arial"/>
          <w:sz w:val="18"/>
          <w:szCs w:val="18"/>
        </w:rPr>
        <w:t xml:space="preserve"> </w:t>
      </w:r>
      <w:r w:rsidRPr="004D2B5F">
        <w:rPr>
          <w:rFonts w:ascii="Arial" w:hAnsi="Arial" w:cs="Arial"/>
          <w:sz w:val="18"/>
          <w:szCs w:val="18"/>
        </w:rPr>
        <w:t xml:space="preserve">are </w:t>
      </w:r>
      <w:proofErr w:type="spellStart"/>
      <w:r w:rsidRPr="004D2B5F">
        <w:rPr>
          <w:rFonts w:ascii="Arial" w:hAnsi="Arial" w:cs="Arial"/>
          <w:sz w:val="18"/>
          <w:szCs w:val="18"/>
        </w:rPr>
        <w:t>recognised</w:t>
      </w:r>
      <w:proofErr w:type="spellEnd"/>
      <w:r w:rsidRPr="004D2B5F">
        <w:rPr>
          <w:rFonts w:ascii="Arial" w:hAnsi="Arial" w:cs="Arial"/>
          <w:sz w:val="18"/>
          <w:szCs w:val="18"/>
        </w:rPr>
        <w:t xml:space="preserve"> on a straight-line basis</w:t>
      </w:r>
      <w:r w:rsidR="00512A56" w:rsidRPr="004D2B5F">
        <w:rPr>
          <w:rFonts w:ascii="Arial" w:hAnsi="Arial" w:cs="Arial"/>
          <w:sz w:val="18"/>
          <w:szCs w:val="18"/>
        </w:rPr>
        <w:t xml:space="preserve">. </w:t>
      </w:r>
      <w:r w:rsidRPr="004D2B5F">
        <w:rPr>
          <w:rFonts w:ascii="Arial" w:hAnsi="Arial" w:cs="Arial"/>
          <w:sz w:val="18"/>
          <w:szCs w:val="18"/>
        </w:rPr>
        <w:t>Short-term leases are leases with a lease term of 12 months or less.</w:t>
      </w:r>
    </w:p>
    <w:p w:rsidR="00E75615" w:rsidRDefault="00E75615" w:rsidP="00E62518">
      <w:pPr>
        <w:pStyle w:val="ListParagraph"/>
        <w:spacing w:after="0" w:line="240" w:lineRule="auto"/>
        <w:ind w:left="0"/>
        <w:jc w:val="both"/>
        <w:rPr>
          <w:rFonts w:ascii="Arial" w:hAnsi="Arial" w:cs="Arial"/>
          <w:sz w:val="18"/>
          <w:szCs w:val="18"/>
        </w:rPr>
      </w:pPr>
    </w:p>
    <w:p w:rsidR="00FD79BB" w:rsidRPr="004D2B5F" w:rsidRDefault="00594947" w:rsidP="00CD04AB">
      <w:pPr>
        <w:jc w:val="left"/>
        <w:rPr>
          <w:rFonts w:ascii="Arial" w:eastAsia="Arial Unicode MS" w:hAnsi="Arial" w:cs="Arial"/>
          <w:color w:val="CF4A02"/>
          <w:sz w:val="18"/>
          <w:szCs w:val="18"/>
        </w:rPr>
      </w:pPr>
      <w:r w:rsidRPr="004D2B5F">
        <w:rPr>
          <w:rFonts w:ascii="Arial" w:eastAsia="Arial Unicode MS" w:hAnsi="Arial" w:cs="Arial"/>
          <w:b/>
          <w:bCs/>
          <w:color w:val="CF4A02"/>
          <w:sz w:val="18"/>
          <w:szCs w:val="18"/>
        </w:rPr>
        <w:t>Financial instruments</w:t>
      </w:r>
    </w:p>
    <w:p w:rsidR="00594947" w:rsidRPr="004D2B5F" w:rsidRDefault="00594947" w:rsidP="00CD04AB">
      <w:pPr>
        <w:ind w:left="547"/>
        <w:rPr>
          <w:rFonts w:ascii="Arial" w:eastAsia="Arial Unicode MS" w:hAnsi="Arial" w:cs="Arial"/>
          <w:b/>
          <w:bCs/>
          <w:i/>
          <w:iCs/>
          <w:color w:val="CF4A02"/>
          <w:sz w:val="16"/>
          <w:szCs w:val="16"/>
        </w:rPr>
      </w:pPr>
    </w:p>
    <w:p w:rsidR="00594947" w:rsidRPr="004D2B5F" w:rsidRDefault="00594947" w:rsidP="00CD04AB">
      <w:pPr>
        <w:rPr>
          <w:rFonts w:ascii="Arial" w:eastAsia="Arial Unicode MS" w:hAnsi="Arial" w:cs="Arial"/>
          <w:i/>
          <w:iCs/>
          <w:color w:val="CF4A02"/>
          <w:sz w:val="18"/>
          <w:szCs w:val="18"/>
        </w:rPr>
      </w:pPr>
      <w:r w:rsidRPr="004D2B5F">
        <w:rPr>
          <w:rFonts w:ascii="Arial" w:eastAsia="Arial Unicode MS" w:hAnsi="Arial" w:cs="Arial"/>
          <w:i/>
          <w:iCs/>
          <w:color w:val="CF4A02"/>
          <w:sz w:val="18"/>
          <w:szCs w:val="18"/>
        </w:rPr>
        <w:t>Investments and other financial assets</w:t>
      </w:r>
    </w:p>
    <w:p w:rsidR="00594947" w:rsidRPr="004D2B5F" w:rsidRDefault="00594947" w:rsidP="00CD04AB">
      <w:pPr>
        <w:ind w:left="547"/>
        <w:rPr>
          <w:rFonts w:ascii="Arial" w:eastAsia="Arial Unicode MS" w:hAnsi="Arial" w:cs="Arial"/>
          <w:color w:val="CF4A02"/>
          <w:sz w:val="16"/>
          <w:szCs w:val="16"/>
        </w:rPr>
      </w:pPr>
    </w:p>
    <w:p w:rsidR="00594947" w:rsidRPr="004D2B5F" w:rsidRDefault="00594947" w:rsidP="00E62518">
      <w:pPr>
        <w:ind w:left="360" w:hanging="360"/>
        <w:rPr>
          <w:rFonts w:ascii="Arial" w:eastAsia="Arial Unicode MS" w:hAnsi="Arial" w:cs="Arial"/>
          <w:color w:val="CF4A02"/>
          <w:sz w:val="18"/>
          <w:szCs w:val="18"/>
        </w:rPr>
      </w:pPr>
      <w:r w:rsidRPr="004D2B5F">
        <w:rPr>
          <w:rFonts w:ascii="Arial" w:eastAsia="Arial Unicode MS" w:hAnsi="Arial" w:cs="Arial"/>
          <w:color w:val="CF4A02"/>
          <w:sz w:val="18"/>
          <w:szCs w:val="18"/>
        </w:rPr>
        <w:t>1.</w:t>
      </w:r>
      <w:r w:rsidR="00E62518" w:rsidRPr="004D2B5F">
        <w:rPr>
          <w:rFonts w:ascii="Arial" w:eastAsia="Arial Unicode MS" w:hAnsi="Arial" w:cs="Arial"/>
          <w:color w:val="CF4A02"/>
          <w:sz w:val="18"/>
          <w:szCs w:val="18"/>
          <w:cs/>
        </w:rPr>
        <w:tab/>
      </w:r>
      <w:r w:rsidRPr="004D2B5F">
        <w:rPr>
          <w:rFonts w:ascii="Arial" w:eastAsia="Arial Unicode MS" w:hAnsi="Arial" w:cs="Arial"/>
          <w:color w:val="CF4A02"/>
          <w:sz w:val="18"/>
          <w:szCs w:val="18"/>
        </w:rPr>
        <w:t>Classification and measurements</w:t>
      </w:r>
    </w:p>
    <w:p w:rsidR="00BF584C" w:rsidRDefault="00BF584C" w:rsidP="00E62518">
      <w:pPr>
        <w:ind w:left="360"/>
        <w:rPr>
          <w:rFonts w:ascii="Arial" w:eastAsia="Arial Unicode MS" w:hAnsi="Arial" w:cs="Arial"/>
          <w:spacing w:val="-4"/>
          <w:sz w:val="18"/>
          <w:szCs w:val="18"/>
        </w:rPr>
      </w:pPr>
    </w:p>
    <w:p w:rsidR="00594947" w:rsidRPr="004D2B5F" w:rsidRDefault="00594947" w:rsidP="00E62518">
      <w:pPr>
        <w:ind w:left="360"/>
        <w:rPr>
          <w:rFonts w:ascii="Arial" w:eastAsia="Arial Unicode MS" w:hAnsi="Arial" w:cs="Arial"/>
          <w:color w:val="000000"/>
          <w:spacing w:val="-4"/>
          <w:sz w:val="18"/>
          <w:szCs w:val="18"/>
        </w:rPr>
      </w:pPr>
      <w:r w:rsidRPr="004D2B5F">
        <w:rPr>
          <w:rFonts w:ascii="Arial" w:eastAsia="Arial Unicode MS" w:hAnsi="Arial" w:cs="Arial"/>
          <w:spacing w:val="-4"/>
          <w:sz w:val="18"/>
          <w:szCs w:val="18"/>
        </w:rPr>
        <w:t>Commencing on 1 January 2020, the Group classifies its financial assets in the following measurement categories:</w:t>
      </w:r>
    </w:p>
    <w:p w:rsidR="00594947" w:rsidRPr="004D2B5F" w:rsidRDefault="00594947" w:rsidP="00E62518">
      <w:pPr>
        <w:ind w:left="360"/>
        <w:rPr>
          <w:rFonts w:ascii="Arial" w:eastAsia="Arial Unicode MS" w:hAnsi="Arial" w:cs="Arial"/>
          <w:sz w:val="16"/>
          <w:szCs w:val="16"/>
        </w:rPr>
      </w:pPr>
    </w:p>
    <w:p w:rsidR="00594947" w:rsidRPr="004D2B5F" w:rsidRDefault="00594947"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4D2B5F">
        <w:rPr>
          <w:rFonts w:ascii="Arial" w:eastAsia="Arial Unicode MS" w:hAnsi="Arial" w:cs="Arial"/>
          <w:sz w:val="18"/>
          <w:szCs w:val="18"/>
        </w:rPr>
        <w:t xml:space="preserve">those </w:t>
      </w:r>
      <w:r w:rsidRPr="004D2B5F">
        <w:rPr>
          <w:rFonts w:ascii="Arial" w:hAnsi="Arial" w:cs="Arial"/>
          <w:sz w:val="18"/>
          <w:szCs w:val="18"/>
        </w:rPr>
        <w:t>to be measured subsequently at fair value (either through OCI or through profit or loss),</w:t>
      </w:r>
      <w:r w:rsidR="00426FD8" w:rsidRPr="004D2B5F">
        <w:rPr>
          <w:rFonts w:ascii="Arial" w:hAnsi="Arial" w:cs="Arial"/>
          <w:sz w:val="18"/>
          <w:szCs w:val="18"/>
        </w:rPr>
        <w:t xml:space="preserve"> or</w:t>
      </w:r>
    </w:p>
    <w:p w:rsidR="00594947" w:rsidRPr="004D2B5F" w:rsidRDefault="00594947" w:rsidP="00E62518">
      <w:pPr>
        <w:pStyle w:val="ListParagraph"/>
        <w:numPr>
          <w:ilvl w:val="0"/>
          <w:numId w:val="7"/>
        </w:numPr>
        <w:tabs>
          <w:tab w:val="left" w:pos="630"/>
        </w:tabs>
        <w:spacing w:after="0" w:line="240" w:lineRule="auto"/>
        <w:ind w:left="630" w:hanging="270"/>
        <w:jc w:val="both"/>
        <w:rPr>
          <w:rFonts w:ascii="Arial" w:eastAsia="Arial Unicode MS" w:hAnsi="Arial" w:cs="Arial"/>
          <w:sz w:val="18"/>
          <w:szCs w:val="18"/>
        </w:rPr>
      </w:pPr>
      <w:r w:rsidRPr="004D2B5F">
        <w:rPr>
          <w:rFonts w:ascii="Arial" w:hAnsi="Arial" w:cs="Arial"/>
          <w:sz w:val="18"/>
          <w:szCs w:val="18"/>
        </w:rPr>
        <w:t>those to be measured</w:t>
      </w:r>
      <w:r w:rsidRPr="004D2B5F">
        <w:rPr>
          <w:rFonts w:ascii="Arial" w:eastAsia="Arial Unicode MS" w:hAnsi="Arial" w:cs="Arial"/>
          <w:sz w:val="18"/>
          <w:szCs w:val="18"/>
        </w:rPr>
        <w:t xml:space="preserve"> at </w:t>
      </w:r>
      <w:proofErr w:type="spellStart"/>
      <w:r w:rsidRPr="004D2B5F">
        <w:rPr>
          <w:rFonts w:ascii="Arial" w:eastAsia="Arial Unicode MS" w:hAnsi="Arial" w:cs="Arial"/>
          <w:sz w:val="18"/>
          <w:szCs w:val="18"/>
        </w:rPr>
        <w:t>amortised</w:t>
      </w:r>
      <w:proofErr w:type="spellEnd"/>
      <w:r w:rsidRPr="004D2B5F">
        <w:rPr>
          <w:rFonts w:ascii="Arial" w:eastAsia="Arial Unicode MS" w:hAnsi="Arial" w:cs="Arial"/>
          <w:sz w:val="18"/>
          <w:szCs w:val="18"/>
        </w:rPr>
        <w:t xml:space="preserve"> cost. </w:t>
      </w:r>
    </w:p>
    <w:p w:rsidR="00594947" w:rsidRPr="004D2B5F" w:rsidRDefault="00594947" w:rsidP="00E62518">
      <w:pPr>
        <w:pStyle w:val="ListParagraph"/>
        <w:spacing w:after="0" w:line="240" w:lineRule="auto"/>
        <w:ind w:left="360"/>
        <w:jc w:val="both"/>
        <w:rPr>
          <w:rFonts w:ascii="Arial" w:eastAsia="Arial Unicode MS" w:hAnsi="Arial" w:cs="Arial"/>
          <w:sz w:val="16"/>
          <w:szCs w:val="16"/>
        </w:rPr>
      </w:pPr>
    </w:p>
    <w:p w:rsidR="00594947" w:rsidRPr="004D2B5F" w:rsidRDefault="00594947" w:rsidP="00E62518">
      <w:pPr>
        <w:pStyle w:val="ListParagraph"/>
        <w:spacing w:after="0" w:line="240" w:lineRule="auto"/>
        <w:ind w:left="360"/>
        <w:jc w:val="both"/>
        <w:rPr>
          <w:rFonts w:ascii="Arial" w:eastAsia="Arial Unicode MS" w:hAnsi="Arial" w:cs="Arial"/>
          <w:sz w:val="18"/>
          <w:szCs w:val="18"/>
        </w:rPr>
      </w:pPr>
      <w:r w:rsidRPr="004D2B5F">
        <w:rPr>
          <w:rFonts w:ascii="Arial" w:eastAsia="Arial Unicode MS" w:hAnsi="Arial" w:cs="Arial"/>
          <w:sz w:val="18"/>
          <w:szCs w:val="18"/>
        </w:rPr>
        <w:t>The classification depends on the entity’s business model for managing the financial assets and the contractual terms of the cash flows. For assets measured at fair value, gains and losses will either be recorded in profit or loss or OCI. For investments in equity instruments that are not held for trading, this will depend on whether the group has made an irrevocable election at the time of initial recognition to account for the equity investment at fair value through other comprehensive income (FVOCI).</w:t>
      </w:r>
    </w:p>
    <w:p w:rsidR="00594947" w:rsidRPr="004D2B5F" w:rsidRDefault="00594947" w:rsidP="00E62518">
      <w:pPr>
        <w:ind w:left="360"/>
        <w:rPr>
          <w:rFonts w:ascii="Arial" w:eastAsia="Arial Unicode MS" w:hAnsi="Arial" w:cs="Arial"/>
          <w:color w:val="CF4A02"/>
          <w:sz w:val="16"/>
          <w:szCs w:val="16"/>
        </w:rPr>
      </w:pPr>
    </w:p>
    <w:p w:rsidR="00594947" w:rsidRPr="004D2B5F" w:rsidRDefault="00594947" w:rsidP="00E62518">
      <w:pPr>
        <w:ind w:left="360" w:hanging="360"/>
        <w:rPr>
          <w:rFonts w:ascii="Arial" w:eastAsia="Arial Unicode MS" w:hAnsi="Arial" w:cs="Arial"/>
          <w:color w:val="CF4A02"/>
          <w:sz w:val="18"/>
          <w:szCs w:val="18"/>
        </w:rPr>
      </w:pPr>
      <w:r w:rsidRPr="004D2B5F">
        <w:rPr>
          <w:rFonts w:ascii="Arial" w:eastAsia="Arial Unicode MS" w:hAnsi="Arial" w:cs="Arial"/>
          <w:color w:val="CF4A02"/>
          <w:sz w:val="18"/>
          <w:szCs w:val="18"/>
        </w:rPr>
        <w:t>2.</w:t>
      </w:r>
      <w:r w:rsidR="00E62518" w:rsidRPr="004D2B5F">
        <w:rPr>
          <w:rFonts w:ascii="Arial" w:eastAsia="Arial Unicode MS" w:hAnsi="Arial" w:cs="Arial"/>
          <w:color w:val="CF4A02"/>
          <w:sz w:val="18"/>
          <w:szCs w:val="18"/>
          <w:cs/>
        </w:rPr>
        <w:tab/>
      </w:r>
      <w:r w:rsidRPr="004D2B5F">
        <w:rPr>
          <w:rFonts w:ascii="Arial" w:eastAsia="Arial Unicode MS" w:hAnsi="Arial" w:cs="Arial"/>
          <w:color w:val="CF4A02"/>
          <w:sz w:val="18"/>
          <w:szCs w:val="18"/>
        </w:rPr>
        <w:t>Recognition and derecognition</w:t>
      </w:r>
    </w:p>
    <w:p w:rsidR="00594947" w:rsidRPr="004D2B5F" w:rsidRDefault="00594947" w:rsidP="00E62518">
      <w:pPr>
        <w:ind w:left="360"/>
        <w:rPr>
          <w:rFonts w:ascii="Arial" w:eastAsia="Arial Unicode MS" w:hAnsi="Arial" w:cs="Arial"/>
          <w:color w:val="CF4A02"/>
          <w:sz w:val="16"/>
          <w:szCs w:val="16"/>
        </w:rPr>
      </w:pPr>
    </w:p>
    <w:p w:rsidR="00594947" w:rsidRPr="004D2B5F" w:rsidRDefault="00594947" w:rsidP="00E62518">
      <w:pPr>
        <w:ind w:left="360"/>
        <w:rPr>
          <w:rFonts w:ascii="Arial" w:eastAsia="Arial Unicode MS" w:hAnsi="Arial" w:cs="Arial"/>
          <w:sz w:val="18"/>
          <w:szCs w:val="18"/>
        </w:rPr>
      </w:pPr>
      <w:r w:rsidRPr="004D2B5F">
        <w:rPr>
          <w:rFonts w:ascii="Arial" w:eastAsia="Arial Unicode MS" w:hAnsi="Arial" w:cs="Arial"/>
          <w:sz w:val="18"/>
          <w:szCs w:val="18"/>
        </w:rPr>
        <w:t xml:space="preserve">Regular way purchases and sales of financial assets are recognised on trade date, being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rsidR="009E2327" w:rsidRPr="004D2B5F" w:rsidRDefault="00BF584C" w:rsidP="00E62518">
      <w:pPr>
        <w:ind w:left="360"/>
        <w:rPr>
          <w:rFonts w:ascii="Arial" w:eastAsia="Arial Unicode MS" w:hAnsi="Arial" w:cs="Arial"/>
          <w:color w:val="CF4A02"/>
          <w:sz w:val="16"/>
          <w:szCs w:val="16"/>
        </w:rPr>
      </w:pPr>
      <w:r>
        <w:rPr>
          <w:rFonts w:ascii="Arial" w:eastAsia="Arial Unicode MS" w:hAnsi="Arial" w:cs="Arial"/>
          <w:color w:val="CF4A02"/>
          <w:sz w:val="16"/>
          <w:szCs w:val="16"/>
        </w:rPr>
        <w:br w:type="page"/>
      </w:r>
    </w:p>
    <w:p w:rsidR="00594947" w:rsidRPr="004D2B5F" w:rsidRDefault="00594947" w:rsidP="00E62518">
      <w:pPr>
        <w:ind w:left="360" w:hanging="360"/>
        <w:rPr>
          <w:rFonts w:ascii="Arial" w:eastAsia="Arial Unicode MS" w:hAnsi="Arial" w:cs="Arial"/>
          <w:color w:val="CF4A02"/>
          <w:sz w:val="18"/>
          <w:szCs w:val="18"/>
        </w:rPr>
      </w:pPr>
      <w:r w:rsidRPr="004D2B5F">
        <w:rPr>
          <w:rFonts w:ascii="Arial" w:eastAsia="Arial Unicode MS" w:hAnsi="Arial" w:cs="Arial"/>
          <w:color w:val="CF4A02"/>
          <w:sz w:val="18"/>
          <w:szCs w:val="18"/>
        </w:rPr>
        <w:t>3.</w:t>
      </w:r>
      <w:r w:rsidR="00E62518" w:rsidRPr="004D2B5F">
        <w:rPr>
          <w:rFonts w:ascii="Arial" w:eastAsia="Arial Unicode MS" w:hAnsi="Arial" w:cs="Arial"/>
          <w:color w:val="CF4A02"/>
          <w:sz w:val="18"/>
          <w:szCs w:val="18"/>
          <w:cs/>
        </w:rPr>
        <w:tab/>
      </w:r>
      <w:r w:rsidRPr="004D2B5F">
        <w:rPr>
          <w:rFonts w:ascii="Arial" w:eastAsia="Arial Unicode MS" w:hAnsi="Arial" w:cs="Arial"/>
          <w:color w:val="CF4A02"/>
          <w:sz w:val="18"/>
          <w:szCs w:val="18"/>
        </w:rPr>
        <w:t>Measurement</w:t>
      </w:r>
    </w:p>
    <w:p w:rsidR="00594947" w:rsidRPr="004D2B5F" w:rsidRDefault="00594947" w:rsidP="00E62518">
      <w:pPr>
        <w:ind w:left="360"/>
        <w:rPr>
          <w:rFonts w:ascii="Arial" w:eastAsia="Arial Unicode MS" w:hAnsi="Arial" w:cs="Arial"/>
          <w:color w:val="CF4A02"/>
          <w:sz w:val="16"/>
          <w:szCs w:val="16"/>
        </w:rPr>
      </w:pPr>
    </w:p>
    <w:p w:rsidR="00594947" w:rsidRPr="004D2B5F" w:rsidRDefault="00594947" w:rsidP="00E62518">
      <w:pPr>
        <w:ind w:left="360"/>
        <w:rPr>
          <w:rFonts w:ascii="Arial" w:eastAsia="Arial Unicode MS" w:hAnsi="Arial" w:cs="Arial"/>
          <w:color w:val="000000"/>
          <w:sz w:val="18"/>
          <w:szCs w:val="18"/>
        </w:rPr>
      </w:pPr>
      <w:r w:rsidRPr="004D2B5F">
        <w:rPr>
          <w:rFonts w:ascii="Arial" w:eastAsia="Arial Unicode MS" w:hAnsi="Arial" w:cs="Arial"/>
          <w:sz w:val="18"/>
          <w:szCs w:val="18"/>
        </w:rPr>
        <w:t>At initial recognition, 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profit and loss.</w:t>
      </w:r>
    </w:p>
    <w:p w:rsidR="00594947" w:rsidRPr="004D2B5F" w:rsidRDefault="00594947" w:rsidP="00E62518">
      <w:pPr>
        <w:ind w:left="360"/>
        <w:rPr>
          <w:rFonts w:ascii="Arial" w:eastAsia="Arial Unicode MS" w:hAnsi="Arial" w:cs="Arial"/>
          <w:color w:val="000000"/>
          <w:spacing w:val="-4"/>
          <w:sz w:val="16"/>
          <w:szCs w:val="16"/>
        </w:rPr>
      </w:pPr>
    </w:p>
    <w:p w:rsidR="00594947" w:rsidRPr="004D2B5F" w:rsidRDefault="00594947" w:rsidP="00E62518">
      <w:pPr>
        <w:ind w:left="360"/>
        <w:rPr>
          <w:rFonts w:ascii="Arial" w:eastAsia="Arial Unicode MS" w:hAnsi="Arial" w:cs="Arial"/>
          <w:sz w:val="18"/>
          <w:szCs w:val="18"/>
          <w:u w:val="single"/>
        </w:rPr>
      </w:pPr>
      <w:r w:rsidRPr="004D2B5F">
        <w:rPr>
          <w:rFonts w:ascii="Arial" w:eastAsia="Arial Unicode MS" w:hAnsi="Arial" w:cs="Arial"/>
          <w:sz w:val="18"/>
          <w:szCs w:val="18"/>
          <w:u w:val="single"/>
        </w:rPr>
        <w:t>Debt instruments</w:t>
      </w:r>
    </w:p>
    <w:p w:rsidR="00594947" w:rsidRPr="004D2B5F" w:rsidRDefault="00594947" w:rsidP="00E62518">
      <w:pPr>
        <w:ind w:left="360"/>
        <w:rPr>
          <w:rFonts w:ascii="Arial" w:eastAsia="Arial Unicode MS" w:hAnsi="Arial" w:cs="Arial"/>
          <w:i/>
          <w:iCs/>
          <w:color w:val="000000"/>
          <w:sz w:val="16"/>
          <w:szCs w:val="16"/>
        </w:rPr>
      </w:pPr>
    </w:p>
    <w:p w:rsidR="00594947" w:rsidRPr="004D2B5F" w:rsidRDefault="00594947" w:rsidP="00E62518">
      <w:pPr>
        <w:ind w:left="360"/>
        <w:rPr>
          <w:rFonts w:ascii="Arial" w:eastAsia="Arial Unicode MS" w:hAnsi="Arial" w:cs="Arial"/>
          <w:sz w:val="18"/>
          <w:szCs w:val="18"/>
        </w:rPr>
      </w:pPr>
      <w:r w:rsidRPr="004D2B5F">
        <w:rPr>
          <w:rFonts w:ascii="Arial" w:eastAsia="Arial Unicode MS" w:hAnsi="Arial" w:cs="Arial"/>
          <w:sz w:val="18"/>
          <w:szCs w:val="18"/>
        </w:rPr>
        <w:t xml:space="preserve">Subsequent measurement of debt instruments depends on the Group’s business model for managing the asset and the cash flow characteristics of the asset. There are three measurement categories: </w:t>
      </w:r>
    </w:p>
    <w:p w:rsidR="00594947" w:rsidRPr="004D2B5F" w:rsidRDefault="00594947" w:rsidP="00E62518">
      <w:pPr>
        <w:tabs>
          <w:tab w:val="left" w:pos="900"/>
        </w:tabs>
        <w:ind w:left="360"/>
        <w:rPr>
          <w:rFonts w:ascii="Arial" w:eastAsia="Arial Unicode MS" w:hAnsi="Arial" w:cs="Arial"/>
          <w:sz w:val="16"/>
          <w:szCs w:val="16"/>
        </w:rPr>
      </w:pPr>
    </w:p>
    <w:p w:rsidR="00594947" w:rsidRPr="004D2B5F" w:rsidRDefault="00594947" w:rsidP="00E62518">
      <w:pPr>
        <w:pStyle w:val="ListParagraph"/>
        <w:numPr>
          <w:ilvl w:val="0"/>
          <w:numId w:val="8"/>
        </w:numPr>
        <w:tabs>
          <w:tab w:val="left" w:pos="630"/>
        </w:tabs>
        <w:spacing w:after="0" w:line="240" w:lineRule="auto"/>
        <w:ind w:left="630" w:hanging="270"/>
        <w:contextualSpacing w:val="0"/>
        <w:jc w:val="both"/>
        <w:rPr>
          <w:rFonts w:ascii="Arial" w:eastAsia="Arial Unicode MS" w:hAnsi="Arial" w:cs="Arial"/>
          <w:sz w:val="18"/>
          <w:szCs w:val="18"/>
        </w:rPr>
      </w:pPr>
      <w:proofErr w:type="spellStart"/>
      <w:r w:rsidRPr="004D2B5F">
        <w:rPr>
          <w:rFonts w:ascii="Arial" w:eastAsia="Arial Unicode MS" w:hAnsi="Arial" w:cs="Arial"/>
          <w:sz w:val="18"/>
          <w:szCs w:val="18"/>
        </w:rPr>
        <w:t>Amortised</w:t>
      </w:r>
      <w:proofErr w:type="spellEnd"/>
      <w:r w:rsidRPr="004D2B5F">
        <w:rPr>
          <w:rFonts w:ascii="Arial" w:eastAsia="Arial Unicode MS" w:hAnsi="Arial" w:cs="Arial"/>
          <w:sz w:val="18"/>
          <w:szCs w:val="18"/>
        </w:rPr>
        <w:t xml:space="preserve"> cost: Assets that are held for collection of contractual cash flows that represent solely payments of principal and interest (SPPI) are measured at </w:t>
      </w:r>
      <w:proofErr w:type="spellStart"/>
      <w:r w:rsidRPr="004D2B5F">
        <w:rPr>
          <w:rFonts w:ascii="Arial" w:eastAsia="Arial Unicode MS" w:hAnsi="Arial" w:cs="Arial"/>
          <w:sz w:val="18"/>
          <w:szCs w:val="18"/>
        </w:rPr>
        <w:t>amortised</w:t>
      </w:r>
      <w:proofErr w:type="spellEnd"/>
      <w:r w:rsidRPr="004D2B5F">
        <w:rPr>
          <w:rFonts w:ascii="Arial" w:eastAsia="Arial Unicode MS" w:hAnsi="Arial" w:cs="Arial"/>
          <w:sz w:val="18"/>
          <w:szCs w:val="18"/>
        </w:rPr>
        <w:t xml:space="preserve"> cost. Interest income is included in finance income </w:t>
      </w:r>
      <w:r w:rsidRPr="004D2B5F">
        <w:rPr>
          <w:rFonts w:ascii="Arial" w:eastAsia="Arial Unicode MS" w:hAnsi="Arial" w:cs="Arial"/>
          <w:spacing w:val="-4"/>
          <w:sz w:val="18"/>
          <w:szCs w:val="18"/>
        </w:rPr>
        <w:t>using the effective interest method. Any gain or loss on derecognition is presented in other gains/(losses), together</w:t>
      </w:r>
      <w:r w:rsidRPr="004D2B5F">
        <w:rPr>
          <w:rFonts w:ascii="Arial" w:eastAsia="Arial Unicode MS" w:hAnsi="Arial" w:cs="Arial"/>
          <w:sz w:val="18"/>
          <w:szCs w:val="18"/>
        </w:rPr>
        <w:t xml:space="preserve"> with foreign exchange gains and losses. Impairment losses are presented as separate line item. </w:t>
      </w:r>
    </w:p>
    <w:p w:rsidR="00594947" w:rsidRPr="004D2B5F" w:rsidRDefault="00594947" w:rsidP="00E62518">
      <w:pPr>
        <w:pStyle w:val="ListParagraph"/>
        <w:numPr>
          <w:ilvl w:val="0"/>
          <w:numId w:val="8"/>
        </w:numPr>
        <w:tabs>
          <w:tab w:val="left" w:pos="630"/>
        </w:tabs>
        <w:spacing w:after="0" w:line="240" w:lineRule="auto"/>
        <w:ind w:left="630" w:hanging="270"/>
        <w:jc w:val="both"/>
        <w:rPr>
          <w:rFonts w:ascii="Arial" w:eastAsia="Arial Unicode MS" w:hAnsi="Arial" w:cs="Arial"/>
          <w:sz w:val="18"/>
          <w:szCs w:val="18"/>
        </w:rPr>
      </w:pPr>
      <w:r w:rsidRPr="004D2B5F">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w:t>
      </w:r>
      <w:proofErr w:type="spellStart"/>
      <w:r w:rsidRPr="004D2B5F">
        <w:rPr>
          <w:rFonts w:ascii="Arial" w:eastAsia="Arial Unicode MS" w:hAnsi="Arial" w:cs="Arial"/>
          <w:sz w:val="18"/>
          <w:szCs w:val="18"/>
        </w:rPr>
        <w:t>recognised</w:t>
      </w:r>
      <w:proofErr w:type="spellEnd"/>
      <w:r w:rsidRPr="004D2B5F">
        <w:rPr>
          <w:rFonts w:ascii="Arial" w:eastAsia="Arial Unicode MS" w:hAnsi="Arial" w:cs="Arial"/>
          <w:sz w:val="18"/>
          <w:szCs w:val="18"/>
        </w:rPr>
        <w:t xml:space="preserve"> in profit or loss. Interest revenue is included in finance income. Foreign exchange gains and losses are presented in other gains/(losses). Impairment losses are presented as separate line item. When the financial asset is </w:t>
      </w:r>
      <w:proofErr w:type="spellStart"/>
      <w:r w:rsidRPr="004D2B5F">
        <w:rPr>
          <w:rFonts w:ascii="Arial" w:eastAsia="Arial Unicode MS" w:hAnsi="Arial" w:cs="Arial"/>
          <w:sz w:val="18"/>
          <w:szCs w:val="18"/>
        </w:rPr>
        <w:t>derecognised</w:t>
      </w:r>
      <w:proofErr w:type="spellEnd"/>
      <w:r w:rsidRPr="004D2B5F">
        <w:rPr>
          <w:rFonts w:ascii="Arial" w:eastAsia="Arial Unicode MS" w:hAnsi="Arial" w:cs="Arial"/>
          <w:sz w:val="18"/>
          <w:szCs w:val="18"/>
        </w:rPr>
        <w:t xml:space="preserve">, the cumulative gain or loss previously </w:t>
      </w:r>
      <w:proofErr w:type="spellStart"/>
      <w:r w:rsidRPr="004D2B5F">
        <w:rPr>
          <w:rFonts w:ascii="Arial" w:eastAsia="Arial Unicode MS" w:hAnsi="Arial" w:cs="Arial"/>
          <w:sz w:val="18"/>
          <w:szCs w:val="18"/>
        </w:rPr>
        <w:t>recognised</w:t>
      </w:r>
      <w:proofErr w:type="spellEnd"/>
      <w:r w:rsidRPr="004D2B5F">
        <w:rPr>
          <w:rFonts w:ascii="Arial" w:eastAsia="Arial Unicode MS" w:hAnsi="Arial" w:cs="Arial"/>
          <w:sz w:val="18"/>
          <w:szCs w:val="18"/>
        </w:rPr>
        <w:t xml:space="preserve"> in OCI is reclassified to profit or loss in other gains/(losses). </w:t>
      </w:r>
    </w:p>
    <w:p w:rsidR="00594947" w:rsidRPr="004D2B5F" w:rsidRDefault="00594947" w:rsidP="00E62518">
      <w:pPr>
        <w:pStyle w:val="ListParagraph"/>
        <w:numPr>
          <w:ilvl w:val="0"/>
          <w:numId w:val="8"/>
        </w:numPr>
        <w:tabs>
          <w:tab w:val="left" w:pos="630"/>
        </w:tabs>
        <w:spacing w:after="0" w:line="240" w:lineRule="auto"/>
        <w:ind w:left="630" w:hanging="270"/>
        <w:jc w:val="both"/>
        <w:rPr>
          <w:rFonts w:ascii="Arial" w:eastAsia="Arial Unicode MS" w:hAnsi="Arial" w:cs="Arial"/>
          <w:sz w:val="18"/>
          <w:szCs w:val="18"/>
        </w:rPr>
      </w:pPr>
      <w:r w:rsidRPr="004D2B5F">
        <w:rPr>
          <w:rFonts w:ascii="Arial" w:eastAsia="Arial Unicode MS" w:hAnsi="Arial" w:cs="Arial"/>
          <w:sz w:val="18"/>
          <w:szCs w:val="18"/>
        </w:rPr>
        <w:t xml:space="preserve">FVPL: Assets that do not meet the criteria for </w:t>
      </w:r>
      <w:proofErr w:type="spellStart"/>
      <w:r w:rsidRPr="004D2B5F">
        <w:rPr>
          <w:rFonts w:ascii="Arial" w:eastAsia="Arial Unicode MS" w:hAnsi="Arial" w:cs="Arial"/>
          <w:sz w:val="18"/>
          <w:szCs w:val="18"/>
        </w:rPr>
        <w:t>amortised</w:t>
      </w:r>
      <w:proofErr w:type="spellEnd"/>
      <w:r w:rsidRPr="004D2B5F">
        <w:rPr>
          <w:rFonts w:ascii="Arial" w:eastAsia="Arial Unicode MS" w:hAnsi="Arial" w:cs="Arial"/>
          <w:sz w:val="18"/>
          <w:szCs w:val="18"/>
        </w:rPr>
        <w:t xml:space="preserve"> cost or FVOCI are measured at FVPL. A gain or loss on subsequent measurement is presented in other gains/(losses). </w:t>
      </w:r>
    </w:p>
    <w:p w:rsidR="00594947" w:rsidRPr="004D2B5F" w:rsidRDefault="00594947" w:rsidP="00E62518">
      <w:pPr>
        <w:ind w:left="360"/>
        <w:rPr>
          <w:rFonts w:ascii="Arial" w:eastAsia="Arial Unicode MS" w:hAnsi="Arial" w:cs="Arial"/>
          <w:sz w:val="16"/>
          <w:szCs w:val="16"/>
          <w:lang w:val="en-US"/>
        </w:rPr>
      </w:pPr>
    </w:p>
    <w:p w:rsidR="00594947" w:rsidRPr="004D2B5F" w:rsidRDefault="00594947" w:rsidP="00E62518">
      <w:pPr>
        <w:ind w:left="360"/>
        <w:rPr>
          <w:rFonts w:ascii="Arial" w:eastAsia="Arial Unicode MS" w:hAnsi="Arial" w:cs="Arial"/>
          <w:sz w:val="18"/>
          <w:szCs w:val="18"/>
          <w:u w:val="single"/>
        </w:rPr>
      </w:pPr>
      <w:r w:rsidRPr="004D2B5F">
        <w:rPr>
          <w:rFonts w:ascii="Arial" w:eastAsia="Arial Unicode MS" w:hAnsi="Arial" w:cs="Arial"/>
          <w:sz w:val="18"/>
          <w:szCs w:val="18"/>
          <w:u w:val="single"/>
        </w:rPr>
        <w:t>Equity instruments</w:t>
      </w:r>
    </w:p>
    <w:p w:rsidR="009E2327" w:rsidRPr="004D2B5F" w:rsidRDefault="009E2327" w:rsidP="00E62518">
      <w:pPr>
        <w:ind w:left="360"/>
        <w:rPr>
          <w:rFonts w:ascii="Arial" w:eastAsia="Arial Unicode MS" w:hAnsi="Arial" w:cs="Arial"/>
          <w:i/>
          <w:iCs/>
          <w:color w:val="000000"/>
          <w:sz w:val="16"/>
          <w:szCs w:val="16"/>
        </w:rPr>
      </w:pPr>
    </w:p>
    <w:p w:rsidR="00594947" w:rsidRPr="004D2B5F" w:rsidRDefault="00594947" w:rsidP="00E62518">
      <w:pPr>
        <w:ind w:left="360"/>
        <w:rPr>
          <w:rFonts w:ascii="Arial" w:eastAsia="Arial Unicode MS" w:hAnsi="Arial" w:cs="Arial"/>
          <w:sz w:val="18"/>
          <w:szCs w:val="18"/>
        </w:rPr>
      </w:pPr>
      <w:r w:rsidRPr="004D2B5F">
        <w:rPr>
          <w:rFonts w:ascii="Arial" w:eastAsia="Arial Unicode MS" w:hAnsi="Arial" w:cs="Arial"/>
          <w:sz w:val="18"/>
          <w:szCs w:val="18"/>
        </w:rPr>
        <w:t xml:space="preserve">The Group subsequently measures all equity investments at fair value. All equity instruments are classified to two measurement categories (irrevocable election); </w:t>
      </w:r>
      <w:proofErr w:type="spellStart"/>
      <w:r w:rsidRPr="004D2B5F">
        <w:rPr>
          <w:rFonts w:ascii="Arial" w:eastAsia="Arial Unicode MS" w:hAnsi="Arial" w:cs="Arial"/>
          <w:sz w:val="18"/>
          <w:szCs w:val="18"/>
        </w:rPr>
        <w:t>i</w:t>
      </w:r>
      <w:proofErr w:type="spellEnd"/>
      <w:r w:rsidRPr="004D2B5F">
        <w:rPr>
          <w:rFonts w:ascii="Arial" w:eastAsia="Arial Unicode MS" w:hAnsi="Arial" w:cs="Arial"/>
          <w:sz w:val="18"/>
          <w:szCs w:val="18"/>
        </w:rPr>
        <w:t>) at fair value through profit or loss (FVPL), or ii) at fair value through other comprehensive income (FVOCI) without subsequent recycling to profit or loss. The classification of equity instruments is considered on investment-by-investment basis. Dividends from such investment continue to be recognised in profit or loss as other income.</w:t>
      </w:r>
    </w:p>
    <w:p w:rsidR="009E2327" w:rsidRPr="004D2B5F" w:rsidRDefault="009E2327" w:rsidP="00E62518">
      <w:pPr>
        <w:ind w:left="360"/>
        <w:rPr>
          <w:rFonts w:ascii="Arial" w:eastAsia="Arial Unicode MS" w:hAnsi="Arial" w:cs="Arial"/>
          <w:sz w:val="16"/>
          <w:szCs w:val="16"/>
        </w:rPr>
      </w:pPr>
    </w:p>
    <w:p w:rsidR="00594947" w:rsidRPr="004D2B5F" w:rsidRDefault="00594947" w:rsidP="00E62518">
      <w:pPr>
        <w:ind w:left="360"/>
        <w:rPr>
          <w:rFonts w:ascii="Arial" w:eastAsia="Arial Unicode MS" w:hAnsi="Arial" w:cs="Arial"/>
          <w:sz w:val="18"/>
          <w:szCs w:val="18"/>
        </w:rPr>
      </w:pPr>
      <w:r w:rsidRPr="004D2B5F">
        <w:rPr>
          <w:rFonts w:ascii="Arial" w:eastAsia="Arial Unicode MS" w:hAnsi="Arial" w:cs="Arial"/>
          <w:sz w:val="18"/>
          <w:szCs w:val="18"/>
        </w:rPr>
        <w:t>Changes in fair value of financial assets at FVPL are recognised in other gains or losses in the statement of profit or loss as applicable. Impairment losses and reversal of impairment losses on equity investments measured at FVOCI are not reported separately from other changes in fair value.</w:t>
      </w:r>
    </w:p>
    <w:p w:rsidR="00594947" w:rsidRPr="004D2B5F" w:rsidRDefault="00594947" w:rsidP="00E62518">
      <w:pPr>
        <w:ind w:left="360"/>
        <w:rPr>
          <w:rFonts w:ascii="Arial" w:eastAsia="Arial Unicode MS" w:hAnsi="Arial" w:cs="Arial"/>
          <w:sz w:val="16"/>
          <w:szCs w:val="16"/>
        </w:rPr>
      </w:pPr>
    </w:p>
    <w:p w:rsidR="009E2327" w:rsidRPr="004D2B5F" w:rsidRDefault="009E2327" w:rsidP="00E62518">
      <w:pPr>
        <w:ind w:left="360"/>
        <w:rPr>
          <w:rFonts w:ascii="Arial" w:eastAsia="Arial Unicode MS" w:hAnsi="Arial" w:cs="Arial"/>
          <w:sz w:val="18"/>
          <w:szCs w:val="18"/>
          <w:u w:val="single"/>
        </w:rPr>
      </w:pPr>
      <w:r w:rsidRPr="004D2B5F">
        <w:rPr>
          <w:rFonts w:ascii="Arial" w:eastAsia="Arial Unicode MS" w:hAnsi="Arial" w:cs="Arial"/>
          <w:sz w:val="18"/>
          <w:szCs w:val="18"/>
          <w:u w:val="single"/>
        </w:rPr>
        <w:t>Derivatives</w:t>
      </w:r>
    </w:p>
    <w:p w:rsidR="009E2327" w:rsidRPr="004D2B5F" w:rsidRDefault="009E2327" w:rsidP="00E62518">
      <w:pPr>
        <w:ind w:left="360"/>
        <w:rPr>
          <w:rFonts w:ascii="Arial" w:eastAsia="Arial Unicode MS" w:hAnsi="Arial" w:cs="Arial"/>
          <w:i/>
          <w:iCs/>
          <w:color w:val="000000"/>
          <w:sz w:val="16"/>
          <w:szCs w:val="16"/>
        </w:rPr>
      </w:pPr>
    </w:p>
    <w:p w:rsidR="009E2327" w:rsidRPr="004D2B5F" w:rsidRDefault="009E2327" w:rsidP="00E62518">
      <w:pPr>
        <w:ind w:left="360"/>
        <w:rPr>
          <w:rFonts w:ascii="Arial" w:eastAsia="Arial Unicode MS" w:hAnsi="Arial" w:cs="Arial"/>
          <w:sz w:val="18"/>
          <w:szCs w:val="18"/>
        </w:rPr>
      </w:pPr>
      <w:r w:rsidRPr="004D2B5F">
        <w:rPr>
          <w:rFonts w:ascii="Arial" w:eastAsia="Arial Unicode MS" w:hAnsi="Arial" w:cs="Arial"/>
          <w:sz w:val="18"/>
          <w:szCs w:val="18"/>
        </w:rPr>
        <w:t>D</w:t>
      </w:r>
      <w:r w:rsidRPr="004D2B5F">
        <w:rPr>
          <w:rFonts w:ascii="Arial" w:eastAsia="Arial Unicode MS" w:hAnsi="Arial" w:cs="Arial"/>
          <w:spacing w:val="-4"/>
          <w:sz w:val="18"/>
          <w:szCs w:val="18"/>
        </w:rPr>
        <w:t>erivatives are initially recognised at fair value on the date a derivative contract is entered into and are subsequentl</w:t>
      </w:r>
      <w:r w:rsidRPr="004D2B5F">
        <w:rPr>
          <w:rFonts w:ascii="Arial" w:eastAsia="Arial Unicode MS" w:hAnsi="Arial" w:cs="Arial"/>
          <w:sz w:val="18"/>
          <w:szCs w:val="18"/>
        </w:rPr>
        <w:t>y measured to their fair value at the end of each reporting period. The changes in the fair value is recognised to other gains (losses).</w:t>
      </w:r>
    </w:p>
    <w:p w:rsidR="00E75615" w:rsidRDefault="00E75615" w:rsidP="00E62518">
      <w:pPr>
        <w:ind w:left="360"/>
        <w:rPr>
          <w:rFonts w:ascii="Arial" w:eastAsia="Arial Unicode MS" w:hAnsi="Arial" w:cs="Arial"/>
          <w:sz w:val="18"/>
          <w:szCs w:val="18"/>
        </w:rPr>
      </w:pPr>
    </w:p>
    <w:p w:rsidR="00594947" w:rsidRPr="004D2B5F" w:rsidRDefault="00594947" w:rsidP="00E62518">
      <w:pPr>
        <w:ind w:left="360"/>
        <w:rPr>
          <w:rFonts w:ascii="Arial" w:eastAsia="Arial Unicode MS" w:hAnsi="Arial" w:cs="Arial"/>
          <w:color w:val="CF4A02"/>
          <w:sz w:val="18"/>
          <w:szCs w:val="18"/>
        </w:rPr>
      </w:pPr>
    </w:p>
    <w:p w:rsidR="00594947" w:rsidRPr="004D2B5F" w:rsidRDefault="00594947" w:rsidP="00E62518">
      <w:pPr>
        <w:ind w:left="360" w:hanging="360"/>
        <w:rPr>
          <w:rFonts w:ascii="Arial" w:eastAsia="Arial Unicode MS" w:hAnsi="Arial" w:cs="Arial"/>
          <w:color w:val="CF4A02"/>
          <w:sz w:val="18"/>
          <w:szCs w:val="18"/>
        </w:rPr>
      </w:pPr>
      <w:r w:rsidRPr="004D2B5F">
        <w:rPr>
          <w:rFonts w:ascii="Arial" w:eastAsia="Arial Unicode MS" w:hAnsi="Arial" w:cs="Arial"/>
          <w:color w:val="CF4A02"/>
          <w:sz w:val="18"/>
          <w:szCs w:val="18"/>
        </w:rPr>
        <w:t>4.</w:t>
      </w:r>
      <w:r w:rsidR="00E62518" w:rsidRPr="004D2B5F">
        <w:rPr>
          <w:rFonts w:ascii="Arial" w:eastAsia="Arial Unicode MS" w:hAnsi="Arial" w:cs="Arial"/>
          <w:color w:val="CF4A02"/>
          <w:sz w:val="18"/>
          <w:szCs w:val="18"/>
          <w:cs/>
        </w:rPr>
        <w:tab/>
      </w:r>
      <w:r w:rsidRPr="004D2B5F">
        <w:rPr>
          <w:rFonts w:ascii="Arial" w:eastAsia="Arial Unicode MS" w:hAnsi="Arial" w:cs="Arial"/>
          <w:color w:val="CF4A02"/>
          <w:sz w:val="18"/>
          <w:szCs w:val="18"/>
        </w:rPr>
        <w:t>Impairment</w:t>
      </w:r>
    </w:p>
    <w:p w:rsidR="009E2327" w:rsidRPr="004D2B5F" w:rsidRDefault="009E2327" w:rsidP="00E62518">
      <w:pPr>
        <w:ind w:left="360"/>
        <w:rPr>
          <w:rFonts w:ascii="Arial" w:eastAsia="Arial Unicode MS" w:hAnsi="Arial" w:cs="Arial"/>
          <w:color w:val="CF4A02"/>
          <w:sz w:val="18"/>
          <w:szCs w:val="18"/>
        </w:rPr>
      </w:pPr>
    </w:p>
    <w:p w:rsidR="00594947" w:rsidRPr="004D2B5F" w:rsidRDefault="00594947" w:rsidP="00E62518">
      <w:pPr>
        <w:ind w:left="360"/>
        <w:rPr>
          <w:rFonts w:ascii="Arial" w:eastAsia="Arial Unicode MS" w:hAnsi="Arial" w:cs="Arial"/>
          <w:sz w:val="18"/>
          <w:szCs w:val="18"/>
        </w:rPr>
      </w:pPr>
      <w:r w:rsidRPr="004D2B5F">
        <w:rPr>
          <w:rFonts w:ascii="Arial" w:eastAsia="Arial Unicode MS" w:hAnsi="Arial" w:cs="Arial"/>
          <w:sz w:val="18"/>
          <w:szCs w:val="18"/>
        </w:rPr>
        <w:t xml:space="preserve">The Group assesses on a </w:t>
      </w:r>
      <w:proofErr w:type="gramStart"/>
      <w:r w:rsidRPr="004D2B5F">
        <w:rPr>
          <w:rFonts w:ascii="Arial" w:eastAsia="Arial Unicode MS" w:hAnsi="Arial" w:cs="Arial"/>
          <w:sz w:val="18"/>
          <w:szCs w:val="18"/>
        </w:rPr>
        <w:t>forward-looking basis the expected credit losses</w:t>
      </w:r>
      <w:proofErr w:type="gramEnd"/>
      <w:r w:rsidRPr="004D2B5F">
        <w:rPr>
          <w:rFonts w:ascii="Arial" w:eastAsia="Arial Unicode MS" w:hAnsi="Arial" w:cs="Arial"/>
          <w:sz w:val="18"/>
          <w:szCs w:val="18"/>
        </w:rPr>
        <w:t xml:space="preserve"> associated with its debt instruments carried at amortised cost and FVOCI. The impairment methodology applied depends on whether there has been a significant increase in credit risk.  For trade receivables, the Group applies the simplified approach which requires expected lifetime losses to be recognised from initial recognition of the receivables.</w:t>
      </w:r>
    </w:p>
    <w:p w:rsidR="00594947" w:rsidRPr="004D2B5F" w:rsidRDefault="00594947" w:rsidP="00E62518">
      <w:pPr>
        <w:ind w:left="360"/>
        <w:jc w:val="left"/>
        <w:rPr>
          <w:rFonts w:ascii="Arial" w:eastAsia="Arial Unicode MS" w:hAnsi="Arial" w:cs="Arial"/>
          <w:sz w:val="18"/>
          <w:szCs w:val="18"/>
        </w:rPr>
      </w:pPr>
    </w:p>
    <w:p w:rsidR="00967D12" w:rsidRPr="004D2B5F" w:rsidRDefault="00967D12" w:rsidP="00E62518">
      <w:pPr>
        <w:ind w:left="360"/>
        <w:jc w:val="left"/>
        <w:rPr>
          <w:rFonts w:ascii="Arial" w:eastAsia="Arial Unicode MS" w:hAnsi="Arial" w:cs="Arial"/>
          <w:color w:val="CF4A02"/>
          <w:sz w:val="18"/>
          <w:szCs w:val="18"/>
        </w:rPr>
      </w:pPr>
    </w:p>
    <w:p w:rsidR="00967D12" w:rsidRPr="004D2B5F" w:rsidRDefault="00967D12" w:rsidP="00E62518">
      <w:pPr>
        <w:ind w:left="360" w:hanging="360"/>
        <w:rPr>
          <w:rFonts w:ascii="Arial" w:eastAsia="Arial Unicode MS" w:hAnsi="Arial" w:cs="Arial"/>
          <w:color w:val="CF4A02"/>
          <w:sz w:val="18"/>
          <w:szCs w:val="18"/>
        </w:rPr>
      </w:pPr>
      <w:r w:rsidRPr="004D2B5F">
        <w:rPr>
          <w:rFonts w:ascii="Arial" w:eastAsia="Arial Unicode MS" w:hAnsi="Arial" w:cs="Arial"/>
          <w:color w:val="CF4A02"/>
          <w:sz w:val="18"/>
          <w:szCs w:val="18"/>
        </w:rPr>
        <w:t>5.</w:t>
      </w:r>
      <w:r w:rsidR="00E62518" w:rsidRPr="004D2B5F">
        <w:rPr>
          <w:rFonts w:ascii="Arial" w:eastAsia="Arial Unicode MS" w:hAnsi="Arial" w:cs="Arial"/>
          <w:color w:val="CF4A02"/>
          <w:sz w:val="18"/>
          <w:szCs w:val="18"/>
          <w:cs/>
        </w:rPr>
        <w:tab/>
      </w:r>
      <w:r w:rsidRPr="004D2B5F">
        <w:rPr>
          <w:rFonts w:ascii="Arial" w:eastAsia="Arial Unicode MS" w:hAnsi="Arial" w:cs="Arial"/>
          <w:color w:val="CF4A02"/>
          <w:sz w:val="18"/>
          <w:szCs w:val="18"/>
        </w:rPr>
        <w:t>Financial guarantee</w:t>
      </w:r>
    </w:p>
    <w:p w:rsidR="00967D12" w:rsidRPr="004D2B5F" w:rsidRDefault="00967D12" w:rsidP="00E62518">
      <w:pPr>
        <w:ind w:left="360"/>
        <w:rPr>
          <w:rFonts w:ascii="Arial" w:eastAsia="Arial Unicode MS" w:hAnsi="Arial" w:cs="Arial"/>
          <w:color w:val="CF4A02"/>
          <w:sz w:val="18"/>
          <w:szCs w:val="18"/>
        </w:rPr>
      </w:pPr>
    </w:p>
    <w:p w:rsidR="00967D12" w:rsidRPr="004D2B5F" w:rsidRDefault="00967D12" w:rsidP="00E62518">
      <w:pPr>
        <w:ind w:left="360"/>
        <w:rPr>
          <w:rFonts w:ascii="Arial" w:eastAsia="Arial Unicode MS" w:hAnsi="Arial" w:cs="Arial"/>
          <w:sz w:val="18"/>
          <w:szCs w:val="18"/>
        </w:rPr>
      </w:pPr>
      <w:r w:rsidRPr="004D2B5F">
        <w:rPr>
          <w:rFonts w:ascii="Arial" w:eastAsia="Arial Unicode MS" w:hAnsi="Arial" w:cs="Arial"/>
          <w:sz w:val="18"/>
          <w:szCs w:val="18"/>
        </w:rPr>
        <w:t xml:space="preserve">Financial guarantee contracts are recognised as a financial liability at the time the guarantee is issued. The liability </w:t>
      </w:r>
      <w:r w:rsidRPr="004D2B5F">
        <w:rPr>
          <w:rFonts w:ascii="Arial" w:eastAsia="Arial Unicode MS" w:hAnsi="Arial" w:cs="Arial"/>
          <w:spacing w:val="-2"/>
          <w:sz w:val="18"/>
          <w:szCs w:val="18"/>
        </w:rPr>
        <w:t>is initially mea</w:t>
      </w:r>
      <w:bookmarkStart w:id="3" w:name="_GoBack"/>
      <w:bookmarkEnd w:id="3"/>
      <w:r w:rsidRPr="004D2B5F">
        <w:rPr>
          <w:rFonts w:ascii="Arial" w:eastAsia="Arial Unicode MS" w:hAnsi="Arial" w:cs="Arial"/>
          <w:spacing w:val="-2"/>
          <w:sz w:val="18"/>
          <w:szCs w:val="18"/>
        </w:rPr>
        <w:t>sured at fair value and subsequently at the higher of a) the amount of expected credit loss determined;</w:t>
      </w:r>
      <w:r w:rsidRPr="004D2B5F">
        <w:rPr>
          <w:rFonts w:ascii="Arial" w:eastAsia="Arial Unicode MS" w:hAnsi="Arial" w:cs="Arial"/>
          <w:sz w:val="18"/>
          <w:szCs w:val="18"/>
        </w:rPr>
        <w:t xml:space="preserve"> and b) the amount initially recognised less the cumulative amount of income recognised.</w:t>
      </w:r>
    </w:p>
    <w:p w:rsidR="00967D12" w:rsidRDefault="00967D12" w:rsidP="00E62518">
      <w:pPr>
        <w:ind w:left="360"/>
        <w:jc w:val="left"/>
        <w:rPr>
          <w:rFonts w:ascii="Arial" w:eastAsia="Arial Unicode MS" w:hAnsi="Arial" w:cs="Arial"/>
          <w:sz w:val="18"/>
          <w:szCs w:val="18"/>
        </w:rPr>
      </w:pPr>
    </w:p>
    <w:p w:rsidR="00904598" w:rsidRDefault="00904598" w:rsidP="00E62518">
      <w:pPr>
        <w:ind w:left="360"/>
        <w:jc w:val="left"/>
        <w:rPr>
          <w:rFonts w:ascii="Arial" w:eastAsia="Arial Unicode MS" w:hAnsi="Arial" w:cs="Arial"/>
          <w:sz w:val="18"/>
          <w:szCs w:val="18"/>
        </w:rPr>
      </w:pPr>
    </w:p>
    <w:p w:rsidR="00E75615" w:rsidRDefault="00E75615" w:rsidP="00E75615">
      <w:pPr>
        <w:ind w:left="360" w:hanging="360"/>
        <w:rPr>
          <w:rFonts w:ascii="Arial" w:eastAsia="Arial Unicode MS" w:hAnsi="Arial" w:cs="Arial"/>
          <w:color w:val="CF4A02"/>
          <w:sz w:val="18"/>
          <w:szCs w:val="18"/>
        </w:rPr>
      </w:pPr>
      <w:r>
        <w:rPr>
          <w:rFonts w:ascii="Arial" w:eastAsia="Arial Unicode MS" w:hAnsi="Arial" w:cs="Arial"/>
          <w:color w:val="CF4A02"/>
          <w:sz w:val="18"/>
          <w:szCs w:val="18"/>
        </w:rPr>
        <w:t>6.</w:t>
      </w:r>
      <w:r>
        <w:rPr>
          <w:rFonts w:ascii="Arial" w:eastAsia="Arial Unicode MS" w:hAnsi="Arial" w:cs="Arial"/>
          <w:color w:val="CF4A02"/>
          <w:sz w:val="18"/>
          <w:szCs w:val="18"/>
        </w:rPr>
        <w:tab/>
      </w:r>
      <w:r w:rsidRPr="00E75615">
        <w:rPr>
          <w:rFonts w:ascii="Arial" w:eastAsia="Arial Unicode MS" w:hAnsi="Arial" w:cs="Arial"/>
          <w:color w:val="CF4A02"/>
          <w:sz w:val="18"/>
          <w:szCs w:val="18"/>
        </w:rPr>
        <w:t>Costs to fulfil a contract</w:t>
      </w:r>
    </w:p>
    <w:p w:rsidR="00E75615" w:rsidRPr="00E75615" w:rsidRDefault="00E75615" w:rsidP="00E75615">
      <w:pPr>
        <w:ind w:left="360" w:hanging="360"/>
        <w:rPr>
          <w:rFonts w:ascii="Arial" w:eastAsia="Arial Unicode MS" w:hAnsi="Arial" w:cs="Arial"/>
          <w:color w:val="CF4A02"/>
          <w:sz w:val="18"/>
          <w:szCs w:val="18"/>
        </w:rPr>
      </w:pPr>
    </w:p>
    <w:p w:rsidR="00E75615" w:rsidRPr="004D2B5F" w:rsidRDefault="00E75615" w:rsidP="003F5D21">
      <w:pPr>
        <w:ind w:left="360"/>
        <w:rPr>
          <w:rFonts w:ascii="Arial" w:eastAsia="Arial Unicode MS" w:hAnsi="Arial" w:cs="Arial"/>
          <w:sz w:val="18"/>
          <w:szCs w:val="18"/>
        </w:rPr>
      </w:pPr>
      <w:r w:rsidRPr="00E75615">
        <w:rPr>
          <w:rFonts w:ascii="Arial" w:eastAsia="Arial Unicode MS" w:hAnsi="Arial" w:cs="Arial"/>
          <w:sz w:val="18"/>
          <w:szCs w:val="18"/>
        </w:rPr>
        <w:t xml:space="preserve">The Group capitalises costs to fulfil a long-term contract that relate directly to a contract </w:t>
      </w:r>
      <w:r w:rsidR="00563A6E">
        <w:rPr>
          <w:rFonts w:ascii="Arial" w:eastAsia="Arial Unicode MS" w:hAnsi="Arial" w:cs="Arial"/>
          <w:sz w:val="18"/>
          <w:szCs w:val="18"/>
        </w:rPr>
        <w:t xml:space="preserve">which </w:t>
      </w:r>
      <w:r w:rsidRPr="00E75615">
        <w:rPr>
          <w:rFonts w:ascii="Arial" w:eastAsia="Arial Unicode MS" w:hAnsi="Arial" w:cs="Arial"/>
          <w:sz w:val="18"/>
          <w:szCs w:val="18"/>
        </w:rPr>
        <w:t>the Group can specifically identify were presented as contract assets and amortised to cost of services in the same pattern of related revenue recognition</w:t>
      </w:r>
      <w:r>
        <w:rPr>
          <w:rFonts w:ascii="Arial" w:eastAsia="Arial Unicode MS" w:hAnsi="Arial" w:cs="Arial"/>
          <w:sz w:val="18"/>
          <w:szCs w:val="18"/>
        </w:rPr>
        <w:t>.</w:t>
      </w:r>
    </w:p>
    <w:p w:rsidR="00F4774B" w:rsidRPr="004D2B5F" w:rsidRDefault="00E75615" w:rsidP="00E62518">
      <w:pPr>
        <w:ind w:left="360"/>
        <w:jc w:val="left"/>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35393" w:rsidRPr="004D2B5F" w:rsidTr="009B2F44">
        <w:trPr>
          <w:trHeight w:val="386"/>
        </w:trPr>
        <w:tc>
          <w:tcPr>
            <w:tcW w:w="9461" w:type="dxa"/>
            <w:shd w:val="clear" w:color="auto" w:fill="FFA543"/>
            <w:vAlign w:val="center"/>
          </w:tcPr>
          <w:p w:rsidR="00235393" w:rsidRPr="004D2B5F" w:rsidRDefault="00235393" w:rsidP="00CD04AB">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5</w:t>
            </w:r>
            <w:r w:rsidRPr="004D2B5F">
              <w:rPr>
                <w:rFonts w:ascii="Arial" w:eastAsia="Arial Unicode MS" w:hAnsi="Arial" w:cs="Arial"/>
                <w:b/>
                <w:bCs/>
                <w:color w:val="FFFFFF"/>
                <w:sz w:val="18"/>
                <w:szCs w:val="18"/>
                <w:cs/>
              </w:rPr>
              <w:tab/>
            </w:r>
            <w:r w:rsidRPr="004D2B5F">
              <w:rPr>
                <w:rFonts w:ascii="Arial" w:eastAsia="Arial Unicode MS" w:hAnsi="Arial" w:cs="Arial"/>
                <w:b/>
                <w:bCs/>
                <w:color w:val="FFFFFF"/>
                <w:sz w:val="18"/>
                <w:szCs w:val="18"/>
              </w:rPr>
              <w:t>Impact from changes in accounting policies</w:t>
            </w:r>
          </w:p>
        </w:tc>
      </w:tr>
    </w:tbl>
    <w:p w:rsidR="00235393" w:rsidRPr="004D2B5F" w:rsidRDefault="00235393" w:rsidP="00CD04AB">
      <w:pPr>
        <w:jc w:val="left"/>
        <w:rPr>
          <w:rFonts w:ascii="Arial" w:eastAsia="Arial Unicode MS" w:hAnsi="Arial" w:cs="Arial"/>
          <w:sz w:val="18"/>
          <w:szCs w:val="18"/>
        </w:rPr>
      </w:pPr>
    </w:p>
    <w:p w:rsidR="00654D77" w:rsidRPr="004D2B5F" w:rsidRDefault="00654D77" w:rsidP="00CD04AB">
      <w:pPr>
        <w:ind w:left="547" w:hanging="547"/>
        <w:rPr>
          <w:rFonts w:ascii="Arial" w:eastAsia="Arial Unicode MS" w:hAnsi="Arial" w:cs="Arial"/>
          <w:sz w:val="18"/>
          <w:szCs w:val="18"/>
        </w:rPr>
      </w:pPr>
      <w:r w:rsidRPr="004D2B5F">
        <w:rPr>
          <w:rFonts w:ascii="Arial" w:eastAsia="Arial Unicode MS" w:hAnsi="Arial" w:cs="Arial"/>
          <w:sz w:val="18"/>
          <w:szCs w:val="18"/>
        </w:rPr>
        <w:t>Adjustments recognised from changing in accounting policy are as follows:</w:t>
      </w:r>
    </w:p>
    <w:p w:rsidR="00654D77" w:rsidRPr="004D2B5F" w:rsidRDefault="00654D77" w:rsidP="00CD04AB">
      <w:pPr>
        <w:ind w:left="547" w:hanging="547"/>
        <w:rPr>
          <w:rFonts w:ascii="Arial" w:eastAsia="Arial Unicode MS" w:hAnsi="Arial" w:cs="Arial"/>
          <w:b/>
          <w:bCs/>
          <w:color w:val="CF4A02"/>
          <w:sz w:val="18"/>
          <w:szCs w:val="18"/>
        </w:rPr>
      </w:pPr>
    </w:p>
    <w:p w:rsidR="00235393" w:rsidRPr="004D2B5F" w:rsidRDefault="00235393" w:rsidP="00CD04AB">
      <w:pPr>
        <w:ind w:left="547" w:hanging="547"/>
        <w:rPr>
          <w:rFonts w:ascii="Arial" w:eastAsia="Arial Unicode MS" w:hAnsi="Arial" w:cs="Arial"/>
          <w:b/>
          <w:bCs/>
          <w:color w:val="CF4A02"/>
          <w:sz w:val="18"/>
          <w:szCs w:val="18"/>
        </w:rPr>
      </w:pPr>
      <w:r w:rsidRPr="004D2B5F">
        <w:rPr>
          <w:rFonts w:ascii="Arial" w:eastAsia="Arial Unicode MS" w:hAnsi="Arial" w:cs="Arial"/>
          <w:b/>
          <w:bCs/>
          <w:color w:val="CF4A02"/>
          <w:sz w:val="18"/>
          <w:szCs w:val="18"/>
        </w:rPr>
        <w:t>5.1</w:t>
      </w:r>
      <w:r w:rsidRPr="004D2B5F">
        <w:rPr>
          <w:rFonts w:ascii="Arial" w:eastAsia="Arial Unicode MS" w:hAnsi="Arial" w:cs="Arial"/>
          <w:b/>
          <w:bCs/>
          <w:color w:val="CF4A02"/>
          <w:sz w:val="18"/>
          <w:szCs w:val="18"/>
        </w:rPr>
        <w:tab/>
        <w:t>Adjustments recognised on adoption of TFRS 16</w:t>
      </w:r>
    </w:p>
    <w:p w:rsidR="00235393" w:rsidRPr="004D2B5F" w:rsidRDefault="00235393" w:rsidP="00E62518">
      <w:pPr>
        <w:ind w:left="547"/>
        <w:rPr>
          <w:rFonts w:ascii="Arial" w:hAnsi="Arial" w:cs="Arial"/>
          <w:sz w:val="18"/>
          <w:szCs w:val="18"/>
        </w:rPr>
      </w:pPr>
    </w:p>
    <w:p w:rsidR="00235393" w:rsidRPr="004D2B5F" w:rsidRDefault="00235393" w:rsidP="00E62518">
      <w:pPr>
        <w:ind w:left="547"/>
        <w:rPr>
          <w:rFonts w:ascii="Arial" w:hAnsi="Arial" w:cs="Arial"/>
          <w:sz w:val="18"/>
          <w:szCs w:val="18"/>
        </w:rPr>
      </w:pPr>
      <w:r w:rsidRPr="004D2B5F">
        <w:rPr>
          <w:rFonts w:ascii="Arial" w:hAnsi="Arial" w:cs="Arial"/>
          <w:sz w:val="18"/>
          <w:szCs w:val="18"/>
        </w:rPr>
        <w:t>The Group elected to adopt the new rules retrospectively but recognised the cumulative effect of initial applying the new standards on 1 January 2020.</w:t>
      </w:r>
    </w:p>
    <w:p w:rsidR="00235393" w:rsidRPr="004D2B5F" w:rsidRDefault="00235393" w:rsidP="00E62518">
      <w:pPr>
        <w:ind w:left="547"/>
        <w:rPr>
          <w:rFonts w:ascii="Arial" w:hAnsi="Arial" w:cs="Arial"/>
          <w:sz w:val="18"/>
          <w:szCs w:val="18"/>
        </w:rPr>
      </w:pPr>
    </w:p>
    <w:p w:rsidR="00235393" w:rsidRPr="004D2B5F" w:rsidRDefault="00235393" w:rsidP="00E62518">
      <w:pPr>
        <w:tabs>
          <w:tab w:val="left" w:pos="1134"/>
        </w:tabs>
        <w:ind w:left="547"/>
        <w:rPr>
          <w:rFonts w:ascii="Arial" w:eastAsia="Arial Unicode MS" w:hAnsi="Arial" w:cs="Arial"/>
          <w:i/>
          <w:iCs/>
          <w:color w:val="CF4A02"/>
          <w:sz w:val="18"/>
          <w:szCs w:val="18"/>
        </w:rPr>
      </w:pPr>
      <w:r w:rsidRPr="004D2B5F">
        <w:rPr>
          <w:rFonts w:ascii="Arial" w:eastAsia="Arial Unicode MS" w:hAnsi="Arial" w:cs="Arial"/>
          <w:i/>
          <w:iCs/>
          <w:color w:val="CF4A02"/>
          <w:sz w:val="18"/>
          <w:szCs w:val="18"/>
        </w:rPr>
        <w:t>Measurement of right-of-use assets</w:t>
      </w:r>
    </w:p>
    <w:p w:rsidR="00235393" w:rsidRPr="004D2B5F" w:rsidRDefault="00235393" w:rsidP="00E62518">
      <w:pPr>
        <w:ind w:left="547"/>
        <w:rPr>
          <w:rFonts w:ascii="Arial" w:hAnsi="Arial" w:cs="Arial"/>
          <w:sz w:val="18"/>
          <w:szCs w:val="18"/>
        </w:rPr>
      </w:pPr>
    </w:p>
    <w:p w:rsidR="00235393" w:rsidRPr="004D2B5F" w:rsidRDefault="00235393" w:rsidP="00E62518">
      <w:pPr>
        <w:ind w:left="547"/>
        <w:rPr>
          <w:rFonts w:ascii="Arial" w:eastAsia="Arial Unicode MS" w:hAnsi="Arial" w:cs="Arial"/>
          <w:sz w:val="18"/>
          <w:szCs w:val="18"/>
        </w:rPr>
      </w:pPr>
      <w:r w:rsidRPr="004D2B5F">
        <w:rPr>
          <w:rFonts w:ascii="Arial" w:eastAsia="Arial Unicode MS" w:hAnsi="Arial" w:cs="Arial"/>
          <w:sz w:val="18"/>
          <w:szCs w:val="18"/>
        </w:rPr>
        <w:t xml:space="preserve">The right-of-use assets were measured on a </w:t>
      </w:r>
      <w:r w:rsidR="00443373" w:rsidRPr="004D2B5F">
        <w:rPr>
          <w:rFonts w:ascii="Arial" w:eastAsia="Arial Unicode MS" w:hAnsi="Arial" w:cs="Arial"/>
          <w:sz w:val="18"/>
          <w:szCs w:val="18"/>
        </w:rPr>
        <w:t xml:space="preserve">modified </w:t>
      </w:r>
      <w:r w:rsidRPr="004D2B5F">
        <w:rPr>
          <w:rFonts w:ascii="Arial" w:eastAsia="Arial Unicode MS" w:hAnsi="Arial" w:cs="Arial"/>
          <w:sz w:val="18"/>
          <w:szCs w:val="18"/>
        </w:rPr>
        <w:t>retrospective basis. As a result, right-of-use assets were measured at the amount equal to the lease liabilities at the initial recognition, adjusted by the amount of any prepaid or accrued lease payment.</w:t>
      </w:r>
    </w:p>
    <w:p w:rsidR="00235393" w:rsidRPr="004D2B5F" w:rsidRDefault="00235393" w:rsidP="00E62518">
      <w:pPr>
        <w:ind w:left="547"/>
        <w:rPr>
          <w:rFonts w:ascii="Arial" w:eastAsia="Arial Unicode MS" w:hAnsi="Arial" w:cs="Arial"/>
          <w:sz w:val="18"/>
          <w:szCs w:val="18"/>
        </w:rPr>
      </w:pPr>
    </w:p>
    <w:p w:rsidR="00235393" w:rsidRPr="004D2B5F" w:rsidRDefault="00235393" w:rsidP="00E62518">
      <w:pPr>
        <w:ind w:left="547"/>
        <w:rPr>
          <w:rFonts w:ascii="Arial" w:eastAsia="Arial Unicode MS" w:hAnsi="Arial" w:cs="Arial"/>
          <w:sz w:val="18"/>
          <w:szCs w:val="18"/>
        </w:rPr>
      </w:pPr>
      <w:r w:rsidRPr="004D2B5F">
        <w:rPr>
          <w:rFonts w:ascii="Arial" w:eastAsia="Arial Unicode MS" w:hAnsi="Arial" w:cs="Arial"/>
          <w:sz w:val="18"/>
          <w:szCs w:val="18"/>
        </w:rPr>
        <w:t>For leases previously classified as finance leases, the Group recognised the carrying amount of the lease asset and lease liabilities immediately before transition as the carrying amount of the right-of-use assets and the lease liabilities at the date of the initial application.</w:t>
      </w:r>
    </w:p>
    <w:p w:rsidR="005E6076" w:rsidRPr="004D2B5F" w:rsidRDefault="005E6076" w:rsidP="00E62518">
      <w:pPr>
        <w:tabs>
          <w:tab w:val="left" w:pos="1164"/>
        </w:tabs>
        <w:ind w:left="547"/>
        <w:rPr>
          <w:rFonts w:ascii="Arial" w:eastAsia="Arial Unicode MS" w:hAnsi="Arial" w:cs="Arial"/>
          <w:sz w:val="18"/>
          <w:szCs w:val="18"/>
        </w:rPr>
      </w:pPr>
    </w:p>
    <w:p w:rsidR="00235393" w:rsidRPr="004D2B5F" w:rsidRDefault="00235393" w:rsidP="00E62518">
      <w:pPr>
        <w:ind w:left="547"/>
        <w:rPr>
          <w:rFonts w:ascii="Arial" w:hAnsi="Arial" w:cs="Arial"/>
          <w:sz w:val="18"/>
          <w:szCs w:val="18"/>
        </w:rPr>
      </w:pPr>
      <w:r w:rsidRPr="004D2B5F">
        <w:rPr>
          <w:rFonts w:ascii="Arial" w:hAnsi="Arial" w:cs="Arial"/>
          <w:sz w:val="18"/>
          <w:szCs w:val="18"/>
        </w:rPr>
        <w:t>A reconciliation of lease liabilities recognised at 1 January 2020.</w:t>
      </w:r>
    </w:p>
    <w:p w:rsidR="005E7093" w:rsidRPr="004D2B5F" w:rsidRDefault="005E7093" w:rsidP="00E62518">
      <w:pPr>
        <w:ind w:left="547"/>
        <w:rPr>
          <w:rFonts w:ascii="Arial" w:hAnsi="Arial" w:cs="Arial"/>
          <w:sz w:val="18"/>
          <w:szCs w:val="18"/>
        </w:rPr>
      </w:pPr>
    </w:p>
    <w:tbl>
      <w:tblPr>
        <w:tblW w:w="9551" w:type="dxa"/>
        <w:tblLayout w:type="fixed"/>
        <w:tblLook w:val="0000" w:firstRow="0" w:lastRow="0" w:firstColumn="0" w:lastColumn="0" w:noHBand="0" w:noVBand="0"/>
      </w:tblPr>
      <w:tblGrid>
        <w:gridCol w:w="6149"/>
        <w:gridCol w:w="1701"/>
        <w:gridCol w:w="1701"/>
      </w:tblGrid>
      <w:tr w:rsidR="005E7093" w:rsidRPr="004D2B5F" w:rsidTr="009A0123">
        <w:trPr>
          <w:trHeight w:val="95"/>
        </w:trPr>
        <w:tc>
          <w:tcPr>
            <w:tcW w:w="6149" w:type="dxa"/>
            <w:vAlign w:val="bottom"/>
          </w:tcPr>
          <w:p w:rsidR="005E7093" w:rsidRPr="004D2B5F" w:rsidRDefault="005E7093" w:rsidP="00E62518">
            <w:pPr>
              <w:autoSpaceDE w:val="0"/>
              <w:autoSpaceDN w:val="0"/>
              <w:adjustRightInd w:val="0"/>
              <w:ind w:left="540"/>
              <w:rPr>
                <w:rFonts w:ascii="Arial" w:hAnsi="Arial" w:cs="Arial"/>
                <w:sz w:val="18"/>
                <w:szCs w:val="18"/>
                <w:highlight w:val="yellow"/>
              </w:rPr>
            </w:pPr>
          </w:p>
        </w:tc>
        <w:tc>
          <w:tcPr>
            <w:tcW w:w="1701" w:type="dxa"/>
            <w:tcBorders>
              <w:top w:val="single" w:sz="4" w:space="0" w:color="auto"/>
            </w:tcBorders>
            <w:shd w:val="clear" w:color="auto" w:fill="auto"/>
            <w:vAlign w:val="bottom"/>
          </w:tcPr>
          <w:p w:rsidR="005E7093" w:rsidRPr="004D2B5F" w:rsidRDefault="005E7093" w:rsidP="00CD04AB">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Consolidated financial information</w:t>
            </w:r>
          </w:p>
        </w:tc>
        <w:tc>
          <w:tcPr>
            <w:tcW w:w="1701" w:type="dxa"/>
            <w:tcBorders>
              <w:top w:val="single" w:sz="4" w:space="0" w:color="auto"/>
            </w:tcBorders>
            <w:shd w:val="clear" w:color="auto" w:fill="auto"/>
            <w:vAlign w:val="bottom"/>
          </w:tcPr>
          <w:p w:rsidR="00DD637B" w:rsidRPr="004D2B5F" w:rsidRDefault="00DD637B" w:rsidP="00CD04AB">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 xml:space="preserve">Separate </w:t>
            </w:r>
          </w:p>
          <w:p w:rsidR="005E7093" w:rsidRPr="004D2B5F" w:rsidRDefault="00DD637B" w:rsidP="00CD04AB">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financial information</w:t>
            </w:r>
          </w:p>
        </w:tc>
      </w:tr>
      <w:tr w:rsidR="005E7093" w:rsidRPr="004D2B5F" w:rsidTr="009A0123">
        <w:trPr>
          <w:trHeight w:val="95"/>
        </w:trPr>
        <w:tc>
          <w:tcPr>
            <w:tcW w:w="6149" w:type="dxa"/>
            <w:vAlign w:val="bottom"/>
          </w:tcPr>
          <w:p w:rsidR="005E7093" w:rsidRPr="004D2B5F" w:rsidRDefault="005E7093" w:rsidP="00E62518">
            <w:pPr>
              <w:autoSpaceDE w:val="0"/>
              <w:autoSpaceDN w:val="0"/>
              <w:adjustRightInd w:val="0"/>
              <w:ind w:left="540"/>
              <w:rPr>
                <w:rFonts w:ascii="Arial" w:hAnsi="Arial" w:cs="Arial"/>
                <w:sz w:val="18"/>
                <w:szCs w:val="18"/>
                <w:highlight w:val="yellow"/>
              </w:rPr>
            </w:pPr>
          </w:p>
        </w:tc>
        <w:tc>
          <w:tcPr>
            <w:tcW w:w="1701" w:type="dxa"/>
            <w:tcBorders>
              <w:bottom w:val="single" w:sz="4" w:space="0" w:color="auto"/>
            </w:tcBorders>
            <w:shd w:val="clear" w:color="auto" w:fill="auto"/>
            <w:vAlign w:val="bottom"/>
          </w:tcPr>
          <w:p w:rsidR="005E7093" w:rsidRPr="004D2B5F" w:rsidRDefault="005E7093" w:rsidP="00CD04AB">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Baht</w:t>
            </w:r>
          </w:p>
        </w:tc>
        <w:tc>
          <w:tcPr>
            <w:tcW w:w="1701" w:type="dxa"/>
            <w:tcBorders>
              <w:bottom w:val="single" w:sz="4" w:space="0" w:color="auto"/>
            </w:tcBorders>
            <w:shd w:val="clear" w:color="auto" w:fill="auto"/>
            <w:vAlign w:val="bottom"/>
          </w:tcPr>
          <w:p w:rsidR="005E7093" w:rsidRPr="004D2B5F" w:rsidRDefault="005E7093" w:rsidP="00CD04AB">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Baht</w:t>
            </w:r>
          </w:p>
        </w:tc>
      </w:tr>
      <w:tr w:rsidR="005E7093" w:rsidRPr="004D2B5F" w:rsidTr="009A0123">
        <w:trPr>
          <w:trHeight w:val="95"/>
        </w:trPr>
        <w:tc>
          <w:tcPr>
            <w:tcW w:w="6149" w:type="dxa"/>
            <w:vAlign w:val="bottom"/>
          </w:tcPr>
          <w:p w:rsidR="005E7093" w:rsidRPr="004D2B5F" w:rsidRDefault="005E7093" w:rsidP="00E62518">
            <w:pPr>
              <w:autoSpaceDE w:val="0"/>
              <w:autoSpaceDN w:val="0"/>
              <w:adjustRightInd w:val="0"/>
              <w:ind w:left="540"/>
              <w:rPr>
                <w:rFonts w:ascii="Arial" w:hAnsi="Arial" w:cs="Arial"/>
                <w:sz w:val="18"/>
                <w:szCs w:val="18"/>
                <w:highlight w:val="yellow"/>
              </w:rPr>
            </w:pPr>
          </w:p>
        </w:tc>
        <w:tc>
          <w:tcPr>
            <w:tcW w:w="1701" w:type="dxa"/>
            <w:tcBorders>
              <w:top w:val="single" w:sz="4" w:space="0" w:color="auto"/>
            </w:tcBorders>
            <w:shd w:val="clear" w:color="auto" w:fill="auto"/>
            <w:vAlign w:val="bottom"/>
          </w:tcPr>
          <w:p w:rsidR="005E7093" w:rsidRPr="004D2B5F" w:rsidRDefault="005E7093" w:rsidP="00CD04AB">
            <w:pPr>
              <w:autoSpaceDE w:val="0"/>
              <w:autoSpaceDN w:val="0"/>
              <w:adjustRightInd w:val="0"/>
              <w:ind w:right="-72"/>
              <w:jc w:val="right"/>
              <w:rPr>
                <w:rFonts w:ascii="Arial" w:hAnsi="Arial" w:cs="Arial"/>
                <w:sz w:val="18"/>
                <w:szCs w:val="18"/>
                <w:highlight w:val="yellow"/>
              </w:rPr>
            </w:pPr>
          </w:p>
        </w:tc>
        <w:tc>
          <w:tcPr>
            <w:tcW w:w="1701" w:type="dxa"/>
            <w:tcBorders>
              <w:top w:val="single" w:sz="4" w:space="0" w:color="auto"/>
            </w:tcBorders>
            <w:shd w:val="clear" w:color="auto" w:fill="auto"/>
            <w:vAlign w:val="bottom"/>
          </w:tcPr>
          <w:p w:rsidR="005E7093" w:rsidRPr="004D2B5F" w:rsidRDefault="005E7093" w:rsidP="00CD04AB">
            <w:pPr>
              <w:autoSpaceDE w:val="0"/>
              <w:autoSpaceDN w:val="0"/>
              <w:adjustRightInd w:val="0"/>
              <w:ind w:right="-72"/>
              <w:jc w:val="right"/>
              <w:rPr>
                <w:rFonts w:ascii="Arial" w:hAnsi="Arial" w:cs="Arial"/>
                <w:sz w:val="18"/>
                <w:szCs w:val="18"/>
                <w:highlight w:val="yellow"/>
              </w:rPr>
            </w:pPr>
          </w:p>
        </w:tc>
      </w:tr>
      <w:tr w:rsidR="000829E1" w:rsidRPr="004D2B5F" w:rsidTr="000829E1">
        <w:trPr>
          <w:trHeight w:val="95"/>
        </w:trPr>
        <w:tc>
          <w:tcPr>
            <w:tcW w:w="6149" w:type="dxa"/>
            <w:vAlign w:val="bottom"/>
          </w:tcPr>
          <w:p w:rsidR="000829E1" w:rsidRPr="004D2B5F" w:rsidRDefault="000829E1" w:rsidP="000829E1">
            <w:pPr>
              <w:autoSpaceDE w:val="0"/>
              <w:autoSpaceDN w:val="0"/>
              <w:adjustRightInd w:val="0"/>
              <w:ind w:left="540" w:right="-4"/>
              <w:rPr>
                <w:rFonts w:ascii="Arial" w:hAnsi="Arial" w:cs="Arial"/>
                <w:spacing w:val="-2"/>
                <w:sz w:val="18"/>
                <w:szCs w:val="18"/>
              </w:rPr>
            </w:pPr>
            <w:r w:rsidRPr="004D2B5F">
              <w:rPr>
                <w:rFonts w:ascii="Arial" w:hAnsi="Arial" w:cs="Arial"/>
                <w:spacing w:val="-2"/>
                <w:sz w:val="18"/>
                <w:szCs w:val="18"/>
              </w:rPr>
              <w:t xml:space="preserve">Rental and services commitments disclosed as at 31 December 2019 </w:t>
            </w:r>
          </w:p>
        </w:tc>
        <w:tc>
          <w:tcPr>
            <w:tcW w:w="1701" w:type="dxa"/>
          </w:tcPr>
          <w:p w:rsidR="000829E1" w:rsidRPr="004D2B5F" w:rsidRDefault="000829E1" w:rsidP="000829E1">
            <w:pPr>
              <w:autoSpaceDE w:val="0"/>
              <w:autoSpaceDN w:val="0"/>
              <w:adjustRightInd w:val="0"/>
              <w:ind w:right="-72"/>
              <w:jc w:val="right"/>
              <w:rPr>
                <w:rFonts w:ascii="Arial" w:hAnsi="Arial" w:cs="Arial"/>
                <w:color w:val="000000"/>
                <w:sz w:val="18"/>
                <w:szCs w:val="18"/>
              </w:rPr>
            </w:pPr>
            <w:r w:rsidRPr="004D2B5F">
              <w:rPr>
                <w:rFonts w:ascii="Arial" w:hAnsi="Arial" w:cs="Arial"/>
                <w:color w:val="000000"/>
                <w:sz w:val="18"/>
                <w:szCs w:val="18"/>
              </w:rPr>
              <w:t>22,779,941</w:t>
            </w:r>
          </w:p>
        </w:tc>
        <w:tc>
          <w:tcPr>
            <w:tcW w:w="1701" w:type="dxa"/>
          </w:tcPr>
          <w:p w:rsidR="000829E1" w:rsidRPr="004D2B5F" w:rsidRDefault="000829E1" w:rsidP="000829E1">
            <w:pPr>
              <w:autoSpaceDE w:val="0"/>
              <w:autoSpaceDN w:val="0"/>
              <w:adjustRightInd w:val="0"/>
              <w:ind w:right="-72"/>
              <w:jc w:val="right"/>
              <w:rPr>
                <w:rFonts w:ascii="Arial" w:hAnsi="Arial" w:cs="Arial"/>
                <w:color w:val="000000"/>
                <w:sz w:val="18"/>
                <w:szCs w:val="18"/>
              </w:rPr>
            </w:pPr>
            <w:r w:rsidRPr="004D2B5F">
              <w:rPr>
                <w:rFonts w:ascii="Arial" w:hAnsi="Arial" w:cs="Arial"/>
                <w:color w:val="000000"/>
                <w:sz w:val="18"/>
                <w:szCs w:val="18"/>
              </w:rPr>
              <w:t>14,668,131</w:t>
            </w:r>
          </w:p>
        </w:tc>
      </w:tr>
      <w:tr w:rsidR="000829E1" w:rsidRPr="004D2B5F" w:rsidTr="000829E1">
        <w:trPr>
          <w:trHeight w:val="95"/>
        </w:trPr>
        <w:tc>
          <w:tcPr>
            <w:tcW w:w="6149" w:type="dxa"/>
            <w:vAlign w:val="bottom"/>
          </w:tcPr>
          <w:p w:rsidR="000829E1" w:rsidRPr="004D2B5F" w:rsidRDefault="000829E1" w:rsidP="000829E1">
            <w:pPr>
              <w:tabs>
                <w:tab w:val="left" w:pos="1170"/>
              </w:tabs>
              <w:autoSpaceDE w:val="0"/>
              <w:autoSpaceDN w:val="0"/>
              <w:adjustRightInd w:val="0"/>
              <w:ind w:left="540"/>
              <w:jc w:val="left"/>
              <w:rPr>
                <w:rFonts w:ascii="Arial" w:hAnsi="Arial" w:cs="Arial"/>
                <w:sz w:val="18"/>
                <w:szCs w:val="18"/>
              </w:rPr>
            </w:pPr>
            <w:r w:rsidRPr="004D2B5F">
              <w:rPr>
                <w:rFonts w:ascii="Arial" w:hAnsi="Arial" w:cs="Arial"/>
                <w:sz w:val="18"/>
                <w:szCs w:val="18"/>
              </w:rPr>
              <w:t>(Less):</w:t>
            </w:r>
            <w:r w:rsidRPr="004D2B5F">
              <w:rPr>
                <w:rFonts w:ascii="Arial" w:hAnsi="Arial" w:cs="Arial"/>
                <w:sz w:val="18"/>
                <w:szCs w:val="18"/>
                <w:cs/>
              </w:rPr>
              <w:tab/>
            </w:r>
            <w:r w:rsidRPr="004D2B5F">
              <w:rPr>
                <w:rFonts w:ascii="Arial" w:hAnsi="Arial" w:cs="Arial"/>
                <w:sz w:val="18"/>
                <w:szCs w:val="18"/>
              </w:rPr>
              <w:t xml:space="preserve">services expenses which included in rental expenses as </w:t>
            </w:r>
            <w:r w:rsidRPr="004D2B5F">
              <w:rPr>
                <w:rFonts w:ascii="Arial" w:hAnsi="Arial" w:cs="Arial"/>
                <w:sz w:val="18"/>
                <w:szCs w:val="18"/>
              </w:rPr>
              <w:br/>
            </w:r>
            <w:r w:rsidRPr="004D2B5F">
              <w:rPr>
                <w:rFonts w:ascii="Arial" w:hAnsi="Arial" w:cs="Arial"/>
                <w:sz w:val="18"/>
                <w:szCs w:val="18"/>
                <w:cs/>
              </w:rPr>
              <w:tab/>
              <w:t xml:space="preserve">   </w:t>
            </w:r>
            <w:r w:rsidRPr="004D2B5F">
              <w:rPr>
                <w:rFonts w:ascii="Arial" w:hAnsi="Arial" w:cs="Arial"/>
                <w:sz w:val="18"/>
                <w:szCs w:val="18"/>
              </w:rPr>
              <w:t>services agreement</w:t>
            </w:r>
          </w:p>
        </w:tc>
        <w:tc>
          <w:tcPr>
            <w:tcW w:w="1701" w:type="dxa"/>
            <w:tcBorders>
              <w:bottom w:val="single" w:sz="4" w:space="0" w:color="auto"/>
            </w:tcBorders>
          </w:tcPr>
          <w:p w:rsidR="001D5C68" w:rsidRPr="004D2B5F" w:rsidRDefault="001D5C68" w:rsidP="000829E1">
            <w:pPr>
              <w:autoSpaceDE w:val="0"/>
              <w:autoSpaceDN w:val="0"/>
              <w:adjustRightInd w:val="0"/>
              <w:ind w:right="-72"/>
              <w:jc w:val="right"/>
              <w:rPr>
                <w:rFonts w:ascii="Arial" w:eastAsia="Calibri" w:hAnsi="Arial" w:cs="Arial"/>
                <w:color w:val="000000"/>
                <w:sz w:val="18"/>
                <w:szCs w:val="18"/>
                <w:lang w:val="en-US"/>
              </w:rPr>
            </w:pPr>
          </w:p>
          <w:p w:rsidR="000829E1" w:rsidRPr="004D2B5F" w:rsidRDefault="000829E1" w:rsidP="000829E1">
            <w:pPr>
              <w:autoSpaceDE w:val="0"/>
              <w:autoSpaceDN w:val="0"/>
              <w:adjustRightInd w:val="0"/>
              <w:ind w:right="-72"/>
              <w:jc w:val="right"/>
              <w:rPr>
                <w:rFonts w:ascii="Arial" w:eastAsia="Calibri" w:hAnsi="Arial" w:cs="Arial"/>
                <w:color w:val="000000"/>
                <w:sz w:val="18"/>
                <w:szCs w:val="18"/>
                <w:lang w:val="en-US"/>
              </w:rPr>
            </w:pPr>
            <w:r w:rsidRPr="004D2B5F">
              <w:rPr>
                <w:rFonts w:ascii="Arial" w:eastAsia="Calibri" w:hAnsi="Arial" w:cs="Arial"/>
                <w:color w:val="000000"/>
                <w:sz w:val="18"/>
                <w:szCs w:val="18"/>
                <w:lang w:val="en-US"/>
              </w:rPr>
              <w:t>(</w:t>
            </w:r>
            <w:r w:rsidRPr="004D2B5F">
              <w:rPr>
                <w:rFonts w:ascii="Arial" w:eastAsia="Calibri" w:hAnsi="Arial" w:cs="Arial"/>
                <w:color w:val="000000"/>
                <w:sz w:val="18"/>
                <w:szCs w:val="18"/>
              </w:rPr>
              <w:t>4</w:t>
            </w:r>
            <w:r w:rsidRPr="004D2B5F">
              <w:rPr>
                <w:rFonts w:ascii="Arial" w:eastAsia="Calibri" w:hAnsi="Arial" w:cs="Arial"/>
                <w:color w:val="000000"/>
                <w:sz w:val="18"/>
                <w:szCs w:val="18"/>
                <w:lang w:val="en-US"/>
              </w:rPr>
              <w:t>,</w:t>
            </w:r>
            <w:r w:rsidRPr="004D2B5F">
              <w:rPr>
                <w:rFonts w:ascii="Arial" w:eastAsia="Calibri" w:hAnsi="Arial" w:cs="Arial"/>
                <w:color w:val="000000"/>
                <w:sz w:val="18"/>
                <w:szCs w:val="18"/>
              </w:rPr>
              <w:t>357</w:t>
            </w:r>
            <w:r w:rsidRPr="004D2B5F">
              <w:rPr>
                <w:rFonts w:ascii="Arial" w:eastAsia="Calibri" w:hAnsi="Arial" w:cs="Arial"/>
                <w:color w:val="000000"/>
                <w:sz w:val="18"/>
                <w:szCs w:val="18"/>
                <w:lang w:val="en-US"/>
              </w:rPr>
              <w:t>,</w:t>
            </w:r>
            <w:r w:rsidRPr="004D2B5F">
              <w:rPr>
                <w:rFonts w:ascii="Arial" w:eastAsia="Calibri" w:hAnsi="Arial" w:cs="Arial"/>
                <w:color w:val="000000"/>
                <w:sz w:val="18"/>
                <w:szCs w:val="18"/>
              </w:rPr>
              <w:t>372</w:t>
            </w:r>
            <w:r w:rsidRPr="004D2B5F">
              <w:rPr>
                <w:rFonts w:ascii="Arial" w:eastAsia="Calibri" w:hAnsi="Arial" w:cs="Arial"/>
                <w:color w:val="000000"/>
                <w:sz w:val="18"/>
                <w:szCs w:val="18"/>
                <w:lang w:val="en-US"/>
              </w:rPr>
              <w:t>)</w:t>
            </w:r>
          </w:p>
        </w:tc>
        <w:tc>
          <w:tcPr>
            <w:tcW w:w="1701" w:type="dxa"/>
            <w:tcBorders>
              <w:bottom w:val="single" w:sz="4" w:space="0" w:color="auto"/>
            </w:tcBorders>
          </w:tcPr>
          <w:p w:rsidR="001D5C68" w:rsidRPr="004D2B5F" w:rsidRDefault="001D5C68" w:rsidP="000829E1">
            <w:pPr>
              <w:autoSpaceDE w:val="0"/>
              <w:autoSpaceDN w:val="0"/>
              <w:adjustRightInd w:val="0"/>
              <w:ind w:right="-72"/>
              <w:jc w:val="right"/>
              <w:rPr>
                <w:rFonts w:ascii="Arial" w:eastAsia="Calibri" w:hAnsi="Arial" w:cs="Arial"/>
                <w:color w:val="000000"/>
                <w:sz w:val="18"/>
                <w:szCs w:val="18"/>
                <w:lang w:val="en-US" w:bidi="ar-SA"/>
              </w:rPr>
            </w:pPr>
          </w:p>
          <w:p w:rsidR="000829E1" w:rsidRPr="004D2B5F" w:rsidRDefault="000829E1" w:rsidP="000829E1">
            <w:pPr>
              <w:autoSpaceDE w:val="0"/>
              <w:autoSpaceDN w:val="0"/>
              <w:adjustRightInd w:val="0"/>
              <w:ind w:right="-72"/>
              <w:jc w:val="right"/>
              <w:rPr>
                <w:rFonts w:ascii="Arial" w:eastAsia="Calibri" w:hAnsi="Arial" w:cs="Arial"/>
                <w:color w:val="000000"/>
                <w:sz w:val="18"/>
                <w:szCs w:val="18"/>
                <w:lang w:val="en-US" w:bidi="ar-SA"/>
              </w:rPr>
            </w:pPr>
            <w:r w:rsidRPr="004D2B5F">
              <w:rPr>
                <w:rFonts w:ascii="Arial" w:eastAsia="Calibri" w:hAnsi="Arial" w:cs="Arial"/>
                <w:color w:val="000000"/>
                <w:sz w:val="18"/>
                <w:szCs w:val="18"/>
                <w:lang w:val="en-US" w:bidi="ar-SA"/>
              </w:rPr>
              <w:t>(</w:t>
            </w:r>
            <w:r w:rsidRPr="004D2B5F">
              <w:rPr>
                <w:rFonts w:ascii="Arial" w:eastAsia="Calibri" w:hAnsi="Arial" w:cs="Arial"/>
                <w:color w:val="000000"/>
                <w:sz w:val="18"/>
                <w:szCs w:val="18"/>
                <w:lang w:bidi="ar-SA"/>
              </w:rPr>
              <w:t>1</w:t>
            </w:r>
            <w:r w:rsidRPr="004D2B5F">
              <w:rPr>
                <w:rFonts w:ascii="Arial" w:eastAsia="Calibri" w:hAnsi="Arial" w:cs="Arial"/>
                <w:color w:val="000000"/>
                <w:sz w:val="18"/>
                <w:szCs w:val="18"/>
                <w:lang w:val="en-US" w:bidi="ar-SA"/>
              </w:rPr>
              <w:t>,</w:t>
            </w:r>
            <w:r w:rsidRPr="004D2B5F">
              <w:rPr>
                <w:rFonts w:ascii="Arial" w:eastAsia="Calibri" w:hAnsi="Arial" w:cs="Arial"/>
                <w:color w:val="000000"/>
                <w:sz w:val="18"/>
                <w:szCs w:val="18"/>
                <w:lang w:bidi="ar-SA"/>
              </w:rPr>
              <w:t>699</w:t>
            </w:r>
            <w:r w:rsidRPr="004D2B5F">
              <w:rPr>
                <w:rFonts w:ascii="Arial" w:eastAsia="Calibri" w:hAnsi="Arial" w:cs="Arial"/>
                <w:color w:val="000000"/>
                <w:sz w:val="18"/>
                <w:szCs w:val="18"/>
                <w:lang w:val="en-US" w:bidi="ar-SA"/>
              </w:rPr>
              <w:t>,</w:t>
            </w:r>
            <w:r w:rsidRPr="004D2B5F">
              <w:rPr>
                <w:rFonts w:ascii="Arial" w:eastAsia="Calibri" w:hAnsi="Arial" w:cs="Arial"/>
                <w:color w:val="000000"/>
                <w:sz w:val="18"/>
                <w:szCs w:val="18"/>
                <w:lang w:bidi="ar-SA"/>
              </w:rPr>
              <w:t>797</w:t>
            </w:r>
            <w:r w:rsidRPr="004D2B5F">
              <w:rPr>
                <w:rFonts w:ascii="Arial" w:eastAsia="Calibri" w:hAnsi="Arial" w:cs="Arial"/>
                <w:color w:val="000000"/>
                <w:sz w:val="18"/>
                <w:szCs w:val="18"/>
                <w:lang w:val="en-US" w:bidi="ar-SA"/>
              </w:rPr>
              <w:t>)</w:t>
            </w:r>
          </w:p>
        </w:tc>
      </w:tr>
      <w:tr w:rsidR="000829E1" w:rsidRPr="004D2B5F" w:rsidTr="00E845BE">
        <w:trPr>
          <w:trHeight w:val="95"/>
        </w:trPr>
        <w:tc>
          <w:tcPr>
            <w:tcW w:w="6149" w:type="dxa"/>
            <w:vAlign w:val="bottom"/>
          </w:tcPr>
          <w:p w:rsidR="000829E1" w:rsidRPr="004D2B5F" w:rsidRDefault="000829E1" w:rsidP="000829E1">
            <w:pPr>
              <w:autoSpaceDE w:val="0"/>
              <w:autoSpaceDN w:val="0"/>
              <w:adjustRightInd w:val="0"/>
              <w:ind w:left="540"/>
              <w:rPr>
                <w:rFonts w:ascii="Arial" w:hAnsi="Arial" w:cs="Arial"/>
                <w:sz w:val="18"/>
                <w:szCs w:val="18"/>
              </w:rPr>
            </w:pPr>
          </w:p>
        </w:tc>
        <w:tc>
          <w:tcPr>
            <w:tcW w:w="1701" w:type="dxa"/>
            <w:shd w:val="clear" w:color="auto" w:fill="auto"/>
            <w:vAlign w:val="bottom"/>
          </w:tcPr>
          <w:p w:rsidR="000829E1" w:rsidRPr="004D2B5F" w:rsidRDefault="000829E1" w:rsidP="000829E1">
            <w:pPr>
              <w:autoSpaceDE w:val="0"/>
              <w:autoSpaceDN w:val="0"/>
              <w:adjustRightInd w:val="0"/>
              <w:ind w:right="-72"/>
              <w:rPr>
                <w:rFonts w:ascii="Arial" w:eastAsia="Calibri" w:hAnsi="Arial" w:cs="Arial"/>
                <w:color w:val="000000"/>
                <w:sz w:val="18"/>
                <w:szCs w:val="18"/>
                <w:lang w:val="en-US"/>
              </w:rPr>
            </w:pPr>
          </w:p>
        </w:tc>
        <w:tc>
          <w:tcPr>
            <w:tcW w:w="1701" w:type="dxa"/>
            <w:shd w:val="clear" w:color="auto" w:fill="auto"/>
            <w:vAlign w:val="bottom"/>
          </w:tcPr>
          <w:p w:rsidR="000829E1" w:rsidRPr="004D2B5F" w:rsidRDefault="000829E1" w:rsidP="000829E1">
            <w:pPr>
              <w:autoSpaceDE w:val="0"/>
              <w:autoSpaceDN w:val="0"/>
              <w:adjustRightInd w:val="0"/>
              <w:ind w:right="-72"/>
              <w:jc w:val="right"/>
              <w:rPr>
                <w:rFonts w:ascii="Arial" w:eastAsia="Calibri" w:hAnsi="Arial" w:cs="Arial"/>
                <w:color w:val="000000"/>
                <w:sz w:val="18"/>
                <w:szCs w:val="18"/>
                <w:lang w:val="en-US" w:bidi="ar-SA"/>
              </w:rPr>
            </w:pPr>
          </w:p>
        </w:tc>
      </w:tr>
      <w:tr w:rsidR="000829E1" w:rsidRPr="004D2B5F" w:rsidTr="00E845BE">
        <w:trPr>
          <w:trHeight w:val="95"/>
        </w:trPr>
        <w:tc>
          <w:tcPr>
            <w:tcW w:w="6149" w:type="dxa"/>
            <w:vAlign w:val="bottom"/>
          </w:tcPr>
          <w:p w:rsidR="000829E1" w:rsidRPr="004D2B5F" w:rsidRDefault="000829E1" w:rsidP="000829E1">
            <w:pPr>
              <w:autoSpaceDE w:val="0"/>
              <w:autoSpaceDN w:val="0"/>
              <w:adjustRightInd w:val="0"/>
              <w:ind w:left="540"/>
              <w:rPr>
                <w:rFonts w:ascii="Arial" w:hAnsi="Arial" w:cs="Arial"/>
                <w:b/>
                <w:bCs/>
                <w:sz w:val="18"/>
                <w:szCs w:val="18"/>
              </w:rPr>
            </w:pPr>
            <w:r w:rsidRPr="004D2B5F">
              <w:rPr>
                <w:rFonts w:ascii="Arial" w:hAnsi="Arial" w:cs="Arial"/>
                <w:b/>
                <w:bCs/>
                <w:sz w:val="18"/>
                <w:szCs w:val="18"/>
              </w:rPr>
              <w:t>Rental commitments at 31 December 2019</w:t>
            </w:r>
          </w:p>
        </w:tc>
        <w:tc>
          <w:tcPr>
            <w:tcW w:w="1701" w:type="dxa"/>
            <w:tcBorders>
              <w:bottom w:val="single" w:sz="4" w:space="0" w:color="auto"/>
            </w:tcBorders>
          </w:tcPr>
          <w:p w:rsidR="000829E1" w:rsidRPr="004D2B5F" w:rsidRDefault="000829E1" w:rsidP="000829E1">
            <w:pPr>
              <w:autoSpaceDE w:val="0"/>
              <w:autoSpaceDN w:val="0"/>
              <w:adjustRightInd w:val="0"/>
              <w:ind w:right="-72"/>
              <w:jc w:val="right"/>
              <w:rPr>
                <w:rFonts w:ascii="Arial" w:eastAsia="Calibri" w:hAnsi="Arial" w:cs="Arial"/>
                <w:b/>
                <w:bCs/>
                <w:color w:val="000000"/>
                <w:sz w:val="18"/>
                <w:szCs w:val="18"/>
              </w:rPr>
            </w:pPr>
            <w:r w:rsidRPr="004D2B5F">
              <w:rPr>
                <w:rFonts w:ascii="Arial" w:eastAsia="Calibri" w:hAnsi="Arial" w:cs="Arial"/>
                <w:b/>
                <w:bCs/>
                <w:color w:val="000000"/>
                <w:sz w:val="18"/>
                <w:szCs w:val="18"/>
              </w:rPr>
              <w:fldChar w:fldCharType="begin"/>
            </w:r>
            <w:r w:rsidRPr="004D2B5F">
              <w:rPr>
                <w:rFonts w:ascii="Arial" w:eastAsia="Calibri" w:hAnsi="Arial" w:cs="Arial"/>
                <w:b/>
                <w:bCs/>
                <w:color w:val="000000"/>
                <w:sz w:val="18"/>
                <w:szCs w:val="18"/>
              </w:rPr>
              <w:instrText xml:space="preserve"> =SUM(ABOVE) </w:instrText>
            </w:r>
            <w:r w:rsidRPr="004D2B5F">
              <w:rPr>
                <w:rFonts w:ascii="Arial" w:eastAsia="Calibri" w:hAnsi="Arial" w:cs="Arial"/>
                <w:b/>
                <w:bCs/>
                <w:color w:val="000000"/>
                <w:sz w:val="18"/>
                <w:szCs w:val="18"/>
              </w:rPr>
              <w:fldChar w:fldCharType="separate"/>
            </w:r>
            <w:r w:rsidRPr="004D2B5F">
              <w:rPr>
                <w:rFonts w:ascii="Arial" w:eastAsia="Calibri" w:hAnsi="Arial" w:cs="Arial"/>
                <w:b/>
                <w:bCs/>
                <w:noProof/>
                <w:color w:val="000000"/>
                <w:sz w:val="18"/>
                <w:szCs w:val="18"/>
              </w:rPr>
              <w:t>18,422,569</w:t>
            </w:r>
            <w:r w:rsidRPr="004D2B5F">
              <w:rPr>
                <w:rFonts w:ascii="Arial" w:eastAsia="Calibri" w:hAnsi="Arial" w:cs="Arial"/>
                <w:b/>
                <w:bCs/>
                <w:color w:val="000000"/>
                <w:sz w:val="18"/>
                <w:szCs w:val="18"/>
              </w:rPr>
              <w:fldChar w:fldCharType="end"/>
            </w:r>
          </w:p>
        </w:tc>
        <w:tc>
          <w:tcPr>
            <w:tcW w:w="1701" w:type="dxa"/>
            <w:tcBorders>
              <w:bottom w:val="single" w:sz="4" w:space="0" w:color="auto"/>
            </w:tcBorders>
          </w:tcPr>
          <w:p w:rsidR="000829E1" w:rsidRPr="004D2B5F" w:rsidRDefault="000829E1" w:rsidP="000829E1">
            <w:pPr>
              <w:autoSpaceDE w:val="0"/>
              <w:autoSpaceDN w:val="0"/>
              <w:adjustRightInd w:val="0"/>
              <w:ind w:right="-72"/>
              <w:jc w:val="right"/>
              <w:rPr>
                <w:rFonts w:ascii="Arial" w:eastAsia="Calibri" w:hAnsi="Arial" w:cs="Arial"/>
                <w:b/>
                <w:bCs/>
                <w:color w:val="000000"/>
                <w:sz w:val="18"/>
                <w:szCs w:val="18"/>
                <w:lang w:val="en-US" w:bidi="ar-SA"/>
              </w:rPr>
            </w:pPr>
            <w:r w:rsidRPr="004D2B5F">
              <w:rPr>
                <w:rFonts w:ascii="Arial" w:eastAsia="Calibri" w:hAnsi="Arial" w:cs="Arial"/>
                <w:b/>
                <w:bCs/>
                <w:color w:val="000000"/>
                <w:sz w:val="18"/>
                <w:szCs w:val="18"/>
                <w:lang w:val="en-US" w:bidi="ar-SA"/>
              </w:rPr>
              <w:fldChar w:fldCharType="begin"/>
            </w:r>
            <w:r w:rsidRPr="004D2B5F">
              <w:rPr>
                <w:rFonts w:ascii="Arial" w:eastAsia="Calibri" w:hAnsi="Arial" w:cs="Arial"/>
                <w:b/>
                <w:bCs/>
                <w:color w:val="000000"/>
                <w:sz w:val="18"/>
                <w:szCs w:val="18"/>
                <w:lang w:val="en-US" w:bidi="ar-SA"/>
              </w:rPr>
              <w:instrText xml:space="preserve"> =SUM(above) </w:instrText>
            </w:r>
            <w:r w:rsidRPr="004D2B5F">
              <w:rPr>
                <w:rFonts w:ascii="Arial" w:eastAsia="Calibri" w:hAnsi="Arial" w:cs="Arial"/>
                <w:b/>
                <w:bCs/>
                <w:color w:val="000000"/>
                <w:sz w:val="18"/>
                <w:szCs w:val="18"/>
                <w:lang w:val="en-US" w:bidi="ar-SA"/>
              </w:rPr>
              <w:fldChar w:fldCharType="separate"/>
            </w:r>
            <w:r w:rsidRPr="004D2B5F">
              <w:rPr>
                <w:rFonts w:ascii="Arial" w:eastAsia="Calibri" w:hAnsi="Arial" w:cs="Arial"/>
                <w:b/>
                <w:bCs/>
                <w:noProof/>
                <w:color w:val="000000"/>
                <w:sz w:val="18"/>
                <w:szCs w:val="18"/>
                <w:lang w:bidi="ar-SA"/>
              </w:rPr>
              <w:t>12</w:t>
            </w:r>
            <w:r w:rsidRPr="004D2B5F">
              <w:rPr>
                <w:rFonts w:ascii="Arial" w:eastAsia="Calibri" w:hAnsi="Arial" w:cs="Arial"/>
                <w:b/>
                <w:bCs/>
                <w:noProof/>
                <w:color w:val="000000"/>
                <w:sz w:val="18"/>
                <w:szCs w:val="18"/>
                <w:lang w:val="en-US" w:bidi="ar-SA"/>
              </w:rPr>
              <w:t>,</w:t>
            </w:r>
            <w:r w:rsidRPr="004D2B5F">
              <w:rPr>
                <w:rFonts w:ascii="Arial" w:eastAsia="Calibri" w:hAnsi="Arial" w:cs="Arial"/>
                <w:b/>
                <w:bCs/>
                <w:noProof/>
                <w:color w:val="000000"/>
                <w:sz w:val="18"/>
                <w:szCs w:val="18"/>
                <w:lang w:bidi="ar-SA"/>
              </w:rPr>
              <w:t>968</w:t>
            </w:r>
            <w:r w:rsidRPr="004D2B5F">
              <w:rPr>
                <w:rFonts w:ascii="Arial" w:eastAsia="Calibri" w:hAnsi="Arial" w:cs="Arial"/>
                <w:b/>
                <w:bCs/>
                <w:noProof/>
                <w:color w:val="000000"/>
                <w:sz w:val="18"/>
                <w:szCs w:val="18"/>
                <w:lang w:val="en-US" w:bidi="ar-SA"/>
              </w:rPr>
              <w:t>,</w:t>
            </w:r>
            <w:r w:rsidRPr="004D2B5F">
              <w:rPr>
                <w:rFonts w:ascii="Arial" w:eastAsia="Calibri" w:hAnsi="Arial" w:cs="Arial"/>
                <w:b/>
                <w:bCs/>
                <w:noProof/>
                <w:color w:val="000000"/>
                <w:sz w:val="18"/>
                <w:szCs w:val="18"/>
                <w:lang w:bidi="ar-SA"/>
              </w:rPr>
              <w:t>334</w:t>
            </w:r>
            <w:r w:rsidRPr="004D2B5F">
              <w:rPr>
                <w:rFonts w:ascii="Arial" w:eastAsia="Calibri" w:hAnsi="Arial" w:cs="Arial"/>
                <w:b/>
                <w:bCs/>
                <w:color w:val="000000"/>
                <w:sz w:val="18"/>
                <w:szCs w:val="18"/>
                <w:lang w:val="en-US" w:bidi="ar-SA"/>
              </w:rPr>
              <w:fldChar w:fldCharType="end"/>
            </w:r>
          </w:p>
        </w:tc>
      </w:tr>
      <w:tr w:rsidR="000829E1" w:rsidRPr="004D2B5F" w:rsidTr="00E845BE">
        <w:trPr>
          <w:trHeight w:val="95"/>
        </w:trPr>
        <w:tc>
          <w:tcPr>
            <w:tcW w:w="6149" w:type="dxa"/>
            <w:vAlign w:val="bottom"/>
          </w:tcPr>
          <w:p w:rsidR="000829E1" w:rsidRPr="004D2B5F" w:rsidRDefault="000829E1" w:rsidP="000829E1">
            <w:pPr>
              <w:autoSpaceDE w:val="0"/>
              <w:autoSpaceDN w:val="0"/>
              <w:adjustRightInd w:val="0"/>
              <w:ind w:left="540"/>
              <w:rPr>
                <w:rFonts w:ascii="Arial" w:hAnsi="Arial" w:cs="Arial"/>
                <w:b/>
                <w:bCs/>
                <w:sz w:val="18"/>
                <w:szCs w:val="18"/>
              </w:rPr>
            </w:pPr>
          </w:p>
        </w:tc>
        <w:tc>
          <w:tcPr>
            <w:tcW w:w="1701" w:type="dxa"/>
            <w:shd w:val="clear" w:color="auto" w:fill="auto"/>
            <w:vAlign w:val="bottom"/>
          </w:tcPr>
          <w:p w:rsidR="000829E1" w:rsidRPr="004D2B5F" w:rsidRDefault="000829E1" w:rsidP="000829E1">
            <w:pPr>
              <w:autoSpaceDE w:val="0"/>
              <w:autoSpaceDN w:val="0"/>
              <w:adjustRightInd w:val="0"/>
              <w:ind w:right="-72"/>
              <w:jc w:val="right"/>
              <w:rPr>
                <w:rFonts w:ascii="Arial" w:eastAsia="Calibri" w:hAnsi="Arial" w:cs="Arial"/>
                <w:b/>
                <w:bCs/>
                <w:color w:val="000000"/>
                <w:sz w:val="18"/>
                <w:szCs w:val="18"/>
              </w:rPr>
            </w:pPr>
          </w:p>
        </w:tc>
        <w:tc>
          <w:tcPr>
            <w:tcW w:w="1701" w:type="dxa"/>
            <w:shd w:val="clear" w:color="auto" w:fill="auto"/>
            <w:vAlign w:val="bottom"/>
          </w:tcPr>
          <w:p w:rsidR="000829E1" w:rsidRPr="004D2B5F" w:rsidRDefault="000829E1" w:rsidP="000829E1">
            <w:pPr>
              <w:autoSpaceDE w:val="0"/>
              <w:autoSpaceDN w:val="0"/>
              <w:adjustRightInd w:val="0"/>
              <w:ind w:right="-72"/>
              <w:jc w:val="right"/>
              <w:rPr>
                <w:rFonts w:ascii="Arial" w:eastAsia="Calibri" w:hAnsi="Arial" w:cs="Arial"/>
                <w:b/>
                <w:bCs/>
                <w:color w:val="000000"/>
                <w:sz w:val="18"/>
                <w:szCs w:val="18"/>
                <w:lang w:val="en-US" w:bidi="ar-SA"/>
              </w:rPr>
            </w:pPr>
          </w:p>
        </w:tc>
      </w:tr>
      <w:tr w:rsidR="000829E1" w:rsidRPr="004D2B5F" w:rsidTr="00E845BE">
        <w:trPr>
          <w:trHeight w:val="95"/>
        </w:trPr>
        <w:tc>
          <w:tcPr>
            <w:tcW w:w="6149" w:type="dxa"/>
            <w:vAlign w:val="bottom"/>
          </w:tcPr>
          <w:p w:rsidR="000829E1" w:rsidRPr="004D2B5F" w:rsidRDefault="000829E1" w:rsidP="000829E1">
            <w:pPr>
              <w:tabs>
                <w:tab w:val="left" w:pos="1170"/>
              </w:tabs>
              <w:autoSpaceDE w:val="0"/>
              <w:autoSpaceDN w:val="0"/>
              <w:adjustRightInd w:val="0"/>
              <w:ind w:left="540"/>
              <w:rPr>
                <w:rFonts w:ascii="Arial" w:hAnsi="Arial" w:cs="Arial"/>
                <w:sz w:val="18"/>
                <w:szCs w:val="18"/>
              </w:rPr>
            </w:pPr>
            <w:r w:rsidRPr="004D2B5F">
              <w:rPr>
                <w:rFonts w:ascii="Arial" w:hAnsi="Arial" w:cs="Arial"/>
                <w:sz w:val="18"/>
                <w:szCs w:val="18"/>
              </w:rPr>
              <w:t>(Less):</w:t>
            </w:r>
            <w:r w:rsidRPr="004D2B5F">
              <w:rPr>
                <w:rFonts w:ascii="Arial" w:hAnsi="Arial" w:cs="Arial"/>
                <w:sz w:val="18"/>
                <w:szCs w:val="18"/>
                <w:cs/>
              </w:rPr>
              <w:tab/>
            </w:r>
            <w:r w:rsidRPr="004D2B5F">
              <w:rPr>
                <w:rFonts w:ascii="Arial" w:hAnsi="Arial" w:cs="Arial"/>
                <w:sz w:val="18"/>
                <w:szCs w:val="18"/>
              </w:rPr>
              <w:t xml:space="preserve">terminated rental commitments </w:t>
            </w:r>
          </w:p>
        </w:tc>
        <w:tc>
          <w:tcPr>
            <w:tcW w:w="1701" w:type="dxa"/>
          </w:tcPr>
          <w:p w:rsidR="000829E1" w:rsidRPr="004D2B5F" w:rsidRDefault="000829E1" w:rsidP="000829E1">
            <w:pPr>
              <w:autoSpaceDE w:val="0"/>
              <w:autoSpaceDN w:val="0"/>
              <w:adjustRightInd w:val="0"/>
              <w:ind w:right="-72"/>
              <w:jc w:val="right"/>
              <w:rPr>
                <w:rFonts w:ascii="Arial" w:eastAsia="Calibri" w:hAnsi="Arial" w:cs="Arial"/>
                <w:color w:val="000000"/>
                <w:sz w:val="18"/>
                <w:szCs w:val="18"/>
                <w:lang w:val="en-US" w:bidi="ar-SA"/>
              </w:rPr>
            </w:pPr>
            <w:r w:rsidRPr="004D2B5F">
              <w:rPr>
                <w:rFonts w:ascii="Arial" w:eastAsia="Calibri" w:hAnsi="Arial" w:cs="Arial"/>
                <w:color w:val="000000"/>
                <w:sz w:val="18"/>
                <w:szCs w:val="18"/>
                <w:lang w:val="en-US" w:bidi="ar-SA"/>
              </w:rPr>
              <w:t>(</w:t>
            </w:r>
            <w:r w:rsidRPr="004D2B5F">
              <w:rPr>
                <w:rFonts w:ascii="Arial" w:eastAsia="Calibri" w:hAnsi="Arial" w:cs="Arial"/>
                <w:color w:val="000000"/>
                <w:sz w:val="18"/>
                <w:szCs w:val="18"/>
                <w:lang w:bidi="ar-SA"/>
              </w:rPr>
              <w:t>741</w:t>
            </w:r>
            <w:r w:rsidRPr="004D2B5F">
              <w:rPr>
                <w:rFonts w:ascii="Arial" w:eastAsia="Calibri" w:hAnsi="Arial" w:cs="Arial"/>
                <w:color w:val="000000"/>
                <w:sz w:val="18"/>
                <w:szCs w:val="18"/>
                <w:lang w:val="en-US" w:bidi="ar-SA"/>
              </w:rPr>
              <w:t>,</w:t>
            </w:r>
            <w:r w:rsidRPr="004D2B5F">
              <w:rPr>
                <w:rFonts w:ascii="Arial" w:eastAsia="Calibri" w:hAnsi="Arial" w:cs="Arial"/>
                <w:color w:val="000000"/>
                <w:sz w:val="18"/>
                <w:szCs w:val="18"/>
                <w:lang w:bidi="ar-SA"/>
              </w:rPr>
              <w:t>525</w:t>
            </w:r>
            <w:r w:rsidRPr="004D2B5F">
              <w:rPr>
                <w:rFonts w:ascii="Arial" w:eastAsia="Calibri" w:hAnsi="Arial" w:cs="Arial"/>
                <w:color w:val="000000"/>
                <w:sz w:val="18"/>
                <w:szCs w:val="18"/>
                <w:lang w:val="en-US" w:bidi="ar-SA"/>
              </w:rPr>
              <w:t>)</w:t>
            </w:r>
          </w:p>
        </w:tc>
        <w:tc>
          <w:tcPr>
            <w:tcW w:w="1701" w:type="dxa"/>
          </w:tcPr>
          <w:p w:rsidR="000829E1" w:rsidRPr="004D2B5F" w:rsidRDefault="000829E1" w:rsidP="000829E1">
            <w:pPr>
              <w:autoSpaceDE w:val="0"/>
              <w:autoSpaceDN w:val="0"/>
              <w:adjustRightInd w:val="0"/>
              <w:ind w:right="-72"/>
              <w:jc w:val="right"/>
              <w:rPr>
                <w:rFonts w:ascii="Arial" w:eastAsia="Calibri" w:hAnsi="Arial" w:cs="Arial"/>
                <w:color w:val="000000"/>
                <w:sz w:val="18"/>
                <w:szCs w:val="18"/>
              </w:rPr>
            </w:pPr>
            <w:r w:rsidRPr="004D2B5F">
              <w:rPr>
                <w:rFonts w:ascii="Arial" w:eastAsia="Calibri" w:hAnsi="Arial" w:cs="Arial"/>
                <w:color w:val="000000"/>
                <w:sz w:val="18"/>
                <w:szCs w:val="18"/>
              </w:rPr>
              <w:t>-</w:t>
            </w:r>
          </w:p>
        </w:tc>
      </w:tr>
      <w:tr w:rsidR="000829E1" w:rsidRPr="004D2B5F" w:rsidTr="000829E1">
        <w:trPr>
          <w:trHeight w:val="95"/>
        </w:trPr>
        <w:tc>
          <w:tcPr>
            <w:tcW w:w="6149" w:type="dxa"/>
            <w:vAlign w:val="bottom"/>
          </w:tcPr>
          <w:p w:rsidR="000829E1" w:rsidRPr="004D2B5F" w:rsidRDefault="000829E1" w:rsidP="000829E1">
            <w:pPr>
              <w:tabs>
                <w:tab w:val="left" w:pos="1170"/>
              </w:tabs>
              <w:autoSpaceDE w:val="0"/>
              <w:autoSpaceDN w:val="0"/>
              <w:adjustRightInd w:val="0"/>
              <w:ind w:left="540"/>
              <w:rPr>
                <w:rFonts w:ascii="Arial" w:hAnsi="Arial" w:cs="Arial"/>
                <w:sz w:val="18"/>
                <w:szCs w:val="18"/>
              </w:rPr>
            </w:pPr>
            <w:r w:rsidRPr="004D2B5F">
              <w:rPr>
                <w:rFonts w:ascii="Arial" w:hAnsi="Arial" w:cs="Arial"/>
                <w:sz w:val="18"/>
                <w:szCs w:val="18"/>
              </w:rPr>
              <w:t>(Less):</w:t>
            </w:r>
            <w:r w:rsidRPr="004D2B5F">
              <w:rPr>
                <w:rFonts w:ascii="Arial" w:hAnsi="Arial" w:cs="Arial"/>
                <w:sz w:val="18"/>
                <w:szCs w:val="18"/>
                <w:cs/>
              </w:rPr>
              <w:tab/>
            </w:r>
            <w:r w:rsidRPr="004D2B5F">
              <w:rPr>
                <w:rFonts w:ascii="Arial" w:hAnsi="Arial" w:cs="Arial"/>
                <w:sz w:val="18"/>
                <w:szCs w:val="18"/>
              </w:rPr>
              <w:t>short-term leases with lease term of less than 12 months</w:t>
            </w:r>
          </w:p>
        </w:tc>
        <w:tc>
          <w:tcPr>
            <w:tcW w:w="1701" w:type="dxa"/>
          </w:tcPr>
          <w:p w:rsidR="000829E1" w:rsidRPr="004D2B5F" w:rsidRDefault="000829E1" w:rsidP="000829E1">
            <w:pPr>
              <w:autoSpaceDE w:val="0"/>
              <w:autoSpaceDN w:val="0"/>
              <w:adjustRightInd w:val="0"/>
              <w:ind w:right="-72"/>
              <w:jc w:val="right"/>
              <w:rPr>
                <w:rFonts w:ascii="Arial" w:eastAsia="Calibri" w:hAnsi="Arial" w:cs="Arial"/>
                <w:color w:val="000000"/>
                <w:sz w:val="18"/>
                <w:szCs w:val="18"/>
              </w:rPr>
            </w:pPr>
            <w:r w:rsidRPr="004D2B5F">
              <w:rPr>
                <w:rFonts w:ascii="Arial" w:eastAsia="Calibri" w:hAnsi="Arial" w:cs="Arial"/>
                <w:color w:val="000000"/>
                <w:sz w:val="18"/>
                <w:szCs w:val="18"/>
              </w:rPr>
              <w:t>(80,000)</w:t>
            </w:r>
          </w:p>
        </w:tc>
        <w:tc>
          <w:tcPr>
            <w:tcW w:w="1701" w:type="dxa"/>
          </w:tcPr>
          <w:p w:rsidR="000829E1" w:rsidRPr="004D2B5F" w:rsidRDefault="000829E1" w:rsidP="000829E1">
            <w:pPr>
              <w:autoSpaceDE w:val="0"/>
              <w:autoSpaceDN w:val="0"/>
              <w:adjustRightInd w:val="0"/>
              <w:ind w:right="-72"/>
              <w:jc w:val="right"/>
              <w:rPr>
                <w:rFonts w:ascii="Arial" w:eastAsia="Calibri" w:hAnsi="Arial" w:cs="Arial"/>
                <w:color w:val="000000"/>
                <w:sz w:val="18"/>
                <w:szCs w:val="18"/>
                <w:lang w:val="en-US" w:bidi="ar-SA"/>
              </w:rPr>
            </w:pPr>
            <w:r w:rsidRPr="004D2B5F">
              <w:rPr>
                <w:rFonts w:ascii="Arial" w:eastAsia="Calibri" w:hAnsi="Arial" w:cs="Arial"/>
                <w:color w:val="000000"/>
                <w:sz w:val="18"/>
                <w:szCs w:val="18"/>
                <w:lang w:val="en-US" w:bidi="ar-SA"/>
              </w:rPr>
              <w:t>-</w:t>
            </w:r>
          </w:p>
        </w:tc>
      </w:tr>
      <w:tr w:rsidR="000829E1" w:rsidRPr="004D2B5F" w:rsidTr="000829E1">
        <w:trPr>
          <w:trHeight w:val="95"/>
        </w:trPr>
        <w:tc>
          <w:tcPr>
            <w:tcW w:w="6149" w:type="dxa"/>
            <w:vAlign w:val="bottom"/>
          </w:tcPr>
          <w:p w:rsidR="000829E1" w:rsidRPr="004D2B5F" w:rsidRDefault="000829E1" w:rsidP="000829E1">
            <w:pPr>
              <w:tabs>
                <w:tab w:val="left" w:pos="1170"/>
              </w:tabs>
              <w:autoSpaceDE w:val="0"/>
              <w:autoSpaceDN w:val="0"/>
              <w:adjustRightInd w:val="0"/>
              <w:ind w:left="540"/>
              <w:jc w:val="left"/>
              <w:rPr>
                <w:rFonts w:ascii="Arial" w:hAnsi="Arial" w:cs="Arial"/>
                <w:sz w:val="18"/>
                <w:szCs w:val="18"/>
              </w:rPr>
            </w:pPr>
            <w:r w:rsidRPr="004D2B5F">
              <w:rPr>
                <w:rFonts w:ascii="Arial" w:hAnsi="Arial" w:cs="Arial"/>
                <w:sz w:val="18"/>
                <w:szCs w:val="18"/>
              </w:rPr>
              <w:t>(Less):</w:t>
            </w:r>
            <w:r w:rsidRPr="004D2B5F">
              <w:rPr>
                <w:rFonts w:ascii="Arial" w:hAnsi="Arial" w:cs="Arial"/>
                <w:sz w:val="18"/>
                <w:szCs w:val="18"/>
                <w:cs/>
              </w:rPr>
              <w:tab/>
            </w:r>
            <w:r w:rsidRPr="004D2B5F">
              <w:rPr>
                <w:rFonts w:ascii="Arial" w:hAnsi="Arial" w:cs="Arial"/>
                <w:sz w:val="18"/>
                <w:szCs w:val="18"/>
              </w:rPr>
              <w:t xml:space="preserve">effects from incremental borrowings interest rate adoption </w:t>
            </w:r>
            <w:r w:rsidRPr="004D2B5F">
              <w:rPr>
                <w:rFonts w:ascii="Arial" w:hAnsi="Arial" w:cs="Arial"/>
                <w:sz w:val="18"/>
                <w:szCs w:val="18"/>
              </w:rPr>
              <w:br/>
            </w:r>
            <w:r w:rsidRPr="004D2B5F">
              <w:rPr>
                <w:rFonts w:ascii="Arial" w:hAnsi="Arial" w:cs="Arial"/>
                <w:sz w:val="18"/>
                <w:szCs w:val="18"/>
                <w:cs/>
              </w:rPr>
              <w:tab/>
              <w:t xml:space="preserve">   </w:t>
            </w:r>
            <w:r w:rsidRPr="004D2B5F">
              <w:rPr>
                <w:rFonts w:ascii="Arial" w:hAnsi="Arial" w:cs="Arial"/>
                <w:sz w:val="18"/>
                <w:szCs w:val="18"/>
              </w:rPr>
              <w:t>at the date of initial application</w:t>
            </w:r>
          </w:p>
        </w:tc>
        <w:tc>
          <w:tcPr>
            <w:tcW w:w="1701" w:type="dxa"/>
          </w:tcPr>
          <w:p w:rsidR="001D5C68" w:rsidRPr="004D2B5F" w:rsidRDefault="001D5C68" w:rsidP="000829E1">
            <w:pPr>
              <w:autoSpaceDE w:val="0"/>
              <w:autoSpaceDN w:val="0"/>
              <w:adjustRightInd w:val="0"/>
              <w:ind w:right="-72"/>
              <w:jc w:val="right"/>
              <w:rPr>
                <w:rFonts w:ascii="Arial" w:eastAsia="Calibri" w:hAnsi="Arial" w:cs="Arial"/>
                <w:color w:val="000000"/>
                <w:sz w:val="18"/>
                <w:szCs w:val="18"/>
                <w:lang w:val="en-US" w:bidi="ar-SA"/>
              </w:rPr>
            </w:pPr>
          </w:p>
          <w:p w:rsidR="000829E1" w:rsidRPr="004D2B5F" w:rsidRDefault="000829E1" w:rsidP="000829E1">
            <w:pPr>
              <w:autoSpaceDE w:val="0"/>
              <w:autoSpaceDN w:val="0"/>
              <w:adjustRightInd w:val="0"/>
              <w:ind w:right="-72"/>
              <w:jc w:val="right"/>
              <w:rPr>
                <w:rFonts w:ascii="Arial" w:eastAsia="Calibri" w:hAnsi="Arial" w:cs="Arial"/>
                <w:color w:val="000000"/>
                <w:sz w:val="18"/>
                <w:szCs w:val="18"/>
                <w:lang w:val="en-US" w:bidi="ar-SA"/>
              </w:rPr>
            </w:pPr>
            <w:r w:rsidRPr="004D2B5F">
              <w:rPr>
                <w:rFonts w:ascii="Arial" w:eastAsia="Calibri" w:hAnsi="Arial" w:cs="Arial"/>
                <w:color w:val="000000"/>
                <w:sz w:val="18"/>
                <w:szCs w:val="18"/>
                <w:lang w:val="en-US" w:bidi="ar-SA"/>
              </w:rPr>
              <w:t>(</w:t>
            </w:r>
            <w:r w:rsidRPr="004D2B5F">
              <w:rPr>
                <w:rFonts w:ascii="Arial" w:eastAsia="Calibri" w:hAnsi="Arial" w:cs="Arial"/>
                <w:color w:val="000000"/>
                <w:sz w:val="18"/>
                <w:szCs w:val="18"/>
                <w:lang w:bidi="ar-SA"/>
              </w:rPr>
              <w:t>1</w:t>
            </w:r>
            <w:r w:rsidRPr="004D2B5F">
              <w:rPr>
                <w:rFonts w:ascii="Arial" w:eastAsia="Calibri" w:hAnsi="Arial" w:cs="Arial"/>
                <w:color w:val="000000"/>
                <w:sz w:val="18"/>
                <w:szCs w:val="18"/>
                <w:lang w:val="en-US" w:bidi="ar-SA"/>
              </w:rPr>
              <w:t>,</w:t>
            </w:r>
            <w:r w:rsidRPr="004D2B5F">
              <w:rPr>
                <w:rFonts w:ascii="Arial" w:eastAsia="Calibri" w:hAnsi="Arial" w:cs="Arial"/>
                <w:color w:val="000000"/>
                <w:sz w:val="18"/>
                <w:szCs w:val="18"/>
                <w:lang w:bidi="ar-SA"/>
              </w:rPr>
              <w:t>016</w:t>
            </w:r>
            <w:r w:rsidRPr="004D2B5F">
              <w:rPr>
                <w:rFonts w:ascii="Arial" w:eastAsia="Calibri" w:hAnsi="Arial" w:cs="Arial"/>
                <w:color w:val="000000"/>
                <w:sz w:val="18"/>
                <w:szCs w:val="18"/>
                <w:lang w:val="en-US" w:bidi="ar-SA"/>
              </w:rPr>
              <w:t>,</w:t>
            </w:r>
            <w:r w:rsidRPr="004D2B5F">
              <w:rPr>
                <w:rFonts w:ascii="Arial" w:eastAsia="Calibri" w:hAnsi="Arial" w:cs="Arial"/>
                <w:color w:val="000000"/>
                <w:sz w:val="18"/>
                <w:szCs w:val="18"/>
                <w:lang w:bidi="ar-SA"/>
              </w:rPr>
              <w:t>190</w:t>
            </w:r>
            <w:r w:rsidRPr="004D2B5F">
              <w:rPr>
                <w:rFonts w:ascii="Arial" w:eastAsia="Calibri" w:hAnsi="Arial" w:cs="Arial"/>
                <w:color w:val="000000"/>
                <w:sz w:val="18"/>
                <w:szCs w:val="18"/>
                <w:lang w:val="en-US" w:bidi="ar-SA"/>
              </w:rPr>
              <w:t>)</w:t>
            </w:r>
          </w:p>
        </w:tc>
        <w:tc>
          <w:tcPr>
            <w:tcW w:w="1701" w:type="dxa"/>
          </w:tcPr>
          <w:p w:rsidR="001D5C68" w:rsidRPr="004D2B5F" w:rsidRDefault="001D5C68" w:rsidP="000829E1">
            <w:pPr>
              <w:autoSpaceDE w:val="0"/>
              <w:autoSpaceDN w:val="0"/>
              <w:adjustRightInd w:val="0"/>
              <w:ind w:right="-72"/>
              <w:jc w:val="right"/>
              <w:rPr>
                <w:rFonts w:ascii="Arial" w:eastAsia="Calibri" w:hAnsi="Arial" w:cs="Arial"/>
                <w:color w:val="000000"/>
                <w:sz w:val="18"/>
                <w:szCs w:val="18"/>
                <w:lang w:val="en-US" w:bidi="ar-SA"/>
              </w:rPr>
            </w:pPr>
          </w:p>
          <w:p w:rsidR="000829E1" w:rsidRPr="004D2B5F" w:rsidRDefault="000829E1" w:rsidP="000829E1">
            <w:pPr>
              <w:autoSpaceDE w:val="0"/>
              <w:autoSpaceDN w:val="0"/>
              <w:adjustRightInd w:val="0"/>
              <w:ind w:right="-72"/>
              <w:jc w:val="right"/>
              <w:rPr>
                <w:rFonts w:ascii="Arial" w:eastAsia="Calibri" w:hAnsi="Arial" w:cs="Arial"/>
                <w:color w:val="000000"/>
                <w:sz w:val="18"/>
                <w:szCs w:val="18"/>
                <w:lang w:val="en-US" w:bidi="ar-SA"/>
              </w:rPr>
            </w:pPr>
            <w:r w:rsidRPr="004D2B5F">
              <w:rPr>
                <w:rFonts w:ascii="Arial" w:eastAsia="Calibri" w:hAnsi="Arial" w:cs="Arial"/>
                <w:color w:val="000000"/>
                <w:sz w:val="18"/>
                <w:szCs w:val="18"/>
                <w:lang w:val="en-US" w:bidi="ar-SA"/>
              </w:rPr>
              <w:t>(</w:t>
            </w:r>
            <w:r w:rsidRPr="004D2B5F">
              <w:rPr>
                <w:rFonts w:ascii="Arial" w:eastAsia="Calibri" w:hAnsi="Arial" w:cs="Arial"/>
                <w:color w:val="000000"/>
                <w:sz w:val="18"/>
                <w:szCs w:val="18"/>
                <w:lang w:bidi="ar-SA"/>
              </w:rPr>
              <w:t>731</w:t>
            </w:r>
            <w:r w:rsidRPr="004D2B5F">
              <w:rPr>
                <w:rFonts w:ascii="Arial" w:eastAsia="Calibri" w:hAnsi="Arial" w:cs="Arial"/>
                <w:color w:val="000000"/>
                <w:sz w:val="18"/>
                <w:szCs w:val="18"/>
                <w:lang w:val="en-US" w:bidi="ar-SA"/>
              </w:rPr>
              <w:t>,</w:t>
            </w:r>
            <w:r w:rsidRPr="004D2B5F">
              <w:rPr>
                <w:rFonts w:ascii="Arial" w:eastAsia="Calibri" w:hAnsi="Arial" w:cs="Arial"/>
                <w:color w:val="000000"/>
                <w:sz w:val="18"/>
                <w:szCs w:val="18"/>
                <w:lang w:bidi="ar-SA"/>
              </w:rPr>
              <w:t>231</w:t>
            </w:r>
            <w:r w:rsidRPr="004D2B5F">
              <w:rPr>
                <w:rFonts w:ascii="Arial" w:eastAsia="Calibri" w:hAnsi="Arial" w:cs="Arial"/>
                <w:color w:val="000000"/>
                <w:sz w:val="18"/>
                <w:szCs w:val="18"/>
                <w:lang w:val="en-US" w:bidi="ar-SA"/>
              </w:rPr>
              <w:t>)</w:t>
            </w:r>
          </w:p>
        </w:tc>
      </w:tr>
      <w:tr w:rsidR="000829E1" w:rsidRPr="004D2B5F" w:rsidTr="000829E1">
        <w:trPr>
          <w:trHeight w:val="188"/>
        </w:trPr>
        <w:tc>
          <w:tcPr>
            <w:tcW w:w="6149" w:type="dxa"/>
            <w:vAlign w:val="bottom"/>
          </w:tcPr>
          <w:p w:rsidR="000829E1" w:rsidRPr="004D2B5F" w:rsidRDefault="000829E1" w:rsidP="000829E1">
            <w:pPr>
              <w:autoSpaceDE w:val="0"/>
              <w:autoSpaceDN w:val="0"/>
              <w:adjustRightInd w:val="0"/>
              <w:ind w:left="540"/>
              <w:rPr>
                <w:rFonts w:ascii="Arial" w:hAnsi="Arial" w:cs="Arial"/>
                <w:sz w:val="18"/>
                <w:szCs w:val="18"/>
              </w:rPr>
            </w:pPr>
            <w:r w:rsidRPr="004D2B5F">
              <w:rPr>
                <w:rFonts w:ascii="Arial" w:hAnsi="Arial" w:cs="Arial"/>
                <w:sz w:val="18"/>
                <w:szCs w:val="18"/>
              </w:rPr>
              <w:t>Add: finance lease liabilities recognised as at 31 December 2019</w:t>
            </w:r>
          </w:p>
        </w:tc>
        <w:tc>
          <w:tcPr>
            <w:tcW w:w="1701" w:type="dxa"/>
            <w:tcBorders>
              <w:bottom w:val="single" w:sz="4" w:space="0" w:color="auto"/>
            </w:tcBorders>
          </w:tcPr>
          <w:p w:rsidR="000829E1" w:rsidRPr="004D2B5F" w:rsidRDefault="000829E1" w:rsidP="000829E1">
            <w:pPr>
              <w:autoSpaceDE w:val="0"/>
              <w:autoSpaceDN w:val="0"/>
              <w:adjustRightInd w:val="0"/>
              <w:ind w:right="-72"/>
              <w:jc w:val="right"/>
              <w:rPr>
                <w:rFonts w:ascii="Arial" w:eastAsia="Calibri" w:hAnsi="Arial" w:cs="Arial"/>
                <w:color w:val="000000"/>
                <w:sz w:val="18"/>
                <w:szCs w:val="18"/>
                <w:lang w:val="en-US" w:bidi="ar-SA"/>
              </w:rPr>
            </w:pPr>
            <w:r w:rsidRPr="004D2B5F">
              <w:rPr>
                <w:rFonts w:ascii="Arial" w:eastAsia="Calibri" w:hAnsi="Arial" w:cs="Arial"/>
                <w:color w:val="000000"/>
                <w:sz w:val="18"/>
                <w:szCs w:val="18"/>
                <w:lang w:bidi="ar-SA"/>
              </w:rPr>
              <w:t>91</w:t>
            </w:r>
            <w:r w:rsidRPr="004D2B5F">
              <w:rPr>
                <w:rFonts w:ascii="Arial" w:eastAsia="Calibri" w:hAnsi="Arial" w:cs="Arial"/>
                <w:color w:val="000000"/>
                <w:sz w:val="18"/>
                <w:szCs w:val="18"/>
                <w:lang w:val="en-US" w:bidi="ar-SA"/>
              </w:rPr>
              <w:t>,</w:t>
            </w:r>
            <w:r w:rsidRPr="004D2B5F">
              <w:rPr>
                <w:rFonts w:ascii="Arial" w:eastAsia="Calibri" w:hAnsi="Arial" w:cs="Arial"/>
                <w:color w:val="000000"/>
                <w:sz w:val="18"/>
                <w:szCs w:val="18"/>
                <w:lang w:bidi="ar-SA"/>
              </w:rPr>
              <w:t>092</w:t>
            </w:r>
            <w:r w:rsidRPr="004D2B5F">
              <w:rPr>
                <w:rFonts w:ascii="Arial" w:eastAsia="Calibri" w:hAnsi="Arial" w:cs="Arial"/>
                <w:color w:val="000000"/>
                <w:sz w:val="18"/>
                <w:szCs w:val="18"/>
                <w:lang w:val="en-US" w:bidi="ar-SA"/>
              </w:rPr>
              <w:t>,</w:t>
            </w:r>
            <w:r w:rsidRPr="004D2B5F">
              <w:rPr>
                <w:rFonts w:ascii="Arial" w:eastAsia="Calibri" w:hAnsi="Arial" w:cs="Arial"/>
                <w:color w:val="000000"/>
                <w:sz w:val="18"/>
                <w:szCs w:val="18"/>
                <w:lang w:bidi="ar-SA"/>
              </w:rPr>
              <w:t>613</w:t>
            </w:r>
          </w:p>
        </w:tc>
        <w:tc>
          <w:tcPr>
            <w:tcW w:w="1701" w:type="dxa"/>
          </w:tcPr>
          <w:p w:rsidR="000829E1" w:rsidRPr="004D2B5F" w:rsidRDefault="000829E1" w:rsidP="000829E1">
            <w:pPr>
              <w:autoSpaceDE w:val="0"/>
              <w:autoSpaceDN w:val="0"/>
              <w:adjustRightInd w:val="0"/>
              <w:ind w:right="-72"/>
              <w:jc w:val="right"/>
              <w:rPr>
                <w:rFonts w:ascii="Arial" w:eastAsia="Calibri" w:hAnsi="Arial" w:cs="Arial"/>
                <w:color w:val="000000"/>
                <w:sz w:val="18"/>
                <w:szCs w:val="18"/>
                <w:lang w:val="en-US" w:bidi="ar-SA"/>
              </w:rPr>
            </w:pPr>
            <w:r w:rsidRPr="004D2B5F">
              <w:rPr>
                <w:rFonts w:ascii="Arial" w:eastAsia="Calibri" w:hAnsi="Arial" w:cs="Arial"/>
                <w:color w:val="000000"/>
                <w:sz w:val="18"/>
                <w:szCs w:val="18"/>
                <w:lang w:bidi="ar-SA"/>
              </w:rPr>
              <w:t>91</w:t>
            </w:r>
            <w:r w:rsidRPr="004D2B5F">
              <w:rPr>
                <w:rFonts w:ascii="Arial" w:eastAsia="Calibri" w:hAnsi="Arial" w:cs="Arial"/>
                <w:color w:val="000000"/>
                <w:sz w:val="18"/>
                <w:szCs w:val="18"/>
                <w:lang w:val="en-US" w:bidi="ar-SA"/>
              </w:rPr>
              <w:t>,</w:t>
            </w:r>
            <w:r w:rsidRPr="004D2B5F">
              <w:rPr>
                <w:rFonts w:ascii="Arial" w:eastAsia="Calibri" w:hAnsi="Arial" w:cs="Arial"/>
                <w:color w:val="000000"/>
                <w:sz w:val="18"/>
                <w:szCs w:val="18"/>
                <w:lang w:bidi="ar-SA"/>
              </w:rPr>
              <w:t>092</w:t>
            </w:r>
            <w:r w:rsidRPr="004D2B5F">
              <w:rPr>
                <w:rFonts w:ascii="Arial" w:eastAsia="Calibri" w:hAnsi="Arial" w:cs="Arial"/>
                <w:color w:val="000000"/>
                <w:sz w:val="18"/>
                <w:szCs w:val="18"/>
                <w:lang w:val="en-US" w:bidi="ar-SA"/>
              </w:rPr>
              <w:t>,</w:t>
            </w:r>
            <w:r w:rsidRPr="004D2B5F">
              <w:rPr>
                <w:rFonts w:ascii="Arial" w:eastAsia="Calibri" w:hAnsi="Arial" w:cs="Arial"/>
                <w:color w:val="000000"/>
                <w:sz w:val="18"/>
                <w:szCs w:val="18"/>
                <w:lang w:bidi="ar-SA"/>
              </w:rPr>
              <w:t>613</w:t>
            </w:r>
          </w:p>
        </w:tc>
      </w:tr>
      <w:tr w:rsidR="000829E1" w:rsidRPr="004D2B5F" w:rsidTr="00E845BE">
        <w:trPr>
          <w:trHeight w:val="190"/>
        </w:trPr>
        <w:tc>
          <w:tcPr>
            <w:tcW w:w="6149" w:type="dxa"/>
            <w:vAlign w:val="bottom"/>
          </w:tcPr>
          <w:p w:rsidR="000829E1" w:rsidRPr="004D2B5F" w:rsidRDefault="000829E1" w:rsidP="000829E1">
            <w:pPr>
              <w:autoSpaceDE w:val="0"/>
              <w:autoSpaceDN w:val="0"/>
              <w:adjustRightInd w:val="0"/>
              <w:ind w:left="540"/>
              <w:rPr>
                <w:rFonts w:ascii="Arial" w:hAnsi="Arial" w:cs="Arial"/>
                <w:sz w:val="18"/>
                <w:szCs w:val="18"/>
              </w:rPr>
            </w:pPr>
          </w:p>
        </w:tc>
        <w:tc>
          <w:tcPr>
            <w:tcW w:w="1701" w:type="dxa"/>
            <w:tcBorders>
              <w:top w:val="single" w:sz="4" w:space="0" w:color="auto"/>
            </w:tcBorders>
            <w:shd w:val="clear" w:color="auto" w:fill="auto"/>
            <w:vAlign w:val="bottom"/>
          </w:tcPr>
          <w:p w:rsidR="000829E1" w:rsidRPr="004D2B5F" w:rsidRDefault="000829E1" w:rsidP="000829E1">
            <w:pPr>
              <w:autoSpaceDE w:val="0"/>
              <w:autoSpaceDN w:val="0"/>
              <w:adjustRightInd w:val="0"/>
              <w:ind w:right="-72"/>
              <w:jc w:val="right"/>
              <w:rPr>
                <w:rFonts w:ascii="Arial" w:hAnsi="Arial" w:cs="Arial"/>
                <w:sz w:val="18"/>
                <w:szCs w:val="18"/>
                <w:highlight w:val="yellow"/>
              </w:rPr>
            </w:pPr>
          </w:p>
        </w:tc>
        <w:tc>
          <w:tcPr>
            <w:tcW w:w="1701" w:type="dxa"/>
            <w:tcBorders>
              <w:top w:val="single" w:sz="4" w:space="0" w:color="auto"/>
            </w:tcBorders>
            <w:shd w:val="clear" w:color="auto" w:fill="auto"/>
            <w:vAlign w:val="bottom"/>
          </w:tcPr>
          <w:p w:rsidR="000829E1" w:rsidRPr="004D2B5F" w:rsidRDefault="000829E1" w:rsidP="000829E1">
            <w:pPr>
              <w:autoSpaceDE w:val="0"/>
              <w:autoSpaceDN w:val="0"/>
              <w:adjustRightInd w:val="0"/>
              <w:ind w:right="-72"/>
              <w:jc w:val="right"/>
              <w:rPr>
                <w:rFonts w:ascii="Arial" w:hAnsi="Arial" w:cs="Arial"/>
                <w:sz w:val="18"/>
                <w:szCs w:val="18"/>
                <w:highlight w:val="yellow"/>
              </w:rPr>
            </w:pPr>
          </w:p>
        </w:tc>
      </w:tr>
      <w:tr w:rsidR="000829E1" w:rsidRPr="004D2B5F" w:rsidTr="00E845BE">
        <w:trPr>
          <w:trHeight w:val="106"/>
        </w:trPr>
        <w:tc>
          <w:tcPr>
            <w:tcW w:w="6149" w:type="dxa"/>
            <w:vAlign w:val="bottom"/>
          </w:tcPr>
          <w:p w:rsidR="000829E1" w:rsidRPr="004D2B5F" w:rsidRDefault="000829E1" w:rsidP="000829E1">
            <w:pPr>
              <w:autoSpaceDE w:val="0"/>
              <w:autoSpaceDN w:val="0"/>
              <w:adjustRightInd w:val="0"/>
              <w:ind w:left="540"/>
              <w:rPr>
                <w:rFonts w:ascii="Arial" w:hAnsi="Arial" w:cs="Arial"/>
                <w:sz w:val="18"/>
                <w:szCs w:val="18"/>
              </w:rPr>
            </w:pPr>
            <w:r w:rsidRPr="004D2B5F">
              <w:rPr>
                <w:rFonts w:ascii="Arial" w:hAnsi="Arial" w:cs="Arial"/>
                <w:b/>
                <w:bCs/>
                <w:sz w:val="18"/>
                <w:szCs w:val="18"/>
              </w:rPr>
              <w:t>Lease liabilit</w:t>
            </w:r>
            <w:r w:rsidR="00E66802">
              <w:rPr>
                <w:rFonts w:ascii="Arial" w:hAnsi="Arial" w:cs="Arial"/>
                <w:b/>
                <w:bCs/>
                <w:sz w:val="18"/>
                <w:szCs w:val="18"/>
              </w:rPr>
              <w:t>ies</w:t>
            </w:r>
            <w:r w:rsidRPr="004D2B5F">
              <w:rPr>
                <w:rFonts w:ascii="Arial" w:hAnsi="Arial" w:cs="Arial"/>
                <w:b/>
                <w:bCs/>
                <w:sz w:val="18"/>
                <w:szCs w:val="18"/>
              </w:rPr>
              <w:t xml:space="preserve"> recognised at 1 January 2020 </w:t>
            </w:r>
          </w:p>
        </w:tc>
        <w:tc>
          <w:tcPr>
            <w:tcW w:w="1701" w:type="dxa"/>
            <w:tcBorders>
              <w:bottom w:val="single" w:sz="4" w:space="0" w:color="auto"/>
            </w:tcBorders>
          </w:tcPr>
          <w:p w:rsidR="000829E1" w:rsidRPr="004D2B5F" w:rsidRDefault="000829E1" w:rsidP="000829E1">
            <w:pPr>
              <w:autoSpaceDE w:val="0"/>
              <w:autoSpaceDN w:val="0"/>
              <w:adjustRightInd w:val="0"/>
              <w:ind w:right="-72"/>
              <w:jc w:val="right"/>
              <w:rPr>
                <w:rFonts w:ascii="Arial" w:eastAsia="Arial Unicode MS" w:hAnsi="Arial" w:cs="Arial"/>
                <w:b/>
                <w:bCs/>
                <w:color w:val="000000"/>
                <w:sz w:val="18"/>
                <w:szCs w:val="18"/>
              </w:rPr>
            </w:pPr>
            <w:r w:rsidRPr="004D2B5F">
              <w:rPr>
                <w:rFonts w:ascii="Arial" w:eastAsia="Arial Unicode MS" w:hAnsi="Arial" w:cs="Arial"/>
                <w:b/>
                <w:bCs/>
                <w:color w:val="000000"/>
                <w:sz w:val="18"/>
                <w:szCs w:val="18"/>
              </w:rPr>
              <w:t>107,677,467</w:t>
            </w:r>
          </w:p>
        </w:tc>
        <w:tc>
          <w:tcPr>
            <w:tcW w:w="1701" w:type="dxa"/>
            <w:tcBorders>
              <w:left w:val="nil"/>
              <w:bottom w:val="single" w:sz="4" w:space="0" w:color="auto"/>
              <w:right w:val="nil"/>
            </w:tcBorders>
          </w:tcPr>
          <w:p w:rsidR="000829E1" w:rsidRPr="004D2B5F" w:rsidRDefault="000829E1" w:rsidP="000829E1">
            <w:pPr>
              <w:autoSpaceDE w:val="0"/>
              <w:autoSpaceDN w:val="0"/>
              <w:adjustRightInd w:val="0"/>
              <w:ind w:right="-72"/>
              <w:jc w:val="right"/>
              <w:rPr>
                <w:rFonts w:ascii="Arial" w:eastAsia="Arial Unicode MS" w:hAnsi="Arial" w:cs="Arial"/>
                <w:b/>
                <w:bCs/>
                <w:color w:val="000000"/>
                <w:sz w:val="18"/>
                <w:szCs w:val="18"/>
              </w:rPr>
            </w:pPr>
            <w:r w:rsidRPr="004D2B5F">
              <w:rPr>
                <w:rFonts w:ascii="Arial" w:eastAsia="Arial Unicode MS" w:hAnsi="Arial" w:cs="Arial"/>
                <w:b/>
                <w:bCs/>
                <w:color w:val="000000"/>
                <w:sz w:val="18"/>
                <w:szCs w:val="18"/>
              </w:rPr>
              <w:t>103,329,716</w:t>
            </w:r>
          </w:p>
        </w:tc>
      </w:tr>
      <w:tr w:rsidR="000829E1" w:rsidRPr="004D2B5F" w:rsidTr="009A0123">
        <w:trPr>
          <w:trHeight w:val="84"/>
        </w:trPr>
        <w:tc>
          <w:tcPr>
            <w:tcW w:w="6149" w:type="dxa"/>
            <w:vAlign w:val="bottom"/>
          </w:tcPr>
          <w:p w:rsidR="000829E1" w:rsidRPr="004D2B5F" w:rsidRDefault="000829E1" w:rsidP="000829E1">
            <w:pPr>
              <w:autoSpaceDE w:val="0"/>
              <w:autoSpaceDN w:val="0"/>
              <w:adjustRightInd w:val="0"/>
              <w:ind w:left="540"/>
              <w:rPr>
                <w:rFonts w:ascii="Arial" w:hAnsi="Arial" w:cs="Arial"/>
                <w:sz w:val="18"/>
                <w:szCs w:val="18"/>
              </w:rPr>
            </w:pPr>
          </w:p>
        </w:tc>
        <w:tc>
          <w:tcPr>
            <w:tcW w:w="1701" w:type="dxa"/>
            <w:tcBorders>
              <w:top w:val="single" w:sz="4" w:space="0" w:color="auto"/>
            </w:tcBorders>
            <w:vAlign w:val="bottom"/>
          </w:tcPr>
          <w:p w:rsidR="000829E1" w:rsidRPr="004D2B5F" w:rsidRDefault="000829E1" w:rsidP="000829E1">
            <w:pPr>
              <w:autoSpaceDE w:val="0"/>
              <w:autoSpaceDN w:val="0"/>
              <w:adjustRightInd w:val="0"/>
              <w:ind w:right="-72"/>
              <w:jc w:val="right"/>
              <w:rPr>
                <w:rFonts w:ascii="Arial" w:hAnsi="Arial" w:cs="Arial"/>
                <w:sz w:val="18"/>
                <w:szCs w:val="18"/>
                <w:highlight w:val="yellow"/>
              </w:rPr>
            </w:pPr>
          </w:p>
        </w:tc>
        <w:tc>
          <w:tcPr>
            <w:tcW w:w="1701" w:type="dxa"/>
            <w:tcBorders>
              <w:top w:val="single" w:sz="4" w:space="0" w:color="auto"/>
            </w:tcBorders>
            <w:vAlign w:val="bottom"/>
          </w:tcPr>
          <w:p w:rsidR="000829E1" w:rsidRPr="004D2B5F" w:rsidRDefault="000829E1" w:rsidP="000829E1">
            <w:pPr>
              <w:autoSpaceDE w:val="0"/>
              <w:autoSpaceDN w:val="0"/>
              <w:adjustRightInd w:val="0"/>
              <w:ind w:right="-72"/>
              <w:jc w:val="right"/>
              <w:rPr>
                <w:rFonts w:ascii="Arial" w:hAnsi="Arial" w:cs="Arial"/>
                <w:sz w:val="18"/>
                <w:szCs w:val="18"/>
                <w:highlight w:val="yellow"/>
              </w:rPr>
            </w:pPr>
          </w:p>
        </w:tc>
      </w:tr>
      <w:tr w:rsidR="000829E1" w:rsidRPr="004D2B5F" w:rsidTr="000829E1">
        <w:trPr>
          <w:trHeight w:val="84"/>
        </w:trPr>
        <w:tc>
          <w:tcPr>
            <w:tcW w:w="6149" w:type="dxa"/>
            <w:vAlign w:val="bottom"/>
          </w:tcPr>
          <w:p w:rsidR="000829E1" w:rsidRPr="004D2B5F" w:rsidRDefault="000829E1" w:rsidP="000829E1">
            <w:pPr>
              <w:autoSpaceDE w:val="0"/>
              <w:autoSpaceDN w:val="0"/>
              <w:adjustRightInd w:val="0"/>
              <w:ind w:left="540"/>
              <w:rPr>
                <w:rFonts w:ascii="Arial" w:hAnsi="Arial" w:cs="Arial"/>
                <w:sz w:val="18"/>
                <w:szCs w:val="18"/>
              </w:rPr>
            </w:pPr>
            <w:r w:rsidRPr="004D2B5F">
              <w:rPr>
                <w:rFonts w:ascii="Arial" w:hAnsi="Arial" w:cs="Arial"/>
                <w:sz w:val="18"/>
                <w:szCs w:val="18"/>
              </w:rPr>
              <w:t xml:space="preserve">   Current lease liabilities</w:t>
            </w:r>
          </w:p>
        </w:tc>
        <w:tc>
          <w:tcPr>
            <w:tcW w:w="1701" w:type="dxa"/>
          </w:tcPr>
          <w:p w:rsidR="000829E1" w:rsidRPr="004D2B5F" w:rsidRDefault="000829E1" w:rsidP="000829E1">
            <w:pPr>
              <w:autoSpaceDE w:val="0"/>
              <w:autoSpaceDN w:val="0"/>
              <w:adjustRightInd w:val="0"/>
              <w:ind w:right="-72"/>
              <w:jc w:val="right"/>
              <w:rPr>
                <w:rFonts w:ascii="Arial" w:eastAsia="Arial Unicode MS" w:hAnsi="Arial" w:cs="Arial"/>
                <w:color w:val="000000"/>
                <w:sz w:val="18"/>
                <w:szCs w:val="18"/>
                <w:cs/>
              </w:rPr>
            </w:pPr>
            <w:r w:rsidRPr="004D2B5F">
              <w:rPr>
                <w:rFonts w:ascii="Arial" w:eastAsia="Arial Unicode MS" w:hAnsi="Arial" w:cs="Arial"/>
                <w:color w:val="000000"/>
                <w:sz w:val="18"/>
                <w:szCs w:val="18"/>
              </w:rPr>
              <w:t>28,753,698</w:t>
            </w:r>
          </w:p>
        </w:tc>
        <w:tc>
          <w:tcPr>
            <w:tcW w:w="1701" w:type="dxa"/>
          </w:tcPr>
          <w:p w:rsidR="000829E1" w:rsidRPr="004D2B5F" w:rsidRDefault="000829E1" w:rsidP="000829E1">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27,272,280</w:t>
            </w:r>
          </w:p>
        </w:tc>
      </w:tr>
      <w:tr w:rsidR="000829E1" w:rsidRPr="004D2B5F" w:rsidTr="000829E1">
        <w:trPr>
          <w:trHeight w:val="104"/>
        </w:trPr>
        <w:tc>
          <w:tcPr>
            <w:tcW w:w="6149" w:type="dxa"/>
            <w:vAlign w:val="bottom"/>
          </w:tcPr>
          <w:p w:rsidR="000829E1" w:rsidRPr="004D2B5F" w:rsidRDefault="000829E1" w:rsidP="000829E1">
            <w:pPr>
              <w:autoSpaceDE w:val="0"/>
              <w:autoSpaceDN w:val="0"/>
              <w:adjustRightInd w:val="0"/>
              <w:ind w:left="540"/>
              <w:rPr>
                <w:rFonts w:ascii="Arial" w:hAnsi="Arial" w:cs="Arial"/>
                <w:sz w:val="18"/>
                <w:szCs w:val="18"/>
              </w:rPr>
            </w:pPr>
            <w:r w:rsidRPr="004D2B5F">
              <w:rPr>
                <w:rFonts w:ascii="Arial" w:hAnsi="Arial" w:cs="Arial"/>
                <w:sz w:val="18"/>
                <w:szCs w:val="18"/>
              </w:rPr>
              <w:t xml:space="preserve">   Non-current lease liabilities</w:t>
            </w:r>
          </w:p>
        </w:tc>
        <w:tc>
          <w:tcPr>
            <w:tcW w:w="1701" w:type="dxa"/>
          </w:tcPr>
          <w:p w:rsidR="000829E1" w:rsidRPr="004D2B5F" w:rsidRDefault="000829E1" w:rsidP="000829E1">
            <w:pPr>
              <w:autoSpaceDE w:val="0"/>
              <w:autoSpaceDN w:val="0"/>
              <w:adjustRightInd w:val="0"/>
              <w:ind w:right="-72"/>
              <w:jc w:val="right"/>
              <w:rPr>
                <w:rFonts w:ascii="Arial" w:eastAsia="Arial Unicode MS" w:hAnsi="Arial" w:cs="Arial"/>
                <w:color w:val="000000"/>
                <w:sz w:val="18"/>
                <w:szCs w:val="18"/>
                <w:cs/>
              </w:rPr>
            </w:pPr>
            <w:r w:rsidRPr="004D2B5F">
              <w:rPr>
                <w:rFonts w:ascii="Arial" w:eastAsia="Arial Unicode MS" w:hAnsi="Arial" w:cs="Arial"/>
                <w:color w:val="000000"/>
                <w:sz w:val="18"/>
                <w:szCs w:val="18"/>
              </w:rPr>
              <w:t>78,923,769</w:t>
            </w:r>
          </w:p>
        </w:tc>
        <w:tc>
          <w:tcPr>
            <w:tcW w:w="1701" w:type="dxa"/>
          </w:tcPr>
          <w:p w:rsidR="000829E1" w:rsidRPr="004D2B5F" w:rsidRDefault="000829E1" w:rsidP="000829E1">
            <w:pPr>
              <w:autoSpaceDE w:val="0"/>
              <w:autoSpaceDN w:val="0"/>
              <w:adjustRightInd w:val="0"/>
              <w:ind w:right="-72"/>
              <w:jc w:val="right"/>
              <w:rPr>
                <w:rFonts w:ascii="Arial" w:eastAsia="Arial Unicode MS" w:hAnsi="Arial" w:cs="Arial"/>
                <w:color w:val="000000"/>
                <w:sz w:val="18"/>
                <w:szCs w:val="18"/>
                <w:cs/>
              </w:rPr>
            </w:pPr>
            <w:r w:rsidRPr="004D2B5F">
              <w:rPr>
                <w:rFonts w:ascii="Arial" w:eastAsia="Arial Unicode MS" w:hAnsi="Arial" w:cs="Arial"/>
                <w:color w:val="000000"/>
                <w:sz w:val="18"/>
                <w:szCs w:val="18"/>
              </w:rPr>
              <w:t>76,057,436</w:t>
            </w:r>
          </w:p>
        </w:tc>
      </w:tr>
    </w:tbl>
    <w:p w:rsidR="00BF584C" w:rsidRDefault="00BF584C" w:rsidP="00E62518">
      <w:pPr>
        <w:ind w:left="540"/>
        <w:rPr>
          <w:rFonts w:ascii="Arial" w:eastAsia="Arial Unicode MS" w:hAnsi="Arial" w:cs="Arial"/>
          <w:sz w:val="18"/>
          <w:szCs w:val="18"/>
        </w:rPr>
      </w:pPr>
    </w:p>
    <w:p w:rsidR="005E7093" w:rsidRPr="004D2B5F" w:rsidRDefault="005E7093" w:rsidP="00E62518">
      <w:pPr>
        <w:ind w:left="540"/>
        <w:rPr>
          <w:rFonts w:ascii="Arial" w:hAnsi="Arial" w:cs="Arial"/>
          <w:sz w:val="18"/>
          <w:szCs w:val="18"/>
        </w:rPr>
      </w:pPr>
      <w:r w:rsidRPr="004D2B5F">
        <w:rPr>
          <w:rFonts w:ascii="Arial" w:hAnsi="Arial" w:cs="Arial"/>
          <w:sz w:val="18"/>
          <w:szCs w:val="18"/>
        </w:rPr>
        <w:t xml:space="preserve">The recognised right-of-use assets relate to the following types of assets: </w:t>
      </w:r>
    </w:p>
    <w:p w:rsidR="00D44014" w:rsidRPr="004D2B5F" w:rsidRDefault="00D44014" w:rsidP="00E62518">
      <w:pPr>
        <w:ind w:left="540"/>
        <w:rPr>
          <w:rFonts w:ascii="Arial" w:hAnsi="Arial" w:cs="Arial"/>
          <w:sz w:val="18"/>
          <w:szCs w:val="18"/>
        </w:rPr>
      </w:pPr>
    </w:p>
    <w:tbl>
      <w:tblPr>
        <w:tblW w:w="9606" w:type="dxa"/>
        <w:tblLayout w:type="fixed"/>
        <w:tblLook w:val="0000" w:firstRow="0" w:lastRow="0" w:firstColumn="0" w:lastColumn="0" w:noHBand="0" w:noVBand="0"/>
      </w:tblPr>
      <w:tblGrid>
        <w:gridCol w:w="3510"/>
        <w:gridCol w:w="1560"/>
        <w:gridCol w:w="1559"/>
        <w:gridCol w:w="1559"/>
        <w:gridCol w:w="1418"/>
      </w:tblGrid>
      <w:tr w:rsidR="00E01946" w:rsidRPr="004D2B5F" w:rsidTr="00E01946">
        <w:tc>
          <w:tcPr>
            <w:tcW w:w="3510" w:type="dxa"/>
            <w:vAlign w:val="bottom"/>
          </w:tcPr>
          <w:p w:rsidR="00E01946" w:rsidRPr="004D2B5F" w:rsidRDefault="00E01946" w:rsidP="009A0123">
            <w:pPr>
              <w:autoSpaceDE w:val="0"/>
              <w:autoSpaceDN w:val="0"/>
              <w:adjustRightInd w:val="0"/>
              <w:ind w:left="540"/>
              <w:rPr>
                <w:rFonts w:ascii="Arial" w:hAnsi="Arial" w:cs="Arial"/>
                <w:sz w:val="18"/>
                <w:szCs w:val="18"/>
                <w:highlight w:val="yellow"/>
              </w:rPr>
            </w:pPr>
          </w:p>
        </w:tc>
        <w:tc>
          <w:tcPr>
            <w:tcW w:w="3119" w:type="dxa"/>
            <w:gridSpan w:val="2"/>
            <w:tcBorders>
              <w:top w:val="single" w:sz="4" w:space="0" w:color="auto"/>
              <w:bottom w:val="single" w:sz="4" w:space="0" w:color="auto"/>
            </w:tcBorders>
          </w:tcPr>
          <w:p w:rsidR="00D13644" w:rsidRPr="004D2B5F" w:rsidRDefault="00E01946" w:rsidP="009A0123">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 xml:space="preserve">Consolidated </w:t>
            </w:r>
          </w:p>
          <w:p w:rsidR="00E01946" w:rsidRPr="004D2B5F" w:rsidRDefault="00E01946" w:rsidP="009A0123">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financial information</w:t>
            </w:r>
          </w:p>
        </w:tc>
        <w:tc>
          <w:tcPr>
            <w:tcW w:w="2977" w:type="dxa"/>
            <w:gridSpan w:val="2"/>
            <w:tcBorders>
              <w:top w:val="single" w:sz="4" w:space="0" w:color="auto"/>
            </w:tcBorders>
          </w:tcPr>
          <w:p w:rsidR="00E01946" w:rsidRPr="004D2B5F" w:rsidRDefault="00E01946" w:rsidP="009A0123">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 xml:space="preserve">Separate </w:t>
            </w:r>
          </w:p>
          <w:p w:rsidR="00E01946" w:rsidRPr="004D2B5F" w:rsidRDefault="00E01946" w:rsidP="009A0123">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financial information</w:t>
            </w:r>
          </w:p>
        </w:tc>
      </w:tr>
      <w:tr w:rsidR="00E01946" w:rsidRPr="004D2B5F" w:rsidTr="00E01946">
        <w:tc>
          <w:tcPr>
            <w:tcW w:w="3510" w:type="dxa"/>
            <w:vAlign w:val="bottom"/>
          </w:tcPr>
          <w:p w:rsidR="00E01946" w:rsidRPr="004D2B5F" w:rsidRDefault="00E01946" w:rsidP="00E01946">
            <w:pPr>
              <w:autoSpaceDE w:val="0"/>
              <w:autoSpaceDN w:val="0"/>
              <w:adjustRightInd w:val="0"/>
              <w:ind w:left="540"/>
              <w:rPr>
                <w:rFonts w:ascii="Arial" w:hAnsi="Arial" w:cs="Arial"/>
                <w:sz w:val="18"/>
                <w:szCs w:val="18"/>
                <w:highlight w:val="yellow"/>
              </w:rPr>
            </w:pPr>
          </w:p>
        </w:tc>
        <w:tc>
          <w:tcPr>
            <w:tcW w:w="1560" w:type="dxa"/>
            <w:tcBorders>
              <w:top w:val="single" w:sz="4" w:space="0" w:color="auto"/>
            </w:tcBorders>
            <w:vAlign w:val="bottom"/>
          </w:tcPr>
          <w:p w:rsidR="00E01946" w:rsidRPr="004D2B5F" w:rsidRDefault="00E01946" w:rsidP="00E01946">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30 September</w:t>
            </w:r>
            <w:r w:rsidRPr="004D2B5F">
              <w:rPr>
                <w:rFonts w:ascii="Arial" w:hAnsi="Arial" w:cs="Arial"/>
                <w:b/>
                <w:bCs/>
                <w:sz w:val="18"/>
                <w:szCs w:val="18"/>
              </w:rPr>
              <w:br/>
              <w:t>2020</w:t>
            </w:r>
          </w:p>
        </w:tc>
        <w:tc>
          <w:tcPr>
            <w:tcW w:w="1559" w:type="dxa"/>
            <w:tcBorders>
              <w:top w:val="single" w:sz="4" w:space="0" w:color="auto"/>
            </w:tcBorders>
            <w:shd w:val="clear" w:color="auto" w:fill="auto"/>
            <w:vAlign w:val="bottom"/>
          </w:tcPr>
          <w:p w:rsidR="00E01946" w:rsidRPr="004D2B5F" w:rsidRDefault="00E01946" w:rsidP="00E01946">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1 January</w:t>
            </w:r>
            <w:r w:rsidRPr="004D2B5F">
              <w:rPr>
                <w:rFonts w:ascii="Arial" w:hAnsi="Arial" w:cs="Arial"/>
                <w:b/>
                <w:bCs/>
                <w:sz w:val="18"/>
                <w:szCs w:val="18"/>
              </w:rPr>
              <w:br/>
              <w:t>2020</w:t>
            </w:r>
          </w:p>
        </w:tc>
        <w:tc>
          <w:tcPr>
            <w:tcW w:w="1559" w:type="dxa"/>
            <w:tcBorders>
              <w:top w:val="single" w:sz="4" w:space="0" w:color="auto"/>
            </w:tcBorders>
            <w:vAlign w:val="bottom"/>
          </w:tcPr>
          <w:p w:rsidR="00E01946" w:rsidRPr="004D2B5F" w:rsidRDefault="00E01946" w:rsidP="00E01946">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30 September</w:t>
            </w:r>
            <w:r w:rsidRPr="004D2B5F">
              <w:rPr>
                <w:rFonts w:ascii="Arial" w:hAnsi="Arial" w:cs="Arial"/>
                <w:b/>
                <w:bCs/>
                <w:sz w:val="18"/>
                <w:szCs w:val="18"/>
              </w:rPr>
              <w:br/>
              <w:t>2020</w:t>
            </w:r>
          </w:p>
        </w:tc>
        <w:tc>
          <w:tcPr>
            <w:tcW w:w="1418" w:type="dxa"/>
            <w:tcBorders>
              <w:top w:val="single" w:sz="4" w:space="0" w:color="auto"/>
            </w:tcBorders>
            <w:shd w:val="clear" w:color="auto" w:fill="auto"/>
            <w:vAlign w:val="bottom"/>
          </w:tcPr>
          <w:p w:rsidR="00E01946" w:rsidRPr="004D2B5F" w:rsidRDefault="00E01946" w:rsidP="00E01946">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1 January</w:t>
            </w:r>
            <w:r w:rsidRPr="004D2B5F">
              <w:rPr>
                <w:rFonts w:ascii="Arial" w:hAnsi="Arial" w:cs="Arial"/>
                <w:b/>
                <w:bCs/>
                <w:sz w:val="18"/>
                <w:szCs w:val="18"/>
              </w:rPr>
              <w:br/>
              <w:t>2020</w:t>
            </w:r>
          </w:p>
        </w:tc>
      </w:tr>
      <w:tr w:rsidR="00E01946" w:rsidRPr="004D2B5F" w:rsidTr="00E01946">
        <w:tc>
          <w:tcPr>
            <w:tcW w:w="3510" w:type="dxa"/>
            <w:vAlign w:val="bottom"/>
          </w:tcPr>
          <w:p w:rsidR="00E01946" w:rsidRPr="004D2B5F" w:rsidRDefault="00E01946" w:rsidP="00E01946">
            <w:pPr>
              <w:autoSpaceDE w:val="0"/>
              <w:autoSpaceDN w:val="0"/>
              <w:adjustRightInd w:val="0"/>
              <w:ind w:left="540"/>
              <w:rPr>
                <w:rFonts w:ascii="Arial" w:hAnsi="Arial" w:cs="Arial"/>
                <w:sz w:val="18"/>
                <w:szCs w:val="18"/>
                <w:highlight w:val="yellow"/>
              </w:rPr>
            </w:pPr>
          </w:p>
        </w:tc>
        <w:tc>
          <w:tcPr>
            <w:tcW w:w="1560" w:type="dxa"/>
            <w:tcBorders>
              <w:bottom w:val="single" w:sz="4" w:space="0" w:color="auto"/>
            </w:tcBorders>
            <w:vAlign w:val="bottom"/>
          </w:tcPr>
          <w:p w:rsidR="00E01946" w:rsidRPr="004D2B5F" w:rsidRDefault="00E01946" w:rsidP="00E01946">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Baht</w:t>
            </w:r>
          </w:p>
        </w:tc>
        <w:tc>
          <w:tcPr>
            <w:tcW w:w="1559" w:type="dxa"/>
            <w:tcBorders>
              <w:bottom w:val="single" w:sz="4" w:space="0" w:color="auto"/>
            </w:tcBorders>
            <w:shd w:val="clear" w:color="auto" w:fill="auto"/>
            <w:vAlign w:val="bottom"/>
          </w:tcPr>
          <w:p w:rsidR="00E01946" w:rsidRPr="004D2B5F" w:rsidRDefault="00E01946" w:rsidP="00E01946">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Baht</w:t>
            </w:r>
          </w:p>
        </w:tc>
        <w:tc>
          <w:tcPr>
            <w:tcW w:w="1559" w:type="dxa"/>
            <w:tcBorders>
              <w:bottom w:val="single" w:sz="4" w:space="0" w:color="auto"/>
            </w:tcBorders>
            <w:vAlign w:val="bottom"/>
          </w:tcPr>
          <w:p w:rsidR="00E01946" w:rsidRPr="004D2B5F" w:rsidRDefault="00E01946" w:rsidP="00E01946">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Baht</w:t>
            </w:r>
          </w:p>
        </w:tc>
        <w:tc>
          <w:tcPr>
            <w:tcW w:w="1418" w:type="dxa"/>
            <w:tcBorders>
              <w:bottom w:val="single" w:sz="4" w:space="0" w:color="auto"/>
            </w:tcBorders>
            <w:shd w:val="clear" w:color="auto" w:fill="auto"/>
            <w:vAlign w:val="bottom"/>
          </w:tcPr>
          <w:p w:rsidR="00E01946" w:rsidRPr="004D2B5F" w:rsidRDefault="00E01946" w:rsidP="00E01946">
            <w:pPr>
              <w:autoSpaceDE w:val="0"/>
              <w:autoSpaceDN w:val="0"/>
              <w:adjustRightInd w:val="0"/>
              <w:ind w:right="-72"/>
              <w:jc w:val="right"/>
              <w:rPr>
                <w:rFonts w:ascii="Arial" w:hAnsi="Arial" w:cs="Arial"/>
                <w:b/>
                <w:bCs/>
                <w:sz w:val="18"/>
                <w:szCs w:val="18"/>
              </w:rPr>
            </w:pPr>
            <w:r w:rsidRPr="004D2B5F">
              <w:rPr>
                <w:rFonts w:ascii="Arial" w:hAnsi="Arial" w:cs="Arial"/>
                <w:b/>
                <w:bCs/>
                <w:sz w:val="18"/>
                <w:szCs w:val="18"/>
              </w:rPr>
              <w:t>Baht</w:t>
            </w:r>
          </w:p>
        </w:tc>
      </w:tr>
      <w:tr w:rsidR="00E01946" w:rsidRPr="004D2B5F" w:rsidTr="00E01946">
        <w:tc>
          <w:tcPr>
            <w:tcW w:w="3510" w:type="dxa"/>
            <w:vAlign w:val="bottom"/>
          </w:tcPr>
          <w:p w:rsidR="00E01946" w:rsidRPr="004D2B5F" w:rsidRDefault="00E01946" w:rsidP="00E01946">
            <w:pPr>
              <w:autoSpaceDE w:val="0"/>
              <w:autoSpaceDN w:val="0"/>
              <w:adjustRightInd w:val="0"/>
              <w:ind w:left="540"/>
              <w:rPr>
                <w:rFonts w:ascii="Arial" w:hAnsi="Arial" w:cs="Arial"/>
                <w:sz w:val="16"/>
                <w:szCs w:val="16"/>
                <w:highlight w:val="yellow"/>
              </w:rPr>
            </w:pPr>
          </w:p>
        </w:tc>
        <w:tc>
          <w:tcPr>
            <w:tcW w:w="1560" w:type="dxa"/>
            <w:tcBorders>
              <w:top w:val="single" w:sz="4" w:space="0" w:color="auto"/>
            </w:tcBorders>
          </w:tcPr>
          <w:p w:rsidR="00E01946" w:rsidRPr="004D2B5F" w:rsidRDefault="00E01946" w:rsidP="00E01946">
            <w:pPr>
              <w:autoSpaceDE w:val="0"/>
              <w:autoSpaceDN w:val="0"/>
              <w:adjustRightInd w:val="0"/>
              <w:ind w:right="-72"/>
              <w:jc w:val="right"/>
              <w:rPr>
                <w:rFonts w:ascii="Arial" w:hAnsi="Arial" w:cs="Arial"/>
                <w:sz w:val="16"/>
                <w:szCs w:val="16"/>
                <w:highlight w:val="yellow"/>
              </w:rPr>
            </w:pPr>
          </w:p>
        </w:tc>
        <w:tc>
          <w:tcPr>
            <w:tcW w:w="1559" w:type="dxa"/>
            <w:tcBorders>
              <w:top w:val="single" w:sz="4" w:space="0" w:color="auto"/>
            </w:tcBorders>
            <w:shd w:val="clear" w:color="auto" w:fill="auto"/>
            <w:vAlign w:val="bottom"/>
          </w:tcPr>
          <w:p w:rsidR="00E01946" w:rsidRPr="004D2B5F" w:rsidRDefault="00E01946" w:rsidP="00E01946">
            <w:pPr>
              <w:autoSpaceDE w:val="0"/>
              <w:autoSpaceDN w:val="0"/>
              <w:adjustRightInd w:val="0"/>
              <w:ind w:right="-72"/>
              <w:jc w:val="right"/>
              <w:rPr>
                <w:rFonts w:ascii="Arial" w:hAnsi="Arial" w:cs="Arial"/>
                <w:sz w:val="16"/>
                <w:szCs w:val="16"/>
                <w:highlight w:val="yellow"/>
              </w:rPr>
            </w:pPr>
          </w:p>
        </w:tc>
        <w:tc>
          <w:tcPr>
            <w:tcW w:w="1559" w:type="dxa"/>
            <w:tcBorders>
              <w:top w:val="single" w:sz="4" w:space="0" w:color="auto"/>
            </w:tcBorders>
          </w:tcPr>
          <w:p w:rsidR="00E01946" w:rsidRPr="004D2B5F" w:rsidRDefault="00E01946" w:rsidP="00E01946">
            <w:pPr>
              <w:autoSpaceDE w:val="0"/>
              <w:autoSpaceDN w:val="0"/>
              <w:adjustRightInd w:val="0"/>
              <w:ind w:right="-72"/>
              <w:jc w:val="right"/>
              <w:rPr>
                <w:rFonts w:ascii="Arial" w:hAnsi="Arial" w:cs="Arial"/>
                <w:sz w:val="16"/>
                <w:szCs w:val="16"/>
                <w:highlight w:val="yellow"/>
              </w:rPr>
            </w:pPr>
          </w:p>
        </w:tc>
        <w:tc>
          <w:tcPr>
            <w:tcW w:w="1418" w:type="dxa"/>
            <w:tcBorders>
              <w:top w:val="single" w:sz="4" w:space="0" w:color="auto"/>
            </w:tcBorders>
            <w:shd w:val="clear" w:color="auto" w:fill="auto"/>
            <w:vAlign w:val="bottom"/>
          </w:tcPr>
          <w:p w:rsidR="00E01946" w:rsidRPr="004D2B5F" w:rsidRDefault="00E01946" w:rsidP="00E01946">
            <w:pPr>
              <w:autoSpaceDE w:val="0"/>
              <w:autoSpaceDN w:val="0"/>
              <w:adjustRightInd w:val="0"/>
              <w:ind w:right="-72"/>
              <w:jc w:val="right"/>
              <w:rPr>
                <w:rFonts w:ascii="Arial" w:hAnsi="Arial" w:cs="Arial"/>
                <w:sz w:val="16"/>
                <w:szCs w:val="16"/>
                <w:highlight w:val="yellow"/>
              </w:rPr>
            </w:pPr>
          </w:p>
        </w:tc>
      </w:tr>
      <w:tr w:rsidR="00E01946" w:rsidRPr="004D2B5F" w:rsidTr="00E01946">
        <w:tc>
          <w:tcPr>
            <w:tcW w:w="3510" w:type="dxa"/>
            <w:vAlign w:val="bottom"/>
          </w:tcPr>
          <w:p w:rsidR="00E01946" w:rsidRPr="000F3A97" w:rsidRDefault="00E01946" w:rsidP="00E01946">
            <w:pPr>
              <w:ind w:left="540"/>
              <w:rPr>
                <w:rFonts w:ascii="Arial" w:hAnsi="Arial" w:cs="Arial"/>
                <w:b/>
                <w:bCs/>
                <w:sz w:val="18"/>
                <w:szCs w:val="18"/>
                <w:highlight w:val="lightGray"/>
                <w:cs/>
              </w:rPr>
            </w:pPr>
            <w:r w:rsidRPr="004D2B5F">
              <w:rPr>
                <w:rFonts w:ascii="Arial" w:hAnsi="Arial" w:cs="Arial"/>
                <w:b/>
                <w:bCs/>
                <w:sz w:val="18"/>
                <w:szCs w:val="18"/>
              </w:rPr>
              <w:t xml:space="preserve">Right-of-use assets classified </w:t>
            </w:r>
          </w:p>
        </w:tc>
        <w:tc>
          <w:tcPr>
            <w:tcW w:w="1560" w:type="dxa"/>
          </w:tcPr>
          <w:p w:rsidR="00E01946" w:rsidRPr="004D2B5F" w:rsidRDefault="00E01946" w:rsidP="00E01946">
            <w:pPr>
              <w:autoSpaceDE w:val="0"/>
              <w:autoSpaceDN w:val="0"/>
              <w:adjustRightInd w:val="0"/>
              <w:ind w:right="-72"/>
              <w:jc w:val="right"/>
              <w:rPr>
                <w:rFonts w:ascii="Arial" w:hAnsi="Arial" w:cs="Arial"/>
                <w:color w:val="000000"/>
                <w:sz w:val="18"/>
                <w:szCs w:val="18"/>
              </w:rPr>
            </w:pPr>
          </w:p>
        </w:tc>
        <w:tc>
          <w:tcPr>
            <w:tcW w:w="1559" w:type="dxa"/>
            <w:shd w:val="clear" w:color="auto" w:fill="auto"/>
            <w:vAlign w:val="bottom"/>
          </w:tcPr>
          <w:p w:rsidR="00E01946" w:rsidRPr="004D2B5F" w:rsidRDefault="00E01946" w:rsidP="00E01946">
            <w:pPr>
              <w:autoSpaceDE w:val="0"/>
              <w:autoSpaceDN w:val="0"/>
              <w:adjustRightInd w:val="0"/>
              <w:ind w:right="-72"/>
              <w:jc w:val="right"/>
              <w:rPr>
                <w:rFonts w:ascii="Arial" w:hAnsi="Arial" w:cs="Arial"/>
                <w:color w:val="000000"/>
                <w:sz w:val="18"/>
                <w:szCs w:val="18"/>
              </w:rPr>
            </w:pPr>
          </w:p>
        </w:tc>
        <w:tc>
          <w:tcPr>
            <w:tcW w:w="1559" w:type="dxa"/>
          </w:tcPr>
          <w:p w:rsidR="00E01946" w:rsidRPr="004D2B5F" w:rsidRDefault="00E01946" w:rsidP="00E01946">
            <w:pPr>
              <w:autoSpaceDE w:val="0"/>
              <w:autoSpaceDN w:val="0"/>
              <w:adjustRightInd w:val="0"/>
              <w:ind w:right="-72"/>
              <w:jc w:val="right"/>
              <w:rPr>
                <w:rFonts w:ascii="Arial" w:hAnsi="Arial" w:cs="Arial"/>
                <w:color w:val="000000"/>
                <w:sz w:val="18"/>
                <w:szCs w:val="18"/>
              </w:rPr>
            </w:pPr>
          </w:p>
        </w:tc>
        <w:tc>
          <w:tcPr>
            <w:tcW w:w="1418" w:type="dxa"/>
            <w:shd w:val="clear" w:color="auto" w:fill="auto"/>
            <w:vAlign w:val="bottom"/>
          </w:tcPr>
          <w:p w:rsidR="00E01946" w:rsidRPr="004D2B5F" w:rsidRDefault="00E01946" w:rsidP="00E01946">
            <w:pPr>
              <w:autoSpaceDE w:val="0"/>
              <w:autoSpaceDN w:val="0"/>
              <w:adjustRightInd w:val="0"/>
              <w:ind w:right="-72"/>
              <w:jc w:val="right"/>
              <w:rPr>
                <w:rFonts w:ascii="Arial" w:hAnsi="Arial" w:cs="Arial"/>
                <w:color w:val="000000"/>
                <w:sz w:val="18"/>
                <w:szCs w:val="18"/>
              </w:rPr>
            </w:pPr>
          </w:p>
        </w:tc>
      </w:tr>
      <w:tr w:rsidR="00E01946" w:rsidRPr="004D2B5F" w:rsidTr="00E01946">
        <w:tc>
          <w:tcPr>
            <w:tcW w:w="3510" w:type="dxa"/>
            <w:vAlign w:val="bottom"/>
          </w:tcPr>
          <w:p w:rsidR="00E01946" w:rsidRPr="004D2B5F" w:rsidRDefault="00E01946" w:rsidP="00E01946">
            <w:pPr>
              <w:ind w:left="540"/>
              <w:rPr>
                <w:rFonts w:ascii="Arial" w:hAnsi="Arial" w:cs="Arial"/>
                <w:b/>
                <w:bCs/>
                <w:sz w:val="18"/>
                <w:szCs w:val="18"/>
              </w:rPr>
            </w:pPr>
            <w:r w:rsidRPr="004D2B5F">
              <w:rPr>
                <w:rFonts w:ascii="Arial" w:hAnsi="Arial" w:cs="Arial"/>
                <w:b/>
                <w:bCs/>
                <w:sz w:val="18"/>
                <w:szCs w:val="18"/>
              </w:rPr>
              <w:t xml:space="preserve">     from building improvement</w:t>
            </w:r>
          </w:p>
        </w:tc>
        <w:tc>
          <w:tcPr>
            <w:tcW w:w="1560" w:type="dxa"/>
          </w:tcPr>
          <w:p w:rsidR="00E01946" w:rsidRPr="004D2B5F" w:rsidRDefault="00E01946" w:rsidP="00E01946">
            <w:pPr>
              <w:autoSpaceDE w:val="0"/>
              <w:autoSpaceDN w:val="0"/>
              <w:adjustRightInd w:val="0"/>
              <w:ind w:right="-72"/>
              <w:jc w:val="right"/>
              <w:rPr>
                <w:rFonts w:ascii="Arial" w:eastAsia="Calibri" w:hAnsi="Arial" w:cs="Arial"/>
                <w:color w:val="000000"/>
                <w:sz w:val="18"/>
                <w:szCs w:val="18"/>
                <w:lang w:val="en-US"/>
              </w:rPr>
            </w:pPr>
          </w:p>
        </w:tc>
        <w:tc>
          <w:tcPr>
            <w:tcW w:w="1559" w:type="dxa"/>
            <w:shd w:val="clear" w:color="auto" w:fill="auto"/>
            <w:vAlign w:val="bottom"/>
          </w:tcPr>
          <w:p w:rsidR="00E01946" w:rsidRPr="004D2B5F" w:rsidRDefault="00E01946" w:rsidP="00E01946">
            <w:pPr>
              <w:autoSpaceDE w:val="0"/>
              <w:autoSpaceDN w:val="0"/>
              <w:adjustRightInd w:val="0"/>
              <w:ind w:right="-72"/>
              <w:jc w:val="right"/>
              <w:rPr>
                <w:rFonts w:ascii="Arial" w:eastAsia="Calibri" w:hAnsi="Arial" w:cs="Arial"/>
                <w:color w:val="000000"/>
                <w:sz w:val="18"/>
                <w:szCs w:val="18"/>
                <w:lang w:val="en-US"/>
              </w:rPr>
            </w:pPr>
          </w:p>
        </w:tc>
        <w:tc>
          <w:tcPr>
            <w:tcW w:w="1559" w:type="dxa"/>
          </w:tcPr>
          <w:p w:rsidR="00E01946" w:rsidRPr="004D2B5F" w:rsidRDefault="00E01946" w:rsidP="00E01946">
            <w:pPr>
              <w:autoSpaceDE w:val="0"/>
              <w:autoSpaceDN w:val="0"/>
              <w:adjustRightInd w:val="0"/>
              <w:ind w:right="-72"/>
              <w:jc w:val="right"/>
              <w:rPr>
                <w:rFonts w:ascii="Arial" w:eastAsia="Calibri" w:hAnsi="Arial" w:cs="Arial"/>
                <w:color w:val="000000"/>
                <w:sz w:val="18"/>
                <w:szCs w:val="18"/>
                <w:lang w:val="en-US" w:bidi="ar-SA"/>
              </w:rPr>
            </w:pPr>
          </w:p>
        </w:tc>
        <w:tc>
          <w:tcPr>
            <w:tcW w:w="1418" w:type="dxa"/>
            <w:shd w:val="clear" w:color="auto" w:fill="auto"/>
            <w:vAlign w:val="bottom"/>
          </w:tcPr>
          <w:p w:rsidR="00E01946" w:rsidRPr="004D2B5F" w:rsidRDefault="00E01946" w:rsidP="00E01946">
            <w:pPr>
              <w:autoSpaceDE w:val="0"/>
              <w:autoSpaceDN w:val="0"/>
              <w:adjustRightInd w:val="0"/>
              <w:ind w:right="-72"/>
              <w:jc w:val="right"/>
              <w:rPr>
                <w:rFonts w:ascii="Arial" w:eastAsia="Calibri" w:hAnsi="Arial" w:cs="Arial"/>
                <w:color w:val="000000"/>
                <w:sz w:val="18"/>
                <w:szCs w:val="18"/>
                <w:lang w:val="en-US" w:bidi="ar-SA"/>
              </w:rPr>
            </w:pPr>
          </w:p>
        </w:tc>
      </w:tr>
      <w:tr w:rsidR="00E01946" w:rsidRPr="004D2B5F" w:rsidTr="00E01946">
        <w:tc>
          <w:tcPr>
            <w:tcW w:w="3510" w:type="dxa"/>
            <w:vAlign w:val="bottom"/>
          </w:tcPr>
          <w:p w:rsidR="00E01946" w:rsidRPr="004D2B5F" w:rsidRDefault="00E01946" w:rsidP="00E01946">
            <w:pPr>
              <w:ind w:left="540"/>
              <w:rPr>
                <w:rFonts w:ascii="Arial" w:hAnsi="Arial" w:cs="Arial"/>
                <w:b/>
                <w:bCs/>
                <w:sz w:val="18"/>
                <w:szCs w:val="18"/>
              </w:rPr>
            </w:pPr>
            <w:r w:rsidRPr="004D2B5F">
              <w:rPr>
                <w:rFonts w:ascii="Arial" w:hAnsi="Arial" w:cs="Arial"/>
                <w:b/>
                <w:bCs/>
                <w:sz w:val="18"/>
                <w:szCs w:val="18"/>
              </w:rPr>
              <w:t xml:space="preserve">        and equipment</w:t>
            </w:r>
          </w:p>
        </w:tc>
        <w:tc>
          <w:tcPr>
            <w:tcW w:w="1560" w:type="dxa"/>
          </w:tcPr>
          <w:p w:rsidR="00E01946" w:rsidRPr="004D2B5F" w:rsidRDefault="00E01946" w:rsidP="00E01946">
            <w:pPr>
              <w:autoSpaceDE w:val="0"/>
              <w:autoSpaceDN w:val="0"/>
              <w:adjustRightInd w:val="0"/>
              <w:ind w:right="-72"/>
              <w:jc w:val="right"/>
              <w:rPr>
                <w:rFonts w:ascii="Arial" w:eastAsia="Calibri" w:hAnsi="Arial" w:cs="Arial"/>
                <w:color w:val="000000"/>
                <w:sz w:val="18"/>
                <w:szCs w:val="18"/>
                <w:lang w:val="en-US"/>
              </w:rPr>
            </w:pPr>
          </w:p>
        </w:tc>
        <w:tc>
          <w:tcPr>
            <w:tcW w:w="1559" w:type="dxa"/>
            <w:shd w:val="clear" w:color="auto" w:fill="auto"/>
            <w:vAlign w:val="bottom"/>
          </w:tcPr>
          <w:p w:rsidR="00E01946" w:rsidRPr="004D2B5F" w:rsidRDefault="00E01946" w:rsidP="00E01946">
            <w:pPr>
              <w:autoSpaceDE w:val="0"/>
              <w:autoSpaceDN w:val="0"/>
              <w:adjustRightInd w:val="0"/>
              <w:ind w:right="-72"/>
              <w:jc w:val="right"/>
              <w:rPr>
                <w:rFonts w:ascii="Arial" w:eastAsia="Calibri" w:hAnsi="Arial" w:cs="Arial"/>
                <w:color w:val="000000"/>
                <w:sz w:val="18"/>
                <w:szCs w:val="18"/>
                <w:lang w:val="en-US"/>
              </w:rPr>
            </w:pPr>
          </w:p>
        </w:tc>
        <w:tc>
          <w:tcPr>
            <w:tcW w:w="1559" w:type="dxa"/>
          </w:tcPr>
          <w:p w:rsidR="00E01946" w:rsidRPr="004D2B5F" w:rsidRDefault="00E01946" w:rsidP="00E01946">
            <w:pPr>
              <w:autoSpaceDE w:val="0"/>
              <w:autoSpaceDN w:val="0"/>
              <w:adjustRightInd w:val="0"/>
              <w:ind w:right="-72"/>
              <w:jc w:val="right"/>
              <w:rPr>
                <w:rFonts w:ascii="Arial" w:eastAsia="Calibri" w:hAnsi="Arial" w:cs="Arial"/>
                <w:color w:val="000000"/>
                <w:sz w:val="18"/>
                <w:szCs w:val="18"/>
                <w:lang w:val="en-US" w:bidi="ar-SA"/>
              </w:rPr>
            </w:pPr>
          </w:p>
        </w:tc>
        <w:tc>
          <w:tcPr>
            <w:tcW w:w="1418" w:type="dxa"/>
            <w:shd w:val="clear" w:color="auto" w:fill="auto"/>
            <w:vAlign w:val="bottom"/>
          </w:tcPr>
          <w:p w:rsidR="00E01946" w:rsidRPr="004D2B5F" w:rsidRDefault="00E01946" w:rsidP="00E01946">
            <w:pPr>
              <w:autoSpaceDE w:val="0"/>
              <w:autoSpaceDN w:val="0"/>
              <w:adjustRightInd w:val="0"/>
              <w:ind w:right="-72"/>
              <w:jc w:val="right"/>
              <w:rPr>
                <w:rFonts w:ascii="Arial" w:eastAsia="Calibri" w:hAnsi="Arial" w:cs="Arial"/>
                <w:color w:val="000000"/>
                <w:sz w:val="18"/>
                <w:szCs w:val="18"/>
                <w:lang w:val="en-US" w:bidi="ar-SA"/>
              </w:rPr>
            </w:pPr>
          </w:p>
        </w:tc>
      </w:tr>
      <w:tr w:rsidR="00F35C39" w:rsidRPr="004D2B5F" w:rsidTr="00E01946">
        <w:tc>
          <w:tcPr>
            <w:tcW w:w="3510" w:type="dxa"/>
            <w:vAlign w:val="bottom"/>
          </w:tcPr>
          <w:p w:rsidR="00F35C39" w:rsidRPr="000F3A97" w:rsidRDefault="00F35C39" w:rsidP="00F35C39">
            <w:pPr>
              <w:ind w:left="540"/>
              <w:rPr>
                <w:rFonts w:ascii="Arial" w:hAnsi="Arial" w:cs="Arial"/>
                <w:sz w:val="18"/>
                <w:szCs w:val="18"/>
                <w:highlight w:val="lightGray"/>
              </w:rPr>
            </w:pPr>
            <w:r w:rsidRPr="004D2B5F">
              <w:rPr>
                <w:rFonts w:ascii="Arial" w:hAnsi="Arial" w:cs="Arial"/>
                <w:sz w:val="18"/>
                <w:szCs w:val="18"/>
              </w:rPr>
              <w:t>Network equipment</w:t>
            </w:r>
          </w:p>
        </w:tc>
        <w:tc>
          <w:tcPr>
            <w:tcW w:w="1560" w:type="dxa"/>
          </w:tcPr>
          <w:p w:rsidR="00F35C39" w:rsidRPr="004D2B5F" w:rsidRDefault="00F35C39" w:rsidP="00F35C39">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86,003,701</w:t>
            </w:r>
          </w:p>
        </w:tc>
        <w:tc>
          <w:tcPr>
            <w:tcW w:w="1559" w:type="dxa"/>
            <w:shd w:val="clear" w:color="auto" w:fill="auto"/>
            <w:vAlign w:val="bottom"/>
          </w:tcPr>
          <w:p w:rsidR="00F35C39" w:rsidRPr="004D2B5F" w:rsidRDefault="00F35C39" w:rsidP="00F35C39">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93,284,921</w:t>
            </w:r>
          </w:p>
        </w:tc>
        <w:tc>
          <w:tcPr>
            <w:tcW w:w="1559" w:type="dxa"/>
          </w:tcPr>
          <w:p w:rsidR="00F35C39" w:rsidRPr="004D2B5F" w:rsidRDefault="00F35C39" w:rsidP="00F35C39">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86,003,701</w:t>
            </w:r>
          </w:p>
        </w:tc>
        <w:tc>
          <w:tcPr>
            <w:tcW w:w="1418" w:type="dxa"/>
            <w:shd w:val="clear" w:color="auto" w:fill="auto"/>
            <w:vAlign w:val="bottom"/>
          </w:tcPr>
          <w:p w:rsidR="00F35C39" w:rsidRPr="004D2B5F" w:rsidRDefault="00F35C39" w:rsidP="00F35C39">
            <w:pPr>
              <w:autoSpaceDE w:val="0"/>
              <w:autoSpaceDN w:val="0"/>
              <w:adjustRightInd w:val="0"/>
              <w:ind w:right="-72"/>
              <w:jc w:val="right"/>
              <w:rPr>
                <w:rFonts w:ascii="Arial" w:hAnsi="Arial" w:cs="Arial"/>
                <w:sz w:val="18"/>
                <w:szCs w:val="18"/>
              </w:rPr>
            </w:pPr>
            <w:r w:rsidRPr="004D2B5F">
              <w:rPr>
                <w:rFonts w:ascii="Arial" w:eastAsia="Arial Unicode MS" w:hAnsi="Arial" w:cs="Arial"/>
                <w:color w:val="000000"/>
                <w:sz w:val="18"/>
                <w:szCs w:val="18"/>
              </w:rPr>
              <w:t>93,284,921</w:t>
            </w:r>
          </w:p>
        </w:tc>
      </w:tr>
      <w:tr w:rsidR="00F35C39" w:rsidRPr="004D2B5F" w:rsidTr="00E01946">
        <w:tc>
          <w:tcPr>
            <w:tcW w:w="3510" w:type="dxa"/>
            <w:vAlign w:val="bottom"/>
          </w:tcPr>
          <w:p w:rsidR="00F35C39" w:rsidRPr="004D2B5F" w:rsidRDefault="00F35C39" w:rsidP="00F35C39">
            <w:pPr>
              <w:ind w:left="540"/>
              <w:rPr>
                <w:rFonts w:ascii="Arial" w:hAnsi="Arial" w:cs="Arial"/>
                <w:sz w:val="16"/>
                <w:szCs w:val="16"/>
              </w:rPr>
            </w:pPr>
          </w:p>
        </w:tc>
        <w:tc>
          <w:tcPr>
            <w:tcW w:w="1560" w:type="dxa"/>
          </w:tcPr>
          <w:p w:rsidR="00F35C39" w:rsidRPr="004D2B5F" w:rsidRDefault="00F35C39" w:rsidP="00F35C39">
            <w:pPr>
              <w:autoSpaceDE w:val="0"/>
              <w:autoSpaceDN w:val="0"/>
              <w:adjustRightInd w:val="0"/>
              <w:ind w:right="-72"/>
              <w:jc w:val="right"/>
              <w:rPr>
                <w:rFonts w:ascii="Arial" w:hAnsi="Arial" w:cs="Arial"/>
                <w:sz w:val="16"/>
                <w:szCs w:val="16"/>
              </w:rPr>
            </w:pPr>
          </w:p>
        </w:tc>
        <w:tc>
          <w:tcPr>
            <w:tcW w:w="1559" w:type="dxa"/>
            <w:shd w:val="clear" w:color="auto" w:fill="auto"/>
            <w:vAlign w:val="bottom"/>
          </w:tcPr>
          <w:p w:rsidR="00F35C39" w:rsidRPr="004D2B5F" w:rsidRDefault="00F35C39" w:rsidP="00F35C39">
            <w:pPr>
              <w:autoSpaceDE w:val="0"/>
              <w:autoSpaceDN w:val="0"/>
              <w:adjustRightInd w:val="0"/>
              <w:ind w:right="-72"/>
              <w:jc w:val="right"/>
              <w:rPr>
                <w:rFonts w:ascii="Arial" w:hAnsi="Arial" w:cs="Arial"/>
                <w:sz w:val="16"/>
                <w:szCs w:val="16"/>
              </w:rPr>
            </w:pPr>
          </w:p>
        </w:tc>
        <w:tc>
          <w:tcPr>
            <w:tcW w:w="1559" w:type="dxa"/>
          </w:tcPr>
          <w:p w:rsidR="00F35C39" w:rsidRPr="004D2B5F" w:rsidRDefault="00F35C39" w:rsidP="00F35C39">
            <w:pPr>
              <w:autoSpaceDE w:val="0"/>
              <w:autoSpaceDN w:val="0"/>
              <w:adjustRightInd w:val="0"/>
              <w:ind w:right="-72"/>
              <w:jc w:val="right"/>
              <w:rPr>
                <w:rFonts w:ascii="Arial" w:hAnsi="Arial" w:cs="Arial"/>
                <w:sz w:val="16"/>
                <w:szCs w:val="16"/>
              </w:rPr>
            </w:pPr>
          </w:p>
        </w:tc>
        <w:tc>
          <w:tcPr>
            <w:tcW w:w="1418" w:type="dxa"/>
            <w:shd w:val="clear" w:color="auto" w:fill="auto"/>
            <w:vAlign w:val="bottom"/>
          </w:tcPr>
          <w:p w:rsidR="00F35C39" w:rsidRPr="004D2B5F" w:rsidRDefault="00F35C39" w:rsidP="00F35C39">
            <w:pPr>
              <w:autoSpaceDE w:val="0"/>
              <w:autoSpaceDN w:val="0"/>
              <w:adjustRightInd w:val="0"/>
              <w:ind w:right="-72"/>
              <w:jc w:val="right"/>
              <w:rPr>
                <w:rFonts w:ascii="Arial" w:hAnsi="Arial" w:cs="Arial"/>
                <w:sz w:val="16"/>
                <w:szCs w:val="16"/>
              </w:rPr>
            </w:pPr>
          </w:p>
        </w:tc>
      </w:tr>
      <w:tr w:rsidR="00F35C39" w:rsidRPr="004D2B5F" w:rsidTr="00E01946">
        <w:tc>
          <w:tcPr>
            <w:tcW w:w="3510" w:type="dxa"/>
            <w:vAlign w:val="bottom"/>
          </w:tcPr>
          <w:p w:rsidR="00F35C39" w:rsidRPr="000F3A97" w:rsidRDefault="00F35C39" w:rsidP="00F35C39">
            <w:pPr>
              <w:ind w:left="540"/>
              <w:rPr>
                <w:rFonts w:ascii="Arial" w:hAnsi="Arial" w:cs="Arial"/>
                <w:b/>
                <w:bCs/>
                <w:sz w:val="18"/>
                <w:szCs w:val="18"/>
                <w:highlight w:val="lightGray"/>
                <w:cs/>
              </w:rPr>
            </w:pPr>
            <w:r w:rsidRPr="004D2B5F">
              <w:rPr>
                <w:rFonts w:ascii="Arial" w:hAnsi="Arial" w:cs="Arial"/>
                <w:b/>
                <w:bCs/>
                <w:sz w:val="18"/>
                <w:szCs w:val="18"/>
              </w:rPr>
              <w:t xml:space="preserve">Right-of-use assets recognised </w:t>
            </w:r>
          </w:p>
        </w:tc>
        <w:tc>
          <w:tcPr>
            <w:tcW w:w="1560" w:type="dxa"/>
          </w:tcPr>
          <w:p w:rsidR="00F35C39" w:rsidRPr="004D2B5F" w:rsidRDefault="00F35C39" w:rsidP="00F35C39">
            <w:pPr>
              <w:autoSpaceDE w:val="0"/>
              <w:autoSpaceDN w:val="0"/>
              <w:adjustRightInd w:val="0"/>
              <w:ind w:right="-72"/>
              <w:jc w:val="right"/>
              <w:rPr>
                <w:rFonts w:ascii="Arial" w:hAnsi="Arial" w:cs="Arial"/>
                <w:sz w:val="18"/>
                <w:szCs w:val="18"/>
              </w:rPr>
            </w:pPr>
          </w:p>
        </w:tc>
        <w:tc>
          <w:tcPr>
            <w:tcW w:w="1559" w:type="dxa"/>
            <w:shd w:val="clear" w:color="auto" w:fill="auto"/>
            <w:vAlign w:val="bottom"/>
          </w:tcPr>
          <w:p w:rsidR="00F35C39" w:rsidRPr="004D2B5F" w:rsidRDefault="00F35C39" w:rsidP="00F35C39">
            <w:pPr>
              <w:autoSpaceDE w:val="0"/>
              <w:autoSpaceDN w:val="0"/>
              <w:adjustRightInd w:val="0"/>
              <w:ind w:right="-72"/>
              <w:jc w:val="right"/>
              <w:rPr>
                <w:rFonts w:ascii="Arial" w:hAnsi="Arial" w:cs="Arial"/>
                <w:sz w:val="18"/>
                <w:szCs w:val="18"/>
              </w:rPr>
            </w:pPr>
          </w:p>
        </w:tc>
        <w:tc>
          <w:tcPr>
            <w:tcW w:w="1559" w:type="dxa"/>
          </w:tcPr>
          <w:p w:rsidR="00F35C39" w:rsidRPr="004D2B5F" w:rsidRDefault="00F35C39" w:rsidP="00F35C39">
            <w:pPr>
              <w:autoSpaceDE w:val="0"/>
              <w:autoSpaceDN w:val="0"/>
              <w:adjustRightInd w:val="0"/>
              <w:ind w:right="-72"/>
              <w:jc w:val="right"/>
              <w:rPr>
                <w:rFonts w:ascii="Arial" w:hAnsi="Arial" w:cs="Arial"/>
                <w:sz w:val="18"/>
                <w:szCs w:val="18"/>
              </w:rPr>
            </w:pPr>
          </w:p>
        </w:tc>
        <w:tc>
          <w:tcPr>
            <w:tcW w:w="1418" w:type="dxa"/>
            <w:shd w:val="clear" w:color="auto" w:fill="auto"/>
            <w:vAlign w:val="bottom"/>
          </w:tcPr>
          <w:p w:rsidR="00F35C39" w:rsidRPr="004D2B5F" w:rsidRDefault="00F35C39" w:rsidP="00F35C39">
            <w:pPr>
              <w:autoSpaceDE w:val="0"/>
              <w:autoSpaceDN w:val="0"/>
              <w:adjustRightInd w:val="0"/>
              <w:ind w:right="-72"/>
              <w:jc w:val="right"/>
              <w:rPr>
                <w:rFonts w:ascii="Arial" w:hAnsi="Arial" w:cs="Arial"/>
                <w:sz w:val="18"/>
                <w:szCs w:val="18"/>
              </w:rPr>
            </w:pPr>
          </w:p>
        </w:tc>
      </w:tr>
      <w:tr w:rsidR="00F35C39" w:rsidRPr="004D2B5F" w:rsidTr="00E01946">
        <w:tc>
          <w:tcPr>
            <w:tcW w:w="3510" w:type="dxa"/>
            <w:vAlign w:val="bottom"/>
          </w:tcPr>
          <w:p w:rsidR="00F35C39" w:rsidRPr="004D2B5F" w:rsidRDefault="00F35C39" w:rsidP="00F35C39">
            <w:pPr>
              <w:ind w:left="540"/>
              <w:rPr>
                <w:rFonts w:ascii="Arial" w:hAnsi="Arial" w:cs="Arial"/>
                <w:b/>
                <w:bCs/>
                <w:sz w:val="18"/>
                <w:szCs w:val="18"/>
              </w:rPr>
            </w:pPr>
            <w:r w:rsidRPr="004D2B5F">
              <w:rPr>
                <w:rFonts w:ascii="Arial" w:hAnsi="Arial" w:cs="Arial"/>
                <w:b/>
                <w:bCs/>
                <w:sz w:val="18"/>
                <w:szCs w:val="18"/>
              </w:rPr>
              <w:t xml:space="preserve">   from rental commitments</w:t>
            </w:r>
          </w:p>
        </w:tc>
        <w:tc>
          <w:tcPr>
            <w:tcW w:w="1560" w:type="dxa"/>
          </w:tcPr>
          <w:p w:rsidR="00F35C39" w:rsidRPr="004D2B5F" w:rsidRDefault="00F35C39" w:rsidP="00F35C39">
            <w:pPr>
              <w:autoSpaceDE w:val="0"/>
              <w:autoSpaceDN w:val="0"/>
              <w:adjustRightInd w:val="0"/>
              <w:ind w:right="-72"/>
              <w:jc w:val="right"/>
              <w:rPr>
                <w:rFonts w:ascii="Arial" w:hAnsi="Arial" w:cs="Arial"/>
                <w:sz w:val="18"/>
                <w:szCs w:val="18"/>
              </w:rPr>
            </w:pPr>
          </w:p>
        </w:tc>
        <w:tc>
          <w:tcPr>
            <w:tcW w:w="1559" w:type="dxa"/>
            <w:shd w:val="clear" w:color="auto" w:fill="auto"/>
            <w:vAlign w:val="bottom"/>
          </w:tcPr>
          <w:p w:rsidR="00F35C39" w:rsidRPr="004D2B5F" w:rsidRDefault="00F35C39" w:rsidP="00F35C39">
            <w:pPr>
              <w:autoSpaceDE w:val="0"/>
              <w:autoSpaceDN w:val="0"/>
              <w:adjustRightInd w:val="0"/>
              <w:ind w:right="-72"/>
              <w:jc w:val="right"/>
              <w:rPr>
                <w:rFonts w:ascii="Arial" w:hAnsi="Arial" w:cs="Arial"/>
                <w:sz w:val="18"/>
                <w:szCs w:val="18"/>
              </w:rPr>
            </w:pPr>
          </w:p>
        </w:tc>
        <w:tc>
          <w:tcPr>
            <w:tcW w:w="1559" w:type="dxa"/>
          </w:tcPr>
          <w:p w:rsidR="00F35C39" w:rsidRPr="004D2B5F" w:rsidRDefault="00F35C39" w:rsidP="00F35C39">
            <w:pPr>
              <w:autoSpaceDE w:val="0"/>
              <w:autoSpaceDN w:val="0"/>
              <w:adjustRightInd w:val="0"/>
              <w:ind w:right="-72"/>
              <w:jc w:val="right"/>
              <w:rPr>
                <w:rFonts w:ascii="Arial" w:hAnsi="Arial" w:cs="Arial"/>
                <w:sz w:val="18"/>
                <w:szCs w:val="18"/>
              </w:rPr>
            </w:pPr>
          </w:p>
        </w:tc>
        <w:tc>
          <w:tcPr>
            <w:tcW w:w="1418" w:type="dxa"/>
            <w:shd w:val="clear" w:color="auto" w:fill="auto"/>
            <w:vAlign w:val="bottom"/>
          </w:tcPr>
          <w:p w:rsidR="00F35C39" w:rsidRPr="004D2B5F" w:rsidRDefault="00F35C39" w:rsidP="00F35C39">
            <w:pPr>
              <w:autoSpaceDE w:val="0"/>
              <w:autoSpaceDN w:val="0"/>
              <w:adjustRightInd w:val="0"/>
              <w:ind w:right="-72"/>
              <w:jc w:val="right"/>
              <w:rPr>
                <w:rFonts w:ascii="Arial" w:hAnsi="Arial" w:cs="Arial"/>
                <w:sz w:val="18"/>
                <w:szCs w:val="18"/>
              </w:rPr>
            </w:pPr>
          </w:p>
        </w:tc>
      </w:tr>
      <w:tr w:rsidR="00F35C39" w:rsidRPr="004D2B5F" w:rsidTr="00E01946">
        <w:tc>
          <w:tcPr>
            <w:tcW w:w="3510" w:type="dxa"/>
            <w:vAlign w:val="bottom"/>
          </w:tcPr>
          <w:p w:rsidR="00F35C39" w:rsidRPr="004D2B5F" w:rsidRDefault="00F35C39" w:rsidP="00F35C39">
            <w:pPr>
              <w:ind w:left="540"/>
              <w:rPr>
                <w:rFonts w:ascii="Arial" w:hAnsi="Arial" w:cs="Arial"/>
                <w:sz w:val="18"/>
                <w:szCs w:val="18"/>
              </w:rPr>
            </w:pPr>
            <w:r w:rsidRPr="004D2B5F">
              <w:rPr>
                <w:rFonts w:ascii="Arial" w:hAnsi="Arial" w:cs="Arial"/>
                <w:sz w:val="18"/>
                <w:szCs w:val="18"/>
              </w:rPr>
              <w:t>Building</w:t>
            </w:r>
          </w:p>
        </w:tc>
        <w:tc>
          <w:tcPr>
            <w:tcW w:w="1560" w:type="dxa"/>
          </w:tcPr>
          <w:p w:rsidR="00F35C39" w:rsidRPr="004D2B5F" w:rsidRDefault="00F35C39" w:rsidP="00F35C39">
            <w:pPr>
              <w:autoSpaceDE w:val="0"/>
              <w:autoSpaceDN w:val="0"/>
              <w:adjustRightInd w:val="0"/>
              <w:ind w:right="-72"/>
              <w:jc w:val="right"/>
              <w:rPr>
                <w:rFonts w:ascii="Arial" w:hAnsi="Arial" w:cs="Arial"/>
                <w:sz w:val="18"/>
                <w:szCs w:val="18"/>
              </w:rPr>
            </w:pPr>
            <w:r w:rsidRPr="004D2B5F">
              <w:rPr>
                <w:rFonts w:ascii="Arial" w:hAnsi="Arial" w:cs="Arial"/>
                <w:sz w:val="18"/>
                <w:szCs w:val="18"/>
              </w:rPr>
              <w:t>11,755,808</w:t>
            </w:r>
          </w:p>
        </w:tc>
        <w:tc>
          <w:tcPr>
            <w:tcW w:w="1559" w:type="dxa"/>
            <w:shd w:val="clear" w:color="auto" w:fill="auto"/>
            <w:vAlign w:val="bottom"/>
          </w:tcPr>
          <w:p w:rsidR="00F35C39" w:rsidRPr="004D2B5F" w:rsidRDefault="00F35C39" w:rsidP="00F35C39">
            <w:pPr>
              <w:autoSpaceDE w:val="0"/>
              <w:autoSpaceDN w:val="0"/>
              <w:adjustRightInd w:val="0"/>
              <w:ind w:right="-72"/>
              <w:jc w:val="right"/>
              <w:rPr>
                <w:rFonts w:ascii="Arial" w:hAnsi="Arial" w:cs="Arial"/>
                <w:sz w:val="18"/>
                <w:szCs w:val="18"/>
              </w:rPr>
            </w:pPr>
            <w:r w:rsidRPr="004D2B5F">
              <w:rPr>
                <w:rFonts w:ascii="Arial" w:hAnsi="Arial" w:cs="Arial"/>
                <w:sz w:val="18"/>
                <w:szCs w:val="18"/>
              </w:rPr>
              <w:t>9,554,955</w:t>
            </w:r>
          </w:p>
        </w:tc>
        <w:tc>
          <w:tcPr>
            <w:tcW w:w="1559" w:type="dxa"/>
          </w:tcPr>
          <w:p w:rsidR="00F35C39" w:rsidRPr="004D2B5F" w:rsidRDefault="00F35C39" w:rsidP="00F35C39">
            <w:pPr>
              <w:autoSpaceDE w:val="0"/>
              <w:autoSpaceDN w:val="0"/>
              <w:adjustRightInd w:val="0"/>
              <w:ind w:right="-72"/>
              <w:jc w:val="right"/>
              <w:rPr>
                <w:rFonts w:ascii="Arial" w:hAnsi="Arial" w:cs="Arial"/>
                <w:sz w:val="18"/>
                <w:szCs w:val="18"/>
              </w:rPr>
            </w:pPr>
            <w:r w:rsidRPr="004D2B5F">
              <w:rPr>
                <w:rFonts w:ascii="Arial" w:hAnsi="Arial" w:cs="Arial"/>
                <w:sz w:val="18"/>
                <w:szCs w:val="18"/>
              </w:rPr>
              <w:t>9,972,471</w:t>
            </w:r>
          </w:p>
        </w:tc>
        <w:tc>
          <w:tcPr>
            <w:tcW w:w="1418" w:type="dxa"/>
            <w:shd w:val="clear" w:color="auto" w:fill="auto"/>
            <w:vAlign w:val="bottom"/>
          </w:tcPr>
          <w:p w:rsidR="00F35C39" w:rsidRPr="004D2B5F" w:rsidRDefault="00F35C39" w:rsidP="00F35C39">
            <w:pPr>
              <w:autoSpaceDE w:val="0"/>
              <w:autoSpaceDN w:val="0"/>
              <w:adjustRightInd w:val="0"/>
              <w:ind w:right="-72"/>
              <w:jc w:val="right"/>
              <w:rPr>
                <w:rFonts w:ascii="Arial" w:hAnsi="Arial" w:cs="Arial"/>
                <w:sz w:val="18"/>
                <w:szCs w:val="18"/>
              </w:rPr>
            </w:pPr>
            <w:r w:rsidRPr="004D2B5F">
              <w:rPr>
                <w:rFonts w:ascii="Arial" w:hAnsi="Arial" w:cs="Arial"/>
                <w:sz w:val="18"/>
                <w:szCs w:val="18"/>
              </w:rPr>
              <w:t>5,509,510</w:t>
            </w:r>
          </w:p>
        </w:tc>
      </w:tr>
      <w:tr w:rsidR="00F35C39" w:rsidRPr="004D2B5F" w:rsidTr="00E01946">
        <w:tc>
          <w:tcPr>
            <w:tcW w:w="3510" w:type="dxa"/>
            <w:vAlign w:val="bottom"/>
          </w:tcPr>
          <w:p w:rsidR="00F35C39" w:rsidRPr="004D2B5F" w:rsidRDefault="00F35C39" w:rsidP="00F35C39">
            <w:pPr>
              <w:ind w:left="540"/>
              <w:rPr>
                <w:rFonts w:ascii="Arial" w:hAnsi="Arial" w:cs="Arial"/>
                <w:sz w:val="18"/>
                <w:szCs w:val="18"/>
              </w:rPr>
            </w:pPr>
            <w:r w:rsidRPr="004D2B5F">
              <w:rPr>
                <w:rFonts w:ascii="Arial" w:hAnsi="Arial" w:cs="Arial"/>
                <w:sz w:val="18"/>
                <w:szCs w:val="18"/>
              </w:rPr>
              <w:t>Vehicles</w:t>
            </w:r>
          </w:p>
        </w:tc>
        <w:tc>
          <w:tcPr>
            <w:tcW w:w="1560" w:type="dxa"/>
          </w:tcPr>
          <w:p w:rsidR="00F35C39" w:rsidRPr="004D2B5F" w:rsidRDefault="00F35C39" w:rsidP="00F35C39">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9,923,982</w:t>
            </w:r>
          </w:p>
        </w:tc>
        <w:tc>
          <w:tcPr>
            <w:tcW w:w="1559" w:type="dxa"/>
            <w:shd w:val="clear" w:color="auto" w:fill="auto"/>
            <w:vAlign w:val="bottom"/>
          </w:tcPr>
          <w:p w:rsidR="00F35C39" w:rsidRPr="004D2B5F" w:rsidRDefault="00F35C39" w:rsidP="00F35C39">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5,961,742</w:t>
            </w:r>
          </w:p>
        </w:tc>
        <w:tc>
          <w:tcPr>
            <w:tcW w:w="1559" w:type="dxa"/>
          </w:tcPr>
          <w:p w:rsidR="00F35C39" w:rsidRPr="004D2B5F" w:rsidRDefault="00F35C39" w:rsidP="00F35C39">
            <w:pPr>
              <w:autoSpaceDE w:val="0"/>
              <w:autoSpaceDN w:val="0"/>
              <w:adjustRightInd w:val="0"/>
              <w:ind w:right="-72"/>
              <w:jc w:val="right"/>
              <w:rPr>
                <w:rFonts w:ascii="Arial" w:hAnsi="Arial" w:cs="Arial"/>
                <w:sz w:val="18"/>
                <w:szCs w:val="18"/>
              </w:rPr>
            </w:pPr>
            <w:r w:rsidRPr="004D2B5F">
              <w:rPr>
                <w:rFonts w:ascii="Arial" w:hAnsi="Arial" w:cs="Arial"/>
                <w:sz w:val="18"/>
                <w:szCs w:val="18"/>
              </w:rPr>
              <w:t>6,517,162</w:t>
            </w:r>
          </w:p>
        </w:tc>
        <w:tc>
          <w:tcPr>
            <w:tcW w:w="1418" w:type="dxa"/>
            <w:shd w:val="clear" w:color="auto" w:fill="auto"/>
            <w:vAlign w:val="bottom"/>
          </w:tcPr>
          <w:p w:rsidR="00F35C39" w:rsidRPr="004D2B5F" w:rsidRDefault="00F35C39" w:rsidP="00F35C39">
            <w:pPr>
              <w:autoSpaceDE w:val="0"/>
              <w:autoSpaceDN w:val="0"/>
              <w:adjustRightInd w:val="0"/>
              <w:ind w:right="-72"/>
              <w:jc w:val="right"/>
              <w:rPr>
                <w:rFonts w:ascii="Arial" w:hAnsi="Arial" w:cs="Arial"/>
                <w:sz w:val="18"/>
                <w:szCs w:val="18"/>
              </w:rPr>
            </w:pPr>
            <w:r w:rsidRPr="004D2B5F">
              <w:rPr>
                <w:rFonts w:ascii="Arial" w:hAnsi="Arial" w:cs="Arial"/>
                <w:sz w:val="18"/>
                <w:szCs w:val="18"/>
              </w:rPr>
              <w:t>5,961,742</w:t>
            </w:r>
          </w:p>
        </w:tc>
      </w:tr>
      <w:tr w:rsidR="00F35C39" w:rsidRPr="004D2B5F" w:rsidTr="00E01946">
        <w:tc>
          <w:tcPr>
            <w:tcW w:w="3510" w:type="dxa"/>
            <w:vAlign w:val="bottom"/>
          </w:tcPr>
          <w:p w:rsidR="00F35C39" w:rsidRPr="004D2B5F" w:rsidRDefault="00F35C39" w:rsidP="00F35C39">
            <w:pPr>
              <w:ind w:left="540"/>
              <w:rPr>
                <w:rFonts w:ascii="Arial" w:hAnsi="Arial" w:cs="Arial"/>
                <w:sz w:val="18"/>
                <w:szCs w:val="18"/>
              </w:rPr>
            </w:pPr>
            <w:r w:rsidRPr="004D2B5F">
              <w:rPr>
                <w:rFonts w:ascii="Arial" w:hAnsi="Arial" w:cs="Arial"/>
                <w:sz w:val="18"/>
                <w:szCs w:val="18"/>
              </w:rPr>
              <w:t>Network equipment</w:t>
            </w:r>
          </w:p>
        </w:tc>
        <w:tc>
          <w:tcPr>
            <w:tcW w:w="1560" w:type="dxa"/>
          </w:tcPr>
          <w:p w:rsidR="00F35C39" w:rsidRPr="004D2B5F" w:rsidRDefault="00F35C39" w:rsidP="00F35C39">
            <w:pPr>
              <w:autoSpaceDE w:val="0"/>
              <w:autoSpaceDN w:val="0"/>
              <w:adjustRightInd w:val="0"/>
              <w:ind w:right="-72"/>
              <w:jc w:val="right"/>
              <w:rPr>
                <w:rFonts w:ascii="Arial" w:hAnsi="Arial" w:cs="Arial"/>
                <w:sz w:val="18"/>
                <w:szCs w:val="18"/>
              </w:rPr>
            </w:pPr>
            <w:r w:rsidRPr="004D2B5F">
              <w:rPr>
                <w:rFonts w:ascii="Arial" w:hAnsi="Arial" w:cs="Arial"/>
                <w:sz w:val="18"/>
                <w:szCs w:val="18"/>
              </w:rPr>
              <w:t>10,693,238</w:t>
            </w:r>
          </w:p>
        </w:tc>
        <w:tc>
          <w:tcPr>
            <w:tcW w:w="1559" w:type="dxa"/>
            <w:shd w:val="clear" w:color="auto" w:fill="auto"/>
            <w:vAlign w:val="bottom"/>
          </w:tcPr>
          <w:p w:rsidR="00F35C39" w:rsidRPr="004D2B5F" w:rsidRDefault="00F35C39" w:rsidP="00F35C39">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w:t>
            </w:r>
          </w:p>
        </w:tc>
        <w:tc>
          <w:tcPr>
            <w:tcW w:w="1559" w:type="dxa"/>
          </w:tcPr>
          <w:p w:rsidR="00F35C39" w:rsidRPr="004D2B5F" w:rsidRDefault="00F35C39" w:rsidP="00F35C39">
            <w:pPr>
              <w:autoSpaceDE w:val="0"/>
              <w:autoSpaceDN w:val="0"/>
              <w:adjustRightInd w:val="0"/>
              <w:ind w:right="-72"/>
              <w:jc w:val="right"/>
              <w:rPr>
                <w:rFonts w:ascii="Arial" w:hAnsi="Arial" w:cs="Arial"/>
                <w:sz w:val="18"/>
                <w:szCs w:val="18"/>
              </w:rPr>
            </w:pPr>
            <w:r w:rsidRPr="004D2B5F">
              <w:rPr>
                <w:rFonts w:ascii="Arial" w:hAnsi="Arial" w:cs="Arial"/>
                <w:sz w:val="18"/>
                <w:szCs w:val="18"/>
              </w:rPr>
              <w:t>10,693,238</w:t>
            </w:r>
          </w:p>
        </w:tc>
        <w:tc>
          <w:tcPr>
            <w:tcW w:w="1418" w:type="dxa"/>
            <w:shd w:val="clear" w:color="auto" w:fill="auto"/>
            <w:vAlign w:val="bottom"/>
          </w:tcPr>
          <w:p w:rsidR="00F35C39" w:rsidRPr="004D2B5F" w:rsidRDefault="00F35C39" w:rsidP="00F35C39">
            <w:pPr>
              <w:autoSpaceDE w:val="0"/>
              <w:autoSpaceDN w:val="0"/>
              <w:adjustRightInd w:val="0"/>
              <w:ind w:right="-72"/>
              <w:jc w:val="right"/>
              <w:rPr>
                <w:rFonts w:ascii="Arial" w:hAnsi="Arial" w:cs="Arial"/>
                <w:sz w:val="18"/>
                <w:szCs w:val="18"/>
              </w:rPr>
            </w:pPr>
            <w:r w:rsidRPr="004D2B5F">
              <w:rPr>
                <w:rFonts w:ascii="Arial" w:hAnsi="Arial" w:cs="Arial"/>
                <w:sz w:val="18"/>
                <w:szCs w:val="18"/>
              </w:rPr>
              <w:t>-</w:t>
            </w:r>
          </w:p>
        </w:tc>
      </w:tr>
      <w:tr w:rsidR="00F35C39" w:rsidRPr="004D2B5F" w:rsidTr="00E01946">
        <w:tc>
          <w:tcPr>
            <w:tcW w:w="3510" w:type="dxa"/>
            <w:vAlign w:val="bottom"/>
          </w:tcPr>
          <w:p w:rsidR="00F35C39" w:rsidRPr="004D2B5F" w:rsidRDefault="00F35C39" w:rsidP="00F35C39">
            <w:pPr>
              <w:ind w:left="540"/>
              <w:rPr>
                <w:rFonts w:ascii="Arial" w:hAnsi="Arial" w:cs="Arial"/>
                <w:sz w:val="18"/>
                <w:szCs w:val="18"/>
              </w:rPr>
            </w:pPr>
            <w:r w:rsidRPr="004D2B5F">
              <w:rPr>
                <w:rFonts w:ascii="Arial" w:hAnsi="Arial" w:cs="Arial"/>
                <w:sz w:val="18"/>
                <w:szCs w:val="18"/>
              </w:rPr>
              <w:t>Office equipment</w:t>
            </w:r>
          </w:p>
        </w:tc>
        <w:tc>
          <w:tcPr>
            <w:tcW w:w="1560" w:type="dxa"/>
            <w:tcBorders>
              <w:bottom w:val="single" w:sz="4" w:space="0" w:color="auto"/>
            </w:tcBorders>
          </w:tcPr>
          <w:p w:rsidR="00F35C39" w:rsidRPr="004D2B5F" w:rsidRDefault="00F35C39" w:rsidP="00F35C39">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1,624,682</w:t>
            </w:r>
          </w:p>
        </w:tc>
        <w:tc>
          <w:tcPr>
            <w:tcW w:w="1559" w:type="dxa"/>
            <w:tcBorders>
              <w:bottom w:val="single" w:sz="4" w:space="0" w:color="auto"/>
            </w:tcBorders>
            <w:shd w:val="clear" w:color="auto" w:fill="auto"/>
            <w:vAlign w:val="bottom"/>
          </w:tcPr>
          <w:p w:rsidR="00F35C39" w:rsidRPr="004D2B5F" w:rsidRDefault="00F35C39" w:rsidP="00F35C39">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1,068,157</w:t>
            </w:r>
          </w:p>
        </w:tc>
        <w:tc>
          <w:tcPr>
            <w:tcW w:w="1559" w:type="dxa"/>
            <w:tcBorders>
              <w:bottom w:val="single" w:sz="4" w:space="0" w:color="auto"/>
            </w:tcBorders>
          </w:tcPr>
          <w:p w:rsidR="00F35C39" w:rsidRPr="004D2B5F" w:rsidRDefault="00F35C39" w:rsidP="00F35C39">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1,418,076</w:t>
            </w:r>
          </w:p>
        </w:tc>
        <w:tc>
          <w:tcPr>
            <w:tcW w:w="1418" w:type="dxa"/>
            <w:tcBorders>
              <w:bottom w:val="single" w:sz="4" w:space="0" w:color="auto"/>
            </w:tcBorders>
            <w:shd w:val="clear" w:color="auto" w:fill="auto"/>
            <w:vAlign w:val="bottom"/>
          </w:tcPr>
          <w:p w:rsidR="00F35C39" w:rsidRPr="004D2B5F" w:rsidRDefault="00F35C39" w:rsidP="00F35C39">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765,851</w:t>
            </w:r>
          </w:p>
        </w:tc>
      </w:tr>
      <w:tr w:rsidR="00F35C39" w:rsidRPr="004D2B5F" w:rsidTr="00E01946">
        <w:tc>
          <w:tcPr>
            <w:tcW w:w="3510" w:type="dxa"/>
            <w:vAlign w:val="bottom"/>
          </w:tcPr>
          <w:p w:rsidR="00F35C39" w:rsidRPr="004D2B5F" w:rsidRDefault="00F35C39" w:rsidP="00F35C39">
            <w:pPr>
              <w:ind w:left="540"/>
              <w:rPr>
                <w:rFonts w:ascii="Arial" w:hAnsi="Arial" w:cs="Arial"/>
                <w:sz w:val="16"/>
                <w:szCs w:val="16"/>
              </w:rPr>
            </w:pPr>
          </w:p>
        </w:tc>
        <w:tc>
          <w:tcPr>
            <w:tcW w:w="1560" w:type="dxa"/>
            <w:tcBorders>
              <w:top w:val="single" w:sz="4" w:space="0" w:color="auto"/>
            </w:tcBorders>
          </w:tcPr>
          <w:p w:rsidR="00F35C39" w:rsidRPr="004D2B5F" w:rsidRDefault="00F35C39" w:rsidP="00F35C39">
            <w:pPr>
              <w:ind w:left="-40" w:right="-72"/>
              <w:jc w:val="right"/>
              <w:rPr>
                <w:rFonts w:ascii="Arial" w:hAnsi="Arial" w:cs="Arial"/>
                <w:b/>
                <w:bCs/>
                <w:sz w:val="16"/>
                <w:szCs w:val="16"/>
              </w:rPr>
            </w:pPr>
          </w:p>
        </w:tc>
        <w:tc>
          <w:tcPr>
            <w:tcW w:w="1559" w:type="dxa"/>
            <w:tcBorders>
              <w:top w:val="single" w:sz="4" w:space="0" w:color="auto"/>
            </w:tcBorders>
            <w:vAlign w:val="bottom"/>
          </w:tcPr>
          <w:p w:rsidR="00F35C39" w:rsidRPr="004D2B5F" w:rsidRDefault="00F35C39" w:rsidP="00F35C39">
            <w:pPr>
              <w:ind w:left="-40" w:right="-72"/>
              <w:jc w:val="right"/>
              <w:rPr>
                <w:rFonts w:ascii="Arial" w:hAnsi="Arial" w:cs="Arial"/>
                <w:b/>
                <w:bCs/>
                <w:sz w:val="16"/>
                <w:szCs w:val="16"/>
              </w:rPr>
            </w:pPr>
          </w:p>
        </w:tc>
        <w:tc>
          <w:tcPr>
            <w:tcW w:w="1559" w:type="dxa"/>
            <w:tcBorders>
              <w:top w:val="single" w:sz="4" w:space="0" w:color="auto"/>
            </w:tcBorders>
          </w:tcPr>
          <w:p w:rsidR="00F35C39" w:rsidRPr="004D2B5F" w:rsidRDefault="00F35C39" w:rsidP="00F35C39">
            <w:pPr>
              <w:ind w:left="-40" w:right="-72"/>
              <w:jc w:val="right"/>
              <w:rPr>
                <w:rFonts w:ascii="Arial" w:hAnsi="Arial" w:cs="Arial"/>
                <w:b/>
                <w:bCs/>
                <w:sz w:val="16"/>
                <w:szCs w:val="16"/>
              </w:rPr>
            </w:pPr>
          </w:p>
        </w:tc>
        <w:tc>
          <w:tcPr>
            <w:tcW w:w="1418" w:type="dxa"/>
            <w:tcBorders>
              <w:top w:val="single" w:sz="4" w:space="0" w:color="auto"/>
            </w:tcBorders>
            <w:vAlign w:val="bottom"/>
          </w:tcPr>
          <w:p w:rsidR="00F35C39" w:rsidRPr="004D2B5F" w:rsidRDefault="00F35C39" w:rsidP="00F35C39">
            <w:pPr>
              <w:ind w:left="-40" w:right="-72"/>
              <w:jc w:val="right"/>
              <w:rPr>
                <w:rFonts w:ascii="Arial" w:hAnsi="Arial" w:cs="Arial"/>
                <w:b/>
                <w:bCs/>
                <w:sz w:val="16"/>
                <w:szCs w:val="16"/>
              </w:rPr>
            </w:pPr>
          </w:p>
        </w:tc>
      </w:tr>
      <w:tr w:rsidR="00F35C39" w:rsidRPr="004D2B5F" w:rsidTr="00E01946">
        <w:tc>
          <w:tcPr>
            <w:tcW w:w="3510" w:type="dxa"/>
            <w:vAlign w:val="bottom"/>
          </w:tcPr>
          <w:p w:rsidR="00F35C39" w:rsidRPr="004D2B5F" w:rsidRDefault="00F35C39" w:rsidP="00F35C39">
            <w:pPr>
              <w:ind w:left="540"/>
              <w:rPr>
                <w:rFonts w:ascii="Arial" w:hAnsi="Arial" w:cs="Arial"/>
                <w:sz w:val="18"/>
                <w:szCs w:val="18"/>
              </w:rPr>
            </w:pPr>
            <w:r w:rsidRPr="004D2B5F">
              <w:rPr>
                <w:rFonts w:ascii="Arial" w:hAnsi="Arial" w:cs="Arial"/>
                <w:b/>
                <w:bCs/>
                <w:sz w:val="18"/>
                <w:szCs w:val="18"/>
              </w:rPr>
              <w:t xml:space="preserve">Total right-of-use assets </w:t>
            </w:r>
          </w:p>
        </w:tc>
        <w:tc>
          <w:tcPr>
            <w:tcW w:w="1560" w:type="dxa"/>
            <w:tcBorders>
              <w:bottom w:val="single" w:sz="4" w:space="0" w:color="auto"/>
            </w:tcBorders>
          </w:tcPr>
          <w:p w:rsidR="00F35C39" w:rsidRPr="004D2B5F" w:rsidRDefault="00F35C39" w:rsidP="00F35C39">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120,001,411</w:t>
            </w:r>
          </w:p>
        </w:tc>
        <w:tc>
          <w:tcPr>
            <w:tcW w:w="1559" w:type="dxa"/>
            <w:tcBorders>
              <w:bottom w:val="single" w:sz="4" w:space="0" w:color="auto"/>
            </w:tcBorders>
            <w:vAlign w:val="bottom"/>
          </w:tcPr>
          <w:p w:rsidR="00F35C39" w:rsidRPr="004D2B5F" w:rsidRDefault="00F35C39" w:rsidP="00F35C39">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109,869,775</w:t>
            </w:r>
          </w:p>
        </w:tc>
        <w:tc>
          <w:tcPr>
            <w:tcW w:w="1559" w:type="dxa"/>
            <w:tcBorders>
              <w:bottom w:val="single" w:sz="4" w:space="0" w:color="auto"/>
            </w:tcBorders>
          </w:tcPr>
          <w:p w:rsidR="00F35C39" w:rsidRPr="004D2B5F" w:rsidRDefault="00D13644" w:rsidP="00F35C39">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114,604,648</w:t>
            </w:r>
            <w:r w:rsidR="00F35C39" w:rsidRPr="004D2B5F">
              <w:rPr>
                <w:rFonts w:ascii="Arial" w:eastAsia="Arial Unicode MS" w:hAnsi="Arial" w:cs="Arial"/>
                <w:color w:val="000000"/>
                <w:sz w:val="18"/>
                <w:szCs w:val="18"/>
              </w:rPr>
              <w:fldChar w:fldCharType="begin"/>
            </w:r>
            <w:r w:rsidR="00F35C39" w:rsidRPr="004D2B5F">
              <w:rPr>
                <w:rFonts w:ascii="Arial" w:eastAsia="Arial Unicode MS" w:hAnsi="Arial" w:cs="Arial"/>
                <w:color w:val="000000"/>
                <w:sz w:val="18"/>
                <w:szCs w:val="18"/>
              </w:rPr>
              <w:instrText xml:space="preserve"> =SUM(LEFT) </w:instrText>
            </w:r>
            <w:r w:rsidR="00F35C39" w:rsidRPr="004D2B5F">
              <w:rPr>
                <w:rFonts w:ascii="Arial" w:eastAsia="Arial Unicode MS" w:hAnsi="Arial" w:cs="Arial"/>
                <w:color w:val="000000"/>
                <w:sz w:val="18"/>
                <w:szCs w:val="18"/>
              </w:rPr>
              <w:fldChar w:fldCharType="end"/>
            </w:r>
          </w:p>
        </w:tc>
        <w:tc>
          <w:tcPr>
            <w:tcW w:w="1418" w:type="dxa"/>
            <w:tcBorders>
              <w:bottom w:val="single" w:sz="4" w:space="0" w:color="auto"/>
            </w:tcBorders>
            <w:vAlign w:val="bottom"/>
          </w:tcPr>
          <w:p w:rsidR="00F35C39" w:rsidRPr="004D2B5F" w:rsidRDefault="00F35C39" w:rsidP="00F35C39">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fldChar w:fldCharType="begin"/>
            </w:r>
            <w:r w:rsidRPr="004D2B5F">
              <w:rPr>
                <w:rFonts w:ascii="Arial" w:eastAsia="Arial Unicode MS" w:hAnsi="Arial" w:cs="Arial"/>
                <w:color w:val="000000"/>
                <w:sz w:val="18"/>
                <w:szCs w:val="18"/>
              </w:rPr>
              <w:instrText xml:space="preserve"> =SUM(ABOVE) </w:instrText>
            </w:r>
            <w:r w:rsidRPr="004D2B5F">
              <w:rPr>
                <w:rFonts w:ascii="Arial" w:eastAsia="Arial Unicode MS" w:hAnsi="Arial" w:cs="Arial"/>
                <w:color w:val="000000"/>
                <w:sz w:val="18"/>
                <w:szCs w:val="18"/>
              </w:rPr>
              <w:fldChar w:fldCharType="separate"/>
            </w:r>
            <w:r w:rsidRPr="004D2B5F">
              <w:rPr>
                <w:rFonts w:ascii="Arial" w:eastAsia="Arial Unicode MS" w:hAnsi="Arial" w:cs="Arial"/>
                <w:noProof/>
                <w:color w:val="000000"/>
                <w:sz w:val="18"/>
                <w:szCs w:val="18"/>
              </w:rPr>
              <w:t>105,522,024</w:t>
            </w:r>
            <w:r w:rsidRPr="004D2B5F">
              <w:rPr>
                <w:rFonts w:ascii="Arial" w:eastAsia="Arial Unicode MS" w:hAnsi="Arial" w:cs="Arial"/>
                <w:color w:val="000000"/>
                <w:sz w:val="18"/>
                <w:szCs w:val="18"/>
              </w:rPr>
              <w:fldChar w:fldCharType="end"/>
            </w:r>
          </w:p>
        </w:tc>
      </w:tr>
    </w:tbl>
    <w:p w:rsidR="005E7093" w:rsidRPr="004D2B5F" w:rsidRDefault="005E7093" w:rsidP="00E62518">
      <w:pPr>
        <w:ind w:left="540"/>
        <w:rPr>
          <w:rFonts w:ascii="Arial" w:hAnsi="Arial" w:cs="Arial"/>
          <w:sz w:val="14"/>
          <w:szCs w:val="14"/>
        </w:rPr>
      </w:pPr>
    </w:p>
    <w:p w:rsidR="00BF584C" w:rsidRPr="00BF584C" w:rsidRDefault="00BF584C" w:rsidP="0078165B">
      <w:pPr>
        <w:ind w:left="540"/>
        <w:rPr>
          <w:rFonts w:ascii="Arial" w:hAnsi="Arial" w:cs="Arial"/>
          <w:i/>
          <w:iCs/>
          <w:sz w:val="18"/>
          <w:szCs w:val="18"/>
        </w:rPr>
      </w:pPr>
      <w:r>
        <w:rPr>
          <w:rFonts w:ascii="Arial" w:hAnsi="Arial" w:cs="Arial"/>
          <w:i/>
          <w:iCs/>
          <w:sz w:val="18"/>
          <w:szCs w:val="18"/>
        </w:rPr>
        <w:br w:type="page"/>
      </w:r>
    </w:p>
    <w:p w:rsidR="005E7093" w:rsidRPr="00BF584C" w:rsidRDefault="005E7093" w:rsidP="0078165B">
      <w:pPr>
        <w:ind w:left="540"/>
        <w:rPr>
          <w:rFonts w:ascii="Arial" w:hAnsi="Arial" w:cs="Arial"/>
          <w:i/>
          <w:iCs/>
          <w:sz w:val="18"/>
          <w:szCs w:val="18"/>
        </w:rPr>
      </w:pPr>
      <w:r w:rsidRPr="00BF584C">
        <w:rPr>
          <w:rFonts w:ascii="Arial" w:hAnsi="Arial" w:cs="Arial"/>
          <w:i/>
          <w:iCs/>
          <w:sz w:val="18"/>
          <w:szCs w:val="18"/>
        </w:rPr>
        <w:t xml:space="preserve">Practical expedients applied </w:t>
      </w:r>
    </w:p>
    <w:p w:rsidR="005E7093" w:rsidRPr="00BF584C" w:rsidRDefault="005E7093" w:rsidP="0078165B">
      <w:pPr>
        <w:ind w:left="540"/>
        <w:rPr>
          <w:rFonts w:ascii="Arial" w:hAnsi="Arial" w:cs="Arial"/>
          <w:i/>
          <w:iCs/>
          <w:sz w:val="18"/>
          <w:szCs w:val="18"/>
        </w:rPr>
      </w:pPr>
    </w:p>
    <w:p w:rsidR="005E7093" w:rsidRPr="00BF584C" w:rsidRDefault="005E7093" w:rsidP="0078165B">
      <w:pPr>
        <w:ind w:left="540"/>
        <w:rPr>
          <w:rFonts w:ascii="Arial" w:hAnsi="Arial" w:cs="Arial"/>
          <w:sz w:val="18"/>
          <w:szCs w:val="18"/>
        </w:rPr>
      </w:pPr>
      <w:r w:rsidRPr="00BF584C">
        <w:rPr>
          <w:rFonts w:ascii="Arial" w:hAnsi="Arial" w:cs="Arial"/>
          <w:spacing w:val="-6"/>
          <w:sz w:val="18"/>
          <w:szCs w:val="18"/>
        </w:rPr>
        <w:t xml:space="preserve">In applying TFRS 16 for the first time, the </w:t>
      </w:r>
      <w:r w:rsidR="001A6D83" w:rsidRPr="00BF584C">
        <w:rPr>
          <w:rFonts w:ascii="Arial" w:hAnsi="Arial" w:cs="Arial"/>
          <w:spacing w:val="-6"/>
          <w:sz w:val="18"/>
          <w:szCs w:val="18"/>
        </w:rPr>
        <w:t>G</w:t>
      </w:r>
      <w:r w:rsidRPr="00BF584C">
        <w:rPr>
          <w:rFonts w:ascii="Arial" w:hAnsi="Arial" w:cs="Arial"/>
          <w:spacing w:val="-6"/>
          <w:sz w:val="18"/>
          <w:szCs w:val="18"/>
        </w:rPr>
        <w:t>roup has used the following practical expedients permitted by the standard</w:t>
      </w:r>
      <w:r w:rsidRPr="00BF584C">
        <w:rPr>
          <w:rFonts w:ascii="Arial" w:hAnsi="Arial" w:cs="Arial"/>
          <w:sz w:val="18"/>
          <w:szCs w:val="18"/>
        </w:rPr>
        <w:t>:</w:t>
      </w:r>
    </w:p>
    <w:p w:rsidR="005E7093" w:rsidRPr="00BF584C" w:rsidRDefault="005E7093" w:rsidP="0078165B">
      <w:pPr>
        <w:ind w:left="540"/>
        <w:rPr>
          <w:rFonts w:ascii="Arial" w:hAnsi="Arial" w:cs="Arial"/>
          <w:sz w:val="18"/>
          <w:szCs w:val="18"/>
        </w:rPr>
      </w:pPr>
    </w:p>
    <w:p w:rsidR="005E7093" w:rsidRPr="00BF584C" w:rsidRDefault="005E7093" w:rsidP="0078165B">
      <w:pPr>
        <w:pStyle w:val="ListParagraph"/>
        <w:numPr>
          <w:ilvl w:val="0"/>
          <w:numId w:val="7"/>
        </w:numPr>
        <w:tabs>
          <w:tab w:val="left" w:pos="810"/>
        </w:tabs>
        <w:spacing w:after="0" w:line="240" w:lineRule="auto"/>
        <w:ind w:left="810" w:hanging="270"/>
        <w:jc w:val="both"/>
        <w:rPr>
          <w:rFonts w:ascii="Arial" w:hAnsi="Arial" w:cs="Arial"/>
          <w:sz w:val="18"/>
          <w:szCs w:val="18"/>
        </w:rPr>
      </w:pPr>
      <w:r w:rsidRPr="00BF584C">
        <w:rPr>
          <w:rFonts w:ascii="Arial" w:hAnsi="Arial" w:cs="Arial"/>
          <w:sz w:val="18"/>
          <w:szCs w:val="18"/>
        </w:rPr>
        <w:t>the use of a single discount rate to a portfolio of leases with reasonably similar characteristics</w:t>
      </w:r>
      <w:r w:rsidR="00242167" w:rsidRPr="00BF584C">
        <w:rPr>
          <w:rFonts w:ascii="Arial" w:hAnsi="Arial" w:cs="Arial"/>
          <w:sz w:val="18"/>
          <w:szCs w:val="18"/>
          <w:lang w:val="en-GB"/>
        </w:rPr>
        <w:t>;</w:t>
      </w:r>
    </w:p>
    <w:p w:rsidR="005E7093" w:rsidRPr="00BF584C" w:rsidRDefault="005E7093" w:rsidP="0078165B">
      <w:pPr>
        <w:pStyle w:val="ListParagraph"/>
        <w:numPr>
          <w:ilvl w:val="0"/>
          <w:numId w:val="7"/>
        </w:numPr>
        <w:tabs>
          <w:tab w:val="left" w:pos="810"/>
        </w:tabs>
        <w:spacing w:after="0" w:line="240" w:lineRule="auto"/>
        <w:ind w:left="810" w:hanging="270"/>
        <w:jc w:val="both"/>
        <w:rPr>
          <w:rFonts w:ascii="Arial" w:hAnsi="Arial" w:cs="Arial"/>
          <w:sz w:val="18"/>
          <w:szCs w:val="18"/>
        </w:rPr>
      </w:pPr>
      <w:r w:rsidRPr="00BF584C">
        <w:rPr>
          <w:rFonts w:ascii="Arial" w:hAnsi="Arial" w:cs="Arial"/>
          <w:sz w:val="18"/>
          <w:szCs w:val="18"/>
        </w:rPr>
        <w:t>reliance on previous assessments on whether leases are onerous</w:t>
      </w:r>
      <w:r w:rsidR="00242167" w:rsidRPr="00BF584C">
        <w:rPr>
          <w:rFonts w:ascii="Arial" w:hAnsi="Arial" w:cs="Arial"/>
          <w:sz w:val="18"/>
          <w:szCs w:val="18"/>
        </w:rPr>
        <w:t>;</w:t>
      </w:r>
    </w:p>
    <w:p w:rsidR="005E7093" w:rsidRPr="00BF584C" w:rsidRDefault="005E7093" w:rsidP="0078165B">
      <w:pPr>
        <w:pStyle w:val="ListParagraph"/>
        <w:numPr>
          <w:ilvl w:val="0"/>
          <w:numId w:val="7"/>
        </w:numPr>
        <w:tabs>
          <w:tab w:val="left" w:pos="810"/>
        </w:tabs>
        <w:spacing w:after="0" w:line="240" w:lineRule="auto"/>
        <w:ind w:left="810" w:hanging="270"/>
        <w:jc w:val="both"/>
        <w:rPr>
          <w:rFonts w:ascii="Arial" w:hAnsi="Arial" w:cs="Arial"/>
          <w:sz w:val="18"/>
          <w:szCs w:val="18"/>
        </w:rPr>
      </w:pPr>
      <w:r w:rsidRPr="00BF584C">
        <w:rPr>
          <w:rFonts w:ascii="Arial" w:hAnsi="Arial" w:cs="Arial"/>
          <w:sz w:val="18"/>
          <w:szCs w:val="18"/>
        </w:rPr>
        <w:t>the accounting for operating leases with a remaining lease term of less than 12 months as at 1 January 2020 as short-term leases</w:t>
      </w:r>
      <w:r w:rsidR="00242167" w:rsidRPr="00BF584C">
        <w:rPr>
          <w:rFonts w:ascii="Arial" w:hAnsi="Arial" w:cs="Arial"/>
          <w:sz w:val="18"/>
          <w:szCs w:val="18"/>
        </w:rPr>
        <w:t>;</w:t>
      </w:r>
    </w:p>
    <w:p w:rsidR="005E7093" w:rsidRPr="00BF584C" w:rsidRDefault="005E7093" w:rsidP="0078165B">
      <w:pPr>
        <w:pStyle w:val="ListParagraph"/>
        <w:numPr>
          <w:ilvl w:val="0"/>
          <w:numId w:val="7"/>
        </w:numPr>
        <w:tabs>
          <w:tab w:val="left" w:pos="810"/>
        </w:tabs>
        <w:spacing w:after="0" w:line="240" w:lineRule="auto"/>
        <w:ind w:left="810" w:hanging="270"/>
        <w:jc w:val="both"/>
        <w:rPr>
          <w:rFonts w:ascii="Arial" w:hAnsi="Arial" w:cs="Arial"/>
          <w:spacing w:val="-2"/>
          <w:sz w:val="18"/>
          <w:szCs w:val="18"/>
        </w:rPr>
      </w:pPr>
      <w:r w:rsidRPr="00BF584C">
        <w:rPr>
          <w:rFonts w:ascii="Arial" w:hAnsi="Arial" w:cs="Arial"/>
          <w:spacing w:val="-2"/>
          <w:sz w:val="18"/>
          <w:szCs w:val="18"/>
        </w:rPr>
        <w:t>the exclusion of initial direct costs for the measurement of the right-of-use asset at the date of initial application</w:t>
      </w:r>
      <w:r w:rsidR="00242167" w:rsidRPr="00BF584C">
        <w:rPr>
          <w:rFonts w:ascii="Arial" w:hAnsi="Arial" w:cs="Arial"/>
          <w:spacing w:val="-2"/>
          <w:sz w:val="18"/>
          <w:szCs w:val="18"/>
        </w:rPr>
        <w:t>;</w:t>
      </w:r>
    </w:p>
    <w:p w:rsidR="00913A1A" w:rsidRPr="00BF584C" w:rsidRDefault="005E7093" w:rsidP="0078165B">
      <w:pPr>
        <w:pStyle w:val="ListParagraph"/>
        <w:numPr>
          <w:ilvl w:val="0"/>
          <w:numId w:val="7"/>
        </w:numPr>
        <w:tabs>
          <w:tab w:val="left" w:pos="810"/>
        </w:tabs>
        <w:spacing w:after="0" w:line="240" w:lineRule="auto"/>
        <w:ind w:left="810" w:hanging="270"/>
        <w:jc w:val="both"/>
        <w:rPr>
          <w:rFonts w:ascii="Arial" w:hAnsi="Arial" w:cs="Arial"/>
          <w:sz w:val="18"/>
          <w:szCs w:val="18"/>
        </w:rPr>
      </w:pPr>
      <w:r w:rsidRPr="00BF584C">
        <w:rPr>
          <w:rFonts w:ascii="Arial" w:hAnsi="Arial" w:cs="Arial"/>
          <w:sz w:val="18"/>
          <w:szCs w:val="18"/>
        </w:rPr>
        <w:t>the use of hindsight in determining the lease term where the contract contains options to extend or terminate the lease</w:t>
      </w:r>
      <w:r w:rsidR="00242167" w:rsidRPr="00BF584C">
        <w:rPr>
          <w:rFonts w:ascii="Arial" w:hAnsi="Arial" w:cs="Arial"/>
          <w:sz w:val="18"/>
          <w:szCs w:val="18"/>
        </w:rPr>
        <w:t>; and</w:t>
      </w:r>
    </w:p>
    <w:p w:rsidR="0001706D" w:rsidRPr="00BF584C" w:rsidRDefault="005E7093" w:rsidP="0078165B">
      <w:pPr>
        <w:pStyle w:val="ListParagraph"/>
        <w:numPr>
          <w:ilvl w:val="0"/>
          <w:numId w:val="7"/>
        </w:numPr>
        <w:tabs>
          <w:tab w:val="left" w:pos="810"/>
        </w:tabs>
        <w:spacing w:after="0" w:line="240" w:lineRule="auto"/>
        <w:ind w:left="810" w:hanging="270"/>
        <w:jc w:val="both"/>
        <w:rPr>
          <w:rFonts w:ascii="Arial" w:hAnsi="Arial" w:cs="Arial"/>
          <w:sz w:val="18"/>
          <w:szCs w:val="18"/>
          <w:cs/>
        </w:rPr>
      </w:pPr>
      <w:r w:rsidRPr="00BF584C">
        <w:rPr>
          <w:rFonts w:ascii="Arial" w:hAnsi="Arial"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rsidR="005E7093" w:rsidRPr="00BF584C" w:rsidRDefault="005E7093" w:rsidP="0078165B">
      <w:pPr>
        <w:ind w:left="540"/>
        <w:rPr>
          <w:rFonts w:ascii="Arial" w:hAnsi="Arial" w:cs="Arial"/>
          <w:sz w:val="18"/>
          <w:szCs w:val="18"/>
        </w:rPr>
      </w:pPr>
    </w:p>
    <w:p w:rsidR="005E7093" w:rsidRPr="00BF584C" w:rsidRDefault="005E7093" w:rsidP="0078165B">
      <w:pPr>
        <w:ind w:left="540"/>
        <w:rPr>
          <w:rFonts w:ascii="Arial" w:hAnsi="Arial" w:cs="Arial"/>
          <w:sz w:val="18"/>
          <w:szCs w:val="18"/>
        </w:rPr>
      </w:pPr>
      <w:r w:rsidRPr="00BF584C">
        <w:rPr>
          <w:rFonts w:ascii="Arial" w:hAnsi="Arial" w:cs="Arial"/>
          <w:sz w:val="18"/>
          <w:szCs w:val="18"/>
        </w:rPr>
        <w:t>Impact on the statement of financial position resulting from the adoption of TFRS 16 is as follows:</w:t>
      </w:r>
    </w:p>
    <w:p w:rsidR="005E7093" w:rsidRPr="00BF584C" w:rsidRDefault="005E7093" w:rsidP="0078165B">
      <w:pPr>
        <w:ind w:left="540"/>
        <w:rPr>
          <w:rFonts w:ascii="Arial" w:hAnsi="Arial" w:cs="Arial"/>
          <w:sz w:val="18"/>
          <w:szCs w:val="18"/>
        </w:rPr>
      </w:pPr>
    </w:p>
    <w:tbl>
      <w:tblPr>
        <w:tblW w:w="9605" w:type="dxa"/>
        <w:tblInd w:w="-34" w:type="dxa"/>
        <w:tblLayout w:type="fixed"/>
        <w:tblLook w:val="0600" w:firstRow="0" w:lastRow="0" w:firstColumn="0" w:lastColumn="0" w:noHBand="1" w:noVBand="1"/>
      </w:tblPr>
      <w:tblGrid>
        <w:gridCol w:w="3629"/>
        <w:gridCol w:w="1584"/>
        <w:gridCol w:w="1512"/>
        <w:gridCol w:w="1440"/>
        <w:gridCol w:w="1440"/>
      </w:tblGrid>
      <w:tr w:rsidR="00806B0B" w:rsidRPr="00BF584C" w:rsidTr="0078165B">
        <w:tc>
          <w:tcPr>
            <w:tcW w:w="3629" w:type="dxa"/>
          </w:tcPr>
          <w:p w:rsidR="00806B0B" w:rsidRPr="00BF584C" w:rsidRDefault="00806B0B" w:rsidP="0078165B">
            <w:pPr>
              <w:ind w:left="581"/>
              <w:rPr>
                <w:rFonts w:ascii="Arial" w:eastAsia="Arial Unicode MS" w:hAnsi="Arial" w:cs="Arial"/>
                <w:sz w:val="16"/>
                <w:szCs w:val="16"/>
              </w:rPr>
            </w:pPr>
          </w:p>
        </w:tc>
        <w:tc>
          <w:tcPr>
            <w:tcW w:w="5976" w:type="dxa"/>
            <w:gridSpan w:val="4"/>
            <w:tcBorders>
              <w:top w:val="single" w:sz="4" w:space="0" w:color="auto"/>
              <w:left w:val="nil"/>
              <w:bottom w:val="single" w:sz="4" w:space="0" w:color="auto"/>
              <w:right w:val="nil"/>
            </w:tcBorders>
            <w:hideMark/>
          </w:tcPr>
          <w:p w:rsidR="00806B0B" w:rsidRPr="00BF584C" w:rsidRDefault="00806B0B" w:rsidP="00CD04AB">
            <w:pPr>
              <w:tabs>
                <w:tab w:val="left" w:pos="1875"/>
                <w:tab w:val="center" w:pos="3096"/>
              </w:tabs>
              <w:ind w:right="-72"/>
              <w:jc w:val="center"/>
              <w:rPr>
                <w:rFonts w:ascii="Arial" w:eastAsia="Arial Unicode MS" w:hAnsi="Arial" w:cs="Arial"/>
                <w:b/>
                <w:bCs/>
                <w:sz w:val="16"/>
                <w:szCs w:val="16"/>
              </w:rPr>
            </w:pPr>
            <w:r w:rsidRPr="00BF584C">
              <w:rPr>
                <w:rFonts w:ascii="Arial" w:eastAsia="Arial Unicode MS" w:hAnsi="Arial" w:cs="Arial"/>
                <w:b/>
                <w:bCs/>
                <w:sz w:val="16"/>
                <w:szCs w:val="16"/>
              </w:rPr>
              <w:t>Consolidated financial information</w:t>
            </w:r>
          </w:p>
        </w:tc>
      </w:tr>
      <w:tr w:rsidR="00806B0B" w:rsidRPr="00BF584C" w:rsidTr="0078165B">
        <w:tc>
          <w:tcPr>
            <w:tcW w:w="3629" w:type="dxa"/>
          </w:tcPr>
          <w:p w:rsidR="00806B0B" w:rsidRPr="00BF584C" w:rsidRDefault="00806B0B" w:rsidP="0078165B">
            <w:pPr>
              <w:ind w:left="581"/>
              <w:rPr>
                <w:rFonts w:ascii="Arial" w:eastAsia="Arial Unicode MS" w:hAnsi="Arial" w:cs="Arial"/>
                <w:sz w:val="16"/>
                <w:szCs w:val="16"/>
                <w:cs/>
              </w:rPr>
            </w:pPr>
          </w:p>
        </w:tc>
        <w:tc>
          <w:tcPr>
            <w:tcW w:w="1584" w:type="dxa"/>
            <w:tcBorders>
              <w:top w:val="single" w:sz="4" w:space="0" w:color="auto"/>
              <w:left w:val="nil"/>
              <w:bottom w:val="nil"/>
              <w:right w:val="nil"/>
            </w:tcBorders>
            <w:hideMark/>
          </w:tcPr>
          <w:p w:rsidR="00806B0B" w:rsidRPr="00BF584C" w:rsidRDefault="00806B0B" w:rsidP="00CD04AB">
            <w:pPr>
              <w:ind w:left="-171" w:right="-72"/>
              <w:jc w:val="right"/>
              <w:rPr>
                <w:rFonts w:ascii="Arial" w:eastAsia="Arial Unicode MS" w:hAnsi="Arial" w:cs="Arial"/>
                <w:b/>
                <w:bCs/>
                <w:sz w:val="16"/>
                <w:szCs w:val="16"/>
              </w:rPr>
            </w:pPr>
            <w:r w:rsidRPr="00BF584C">
              <w:rPr>
                <w:rFonts w:ascii="Arial" w:eastAsia="Arial Unicode MS" w:hAnsi="Arial" w:cs="Arial"/>
                <w:b/>
                <w:bCs/>
                <w:sz w:val="16"/>
                <w:szCs w:val="16"/>
              </w:rPr>
              <w:t xml:space="preserve">As at </w:t>
            </w:r>
          </w:p>
          <w:p w:rsidR="00806B0B" w:rsidRPr="00BF584C" w:rsidRDefault="00806B0B" w:rsidP="00CD04AB">
            <w:pPr>
              <w:ind w:left="-171" w:right="-72"/>
              <w:jc w:val="right"/>
              <w:rPr>
                <w:rFonts w:ascii="Arial" w:eastAsia="Arial Unicode MS" w:hAnsi="Arial" w:cs="Arial"/>
                <w:b/>
                <w:bCs/>
                <w:sz w:val="16"/>
                <w:szCs w:val="16"/>
              </w:rPr>
            </w:pPr>
            <w:r w:rsidRPr="00BF584C">
              <w:rPr>
                <w:rFonts w:ascii="Arial" w:eastAsia="Arial Unicode MS" w:hAnsi="Arial" w:cs="Arial"/>
                <w:b/>
                <w:bCs/>
                <w:sz w:val="16"/>
                <w:szCs w:val="16"/>
                <w:cs/>
              </w:rPr>
              <w:t>31</w:t>
            </w:r>
            <w:r w:rsidRPr="00BF584C">
              <w:rPr>
                <w:rFonts w:ascii="Arial" w:eastAsia="Arial Unicode MS" w:hAnsi="Arial" w:cs="Arial"/>
                <w:b/>
                <w:bCs/>
                <w:sz w:val="16"/>
                <w:szCs w:val="16"/>
              </w:rPr>
              <w:t xml:space="preserve"> December </w:t>
            </w:r>
            <w:r w:rsidRPr="00BF584C">
              <w:rPr>
                <w:rFonts w:ascii="Arial" w:eastAsia="Arial Unicode MS" w:hAnsi="Arial" w:cs="Arial"/>
                <w:b/>
                <w:bCs/>
                <w:sz w:val="16"/>
                <w:szCs w:val="16"/>
                <w:cs/>
              </w:rPr>
              <w:t>2019</w:t>
            </w:r>
          </w:p>
          <w:p w:rsidR="00806B0B" w:rsidRPr="00BF584C" w:rsidRDefault="00806B0B" w:rsidP="00CD04AB">
            <w:pPr>
              <w:ind w:left="-171" w:right="-72"/>
              <w:jc w:val="right"/>
              <w:rPr>
                <w:rFonts w:ascii="Arial" w:eastAsia="Arial Unicode MS" w:hAnsi="Arial" w:cs="Arial"/>
                <w:b/>
                <w:bCs/>
                <w:sz w:val="16"/>
                <w:szCs w:val="16"/>
              </w:rPr>
            </w:pPr>
            <w:r w:rsidRPr="00BF584C">
              <w:rPr>
                <w:rFonts w:ascii="Arial" w:eastAsia="Arial Unicode MS" w:hAnsi="Arial" w:cs="Arial"/>
                <w:b/>
                <w:bCs/>
                <w:sz w:val="16"/>
                <w:szCs w:val="16"/>
              </w:rPr>
              <w:t>Previously reported</w:t>
            </w:r>
          </w:p>
        </w:tc>
        <w:tc>
          <w:tcPr>
            <w:tcW w:w="1512" w:type="dxa"/>
            <w:tcBorders>
              <w:top w:val="single" w:sz="4" w:space="0" w:color="auto"/>
              <w:left w:val="nil"/>
              <w:bottom w:val="nil"/>
              <w:right w:val="nil"/>
            </w:tcBorders>
            <w:hideMark/>
          </w:tcPr>
          <w:p w:rsidR="00806B0B" w:rsidRPr="00BF584C" w:rsidRDefault="00806B0B" w:rsidP="00CD04AB">
            <w:pPr>
              <w:ind w:right="-72"/>
              <w:jc w:val="right"/>
              <w:rPr>
                <w:rFonts w:ascii="Arial" w:eastAsia="Arial Unicode MS" w:hAnsi="Arial" w:cs="Arial"/>
                <w:b/>
                <w:bCs/>
                <w:sz w:val="16"/>
                <w:szCs w:val="16"/>
              </w:rPr>
            </w:pPr>
          </w:p>
          <w:p w:rsidR="00806B0B" w:rsidRPr="00BF584C" w:rsidRDefault="00806B0B" w:rsidP="00CD04AB">
            <w:pPr>
              <w:ind w:right="-72"/>
              <w:jc w:val="right"/>
              <w:rPr>
                <w:rFonts w:ascii="Arial" w:eastAsia="Arial Unicode MS" w:hAnsi="Arial" w:cs="Arial"/>
                <w:b/>
                <w:bCs/>
                <w:sz w:val="16"/>
                <w:szCs w:val="16"/>
              </w:rPr>
            </w:pPr>
            <w:r w:rsidRPr="00BF584C">
              <w:rPr>
                <w:rFonts w:ascii="Arial" w:eastAsia="Arial Unicode MS" w:hAnsi="Arial" w:cs="Arial"/>
                <w:b/>
                <w:bCs/>
                <w:sz w:val="16"/>
                <w:szCs w:val="16"/>
              </w:rPr>
              <w:t>TFRS 16</w:t>
            </w:r>
          </w:p>
          <w:p w:rsidR="00806B0B" w:rsidRPr="00BF584C" w:rsidRDefault="00806B0B" w:rsidP="00CD04AB">
            <w:pPr>
              <w:ind w:right="-72"/>
              <w:jc w:val="right"/>
              <w:rPr>
                <w:rFonts w:ascii="Arial" w:eastAsia="Arial Unicode MS" w:hAnsi="Arial" w:cs="Arial"/>
                <w:b/>
                <w:bCs/>
                <w:sz w:val="16"/>
                <w:szCs w:val="16"/>
              </w:rPr>
            </w:pPr>
            <w:r w:rsidRPr="00BF584C">
              <w:rPr>
                <w:rFonts w:ascii="Arial" w:eastAsia="Arial Unicode MS" w:hAnsi="Arial" w:cs="Arial"/>
                <w:b/>
                <w:bCs/>
                <w:sz w:val="16"/>
                <w:szCs w:val="16"/>
              </w:rPr>
              <w:t>Reclassifications</w:t>
            </w:r>
          </w:p>
        </w:tc>
        <w:tc>
          <w:tcPr>
            <w:tcW w:w="1440" w:type="dxa"/>
            <w:tcBorders>
              <w:top w:val="single" w:sz="4" w:space="0" w:color="auto"/>
              <w:left w:val="nil"/>
              <w:bottom w:val="nil"/>
              <w:right w:val="nil"/>
            </w:tcBorders>
            <w:hideMark/>
          </w:tcPr>
          <w:p w:rsidR="00806B0B" w:rsidRPr="00BF584C" w:rsidRDefault="00806B0B" w:rsidP="00CD04AB">
            <w:pPr>
              <w:ind w:right="-72"/>
              <w:jc w:val="right"/>
              <w:rPr>
                <w:rFonts w:ascii="Arial" w:eastAsia="Arial Unicode MS" w:hAnsi="Arial" w:cs="Arial"/>
                <w:b/>
                <w:bCs/>
                <w:sz w:val="16"/>
                <w:szCs w:val="16"/>
              </w:rPr>
            </w:pPr>
          </w:p>
          <w:p w:rsidR="00806B0B" w:rsidRPr="00BF584C" w:rsidRDefault="00806B0B" w:rsidP="00CD04AB">
            <w:pPr>
              <w:ind w:right="-72"/>
              <w:jc w:val="right"/>
              <w:rPr>
                <w:rFonts w:ascii="Arial" w:eastAsia="Arial Unicode MS" w:hAnsi="Arial" w:cs="Arial"/>
                <w:b/>
                <w:bCs/>
                <w:sz w:val="16"/>
                <w:szCs w:val="16"/>
              </w:rPr>
            </w:pPr>
            <w:r w:rsidRPr="00BF584C">
              <w:rPr>
                <w:rFonts w:ascii="Arial" w:eastAsia="Arial Unicode MS" w:hAnsi="Arial" w:cs="Arial"/>
                <w:b/>
                <w:bCs/>
                <w:sz w:val="16"/>
                <w:szCs w:val="16"/>
              </w:rPr>
              <w:t>TFRS 16</w:t>
            </w:r>
          </w:p>
          <w:p w:rsidR="00806B0B" w:rsidRPr="00BF584C" w:rsidRDefault="00806B0B" w:rsidP="00CD04AB">
            <w:pPr>
              <w:ind w:left="-29" w:right="-72"/>
              <w:jc w:val="right"/>
              <w:rPr>
                <w:rFonts w:ascii="Arial" w:eastAsia="Arial Unicode MS" w:hAnsi="Arial" w:cs="Arial"/>
                <w:b/>
                <w:bCs/>
                <w:sz w:val="16"/>
                <w:szCs w:val="16"/>
              </w:rPr>
            </w:pPr>
            <w:r w:rsidRPr="00BF584C">
              <w:rPr>
                <w:rFonts w:ascii="Arial" w:eastAsia="Arial Unicode MS" w:hAnsi="Arial" w:cs="Arial"/>
                <w:b/>
                <w:bCs/>
                <w:sz w:val="16"/>
                <w:szCs w:val="16"/>
              </w:rPr>
              <w:t>Adjustments</w:t>
            </w:r>
          </w:p>
        </w:tc>
        <w:tc>
          <w:tcPr>
            <w:tcW w:w="1440" w:type="dxa"/>
            <w:tcBorders>
              <w:top w:val="single" w:sz="4" w:space="0" w:color="auto"/>
              <w:left w:val="nil"/>
              <w:bottom w:val="nil"/>
              <w:right w:val="nil"/>
            </w:tcBorders>
          </w:tcPr>
          <w:p w:rsidR="00806B0B" w:rsidRPr="00BF584C" w:rsidRDefault="00806B0B" w:rsidP="00CD04AB">
            <w:pPr>
              <w:ind w:left="-171" w:right="-72"/>
              <w:jc w:val="right"/>
              <w:rPr>
                <w:rFonts w:ascii="Arial" w:eastAsia="Arial Unicode MS" w:hAnsi="Arial" w:cs="Arial"/>
                <w:b/>
                <w:bCs/>
                <w:sz w:val="16"/>
                <w:szCs w:val="16"/>
              </w:rPr>
            </w:pPr>
            <w:r w:rsidRPr="00BF584C">
              <w:rPr>
                <w:rFonts w:ascii="Arial" w:eastAsia="Arial Unicode MS" w:hAnsi="Arial" w:cs="Arial"/>
                <w:b/>
                <w:bCs/>
                <w:sz w:val="16"/>
                <w:szCs w:val="16"/>
              </w:rPr>
              <w:t xml:space="preserve">As at </w:t>
            </w:r>
          </w:p>
          <w:p w:rsidR="00806B0B" w:rsidRPr="00BF584C" w:rsidRDefault="00806B0B" w:rsidP="00CD04AB">
            <w:pPr>
              <w:ind w:left="-171" w:right="-72"/>
              <w:jc w:val="right"/>
              <w:rPr>
                <w:rFonts w:ascii="Arial" w:eastAsia="Arial Unicode MS" w:hAnsi="Arial" w:cs="Arial"/>
                <w:b/>
                <w:bCs/>
                <w:sz w:val="16"/>
                <w:szCs w:val="16"/>
              </w:rPr>
            </w:pPr>
            <w:r w:rsidRPr="00BF584C">
              <w:rPr>
                <w:rFonts w:ascii="Arial" w:eastAsia="Arial Unicode MS" w:hAnsi="Arial" w:cs="Arial"/>
                <w:b/>
                <w:bCs/>
                <w:sz w:val="16"/>
                <w:szCs w:val="16"/>
              </w:rPr>
              <w:t>1 January 2020</w:t>
            </w:r>
          </w:p>
          <w:p w:rsidR="00806B0B" w:rsidRPr="00BF584C" w:rsidRDefault="00806B0B" w:rsidP="00CD04AB">
            <w:pPr>
              <w:ind w:left="-171" w:right="-72"/>
              <w:jc w:val="right"/>
              <w:rPr>
                <w:rFonts w:ascii="Arial" w:eastAsia="Arial Unicode MS" w:hAnsi="Arial" w:cs="Arial"/>
                <w:b/>
                <w:bCs/>
                <w:sz w:val="16"/>
                <w:szCs w:val="16"/>
              </w:rPr>
            </w:pPr>
            <w:r w:rsidRPr="00BF584C">
              <w:rPr>
                <w:rFonts w:ascii="Arial" w:eastAsia="Arial Unicode MS" w:hAnsi="Arial" w:cs="Arial"/>
                <w:b/>
                <w:bCs/>
                <w:sz w:val="16"/>
                <w:szCs w:val="16"/>
              </w:rPr>
              <w:t>Restated</w:t>
            </w:r>
          </w:p>
        </w:tc>
      </w:tr>
      <w:tr w:rsidR="00806B0B" w:rsidRPr="00BF584C" w:rsidTr="0078165B">
        <w:tc>
          <w:tcPr>
            <w:tcW w:w="3629" w:type="dxa"/>
          </w:tcPr>
          <w:p w:rsidR="00806B0B" w:rsidRPr="00BF584C" w:rsidRDefault="00806B0B" w:rsidP="0078165B">
            <w:pPr>
              <w:ind w:left="581"/>
              <w:rPr>
                <w:rFonts w:ascii="Arial" w:eastAsia="Arial Unicode MS" w:hAnsi="Arial" w:cs="Arial"/>
                <w:sz w:val="16"/>
                <w:szCs w:val="16"/>
              </w:rPr>
            </w:pPr>
          </w:p>
        </w:tc>
        <w:tc>
          <w:tcPr>
            <w:tcW w:w="1584" w:type="dxa"/>
            <w:tcBorders>
              <w:top w:val="nil"/>
              <w:left w:val="nil"/>
              <w:bottom w:val="single" w:sz="4" w:space="0" w:color="auto"/>
              <w:right w:val="nil"/>
            </w:tcBorders>
            <w:vAlign w:val="bottom"/>
            <w:hideMark/>
          </w:tcPr>
          <w:p w:rsidR="00806B0B" w:rsidRPr="00BF584C" w:rsidRDefault="00806B0B" w:rsidP="00CD04AB">
            <w:pPr>
              <w:ind w:right="-72"/>
              <w:jc w:val="right"/>
              <w:rPr>
                <w:rFonts w:ascii="Arial" w:eastAsia="Arial Unicode MS" w:hAnsi="Arial" w:cs="Arial"/>
                <w:sz w:val="16"/>
                <w:szCs w:val="16"/>
                <w:lang w:bidi="ar-SA"/>
              </w:rPr>
            </w:pPr>
            <w:r w:rsidRPr="00BF584C">
              <w:rPr>
                <w:rFonts w:ascii="Arial" w:eastAsia="Arial Unicode MS" w:hAnsi="Arial" w:cs="Arial"/>
                <w:b/>
                <w:bCs/>
                <w:sz w:val="16"/>
                <w:szCs w:val="16"/>
              </w:rPr>
              <w:t>Baht</w:t>
            </w:r>
          </w:p>
        </w:tc>
        <w:tc>
          <w:tcPr>
            <w:tcW w:w="1512" w:type="dxa"/>
            <w:tcBorders>
              <w:top w:val="nil"/>
              <w:left w:val="nil"/>
              <w:bottom w:val="single" w:sz="4" w:space="0" w:color="auto"/>
              <w:right w:val="nil"/>
            </w:tcBorders>
            <w:vAlign w:val="bottom"/>
            <w:hideMark/>
          </w:tcPr>
          <w:p w:rsidR="00806B0B" w:rsidRPr="00BF584C" w:rsidRDefault="00806B0B" w:rsidP="00CD04AB">
            <w:pPr>
              <w:ind w:right="-72"/>
              <w:jc w:val="right"/>
              <w:rPr>
                <w:rFonts w:ascii="Arial" w:eastAsia="Arial Unicode MS" w:hAnsi="Arial" w:cs="Arial"/>
                <w:sz w:val="16"/>
                <w:szCs w:val="16"/>
                <w:lang w:bidi="ar-SA"/>
              </w:rPr>
            </w:pPr>
            <w:r w:rsidRPr="00BF584C">
              <w:rPr>
                <w:rFonts w:ascii="Arial" w:eastAsia="Arial Unicode MS" w:hAnsi="Arial" w:cs="Arial"/>
                <w:b/>
                <w:bCs/>
                <w:sz w:val="16"/>
                <w:szCs w:val="16"/>
              </w:rPr>
              <w:t>Baht</w:t>
            </w:r>
          </w:p>
        </w:tc>
        <w:tc>
          <w:tcPr>
            <w:tcW w:w="1440" w:type="dxa"/>
            <w:tcBorders>
              <w:top w:val="nil"/>
              <w:left w:val="nil"/>
              <w:bottom w:val="single" w:sz="4" w:space="0" w:color="auto"/>
              <w:right w:val="nil"/>
            </w:tcBorders>
            <w:vAlign w:val="bottom"/>
            <w:hideMark/>
          </w:tcPr>
          <w:p w:rsidR="00806B0B" w:rsidRPr="00BF584C" w:rsidRDefault="00806B0B" w:rsidP="00CD04AB">
            <w:pPr>
              <w:ind w:right="-72"/>
              <w:jc w:val="right"/>
              <w:rPr>
                <w:rFonts w:ascii="Arial" w:eastAsia="Arial Unicode MS" w:hAnsi="Arial" w:cs="Arial"/>
                <w:sz w:val="16"/>
                <w:szCs w:val="16"/>
                <w:lang w:bidi="ar-SA"/>
              </w:rPr>
            </w:pPr>
            <w:r w:rsidRPr="00BF584C">
              <w:rPr>
                <w:rFonts w:ascii="Arial" w:eastAsia="Arial Unicode MS" w:hAnsi="Arial" w:cs="Arial"/>
                <w:b/>
                <w:bCs/>
                <w:sz w:val="16"/>
                <w:szCs w:val="16"/>
              </w:rPr>
              <w:t>Baht</w:t>
            </w:r>
          </w:p>
        </w:tc>
        <w:tc>
          <w:tcPr>
            <w:tcW w:w="1440" w:type="dxa"/>
            <w:tcBorders>
              <w:top w:val="nil"/>
              <w:left w:val="nil"/>
              <w:bottom w:val="single" w:sz="4" w:space="0" w:color="auto"/>
              <w:right w:val="nil"/>
            </w:tcBorders>
            <w:vAlign w:val="bottom"/>
          </w:tcPr>
          <w:p w:rsidR="00806B0B" w:rsidRPr="00BF584C" w:rsidRDefault="00806B0B" w:rsidP="00CD04AB">
            <w:pPr>
              <w:ind w:right="-72"/>
              <w:jc w:val="right"/>
              <w:rPr>
                <w:rFonts w:ascii="Arial" w:eastAsia="Arial Unicode MS" w:hAnsi="Arial" w:cs="Arial"/>
                <w:sz w:val="16"/>
                <w:szCs w:val="16"/>
                <w:lang w:bidi="ar-SA"/>
              </w:rPr>
            </w:pPr>
            <w:r w:rsidRPr="00BF584C">
              <w:rPr>
                <w:rFonts w:ascii="Arial" w:eastAsia="Arial Unicode MS" w:hAnsi="Arial" w:cs="Arial"/>
                <w:b/>
                <w:bCs/>
                <w:sz w:val="16"/>
                <w:szCs w:val="16"/>
              </w:rPr>
              <w:t>Baht</w:t>
            </w:r>
          </w:p>
        </w:tc>
      </w:tr>
      <w:tr w:rsidR="00806B0B" w:rsidRPr="00BF584C" w:rsidTr="0078165B">
        <w:tc>
          <w:tcPr>
            <w:tcW w:w="3629" w:type="dxa"/>
          </w:tcPr>
          <w:p w:rsidR="00806B0B" w:rsidRPr="00BF584C" w:rsidRDefault="00806B0B" w:rsidP="0078165B">
            <w:pPr>
              <w:ind w:left="581"/>
              <w:rPr>
                <w:rFonts w:ascii="Arial" w:eastAsia="Arial Unicode MS" w:hAnsi="Arial" w:cs="Arial"/>
                <w:sz w:val="16"/>
                <w:szCs w:val="16"/>
              </w:rPr>
            </w:pPr>
          </w:p>
        </w:tc>
        <w:tc>
          <w:tcPr>
            <w:tcW w:w="1584" w:type="dxa"/>
            <w:tcBorders>
              <w:top w:val="single" w:sz="4" w:space="0" w:color="auto"/>
              <w:left w:val="nil"/>
              <w:bottom w:val="nil"/>
              <w:right w:val="nil"/>
            </w:tcBorders>
          </w:tcPr>
          <w:p w:rsidR="00806B0B" w:rsidRPr="00BF584C" w:rsidRDefault="00806B0B" w:rsidP="00CD04AB">
            <w:pPr>
              <w:ind w:right="-72"/>
              <w:jc w:val="right"/>
              <w:rPr>
                <w:rFonts w:ascii="Arial" w:eastAsia="Arial Unicode MS" w:hAnsi="Arial" w:cs="Arial"/>
                <w:sz w:val="16"/>
                <w:szCs w:val="16"/>
                <w:lang w:bidi="ar-SA"/>
              </w:rPr>
            </w:pPr>
          </w:p>
        </w:tc>
        <w:tc>
          <w:tcPr>
            <w:tcW w:w="1512" w:type="dxa"/>
            <w:tcBorders>
              <w:top w:val="single" w:sz="4" w:space="0" w:color="auto"/>
              <w:left w:val="nil"/>
              <w:bottom w:val="nil"/>
              <w:right w:val="nil"/>
            </w:tcBorders>
          </w:tcPr>
          <w:p w:rsidR="00806B0B" w:rsidRPr="00BF584C" w:rsidRDefault="00806B0B" w:rsidP="00CD04AB">
            <w:pPr>
              <w:ind w:right="-72"/>
              <w:jc w:val="right"/>
              <w:rPr>
                <w:rFonts w:ascii="Arial" w:eastAsia="Arial Unicode MS" w:hAnsi="Arial" w:cs="Arial"/>
                <w:sz w:val="16"/>
                <w:szCs w:val="16"/>
                <w:lang w:bidi="ar-SA"/>
              </w:rPr>
            </w:pPr>
          </w:p>
        </w:tc>
        <w:tc>
          <w:tcPr>
            <w:tcW w:w="1440" w:type="dxa"/>
            <w:tcBorders>
              <w:top w:val="single" w:sz="4" w:space="0" w:color="auto"/>
              <w:left w:val="nil"/>
              <w:bottom w:val="nil"/>
              <w:right w:val="nil"/>
            </w:tcBorders>
          </w:tcPr>
          <w:p w:rsidR="00806B0B" w:rsidRPr="00BF584C" w:rsidRDefault="00806B0B" w:rsidP="00CD04AB">
            <w:pPr>
              <w:ind w:right="-72"/>
              <w:jc w:val="right"/>
              <w:rPr>
                <w:rFonts w:ascii="Arial" w:eastAsia="Arial Unicode MS" w:hAnsi="Arial" w:cs="Arial"/>
                <w:sz w:val="16"/>
                <w:szCs w:val="16"/>
                <w:lang w:bidi="ar-SA"/>
              </w:rPr>
            </w:pPr>
          </w:p>
        </w:tc>
        <w:tc>
          <w:tcPr>
            <w:tcW w:w="1440" w:type="dxa"/>
            <w:tcBorders>
              <w:top w:val="single" w:sz="4" w:space="0" w:color="auto"/>
              <w:left w:val="nil"/>
              <w:bottom w:val="nil"/>
              <w:right w:val="nil"/>
            </w:tcBorders>
          </w:tcPr>
          <w:p w:rsidR="00806B0B" w:rsidRPr="00BF584C" w:rsidRDefault="00806B0B" w:rsidP="00CD04AB">
            <w:pPr>
              <w:ind w:right="-72"/>
              <w:jc w:val="right"/>
              <w:rPr>
                <w:rFonts w:ascii="Arial" w:eastAsia="Arial Unicode MS" w:hAnsi="Arial" w:cs="Arial"/>
                <w:sz w:val="16"/>
                <w:szCs w:val="16"/>
                <w:lang w:bidi="ar-SA"/>
              </w:rPr>
            </w:pPr>
          </w:p>
        </w:tc>
      </w:tr>
      <w:tr w:rsidR="00806B0B" w:rsidRPr="00BF584C" w:rsidTr="0078165B">
        <w:tc>
          <w:tcPr>
            <w:tcW w:w="3629" w:type="dxa"/>
            <w:hideMark/>
          </w:tcPr>
          <w:p w:rsidR="00806B0B" w:rsidRPr="00BF584C" w:rsidRDefault="00EF7BA3" w:rsidP="006C6A8C">
            <w:pPr>
              <w:ind w:left="581" w:right="-135"/>
              <w:rPr>
                <w:rFonts w:ascii="Arial" w:eastAsia="Arial Unicode MS" w:hAnsi="Arial" w:cs="Arial"/>
                <w:spacing w:val="-7"/>
                <w:sz w:val="16"/>
                <w:szCs w:val="16"/>
              </w:rPr>
            </w:pPr>
            <w:r w:rsidRPr="00BF584C">
              <w:rPr>
                <w:rFonts w:ascii="Arial" w:eastAsia="Arial Unicode MS" w:hAnsi="Arial" w:cs="Arial"/>
                <w:spacing w:val="-7"/>
                <w:sz w:val="16"/>
                <w:szCs w:val="16"/>
              </w:rPr>
              <w:t>Leasehold</w:t>
            </w:r>
            <w:r w:rsidR="00806B0B" w:rsidRPr="00BF584C">
              <w:rPr>
                <w:rFonts w:ascii="Arial" w:eastAsia="Arial Unicode MS" w:hAnsi="Arial" w:cs="Arial"/>
                <w:spacing w:val="-7"/>
                <w:sz w:val="16"/>
                <w:szCs w:val="16"/>
              </w:rPr>
              <w:t xml:space="preserve"> improvement and </w:t>
            </w:r>
            <w:r w:rsidR="0078165B" w:rsidRPr="00BF584C">
              <w:rPr>
                <w:rFonts w:ascii="Arial" w:eastAsia="Arial Unicode MS" w:hAnsi="Arial" w:cs="Arial"/>
                <w:spacing w:val="-7"/>
                <w:sz w:val="16"/>
                <w:szCs w:val="16"/>
              </w:rPr>
              <w:t>e</w:t>
            </w:r>
            <w:r w:rsidR="00806B0B" w:rsidRPr="00BF584C">
              <w:rPr>
                <w:rFonts w:ascii="Arial" w:eastAsia="Arial Unicode MS" w:hAnsi="Arial" w:cs="Arial"/>
                <w:spacing w:val="-7"/>
                <w:sz w:val="16"/>
                <w:szCs w:val="16"/>
              </w:rPr>
              <w:t>quipment</w:t>
            </w:r>
            <w:r w:rsidR="0078165B" w:rsidRPr="00BF584C">
              <w:rPr>
                <w:rFonts w:ascii="Arial" w:eastAsia="Arial Unicode MS" w:hAnsi="Arial" w:cs="Arial"/>
                <w:spacing w:val="-7"/>
                <w:sz w:val="16"/>
                <w:szCs w:val="16"/>
                <w:cs/>
              </w:rPr>
              <w:t xml:space="preserve"> </w:t>
            </w:r>
            <w:r w:rsidR="00806B0B" w:rsidRPr="00BF584C">
              <w:rPr>
                <w:rFonts w:ascii="Arial" w:eastAsia="Arial Unicode MS" w:hAnsi="Arial" w:cs="Arial"/>
                <w:spacing w:val="-7"/>
                <w:sz w:val="16"/>
                <w:szCs w:val="16"/>
              </w:rPr>
              <w:t>-</w:t>
            </w:r>
            <w:r w:rsidR="0078165B" w:rsidRPr="00BF584C">
              <w:rPr>
                <w:rFonts w:ascii="Arial" w:eastAsia="Arial Unicode MS" w:hAnsi="Arial" w:cs="Arial"/>
                <w:spacing w:val="-7"/>
                <w:sz w:val="16"/>
                <w:szCs w:val="16"/>
                <w:cs/>
              </w:rPr>
              <w:t xml:space="preserve"> </w:t>
            </w:r>
            <w:r w:rsidR="00806B0B" w:rsidRPr="00BF584C">
              <w:rPr>
                <w:rFonts w:ascii="Arial" w:eastAsia="Arial Unicode MS" w:hAnsi="Arial" w:cs="Arial"/>
                <w:spacing w:val="-7"/>
                <w:sz w:val="16"/>
                <w:szCs w:val="16"/>
              </w:rPr>
              <w:t>net</w:t>
            </w:r>
          </w:p>
        </w:tc>
        <w:tc>
          <w:tcPr>
            <w:tcW w:w="1584" w:type="dxa"/>
            <w:shd w:val="clear" w:color="auto" w:fill="auto"/>
          </w:tcPr>
          <w:p w:rsidR="00806B0B" w:rsidRPr="00BF584C" w:rsidRDefault="00806B0B" w:rsidP="00CD04AB">
            <w:pPr>
              <w:ind w:right="-72"/>
              <w:jc w:val="right"/>
              <w:rPr>
                <w:rFonts w:ascii="Arial" w:hAnsi="Arial" w:cs="Arial"/>
                <w:snapToGrid w:val="0"/>
                <w:sz w:val="16"/>
                <w:szCs w:val="16"/>
                <w:cs/>
              </w:rPr>
            </w:pPr>
            <w:r w:rsidRPr="00BF584C">
              <w:rPr>
                <w:rFonts w:ascii="Arial" w:hAnsi="Arial" w:cs="Arial"/>
                <w:snapToGrid w:val="0"/>
                <w:sz w:val="16"/>
                <w:szCs w:val="16"/>
              </w:rPr>
              <w:t>226,156,484</w:t>
            </w:r>
          </w:p>
        </w:tc>
        <w:tc>
          <w:tcPr>
            <w:tcW w:w="1512" w:type="dxa"/>
            <w:shd w:val="clear" w:color="auto" w:fill="auto"/>
          </w:tcPr>
          <w:p w:rsidR="00806B0B" w:rsidRPr="00BF584C" w:rsidRDefault="00806B0B" w:rsidP="00CD04AB">
            <w:pPr>
              <w:ind w:right="-72"/>
              <w:jc w:val="right"/>
              <w:rPr>
                <w:rFonts w:ascii="Arial" w:hAnsi="Arial" w:cs="Arial"/>
                <w:snapToGrid w:val="0"/>
                <w:sz w:val="16"/>
                <w:szCs w:val="16"/>
                <w:cs/>
                <w:lang w:val="en-US"/>
              </w:rPr>
            </w:pPr>
            <w:r w:rsidRPr="00BF584C">
              <w:rPr>
                <w:rFonts w:ascii="Arial" w:hAnsi="Arial" w:cs="Arial"/>
                <w:snapToGrid w:val="0"/>
                <w:sz w:val="16"/>
                <w:szCs w:val="16"/>
                <w:lang w:val="en-US"/>
              </w:rPr>
              <w:t>(93,284,921)</w:t>
            </w:r>
          </w:p>
        </w:tc>
        <w:tc>
          <w:tcPr>
            <w:tcW w:w="1440" w:type="dxa"/>
            <w:shd w:val="clear" w:color="auto" w:fill="auto"/>
          </w:tcPr>
          <w:p w:rsidR="00806B0B" w:rsidRPr="00BF584C" w:rsidRDefault="00806B0B" w:rsidP="00CD04AB">
            <w:pPr>
              <w:ind w:left="-40" w:right="-72"/>
              <w:jc w:val="right"/>
              <w:rPr>
                <w:rFonts w:ascii="Arial" w:eastAsia="Arial Unicode MS" w:hAnsi="Arial" w:cs="Arial"/>
                <w:sz w:val="16"/>
                <w:szCs w:val="16"/>
              </w:rPr>
            </w:pPr>
            <w:r w:rsidRPr="00BF584C">
              <w:rPr>
                <w:rFonts w:ascii="Arial" w:eastAsia="Arial Unicode MS" w:hAnsi="Arial" w:cs="Arial"/>
                <w:sz w:val="16"/>
                <w:szCs w:val="16"/>
              </w:rPr>
              <w:t>-</w:t>
            </w:r>
          </w:p>
        </w:tc>
        <w:tc>
          <w:tcPr>
            <w:tcW w:w="1440" w:type="dxa"/>
            <w:shd w:val="clear" w:color="auto" w:fill="auto"/>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fldChar w:fldCharType="begin"/>
            </w:r>
            <w:r w:rsidRPr="00BF584C">
              <w:rPr>
                <w:rFonts w:ascii="Arial" w:hAnsi="Arial" w:cs="Arial"/>
                <w:snapToGrid w:val="0"/>
                <w:sz w:val="16"/>
                <w:szCs w:val="16"/>
              </w:rPr>
              <w:instrText xml:space="preserve"> =SUM(LEFT) </w:instrText>
            </w:r>
            <w:r w:rsidRPr="00BF584C">
              <w:rPr>
                <w:rFonts w:ascii="Arial" w:hAnsi="Arial" w:cs="Arial"/>
                <w:snapToGrid w:val="0"/>
                <w:sz w:val="16"/>
                <w:szCs w:val="16"/>
              </w:rPr>
              <w:fldChar w:fldCharType="separate"/>
            </w:r>
            <w:r w:rsidRPr="00BF584C">
              <w:rPr>
                <w:rFonts w:ascii="Arial" w:hAnsi="Arial" w:cs="Arial"/>
                <w:noProof/>
                <w:snapToGrid w:val="0"/>
                <w:sz w:val="16"/>
                <w:szCs w:val="16"/>
              </w:rPr>
              <w:t>132,871,563</w:t>
            </w:r>
            <w:r w:rsidRPr="00BF584C">
              <w:rPr>
                <w:rFonts w:ascii="Arial" w:hAnsi="Arial" w:cs="Arial"/>
                <w:snapToGrid w:val="0"/>
                <w:sz w:val="16"/>
                <w:szCs w:val="16"/>
              </w:rPr>
              <w:fldChar w:fldCharType="end"/>
            </w:r>
          </w:p>
        </w:tc>
      </w:tr>
      <w:tr w:rsidR="00806B0B" w:rsidRPr="00BF584C" w:rsidTr="0078165B">
        <w:tc>
          <w:tcPr>
            <w:tcW w:w="3629" w:type="dxa"/>
            <w:hideMark/>
          </w:tcPr>
          <w:p w:rsidR="00806B0B" w:rsidRPr="00BF584C" w:rsidRDefault="00806B0B" w:rsidP="0078165B">
            <w:pPr>
              <w:ind w:left="581"/>
              <w:rPr>
                <w:rFonts w:ascii="Arial" w:eastAsia="Arial Unicode MS" w:hAnsi="Arial" w:cs="Arial"/>
                <w:sz w:val="16"/>
                <w:szCs w:val="16"/>
              </w:rPr>
            </w:pPr>
            <w:r w:rsidRPr="00BF584C">
              <w:rPr>
                <w:rFonts w:ascii="Arial" w:eastAsia="Arial Unicode MS" w:hAnsi="Arial" w:cs="Arial"/>
                <w:sz w:val="16"/>
                <w:szCs w:val="16"/>
              </w:rPr>
              <w:t>Right-of-use assets-net</w:t>
            </w:r>
          </w:p>
        </w:tc>
        <w:tc>
          <w:tcPr>
            <w:tcW w:w="1584" w:type="dxa"/>
            <w:shd w:val="clear" w:color="auto" w:fill="auto"/>
          </w:tcPr>
          <w:p w:rsidR="00806B0B" w:rsidRPr="00BF584C" w:rsidRDefault="00806B0B" w:rsidP="00CD04AB">
            <w:pPr>
              <w:ind w:right="-72"/>
              <w:jc w:val="right"/>
              <w:rPr>
                <w:rFonts w:ascii="Arial" w:hAnsi="Arial" w:cs="Arial"/>
                <w:snapToGrid w:val="0"/>
                <w:sz w:val="16"/>
                <w:szCs w:val="16"/>
                <w:cs/>
                <w:lang w:val="en-US"/>
              </w:rPr>
            </w:pPr>
            <w:r w:rsidRPr="00BF584C">
              <w:rPr>
                <w:rFonts w:ascii="Arial" w:hAnsi="Arial" w:cs="Arial"/>
                <w:snapToGrid w:val="0"/>
                <w:sz w:val="16"/>
                <w:szCs w:val="16"/>
                <w:lang w:val="en-US"/>
              </w:rPr>
              <w:t>-</w:t>
            </w:r>
          </w:p>
        </w:tc>
        <w:tc>
          <w:tcPr>
            <w:tcW w:w="1512" w:type="dxa"/>
            <w:shd w:val="clear" w:color="auto" w:fill="auto"/>
          </w:tcPr>
          <w:p w:rsidR="00806B0B" w:rsidRPr="00BF584C" w:rsidRDefault="00806B0B" w:rsidP="00CD04AB">
            <w:pPr>
              <w:ind w:right="-72"/>
              <w:jc w:val="right"/>
              <w:rPr>
                <w:rFonts w:ascii="Arial" w:hAnsi="Arial" w:cs="Arial"/>
                <w:snapToGrid w:val="0"/>
                <w:sz w:val="16"/>
                <w:szCs w:val="16"/>
                <w:cs/>
                <w:lang w:val="en-US"/>
              </w:rPr>
            </w:pPr>
            <w:r w:rsidRPr="00BF584C">
              <w:rPr>
                <w:rFonts w:ascii="Arial" w:hAnsi="Arial" w:cs="Arial"/>
                <w:snapToGrid w:val="0"/>
                <w:sz w:val="16"/>
                <w:szCs w:val="16"/>
                <w:lang w:val="en-US"/>
              </w:rPr>
              <w:t>93,284,921</w:t>
            </w:r>
          </w:p>
        </w:tc>
        <w:tc>
          <w:tcPr>
            <w:tcW w:w="1440" w:type="dxa"/>
            <w:shd w:val="clear" w:color="auto" w:fill="auto"/>
          </w:tcPr>
          <w:p w:rsidR="00806B0B" w:rsidRPr="00BF584C" w:rsidRDefault="00806B0B" w:rsidP="00CD04AB">
            <w:pPr>
              <w:tabs>
                <w:tab w:val="center" w:pos="778"/>
                <w:tab w:val="right" w:pos="1557"/>
              </w:tabs>
              <w:ind w:right="-72"/>
              <w:jc w:val="right"/>
              <w:rPr>
                <w:rFonts w:ascii="Arial" w:hAnsi="Arial" w:cs="Arial"/>
                <w:snapToGrid w:val="0"/>
                <w:sz w:val="16"/>
                <w:szCs w:val="16"/>
              </w:rPr>
            </w:pPr>
            <w:r w:rsidRPr="00BF584C">
              <w:rPr>
                <w:rFonts w:ascii="Arial" w:hAnsi="Arial" w:cs="Arial"/>
                <w:snapToGrid w:val="0"/>
                <w:sz w:val="16"/>
                <w:szCs w:val="16"/>
              </w:rPr>
              <w:t>16,584,854</w:t>
            </w:r>
          </w:p>
        </w:tc>
        <w:tc>
          <w:tcPr>
            <w:tcW w:w="1440" w:type="dxa"/>
            <w:shd w:val="clear" w:color="auto" w:fill="auto"/>
          </w:tcPr>
          <w:p w:rsidR="00806B0B" w:rsidRPr="00BF584C" w:rsidRDefault="00806B0B" w:rsidP="00CD04AB">
            <w:pPr>
              <w:tabs>
                <w:tab w:val="center" w:pos="778"/>
                <w:tab w:val="right" w:pos="1557"/>
              </w:tabs>
              <w:ind w:right="-72"/>
              <w:jc w:val="right"/>
              <w:rPr>
                <w:rFonts w:ascii="Arial" w:hAnsi="Arial" w:cs="Arial"/>
                <w:snapToGrid w:val="0"/>
                <w:sz w:val="16"/>
                <w:szCs w:val="16"/>
              </w:rPr>
            </w:pPr>
            <w:r w:rsidRPr="00BF584C">
              <w:rPr>
                <w:rFonts w:ascii="Arial" w:hAnsi="Arial" w:cs="Arial"/>
                <w:snapToGrid w:val="0"/>
                <w:sz w:val="16"/>
                <w:szCs w:val="16"/>
              </w:rPr>
              <w:fldChar w:fldCharType="begin"/>
            </w:r>
            <w:r w:rsidRPr="00BF584C">
              <w:rPr>
                <w:rFonts w:ascii="Arial" w:hAnsi="Arial" w:cs="Arial"/>
                <w:snapToGrid w:val="0"/>
                <w:sz w:val="16"/>
                <w:szCs w:val="16"/>
              </w:rPr>
              <w:instrText xml:space="preserve"> =SUM(left) </w:instrText>
            </w:r>
            <w:r w:rsidRPr="00BF584C">
              <w:rPr>
                <w:rFonts w:ascii="Arial" w:hAnsi="Arial" w:cs="Arial"/>
                <w:snapToGrid w:val="0"/>
                <w:sz w:val="16"/>
                <w:szCs w:val="16"/>
              </w:rPr>
              <w:fldChar w:fldCharType="separate"/>
            </w:r>
            <w:r w:rsidRPr="00BF584C">
              <w:rPr>
                <w:rFonts w:ascii="Arial" w:hAnsi="Arial" w:cs="Arial"/>
                <w:noProof/>
                <w:snapToGrid w:val="0"/>
                <w:sz w:val="16"/>
                <w:szCs w:val="16"/>
              </w:rPr>
              <w:t>109,869,775</w:t>
            </w:r>
            <w:r w:rsidRPr="00BF584C">
              <w:rPr>
                <w:rFonts w:ascii="Arial" w:hAnsi="Arial" w:cs="Arial"/>
                <w:snapToGrid w:val="0"/>
                <w:sz w:val="16"/>
                <w:szCs w:val="16"/>
              </w:rPr>
              <w:fldChar w:fldCharType="end"/>
            </w:r>
          </w:p>
        </w:tc>
      </w:tr>
      <w:tr w:rsidR="00806B0B" w:rsidRPr="00BF584C" w:rsidTr="0078165B">
        <w:tc>
          <w:tcPr>
            <w:tcW w:w="3629" w:type="dxa"/>
            <w:hideMark/>
          </w:tcPr>
          <w:p w:rsidR="00806B0B" w:rsidRPr="00BF584C" w:rsidRDefault="00806B0B" w:rsidP="0078165B">
            <w:pPr>
              <w:ind w:left="581"/>
              <w:rPr>
                <w:rFonts w:ascii="Arial" w:eastAsia="Arial Unicode MS" w:hAnsi="Arial" w:cs="Arial"/>
                <w:spacing w:val="-4"/>
                <w:sz w:val="16"/>
                <w:szCs w:val="16"/>
              </w:rPr>
            </w:pPr>
            <w:r w:rsidRPr="00BF584C">
              <w:rPr>
                <w:rFonts w:ascii="Arial" w:eastAsia="Arial Unicode MS" w:hAnsi="Arial" w:cs="Arial"/>
                <w:spacing w:val="-4"/>
                <w:sz w:val="16"/>
                <w:szCs w:val="16"/>
              </w:rPr>
              <w:t>Current portion of finance lease liabilities</w:t>
            </w:r>
          </w:p>
        </w:tc>
        <w:tc>
          <w:tcPr>
            <w:tcW w:w="1584" w:type="dxa"/>
            <w:shd w:val="clear" w:color="auto" w:fill="auto"/>
          </w:tcPr>
          <w:p w:rsidR="00806B0B" w:rsidRPr="00BF584C" w:rsidRDefault="00806B0B" w:rsidP="00CD04AB">
            <w:pPr>
              <w:tabs>
                <w:tab w:val="center" w:pos="778"/>
                <w:tab w:val="right" w:pos="1557"/>
              </w:tabs>
              <w:ind w:right="-72"/>
              <w:jc w:val="right"/>
              <w:rPr>
                <w:rFonts w:ascii="Arial" w:hAnsi="Arial" w:cs="Arial"/>
                <w:snapToGrid w:val="0"/>
                <w:sz w:val="16"/>
                <w:szCs w:val="16"/>
              </w:rPr>
            </w:pPr>
            <w:r w:rsidRPr="00BF584C">
              <w:rPr>
                <w:rFonts w:ascii="Arial" w:hAnsi="Arial" w:cs="Arial"/>
                <w:snapToGrid w:val="0"/>
                <w:sz w:val="16"/>
                <w:szCs w:val="16"/>
              </w:rPr>
              <w:t>(22,095,911)</w:t>
            </w:r>
          </w:p>
        </w:tc>
        <w:tc>
          <w:tcPr>
            <w:tcW w:w="1512" w:type="dxa"/>
            <w:shd w:val="clear" w:color="auto" w:fill="auto"/>
          </w:tcPr>
          <w:p w:rsidR="00806B0B" w:rsidRPr="00BF584C" w:rsidRDefault="00806B0B" w:rsidP="00CD04AB">
            <w:pPr>
              <w:tabs>
                <w:tab w:val="center" w:pos="778"/>
                <w:tab w:val="right" w:pos="1557"/>
              </w:tabs>
              <w:ind w:right="-72"/>
              <w:jc w:val="right"/>
              <w:rPr>
                <w:rFonts w:ascii="Arial" w:hAnsi="Arial" w:cs="Arial"/>
                <w:snapToGrid w:val="0"/>
                <w:sz w:val="16"/>
                <w:szCs w:val="16"/>
              </w:rPr>
            </w:pPr>
            <w:r w:rsidRPr="00BF584C">
              <w:rPr>
                <w:rFonts w:ascii="Arial" w:hAnsi="Arial" w:cs="Arial"/>
                <w:snapToGrid w:val="0"/>
                <w:sz w:val="16"/>
                <w:szCs w:val="16"/>
              </w:rPr>
              <w:t>22,095,911</w:t>
            </w:r>
          </w:p>
        </w:tc>
        <w:tc>
          <w:tcPr>
            <w:tcW w:w="1440" w:type="dxa"/>
            <w:shd w:val="clear" w:color="auto" w:fill="auto"/>
          </w:tcPr>
          <w:p w:rsidR="00806B0B" w:rsidRPr="00BF584C" w:rsidRDefault="00806B0B" w:rsidP="00CD04AB">
            <w:pPr>
              <w:tabs>
                <w:tab w:val="center" w:pos="778"/>
                <w:tab w:val="right" w:pos="1557"/>
              </w:tabs>
              <w:ind w:right="-72"/>
              <w:jc w:val="right"/>
              <w:rPr>
                <w:rFonts w:ascii="Arial" w:hAnsi="Arial" w:cs="Arial"/>
                <w:snapToGrid w:val="0"/>
                <w:sz w:val="16"/>
                <w:szCs w:val="16"/>
              </w:rPr>
            </w:pPr>
            <w:r w:rsidRPr="00BF584C">
              <w:rPr>
                <w:rFonts w:ascii="Arial" w:hAnsi="Arial" w:cs="Arial"/>
                <w:snapToGrid w:val="0"/>
                <w:sz w:val="16"/>
                <w:szCs w:val="16"/>
              </w:rPr>
              <w:t>-</w:t>
            </w:r>
          </w:p>
        </w:tc>
        <w:tc>
          <w:tcPr>
            <w:tcW w:w="1440" w:type="dxa"/>
            <w:shd w:val="clear" w:color="auto" w:fill="auto"/>
          </w:tcPr>
          <w:p w:rsidR="00806B0B" w:rsidRPr="00BF584C" w:rsidRDefault="00806B0B" w:rsidP="00CD04AB">
            <w:pPr>
              <w:ind w:right="-72"/>
              <w:jc w:val="right"/>
              <w:rPr>
                <w:rFonts w:ascii="Arial" w:eastAsia="Arial Unicode MS" w:hAnsi="Arial" w:cs="Arial"/>
                <w:sz w:val="16"/>
                <w:szCs w:val="16"/>
                <w:lang w:bidi="ar-SA"/>
              </w:rPr>
            </w:pPr>
            <w:r w:rsidRPr="00BF584C">
              <w:rPr>
                <w:rFonts w:ascii="Arial" w:eastAsia="Arial Unicode MS" w:hAnsi="Arial" w:cs="Arial"/>
                <w:sz w:val="16"/>
                <w:szCs w:val="16"/>
                <w:lang w:bidi="ar-SA"/>
              </w:rPr>
              <w:t>-</w:t>
            </w:r>
          </w:p>
        </w:tc>
      </w:tr>
      <w:tr w:rsidR="00806B0B" w:rsidRPr="00BF584C" w:rsidTr="0078165B">
        <w:tc>
          <w:tcPr>
            <w:tcW w:w="3629" w:type="dxa"/>
            <w:hideMark/>
          </w:tcPr>
          <w:p w:rsidR="00806B0B" w:rsidRPr="00BF584C" w:rsidRDefault="00806B0B" w:rsidP="0078165B">
            <w:pPr>
              <w:ind w:left="581"/>
              <w:rPr>
                <w:rFonts w:ascii="Arial" w:eastAsia="Arial Unicode MS" w:hAnsi="Arial" w:cs="Arial"/>
                <w:sz w:val="16"/>
                <w:szCs w:val="16"/>
              </w:rPr>
            </w:pPr>
            <w:r w:rsidRPr="00BF584C">
              <w:rPr>
                <w:rFonts w:ascii="Arial" w:eastAsia="Arial Unicode MS" w:hAnsi="Arial" w:cs="Arial"/>
                <w:sz w:val="16"/>
                <w:szCs w:val="16"/>
              </w:rPr>
              <w:t>Current portion of lease liabilities</w:t>
            </w:r>
          </w:p>
        </w:tc>
        <w:tc>
          <w:tcPr>
            <w:tcW w:w="1584" w:type="dxa"/>
            <w:shd w:val="clear" w:color="auto" w:fill="auto"/>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w:t>
            </w:r>
          </w:p>
        </w:tc>
        <w:tc>
          <w:tcPr>
            <w:tcW w:w="1512" w:type="dxa"/>
            <w:shd w:val="clear" w:color="auto" w:fill="auto"/>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(22,095,911)</w:t>
            </w:r>
          </w:p>
        </w:tc>
        <w:tc>
          <w:tcPr>
            <w:tcW w:w="1440" w:type="dxa"/>
            <w:shd w:val="clear" w:color="auto" w:fill="auto"/>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(6,657,787)</w:t>
            </w:r>
          </w:p>
        </w:tc>
        <w:tc>
          <w:tcPr>
            <w:tcW w:w="1440" w:type="dxa"/>
            <w:shd w:val="clear" w:color="auto" w:fill="auto"/>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(28,753,698)</w:t>
            </w:r>
          </w:p>
        </w:tc>
      </w:tr>
      <w:tr w:rsidR="00806B0B" w:rsidRPr="00BF584C" w:rsidTr="0078165B">
        <w:tc>
          <w:tcPr>
            <w:tcW w:w="3629" w:type="dxa"/>
            <w:hideMark/>
          </w:tcPr>
          <w:p w:rsidR="00806B0B" w:rsidRPr="00BF584C" w:rsidRDefault="00806B0B" w:rsidP="0078165B">
            <w:pPr>
              <w:ind w:left="581"/>
              <w:rPr>
                <w:rFonts w:ascii="Arial" w:eastAsia="Arial Unicode MS" w:hAnsi="Arial" w:cs="Arial"/>
                <w:sz w:val="16"/>
                <w:szCs w:val="16"/>
              </w:rPr>
            </w:pPr>
            <w:r w:rsidRPr="00BF584C">
              <w:rPr>
                <w:rFonts w:ascii="Arial" w:eastAsia="Arial Unicode MS" w:hAnsi="Arial" w:cs="Arial"/>
                <w:sz w:val="16"/>
                <w:szCs w:val="16"/>
              </w:rPr>
              <w:t>Finance lease liabilities</w:t>
            </w:r>
          </w:p>
        </w:tc>
        <w:tc>
          <w:tcPr>
            <w:tcW w:w="1584" w:type="dxa"/>
            <w:shd w:val="clear" w:color="auto" w:fill="auto"/>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(68,996,7</w:t>
            </w:r>
            <w:r w:rsidR="003E4732" w:rsidRPr="00BF584C">
              <w:rPr>
                <w:rFonts w:ascii="Arial" w:hAnsi="Arial" w:cs="Arial"/>
                <w:snapToGrid w:val="0"/>
                <w:sz w:val="16"/>
                <w:szCs w:val="16"/>
              </w:rPr>
              <w:t>0</w:t>
            </w:r>
            <w:r w:rsidRPr="00BF584C">
              <w:rPr>
                <w:rFonts w:ascii="Arial" w:hAnsi="Arial" w:cs="Arial"/>
                <w:snapToGrid w:val="0"/>
                <w:sz w:val="16"/>
                <w:szCs w:val="16"/>
              </w:rPr>
              <w:t>2)</w:t>
            </w:r>
          </w:p>
        </w:tc>
        <w:tc>
          <w:tcPr>
            <w:tcW w:w="1512" w:type="dxa"/>
            <w:shd w:val="clear" w:color="auto" w:fill="auto"/>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68,996,7</w:t>
            </w:r>
            <w:r w:rsidR="003E4732" w:rsidRPr="00BF584C">
              <w:rPr>
                <w:rFonts w:ascii="Arial" w:hAnsi="Arial" w:cs="Arial"/>
                <w:snapToGrid w:val="0"/>
                <w:sz w:val="16"/>
                <w:szCs w:val="16"/>
              </w:rPr>
              <w:t>0</w:t>
            </w:r>
            <w:r w:rsidRPr="00BF584C">
              <w:rPr>
                <w:rFonts w:ascii="Arial" w:hAnsi="Arial" w:cs="Arial"/>
                <w:snapToGrid w:val="0"/>
                <w:sz w:val="16"/>
                <w:szCs w:val="16"/>
              </w:rPr>
              <w:t>2</w:t>
            </w:r>
          </w:p>
        </w:tc>
        <w:tc>
          <w:tcPr>
            <w:tcW w:w="1440" w:type="dxa"/>
            <w:shd w:val="clear" w:color="auto" w:fill="auto"/>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w:t>
            </w:r>
          </w:p>
        </w:tc>
        <w:tc>
          <w:tcPr>
            <w:tcW w:w="1440" w:type="dxa"/>
            <w:shd w:val="clear" w:color="auto" w:fill="auto"/>
          </w:tcPr>
          <w:p w:rsidR="00806B0B" w:rsidRPr="00BF584C" w:rsidRDefault="00806B0B" w:rsidP="00CD04AB">
            <w:pPr>
              <w:ind w:right="-72"/>
              <w:jc w:val="right"/>
              <w:rPr>
                <w:rFonts w:ascii="Arial" w:eastAsia="Arial Unicode MS" w:hAnsi="Arial" w:cs="Arial"/>
                <w:sz w:val="16"/>
                <w:szCs w:val="16"/>
                <w:lang w:bidi="ar-SA"/>
              </w:rPr>
            </w:pPr>
            <w:r w:rsidRPr="00BF584C">
              <w:rPr>
                <w:rFonts w:ascii="Arial" w:eastAsia="Arial Unicode MS" w:hAnsi="Arial" w:cs="Arial"/>
                <w:sz w:val="16"/>
                <w:szCs w:val="16"/>
                <w:lang w:bidi="ar-SA"/>
              </w:rPr>
              <w:t>-</w:t>
            </w:r>
          </w:p>
        </w:tc>
      </w:tr>
      <w:tr w:rsidR="00806B0B" w:rsidRPr="00BF584C" w:rsidTr="0078165B">
        <w:tc>
          <w:tcPr>
            <w:tcW w:w="3629" w:type="dxa"/>
            <w:hideMark/>
          </w:tcPr>
          <w:p w:rsidR="00806B0B" w:rsidRPr="00BF584C" w:rsidRDefault="00806B0B" w:rsidP="0078165B">
            <w:pPr>
              <w:ind w:left="581"/>
              <w:rPr>
                <w:rFonts w:ascii="Arial" w:eastAsia="Arial Unicode MS" w:hAnsi="Arial" w:cs="Arial"/>
                <w:sz w:val="16"/>
                <w:szCs w:val="16"/>
              </w:rPr>
            </w:pPr>
            <w:r w:rsidRPr="00BF584C">
              <w:rPr>
                <w:rFonts w:ascii="Arial" w:eastAsia="Arial Unicode MS" w:hAnsi="Arial" w:cs="Arial"/>
                <w:sz w:val="16"/>
                <w:szCs w:val="16"/>
              </w:rPr>
              <w:t>Lease liabilities</w:t>
            </w:r>
          </w:p>
        </w:tc>
        <w:tc>
          <w:tcPr>
            <w:tcW w:w="1584" w:type="dxa"/>
            <w:tcBorders>
              <w:bottom w:val="single" w:sz="4" w:space="0" w:color="auto"/>
            </w:tcBorders>
            <w:shd w:val="clear" w:color="auto" w:fill="auto"/>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w:t>
            </w:r>
          </w:p>
        </w:tc>
        <w:tc>
          <w:tcPr>
            <w:tcW w:w="1512" w:type="dxa"/>
            <w:tcBorders>
              <w:bottom w:val="single" w:sz="4" w:space="0" w:color="auto"/>
            </w:tcBorders>
            <w:shd w:val="clear" w:color="auto" w:fill="auto"/>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(68,996,7</w:t>
            </w:r>
            <w:r w:rsidR="003E4732" w:rsidRPr="00BF584C">
              <w:rPr>
                <w:rFonts w:ascii="Arial" w:hAnsi="Arial" w:cs="Arial"/>
                <w:snapToGrid w:val="0"/>
                <w:sz w:val="16"/>
                <w:szCs w:val="16"/>
              </w:rPr>
              <w:t>0</w:t>
            </w:r>
            <w:r w:rsidRPr="00BF584C">
              <w:rPr>
                <w:rFonts w:ascii="Arial" w:hAnsi="Arial" w:cs="Arial"/>
                <w:snapToGrid w:val="0"/>
                <w:sz w:val="16"/>
                <w:szCs w:val="16"/>
              </w:rPr>
              <w:t>2)</w:t>
            </w:r>
          </w:p>
        </w:tc>
        <w:tc>
          <w:tcPr>
            <w:tcW w:w="1440" w:type="dxa"/>
            <w:tcBorders>
              <w:bottom w:val="single" w:sz="4" w:space="0" w:color="auto"/>
            </w:tcBorders>
            <w:shd w:val="clear" w:color="auto" w:fill="auto"/>
          </w:tcPr>
          <w:p w:rsidR="00806B0B" w:rsidRPr="00BF584C" w:rsidRDefault="00806B0B" w:rsidP="00CD04AB">
            <w:pPr>
              <w:tabs>
                <w:tab w:val="center" w:pos="778"/>
                <w:tab w:val="right" w:pos="1557"/>
              </w:tabs>
              <w:ind w:right="-72"/>
              <w:jc w:val="right"/>
              <w:rPr>
                <w:rFonts w:ascii="Arial" w:hAnsi="Arial" w:cs="Arial"/>
                <w:snapToGrid w:val="0"/>
                <w:sz w:val="16"/>
                <w:szCs w:val="16"/>
              </w:rPr>
            </w:pPr>
            <w:r w:rsidRPr="00BF584C">
              <w:rPr>
                <w:rFonts w:ascii="Arial" w:hAnsi="Arial" w:cs="Arial"/>
                <w:snapToGrid w:val="0"/>
                <w:sz w:val="16"/>
                <w:szCs w:val="16"/>
              </w:rPr>
              <w:t>(9,927,067)</w:t>
            </w:r>
          </w:p>
        </w:tc>
        <w:tc>
          <w:tcPr>
            <w:tcW w:w="1440" w:type="dxa"/>
            <w:tcBorders>
              <w:bottom w:val="single" w:sz="4" w:space="0" w:color="auto"/>
            </w:tcBorders>
            <w:shd w:val="clear" w:color="auto" w:fill="auto"/>
          </w:tcPr>
          <w:p w:rsidR="00806B0B" w:rsidRPr="00BF584C" w:rsidRDefault="00806B0B" w:rsidP="00CD04AB">
            <w:pPr>
              <w:tabs>
                <w:tab w:val="center" w:pos="778"/>
                <w:tab w:val="right" w:pos="1557"/>
              </w:tabs>
              <w:ind w:right="-72"/>
              <w:jc w:val="right"/>
              <w:rPr>
                <w:rFonts w:ascii="Arial" w:hAnsi="Arial" w:cs="Arial"/>
                <w:snapToGrid w:val="0"/>
                <w:sz w:val="16"/>
                <w:szCs w:val="16"/>
              </w:rPr>
            </w:pPr>
            <w:r w:rsidRPr="00BF584C">
              <w:rPr>
                <w:rFonts w:ascii="Arial" w:hAnsi="Arial" w:cs="Arial"/>
                <w:snapToGrid w:val="0"/>
                <w:sz w:val="16"/>
                <w:szCs w:val="16"/>
              </w:rPr>
              <w:t>(78,923,</w:t>
            </w:r>
            <w:r w:rsidR="004B2EE6" w:rsidRPr="00BF584C">
              <w:rPr>
                <w:rFonts w:ascii="Arial" w:hAnsi="Arial" w:cs="Arial"/>
                <w:snapToGrid w:val="0"/>
                <w:sz w:val="16"/>
                <w:szCs w:val="16"/>
              </w:rPr>
              <w:t>769</w:t>
            </w:r>
            <w:r w:rsidRPr="00BF584C">
              <w:rPr>
                <w:rFonts w:ascii="Arial" w:hAnsi="Arial" w:cs="Arial"/>
                <w:snapToGrid w:val="0"/>
                <w:sz w:val="16"/>
                <w:szCs w:val="16"/>
              </w:rPr>
              <w:t>)</w:t>
            </w:r>
          </w:p>
        </w:tc>
      </w:tr>
      <w:tr w:rsidR="0078165B" w:rsidRPr="00BF584C" w:rsidTr="0078165B">
        <w:tc>
          <w:tcPr>
            <w:tcW w:w="3629" w:type="dxa"/>
          </w:tcPr>
          <w:p w:rsidR="0078165B" w:rsidRPr="00BF584C" w:rsidRDefault="0078165B" w:rsidP="0078165B">
            <w:pPr>
              <w:ind w:left="581"/>
              <w:rPr>
                <w:rFonts w:ascii="Arial" w:eastAsia="Arial Unicode MS" w:hAnsi="Arial" w:cs="Arial"/>
                <w:sz w:val="16"/>
                <w:szCs w:val="16"/>
              </w:rPr>
            </w:pPr>
          </w:p>
        </w:tc>
        <w:tc>
          <w:tcPr>
            <w:tcW w:w="1584" w:type="dxa"/>
            <w:tcBorders>
              <w:top w:val="single" w:sz="4" w:space="0" w:color="auto"/>
            </w:tcBorders>
            <w:shd w:val="clear" w:color="auto" w:fill="auto"/>
          </w:tcPr>
          <w:p w:rsidR="0078165B" w:rsidRPr="00BF584C" w:rsidRDefault="0078165B" w:rsidP="00CD04AB">
            <w:pPr>
              <w:ind w:right="-72"/>
              <w:jc w:val="right"/>
              <w:rPr>
                <w:rFonts w:ascii="Arial" w:hAnsi="Arial" w:cs="Arial"/>
                <w:snapToGrid w:val="0"/>
                <w:sz w:val="16"/>
                <w:szCs w:val="16"/>
              </w:rPr>
            </w:pPr>
          </w:p>
        </w:tc>
        <w:tc>
          <w:tcPr>
            <w:tcW w:w="1512" w:type="dxa"/>
            <w:tcBorders>
              <w:top w:val="single" w:sz="4" w:space="0" w:color="auto"/>
            </w:tcBorders>
            <w:shd w:val="clear" w:color="auto" w:fill="auto"/>
          </w:tcPr>
          <w:p w:rsidR="0078165B" w:rsidRPr="00BF584C" w:rsidRDefault="0078165B" w:rsidP="00CD04AB">
            <w:pPr>
              <w:ind w:right="-72"/>
              <w:jc w:val="right"/>
              <w:rPr>
                <w:rFonts w:ascii="Arial" w:hAnsi="Arial" w:cs="Arial"/>
                <w:snapToGrid w:val="0"/>
                <w:sz w:val="16"/>
                <w:szCs w:val="16"/>
              </w:rPr>
            </w:pPr>
          </w:p>
        </w:tc>
        <w:tc>
          <w:tcPr>
            <w:tcW w:w="1440" w:type="dxa"/>
            <w:tcBorders>
              <w:top w:val="single" w:sz="4" w:space="0" w:color="auto"/>
            </w:tcBorders>
            <w:shd w:val="clear" w:color="auto" w:fill="auto"/>
          </w:tcPr>
          <w:p w:rsidR="0078165B" w:rsidRPr="00BF584C" w:rsidRDefault="0078165B" w:rsidP="00CD04AB">
            <w:pPr>
              <w:tabs>
                <w:tab w:val="center" w:pos="778"/>
                <w:tab w:val="right" w:pos="1557"/>
              </w:tabs>
              <w:ind w:right="-72"/>
              <w:jc w:val="right"/>
              <w:rPr>
                <w:rFonts w:ascii="Arial" w:hAnsi="Arial" w:cs="Arial"/>
                <w:snapToGrid w:val="0"/>
                <w:sz w:val="16"/>
                <w:szCs w:val="16"/>
              </w:rPr>
            </w:pPr>
          </w:p>
        </w:tc>
        <w:tc>
          <w:tcPr>
            <w:tcW w:w="1440" w:type="dxa"/>
            <w:tcBorders>
              <w:top w:val="single" w:sz="4" w:space="0" w:color="auto"/>
            </w:tcBorders>
            <w:shd w:val="clear" w:color="auto" w:fill="auto"/>
          </w:tcPr>
          <w:p w:rsidR="0078165B" w:rsidRPr="00BF584C" w:rsidRDefault="0078165B" w:rsidP="00CD04AB">
            <w:pPr>
              <w:tabs>
                <w:tab w:val="center" w:pos="778"/>
                <w:tab w:val="right" w:pos="1557"/>
              </w:tabs>
              <w:ind w:right="-72"/>
              <w:jc w:val="right"/>
              <w:rPr>
                <w:rFonts w:ascii="Arial" w:hAnsi="Arial" w:cs="Arial"/>
                <w:snapToGrid w:val="0"/>
                <w:sz w:val="16"/>
                <w:szCs w:val="16"/>
              </w:rPr>
            </w:pPr>
          </w:p>
        </w:tc>
      </w:tr>
      <w:tr w:rsidR="00806B0B" w:rsidRPr="00BF584C" w:rsidTr="0078165B">
        <w:tc>
          <w:tcPr>
            <w:tcW w:w="3629" w:type="dxa"/>
          </w:tcPr>
          <w:p w:rsidR="00806B0B" w:rsidRPr="00BF584C" w:rsidRDefault="00806B0B" w:rsidP="0078165B">
            <w:pPr>
              <w:ind w:left="581"/>
              <w:rPr>
                <w:rFonts w:ascii="Arial" w:eastAsia="Arial Unicode MS" w:hAnsi="Arial" w:cs="Arial"/>
                <w:sz w:val="16"/>
                <w:szCs w:val="16"/>
              </w:rPr>
            </w:pPr>
          </w:p>
        </w:tc>
        <w:tc>
          <w:tcPr>
            <w:tcW w:w="1584" w:type="dxa"/>
            <w:tcBorders>
              <w:bottom w:val="single" w:sz="4" w:space="0" w:color="auto"/>
            </w:tcBorders>
            <w:shd w:val="clear" w:color="auto" w:fill="auto"/>
          </w:tcPr>
          <w:p w:rsidR="00806B0B" w:rsidRPr="00BF584C" w:rsidRDefault="004B2EE6" w:rsidP="00CD04AB">
            <w:pPr>
              <w:ind w:right="-72"/>
              <w:jc w:val="right"/>
              <w:rPr>
                <w:rFonts w:ascii="Arial" w:hAnsi="Arial" w:cs="Arial"/>
                <w:snapToGrid w:val="0"/>
                <w:sz w:val="16"/>
                <w:szCs w:val="16"/>
              </w:rPr>
            </w:pPr>
            <w:r w:rsidRPr="00BF584C">
              <w:rPr>
                <w:rFonts w:ascii="Arial" w:hAnsi="Arial" w:cs="Arial"/>
                <w:snapToGrid w:val="0"/>
                <w:sz w:val="16"/>
                <w:szCs w:val="16"/>
              </w:rPr>
              <w:fldChar w:fldCharType="begin"/>
            </w:r>
            <w:r w:rsidRPr="00BF584C">
              <w:rPr>
                <w:rFonts w:ascii="Arial" w:hAnsi="Arial" w:cs="Arial"/>
                <w:snapToGrid w:val="0"/>
                <w:sz w:val="16"/>
                <w:szCs w:val="16"/>
              </w:rPr>
              <w:instrText xml:space="preserve"> =SUM(ABOVE) </w:instrText>
            </w:r>
            <w:r w:rsidRPr="00BF584C">
              <w:rPr>
                <w:rFonts w:ascii="Arial" w:hAnsi="Arial" w:cs="Arial"/>
                <w:snapToGrid w:val="0"/>
                <w:sz w:val="16"/>
                <w:szCs w:val="16"/>
              </w:rPr>
              <w:fldChar w:fldCharType="separate"/>
            </w:r>
            <w:r w:rsidRPr="00BF584C">
              <w:rPr>
                <w:rFonts w:ascii="Arial" w:hAnsi="Arial" w:cs="Arial"/>
                <w:noProof/>
                <w:snapToGrid w:val="0"/>
                <w:sz w:val="16"/>
                <w:szCs w:val="16"/>
              </w:rPr>
              <w:t>135,063,871</w:t>
            </w:r>
            <w:r w:rsidRPr="00BF584C">
              <w:rPr>
                <w:rFonts w:ascii="Arial" w:hAnsi="Arial" w:cs="Arial"/>
                <w:snapToGrid w:val="0"/>
                <w:sz w:val="16"/>
                <w:szCs w:val="16"/>
              </w:rPr>
              <w:fldChar w:fldCharType="end"/>
            </w:r>
          </w:p>
        </w:tc>
        <w:tc>
          <w:tcPr>
            <w:tcW w:w="1512" w:type="dxa"/>
            <w:tcBorders>
              <w:bottom w:val="single" w:sz="4" w:space="0" w:color="auto"/>
            </w:tcBorders>
            <w:shd w:val="clear" w:color="auto" w:fill="auto"/>
          </w:tcPr>
          <w:p w:rsidR="00806B0B" w:rsidRPr="00BF584C" w:rsidRDefault="004B2EE6" w:rsidP="00CD04AB">
            <w:pPr>
              <w:ind w:right="-72"/>
              <w:jc w:val="right"/>
              <w:rPr>
                <w:rFonts w:ascii="Arial" w:hAnsi="Arial" w:cs="Arial"/>
                <w:snapToGrid w:val="0"/>
                <w:sz w:val="16"/>
                <w:szCs w:val="16"/>
              </w:rPr>
            </w:pPr>
            <w:r w:rsidRPr="00BF584C">
              <w:rPr>
                <w:rFonts w:ascii="Arial" w:hAnsi="Arial" w:cs="Arial"/>
                <w:snapToGrid w:val="0"/>
                <w:sz w:val="16"/>
                <w:szCs w:val="16"/>
              </w:rPr>
              <w:t>-</w:t>
            </w:r>
          </w:p>
        </w:tc>
        <w:tc>
          <w:tcPr>
            <w:tcW w:w="1440" w:type="dxa"/>
            <w:tcBorders>
              <w:bottom w:val="single" w:sz="4" w:space="0" w:color="auto"/>
            </w:tcBorders>
            <w:shd w:val="clear" w:color="auto" w:fill="auto"/>
          </w:tcPr>
          <w:p w:rsidR="00806B0B" w:rsidRPr="00BF584C" w:rsidRDefault="004B2EE6" w:rsidP="00CD04AB">
            <w:pPr>
              <w:tabs>
                <w:tab w:val="center" w:pos="778"/>
                <w:tab w:val="right" w:pos="1557"/>
              </w:tabs>
              <w:ind w:right="-72"/>
              <w:jc w:val="right"/>
              <w:rPr>
                <w:rFonts w:ascii="Arial" w:hAnsi="Arial" w:cs="Arial"/>
                <w:snapToGrid w:val="0"/>
                <w:sz w:val="16"/>
                <w:szCs w:val="16"/>
              </w:rPr>
            </w:pPr>
            <w:r w:rsidRPr="00BF584C">
              <w:rPr>
                <w:rFonts w:ascii="Arial" w:hAnsi="Arial" w:cs="Arial"/>
                <w:snapToGrid w:val="0"/>
                <w:sz w:val="16"/>
                <w:szCs w:val="16"/>
              </w:rPr>
              <w:t>-</w:t>
            </w:r>
          </w:p>
        </w:tc>
        <w:tc>
          <w:tcPr>
            <w:tcW w:w="1440" w:type="dxa"/>
            <w:tcBorders>
              <w:bottom w:val="single" w:sz="4" w:space="0" w:color="auto"/>
            </w:tcBorders>
            <w:shd w:val="clear" w:color="auto" w:fill="auto"/>
          </w:tcPr>
          <w:p w:rsidR="00806B0B" w:rsidRPr="00BF584C" w:rsidRDefault="004B2EE6" w:rsidP="00CD04AB">
            <w:pPr>
              <w:tabs>
                <w:tab w:val="center" w:pos="778"/>
                <w:tab w:val="right" w:pos="1557"/>
              </w:tabs>
              <w:ind w:right="-72"/>
              <w:jc w:val="right"/>
              <w:rPr>
                <w:rFonts w:ascii="Arial" w:hAnsi="Arial" w:cs="Arial"/>
                <w:snapToGrid w:val="0"/>
                <w:sz w:val="16"/>
                <w:szCs w:val="16"/>
              </w:rPr>
            </w:pPr>
            <w:r w:rsidRPr="00BF584C">
              <w:rPr>
                <w:rFonts w:ascii="Arial" w:hAnsi="Arial" w:cs="Arial"/>
                <w:snapToGrid w:val="0"/>
                <w:sz w:val="16"/>
                <w:szCs w:val="16"/>
              </w:rPr>
              <w:fldChar w:fldCharType="begin"/>
            </w:r>
            <w:r w:rsidRPr="00BF584C">
              <w:rPr>
                <w:rFonts w:ascii="Arial" w:hAnsi="Arial" w:cs="Arial"/>
                <w:snapToGrid w:val="0"/>
                <w:sz w:val="16"/>
                <w:szCs w:val="16"/>
              </w:rPr>
              <w:instrText xml:space="preserve"> =SUM(ABOVE) </w:instrText>
            </w:r>
            <w:r w:rsidRPr="00BF584C">
              <w:rPr>
                <w:rFonts w:ascii="Arial" w:hAnsi="Arial" w:cs="Arial"/>
                <w:snapToGrid w:val="0"/>
                <w:sz w:val="16"/>
                <w:szCs w:val="16"/>
              </w:rPr>
              <w:fldChar w:fldCharType="separate"/>
            </w:r>
            <w:r w:rsidRPr="00BF584C">
              <w:rPr>
                <w:rFonts w:ascii="Arial" w:hAnsi="Arial" w:cs="Arial"/>
                <w:noProof/>
                <w:snapToGrid w:val="0"/>
                <w:sz w:val="16"/>
                <w:szCs w:val="16"/>
              </w:rPr>
              <w:t>135,063,871</w:t>
            </w:r>
            <w:r w:rsidRPr="00BF584C">
              <w:rPr>
                <w:rFonts w:ascii="Arial" w:hAnsi="Arial" w:cs="Arial"/>
                <w:snapToGrid w:val="0"/>
                <w:sz w:val="16"/>
                <w:szCs w:val="16"/>
              </w:rPr>
              <w:fldChar w:fldCharType="end"/>
            </w:r>
          </w:p>
        </w:tc>
      </w:tr>
    </w:tbl>
    <w:p w:rsidR="00806B0B" w:rsidRPr="004D2B5F" w:rsidRDefault="00806B0B" w:rsidP="00D523A2">
      <w:pPr>
        <w:ind w:left="540"/>
        <w:rPr>
          <w:rFonts w:ascii="Arial" w:hAnsi="Arial" w:cs="Arial"/>
          <w:sz w:val="14"/>
          <w:szCs w:val="14"/>
        </w:rPr>
      </w:pPr>
    </w:p>
    <w:tbl>
      <w:tblPr>
        <w:tblW w:w="9605" w:type="dxa"/>
        <w:tblInd w:w="-34" w:type="dxa"/>
        <w:tblLayout w:type="fixed"/>
        <w:tblLook w:val="0600" w:firstRow="0" w:lastRow="0" w:firstColumn="0" w:lastColumn="0" w:noHBand="1" w:noVBand="1"/>
      </w:tblPr>
      <w:tblGrid>
        <w:gridCol w:w="3629"/>
        <w:gridCol w:w="1584"/>
        <w:gridCol w:w="1512"/>
        <w:gridCol w:w="1440"/>
        <w:gridCol w:w="1440"/>
      </w:tblGrid>
      <w:tr w:rsidR="00806B0B" w:rsidRPr="00BF584C" w:rsidTr="0078165B">
        <w:tc>
          <w:tcPr>
            <w:tcW w:w="3629" w:type="dxa"/>
          </w:tcPr>
          <w:p w:rsidR="00806B0B" w:rsidRPr="00BF584C" w:rsidRDefault="00806B0B" w:rsidP="0078165B">
            <w:pPr>
              <w:ind w:left="578"/>
              <w:rPr>
                <w:rFonts w:ascii="Arial" w:eastAsia="Arial Unicode MS" w:hAnsi="Arial" w:cs="Arial"/>
                <w:sz w:val="16"/>
                <w:szCs w:val="16"/>
              </w:rPr>
            </w:pPr>
          </w:p>
        </w:tc>
        <w:tc>
          <w:tcPr>
            <w:tcW w:w="5976" w:type="dxa"/>
            <w:gridSpan w:val="4"/>
            <w:tcBorders>
              <w:top w:val="single" w:sz="4" w:space="0" w:color="auto"/>
              <w:left w:val="nil"/>
              <w:bottom w:val="single" w:sz="4" w:space="0" w:color="auto"/>
              <w:right w:val="nil"/>
            </w:tcBorders>
            <w:hideMark/>
          </w:tcPr>
          <w:p w:rsidR="00806B0B" w:rsidRPr="00BF584C" w:rsidRDefault="00806B0B" w:rsidP="00CD04AB">
            <w:pPr>
              <w:tabs>
                <w:tab w:val="left" w:pos="1875"/>
                <w:tab w:val="center" w:pos="3096"/>
              </w:tabs>
              <w:ind w:right="-72"/>
              <w:jc w:val="center"/>
              <w:rPr>
                <w:rFonts w:ascii="Arial" w:eastAsia="Arial Unicode MS" w:hAnsi="Arial" w:cs="Arial"/>
                <w:b/>
                <w:bCs/>
                <w:sz w:val="16"/>
                <w:szCs w:val="16"/>
              </w:rPr>
            </w:pPr>
            <w:r w:rsidRPr="00BF584C">
              <w:rPr>
                <w:rFonts w:ascii="Arial" w:hAnsi="Arial" w:cs="Arial"/>
                <w:b/>
                <w:bCs/>
                <w:sz w:val="16"/>
                <w:szCs w:val="16"/>
              </w:rPr>
              <w:t>Separate</w:t>
            </w:r>
            <w:r w:rsidRPr="00BF584C">
              <w:rPr>
                <w:rFonts w:ascii="Arial" w:eastAsia="Arial Unicode MS" w:hAnsi="Arial" w:cs="Arial"/>
                <w:b/>
                <w:bCs/>
                <w:sz w:val="16"/>
                <w:szCs w:val="16"/>
              </w:rPr>
              <w:t xml:space="preserve"> financial information</w:t>
            </w:r>
          </w:p>
        </w:tc>
      </w:tr>
      <w:tr w:rsidR="00806B0B" w:rsidRPr="00BF584C" w:rsidTr="0078165B">
        <w:tc>
          <w:tcPr>
            <w:tcW w:w="3629" w:type="dxa"/>
          </w:tcPr>
          <w:p w:rsidR="00806B0B" w:rsidRPr="00BF584C" w:rsidRDefault="00806B0B" w:rsidP="0078165B">
            <w:pPr>
              <w:ind w:left="578"/>
              <w:rPr>
                <w:rFonts w:ascii="Arial" w:eastAsia="Arial Unicode MS" w:hAnsi="Arial" w:cs="Arial"/>
                <w:sz w:val="16"/>
                <w:szCs w:val="16"/>
                <w:cs/>
              </w:rPr>
            </w:pPr>
          </w:p>
        </w:tc>
        <w:tc>
          <w:tcPr>
            <w:tcW w:w="1584" w:type="dxa"/>
            <w:tcBorders>
              <w:top w:val="single" w:sz="4" w:space="0" w:color="auto"/>
              <w:left w:val="nil"/>
              <w:bottom w:val="nil"/>
              <w:right w:val="nil"/>
            </w:tcBorders>
            <w:hideMark/>
          </w:tcPr>
          <w:p w:rsidR="00806B0B" w:rsidRPr="00BF584C" w:rsidRDefault="00806B0B" w:rsidP="00CD04AB">
            <w:pPr>
              <w:ind w:left="-171" w:right="-72"/>
              <w:jc w:val="right"/>
              <w:rPr>
                <w:rFonts w:ascii="Arial" w:eastAsia="Arial Unicode MS" w:hAnsi="Arial" w:cs="Arial"/>
                <w:b/>
                <w:bCs/>
                <w:sz w:val="16"/>
                <w:szCs w:val="16"/>
              </w:rPr>
            </w:pPr>
            <w:r w:rsidRPr="00BF584C">
              <w:rPr>
                <w:rFonts w:ascii="Arial" w:eastAsia="Arial Unicode MS" w:hAnsi="Arial" w:cs="Arial"/>
                <w:b/>
                <w:bCs/>
                <w:sz w:val="16"/>
                <w:szCs w:val="16"/>
              </w:rPr>
              <w:t xml:space="preserve">As at </w:t>
            </w:r>
          </w:p>
          <w:p w:rsidR="00806B0B" w:rsidRPr="00BF584C" w:rsidRDefault="00806B0B" w:rsidP="00CD04AB">
            <w:pPr>
              <w:ind w:left="-171" w:right="-72"/>
              <w:jc w:val="right"/>
              <w:rPr>
                <w:rFonts w:ascii="Arial" w:eastAsia="Arial Unicode MS" w:hAnsi="Arial" w:cs="Arial"/>
                <w:b/>
                <w:bCs/>
                <w:sz w:val="16"/>
                <w:szCs w:val="16"/>
              </w:rPr>
            </w:pPr>
            <w:r w:rsidRPr="00BF584C">
              <w:rPr>
                <w:rFonts w:ascii="Arial" w:eastAsia="Arial Unicode MS" w:hAnsi="Arial" w:cs="Arial"/>
                <w:b/>
                <w:bCs/>
                <w:sz w:val="16"/>
                <w:szCs w:val="16"/>
                <w:cs/>
              </w:rPr>
              <w:t>31</w:t>
            </w:r>
            <w:r w:rsidRPr="00BF584C">
              <w:rPr>
                <w:rFonts w:ascii="Arial" w:eastAsia="Arial Unicode MS" w:hAnsi="Arial" w:cs="Arial"/>
                <w:b/>
                <w:bCs/>
                <w:sz w:val="16"/>
                <w:szCs w:val="16"/>
              </w:rPr>
              <w:t xml:space="preserve"> December </w:t>
            </w:r>
            <w:r w:rsidRPr="00BF584C">
              <w:rPr>
                <w:rFonts w:ascii="Arial" w:eastAsia="Arial Unicode MS" w:hAnsi="Arial" w:cs="Arial"/>
                <w:b/>
                <w:bCs/>
                <w:sz w:val="16"/>
                <w:szCs w:val="16"/>
                <w:cs/>
              </w:rPr>
              <w:t>2019</w:t>
            </w:r>
          </w:p>
          <w:p w:rsidR="00806B0B" w:rsidRPr="00BF584C" w:rsidRDefault="00806B0B" w:rsidP="00CD04AB">
            <w:pPr>
              <w:ind w:left="-171" w:right="-72"/>
              <w:jc w:val="right"/>
              <w:rPr>
                <w:rFonts w:ascii="Arial" w:eastAsia="Arial Unicode MS" w:hAnsi="Arial" w:cs="Arial"/>
                <w:b/>
                <w:bCs/>
                <w:sz w:val="16"/>
                <w:szCs w:val="16"/>
              </w:rPr>
            </w:pPr>
            <w:r w:rsidRPr="00BF584C">
              <w:rPr>
                <w:rFonts w:ascii="Arial" w:eastAsia="Arial Unicode MS" w:hAnsi="Arial" w:cs="Arial"/>
                <w:b/>
                <w:bCs/>
                <w:sz w:val="16"/>
                <w:szCs w:val="16"/>
              </w:rPr>
              <w:t>Previously reported</w:t>
            </w:r>
          </w:p>
        </w:tc>
        <w:tc>
          <w:tcPr>
            <w:tcW w:w="1512" w:type="dxa"/>
            <w:tcBorders>
              <w:top w:val="single" w:sz="4" w:space="0" w:color="auto"/>
              <w:left w:val="nil"/>
              <w:bottom w:val="nil"/>
              <w:right w:val="nil"/>
            </w:tcBorders>
            <w:hideMark/>
          </w:tcPr>
          <w:p w:rsidR="00806B0B" w:rsidRPr="00BF584C" w:rsidRDefault="00806B0B" w:rsidP="00CD04AB">
            <w:pPr>
              <w:ind w:right="-72"/>
              <w:jc w:val="right"/>
              <w:rPr>
                <w:rFonts w:ascii="Arial" w:eastAsia="Arial Unicode MS" w:hAnsi="Arial" w:cs="Arial"/>
                <w:b/>
                <w:bCs/>
                <w:sz w:val="16"/>
                <w:szCs w:val="16"/>
              </w:rPr>
            </w:pPr>
          </w:p>
          <w:p w:rsidR="00806B0B" w:rsidRPr="00BF584C" w:rsidRDefault="00806B0B" w:rsidP="00CD04AB">
            <w:pPr>
              <w:ind w:right="-72"/>
              <w:jc w:val="right"/>
              <w:rPr>
                <w:rFonts w:ascii="Arial" w:eastAsia="Arial Unicode MS" w:hAnsi="Arial" w:cs="Arial"/>
                <w:b/>
                <w:bCs/>
                <w:sz w:val="16"/>
                <w:szCs w:val="16"/>
              </w:rPr>
            </w:pPr>
            <w:r w:rsidRPr="00BF584C">
              <w:rPr>
                <w:rFonts w:ascii="Arial" w:eastAsia="Arial Unicode MS" w:hAnsi="Arial" w:cs="Arial"/>
                <w:b/>
                <w:bCs/>
                <w:sz w:val="16"/>
                <w:szCs w:val="16"/>
              </w:rPr>
              <w:t>TFRS 16</w:t>
            </w:r>
          </w:p>
          <w:p w:rsidR="00806B0B" w:rsidRPr="00BF584C" w:rsidRDefault="00806B0B" w:rsidP="00CD04AB">
            <w:pPr>
              <w:ind w:right="-72"/>
              <w:jc w:val="right"/>
              <w:rPr>
                <w:rFonts w:ascii="Arial" w:eastAsia="Arial Unicode MS" w:hAnsi="Arial" w:cs="Arial"/>
                <w:b/>
                <w:bCs/>
                <w:sz w:val="16"/>
                <w:szCs w:val="16"/>
              </w:rPr>
            </w:pPr>
            <w:r w:rsidRPr="00BF584C">
              <w:rPr>
                <w:rFonts w:ascii="Arial" w:eastAsia="Arial Unicode MS" w:hAnsi="Arial" w:cs="Arial"/>
                <w:b/>
                <w:bCs/>
                <w:sz w:val="16"/>
                <w:szCs w:val="16"/>
              </w:rPr>
              <w:t>Reclassifications</w:t>
            </w:r>
          </w:p>
        </w:tc>
        <w:tc>
          <w:tcPr>
            <w:tcW w:w="1440" w:type="dxa"/>
            <w:tcBorders>
              <w:top w:val="single" w:sz="4" w:space="0" w:color="auto"/>
              <w:left w:val="nil"/>
              <w:bottom w:val="nil"/>
              <w:right w:val="nil"/>
            </w:tcBorders>
            <w:hideMark/>
          </w:tcPr>
          <w:p w:rsidR="00806B0B" w:rsidRPr="00BF584C" w:rsidRDefault="00806B0B" w:rsidP="00CD04AB">
            <w:pPr>
              <w:ind w:right="-72"/>
              <w:jc w:val="right"/>
              <w:rPr>
                <w:rFonts w:ascii="Arial" w:eastAsia="Arial Unicode MS" w:hAnsi="Arial" w:cs="Arial"/>
                <w:b/>
                <w:bCs/>
                <w:sz w:val="16"/>
                <w:szCs w:val="16"/>
              </w:rPr>
            </w:pPr>
          </w:p>
          <w:p w:rsidR="00806B0B" w:rsidRPr="00BF584C" w:rsidRDefault="00806B0B" w:rsidP="00CD04AB">
            <w:pPr>
              <w:ind w:right="-72"/>
              <w:jc w:val="right"/>
              <w:rPr>
                <w:rFonts w:ascii="Arial" w:eastAsia="Arial Unicode MS" w:hAnsi="Arial" w:cs="Arial"/>
                <w:b/>
                <w:bCs/>
                <w:sz w:val="16"/>
                <w:szCs w:val="16"/>
              </w:rPr>
            </w:pPr>
            <w:r w:rsidRPr="00BF584C">
              <w:rPr>
                <w:rFonts w:ascii="Arial" w:eastAsia="Arial Unicode MS" w:hAnsi="Arial" w:cs="Arial"/>
                <w:b/>
                <w:bCs/>
                <w:sz w:val="16"/>
                <w:szCs w:val="16"/>
              </w:rPr>
              <w:t>TFRS 16</w:t>
            </w:r>
          </w:p>
          <w:p w:rsidR="00806B0B" w:rsidRPr="00BF584C" w:rsidRDefault="00806B0B" w:rsidP="00CD04AB">
            <w:pPr>
              <w:ind w:left="-29" w:right="-72"/>
              <w:jc w:val="right"/>
              <w:rPr>
                <w:rFonts w:ascii="Arial" w:eastAsia="Arial Unicode MS" w:hAnsi="Arial" w:cs="Arial"/>
                <w:b/>
                <w:bCs/>
                <w:sz w:val="16"/>
                <w:szCs w:val="16"/>
              </w:rPr>
            </w:pPr>
            <w:r w:rsidRPr="00BF584C">
              <w:rPr>
                <w:rFonts w:ascii="Arial" w:eastAsia="Arial Unicode MS" w:hAnsi="Arial" w:cs="Arial"/>
                <w:b/>
                <w:bCs/>
                <w:sz w:val="16"/>
                <w:szCs w:val="16"/>
              </w:rPr>
              <w:t>Adjustments</w:t>
            </w:r>
          </w:p>
        </w:tc>
        <w:tc>
          <w:tcPr>
            <w:tcW w:w="1440" w:type="dxa"/>
            <w:tcBorders>
              <w:top w:val="single" w:sz="4" w:space="0" w:color="auto"/>
              <w:left w:val="nil"/>
              <w:bottom w:val="nil"/>
              <w:right w:val="nil"/>
            </w:tcBorders>
          </w:tcPr>
          <w:p w:rsidR="00806B0B" w:rsidRPr="00BF584C" w:rsidRDefault="00806B0B" w:rsidP="00CD04AB">
            <w:pPr>
              <w:ind w:left="-171" w:right="-72"/>
              <w:jc w:val="right"/>
              <w:rPr>
                <w:rFonts w:ascii="Arial" w:eastAsia="Arial Unicode MS" w:hAnsi="Arial" w:cs="Arial"/>
                <w:b/>
                <w:bCs/>
                <w:sz w:val="16"/>
                <w:szCs w:val="16"/>
              </w:rPr>
            </w:pPr>
            <w:r w:rsidRPr="00BF584C">
              <w:rPr>
                <w:rFonts w:ascii="Arial" w:eastAsia="Arial Unicode MS" w:hAnsi="Arial" w:cs="Arial"/>
                <w:b/>
                <w:bCs/>
                <w:sz w:val="16"/>
                <w:szCs w:val="16"/>
              </w:rPr>
              <w:t xml:space="preserve">As at </w:t>
            </w:r>
          </w:p>
          <w:p w:rsidR="00806B0B" w:rsidRPr="00BF584C" w:rsidRDefault="00806B0B" w:rsidP="00CD04AB">
            <w:pPr>
              <w:ind w:left="-171" w:right="-72"/>
              <w:jc w:val="right"/>
              <w:rPr>
                <w:rFonts w:ascii="Arial" w:eastAsia="Arial Unicode MS" w:hAnsi="Arial" w:cs="Arial"/>
                <w:b/>
                <w:bCs/>
                <w:sz w:val="16"/>
                <w:szCs w:val="16"/>
              </w:rPr>
            </w:pPr>
            <w:r w:rsidRPr="00BF584C">
              <w:rPr>
                <w:rFonts w:ascii="Arial" w:eastAsia="Arial Unicode MS" w:hAnsi="Arial" w:cs="Arial"/>
                <w:b/>
                <w:bCs/>
                <w:sz w:val="16"/>
                <w:szCs w:val="16"/>
              </w:rPr>
              <w:t>1 January 2020</w:t>
            </w:r>
          </w:p>
          <w:p w:rsidR="00806B0B" w:rsidRPr="00BF584C" w:rsidRDefault="00806B0B" w:rsidP="00CD04AB">
            <w:pPr>
              <w:ind w:left="-171" w:right="-72"/>
              <w:jc w:val="right"/>
              <w:rPr>
                <w:rFonts w:ascii="Arial" w:eastAsia="Arial Unicode MS" w:hAnsi="Arial" w:cs="Arial"/>
                <w:b/>
                <w:bCs/>
                <w:sz w:val="16"/>
                <w:szCs w:val="16"/>
              </w:rPr>
            </w:pPr>
            <w:r w:rsidRPr="00BF584C">
              <w:rPr>
                <w:rFonts w:ascii="Arial" w:eastAsia="Arial Unicode MS" w:hAnsi="Arial" w:cs="Arial"/>
                <w:b/>
                <w:bCs/>
                <w:sz w:val="16"/>
                <w:szCs w:val="16"/>
              </w:rPr>
              <w:t>Restated</w:t>
            </w:r>
          </w:p>
        </w:tc>
      </w:tr>
      <w:tr w:rsidR="00806B0B" w:rsidRPr="00BF584C" w:rsidTr="0078165B">
        <w:tc>
          <w:tcPr>
            <w:tcW w:w="3629" w:type="dxa"/>
          </w:tcPr>
          <w:p w:rsidR="00806B0B" w:rsidRPr="00BF584C" w:rsidRDefault="00806B0B" w:rsidP="0078165B">
            <w:pPr>
              <w:ind w:left="578"/>
              <w:rPr>
                <w:rFonts w:ascii="Arial" w:eastAsia="Arial Unicode MS" w:hAnsi="Arial" w:cs="Arial"/>
                <w:sz w:val="16"/>
                <w:szCs w:val="16"/>
              </w:rPr>
            </w:pPr>
          </w:p>
        </w:tc>
        <w:tc>
          <w:tcPr>
            <w:tcW w:w="1584" w:type="dxa"/>
            <w:tcBorders>
              <w:top w:val="nil"/>
              <w:left w:val="nil"/>
              <w:bottom w:val="single" w:sz="4" w:space="0" w:color="auto"/>
              <w:right w:val="nil"/>
            </w:tcBorders>
            <w:vAlign w:val="bottom"/>
            <w:hideMark/>
          </w:tcPr>
          <w:p w:rsidR="00806B0B" w:rsidRPr="00BF584C" w:rsidRDefault="00806B0B" w:rsidP="00CD04AB">
            <w:pPr>
              <w:ind w:right="-72"/>
              <w:jc w:val="right"/>
              <w:rPr>
                <w:rFonts w:ascii="Arial" w:eastAsia="Arial Unicode MS" w:hAnsi="Arial" w:cs="Arial"/>
                <w:sz w:val="16"/>
                <w:szCs w:val="16"/>
                <w:lang w:bidi="ar-SA"/>
              </w:rPr>
            </w:pPr>
            <w:r w:rsidRPr="00BF584C">
              <w:rPr>
                <w:rFonts w:ascii="Arial" w:eastAsia="Arial Unicode MS" w:hAnsi="Arial" w:cs="Arial"/>
                <w:b/>
                <w:bCs/>
                <w:sz w:val="16"/>
                <w:szCs w:val="16"/>
              </w:rPr>
              <w:t>Baht</w:t>
            </w:r>
          </w:p>
        </w:tc>
        <w:tc>
          <w:tcPr>
            <w:tcW w:w="1512" w:type="dxa"/>
            <w:tcBorders>
              <w:top w:val="nil"/>
              <w:left w:val="nil"/>
              <w:bottom w:val="single" w:sz="4" w:space="0" w:color="auto"/>
              <w:right w:val="nil"/>
            </w:tcBorders>
            <w:vAlign w:val="bottom"/>
            <w:hideMark/>
          </w:tcPr>
          <w:p w:rsidR="00806B0B" w:rsidRPr="00BF584C" w:rsidRDefault="00806B0B" w:rsidP="00CD04AB">
            <w:pPr>
              <w:ind w:right="-72"/>
              <w:jc w:val="right"/>
              <w:rPr>
                <w:rFonts w:ascii="Arial" w:eastAsia="Arial Unicode MS" w:hAnsi="Arial" w:cs="Arial"/>
                <w:sz w:val="16"/>
                <w:szCs w:val="16"/>
                <w:lang w:bidi="ar-SA"/>
              </w:rPr>
            </w:pPr>
            <w:r w:rsidRPr="00BF584C">
              <w:rPr>
                <w:rFonts w:ascii="Arial" w:eastAsia="Arial Unicode MS" w:hAnsi="Arial" w:cs="Arial"/>
                <w:b/>
                <w:bCs/>
                <w:sz w:val="16"/>
                <w:szCs w:val="16"/>
              </w:rPr>
              <w:t>Baht</w:t>
            </w:r>
          </w:p>
        </w:tc>
        <w:tc>
          <w:tcPr>
            <w:tcW w:w="1440" w:type="dxa"/>
            <w:tcBorders>
              <w:top w:val="nil"/>
              <w:left w:val="nil"/>
              <w:bottom w:val="single" w:sz="4" w:space="0" w:color="auto"/>
              <w:right w:val="nil"/>
            </w:tcBorders>
            <w:vAlign w:val="bottom"/>
            <w:hideMark/>
          </w:tcPr>
          <w:p w:rsidR="00806B0B" w:rsidRPr="00BF584C" w:rsidRDefault="00806B0B" w:rsidP="00CD04AB">
            <w:pPr>
              <w:ind w:right="-72"/>
              <w:jc w:val="right"/>
              <w:rPr>
                <w:rFonts w:ascii="Arial" w:eastAsia="Arial Unicode MS" w:hAnsi="Arial" w:cs="Arial"/>
                <w:sz w:val="16"/>
                <w:szCs w:val="16"/>
                <w:lang w:bidi="ar-SA"/>
              </w:rPr>
            </w:pPr>
            <w:r w:rsidRPr="00BF584C">
              <w:rPr>
                <w:rFonts w:ascii="Arial" w:eastAsia="Arial Unicode MS" w:hAnsi="Arial" w:cs="Arial"/>
                <w:b/>
                <w:bCs/>
                <w:sz w:val="16"/>
                <w:szCs w:val="16"/>
              </w:rPr>
              <w:t>Baht</w:t>
            </w:r>
          </w:p>
        </w:tc>
        <w:tc>
          <w:tcPr>
            <w:tcW w:w="1440" w:type="dxa"/>
            <w:tcBorders>
              <w:top w:val="nil"/>
              <w:left w:val="nil"/>
              <w:bottom w:val="single" w:sz="4" w:space="0" w:color="auto"/>
              <w:right w:val="nil"/>
            </w:tcBorders>
            <w:vAlign w:val="bottom"/>
          </w:tcPr>
          <w:p w:rsidR="00806B0B" w:rsidRPr="00BF584C" w:rsidRDefault="00806B0B" w:rsidP="00CD04AB">
            <w:pPr>
              <w:ind w:right="-72"/>
              <w:jc w:val="right"/>
              <w:rPr>
                <w:rFonts w:ascii="Arial" w:eastAsia="Arial Unicode MS" w:hAnsi="Arial" w:cs="Arial"/>
                <w:sz w:val="16"/>
                <w:szCs w:val="16"/>
                <w:lang w:bidi="ar-SA"/>
              </w:rPr>
            </w:pPr>
            <w:r w:rsidRPr="00BF584C">
              <w:rPr>
                <w:rFonts w:ascii="Arial" w:eastAsia="Arial Unicode MS" w:hAnsi="Arial" w:cs="Arial"/>
                <w:b/>
                <w:bCs/>
                <w:sz w:val="16"/>
                <w:szCs w:val="16"/>
              </w:rPr>
              <w:t>Baht</w:t>
            </w:r>
          </w:p>
        </w:tc>
      </w:tr>
      <w:tr w:rsidR="00806B0B" w:rsidRPr="00BF584C" w:rsidTr="0078165B">
        <w:tc>
          <w:tcPr>
            <w:tcW w:w="3629" w:type="dxa"/>
          </w:tcPr>
          <w:p w:rsidR="00806B0B" w:rsidRPr="00BF584C" w:rsidRDefault="00806B0B" w:rsidP="0078165B">
            <w:pPr>
              <w:ind w:left="578"/>
              <w:rPr>
                <w:rFonts w:ascii="Arial" w:eastAsia="Arial Unicode MS" w:hAnsi="Arial" w:cs="Arial"/>
                <w:sz w:val="16"/>
                <w:szCs w:val="16"/>
              </w:rPr>
            </w:pPr>
          </w:p>
        </w:tc>
        <w:tc>
          <w:tcPr>
            <w:tcW w:w="1584" w:type="dxa"/>
            <w:tcBorders>
              <w:top w:val="single" w:sz="4" w:space="0" w:color="auto"/>
              <w:left w:val="nil"/>
              <w:bottom w:val="nil"/>
              <w:right w:val="nil"/>
            </w:tcBorders>
          </w:tcPr>
          <w:p w:rsidR="00806B0B" w:rsidRPr="00BF584C" w:rsidRDefault="00806B0B" w:rsidP="00CD04AB">
            <w:pPr>
              <w:ind w:right="-72"/>
              <w:jc w:val="right"/>
              <w:rPr>
                <w:rFonts w:ascii="Arial" w:eastAsia="Arial Unicode MS" w:hAnsi="Arial" w:cs="Arial"/>
                <w:sz w:val="16"/>
                <w:szCs w:val="16"/>
                <w:lang w:bidi="ar-SA"/>
              </w:rPr>
            </w:pPr>
          </w:p>
        </w:tc>
        <w:tc>
          <w:tcPr>
            <w:tcW w:w="1512" w:type="dxa"/>
            <w:tcBorders>
              <w:top w:val="single" w:sz="4" w:space="0" w:color="auto"/>
              <w:left w:val="nil"/>
              <w:bottom w:val="nil"/>
              <w:right w:val="nil"/>
            </w:tcBorders>
          </w:tcPr>
          <w:p w:rsidR="00806B0B" w:rsidRPr="00BF584C" w:rsidRDefault="00806B0B" w:rsidP="00CD04AB">
            <w:pPr>
              <w:ind w:right="-72"/>
              <w:jc w:val="right"/>
              <w:rPr>
                <w:rFonts w:ascii="Arial" w:eastAsia="Arial Unicode MS" w:hAnsi="Arial" w:cs="Arial"/>
                <w:sz w:val="16"/>
                <w:szCs w:val="16"/>
                <w:lang w:bidi="ar-SA"/>
              </w:rPr>
            </w:pPr>
          </w:p>
        </w:tc>
        <w:tc>
          <w:tcPr>
            <w:tcW w:w="1440" w:type="dxa"/>
            <w:tcBorders>
              <w:top w:val="single" w:sz="4" w:space="0" w:color="auto"/>
              <w:left w:val="nil"/>
              <w:bottom w:val="nil"/>
              <w:right w:val="nil"/>
            </w:tcBorders>
          </w:tcPr>
          <w:p w:rsidR="00806B0B" w:rsidRPr="00BF584C" w:rsidRDefault="00806B0B" w:rsidP="00CD04AB">
            <w:pPr>
              <w:ind w:right="-72"/>
              <w:jc w:val="right"/>
              <w:rPr>
                <w:rFonts w:ascii="Arial" w:eastAsia="Arial Unicode MS" w:hAnsi="Arial" w:cs="Arial"/>
                <w:sz w:val="16"/>
                <w:szCs w:val="16"/>
                <w:lang w:bidi="ar-SA"/>
              </w:rPr>
            </w:pPr>
          </w:p>
        </w:tc>
        <w:tc>
          <w:tcPr>
            <w:tcW w:w="1440" w:type="dxa"/>
            <w:tcBorders>
              <w:top w:val="single" w:sz="4" w:space="0" w:color="auto"/>
              <w:left w:val="nil"/>
              <w:bottom w:val="nil"/>
              <w:right w:val="nil"/>
            </w:tcBorders>
          </w:tcPr>
          <w:p w:rsidR="00806B0B" w:rsidRPr="00BF584C" w:rsidRDefault="00806B0B" w:rsidP="00CD04AB">
            <w:pPr>
              <w:ind w:right="-72"/>
              <w:jc w:val="right"/>
              <w:rPr>
                <w:rFonts w:ascii="Arial" w:eastAsia="Arial Unicode MS" w:hAnsi="Arial" w:cs="Arial"/>
                <w:sz w:val="16"/>
                <w:szCs w:val="16"/>
                <w:lang w:bidi="ar-SA"/>
              </w:rPr>
            </w:pPr>
          </w:p>
        </w:tc>
      </w:tr>
      <w:tr w:rsidR="00806B0B" w:rsidRPr="00BF584C" w:rsidTr="0078165B">
        <w:tc>
          <w:tcPr>
            <w:tcW w:w="3629" w:type="dxa"/>
            <w:hideMark/>
          </w:tcPr>
          <w:p w:rsidR="00806B0B" w:rsidRPr="00BF584C" w:rsidRDefault="00EF7BA3" w:rsidP="006C6A8C">
            <w:pPr>
              <w:ind w:left="578" w:right="-135"/>
              <w:rPr>
                <w:rFonts w:ascii="Arial" w:eastAsia="Arial Unicode MS" w:hAnsi="Arial" w:cs="Arial"/>
                <w:spacing w:val="-7"/>
                <w:sz w:val="16"/>
                <w:szCs w:val="16"/>
              </w:rPr>
            </w:pPr>
            <w:r w:rsidRPr="00BF584C">
              <w:rPr>
                <w:rFonts w:ascii="Arial" w:eastAsia="Arial Unicode MS" w:hAnsi="Arial" w:cs="Arial"/>
                <w:spacing w:val="-7"/>
                <w:sz w:val="16"/>
                <w:szCs w:val="16"/>
              </w:rPr>
              <w:t>Leasehold</w:t>
            </w:r>
            <w:r w:rsidR="00806B0B" w:rsidRPr="00BF584C">
              <w:rPr>
                <w:rFonts w:ascii="Arial" w:eastAsia="Arial Unicode MS" w:hAnsi="Arial" w:cs="Arial"/>
                <w:spacing w:val="-7"/>
                <w:sz w:val="16"/>
                <w:szCs w:val="16"/>
              </w:rPr>
              <w:t xml:space="preserve"> improvement and</w:t>
            </w:r>
            <w:r w:rsidR="0078165B" w:rsidRPr="00BF584C">
              <w:rPr>
                <w:rFonts w:ascii="Arial" w:eastAsia="Arial Unicode MS" w:hAnsi="Arial" w:cs="Arial"/>
                <w:spacing w:val="-7"/>
                <w:sz w:val="16"/>
                <w:szCs w:val="16"/>
              </w:rPr>
              <w:t xml:space="preserve"> e</w:t>
            </w:r>
            <w:r w:rsidR="00806B0B" w:rsidRPr="00BF584C">
              <w:rPr>
                <w:rFonts w:ascii="Arial" w:eastAsia="Arial Unicode MS" w:hAnsi="Arial" w:cs="Arial"/>
                <w:spacing w:val="-7"/>
                <w:sz w:val="16"/>
                <w:szCs w:val="16"/>
              </w:rPr>
              <w:t>quipment</w:t>
            </w:r>
            <w:r w:rsidR="0078165B" w:rsidRPr="00BF584C">
              <w:rPr>
                <w:rFonts w:ascii="Arial" w:eastAsia="Arial Unicode MS" w:hAnsi="Arial" w:cs="Arial"/>
                <w:spacing w:val="-7"/>
                <w:sz w:val="16"/>
                <w:szCs w:val="16"/>
                <w:cs/>
              </w:rPr>
              <w:t xml:space="preserve"> </w:t>
            </w:r>
            <w:r w:rsidR="00806B0B" w:rsidRPr="00BF584C">
              <w:rPr>
                <w:rFonts w:ascii="Arial" w:eastAsia="Arial Unicode MS" w:hAnsi="Arial" w:cs="Arial"/>
                <w:spacing w:val="-7"/>
                <w:sz w:val="16"/>
                <w:szCs w:val="16"/>
              </w:rPr>
              <w:t>-</w:t>
            </w:r>
            <w:r w:rsidR="0078165B" w:rsidRPr="00BF584C">
              <w:rPr>
                <w:rFonts w:ascii="Arial" w:eastAsia="Arial Unicode MS" w:hAnsi="Arial" w:cs="Arial"/>
                <w:spacing w:val="-7"/>
                <w:sz w:val="16"/>
                <w:szCs w:val="16"/>
                <w:cs/>
              </w:rPr>
              <w:t xml:space="preserve"> </w:t>
            </w:r>
            <w:r w:rsidR="00806B0B" w:rsidRPr="00BF584C">
              <w:rPr>
                <w:rFonts w:ascii="Arial" w:eastAsia="Arial Unicode MS" w:hAnsi="Arial" w:cs="Arial"/>
                <w:spacing w:val="-7"/>
                <w:sz w:val="16"/>
                <w:szCs w:val="16"/>
              </w:rPr>
              <w:t>net</w:t>
            </w:r>
          </w:p>
        </w:tc>
        <w:tc>
          <w:tcPr>
            <w:tcW w:w="1584" w:type="dxa"/>
          </w:tcPr>
          <w:p w:rsidR="00806B0B" w:rsidRPr="00BF584C" w:rsidRDefault="00806B0B" w:rsidP="00CD04AB">
            <w:pPr>
              <w:ind w:right="-72"/>
              <w:jc w:val="right"/>
              <w:rPr>
                <w:rFonts w:ascii="Arial" w:hAnsi="Arial" w:cs="Arial"/>
                <w:snapToGrid w:val="0"/>
                <w:sz w:val="16"/>
                <w:szCs w:val="16"/>
                <w:cs/>
              </w:rPr>
            </w:pPr>
            <w:r w:rsidRPr="00BF584C">
              <w:rPr>
                <w:rFonts w:ascii="Arial" w:hAnsi="Arial" w:cs="Arial"/>
                <w:snapToGrid w:val="0"/>
                <w:sz w:val="16"/>
                <w:szCs w:val="16"/>
              </w:rPr>
              <w:t>224,490,546</w:t>
            </w:r>
          </w:p>
        </w:tc>
        <w:tc>
          <w:tcPr>
            <w:tcW w:w="1512" w:type="dxa"/>
          </w:tcPr>
          <w:p w:rsidR="00806B0B" w:rsidRPr="00BF584C" w:rsidRDefault="00806B0B" w:rsidP="00CD04AB">
            <w:pPr>
              <w:ind w:right="-72"/>
              <w:jc w:val="right"/>
              <w:rPr>
                <w:rFonts w:ascii="Arial" w:hAnsi="Arial" w:cs="Arial"/>
                <w:snapToGrid w:val="0"/>
                <w:sz w:val="16"/>
                <w:szCs w:val="16"/>
                <w:cs/>
                <w:lang w:val="en-US"/>
              </w:rPr>
            </w:pPr>
            <w:r w:rsidRPr="00BF584C">
              <w:rPr>
                <w:rFonts w:ascii="Arial" w:hAnsi="Arial" w:cs="Arial"/>
                <w:snapToGrid w:val="0"/>
                <w:sz w:val="16"/>
                <w:szCs w:val="16"/>
                <w:lang w:val="en-US"/>
              </w:rPr>
              <w:t>(93,284,921)</w:t>
            </w:r>
          </w:p>
        </w:tc>
        <w:tc>
          <w:tcPr>
            <w:tcW w:w="1440" w:type="dxa"/>
          </w:tcPr>
          <w:p w:rsidR="00806B0B" w:rsidRPr="00BF584C" w:rsidRDefault="00806B0B" w:rsidP="00CD04AB">
            <w:pPr>
              <w:ind w:left="-40" w:right="-72"/>
              <w:jc w:val="right"/>
              <w:rPr>
                <w:rFonts w:ascii="Arial" w:eastAsia="Arial Unicode MS" w:hAnsi="Arial" w:cs="Arial"/>
                <w:sz w:val="16"/>
                <w:szCs w:val="16"/>
              </w:rPr>
            </w:pPr>
            <w:r w:rsidRPr="00BF584C">
              <w:rPr>
                <w:rFonts w:ascii="Arial" w:eastAsia="Arial Unicode MS" w:hAnsi="Arial" w:cs="Arial"/>
                <w:sz w:val="16"/>
                <w:szCs w:val="16"/>
              </w:rPr>
              <w:t>-</w:t>
            </w:r>
          </w:p>
        </w:tc>
        <w:tc>
          <w:tcPr>
            <w:tcW w:w="1440" w:type="dxa"/>
          </w:tcPr>
          <w:p w:rsidR="00806B0B" w:rsidRPr="00BF584C" w:rsidRDefault="00806B0B" w:rsidP="00CD04AB">
            <w:pPr>
              <w:ind w:right="-72"/>
              <w:jc w:val="right"/>
              <w:rPr>
                <w:rFonts w:ascii="Arial" w:eastAsia="Arial Unicode MS" w:hAnsi="Arial" w:cs="Arial"/>
                <w:sz w:val="16"/>
                <w:szCs w:val="16"/>
              </w:rPr>
            </w:pPr>
            <w:r w:rsidRPr="00BF584C">
              <w:rPr>
                <w:rFonts w:ascii="Arial" w:eastAsia="Arial Unicode MS" w:hAnsi="Arial" w:cs="Arial"/>
                <w:sz w:val="16"/>
                <w:szCs w:val="16"/>
              </w:rPr>
              <w:fldChar w:fldCharType="begin"/>
            </w:r>
            <w:r w:rsidRPr="00BF584C">
              <w:rPr>
                <w:rFonts w:ascii="Arial" w:eastAsia="Arial Unicode MS" w:hAnsi="Arial" w:cs="Arial"/>
                <w:sz w:val="16"/>
                <w:szCs w:val="16"/>
              </w:rPr>
              <w:instrText xml:space="preserve"> =SUM(LEFT) </w:instrText>
            </w:r>
            <w:r w:rsidRPr="00BF584C">
              <w:rPr>
                <w:rFonts w:ascii="Arial" w:eastAsia="Arial Unicode MS" w:hAnsi="Arial" w:cs="Arial"/>
                <w:sz w:val="16"/>
                <w:szCs w:val="16"/>
              </w:rPr>
              <w:fldChar w:fldCharType="separate"/>
            </w:r>
            <w:r w:rsidRPr="00BF584C">
              <w:rPr>
                <w:rFonts w:ascii="Arial" w:eastAsia="Arial Unicode MS" w:hAnsi="Arial" w:cs="Arial"/>
                <w:sz w:val="16"/>
                <w:szCs w:val="16"/>
              </w:rPr>
              <w:t>131,205,625</w:t>
            </w:r>
            <w:r w:rsidRPr="00BF584C">
              <w:rPr>
                <w:rFonts w:ascii="Arial" w:eastAsia="Arial Unicode MS" w:hAnsi="Arial" w:cs="Arial"/>
                <w:sz w:val="16"/>
                <w:szCs w:val="16"/>
              </w:rPr>
              <w:fldChar w:fldCharType="end"/>
            </w:r>
          </w:p>
        </w:tc>
      </w:tr>
      <w:tr w:rsidR="00806B0B" w:rsidRPr="00BF584C" w:rsidTr="0078165B">
        <w:tc>
          <w:tcPr>
            <w:tcW w:w="3629" w:type="dxa"/>
            <w:hideMark/>
          </w:tcPr>
          <w:p w:rsidR="00806B0B" w:rsidRPr="00BF584C" w:rsidRDefault="00806B0B" w:rsidP="0078165B">
            <w:pPr>
              <w:ind w:left="578"/>
              <w:rPr>
                <w:rFonts w:ascii="Arial" w:eastAsia="Arial Unicode MS" w:hAnsi="Arial" w:cs="Arial"/>
                <w:sz w:val="16"/>
                <w:szCs w:val="16"/>
              </w:rPr>
            </w:pPr>
            <w:r w:rsidRPr="00BF584C">
              <w:rPr>
                <w:rFonts w:ascii="Arial" w:eastAsia="Arial Unicode MS" w:hAnsi="Arial" w:cs="Arial"/>
                <w:sz w:val="16"/>
                <w:szCs w:val="16"/>
              </w:rPr>
              <w:t>Right-of-use assets-net</w:t>
            </w:r>
          </w:p>
        </w:tc>
        <w:tc>
          <w:tcPr>
            <w:tcW w:w="1584" w:type="dxa"/>
          </w:tcPr>
          <w:p w:rsidR="00806B0B" w:rsidRPr="00BF584C" w:rsidRDefault="00806B0B" w:rsidP="00CD04AB">
            <w:pPr>
              <w:ind w:right="-72"/>
              <w:jc w:val="right"/>
              <w:rPr>
                <w:rFonts w:ascii="Arial" w:hAnsi="Arial" w:cs="Arial"/>
                <w:snapToGrid w:val="0"/>
                <w:sz w:val="16"/>
                <w:szCs w:val="16"/>
                <w:cs/>
                <w:lang w:val="en-US"/>
              </w:rPr>
            </w:pPr>
            <w:r w:rsidRPr="00BF584C">
              <w:rPr>
                <w:rFonts w:ascii="Arial" w:hAnsi="Arial" w:cs="Arial"/>
                <w:snapToGrid w:val="0"/>
                <w:sz w:val="16"/>
                <w:szCs w:val="16"/>
                <w:lang w:val="en-US"/>
              </w:rPr>
              <w:t>-</w:t>
            </w:r>
          </w:p>
        </w:tc>
        <w:tc>
          <w:tcPr>
            <w:tcW w:w="1512" w:type="dxa"/>
          </w:tcPr>
          <w:p w:rsidR="00806B0B" w:rsidRPr="00BF584C" w:rsidRDefault="00806B0B" w:rsidP="00CD04AB">
            <w:pPr>
              <w:ind w:right="-72"/>
              <w:jc w:val="right"/>
              <w:rPr>
                <w:rFonts w:ascii="Arial" w:hAnsi="Arial" w:cs="Arial"/>
                <w:snapToGrid w:val="0"/>
                <w:sz w:val="16"/>
                <w:szCs w:val="16"/>
                <w:cs/>
                <w:lang w:val="en-US"/>
              </w:rPr>
            </w:pPr>
            <w:r w:rsidRPr="00BF584C">
              <w:rPr>
                <w:rFonts w:ascii="Arial" w:hAnsi="Arial" w:cs="Arial"/>
                <w:snapToGrid w:val="0"/>
                <w:sz w:val="16"/>
                <w:szCs w:val="16"/>
                <w:lang w:val="en-US"/>
              </w:rPr>
              <w:t>93,284,921</w:t>
            </w:r>
          </w:p>
        </w:tc>
        <w:tc>
          <w:tcPr>
            <w:tcW w:w="1440" w:type="dxa"/>
          </w:tcPr>
          <w:p w:rsidR="00806B0B" w:rsidRPr="00BF584C" w:rsidRDefault="00806B0B" w:rsidP="00CD04AB">
            <w:pPr>
              <w:tabs>
                <w:tab w:val="center" w:pos="778"/>
                <w:tab w:val="right" w:pos="1557"/>
              </w:tabs>
              <w:ind w:right="-72"/>
              <w:jc w:val="right"/>
              <w:rPr>
                <w:rFonts w:ascii="Arial" w:hAnsi="Arial" w:cs="Arial"/>
                <w:snapToGrid w:val="0"/>
                <w:sz w:val="16"/>
                <w:szCs w:val="16"/>
              </w:rPr>
            </w:pPr>
            <w:r w:rsidRPr="00BF584C">
              <w:rPr>
                <w:rFonts w:ascii="Arial" w:hAnsi="Arial" w:cs="Arial"/>
                <w:snapToGrid w:val="0"/>
                <w:sz w:val="16"/>
                <w:szCs w:val="16"/>
              </w:rPr>
              <w:t>12,237,103</w:t>
            </w:r>
          </w:p>
        </w:tc>
        <w:tc>
          <w:tcPr>
            <w:tcW w:w="1440" w:type="dxa"/>
          </w:tcPr>
          <w:p w:rsidR="00806B0B" w:rsidRPr="00BF584C" w:rsidRDefault="00806B0B" w:rsidP="00CD04AB">
            <w:pPr>
              <w:ind w:right="-72"/>
              <w:jc w:val="right"/>
              <w:rPr>
                <w:rFonts w:ascii="Arial" w:eastAsia="Arial Unicode MS" w:hAnsi="Arial" w:cs="Arial"/>
                <w:sz w:val="16"/>
                <w:szCs w:val="16"/>
              </w:rPr>
            </w:pPr>
            <w:r w:rsidRPr="00BF584C">
              <w:rPr>
                <w:rFonts w:ascii="Arial" w:eastAsia="Arial Unicode MS" w:hAnsi="Arial" w:cs="Arial"/>
                <w:sz w:val="16"/>
                <w:szCs w:val="16"/>
              </w:rPr>
              <w:t>105,522,024</w:t>
            </w:r>
          </w:p>
        </w:tc>
      </w:tr>
      <w:tr w:rsidR="00806B0B" w:rsidRPr="00BF584C" w:rsidTr="0078165B">
        <w:tc>
          <w:tcPr>
            <w:tcW w:w="3629" w:type="dxa"/>
            <w:hideMark/>
          </w:tcPr>
          <w:p w:rsidR="00806B0B" w:rsidRPr="00BF584C" w:rsidRDefault="00806B0B" w:rsidP="0078165B">
            <w:pPr>
              <w:ind w:left="578"/>
              <w:rPr>
                <w:rFonts w:ascii="Arial" w:eastAsia="Arial Unicode MS" w:hAnsi="Arial" w:cs="Arial"/>
                <w:spacing w:val="-4"/>
                <w:sz w:val="16"/>
                <w:szCs w:val="16"/>
              </w:rPr>
            </w:pPr>
            <w:r w:rsidRPr="00BF584C">
              <w:rPr>
                <w:rFonts w:ascii="Arial" w:eastAsia="Arial Unicode MS" w:hAnsi="Arial" w:cs="Arial"/>
                <w:spacing w:val="-4"/>
                <w:sz w:val="16"/>
                <w:szCs w:val="16"/>
              </w:rPr>
              <w:t>Current portion of finance lease liabilities</w:t>
            </w:r>
          </w:p>
        </w:tc>
        <w:tc>
          <w:tcPr>
            <w:tcW w:w="1584" w:type="dxa"/>
          </w:tcPr>
          <w:p w:rsidR="00806B0B" w:rsidRPr="00BF584C" w:rsidRDefault="00806B0B" w:rsidP="00CD04AB">
            <w:pPr>
              <w:tabs>
                <w:tab w:val="center" w:pos="778"/>
                <w:tab w:val="right" w:pos="1557"/>
              </w:tabs>
              <w:ind w:right="-72"/>
              <w:jc w:val="right"/>
              <w:rPr>
                <w:rFonts w:ascii="Arial" w:hAnsi="Arial" w:cs="Arial"/>
                <w:snapToGrid w:val="0"/>
                <w:sz w:val="16"/>
                <w:szCs w:val="16"/>
              </w:rPr>
            </w:pPr>
            <w:r w:rsidRPr="00BF584C">
              <w:rPr>
                <w:rFonts w:ascii="Arial" w:hAnsi="Arial" w:cs="Arial"/>
                <w:snapToGrid w:val="0"/>
                <w:sz w:val="16"/>
                <w:szCs w:val="16"/>
              </w:rPr>
              <w:t>(22,095,911)</w:t>
            </w:r>
          </w:p>
        </w:tc>
        <w:tc>
          <w:tcPr>
            <w:tcW w:w="1512" w:type="dxa"/>
          </w:tcPr>
          <w:p w:rsidR="00806B0B" w:rsidRPr="00BF584C" w:rsidRDefault="00806B0B" w:rsidP="00CD04AB">
            <w:pPr>
              <w:tabs>
                <w:tab w:val="center" w:pos="778"/>
                <w:tab w:val="right" w:pos="1557"/>
              </w:tabs>
              <w:ind w:right="-72"/>
              <w:jc w:val="right"/>
              <w:rPr>
                <w:rFonts w:ascii="Arial" w:hAnsi="Arial" w:cs="Arial"/>
                <w:snapToGrid w:val="0"/>
                <w:sz w:val="16"/>
                <w:szCs w:val="16"/>
              </w:rPr>
            </w:pPr>
            <w:r w:rsidRPr="00BF584C">
              <w:rPr>
                <w:rFonts w:ascii="Arial" w:hAnsi="Arial" w:cs="Arial"/>
                <w:snapToGrid w:val="0"/>
                <w:sz w:val="16"/>
                <w:szCs w:val="16"/>
              </w:rPr>
              <w:t>22,095,911</w:t>
            </w:r>
          </w:p>
        </w:tc>
        <w:tc>
          <w:tcPr>
            <w:tcW w:w="1440" w:type="dxa"/>
          </w:tcPr>
          <w:p w:rsidR="00806B0B" w:rsidRPr="00BF584C" w:rsidRDefault="00806B0B" w:rsidP="00CD04AB">
            <w:pPr>
              <w:tabs>
                <w:tab w:val="center" w:pos="778"/>
                <w:tab w:val="right" w:pos="1557"/>
              </w:tabs>
              <w:ind w:right="-72"/>
              <w:jc w:val="right"/>
              <w:rPr>
                <w:rFonts w:ascii="Arial" w:hAnsi="Arial" w:cs="Arial"/>
                <w:snapToGrid w:val="0"/>
                <w:sz w:val="16"/>
                <w:szCs w:val="16"/>
              </w:rPr>
            </w:pPr>
            <w:r w:rsidRPr="00BF584C">
              <w:rPr>
                <w:rFonts w:ascii="Arial" w:hAnsi="Arial" w:cs="Arial"/>
                <w:snapToGrid w:val="0"/>
                <w:sz w:val="16"/>
                <w:szCs w:val="16"/>
              </w:rPr>
              <w:t>-</w:t>
            </w:r>
          </w:p>
        </w:tc>
        <w:tc>
          <w:tcPr>
            <w:tcW w:w="1440" w:type="dxa"/>
          </w:tcPr>
          <w:p w:rsidR="00806B0B" w:rsidRPr="00BF584C" w:rsidRDefault="00806B0B" w:rsidP="00CD04AB">
            <w:pPr>
              <w:ind w:right="-72"/>
              <w:jc w:val="right"/>
              <w:rPr>
                <w:rFonts w:ascii="Arial" w:eastAsia="Arial Unicode MS" w:hAnsi="Arial" w:cs="Arial"/>
                <w:sz w:val="16"/>
                <w:szCs w:val="16"/>
              </w:rPr>
            </w:pPr>
            <w:r w:rsidRPr="00BF584C">
              <w:rPr>
                <w:rFonts w:ascii="Arial" w:eastAsia="Arial Unicode MS" w:hAnsi="Arial" w:cs="Arial"/>
                <w:sz w:val="16"/>
                <w:szCs w:val="16"/>
              </w:rPr>
              <w:t>-</w:t>
            </w:r>
          </w:p>
        </w:tc>
      </w:tr>
      <w:tr w:rsidR="00806B0B" w:rsidRPr="00BF584C" w:rsidTr="0078165B">
        <w:tc>
          <w:tcPr>
            <w:tcW w:w="3629" w:type="dxa"/>
            <w:hideMark/>
          </w:tcPr>
          <w:p w:rsidR="00806B0B" w:rsidRPr="00BF584C" w:rsidRDefault="00806B0B" w:rsidP="0078165B">
            <w:pPr>
              <w:ind w:left="578"/>
              <w:rPr>
                <w:rFonts w:ascii="Arial" w:eastAsia="Arial Unicode MS" w:hAnsi="Arial" w:cs="Arial"/>
                <w:sz w:val="16"/>
                <w:szCs w:val="16"/>
              </w:rPr>
            </w:pPr>
            <w:r w:rsidRPr="00BF584C">
              <w:rPr>
                <w:rFonts w:ascii="Arial" w:eastAsia="Arial Unicode MS" w:hAnsi="Arial" w:cs="Arial"/>
                <w:sz w:val="16"/>
                <w:szCs w:val="16"/>
              </w:rPr>
              <w:t>Current portion of lease liabilities</w:t>
            </w:r>
          </w:p>
        </w:tc>
        <w:tc>
          <w:tcPr>
            <w:tcW w:w="1584" w:type="dxa"/>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w:t>
            </w:r>
          </w:p>
        </w:tc>
        <w:tc>
          <w:tcPr>
            <w:tcW w:w="1512" w:type="dxa"/>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(22,095,911)</w:t>
            </w:r>
          </w:p>
        </w:tc>
        <w:tc>
          <w:tcPr>
            <w:tcW w:w="1440" w:type="dxa"/>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(5,176,369)</w:t>
            </w:r>
          </w:p>
        </w:tc>
        <w:tc>
          <w:tcPr>
            <w:tcW w:w="1440" w:type="dxa"/>
          </w:tcPr>
          <w:p w:rsidR="00806B0B" w:rsidRPr="00BF584C" w:rsidRDefault="00806B0B" w:rsidP="00CD04AB">
            <w:pPr>
              <w:ind w:right="-72"/>
              <w:jc w:val="right"/>
              <w:rPr>
                <w:rFonts w:ascii="Arial" w:eastAsia="Arial Unicode MS" w:hAnsi="Arial" w:cs="Arial"/>
                <w:sz w:val="16"/>
                <w:szCs w:val="16"/>
              </w:rPr>
            </w:pPr>
            <w:r w:rsidRPr="00BF584C">
              <w:rPr>
                <w:rFonts w:ascii="Arial" w:eastAsia="Arial Unicode MS" w:hAnsi="Arial" w:cs="Arial"/>
                <w:sz w:val="16"/>
                <w:szCs w:val="16"/>
              </w:rPr>
              <w:t>(27,272,280)</w:t>
            </w:r>
          </w:p>
        </w:tc>
      </w:tr>
      <w:tr w:rsidR="00806B0B" w:rsidRPr="00BF584C" w:rsidTr="0078165B">
        <w:tc>
          <w:tcPr>
            <w:tcW w:w="3629" w:type="dxa"/>
            <w:hideMark/>
          </w:tcPr>
          <w:p w:rsidR="00806B0B" w:rsidRPr="00BF584C" w:rsidRDefault="00806B0B" w:rsidP="0078165B">
            <w:pPr>
              <w:ind w:left="578"/>
              <w:rPr>
                <w:rFonts w:ascii="Arial" w:eastAsia="Arial Unicode MS" w:hAnsi="Arial" w:cs="Arial"/>
                <w:sz w:val="16"/>
                <w:szCs w:val="16"/>
              </w:rPr>
            </w:pPr>
            <w:r w:rsidRPr="00BF584C">
              <w:rPr>
                <w:rFonts w:ascii="Arial" w:eastAsia="Arial Unicode MS" w:hAnsi="Arial" w:cs="Arial"/>
                <w:sz w:val="16"/>
                <w:szCs w:val="16"/>
              </w:rPr>
              <w:t>Finance lease liabilities</w:t>
            </w:r>
          </w:p>
        </w:tc>
        <w:tc>
          <w:tcPr>
            <w:tcW w:w="1584" w:type="dxa"/>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(68,996,7</w:t>
            </w:r>
            <w:r w:rsidR="00D728D1" w:rsidRPr="00BF584C">
              <w:rPr>
                <w:rFonts w:ascii="Arial" w:hAnsi="Arial" w:cs="Arial"/>
                <w:snapToGrid w:val="0"/>
                <w:sz w:val="16"/>
                <w:szCs w:val="16"/>
              </w:rPr>
              <w:t>0</w:t>
            </w:r>
            <w:r w:rsidRPr="00BF584C">
              <w:rPr>
                <w:rFonts w:ascii="Arial" w:hAnsi="Arial" w:cs="Arial"/>
                <w:snapToGrid w:val="0"/>
                <w:sz w:val="16"/>
                <w:szCs w:val="16"/>
              </w:rPr>
              <w:t>2)</w:t>
            </w:r>
          </w:p>
        </w:tc>
        <w:tc>
          <w:tcPr>
            <w:tcW w:w="1512" w:type="dxa"/>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68,996,7</w:t>
            </w:r>
            <w:r w:rsidR="00D728D1" w:rsidRPr="00BF584C">
              <w:rPr>
                <w:rFonts w:ascii="Arial" w:hAnsi="Arial" w:cs="Arial"/>
                <w:snapToGrid w:val="0"/>
                <w:sz w:val="16"/>
                <w:szCs w:val="16"/>
              </w:rPr>
              <w:t>0</w:t>
            </w:r>
            <w:r w:rsidRPr="00BF584C">
              <w:rPr>
                <w:rFonts w:ascii="Arial" w:hAnsi="Arial" w:cs="Arial"/>
                <w:snapToGrid w:val="0"/>
                <w:sz w:val="16"/>
                <w:szCs w:val="16"/>
              </w:rPr>
              <w:t>2</w:t>
            </w:r>
          </w:p>
        </w:tc>
        <w:tc>
          <w:tcPr>
            <w:tcW w:w="1440" w:type="dxa"/>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w:t>
            </w:r>
          </w:p>
        </w:tc>
        <w:tc>
          <w:tcPr>
            <w:tcW w:w="1440" w:type="dxa"/>
          </w:tcPr>
          <w:p w:rsidR="00806B0B" w:rsidRPr="00BF584C" w:rsidRDefault="00806B0B" w:rsidP="00CD04AB">
            <w:pPr>
              <w:ind w:right="-72"/>
              <w:jc w:val="right"/>
              <w:rPr>
                <w:rFonts w:ascii="Arial" w:eastAsia="Arial Unicode MS" w:hAnsi="Arial" w:cs="Arial"/>
                <w:sz w:val="16"/>
                <w:szCs w:val="16"/>
              </w:rPr>
            </w:pPr>
            <w:r w:rsidRPr="00BF584C">
              <w:rPr>
                <w:rFonts w:ascii="Arial" w:eastAsia="Arial Unicode MS" w:hAnsi="Arial" w:cs="Arial"/>
                <w:sz w:val="16"/>
                <w:szCs w:val="16"/>
              </w:rPr>
              <w:t>-</w:t>
            </w:r>
          </w:p>
        </w:tc>
      </w:tr>
      <w:tr w:rsidR="00806B0B" w:rsidRPr="00BF584C" w:rsidTr="0078165B">
        <w:tc>
          <w:tcPr>
            <w:tcW w:w="3629" w:type="dxa"/>
            <w:hideMark/>
          </w:tcPr>
          <w:p w:rsidR="00806B0B" w:rsidRPr="00BF584C" w:rsidRDefault="00806B0B" w:rsidP="0078165B">
            <w:pPr>
              <w:ind w:left="578"/>
              <w:rPr>
                <w:rFonts w:ascii="Arial" w:eastAsia="Arial Unicode MS" w:hAnsi="Arial" w:cs="Arial"/>
                <w:sz w:val="16"/>
                <w:szCs w:val="16"/>
              </w:rPr>
            </w:pPr>
            <w:r w:rsidRPr="00BF584C">
              <w:rPr>
                <w:rFonts w:ascii="Arial" w:eastAsia="Arial Unicode MS" w:hAnsi="Arial" w:cs="Arial"/>
                <w:sz w:val="16"/>
                <w:szCs w:val="16"/>
              </w:rPr>
              <w:t>Lease liabilities</w:t>
            </w:r>
          </w:p>
        </w:tc>
        <w:tc>
          <w:tcPr>
            <w:tcW w:w="1584" w:type="dxa"/>
            <w:tcBorders>
              <w:bottom w:val="single" w:sz="4" w:space="0" w:color="auto"/>
            </w:tcBorders>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w:t>
            </w:r>
          </w:p>
        </w:tc>
        <w:tc>
          <w:tcPr>
            <w:tcW w:w="1512" w:type="dxa"/>
            <w:tcBorders>
              <w:bottom w:val="single" w:sz="4" w:space="0" w:color="auto"/>
            </w:tcBorders>
          </w:tcPr>
          <w:p w:rsidR="00806B0B" w:rsidRPr="00BF584C" w:rsidRDefault="00806B0B" w:rsidP="00CD04AB">
            <w:pPr>
              <w:ind w:right="-72"/>
              <w:jc w:val="right"/>
              <w:rPr>
                <w:rFonts w:ascii="Arial" w:hAnsi="Arial" w:cs="Arial"/>
                <w:snapToGrid w:val="0"/>
                <w:sz w:val="16"/>
                <w:szCs w:val="16"/>
              </w:rPr>
            </w:pPr>
            <w:r w:rsidRPr="00BF584C">
              <w:rPr>
                <w:rFonts w:ascii="Arial" w:hAnsi="Arial" w:cs="Arial"/>
                <w:snapToGrid w:val="0"/>
                <w:sz w:val="16"/>
                <w:szCs w:val="16"/>
              </w:rPr>
              <w:t>(68,996,7</w:t>
            </w:r>
            <w:r w:rsidR="00D728D1" w:rsidRPr="00BF584C">
              <w:rPr>
                <w:rFonts w:ascii="Arial" w:hAnsi="Arial" w:cs="Arial"/>
                <w:snapToGrid w:val="0"/>
                <w:sz w:val="16"/>
                <w:szCs w:val="16"/>
              </w:rPr>
              <w:t>0</w:t>
            </w:r>
            <w:r w:rsidRPr="00BF584C">
              <w:rPr>
                <w:rFonts w:ascii="Arial" w:hAnsi="Arial" w:cs="Arial"/>
                <w:snapToGrid w:val="0"/>
                <w:sz w:val="16"/>
                <w:szCs w:val="16"/>
              </w:rPr>
              <w:t>2)</w:t>
            </w:r>
          </w:p>
        </w:tc>
        <w:tc>
          <w:tcPr>
            <w:tcW w:w="1440" w:type="dxa"/>
            <w:tcBorders>
              <w:bottom w:val="single" w:sz="4" w:space="0" w:color="auto"/>
            </w:tcBorders>
          </w:tcPr>
          <w:p w:rsidR="00806B0B" w:rsidRPr="00BF584C" w:rsidRDefault="00806B0B" w:rsidP="00CD04AB">
            <w:pPr>
              <w:tabs>
                <w:tab w:val="center" w:pos="778"/>
                <w:tab w:val="right" w:pos="1557"/>
              </w:tabs>
              <w:ind w:right="-72"/>
              <w:jc w:val="right"/>
              <w:rPr>
                <w:rFonts w:ascii="Arial" w:hAnsi="Arial" w:cs="Arial"/>
                <w:snapToGrid w:val="0"/>
                <w:sz w:val="16"/>
                <w:szCs w:val="16"/>
              </w:rPr>
            </w:pPr>
            <w:r w:rsidRPr="00BF584C">
              <w:rPr>
                <w:rFonts w:ascii="Arial" w:hAnsi="Arial" w:cs="Arial"/>
                <w:snapToGrid w:val="0"/>
                <w:sz w:val="16"/>
                <w:szCs w:val="16"/>
              </w:rPr>
              <w:t>(7,060,734)</w:t>
            </w:r>
          </w:p>
        </w:tc>
        <w:tc>
          <w:tcPr>
            <w:tcW w:w="1440" w:type="dxa"/>
            <w:tcBorders>
              <w:bottom w:val="single" w:sz="4" w:space="0" w:color="auto"/>
            </w:tcBorders>
          </w:tcPr>
          <w:p w:rsidR="00806B0B" w:rsidRPr="00BF584C" w:rsidRDefault="00806B0B" w:rsidP="00CD04AB">
            <w:pPr>
              <w:ind w:right="-72"/>
              <w:jc w:val="right"/>
              <w:rPr>
                <w:rFonts w:ascii="Arial" w:eastAsia="Arial Unicode MS" w:hAnsi="Arial" w:cs="Arial"/>
                <w:sz w:val="16"/>
                <w:szCs w:val="16"/>
              </w:rPr>
            </w:pPr>
            <w:r w:rsidRPr="00BF584C">
              <w:rPr>
                <w:rFonts w:ascii="Arial" w:eastAsia="Arial Unicode MS" w:hAnsi="Arial" w:cs="Arial"/>
                <w:sz w:val="16"/>
                <w:szCs w:val="16"/>
              </w:rPr>
              <w:t>(76,057,</w:t>
            </w:r>
            <w:r w:rsidR="00D728D1" w:rsidRPr="00BF584C">
              <w:rPr>
                <w:rFonts w:ascii="Arial" w:eastAsia="Arial Unicode MS" w:hAnsi="Arial" w:cs="Arial"/>
                <w:sz w:val="16"/>
                <w:szCs w:val="16"/>
              </w:rPr>
              <w:t>43</w:t>
            </w:r>
            <w:r w:rsidRPr="00BF584C">
              <w:rPr>
                <w:rFonts w:ascii="Arial" w:eastAsia="Arial Unicode MS" w:hAnsi="Arial" w:cs="Arial"/>
                <w:sz w:val="16"/>
                <w:szCs w:val="16"/>
              </w:rPr>
              <w:t>6)</w:t>
            </w:r>
          </w:p>
        </w:tc>
      </w:tr>
      <w:tr w:rsidR="00806B0B" w:rsidRPr="00BF584C" w:rsidTr="0078165B">
        <w:tc>
          <w:tcPr>
            <w:tcW w:w="3629" w:type="dxa"/>
          </w:tcPr>
          <w:p w:rsidR="00806B0B" w:rsidRPr="00BF584C" w:rsidRDefault="00806B0B" w:rsidP="0078165B">
            <w:pPr>
              <w:ind w:left="578"/>
              <w:rPr>
                <w:rFonts w:ascii="Arial" w:eastAsia="Arial Unicode MS" w:hAnsi="Arial" w:cs="Arial"/>
                <w:sz w:val="16"/>
                <w:szCs w:val="16"/>
              </w:rPr>
            </w:pPr>
          </w:p>
        </w:tc>
        <w:tc>
          <w:tcPr>
            <w:tcW w:w="1584" w:type="dxa"/>
            <w:tcBorders>
              <w:top w:val="single" w:sz="4" w:space="0" w:color="auto"/>
            </w:tcBorders>
          </w:tcPr>
          <w:p w:rsidR="00806B0B" w:rsidRPr="00BF584C" w:rsidRDefault="00806B0B" w:rsidP="00CD04AB">
            <w:pPr>
              <w:ind w:right="-72"/>
              <w:jc w:val="right"/>
              <w:rPr>
                <w:rFonts w:ascii="Arial" w:hAnsi="Arial" w:cs="Arial"/>
                <w:snapToGrid w:val="0"/>
                <w:sz w:val="16"/>
                <w:szCs w:val="16"/>
              </w:rPr>
            </w:pPr>
          </w:p>
        </w:tc>
        <w:tc>
          <w:tcPr>
            <w:tcW w:w="1512" w:type="dxa"/>
            <w:tcBorders>
              <w:top w:val="single" w:sz="4" w:space="0" w:color="auto"/>
            </w:tcBorders>
          </w:tcPr>
          <w:p w:rsidR="00806B0B" w:rsidRPr="00BF584C" w:rsidRDefault="00806B0B" w:rsidP="00CD04AB">
            <w:pPr>
              <w:ind w:right="-72"/>
              <w:jc w:val="right"/>
              <w:rPr>
                <w:rFonts w:ascii="Arial" w:hAnsi="Arial" w:cs="Arial"/>
                <w:snapToGrid w:val="0"/>
                <w:sz w:val="16"/>
                <w:szCs w:val="16"/>
              </w:rPr>
            </w:pPr>
          </w:p>
        </w:tc>
        <w:tc>
          <w:tcPr>
            <w:tcW w:w="1440" w:type="dxa"/>
            <w:tcBorders>
              <w:top w:val="single" w:sz="4" w:space="0" w:color="auto"/>
            </w:tcBorders>
          </w:tcPr>
          <w:p w:rsidR="00806B0B" w:rsidRPr="00BF584C" w:rsidRDefault="00806B0B" w:rsidP="00CD04AB">
            <w:pPr>
              <w:tabs>
                <w:tab w:val="center" w:pos="778"/>
                <w:tab w:val="right" w:pos="1557"/>
              </w:tabs>
              <w:ind w:right="-72"/>
              <w:jc w:val="right"/>
              <w:rPr>
                <w:rFonts w:ascii="Arial" w:hAnsi="Arial" w:cs="Arial"/>
                <w:snapToGrid w:val="0"/>
                <w:sz w:val="16"/>
                <w:szCs w:val="16"/>
              </w:rPr>
            </w:pPr>
          </w:p>
        </w:tc>
        <w:tc>
          <w:tcPr>
            <w:tcW w:w="1440" w:type="dxa"/>
            <w:tcBorders>
              <w:top w:val="single" w:sz="4" w:space="0" w:color="auto"/>
            </w:tcBorders>
          </w:tcPr>
          <w:p w:rsidR="00806B0B" w:rsidRPr="00BF584C" w:rsidRDefault="00806B0B" w:rsidP="00CD04AB">
            <w:pPr>
              <w:ind w:right="-72"/>
              <w:jc w:val="right"/>
              <w:rPr>
                <w:rFonts w:ascii="Arial" w:eastAsia="Arial Unicode MS" w:hAnsi="Arial" w:cs="Arial"/>
                <w:sz w:val="16"/>
                <w:szCs w:val="16"/>
              </w:rPr>
            </w:pPr>
          </w:p>
        </w:tc>
      </w:tr>
      <w:tr w:rsidR="0078165B" w:rsidRPr="00BF584C" w:rsidTr="0078165B">
        <w:tc>
          <w:tcPr>
            <w:tcW w:w="3629" w:type="dxa"/>
          </w:tcPr>
          <w:p w:rsidR="0078165B" w:rsidRPr="00BF584C" w:rsidRDefault="0078165B" w:rsidP="0078165B">
            <w:pPr>
              <w:ind w:left="578"/>
              <w:rPr>
                <w:rFonts w:ascii="Arial" w:eastAsia="Arial Unicode MS" w:hAnsi="Arial" w:cs="Arial"/>
                <w:sz w:val="16"/>
                <w:szCs w:val="16"/>
              </w:rPr>
            </w:pPr>
          </w:p>
        </w:tc>
        <w:tc>
          <w:tcPr>
            <w:tcW w:w="1584" w:type="dxa"/>
            <w:tcBorders>
              <w:bottom w:val="single" w:sz="4" w:space="0" w:color="auto"/>
            </w:tcBorders>
          </w:tcPr>
          <w:p w:rsidR="0078165B" w:rsidRPr="00BF584C" w:rsidRDefault="00D728D1" w:rsidP="0078165B">
            <w:pPr>
              <w:ind w:right="-72"/>
              <w:jc w:val="right"/>
              <w:rPr>
                <w:rFonts w:ascii="Arial" w:hAnsi="Arial" w:cs="Arial"/>
                <w:snapToGrid w:val="0"/>
                <w:sz w:val="16"/>
                <w:szCs w:val="16"/>
              </w:rPr>
            </w:pPr>
            <w:r w:rsidRPr="00BF584C">
              <w:rPr>
                <w:rFonts w:ascii="Arial" w:hAnsi="Arial" w:cs="Arial"/>
                <w:snapToGrid w:val="0"/>
                <w:sz w:val="16"/>
                <w:szCs w:val="16"/>
              </w:rPr>
              <w:fldChar w:fldCharType="begin"/>
            </w:r>
            <w:r w:rsidRPr="00BF584C">
              <w:rPr>
                <w:rFonts w:ascii="Arial" w:hAnsi="Arial" w:cs="Arial"/>
                <w:snapToGrid w:val="0"/>
                <w:sz w:val="16"/>
                <w:szCs w:val="16"/>
              </w:rPr>
              <w:instrText xml:space="preserve"> =SUM(ABOVE) </w:instrText>
            </w:r>
            <w:r w:rsidRPr="00BF584C">
              <w:rPr>
                <w:rFonts w:ascii="Arial" w:hAnsi="Arial" w:cs="Arial"/>
                <w:snapToGrid w:val="0"/>
                <w:sz w:val="16"/>
                <w:szCs w:val="16"/>
              </w:rPr>
              <w:fldChar w:fldCharType="separate"/>
            </w:r>
            <w:r w:rsidRPr="00BF584C">
              <w:rPr>
                <w:rFonts w:ascii="Arial" w:hAnsi="Arial" w:cs="Arial"/>
                <w:noProof/>
                <w:snapToGrid w:val="0"/>
                <w:sz w:val="16"/>
                <w:szCs w:val="16"/>
              </w:rPr>
              <w:t>133,397,933</w:t>
            </w:r>
            <w:r w:rsidRPr="00BF584C">
              <w:rPr>
                <w:rFonts w:ascii="Arial" w:hAnsi="Arial" w:cs="Arial"/>
                <w:snapToGrid w:val="0"/>
                <w:sz w:val="16"/>
                <w:szCs w:val="16"/>
              </w:rPr>
              <w:fldChar w:fldCharType="end"/>
            </w:r>
          </w:p>
        </w:tc>
        <w:tc>
          <w:tcPr>
            <w:tcW w:w="1512" w:type="dxa"/>
            <w:tcBorders>
              <w:bottom w:val="single" w:sz="4" w:space="0" w:color="auto"/>
            </w:tcBorders>
          </w:tcPr>
          <w:p w:rsidR="0078165B" w:rsidRPr="00BF584C" w:rsidRDefault="00D728D1" w:rsidP="0078165B">
            <w:pPr>
              <w:ind w:right="-72"/>
              <w:jc w:val="right"/>
              <w:rPr>
                <w:rFonts w:ascii="Arial" w:hAnsi="Arial" w:cs="Arial"/>
                <w:snapToGrid w:val="0"/>
                <w:sz w:val="16"/>
                <w:szCs w:val="16"/>
              </w:rPr>
            </w:pPr>
            <w:r w:rsidRPr="00BF584C">
              <w:rPr>
                <w:rFonts w:ascii="Arial" w:hAnsi="Arial" w:cs="Arial"/>
                <w:snapToGrid w:val="0"/>
                <w:sz w:val="16"/>
                <w:szCs w:val="16"/>
              </w:rPr>
              <w:t>-</w:t>
            </w:r>
          </w:p>
        </w:tc>
        <w:tc>
          <w:tcPr>
            <w:tcW w:w="1440" w:type="dxa"/>
            <w:tcBorders>
              <w:bottom w:val="single" w:sz="4" w:space="0" w:color="auto"/>
            </w:tcBorders>
          </w:tcPr>
          <w:p w:rsidR="0078165B" w:rsidRPr="00BF584C" w:rsidRDefault="00D728D1" w:rsidP="0078165B">
            <w:pPr>
              <w:tabs>
                <w:tab w:val="center" w:pos="778"/>
                <w:tab w:val="right" w:pos="1557"/>
              </w:tabs>
              <w:ind w:right="-72"/>
              <w:jc w:val="right"/>
              <w:rPr>
                <w:rFonts w:ascii="Arial" w:hAnsi="Arial" w:cs="Arial"/>
                <w:snapToGrid w:val="0"/>
                <w:sz w:val="16"/>
                <w:szCs w:val="16"/>
              </w:rPr>
            </w:pPr>
            <w:r w:rsidRPr="00BF584C">
              <w:rPr>
                <w:rFonts w:ascii="Arial" w:hAnsi="Arial" w:cs="Arial"/>
                <w:snapToGrid w:val="0"/>
                <w:sz w:val="16"/>
                <w:szCs w:val="16"/>
              </w:rPr>
              <w:t>-</w:t>
            </w:r>
          </w:p>
        </w:tc>
        <w:tc>
          <w:tcPr>
            <w:tcW w:w="1440" w:type="dxa"/>
            <w:tcBorders>
              <w:bottom w:val="single" w:sz="4" w:space="0" w:color="auto"/>
            </w:tcBorders>
          </w:tcPr>
          <w:p w:rsidR="0078165B" w:rsidRPr="00BF584C" w:rsidRDefault="00D728D1" w:rsidP="0078165B">
            <w:pPr>
              <w:ind w:right="-72"/>
              <w:jc w:val="right"/>
              <w:rPr>
                <w:rFonts w:ascii="Arial" w:eastAsia="Arial Unicode MS" w:hAnsi="Arial" w:cs="Arial"/>
                <w:sz w:val="16"/>
                <w:szCs w:val="16"/>
              </w:rPr>
            </w:pPr>
            <w:r w:rsidRPr="00BF584C">
              <w:rPr>
                <w:rFonts w:ascii="Arial" w:eastAsia="Arial Unicode MS" w:hAnsi="Arial" w:cs="Arial"/>
                <w:sz w:val="16"/>
                <w:szCs w:val="16"/>
              </w:rPr>
              <w:fldChar w:fldCharType="begin"/>
            </w:r>
            <w:r w:rsidRPr="00BF584C">
              <w:rPr>
                <w:rFonts w:ascii="Arial" w:eastAsia="Arial Unicode MS" w:hAnsi="Arial" w:cs="Arial"/>
                <w:sz w:val="16"/>
                <w:szCs w:val="16"/>
              </w:rPr>
              <w:instrText xml:space="preserve"> =SUM(ABOVE) </w:instrText>
            </w:r>
            <w:r w:rsidRPr="00BF584C">
              <w:rPr>
                <w:rFonts w:ascii="Arial" w:eastAsia="Arial Unicode MS" w:hAnsi="Arial" w:cs="Arial"/>
                <w:sz w:val="16"/>
                <w:szCs w:val="16"/>
              </w:rPr>
              <w:fldChar w:fldCharType="separate"/>
            </w:r>
            <w:r w:rsidRPr="00BF584C">
              <w:rPr>
                <w:rFonts w:ascii="Arial" w:eastAsia="Arial Unicode MS" w:hAnsi="Arial" w:cs="Arial"/>
                <w:noProof/>
                <w:sz w:val="16"/>
                <w:szCs w:val="16"/>
              </w:rPr>
              <w:t>133,397,933</w:t>
            </w:r>
            <w:r w:rsidRPr="00BF584C">
              <w:rPr>
                <w:rFonts w:ascii="Arial" w:eastAsia="Arial Unicode MS" w:hAnsi="Arial" w:cs="Arial"/>
                <w:sz w:val="16"/>
                <w:szCs w:val="16"/>
              </w:rPr>
              <w:fldChar w:fldCharType="end"/>
            </w:r>
          </w:p>
        </w:tc>
      </w:tr>
    </w:tbl>
    <w:p w:rsidR="00BF584C" w:rsidRDefault="00BF584C" w:rsidP="0078165B">
      <w:pPr>
        <w:ind w:left="540"/>
        <w:rPr>
          <w:rFonts w:ascii="Arial" w:hAnsi="Arial" w:cs="Arial"/>
          <w:sz w:val="18"/>
          <w:szCs w:val="18"/>
        </w:rPr>
      </w:pPr>
    </w:p>
    <w:p w:rsidR="0053028D" w:rsidRPr="004D2B5F" w:rsidRDefault="004B2EE6" w:rsidP="0078165B">
      <w:pPr>
        <w:ind w:left="540"/>
        <w:rPr>
          <w:rFonts w:ascii="Arial" w:hAnsi="Arial" w:cs="Arial"/>
          <w:sz w:val="18"/>
          <w:szCs w:val="18"/>
        </w:rPr>
      </w:pPr>
      <w:r w:rsidRPr="004D2B5F">
        <w:rPr>
          <w:rFonts w:ascii="Arial" w:hAnsi="Arial" w:cs="Arial"/>
          <w:sz w:val="18"/>
          <w:szCs w:val="18"/>
        </w:rPr>
        <w:t xml:space="preserve">The Group elect to </w:t>
      </w:r>
      <w:proofErr w:type="gramStart"/>
      <w:r w:rsidRPr="004D2B5F">
        <w:rPr>
          <w:rFonts w:ascii="Arial" w:hAnsi="Arial" w:cs="Arial"/>
          <w:sz w:val="18"/>
          <w:szCs w:val="18"/>
        </w:rPr>
        <w:t>simplified</w:t>
      </w:r>
      <w:proofErr w:type="gramEnd"/>
      <w:r w:rsidRPr="004D2B5F">
        <w:rPr>
          <w:rFonts w:ascii="Arial" w:hAnsi="Arial" w:cs="Arial"/>
          <w:sz w:val="18"/>
          <w:szCs w:val="18"/>
        </w:rPr>
        <w:t xml:space="preserve"> the adjustments and therefore </w:t>
      </w:r>
      <w:r w:rsidR="0053028D" w:rsidRPr="004D2B5F">
        <w:rPr>
          <w:rFonts w:ascii="Arial" w:hAnsi="Arial" w:cs="Arial"/>
          <w:sz w:val="18"/>
          <w:szCs w:val="18"/>
        </w:rPr>
        <w:t>no impact on retained earnings at 1 January 2020</w:t>
      </w:r>
      <w:r w:rsidR="00477733" w:rsidRPr="004D2B5F">
        <w:rPr>
          <w:rFonts w:ascii="Arial" w:hAnsi="Arial" w:cs="Arial"/>
          <w:sz w:val="18"/>
          <w:szCs w:val="18"/>
        </w:rPr>
        <w:t>.</w:t>
      </w:r>
    </w:p>
    <w:p w:rsidR="00BF584C" w:rsidRDefault="00BF584C" w:rsidP="00CD04AB">
      <w:pPr>
        <w:ind w:left="540" w:hanging="540"/>
        <w:rPr>
          <w:rFonts w:ascii="Arial" w:eastAsia="Arial Unicode MS" w:hAnsi="Arial" w:cs="Arial"/>
          <w:b/>
          <w:bCs/>
          <w:color w:val="CF4A02"/>
          <w:sz w:val="18"/>
          <w:szCs w:val="18"/>
        </w:rPr>
      </w:pPr>
    </w:p>
    <w:p w:rsidR="0053028D" w:rsidRPr="004D2B5F" w:rsidRDefault="0053028D" w:rsidP="00CD04AB">
      <w:pPr>
        <w:ind w:left="540" w:hanging="540"/>
        <w:rPr>
          <w:rFonts w:ascii="Arial" w:eastAsia="Arial Unicode MS" w:hAnsi="Arial" w:cs="Arial"/>
          <w:sz w:val="18"/>
          <w:szCs w:val="18"/>
        </w:rPr>
      </w:pPr>
      <w:r w:rsidRPr="004D2B5F">
        <w:rPr>
          <w:rFonts w:ascii="Arial" w:eastAsia="Arial Unicode MS" w:hAnsi="Arial" w:cs="Arial"/>
          <w:b/>
          <w:bCs/>
          <w:color w:val="CF4A02"/>
          <w:sz w:val="18"/>
          <w:szCs w:val="18"/>
        </w:rPr>
        <w:t>5.2</w:t>
      </w:r>
      <w:r w:rsidRPr="004D2B5F">
        <w:rPr>
          <w:rFonts w:ascii="Arial" w:eastAsia="Arial Unicode MS" w:hAnsi="Arial" w:cs="Arial"/>
          <w:b/>
          <w:bCs/>
          <w:color w:val="CF4A02"/>
          <w:sz w:val="18"/>
          <w:szCs w:val="18"/>
        </w:rPr>
        <w:tab/>
      </w:r>
      <w:r w:rsidRPr="004D2B5F">
        <w:rPr>
          <w:rFonts w:ascii="Arial" w:eastAsia="Arial Unicode MS" w:hAnsi="Arial" w:cs="Arial"/>
          <w:b/>
          <w:bCs/>
          <w:color w:val="DC6900"/>
          <w:sz w:val="18"/>
          <w:szCs w:val="18"/>
        </w:rPr>
        <w:t>Adjustments recognised on adoption of financial instruments</w:t>
      </w:r>
    </w:p>
    <w:p w:rsidR="0053028D" w:rsidRPr="004D2B5F" w:rsidRDefault="0053028D" w:rsidP="0078165B">
      <w:pPr>
        <w:ind w:left="540"/>
        <w:rPr>
          <w:rFonts w:ascii="Arial" w:hAnsi="Arial" w:cs="Arial"/>
          <w:sz w:val="18"/>
          <w:szCs w:val="18"/>
        </w:rPr>
      </w:pPr>
    </w:p>
    <w:p w:rsidR="00B9646F" w:rsidRPr="004D2B5F" w:rsidRDefault="00B9646F" w:rsidP="0078165B">
      <w:pPr>
        <w:ind w:left="540"/>
        <w:rPr>
          <w:rFonts w:ascii="Arial" w:eastAsia="Arial Unicode MS" w:hAnsi="Arial" w:cs="Arial"/>
          <w:sz w:val="18"/>
          <w:szCs w:val="18"/>
        </w:rPr>
      </w:pPr>
      <w:r w:rsidRPr="004D2B5F">
        <w:rPr>
          <w:rFonts w:ascii="Arial" w:eastAsia="Arial Unicode MS" w:hAnsi="Arial" w:cs="Arial"/>
          <w:sz w:val="18"/>
          <w:szCs w:val="18"/>
        </w:rPr>
        <w:t xml:space="preserve">The Group has adopted financial reporting standards relating to financial instruments from 1 January 2020. The Group applied a modified retrospective method when recognising retrospective adjustments from changes in accounting policy. The Group has effect from derivatives from one of the </w:t>
      </w:r>
      <w:proofErr w:type="gramStart"/>
      <w:r w:rsidRPr="004D2B5F">
        <w:rPr>
          <w:rFonts w:ascii="Arial" w:eastAsia="Arial Unicode MS" w:hAnsi="Arial" w:cs="Arial"/>
          <w:sz w:val="18"/>
          <w:szCs w:val="18"/>
        </w:rPr>
        <w:t>investment</w:t>
      </w:r>
      <w:proofErr w:type="gramEnd"/>
      <w:r w:rsidRPr="004D2B5F">
        <w:rPr>
          <w:rFonts w:ascii="Arial" w:eastAsia="Arial Unicode MS" w:hAnsi="Arial" w:cs="Arial"/>
          <w:sz w:val="18"/>
          <w:szCs w:val="18"/>
        </w:rPr>
        <w:t xml:space="preserve"> in associate</w:t>
      </w:r>
      <w:r w:rsidR="009B60D8">
        <w:rPr>
          <w:rFonts w:ascii="Arial" w:eastAsia="Arial Unicode MS" w:hAnsi="Arial" w:cs="Arial"/>
          <w:sz w:val="18"/>
          <w:szCs w:val="18"/>
        </w:rPr>
        <w:t>s</w:t>
      </w:r>
      <w:r w:rsidRPr="004D2B5F">
        <w:rPr>
          <w:rFonts w:ascii="Arial" w:eastAsia="Arial Unicode MS" w:hAnsi="Arial" w:cs="Arial"/>
          <w:sz w:val="18"/>
          <w:szCs w:val="18"/>
        </w:rPr>
        <w:t xml:space="preserve"> company which the changes in the fair value of derivatives is recognised to decrease the beginning retained earnings amounting to Baht 3.3 million (Note 10)</w:t>
      </w:r>
      <w:r w:rsidR="00242167" w:rsidRPr="004D2B5F">
        <w:rPr>
          <w:rFonts w:ascii="Arial" w:eastAsia="Arial Unicode MS" w:hAnsi="Arial" w:cs="Arial"/>
          <w:sz w:val="18"/>
          <w:szCs w:val="18"/>
        </w:rPr>
        <w:t>.</w:t>
      </w:r>
    </w:p>
    <w:p w:rsidR="00B9646F" w:rsidRPr="004D2B5F" w:rsidRDefault="00B9646F" w:rsidP="0078165B">
      <w:pPr>
        <w:ind w:left="540"/>
        <w:rPr>
          <w:rFonts w:ascii="Arial" w:eastAsia="Arial Unicode MS" w:hAnsi="Arial" w:cs="Arial"/>
          <w:sz w:val="18"/>
          <w:szCs w:val="18"/>
        </w:rPr>
      </w:pPr>
    </w:p>
    <w:p w:rsidR="009665B4" w:rsidRPr="004D2B5F" w:rsidRDefault="00B9646F" w:rsidP="0078165B">
      <w:pPr>
        <w:ind w:left="540"/>
        <w:rPr>
          <w:rFonts w:ascii="Arial" w:eastAsia="Arial Unicode MS" w:hAnsi="Arial" w:cs="Arial"/>
          <w:color w:val="000000"/>
          <w:sz w:val="18"/>
          <w:szCs w:val="18"/>
        </w:rPr>
      </w:pPr>
      <w:r w:rsidRPr="004D2B5F">
        <w:rPr>
          <w:rFonts w:ascii="Arial" w:eastAsia="Arial Unicode MS" w:hAnsi="Arial" w:cs="Arial"/>
          <w:sz w:val="18"/>
          <w:szCs w:val="18"/>
        </w:rPr>
        <w:t>Apart from the derivatives, the Group has only impact from financial reporting standards relating to financial instruments on recognition of expected credit loss of trade and other receivables. There is no significant impact on 1 January 2020</w:t>
      </w:r>
      <w:r w:rsidR="00242167" w:rsidRPr="004D2B5F">
        <w:rPr>
          <w:rFonts w:ascii="Arial" w:eastAsia="Arial Unicode MS" w:hAnsi="Arial" w:cs="Arial"/>
          <w:sz w:val="18"/>
          <w:szCs w:val="18"/>
        </w:rPr>
        <w:t>.</w:t>
      </w:r>
    </w:p>
    <w:p w:rsidR="004F0506" w:rsidRPr="004D2B5F" w:rsidRDefault="004F0506" w:rsidP="0078165B">
      <w:pPr>
        <w:ind w:left="540"/>
        <w:rPr>
          <w:rFonts w:ascii="Arial" w:eastAsia="Arial Unicode MS" w:hAnsi="Arial" w:cs="Arial"/>
          <w:sz w:val="18"/>
          <w:szCs w:val="18"/>
        </w:rPr>
      </w:pPr>
    </w:p>
    <w:p w:rsidR="009A0123" w:rsidRPr="004D2B5F" w:rsidRDefault="00BF584C" w:rsidP="0078165B">
      <w:pPr>
        <w:ind w:left="540"/>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B7C2F" w:rsidRPr="004D2B5F" w:rsidTr="009B7C2F">
        <w:trPr>
          <w:trHeight w:val="386"/>
        </w:trPr>
        <w:tc>
          <w:tcPr>
            <w:tcW w:w="9461" w:type="dxa"/>
            <w:shd w:val="clear" w:color="auto" w:fill="FFA543"/>
            <w:vAlign w:val="center"/>
          </w:tcPr>
          <w:p w:rsidR="009B7C2F" w:rsidRPr="004D2B5F" w:rsidRDefault="0053028D" w:rsidP="00CD04AB">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6</w:t>
            </w:r>
            <w:r w:rsidR="009B7C2F" w:rsidRPr="004D2B5F">
              <w:rPr>
                <w:rFonts w:ascii="Arial" w:eastAsia="Arial Unicode MS" w:hAnsi="Arial" w:cs="Arial"/>
                <w:b/>
                <w:bCs/>
                <w:color w:val="FFFFFF"/>
                <w:sz w:val="18"/>
                <w:szCs w:val="18"/>
                <w:cs/>
              </w:rPr>
              <w:tab/>
            </w:r>
            <w:r w:rsidR="007D4ADA" w:rsidRPr="004D2B5F">
              <w:rPr>
                <w:rFonts w:ascii="Arial" w:eastAsia="Arial Unicode MS" w:hAnsi="Arial" w:cs="Arial"/>
                <w:b/>
                <w:bCs/>
                <w:color w:val="FFFFFF"/>
                <w:sz w:val="18"/>
                <w:szCs w:val="18"/>
              </w:rPr>
              <w:t>Estimates</w:t>
            </w:r>
          </w:p>
        </w:tc>
      </w:tr>
    </w:tbl>
    <w:p w:rsidR="009B7C2F" w:rsidRPr="004D2B5F" w:rsidRDefault="009B7C2F" w:rsidP="00CD04AB">
      <w:pPr>
        <w:jc w:val="left"/>
        <w:rPr>
          <w:rFonts w:ascii="Arial" w:eastAsia="Arial Unicode MS" w:hAnsi="Arial" w:cs="Arial"/>
          <w:sz w:val="18"/>
          <w:szCs w:val="18"/>
        </w:rPr>
      </w:pPr>
    </w:p>
    <w:p w:rsidR="004832C4" w:rsidRPr="004D2B5F" w:rsidRDefault="007D4ADA" w:rsidP="00CD04AB">
      <w:pPr>
        <w:rPr>
          <w:rFonts w:ascii="Arial" w:eastAsia="Arial Unicode MS" w:hAnsi="Arial" w:cs="Arial"/>
          <w:sz w:val="18"/>
          <w:szCs w:val="18"/>
        </w:rPr>
      </w:pPr>
      <w:r w:rsidRPr="004D2B5F">
        <w:rPr>
          <w:rFonts w:ascii="Arial" w:eastAsia="Arial Unicode MS" w:hAnsi="Arial" w:cs="Arial"/>
          <w:spacing w:val="-2"/>
          <w:sz w:val="18"/>
          <w:szCs w:val="18"/>
        </w:rPr>
        <w:t>The preparation of interim financial information requires management to make judgements, estimates and assumptions</w:t>
      </w:r>
      <w:r w:rsidRPr="004D2B5F">
        <w:rPr>
          <w:rFonts w:ascii="Arial" w:eastAsia="Arial Unicode MS" w:hAnsi="Arial" w:cs="Arial"/>
          <w:sz w:val="18"/>
          <w:szCs w:val="18"/>
        </w:rPr>
        <w:t xml:space="preserve"> that affect the application of accounting policies and the reported amounts of assets and liabilities, income and expense. Actual results may differ from these estimates.</w:t>
      </w:r>
    </w:p>
    <w:p w:rsidR="007D4ADA" w:rsidRPr="004D2B5F" w:rsidRDefault="007D4ADA" w:rsidP="00CD04AB">
      <w:pPr>
        <w:rPr>
          <w:rFonts w:ascii="Arial" w:eastAsia="Arial Unicode MS" w:hAnsi="Arial" w:cs="Arial"/>
          <w:sz w:val="18"/>
          <w:szCs w:val="18"/>
        </w:rPr>
      </w:pPr>
    </w:p>
    <w:p w:rsidR="004F027C" w:rsidRPr="004D2B5F" w:rsidRDefault="004F027C" w:rsidP="00CD04AB">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4D2B5F" w:rsidTr="009B7C2F">
        <w:trPr>
          <w:trHeight w:val="386"/>
        </w:trPr>
        <w:tc>
          <w:tcPr>
            <w:tcW w:w="9461" w:type="dxa"/>
            <w:shd w:val="clear" w:color="auto" w:fill="FFA543"/>
            <w:vAlign w:val="center"/>
          </w:tcPr>
          <w:p w:rsidR="009B7C2F" w:rsidRPr="004D2B5F" w:rsidRDefault="0053028D" w:rsidP="00CD04AB">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7</w:t>
            </w:r>
            <w:r w:rsidR="004F027C" w:rsidRPr="004D2B5F">
              <w:rPr>
                <w:rFonts w:ascii="Arial" w:eastAsia="Arial Unicode MS" w:hAnsi="Arial" w:cs="Arial"/>
                <w:b/>
                <w:bCs/>
                <w:color w:val="FFFFFF"/>
                <w:sz w:val="18"/>
                <w:szCs w:val="18"/>
              </w:rPr>
              <w:tab/>
            </w:r>
            <w:r w:rsidR="007D4ADA" w:rsidRPr="004D2B5F">
              <w:rPr>
                <w:rFonts w:ascii="Arial" w:eastAsia="Arial Unicode MS" w:hAnsi="Arial" w:cs="Arial"/>
                <w:b/>
                <w:bCs/>
                <w:color w:val="FFFFFF"/>
                <w:sz w:val="18"/>
                <w:szCs w:val="18"/>
              </w:rPr>
              <w:t>Segment and revenue information</w:t>
            </w:r>
          </w:p>
        </w:tc>
      </w:tr>
    </w:tbl>
    <w:p w:rsidR="00CA5FDC" w:rsidRPr="004D2B5F" w:rsidRDefault="00CA5FDC" w:rsidP="00CD04AB">
      <w:pPr>
        <w:jc w:val="thaiDistribute"/>
        <w:rPr>
          <w:rFonts w:ascii="Arial" w:eastAsia="Arial Unicode MS" w:hAnsi="Arial" w:cs="Arial"/>
          <w:sz w:val="18"/>
          <w:szCs w:val="18"/>
        </w:rPr>
      </w:pPr>
    </w:p>
    <w:p w:rsidR="004163DF" w:rsidRDefault="004163DF" w:rsidP="00CD04AB">
      <w:pPr>
        <w:jc w:val="thaiDistribute"/>
        <w:rPr>
          <w:rFonts w:ascii="Arial" w:hAnsi="Arial" w:cs="Arial"/>
          <w:sz w:val="18"/>
          <w:szCs w:val="18"/>
        </w:rPr>
      </w:pPr>
      <w:r w:rsidRPr="004163DF">
        <w:rPr>
          <w:rFonts w:ascii="Arial" w:hAnsi="Arial" w:cs="Arial"/>
          <w:sz w:val="18"/>
          <w:szCs w:val="18"/>
        </w:rPr>
        <w:t xml:space="preserve">The Group’s management has determined segment information in respect of the Group’s business in a manner consistent with the internal reporting provided to the chief operating decision maker. The chief operating decision maker, who is responsible for allocating resources and assessing performance of the operating segments, has been identified as </w:t>
      </w:r>
      <w:r>
        <w:rPr>
          <w:rFonts w:ascii="Arial" w:hAnsi="Arial" w:cs="Arial"/>
          <w:sz w:val="18"/>
          <w:szCs w:val="18"/>
        </w:rPr>
        <w:t>C</w:t>
      </w:r>
      <w:r w:rsidRPr="004D2B5F">
        <w:rPr>
          <w:rFonts w:ascii="Arial" w:hAnsi="Arial" w:cs="Arial"/>
          <w:sz w:val="18"/>
          <w:szCs w:val="18"/>
        </w:rPr>
        <w:t xml:space="preserve">hief </w:t>
      </w:r>
      <w:r>
        <w:rPr>
          <w:rFonts w:ascii="Arial" w:hAnsi="Arial" w:cs="Arial"/>
          <w:sz w:val="18"/>
          <w:szCs w:val="18"/>
        </w:rPr>
        <w:t>E</w:t>
      </w:r>
      <w:r w:rsidRPr="004D2B5F">
        <w:rPr>
          <w:rFonts w:ascii="Arial" w:hAnsi="Arial" w:cs="Arial"/>
          <w:sz w:val="18"/>
          <w:szCs w:val="18"/>
        </w:rPr>
        <w:t>xecutive</w:t>
      </w:r>
      <w:r>
        <w:rPr>
          <w:rFonts w:ascii="Arial" w:hAnsi="Arial" w:cs="Arial"/>
          <w:sz w:val="18"/>
          <w:szCs w:val="18"/>
        </w:rPr>
        <w:t xml:space="preserve"> O</w:t>
      </w:r>
      <w:r w:rsidRPr="004D2B5F">
        <w:rPr>
          <w:rFonts w:ascii="Arial" w:hAnsi="Arial" w:cs="Arial"/>
          <w:sz w:val="18"/>
          <w:szCs w:val="18"/>
        </w:rPr>
        <w:t>fficer</w:t>
      </w:r>
      <w:r w:rsidR="007B4813">
        <w:rPr>
          <w:rFonts w:ascii="Arial" w:hAnsi="Arial" w:cs="Arial"/>
          <w:sz w:val="18"/>
          <w:szCs w:val="18"/>
        </w:rPr>
        <w:t xml:space="preserve"> </w:t>
      </w:r>
      <w:r>
        <w:rPr>
          <w:rFonts w:ascii="Arial" w:hAnsi="Arial" w:cs="Arial"/>
          <w:sz w:val="18"/>
          <w:szCs w:val="18"/>
        </w:rPr>
        <w:t>(CEO)</w:t>
      </w:r>
      <w:r w:rsidRPr="004D2B5F">
        <w:rPr>
          <w:rFonts w:ascii="Arial" w:hAnsi="Arial" w:cs="Arial"/>
          <w:sz w:val="18"/>
          <w:szCs w:val="18"/>
        </w:rPr>
        <w:t xml:space="preserve"> and </w:t>
      </w:r>
      <w:r>
        <w:rPr>
          <w:rFonts w:ascii="Arial" w:hAnsi="Arial" w:cs="Arial"/>
          <w:sz w:val="18"/>
          <w:szCs w:val="18"/>
        </w:rPr>
        <w:t>C</w:t>
      </w:r>
      <w:r w:rsidRPr="004D2B5F">
        <w:rPr>
          <w:rFonts w:ascii="Arial" w:hAnsi="Arial" w:cs="Arial"/>
          <w:sz w:val="18"/>
          <w:szCs w:val="18"/>
        </w:rPr>
        <w:t xml:space="preserve">hief </w:t>
      </w:r>
      <w:r>
        <w:rPr>
          <w:rFonts w:ascii="Arial" w:hAnsi="Arial" w:cs="Arial"/>
          <w:sz w:val="18"/>
          <w:szCs w:val="18"/>
        </w:rPr>
        <w:t>F</w:t>
      </w:r>
      <w:r w:rsidRPr="004D2B5F">
        <w:rPr>
          <w:rFonts w:ascii="Arial" w:hAnsi="Arial" w:cs="Arial"/>
          <w:sz w:val="18"/>
          <w:szCs w:val="18"/>
        </w:rPr>
        <w:t xml:space="preserve">inancial </w:t>
      </w:r>
      <w:r>
        <w:rPr>
          <w:rFonts w:ascii="Arial" w:hAnsi="Arial" w:cs="Arial"/>
          <w:sz w:val="18"/>
          <w:szCs w:val="18"/>
        </w:rPr>
        <w:t>O</w:t>
      </w:r>
      <w:r w:rsidRPr="004D2B5F">
        <w:rPr>
          <w:rFonts w:ascii="Arial" w:hAnsi="Arial" w:cs="Arial"/>
          <w:sz w:val="18"/>
          <w:szCs w:val="18"/>
        </w:rPr>
        <w:t>fficer</w:t>
      </w:r>
      <w:r w:rsidR="007B4813">
        <w:rPr>
          <w:rFonts w:ascii="Arial" w:hAnsi="Arial" w:cs="Arial"/>
          <w:sz w:val="18"/>
          <w:szCs w:val="18"/>
        </w:rPr>
        <w:t xml:space="preserve"> </w:t>
      </w:r>
      <w:r>
        <w:rPr>
          <w:rFonts w:ascii="Arial" w:hAnsi="Arial" w:cs="Arial"/>
          <w:sz w:val="18"/>
          <w:szCs w:val="18"/>
        </w:rPr>
        <w:t>(CFO)</w:t>
      </w:r>
      <w:r w:rsidRPr="004163DF">
        <w:rPr>
          <w:rFonts w:ascii="Arial" w:hAnsi="Arial" w:cs="Arial"/>
          <w:sz w:val="18"/>
          <w:szCs w:val="18"/>
        </w:rPr>
        <w:t xml:space="preserve"> that makes strategic decision</w:t>
      </w:r>
      <w:r>
        <w:rPr>
          <w:rFonts w:ascii="Arial" w:hAnsi="Arial" w:cs="Arial"/>
          <w:sz w:val="18"/>
          <w:szCs w:val="18"/>
        </w:rPr>
        <w:t xml:space="preserve">. </w:t>
      </w:r>
      <w:r w:rsidRPr="004D2B5F">
        <w:rPr>
          <w:rFonts w:ascii="Arial" w:hAnsi="Arial" w:cs="Arial"/>
          <w:sz w:val="18"/>
          <w:szCs w:val="18"/>
        </w:rPr>
        <w:t xml:space="preserve">Decision-maker assesses performance based on </w:t>
      </w:r>
      <w:r>
        <w:rPr>
          <w:rFonts w:ascii="Arial" w:hAnsi="Arial" w:cs="Arial"/>
          <w:sz w:val="18"/>
          <w:szCs w:val="18"/>
        </w:rPr>
        <w:t>revenue and gross profit</w:t>
      </w:r>
      <w:r w:rsidRPr="004D2B5F">
        <w:rPr>
          <w:rFonts w:ascii="Arial" w:hAnsi="Arial" w:cs="Arial"/>
          <w:sz w:val="18"/>
          <w:szCs w:val="18"/>
        </w:rPr>
        <w:t xml:space="preserve"> from operation of each segment information.</w:t>
      </w:r>
    </w:p>
    <w:p w:rsidR="00D9595F" w:rsidRPr="004D2B5F" w:rsidRDefault="00D9595F" w:rsidP="00CD04AB">
      <w:pPr>
        <w:rPr>
          <w:rFonts w:ascii="Arial" w:hAnsi="Arial" w:cs="Arial"/>
          <w:sz w:val="18"/>
          <w:szCs w:val="18"/>
        </w:rPr>
      </w:pPr>
    </w:p>
    <w:p w:rsidR="00CA5FDC" w:rsidRPr="004D2B5F" w:rsidRDefault="004163DF" w:rsidP="00CD04AB">
      <w:pPr>
        <w:rPr>
          <w:rFonts w:ascii="Arial" w:hAnsi="Arial" w:cs="Arial"/>
          <w:sz w:val="18"/>
          <w:szCs w:val="18"/>
        </w:rPr>
      </w:pPr>
      <w:r w:rsidRPr="004163DF">
        <w:rPr>
          <w:rFonts w:ascii="Arial" w:hAnsi="Arial" w:cs="Arial"/>
          <w:sz w:val="18"/>
          <w:szCs w:val="18"/>
        </w:rPr>
        <w:t xml:space="preserve">The Group comprises of 2 main business segments, System integration services and </w:t>
      </w:r>
      <w:r>
        <w:rPr>
          <w:rFonts w:ascii="Arial" w:hAnsi="Arial" w:cs="Arial"/>
          <w:sz w:val="18"/>
          <w:szCs w:val="18"/>
        </w:rPr>
        <w:t>Sales and s</w:t>
      </w:r>
      <w:r w:rsidRPr="004163DF">
        <w:rPr>
          <w:rFonts w:ascii="Arial" w:hAnsi="Arial" w:cs="Arial"/>
          <w:sz w:val="18"/>
          <w:szCs w:val="18"/>
        </w:rPr>
        <w:t>ervice</w:t>
      </w:r>
      <w:r>
        <w:rPr>
          <w:rFonts w:ascii="Arial" w:hAnsi="Arial" w:cs="Arial"/>
          <w:sz w:val="18"/>
          <w:szCs w:val="18"/>
        </w:rPr>
        <w:t>s</w:t>
      </w:r>
      <w:r w:rsidRPr="004163DF">
        <w:rPr>
          <w:rFonts w:ascii="Arial" w:hAnsi="Arial" w:cs="Arial"/>
          <w:sz w:val="18"/>
          <w:szCs w:val="18"/>
        </w:rPr>
        <w:t>, which are separated based on nature of contracts.</w:t>
      </w:r>
      <w:r w:rsidR="00CA5FDC" w:rsidRPr="004D2B5F">
        <w:rPr>
          <w:rFonts w:ascii="Arial" w:hAnsi="Arial" w:cs="Arial"/>
          <w:sz w:val="18"/>
          <w:szCs w:val="18"/>
        </w:rPr>
        <w:t xml:space="preserve"> </w:t>
      </w:r>
    </w:p>
    <w:p w:rsidR="00753838" w:rsidRPr="004D2B5F" w:rsidRDefault="00753838" w:rsidP="00CD04AB">
      <w:pPr>
        <w:rPr>
          <w:rFonts w:ascii="Arial" w:hAnsi="Arial" w:cs="Arial"/>
          <w:sz w:val="18"/>
          <w:szCs w:val="18"/>
        </w:rPr>
      </w:pPr>
    </w:p>
    <w:p w:rsidR="00753838" w:rsidRPr="004D2B5F" w:rsidRDefault="00753838" w:rsidP="00753838">
      <w:pPr>
        <w:pStyle w:val="BodyTextIndent2"/>
        <w:tabs>
          <w:tab w:val="left" w:pos="11907"/>
        </w:tabs>
        <w:spacing w:after="0"/>
        <w:ind w:left="0"/>
        <w:rPr>
          <w:rFonts w:ascii="Arial" w:hAnsi="Arial" w:cs="Arial"/>
          <w:b w:val="0"/>
          <w:bCs w:val="0"/>
          <w:sz w:val="18"/>
          <w:szCs w:val="18"/>
        </w:rPr>
      </w:pPr>
      <w:r w:rsidRPr="004D2B5F">
        <w:rPr>
          <w:rFonts w:ascii="Arial" w:hAnsi="Arial" w:cs="Arial"/>
          <w:b w:val="0"/>
          <w:bCs w:val="0"/>
          <w:sz w:val="18"/>
          <w:szCs w:val="18"/>
        </w:rPr>
        <w:t>Significant financial information by business segments is as follows:</w:t>
      </w:r>
    </w:p>
    <w:p w:rsidR="00870CD6" w:rsidRPr="004D2B5F" w:rsidRDefault="00870CD6" w:rsidP="00CD04AB">
      <w:pPr>
        <w:jc w:val="thaiDistribute"/>
        <w:rPr>
          <w:rFonts w:ascii="Arial" w:eastAsia="Arial Unicode MS" w:hAnsi="Arial" w:cs="Arial"/>
          <w:sz w:val="18"/>
          <w:szCs w:val="18"/>
        </w:rPr>
      </w:pPr>
    </w:p>
    <w:tbl>
      <w:tblPr>
        <w:tblW w:w="9527" w:type="dxa"/>
        <w:tblInd w:w="18" w:type="dxa"/>
        <w:tblLook w:val="04A0" w:firstRow="1" w:lastRow="0" w:firstColumn="1" w:lastColumn="0" w:noHBand="0" w:noVBand="1"/>
      </w:tblPr>
      <w:tblGrid>
        <w:gridCol w:w="4140"/>
        <w:gridCol w:w="1985"/>
        <w:gridCol w:w="1843"/>
        <w:gridCol w:w="1559"/>
      </w:tblGrid>
      <w:tr w:rsidR="00E85343" w:rsidRPr="004D2B5F" w:rsidTr="004D2B5F">
        <w:tc>
          <w:tcPr>
            <w:tcW w:w="4140" w:type="dxa"/>
            <w:shd w:val="clear" w:color="auto" w:fill="auto"/>
          </w:tcPr>
          <w:p w:rsidR="00E85343" w:rsidRPr="004D2B5F" w:rsidDel="003A1D77" w:rsidRDefault="00E85343" w:rsidP="00870CD6">
            <w:pPr>
              <w:ind w:right="-72"/>
              <w:jc w:val="left"/>
              <w:rPr>
                <w:rFonts w:ascii="Arial" w:eastAsia="Arial Unicode MS" w:hAnsi="Arial" w:cs="Arial"/>
                <w:i/>
                <w:iCs/>
                <w:sz w:val="18"/>
                <w:szCs w:val="18"/>
                <w:cs/>
              </w:rPr>
            </w:pPr>
          </w:p>
        </w:tc>
        <w:tc>
          <w:tcPr>
            <w:tcW w:w="5387" w:type="dxa"/>
            <w:gridSpan w:val="3"/>
            <w:tcBorders>
              <w:top w:val="single" w:sz="4" w:space="0" w:color="auto"/>
              <w:bottom w:val="single" w:sz="4" w:space="0" w:color="auto"/>
            </w:tcBorders>
            <w:shd w:val="clear" w:color="auto" w:fill="auto"/>
            <w:vAlign w:val="bottom"/>
          </w:tcPr>
          <w:p w:rsidR="00E85343" w:rsidRPr="004D2B5F" w:rsidRDefault="007D4ADA" w:rsidP="00CD04AB">
            <w:pPr>
              <w:ind w:right="-72"/>
              <w:jc w:val="center"/>
              <w:rPr>
                <w:rFonts w:ascii="Arial" w:eastAsia="Arial Unicode MS" w:hAnsi="Arial" w:cs="Arial"/>
                <w:b/>
                <w:bCs/>
                <w:sz w:val="18"/>
                <w:szCs w:val="18"/>
              </w:rPr>
            </w:pPr>
            <w:r w:rsidRPr="004D2B5F">
              <w:rPr>
                <w:rFonts w:ascii="Arial" w:eastAsia="Arial Unicode MS" w:hAnsi="Arial" w:cs="Arial"/>
                <w:b/>
                <w:bCs/>
                <w:sz w:val="18"/>
                <w:szCs w:val="18"/>
              </w:rPr>
              <w:t>Consolidated financial information</w:t>
            </w:r>
          </w:p>
        </w:tc>
      </w:tr>
      <w:tr w:rsidR="00E85343" w:rsidRPr="004D2B5F" w:rsidTr="004D2B5F">
        <w:tc>
          <w:tcPr>
            <w:tcW w:w="4140" w:type="dxa"/>
            <w:shd w:val="clear" w:color="auto" w:fill="auto"/>
          </w:tcPr>
          <w:p w:rsidR="00E85343" w:rsidRPr="004D2B5F" w:rsidDel="003A1D77" w:rsidRDefault="00E85343" w:rsidP="00870CD6">
            <w:pPr>
              <w:ind w:right="-72"/>
              <w:jc w:val="left"/>
              <w:rPr>
                <w:rFonts w:ascii="Arial" w:eastAsia="Arial Unicode MS" w:hAnsi="Arial" w:cs="Arial"/>
                <w:i/>
                <w:iCs/>
                <w:sz w:val="18"/>
                <w:szCs w:val="18"/>
                <w:cs/>
              </w:rPr>
            </w:pPr>
          </w:p>
        </w:tc>
        <w:tc>
          <w:tcPr>
            <w:tcW w:w="5387" w:type="dxa"/>
            <w:gridSpan w:val="3"/>
            <w:tcBorders>
              <w:top w:val="single" w:sz="4" w:space="0" w:color="auto"/>
              <w:bottom w:val="single" w:sz="4" w:space="0" w:color="auto"/>
            </w:tcBorders>
            <w:shd w:val="clear" w:color="auto" w:fill="auto"/>
            <w:vAlign w:val="bottom"/>
          </w:tcPr>
          <w:p w:rsidR="00E85343" w:rsidRPr="004D2B5F" w:rsidRDefault="004F0506" w:rsidP="00CD04AB">
            <w:pPr>
              <w:ind w:right="-72"/>
              <w:jc w:val="center"/>
              <w:rPr>
                <w:rFonts w:ascii="Arial" w:eastAsia="Arial Unicode MS" w:hAnsi="Arial" w:cs="Arial"/>
                <w:b/>
                <w:bCs/>
                <w:sz w:val="18"/>
                <w:szCs w:val="18"/>
              </w:rPr>
            </w:pPr>
            <w:r w:rsidRPr="004D2B5F">
              <w:rPr>
                <w:rFonts w:ascii="Arial" w:eastAsia="Arial Unicode MS" w:hAnsi="Arial" w:cs="Arial"/>
                <w:b/>
                <w:bCs/>
                <w:sz w:val="18"/>
                <w:szCs w:val="18"/>
              </w:rPr>
              <w:t xml:space="preserve">For the </w:t>
            </w:r>
            <w:r w:rsidR="00870CD6" w:rsidRPr="004D2B5F">
              <w:rPr>
                <w:rFonts w:ascii="Arial" w:eastAsia="Arial Unicode MS" w:hAnsi="Arial" w:cs="Arial"/>
                <w:b/>
                <w:bCs/>
                <w:sz w:val="18"/>
                <w:szCs w:val="18"/>
              </w:rPr>
              <w:t>nine</w:t>
            </w:r>
            <w:r w:rsidR="00A6674D" w:rsidRPr="004D2B5F">
              <w:rPr>
                <w:rFonts w:ascii="Arial" w:eastAsia="Arial Unicode MS" w:hAnsi="Arial" w:cs="Arial"/>
                <w:b/>
                <w:bCs/>
                <w:sz w:val="18"/>
                <w:szCs w:val="18"/>
              </w:rPr>
              <w:t>-month</w:t>
            </w:r>
            <w:r w:rsidR="007D4ADA" w:rsidRPr="004D2B5F">
              <w:rPr>
                <w:rFonts w:ascii="Arial" w:eastAsia="Arial Unicode MS" w:hAnsi="Arial" w:cs="Arial"/>
                <w:b/>
                <w:bCs/>
                <w:sz w:val="18"/>
                <w:szCs w:val="18"/>
              </w:rPr>
              <w:t xml:space="preserve"> period end</w:t>
            </w:r>
            <w:r w:rsidR="00B9646F" w:rsidRPr="004D2B5F">
              <w:rPr>
                <w:rFonts w:ascii="Arial" w:eastAsia="Arial Unicode MS" w:hAnsi="Arial" w:cs="Arial"/>
                <w:b/>
                <w:bCs/>
                <w:sz w:val="18"/>
                <w:szCs w:val="18"/>
              </w:rPr>
              <w:t xml:space="preserve">ed </w:t>
            </w:r>
            <w:r w:rsidR="00A6674D" w:rsidRPr="004D2B5F">
              <w:rPr>
                <w:rFonts w:ascii="Arial" w:eastAsia="Arial Unicode MS" w:hAnsi="Arial" w:cs="Arial"/>
                <w:b/>
                <w:bCs/>
                <w:sz w:val="18"/>
                <w:szCs w:val="18"/>
              </w:rPr>
              <w:t xml:space="preserve">30 </w:t>
            </w:r>
            <w:r w:rsidR="00870CD6" w:rsidRPr="004D2B5F">
              <w:rPr>
                <w:rFonts w:ascii="Arial" w:eastAsia="Arial Unicode MS" w:hAnsi="Arial" w:cs="Arial"/>
                <w:b/>
                <w:bCs/>
                <w:sz w:val="18"/>
                <w:szCs w:val="18"/>
              </w:rPr>
              <w:t>S</w:t>
            </w:r>
            <w:r w:rsidR="00A6674D" w:rsidRPr="004D2B5F">
              <w:rPr>
                <w:rFonts w:ascii="Arial" w:eastAsia="Arial Unicode MS" w:hAnsi="Arial" w:cs="Arial"/>
                <w:b/>
                <w:bCs/>
                <w:sz w:val="18"/>
                <w:szCs w:val="18"/>
              </w:rPr>
              <w:t>e</w:t>
            </w:r>
            <w:r w:rsidR="00870CD6" w:rsidRPr="004D2B5F">
              <w:rPr>
                <w:rFonts w:ascii="Arial" w:eastAsia="Arial Unicode MS" w:hAnsi="Arial" w:cs="Arial"/>
                <w:b/>
                <w:bCs/>
                <w:sz w:val="18"/>
                <w:szCs w:val="18"/>
              </w:rPr>
              <w:t>ptember</w:t>
            </w:r>
            <w:r w:rsidR="007D4ADA" w:rsidRPr="004D2B5F">
              <w:rPr>
                <w:rFonts w:ascii="Arial" w:eastAsia="Arial Unicode MS" w:hAnsi="Arial" w:cs="Arial"/>
                <w:b/>
                <w:bCs/>
                <w:sz w:val="18"/>
                <w:szCs w:val="18"/>
              </w:rPr>
              <w:t xml:space="preserve"> </w:t>
            </w:r>
            <w:r w:rsidR="008232B5" w:rsidRPr="004D2B5F">
              <w:rPr>
                <w:rFonts w:ascii="Arial" w:eastAsia="Arial Unicode MS" w:hAnsi="Arial" w:cs="Arial"/>
                <w:b/>
                <w:bCs/>
                <w:sz w:val="18"/>
                <w:szCs w:val="18"/>
              </w:rPr>
              <w:t>2020</w:t>
            </w:r>
          </w:p>
        </w:tc>
      </w:tr>
      <w:tr w:rsidR="00233BFD" w:rsidRPr="004D2B5F" w:rsidTr="004D2B5F">
        <w:tc>
          <w:tcPr>
            <w:tcW w:w="4140" w:type="dxa"/>
            <w:shd w:val="clear" w:color="auto" w:fill="auto"/>
          </w:tcPr>
          <w:p w:rsidR="00233BFD" w:rsidRPr="004D2B5F" w:rsidDel="003A1D77" w:rsidRDefault="00233BFD" w:rsidP="00233BFD">
            <w:pPr>
              <w:ind w:right="-72"/>
              <w:jc w:val="left"/>
              <w:rPr>
                <w:rFonts w:ascii="Arial" w:eastAsia="Arial Unicode MS" w:hAnsi="Arial" w:cs="Arial"/>
                <w:i/>
                <w:iCs/>
                <w:sz w:val="18"/>
                <w:szCs w:val="18"/>
                <w:cs/>
              </w:rPr>
            </w:pPr>
          </w:p>
        </w:tc>
        <w:tc>
          <w:tcPr>
            <w:tcW w:w="1985" w:type="dxa"/>
            <w:shd w:val="clear" w:color="auto" w:fill="auto"/>
            <w:vAlign w:val="bottom"/>
          </w:tcPr>
          <w:p w:rsidR="00233BFD" w:rsidRPr="004D2B5F" w:rsidRDefault="00233BFD" w:rsidP="00233BFD">
            <w:pPr>
              <w:ind w:right="-72"/>
              <w:jc w:val="right"/>
              <w:rPr>
                <w:rFonts w:ascii="Arial" w:eastAsia="Arial Unicode MS" w:hAnsi="Arial" w:cs="Arial"/>
                <w:b/>
                <w:bCs/>
                <w:sz w:val="18"/>
                <w:szCs w:val="18"/>
              </w:rPr>
            </w:pPr>
            <w:r w:rsidRPr="004D2B5F">
              <w:rPr>
                <w:rFonts w:ascii="Arial" w:eastAsia="Arial Unicode MS" w:hAnsi="Arial" w:cs="Arial"/>
                <w:b/>
                <w:bCs/>
                <w:sz w:val="18"/>
                <w:szCs w:val="18"/>
              </w:rPr>
              <w:t>System integration services</w:t>
            </w:r>
          </w:p>
        </w:tc>
        <w:tc>
          <w:tcPr>
            <w:tcW w:w="1843" w:type="dxa"/>
            <w:shd w:val="clear" w:color="auto" w:fill="auto"/>
            <w:vAlign w:val="bottom"/>
          </w:tcPr>
          <w:p w:rsidR="00233BFD" w:rsidRPr="004D2B5F" w:rsidRDefault="00233BFD" w:rsidP="00233BFD">
            <w:pPr>
              <w:ind w:right="-72"/>
              <w:jc w:val="right"/>
              <w:rPr>
                <w:rFonts w:ascii="Arial" w:eastAsia="Arial Unicode MS" w:hAnsi="Arial" w:cs="Arial"/>
                <w:b/>
                <w:bCs/>
                <w:sz w:val="18"/>
                <w:szCs w:val="18"/>
              </w:rPr>
            </w:pPr>
            <w:r w:rsidRPr="004D2B5F">
              <w:rPr>
                <w:rFonts w:ascii="Arial" w:eastAsia="Arial Unicode MS" w:hAnsi="Arial" w:cs="Arial"/>
                <w:b/>
                <w:bCs/>
                <w:sz w:val="18"/>
                <w:szCs w:val="18"/>
              </w:rPr>
              <w:t>Sales and services</w:t>
            </w:r>
          </w:p>
        </w:tc>
        <w:tc>
          <w:tcPr>
            <w:tcW w:w="1559" w:type="dxa"/>
            <w:shd w:val="clear" w:color="auto" w:fill="auto"/>
            <w:vAlign w:val="bottom"/>
          </w:tcPr>
          <w:p w:rsidR="00233BFD" w:rsidRPr="004D2B5F" w:rsidRDefault="00233BFD" w:rsidP="00233BFD">
            <w:pPr>
              <w:ind w:right="-72"/>
              <w:jc w:val="right"/>
              <w:rPr>
                <w:rFonts w:ascii="Arial" w:eastAsia="Arial Unicode MS" w:hAnsi="Arial" w:cs="Arial"/>
                <w:b/>
                <w:bCs/>
                <w:sz w:val="18"/>
                <w:szCs w:val="18"/>
              </w:rPr>
            </w:pPr>
            <w:r w:rsidRPr="004D2B5F">
              <w:rPr>
                <w:rFonts w:ascii="Arial" w:eastAsia="Arial Unicode MS" w:hAnsi="Arial" w:cs="Arial"/>
                <w:b/>
                <w:bCs/>
                <w:sz w:val="18"/>
                <w:szCs w:val="18"/>
              </w:rPr>
              <w:t>Total</w:t>
            </w:r>
          </w:p>
        </w:tc>
      </w:tr>
      <w:tr w:rsidR="00233BFD" w:rsidRPr="004D2B5F" w:rsidTr="004D2B5F">
        <w:tc>
          <w:tcPr>
            <w:tcW w:w="4140" w:type="dxa"/>
            <w:shd w:val="clear" w:color="auto" w:fill="auto"/>
          </w:tcPr>
          <w:p w:rsidR="00233BFD" w:rsidRPr="004D2B5F" w:rsidDel="003A1D77" w:rsidRDefault="00233BFD" w:rsidP="00233BFD">
            <w:pPr>
              <w:ind w:right="-72"/>
              <w:jc w:val="left"/>
              <w:rPr>
                <w:rFonts w:ascii="Arial" w:eastAsia="Arial Unicode MS" w:hAnsi="Arial" w:cs="Arial"/>
                <w:b/>
                <w:bCs/>
                <w:i/>
                <w:iCs/>
                <w:sz w:val="18"/>
                <w:szCs w:val="18"/>
                <w:cs/>
              </w:rPr>
            </w:pPr>
          </w:p>
        </w:tc>
        <w:tc>
          <w:tcPr>
            <w:tcW w:w="1985" w:type="dxa"/>
            <w:tcBorders>
              <w:bottom w:val="single" w:sz="4" w:space="0" w:color="auto"/>
            </w:tcBorders>
            <w:shd w:val="clear" w:color="auto" w:fill="auto"/>
            <w:vAlign w:val="bottom"/>
          </w:tcPr>
          <w:p w:rsidR="00233BFD" w:rsidRPr="004D2B5F" w:rsidRDefault="00233BFD" w:rsidP="00233BFD">
            <w:pPr>
              <w:ind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c>
          <w:tcPr>
            <w:tcW w:w="1843" w:type="dxa"/>
            <w:tcBorders>
              <w:bottom w:val="single" w:sz="4" w:space="0" w:color="auto"/>
            </w:tcBorders>
            <w:shd w:val="clear" w:color="auto" w:fill="auto"/>
            <w:vAlign w:val="bottom"/>
          </w:tcPr>
          <w:p w:rsidR="00233BFD" w:rsidRPr="004D2B5F" w:rsidRDefault="00233BFD" w:rsidP="00233BFD">
            <w:pPr>
              <w:ind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c>
          <w:tcPr>
            <w:tcW w:w="1559" w:type="dxa"/>
            <w:tcBorders>
              <w:bottom w:val="single" w:sz="4" w:space="0" w:color="auto"/>
            </w:tcBorders>
            <w:shd w:val="clear" w:color="auto" w:fill="auto"/>
            <w:vAlign w:val="bottom"/>
          </w:tcPr>
          <w:p w:rsidR="00233BFD" w:rsidRPr="004D2B5F" w:rsidRDefault="00233BFD" w:rsidP="00233BFD">
            <w:pPr>
              <w:ind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r>
      <w:tr w:rsidR="00233BFD" w:rsidRPr="004D2B5F" w:rsidTr="004D2B5F">
        <w:tc>
          <w:tcPr>
            <w:tcW w:w="4140" w:type="dxa"/>
            <w:shd w:val="clear" w:color="auto" w:fill="auto"/>
          </w:tcPr>
          <w:p w:rsidR="00233BFD" w:rsidRPr="004D2B5F" w:rsidDel="003A1D77" w:rsidRDefault="00233BFD" w:rsidP="00233BFD">
            <w:pPr>
              <w:ind w:right="-74"/>
              <w:jc w:val="left"/>
              <w:rPr>
                <w:rFonts w:ascii="Arial" w:eastAsia="Arial Unicode MS" w:hAnsi="Arial" w:cs="Arial"/>
                <w:b/>
                <w:bCs/>
                <w:i/>
                <w:iCs/>
                <w:sz w:val="18"/>
                <w:szCs w:val="18"/>
                <w:cs/>
              </w:rPr>
            </w:pPr>
          </w:p>
        </w:tc>
        <w:tc>
          <w:tcPr>
            <w:tcW w:w="1985" w:type="dxa"/>
            <w:tcBorders>
              <w:top w:val="single" w:sz="4" w:space="0" w:color="auto"/>
            </w:tcBorders>
            <w:shd w:val="clear" w:color="auto" w:fill="FAFAFA"/>
            <w:vAlign w:val="bottom"/>
          </w:tcPr>
          <w:p w:rsidR="00233BFD" w:rsidRPr="004D2B5F" w:rsidRDefault="00233BFD" w:rsidP="00233BFD">
            <w:pPr>
              <w:ind w:right="-74"/>
              <w:jc w:val="right"/>
              <w:rPr>
                <w:rFonts w:ascii="Arial" w:eastAsia="Arial Unicode MS" w:hAnsi="Arial" w:cs="Arial"/>
                <w:b/>
                <w:bCs/>
                <w:sz w:val="18"/>
                <w:szCs w:val="18"/>
                <w:cs/>
              </w:rPr>
            </w:pPr>
          </w:p>
        </w:tc>
        <w:tc>
          <w:tcPr>
            <w:tcW w:w="1843" w:type="dxa"/>
            <w:tcBorders>
              <w:top w:val="single" w:sz="4" w:space="0" w:color="auto"/>
            </w:tcBorders>
            <w:shd w:val="clear" w:color="auto" w:fill="FAFAFA"/>
            <w:vAlign w:val="bottom"/>
          </w:tcPr>
          <w:p w:rsidR="00233BFD" w:rsidRPr="004D2B5F" w:rsidRDefault="00233BFD" w:rsidP="00233BFD">
            <w:pPr>
              <w:ind w:right="-74"/>
              <w:jc w:val="right"/>
              <w:rPr>
                <w:rFonts w:ascii="Arial" w:eastAsia="Arial Unicode MS" w:hAnsi="Arial" w:cs="Arial"/>
                <w:sz w:val="18"/>
                <w:szCs w:val="18"/>
              </w:rPr>
            </w:pPr>
          </w:p>
        </w:tc>
        <w:tc>
          <w:tcPr>
            <w:tcW w:w="1559" w:type="dxa"/>
            <w:tcBorders>
              <w:top w:val="single" w:sz="4" w:space="0" w:color="auto"/>
            </w:tcBorders>
            <w:shd w:val="clear" w:color="auto" w:fill="FAFAFA"/>
          </w:tcPr>
          <w:p w:rsidR="00233BFD" w:rsidRPr="004D2B5F" w:rsidRDefault="00233BFD" w:rsidP="00233BFD">
            <w:pPr>
              <w:ind w:right="-74"/>
              <w:jc w:val="right"/>
              <w:rPr>
                <w:rFonts w:ascii="Arial" w:eastAsia="Arial Unicode MS" w:hAnsi="Arial" w:cs="Arial"/>
                <w:sz w:val="18"/>
                <w:szCs w:val="18"/>
              </w:rPr>
            </w:pPr>
          </w:p>
        </w:tc>
      </w:tr>
      <w:tr w:rsidR="00233BFD" w:rsidRPr="004D2B5F" w:rsidTr="004D2B5F">
        <w:tc>
          <w:tcPr>
            <w:tcW w:w="4140" w:type="dxa"/>
            <w:shd w:val="clear" w:color="auto" w:fill="auto"/>
          </w:tcPr>
          <w:p w:rsidR="00233BFD" w:rsidRPr="000F3A97" w:rsidDel="003A1D77" w:rsidRDefault="00233BFD" w:rsidP="00233BFD">
            <w:pPr>
              <w:ind w:right="-72"/>
              <w:jc w:val="left"/>
              <w:rPr>
                <w:rFonts w:ascii="Arial" w:eastAsia="Arial Unicode MS" w:hAnsi="Arial" w:cs="Arial"/>
                <w:sz w:val="18"/>
                <w:szCs w:val="18"/>
                <w:highlight w:val="lightGray"/>
                <w:cs/>
              </w:rPr>
            </w:pPr>
            <w:r w:rsidRPr="004D2B5F">
              <w:rPr>
                <w:rFonts w:ascii="Arial" w:eastAsia="Arial Unicode MS" w:hAnsi="Arial" w:cs="Arial"/>
                <w:sz w:val="18"/>
                <w:szCs w:val="18"/>
              </w:rPr>
              <w:t>Revenue by segment</w:t>
            </w:r>
          </w:p>
        </w:tc>
        <w:tc>
          <w:tcPr>
            <w:tcW w:w="1985" w:type="dxa"/>
            <w:tcBorders>
              <w:bottom w:val="single" w:sz="4" w:space="0" w:color="auto"/>
            </w:tcBorders>
            <w:shd w:val="clear" w:color="auto" w:fill="FAFAFA"/>
            <w:vAlign w:val="bottom"/>
          </w:tcPr>
          <w:p w:rsidR="00233BFD" w:rsidRPr="004D2B5F" w:rsidRDefault="00533B60" w:rsidP="00233BFD">
            <w:pPr>
              <w:ind w:right="-72"/>
              <w:jc w:val="right"/>
              <w:rPr>
                <w:rFonts w:ascii="Arial" w:eastAsia="Arial Unicode MS" w:hAnsi="Arial" w:cs="Arial"/>
                <w:sz w:val="18"/>
                <w:szCs w:val="18"/>
              </w:rPr>
            </w:pPr>
            <w:r w:rsidRPr="00533B60">
              <w:rPr>
                <w:rFonts w:ascii="Arial" w:eastAsia="Arial Unicode MS" w:hAnsi="Arial" w:cs="Arial"/>
                <w:sz w:val="18"/>
                <w:szCs w:val="18"/>
              </w:rPr>
              <w:t>1,585,860,056</w:t>
            </w:r>
          </w:p>
        </w:tc>
        <w:tc>
          <w:tcPr>
            <w:tcW w:w="1843" w:type="dxa"/>
            <w:tcBorders>
              <w:bottom w:val="single" w:sz="4" w:space="0" w:color="auto"/>
            </w:tcBorders>
            <w:shd w:val="clear" w:color="auto" w:fill="FAFAFA"/>
            <w:vAlign w:val="bottom"/>
          </w:tcPr>
          <w:p w:rsidR="00233BFD" w:rsidRPr="004D2B5F" w:rsidRDefault="00533B60" w:rsidP="00233BFD">
            <w:pPr>
              <w:ind w:right="-72"/>
              <w:jc w:val="right"/>
              <w:rPr>
                <w:rFonts w:ascii="Arial" w:eastAsia="Arial Unicode MS" w:hAnsi="Arial" w:cs="Arial"/>
                <w:sz w:val="18"/>
                <w:szCs w:val="18"/>
              </w:rPr>
            </w:pPr>
            <w:r w:rsidRPr="00533B60">
              <w:rPr>
                <w:rFonts w:ascii="Arial" w:eastAsia="Arial Unicode MS" w:hAnsi="Arial" w:cs="Arial"/>
                <w:sz w:val="18"/>
                <w:szCs w:val="18"/>
              </w:rPr>
              <w:t>880,289,214</w:t>
            </w:r>
          </w:p>
        </w:tc>
        <w:tc>
          <w:tcPr>
            <w:tcW w:w="1559" w:type="dxa"/>
            <w:tcBorders>
              <w:bottom w:val="single" w:sz="4" w:space="0" w:color="auto"/>
            </w:tcBorders>
            <w:shd w:val="clear" w:color="auto" w:fill="FAFAFA"/>
            <w:vAlign w:val="bottom"/>
          </w:tcPr>
          <w:p w:rsidR="00233BFD" w:rsidRPr="004D2B5F" w:rsidRDefault="00233BFD" w:rsidP="00233BFD">
            <w:pPr>
              <w:ind w:right="-72"/>
              <w:jc w:val="right"/>
              <w:rPr>
                <w:rFonts w:ascii="Arial" w:eastAsia="Arial Unicode MS" w:hAnsi="Arial" w:cs="Arial"/>
                <w:sz w:val="18"/>
                <w:szCs w:val="18"/>
              </w:rPr>
            </w:pPr>
            <w:r w:rsidRPr="004D2B5F">
              <w:rPr>
                <w:rFonts w:ascii="Arial" w:eastAsia="Arial Unicode MS" w:hAnsi="Arial" w:cs="Arial"/>
                <w:sz w:val="18"/>
                <w:szCs w:val="18"/>
              </w:rPr>
              <w:t>2,466,149,270</w:t>
            </w:r>
          </w:p>
        </w:tc>
      </w:tr>
      <w:tr w:rsidR="00233BFD" w:rsidRPr="004D2B5F" w:rsidTr="004D2B5F">
        <w:tc>
          <w:tcPr>
            <w:tcW w:w="4140" w:type="dxa"/>
            <w:shd w:val="clear" w:color="auto" w:fill="auto"/>
          </w:tcPr>
          <w:p w:rsidR="00233BFD" w:rsidRPr="000F3A97" w:rsidRDefault="00233BFD" w:rsidP="00233BFD">
            <w:pPr>
              <w:ind w:right="-74"/>
              <w:jc w:val="left"/>
              <w:rPr>
                <w:rFonts w:ascii="Arial" w:eastAsia="Arial Unicode MS" w:hAnsi="Arial" w:cs="Arial"/>
                <w:sz w:val="18"/>
                <w:szCs w:val="18"/>
                <w:highlight w:val="lightGray"/>
              </w:rPr>
            </w:pPr>
          </w:p>
        </w:tc>
        <w:tc>
          <w:tcPr>
            <w:tcW w:w="1985" w:type="dxa"/>
            <w:tcBorders>
              <w:top w:val="single" w:sz="4" w:space="0" w:color="auto"/>
            </w:tcBorders>
            <w:shd w:val="clear" w:color="auto" w:fill="FAFAFA"/>
          </w:tcPr>
          <w:p w:rsidR="00233BFD" w:rsidRPr="004D2B5F" w:rsidRDefault="00233BFD" w:rsidP="00233BFD">
            <w:pPr>
              <w:ind w:right="-74"/>
              <w:jc w:val="right"/>
              <w:rPr>
                <w:rFonts w:ascii="Arial" w:eastAsia="Arial Unicode MS" w:hAnsi="Arial" w:cs="Arial"/>
                <w:sz w:val="18"/>
                <w:szCs w:val="18"/>
              </w:rPr>
            </w:pPr>
          </w:p>
        </w:tc>
        <w:tc>
          <w:tcPr>
            <w:tcW w:w="1843" w:type="dxa"/>
            <w:tcBorders>
              <w:top w:val="single" w:sz="4" w:space="0" w:color="auto"/>
            </w:tcBorders>
            <w:shd w:val="clear" w:color="auto" w:fill="FAFAFA"/>
          </w:tcPr>
          <w:p w:rsidR="00233BFD" w:rsidRPr="004D2B5F" w:rsidRDefault="00233BFD" w:rsidP="00233BFD">
            <w:pPr>
              <w:ind w:right="-74"/>
              <w:jc w:val="right"/>
              <w:rPr>
                <w:rFonts w:ascii="Arial" w:eastAsia="Arial Unicode MS" w:hAnsi="Arial" w:cs="Arial"/>
                <w:sz w:val="18"/>
                <w:szCs w:val="18"/>
              </w:rPr>
            </w:pPr>
          </w:p>
        </w:tc>
        <w:tc>
          <w:tcPr>
            <w:tcW w:w="1559" w:type="dxa"/>
            <w:tcBorders>
              <w:top w:val="single" w:sz="4" w:space="0" w:color="auto"/>
            </w:tcBorders>
            <w:shd w:val="clear" w:color="auto" w:fill="FAFAFA"/>
          </w:tcPr>
          <w:p w:rsidR="00233BFD" w:rsidRPr="004D2B5F" w:rsidRDefault="00233BFD" w:rsidP="00233BFD">
            <w:pPr>
              <w:ind w:right="-74"/>
              <w:jc w:val="right"/>
              <w:rPr>
                <w:rFonts w:ascii="Arial" w:eastAsia="Arial Unicode MS" w:hAnsi="Arial" w:cs="Arial"/>
                <w:sz w:val="18"/>
                <w:szCs w:val="18"/>
              </w:rPr>
            </w:pPr>
          </w:p>
        </w:tc>
      </w:tr>
      <w:tr w:rsidR="00233BFD" w:rsidRPr="004D2B5F" w:rsidTr="004D2B5F">
        <w:tc>
          <w:tcPr>
            <w:tcW w:w="4140" w:type="dxa"/>
            <w:shd w:val="clear" w:color="auto" w:fill="auto"/>
          </w:tcPr>
          <w:p w:rsidR="00233BFD" w:rsidRPr="004D2B5F" w:rsidRDefault="00233BFD" w:rsidP="00233BFD">
            <w:pPr>
              <w:ind w:right="-72"/>
              <w:jc w:val="left"/>
              <w:rPr>
                <w:rFonts w:ascii="Arial" w:eastAsia="Arial Unicode MS" w:hAnsi="Arial" w:cs="Arial"/>
                <w:b/>
                <w:bCs/>
                <w:sz w:val="18"/>
                <w:szCs w:val="18"/>
                <w:cs/>
              </w:rPr>
            </w:pPr>
            <w:r w:rsidRPr="004D2B5F">
              <w:rPr>
                <w:rFonts w:ascii="Arial" w:eastAsia="Arial Unicode MS" w:hAnsi="Arial" w:cs="Arial"/>
                <w:b/>
                <w:bCs/>
                <w:sz w:val="18"/>
                <w:szCs w:val="18"/>
              </w:rPr>
              <w:t>Timing of revenue recognition</w:t>
            </w:r>
          </w:p>
        </w:tc>
        <w:tc>
          <w:tcPr>
            <w:tcW w:w="1985" w:type="dxa"/>
            <w:shd w:val="clear" w:color="auto" w:fill="FAFAFA"/>
          </w:tcPr>
          <w:p w:rsidR="00233BFD" w:rsidRPr="004D2B5F" w:rsidRDefault="00233BFD" w:rsidP="00233BFD">
            <w:pPr>
              <w:ind w:right="-72"/>
              <w:jc w:val="right"/>
              <w:rPr>
                <w:rFonts w:ascii="Arial" w:eastAsia="Arial Unicode MS" w:hAnsi="Arial" w:cs="Arial"/>
                <w:sz w:val="18"/>
                <w:szCs w:val="18"/>
              </w:rPr>
            </w:pPr>
          </w:p>
        </w:tc>
        <w:tc>
          <w:tcPr>
            <w:tcW w:w="1843" w:type="dxa"/>
            <w:shd w:val="clear" w:color="auto" w:fill="FAFAFA"/>
          </w:tcPr>
          <w:p w:rsidR="00233BFD" w:rsidRPr="004D2B5F" w:rsidRDefault="00233BFD" w:rsidP="00233BFD">
            <w:pPr>
              <w:ind w:right="-72"/>
              <w:jc w:val="right"/>
              <w:rPr>
                <w:rFonts w:ascii="Arial" w:eastAsia="Arial Unicode MS" w:hAnsi="Arial" w:cs="Arial"/>
                <w:sz w:val="18"/>
                <w:szCs w:val="18"/>
              </w:rPr>
            </w:pPr>
          </w:p>
        </w:tc>
        <w:tc>
          <w:tcPr>
            <w:tcW w:w="1559" w:type="dxa"/>
            <w:shd w:val="clear" w:color="auto" w:fill="FAFAFA"/>
          </w:tcPr>
          <w:p w:rsidR="00233BFD" w:rsidRPr="004D2B5F" w:rsidRDefault="00233BFD" w:rsidP="00233BFD">
            <w:pPr>
              <w:ind w:right="-72"/>
              <w:jc w:val="right"/>
              <w:rPr>
                <w:rFonts w:ascii="Arial" w:eastAsia="Arial Unicode MS" w:hAnsi="Arial" w:cs="Arial"/>
                <w:sz w:val="18"/>
                <w:szCs w:val="18"/>
              </w:rPr>
            </w:pPr>
          </w:p>
        </w:tc>
      </w:tr>
      <w:tr w:rsidR="00381B6A" w:rsidRPr="004D2B5F" w:rsidTr="004D2B5F">
        <w:tc>
          <w:tcPr>
            <w:tcW w:w="4140" w:type="dxa"/>
            <w:shd w:val="clear" w:color="auto" w:fill="auto"/>
          </w:tcPr>
          <w:p w:rsidR="00381B6A" w:rsidRPr="004D2B5F" w:rsidRDefault="00381B6A" w:rsidP="00381B6A">
            <w:pPr>
              <w:ind w:right="-72"/>
              <w:jc w:val="left"/>
              <w:rPr>
                <w:rFonts w:ascii="Arial" w:eastAsia="Arial Unicode MS" w:hAnsi="Arial" w:cs="Arial"/>
                <w:sz w:val="18"/>
                <w:szCs w:val="18"/>
                <w:cs/>
              </w:rPr>
            </w:pPr>
            <w:r w:rsidRPr="004D2B5F">
              <w:rPr>
                <w:rFonts w:ascii="Arial" w:eastAsia="Arial Unicode MS" w:hAnsi="Arial" w:cs="Arial"/>
                <w:sz w:val="18"/>
                <w:szCs w:val="18"/>
              </w:rPr>
              <w:t>At a point in time</w:t>
            </w:r>
          </w:p>
        </w:tc>
        <w:tc>
          <w:tcPr>
            <w:tcW w:w="1985" w:type="dxa"/>
            <w:shd w:val="clear" w:color="auto" w:fill="FAFAFA"/>
            <w:vAlign w:val="bottom"/>
          </w:tcPr>
          <w:p w:rsidR="00381B6A" w:rsidRPr="004D2B5F" w:rsidRDefault="00381B6A" w:rsidP="00381B6A">
            <w:pPr>
              <w:ind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843" w:type="dxa"/>
            <w:shd w:val="clear" w:color="auto" w:fill="FAFAFA"/>
            <w:vAlign w:val="bottom"/>
          </w:tcPr>
          <w:p w:rsidR="00381B6A" w:rsidRPr="004D2B5F" w:rsidRDefault="00381B6A" w:rsidP="00381B6A">
            <w:pPr>
              <w:ind w:right="-72"/>
              <w:jc w:val="right"/>
              <w:rPr>
                <w:rFonts w:ascii="Arial" w:eastAsia="Arial Unicode MS" w:hAnsi="Arial" w:cs="Arial"/>
                <w:sz w:val="18"/>
                <w:szCs w:val="18"/>
                <w:lang w:val="en-US"/>
              </w:rPr>
            </w:pPr>
            <w:r w:rsidRPr="004D2B5F">
              <w:rPr>
                <w:rFonts w:ascii="Arial" w:eastAsia="Arial Unicode MS" w:hAnsi="Arial" w:cs="Arial"/>
                <w:sz w:val="18"/>
                <w:szCs w:val="18"/>
                <w:lang w:val="en-US"/>
              </w:rPr>
              <w:t>445,108,668</w:t>
            </w:r>
          </w:p>
        </w:tc>
        <w:tc>
          <w:tcPr>
            <w:tcW w:w="1559" w:type="dxa"/>
            <w:shd w:val="clear" w:color="auto" w:fill="FAFAFA"/>
            <w:vAlign w:val="bottom"/>
          </w:tcPr>
          <w:p w:rsidR="00381B6A" w:rsidRPr="004D2B5F" w:rsidRDefault="00381B6A" w:rsidP="00381B6A">
            <w:pPr>
              <w:ind w:right="-72"/>
              <w:jc w:val="right"/>
              <w:rPr>
                <w:rFonts w:ascii="Arial" w:eastAsia="Arial Unicode MS" w:hAnsi="Arial" w:cs="Arial"/>
                <w:sz w:val="18"/>
                <w:szCs w:val="18"/>
                <w:lang w:val="en-US"/>
              </w:rPr>
            </w:pPr>
            <w:r w:rsidRPr="004D2B5F">
              <w:rPr>
                <w:rFonts w:ascii="Arial" w:eastAsia="Arial Unicode MS" w:hAnsi="Arial" w:cs="Arial"/>
                <w:sz w:val="18"/>
                <w:szCs w:val="18"/>
                <w:lang w:val="en-US"/>
              </w:rPr>
              <w:t>445,108,668</w:t>
            </w:r>
          </w:p>
        </w:tc>
      </w:tr>
      <w:tr w:rsidR="00533B60" w:rsidRPr="004D2B5F" w:rsidTr="004D2B5F">
        <w:tc>
          <w:tcPr>
            <w:tcW w:w="4140" w:type="dxa"/>
            <w:shd w:val="clear" w:color="auto" w:fill="auto"/>
          </w:tcPr>
          <w:p w:rsidR="00533B60" w:rsidRPr="004D2B5F" w:rsidRDefault="00533B60" w:rsidP="00533B60">
            <w:pPr>
              <w:ind w:right="-72"/>
              <w:jc w:val="left"/>
              <w:rPr>
                <w:rFonts w:ascii="Arial" w:eastAsia="Arial Unicode MS" w:hAnsi="Arial" w:cs="Arial"/>
                <w:sz w:val="18"/>
                <w:szCs w:val="18"/>
                <w:cs/>
              </w:rPr>
            </w:pPr>
            <w:r w:rsidRPr="004D2B5F">
              <w:rPr>
                <w:rFonts w:ascii="Arial" w:eastAsia="Arial Unicode MS" w:hAnsi="Arial" w:cs="Arial"/>
                <w:sz w:val="18"/>
                <w:szCs w:val="18"/>
              </w:rPr>
              <w:t>Over time</w:t>
            </w:r>
          </w:p>
        </w:tc>
        <w:tc>
          <w:tcPr>
            <w:tcW w:w="1985" w:type="dxa"/>
            <w:tcBorders>
              <w:bottom w:val="single" w:sz="4" w:space="0" w:color="auto"/>
            </w:tcBorders>
            <w:shd w:val="clear" w:color="auto" w:fill="FAFAFA"/>
            <w:vAlign w:val="bottom"/>
          </w:tcPr>
          <w:p w:rsidR="00533B60" w:rsidRPr="004D2B5F" w:rsidRDefault="00533B60" w:rsidP="00533B60">
            <w:pPr>
              <w:ind w:right="-72"/>
              <w:jc w:val="right"/>
              <w:rPr>
                <w:rFonts w:ascii="Arial" w:eastAsia="Arial Unicode MS" w:hAnsi="Arial" w:cs="Arial"/>
                <w:sz w:val="18"/>
                <w:szCs w:val="18"/>
              </w:rPr>
            </w:pPr>
            <w:r w:rsidRPr="00533B60">
              <w:rPr>
                <w:rFonts w:ascii="Arial" w:eastAsia="Arial Unicode MS" w:hAnsi="Arial" w:cs="Arial"/>
                <w:sz w:val="18"/>
                <w:szCs w:val="18"/>
              </w:rPr>
              <w:t>1,585,860,056</w:t>
            </w:r>
          </w:p>
        </w:tc>
        <w:tc>
          <w:tcPr>
            <w:tcW w:w="1843" w:type="dxa"/>
            <w:tcBorders>
              <w:bottom w:val="single" w:sz="4" w:space="0" w:color="auto"/>
            </w:tcBorders>
            <w:shd w:val="clear" w:color="auto" w:fill="FAFAFA"/>
            <w:vAlign w:val="bottom"/>
          </w:tcPr>
          <w:p w:rsidR="00533B60" w:rsidRPr="004D2B5F" w:rsidRDefault="00533B60" w:rsidP="00533B60">
            <w:pPr>
              <w:ind w:right="-72"/>
              <w:jc w:val="right"/>
              <w:rPr>
                <w:rFonts w:ascii="Arial" w:eastAsia="Arial Unicode MS" w:hAnsi="Arial" w:cs="Arial"/>
                <w:sz w:val="18"/>
                <w:szCs w:val="18"/>
              </w:rPr>
            </w:pPr>
            <w:r w:rsidRPr="00533B60">
              <w:rPr>
                <w:rFonts w:ascii="Arial" w:eastAsia="Arial Unicode MS" w:hAnsi="Arial" w:cs="Arial"/>
                <w:sz w:val="18"/>
                <w:szCs w:val="18"/>
              </w:rPr>
              <w:t>435,180,546</w:t>
            </w:r>
          </w:p>
        </w:tc>
        <w:tc>
          <w:tcPr>
            <w:tcW w:w="1559" w:type="dxa"/>
            <w:tcBorders>
              <w:bottom w:val="single" w:sz="4" w:space="0" w:color="auto"/>
            </w:tcBorders>
            <w:shd w:val="clear" w:color="auto" w:fill="FAFAFA"/>
            <w:vAlign w:val="bottom"/>
          </w:tcPr>
          <w:p w:rsidR="00533B60" w:rsidRPr="004D2B5F" w:rsidRDefault="00533B60" w:rsidP="00533B60">
            <w:pPr>
              <w:ind w:right="-72"/>
              <w:jc w:val="right"/>
              <w:rPr>
                <w:rFonts w:ascii="Arial" w:eastAsia="Arial Unicode MS" w:hAnsi="Arial" w:cs="Arial"/>
                <w:sz w:val="18"/>
                <w:szCs w:val="18"/>
              </w:rPr>
            </w:pPr>
            <w:r w:rsidRPr="00533B60">
              <w:rPr>
                <w:rFonts w:ascii="Arial" w:eastAsia="Arial Unicode MS" w:hAnsi="Arial" w:cs="Arial"/>
                <w:sz w:val="18"/>
                <w:szCs w:val="18"/>
              </w:rPr>
              <w:t>2,021,040,602</w:t>
            </w:r>
          </w:p>
        </w:tc>
      </w:tr>
      <w:tr w:rsidR="00533B60" w:rsidRPr="004D2B5F" w:rsidTr="004D2B5F">
        <w:tc>
          <w:tcPr>
            <w:tcW w:w="4140" w:type="dxa"/>
            <w:shd w:val="clear" w:color="auto" w:fill="auto"/>
          </w:tcPr>
          <w:p w:rsidR="00533B60" w:rsidRPr="004D2B5F" w:rsidDel="003A1D77" w:rsidRDefault="00533B60" w:rsidP="00533B60">
            <w:pPr>
              <w:ind w:right="-74"/>
              <w:jc w:val="left"/>
              <w:rPr>
                <w:rFonts w:ascii="Arial" w:eastAsia="Arial Unicode MS" w:hAnsi="Arial" w:cs="Arial"/>
                <w:b/>
                <w:bCs/>
                <w:i/>
                <w:iCs/>
                <w:sz w:val="18"/>
                <w:szCs w:val="18"/>
                <w:cs/>
              </w:rPr>
            </w:pPr>
          </w:p>
        </w:tc>
        <w:tc>
          <w:tcPr>
            <w:tcW w:w="1985" w:type="dxa"/>
            <w:tcBorders>
              <w:top w:val="single" w:sz="4" w:space="0" w:color="auto"/>
            </w:tcBorders>
            <w:shd w:val="clear" w:color="auto" w:fill="FAFAFA"/>
            <w:vAlign w:val="bottom"/>
          </w:tcPr>
          <w:p w:rsidR="00533B60" w:rsidRPr="004D2B5F" w:rsidRDefault="00533B60" w:rsidP="00533B60">
            <w:pPr>
              <w:ind w:right="-74"/>
              <w:jc w:val="right"/>
              <w:rPr>
                <w:rFonts w:ascii="Arial" w:eastAsia="Arial Unicode MS" w:hAnsi="Arial" w:cs="Arial"/>
                <w:b/>
                <w:bCs/>
                <w:sz w:val="18"/>
                <w:szCs w:val="18"/>
                <w:cs/>
              </w:rPr>
            </w:pPr>
          </w:p>
        </w:tc>
        <w:tc>
          <w:tcPr>
            <w:tcW w:w="1843" w:type="dxa"/>
            <w:tcBorders>
              <w:top w:val="single" w:sz="4" w:space="0" w:color="auto"/>
            </w:tcBorders>
            <w:shd w:val="clear" w:color="auto" w:fill="FAFAFA"/>
            <w:vAlign w:val="bottom"/>
          </w:tcPr>
          <w:p w:rsidR="00533B60" w:rsidRPr="004D2B5F" w:rsidRDefault="00533B60" w:rsidP="00533B60">
            <w:pPr>
              <w:ind w:right="-74"/>
              <w:jc w:val="right"/>
              <w:rPr>
                <w:rFonts w:ascii="Arial" w:eastAsia="Arial Unicode MS" w:hAnsi="Arial" w:cs="Arial"/>
                <w:sz w:val="18"/>
                <w:szCs w:val="18"/>
              </w:rPr>
            </w:pPr>
          </w:p>
        </w:tc>
        <w:tc>
          <w:tcPr>
            <w:tcW w:w="1559" w:type="dxa"/>
            <w:tcBorders>
              <w:top w:val="single" w:sz="4" w:space="0" w:color="auto"/>
            </w:tcBorders>
            <w:shd w:val="clear" w:color="auto" w:fill="FAFAFA"/>
          </w:tcPr>
          <w:p w:rsidR="00533B60" w:rsidRPr="004D2B5F" w:rsidRDefault="00533B60" w:rsidP="00533B60">
            <w:pPr>
              <w:ind w:right="-74"/>
              <w:jc w:val="right"/>
              <w:rPr>
                <w:rFonts w:ascii="Arial" w:eastAsia="Arial Unicode MS" w:hAnsi="Arial" w:cs="Arial"/>
                <w:sz w:val="18"/>
                <w:szCs w:val="18"/>
              </w:rPr>
            </w:pPr>
          </w:p>
        </w:tc>
      </w:tr>
      <w:tr w:rsidR="00533B60" w:rsidRPr="004D2B5F" w:rsidTr="004D2B5F">
        <w:tc>
          <w:tcPr>
            <w:tcW w:w="4140" w:type="dxa"/>
            <w:shd w:val="clear" w:color="auto" w:fill="auto"/>
          </w:tcPr>
          <w:p w:rsidR="00533B60" w:rsidRPr="004D2B5F" w:rsidRDefault="00533B60" w:rsidP="00533B60">
            <w:pPr>
              <w:ind w:right="-72"/>
              <w:jc w:val="left"/>
              <w:rPr>
                <w:rFonts w:ascii="Arial" w:eastAsia="Arial Unicode MS" w:hAnsi="Arial" w:cs="Arial"/>
                <w:b/>
                <w:bCs/>
                <w:sz w:val="18"/>
                <w:szCs w:val="18"/>
                <w:cs/>
              </w:rPr>
            </w:pPr>
            <w:r w:rsidRPr="004D2B5F">
              <w:rPr>
                <w:rFonts w:ascii="Arial" w:eastAsia="Arial Unicode MS" w:hAnsi="Arial" w:cs="Arial"/>
                <w:b/>
                <w:bCs/>
                <w:sz w:val="18"/>
                <w:szCs w:val="18"/>
              </w:rPr>
              <w:t>Total revenue</w:t>
            </w:r>
          </w:p>
        </w:tc>
        <w:tc>
          <w:tcPr>
            <w:tcW w:w="1985" w:type="dxa"/>
            <w:tcBorders>
              <w:bottom w:val="single" w:sz="4" w:space="0" w:color="auto"/>
            </w:tcBorders>
            <w:shd w:val="clear" w:color="auto" w:fill="FAFAFA"/>
            <w:vAlign w:val="bottom"/>
          </w:tcPr>
          <w:p w:rsidR="00533B60" w:rsidRPr="004D2B5F" w:rsidRDefault="00533B60" w:rsidP="00533B60">
            <w:pPr>
              <w:ind w:right="-72"/>
              <w:jc w:val="right"/>
              <w:rPr>
                <w:rFonts w:ascii="Arial" w:eastAsia="Arial Unicode MS" w:hAnsi="Arial" w:cs="Arial"/>
                <w:sz w:val="18"/>
                <w:szCs w:val="18"/>
              </w:rPr>
            </w:pPr>
            <w:r w:rsidRPr="00533B60">
              <w:rPr>
                <w:rFonts w:ascii="Arial" w:eastAsia="Arial Unicode MS" w:hAnsi="Arial" w:cs="Arial"/>
                <w:sz w:val="18"/>
                <w:szCs w:val="18"/>
              </w:rPr>
              <w:t>1,585,860,056</w:t>
            </w:r>
          </w:p>
        </w:tc>
        <w:tc>
          <w:tcPr>
            <w:tcW w:w="1843" w:type="dxa"/>
            <w:tcBorders>
              <w:bottom w:val="single" w:sz="4" w:space="0" w:color="auto"/>
            </w:tcBorders>
            <w:shd w:val="clear" w:color="auto" w:fill="FAFAFA"/>
            <w:vAlign w:val="bottom"/>
          </w:tcPr>
          <w:p w:rsidR="00533B60" w:rsidRPr="004D2B5F" w:rsidRDefault="00533B60" w:rsidP="00533B60">
            <w:pPr>
              <w:ind w:right="-72"/>
              <w:jc w:val="right"/>
              <w:rPr>
                <w:rFonts w:ascii="Arial" w:eastAsia="Arial Unicode MS" w:hAnsi="Arial" w:cs="Arial"/>
                <w:sz w:val="18"/>
                <w:szCs w:val="18"/>
              </w:rPr>
            </w:pPr>
            <w:r w:rsidRPr="00533B60">
              <w:rPr>
                <w:rFonts w:ascii="Arial" w:eastAsia="Arial Unicode MS" w:hAnsi="Arial" w:cs="Arial"/>
                <w:sz w:val="18"/>
                <w:szCs w:val="18"/>
              </w:rPr>
              <w:t>880,289,214</w:t>
            </w:r>
          </w:p>
        </w:tc>
        <w:tc>
          <w:tcPr>
            <w:tcW w:w="1559" w:type="dxa"/>
            <w:tcBorders>
              <w:bottom w:val="single" w:sz="4" w:space="0" w:color="auto"/>
            </w:tcBorders>
            <w:shd w:val="clear" w:color="auto" w:fill="FAFAFA"/>
            <w:vAlign w:val="bottom"/>
          </w:tcPr>
          <w:p w:rsidR="00533B60" w:rsidRPr="004D2B5F" w:rsidRDefault="00533B60" w:rsidP="00533B60">
            <w:pPr>
              <w:ind w:right="-72"/>
              <w:jc w:val="right"/>
              <w:rPr>
                <w:rFonts w:ascii="Arial" w:eastAsia="Arial Unicode MS" w:hAnsi="Arial" w:cs="Arial"/>
                <w:sz w:val="18"/>
                <w:szCs w:val="18"/>
              </w:rPr>
            </w:pPr>
            <w:r w:rsidRPr="004D2B5F">
              <w:rPr>
                <w:rFonts w:ascii="Arial" w:eastAsia="Arial Unicode MS" w:hAnsi="Arial" w:cs="Arial"/>
                <w:sz w:val="18"/>
                <w:szCs w:val="18"/>
              </w:rPr>
              <w:t>2,466,149,270</w:t>
            </w:r>
          </w:p>
        </w:tc>
      </w:tr>
      <w:tr w:rsidR="00533B60" w:rsidRPr="004D2B5F" w:rsidTr="004D2B5F">
        <w:tc>
          <w:tcPr>
            <w:tcW w:w="4140" w:type="dxa"/>
            <w:shd w:val="clear" w:color="auto" w:fill="auto"/>
          </w:tcPr>
          <w:p w:rsidR="00533B60" w:rsidRPr="000F3A97" w:rsidRDefault="00533B60" w:rsidP="00533B60">
            <w:pPr>
              <w:ind w:right="-72"/>
              <w:jc w:val="left"/>
              <w:rPr>
                <w:rFonts w:ascii="Arial" w:eastAsia="Arial Unicode MS" w:hAnsi="Arial" w:cs="Arial"/>
                <w:sz w:val="18"/>
                <w:szCs w:val="18"/>
                <w:highlight w:val="lightGray"/>
              </w:rPr>
            </w:pPr>
          </w:p>
        </w:tc>
        <w:tc>
          <w:tcPr>
            <w:tcW w:w="1985" w:type="dxa"/>
            <w:tcBorders>
              <w:top w:val="single" w:sz="4" w:space="0" w:color="auto"/>
            </w:tcBorders>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843" w:type="dxa"/>
            <w:tcBorders>
              <w:top w:val="single" w:sz="4" w:space="0" w:color="auto"/>
            </w:tcBorders>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559" w:type="dxa"/>
            <w:tcBorders>
              <w:top w:val="single" w:sz="4" w:space="0" w:color="auto"/>
            </w:tcBorders>
            <w:shd w:val="clear" w:color="auto" w:fill="FAFAFA"/>
          </w:tcPr>
          <w:p w:rsidR="00533B60" w:rsidRPr="004D2B5F" w:rsidRDefault="00533B60" w:rsidP="00533B60">
            <w:pPr>
              <w:ind w:right="-72"/>
              <w:jc w:val="right"/>
              <w:rPr>
                <w:rFonts w:ascii="Arial" w:eastAsia="Arial Unicode MS" w:hAnsi="Arial" w:cs="Arial"/>
                <w:sz w:val="18"/>
                <w:szCs w:val="18"/>
              </w:rPr>
            </w:pPr>
          </w:p>
        </w:tc>
      </w:tr>
      <w:tr w:rsidR="00533B60" w:rsidRPr="004D2B5F" w:rsidTr="004D2B5F">
        <w:tc>
          <w:tcPr>
            <w:tcW w:w="4140" w:type="dxa"/>
            <w:shd w:val="clear" w:color="auto" w:fill="auto"/>
          </w:tcPr>
          <w:p w:rsidR="00533B60" w:rsidRPr="004D2B5F" w:rsidRDefault="00533B60" w:rsidP="00533B60">
            <w:pPr>
              <w:jc w:val="left"/>
              <w:rPr>
                <w:rFonts w:ascii="Arial" w:eastAsia="Arial Unicode MS" w:hAnsi="Arial" w:cs="Arial"/>
                <w:sz w:val="18"/>
                <w:szCs w:val="18"/>
              </w:rPr>
            </w:pPr>
            <w:r w:rsidRPr="004D2B5F">
              <w:rPr>
                <w:rFonts w:ascii="Arial" w:eastAsia="Arial Unicode MS" w:hAnsi="Arial" w:cs="Arial"/>
                <w:sz w:val="18"/>
                <w:szCs w:val="18"/>
              </w:rPr>
              <w:t xml:space="preserve">Gross profit   </w:t>
            </w:r>
          </w:p>
        </w:tc>
        <w:tc>
          <w:tcPr>
            <w:tcW w:w="1985"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843"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559" w:type="dxa"/>
            <w:shd w:val="clear" w:color="auto" w:fill="FAFAFA"/>
            <w:vAlign w:val="bottom"/>
          </w:tcPr>
          <w:p w:rsidR="00533B60" w:rsidRPr="004D2B5F" w:rsidRDefault="00533B60" w:rsidP="00533B60">
            <w:pPr>
              <w:ind w:right="-72"/>
              <w:jc w:val="right"/>
              <w:rPr>
                <w:rFonts w:ascii="Arial" w:eastAsia="Arial Unicode MS" w:hAnsi="Arial" w:cs="Arial"/>
                <w:sz w:val="18"/>
                <w:szCs w:val="18"/>
              </w:rPr>
            </w:pPr>
            <w:r w:rsidRPr="004D2B5F">
              <w:rPr>
                <w:rFonts w:ascii="Arial" w:eastAsia="Arial Unicode MS" w:hAnsi="Arial" w:cs="Arial"/>
                <w:sz w:val="18"/>
                <w:szCs w:val="18"/>
              </w:rPr>
              <w:t>411,127,578</w:t>
            </w:r>
          </w:p>
        </w:tc>
      </w:tr>
      <w:tr w:rsidR="00533B60" w:rsidRPr="004D2B5F" w:rsidTr="004D2B5F">
        <w:tc>
          <w:tcPr>
            <w:tcW w:w="4140" w:type="dxa"/>
            <w:shd w:val="clear" w:color="auto" w:fill="auto"/>
          </w:tcPr>
          <w:p w:rsidR="00533B60" w:rsidRPr="004D2B5F" w:rsidRDefault="00533B60" w:rsidP="00533B60">
            <w:pPr>
              <w:jc w:val="left"/>
              <w:rPr>
                <w:rFonts w:ascii="Arial" w:eastAsia="Arial Unicode MS" w:hAnsi="Arial" w:cs="Arial"/>
                <w:sz w:val="18"/>
                <w:szCs w:val="18"/>
              </w:rPr>
            </w:pPr>
            <w:r w:rsidRPr="004D2B5F">
              <w:rPr>
                <w:rFonts w:ascii="Arial" w:eastAsia="Arial Unicode MS" w:hAnsi="Arial" w:cs="Arial"/>
                <w:sz w:val="18"/>
                <w:szCs w:val="18"/>
              </w:rPr>
              <w:t>Other income</w:t>
            </w:r>
          </w:p>
        </w:tc>
        <w:tc>
          <w:tcPr>
            <w:tcW w:w="1985"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843"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559" w:type="dxa"/>
            <w:shd w:val="clear" w:color="auto" w:fill="FAFAFA"/>
            <w:vAlign w:val="bottom"/>
          </w:tcPr>
          <w:p w:rsidR="00533B60" w:rsidRPr="004D2B5F" w:rsidRDefault="00533B60" w:rsidP="00533B60">
            <w:pPr>
              <w:ind w:right="-72"/>
              <w:jc w:val="right"/>
              <w:rPr>
                <w:rFonts w:ascii="Arial" w:eastAsia="Arial Unicode MS" w:hAnsi="Arial" w:cs="Arial"/>
                <w:sz w:val="18"/>
                <w:szCs w:val="18"/>
              </w:rPr>
            </w:pPr>
            <w:r w:rsidRPr="004D2B5F">
              <w:rPr>
                <w:rFonts w:ascii="Arial" w:eastAsia="Arial Unicode MS" w:hAnsi="Arial" w:cs="Arial"/>
                <w:sz w:val="18"/>
                <w:szCs w:val="18"/>
              </w:rPr>
              <w:t>4,764,483</w:t>
            </w:r>
          </w:p>
        </w:tc>
      </w:tr>
      <w:tr w:rsidR="00533B60" w:rsidRPr="004D2B5F" w:rsidTr="004D2B5F">
        <w:tc>
          <w:tcPr>
            <w:tcW w:w="4140" w:type="dxa"/>
            <w:shd w:val="clear" w:color="auto" w:fill="auto"/>
          </w:tcPr>
          <w:p w:rsidR="00533B60" w:rsidRPr="004D2B5F" w:rsidRDefault="00533B60" w:rsidP="00533B60">
            <w:pPr>
              <w:jc w:val="left"/>
              <w:rPr>
                <w:rFonts w:ascii="Arial" w:eastAsia="Arial Unicode MS" w:hAnsi="Arial" w:cs="Arial"/>
                <w:sz w:val="18"/>
                <w:szCs w:val="18"/>
              </w:rPr>
            </w:pPr>
            <w:r w:rsidRPr="004D2B5F">
              <w:rPr>
                <w:rFonts w:ascii="Arial" w:eastAsia="Arial Unicode MS" w:hAnsi="Arial" w:cs="Arial"/>
                <w:sz w:val="18"/>
                <w:szCs w:val="18"/>
              </w:rPr>
              <w:t>Loss from exchange rates</w:t>
            </w:r>
          </w:p>
        </w:tc>
        <w:tc>
          <w:tcPr>
            <w:tcW w:w="1985"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843"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tcPr>
          <w:p w:rsidR="00533B60" w:rsidRPr="004D2B5F" w:rsidRDefault="00533B60" w:rsidP="00533B60">
            <w:pPr>
              <w:ind w:right="-72"/>
              <w:jc w:val="right"/>
              <w:rPr>
                <w:rFonts w:ascii="Arial" w:eastAsia="Arial Unicode MS" w:hAnsi="Arial" w:cs="Arial"/>
                <w:sz w:val="18"/>
                <w:szCs w:val="18"/>
              </w:rPr>
            </w:pPr>
            <w:r w:rsidRPr="004D2B5F">
              <w:rPr>
                <w:rFonts w:ascii="Arial" w:eastAsia="Arial Unicode MS" w:hAnsi="Arial" w:cs="Arial"/>
                <w:sz w:val="18"/>
                <w:szCs w:val="18"/>
              </w:rPr>
              <w:t>(20,570,766)</w:t>
            </w:r>
          </w:p>
        </w:tc>
      </w:tr>
      <w:tr w:rsidR="00533B60" w:rsidRPr="004D2B5F" w:rsidTr="004D2B5F">
        <w:tc>
          <w:tcPr>
            <w:tcW w:w="4140" w:type="dxa"/>
            <w:shd w:val="clear" w:color="auto" w:fill="auto"/>
          </w:tcPr>
          <w:p w:rsidR="00533B60" w:rsidRPr="004D2B5F" w:rsidRDefault="00533B60" w:rsidP="00533B60">
            <w:pPr>
              <w:jc w:val="left"/>
              <w:rPr>
                <w:rFonts w:ascii="Arial" w:eastAsia="Arial Unicode MS" w:hAnsi="Arial" w:cs="Arial"/>
                <w:sz w:val="18"/>
                <w:szCs w:val="18"/>
              </w:rPr>
            </w:pPr>
            <w:r w:rsidRPr="004D2B5F">
              <w:rPr>
                <w:rFonts w:ascii="Arial" w:eastAsia="Arial Unicode MS" w:hAnsi="Arial" w:cs="Arial"/>
                <w:sz w:val="18"/>
                <w:szCs w:val="18"/>
              </w:rPr>
              <w:t>Selling and administrative expenses</w:t>
            </w:r>
          </w:p>
        </w:tc>
        <w:tc>
          <w:tcPr>
            <w:tcW w:w="1985"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843"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tcPr>
          <w:p w:rsidR="00533B60" w:rsidRPr="004D2B5F" w:rsidRDefault="00533B60" w:rsidP="00533B60">
            <w:pPr>
              <w:ind w:right="-72"/>
              <w:jc w:val="right"/>
              <w:rPr>
                <w:rFonts w:ascii="Arial" w:eastAsia="Arial Unicode MS" w:hAnsi="Arial" w:cs="Arial"/>
                <w:sz w:val="18"/>
                <w:szCs w:val="18"/>
              </w:rPr>
            </w:pPr>
            <w:r w:rsidRPr="004D2B5F">
              <w:rPr>
                <w:rFonts w:ascii="Arial" w:eastAsia="Arial Unicode MS" w:hAnsi="Arial" w:cs="Arial"/>
                <w:sz w:val="18"/>
                <w:szCs w:val="18"/>
              </w:rPr>
              <w:t>(288,188,330)</w:t>
            </w:r>
          </w:p>
        </w:tc>
      </w:tr>
      <w:tr w:rsidR="00533B60" w:rsidRPr="004D2B5F" w:rsidTr="004D2B5F">
        <w:tc>
          <w:tcPr>
            <w:tcW w:w="4140" w:type="dxa"/>
            <w:shd w:val="clear" w:color="auto" w:fill="auto"/>
          </w:tcPr>
          <w:p w:rsidR="00533B60" w:rsidRPr="004D2B5F" w:rsidRDefault="00533B60" w:rsidP="00533B60">
            <w:pPr>
              <w:jc w:val="left"/>
              <w:rPr>
                <w:rFonts w:ascii="Arial" w:eastAsia="Arial Unicode MS" w:hAnsi="Arial" w:cs="Arial"/>
                <w:sz w:val="18"/>
                <w:szCs w:val="18"/>
              </w:rPr>
            </w:pPr>
            <w:r w:rsidRPr="004D2B5F">
              <w:rPr>
                <w:rFonts w:ascii="Arial" w:eastAsia="Arial Unicode MS" w:hAnsi="Arial" w:cs="Arial"/>
                <w:sz w:val="18"/>
                <w:szCs w:val="18"/>
              </w:rPr>
              <w:t>Finance cost</w:t>
            </w:r>
          </w:p>
        </w:tc>
        <w:tc>
          <w:tcPr>
            <w:tcW w:w="1985"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843"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559" w:type="dxa"/>
            <w:tcBorders>
              <w:top w:val="nil"/>
              <w:left w:val="nil"/>
              <w:right w:val="nil"/>
            </w:tcBorders>
            <w:shd w:val="clear" w:color="auto" w:fill="FAFAFA"/>
          </w:tcPr>
          <w:p w:rsidR="00533B60" w:rsidRPr="004D2B5F" w:rsidRDefault="00533B60" w:rsidP="00533B60">
            <w:pPr>
              <w:ind w:right="-72"/>
              <w:jc w:val="right"/>
              <w:rPr>
                <w:rFonts w:ascii="Arial" w:eastAsia="Arial Unicode MS" w:hAnsi="Arial" w:cs="Arial"/>
                <w:sz w:val="18"/>
                <w:szCs w:val="18"/>
              </w:rPr>
            </w:pPr>
            <w:r w:rsidRPr="004D2B5F">
              <w:rPr>
                <w:rFonts w:ascii="Arial" w:eastAsia="Arial Unicode MS" w:hAnsi="Arial" w:cs="Arial"/>
                <w:sz w:val="18"/>
                <w:szCs w:val="18"/>
              </w:rPr>
              <w:t>(58,565,980)</w:t>
            </w:r>
          </w:p>
        </w:tc>
      </w:tr>
      <w:tr w:rsidR="00533B60" w:rsidRPr="004D2B5F" w:rsidTr="004D2B5F">
        <w:tc>
          <w:tcPr>
            <w:tcW w:w="4140" w:type="dxa"/>
            <w:shd w:val="clear" w:color="auto" w:fill="auto"/>
          </w:tcPr>
          <w:p w:rsidR="00533B60" w:rsidRPr="004D2B5F" w:rsidRDefault="00533B60" w:rsidP="00533B60">
            <w:pPr>
              <w:jc w:val="left"/>
              <w:rPr>
                <w:rFonts w:ascii="Arial" w:eastAsia="Arial Unicode MS" w:hAnsi="Arial" w:cs="Arial"/>
                <w:sz w:val="18"/>
                <w:szCs w:val="18"/>
              </w:rPr>
            </w:pPr>
            <w:r w:rsidRPr="004D2B5F">
              <w:rPr>
                <w:rFonts w:ascii="Arial" w:eastAsia="Arial Unicode MS" w:hAnsi="Arial" w:cs="Arial"/>
                <w:sz w:val="18"/>
                <w:szCs w:val="18"/>
              </w:rPr>
              <w:t xml:space="preserve">Share of profit of </w:t>
            </w:r>
          </w:p>
          <w:p w:rsidR="00533B60" w:rsidRPr="004D2B5F" w:rsidRDefault="00533B60" w:rsidP="00533B60">
            <w:pPr>
              <w:jc w:val="left"/>
              <w:rPr>
                <w:rFonts w:ascii="Arial" w:eastAsia="Arial Unicode MS" w:hAnsi="Arial" w:cs="Arial"/>
                <w:sz w:val="18"/>
                <w:szCs w:val="18"/>
              </w:rPr>
            </w:pPr>
            <w:r w:rsidRPr="004D2B5F">
              <w:rPr>
                <w:rFonts w:ascii="Arial" w:eastAsia="Arial Unicode MS" w:hAnsi="Arial" w:cs="Arial"/>
                <w:sz w:val="18"/>
                <w:szCs w:val="18"/>
              </w:rPr>
              <w:t xml:space="preserve">   associates and joint ventures</w:t>
            </w:r>
          </w:p>
        </w:tc>
        <w:tc>
          <w:tcPr>
            <w:tcW w:w="1985"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843"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559" w:type="dxa"/>
            <w:tcBorders>
              <w:top w:val="nil"/>
              <w:left w:val="nil"/>
              <w:bottom w:val="single" w:sz="4" w:space="0" w:color="auto"/>
              <w:right w:val="nil"/>
            </w:tcBorders>
            <w:shd w:val="clear" w:color="auto" w:fill="FAFAFA"/>
            <w:vAlign w:val="bottom"/>
          </w:tcPr>
          <w:p w:rsidR="00533B60" w:rsidRPr="004D2B5F" w:rsidRDefault="00533B60" w:rsidP="00533B60">
            <w:pPr>
              <w:ind w:right="-72"/>
              <w:jc w:val="right"/>
              <w:rPr>
                <w:rFonts w:ascii="Arial" w:eastAsia="Arial Unicode MS" w:hAnsi="Arial" w:cs="Arial"/>
                <w:sz w:val="18"/>
                <w:szCs w:val="18"/>
              </w:rPr>
            </w:pPr>
            <w:r w:rsidRPr="004D2B5F">
              <w:rPr>
                <w:rFonts w:ascii="Arial" w:eastAsia="Arial Unicode MS" w:hAnsi="Arial" w:cs="Arial"/>
                <w:sz w:val="18"/>
                <w:szCs w:val="18"/>
              </w:rPr>
              <w:t>42,</w:t>
            </w:r>
            <w:r>
              <w:rPr>
                <w:rFonts w:ascii="Arial" w:eastAsia="Arial Unicode MS" w:hAnsi="Arial" w:cs="Arial"/>
                <w:sz w:val="18"/>
                <w:szCs w:val="18"/>
              </w:rPr>
              <w:t>231</w:t>
            </w:r>
            <w:r w:rsidRPr="004D2B5F">
              <w:rPr>
                <w:rFonts w:ascii="Arial" w:eastAsia="Arial Unicode MS" w:hAnsi="Arial" w:cs="Arial"/>
                <w:sz w:val="18"/>
                <w:szCs w:val="18"/>
              </w:rPr>
              <w:t>,</w:t>
            </w:r>
            <w:r>
              <w:rPr>
                <w:rFonts w:ascii="Arial" w:eastAsia="Arial Unicode MS" w:hAnsi="Arial" w:cs="Arial"/>
                <w:sz w:val="18"/>
                <w:szCs w:val="18"/>
              </w:rPr>
              <w:t>402</w:t>
            </w:r>
          </w:p>
        </w:tc>
      </w:tr>
      <w:tr w:rsidR="00533B60" w:rsidRPr="004D2B5F" w:rsidTr="004D2B5F">
        <w:tc>
          <w:tcPr>
            <w:tcW w:w="4140" w:type="dxa"/>
            <w:shd w:val="clear" w:color="auto" w:fill="auto"/>
          </w:tcPr>
          <w:p w:rsidR="00533B60" w:rsidRPr="004D2B5F" w:rsidRDefault="00533B60" w:rsidP="00533B60">
            <w:pPr>
              <w:jc w:val="left"/>
              <w:rPr>
                <w:rFonts w:ascii="Arial" w:eastAsia="Arial Unicode MS" w:hAnsi="Arial" w:cs="Arial"/>
                <w:sz w:val="18"/>
                <w:szCs w:val="18"/>
              </w:rPr>
            </w:pPr>
          </w:p>
        </w:tc>
        <w:tc>
          <w:tcPr>
            <w:tcW w:w="1985"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843"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559" w:type="dxa"/>
            <w:tcBorders>
              <w:top w:val="nil"/>
              <w:left w:val="nil"/>
              <w:right w:val="nil"/>
            </w:tcBorders>
            <w:shd w:val="clear" w:color="auto" w:fill="FAFAFA"/>
            <w:vAlign w:val="bottom"/>
          </w:tcPr>
          <w:p w:rsidR="00533B60" w:rsidRPr="004D2B5F" w:rsidRDefault="00533B60" w:rsidP="00533B60">
            <w:pPr>
              <w:ind w:right="-72"/>
              <w:jc w:val="right"/>
              <w:rPr>
                <w:rFonts w:ascii="Arial" w:eastAsia="Arial Unicode MS" w:hAnsi="Arial" w:cs="Arial"/>
                <w:sz w:val="18"/>
                <w:szCs w:val="18"/>
              </w:rPr>
            </w:pPr>
          </w:p>
        </w:tc>
      </w:tr>
      <w:tr w:rsidR="00533B60" w:rsidRPr="004D2B5F" w:rsidTr="004D2B5F">
        <w:tc>
          <w:tcPr>
            <w:tcW w:w="4140" w:type="dxa"/>
            <w:shd w:val="clear" w:color="auto" w:fill="auto"/>
          </w:tcPr>
          <w:p w:rsidR="00533B60" w:rsidRPr="004D2B5F" w:rsidRDefault="00533B60" w:rsidP="00533B60">
            <w:pPr>
              <w:jc w:val="left"/>
              <w:rPr>
                <w:rFonts w:ascii="Arial" w:eastAsia="Arial Unicode MS" w:hAnsi="Arial" w:cs="Arial"/>
                <w:sz w:val="18"/>
                <w:szCs w:val="18"/>
              </w:rPr>
            </w:pPr>
            <w:r w:rsidRPr="004D2B5F">
              <w:rPr>
                <w:rFonts w:ascii="Arial" w:eastAsia="Arial Unicode MS" w:hAnsi="Arial" w:cs="Arial"/>
                <w:sz w:val="18"/>
                <w:szCs w:val="18"/>
              </w:rPr>
              <w:t>Profit before income tax</w:t>
            </w:r>
          </w:p>
        </w:tc>
        <w:tc>
          <w:tcPr>
            <w:tcW w:w="1985"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843"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559" w:type="dxa"/>
            <w:tcBorders>
              <w:left w:val="nil"/>
              <w:right w:val="nil"/>
            </w:tcBorders>
            <w:shd w:val="clear" w:color="auto" w:fill="FAFAFA"/>
            <w:vAlign w:val="bottom"/>
          </w:tcPr>
          <w:p w:rsidR="00533B60" w:rsidRPr="004D2B5F" w:rsidRDefault="00533B60" w:rsidP="00533B60">
            <w:pPr>
              <w:ind w:right="-72"/>
              <w:jc w:val="right"/>
              <w:rPr>
                <w:rFonts w:ascii="Arial" w:eastAsia="Arial Unicode MS" w:hAnsi="Arial" w:cs="Arial"/>
                <w:sz w:val="18"/>
                <w:szCs w:val="18"/>
              </w:rPr>
            </w:pPr>
            <w:r w:rsidRPr="004D2B5F">
              <w:rPr>
                <w:rFonts w:ascii="Arial" w:eastAsia="Arial Unicode MS" w:hAnsi="Arial" w:cs="Arial"/>
                <w:sz w:val="18"/>
                <w:szCs w:val="18"/>
              </w:rPr>
              <w:t>90,</w:t>
            </w:r>
            <w:r>
              <w:rPr>
                <w:rFonts w:ascii="Arial" w:eastAsia="Arial Unicode MS" w:hAnsi="Arial" w:cs="Arial"/>
                <w:sz w:val="18"/>
                <w:szCs w:val="18"/>
              </w:rPr>
              <w:t>798</w:t>
            </w:r>
            <w:r w:rsidRPr="004D2B5F">
              <w:rPr>
                <w:rFonts w:ascii="Arial" w:eastAsia="Arial Unicode MS" w:hAnsi="Arial" w:cs="Arial"/>
                <w:sz w:val="18"/>
                <w:szCs w:val="18"/>
              </w:rPr>
              <w:t>,</w:t>
            </w:r>
            <w:r>
              <w:rPr>
                <w:rFonts w:ascii="Arial" w:eastAsia="Arial Unicode MS" w:hAnsi="Arial" w:cs="Arial"/>
                <w:sz w:val="18"/>
                <w:szCs w:val="18"/>
              </w:rPr>
              <w:t>387</w:t>
            </w:r>
          </w:p>
        </w:tc>
      </w:tr>
      <w:tr w:rsidR="00533B60" w:rsidRPr="004D2B5F" w:rsidTr="004D2B5F">
        <w:tc>
          <w:tcPr>
            <w:tcW w:w="4140" w:type="dxa"/>
            <w:shd w:val="clear" w:color="auto" w:fill="auto"/>
          </w:tcPr>
          <w:p w:rsidR="00533B60" w:rsidRPr="004D2B5F" w:rsidRDefault="00533B60" w:rsidP="00533B60">
            <w:pPr>
              <w:jc w:val="left"/>
              <w:rPr>
                <w:rFonts w:ascii="Arial" w:eastAsia="Arial Unicode MS" w:hAnsi="Arial" w:cs="Arial"/>
                <w:sz w:val="18"/>
                <w:szCs w:val="18"/>
              </w:rPr>
            </w:pPr>
            <w:r w:rsidRPr="004D2B5F">
              <w:rPr>
                <w:rFonts w:ascii="Arial" w:eastAsia="Arial Unicode MS" w:hAnsi="Arial" w:cs="Arial"/>
                <w:sz w:val="18"/>
                <w:szCs w:val="18"/>
              </w:rPr>
              <w:t>Income tax</w:t>
            </w:r>
          </w:p>
        </w:tc>
        <w:tc>
          <w:tcPr>
            <w:tcW w:w="1985"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843"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559" w:type="dxa"/>
            <w:tcBorders>
              <w:top w:val="nil"/>
              <w:left w:val="nil"/>
              <w:bottom w:val="single" w:sz="4" w:space="0" w:color="auto"/>
              <w:right w:val="nil"/>
            </w:tcBorders>
            <w:shd w:val="clear" w:color="auto" w:fill="FAFAFA"/>
            <w:vAlign w:val="bottom"/>
          </w:tcPr>
          <w:p w:rsidR="00533B60" w:rsidRPr="004D2B5F" w:rsidRDefault="00533B60" w:rsidP="00533B60">
            <w:pPr>
              <w:ind w:right="-72"/>
              <w:jc w:val="right"/>
              <w:rPr>
                <w:rFonts w:ascii="Arial" w:eastAsia="Arial Unicode MS" w:hAnsi="Arial" w:cs="Arial"/>
                <w:sz w:val="18"/>
                <w:szCs w:val="18"/>
              </w:rPr>
            </w:pPr>
            <w:r w:rsidRPr="004D2B5F">
              <w:rPr>
                <w:rFonts w:ascii="Arial" w:eastAsia="Arial Unicode MS" w:hAnsi="Arial" w:cs="Arial"/>
                <w:sz w:val="18"/>
                <w:szCs w:val="18"/>
              </w:rPr>
              <w:t>(15,131,511)</w:t>
            </w:r>
          </w:p>
        </w:tc>
      </w:tr>
      <w:tr w:rsidR="00533B60" w:rsidRPr="004D2B5F" w:rsidTr="004D2B5F">
        <w:tc>
          <w:tcPr>
            <w:tcW w:w="4140" w:type="dxa"/>
            <w:shd w:val="clear" w:color="auto" w:fill="auto"/>
          </w:tcPr>
          <w:p w:rsidR="00533B60" w:rsidRPr="004D2B5F" w:rsidRDefault="00533B60" w:rsidP="00533B60">
            <w:pPr>
              <w:jc w:val="left"/>
              <w:rPr>
                <w:rFonts w:ascii="Arial" w:eastAsia="Arial Unicode MS" w:hAnsi="Arial" w:cs="Arial"/>
                <w:sz w:val="18"/>
                <w:szCs w:val="18"/>
              </w:rPr>
            </w:pPr>
          </w:p>
        </w:tc>
        <w:tc>
          <w:tcPr>
            <w:tcW w:w="1985"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843"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559" w:type="dxa"/>
            <w:tcBorders>
              <w:top w:val="nil"/>
              <w:left w:val="nil"/>
              <w:right w:val="nil"/>
            </w:tcBorders>
            <w:shd w:val="clear" w:color="auto" w:fill="FAFAFA"/>
            <w:vAlign w:val="bottom"/>
          </w:tcPr>
          <w:p w:rsidR="00533B60" w:rsidRPr="004D2B5F" w:rsidRDefault="00533B60" w:rsidP="00533B60">
            <w:pPr>
              <w:ind w:right="-72"/>
              <w:jc w:val="right"/>
              <w:rPr>
                <w:rFonts w:ascii="Arial" w:eastAsia="Arial Unicode MS" w:hAnsi="Arial" w:cs="Arial"/>
                <w:sz w:val="18"/>
                <w:szCs w:val="18"/>
              </w:rPr>
            </w:pPr>
          </w:p>
        </w:tc>
      </w:tr>
      <w:tr w:rsidR="00533B60" w:rsidRPr="004D2B5F" w:rsidTr="004D2B5F">
        <w:tc>
          <w:tcPr>
            <w:tcW w:w="4140" w:type="dxa"/>
            <w:shd w:val="clear" w:color="auto" w:fill="auto"/>
          </w:tcPr>
          <w:p w:rsidR="00533B60" w:rsidRPr="004D2B5F" w:rsidRDefault="00533B60" w:rsidP="00533B60">
            <w:pPr>
              <w:ind w:right="-72"/>
              <w:jc w:val="left"/>
              <w:rPr>
                <w:rFonts w:ascii="Arial" w:eastAsia="Arial Unicode MS" w:hAnsi="Arial" w:cs="Arial"/>
                <w:sz w:val="18"/>
                <w:szCs w:val="18"/>
              </w:rPr>
            </w:pPr>
            <w:r w:rsidRPr="004D2B5F">
              <w:rPr>
                <w:rFonts w:ascii="Arial" w:eastAsia="Arial Unicode MS" w:hAnsi="Arial" w:cs="Arial"/>
                <w:sz w:val="18"/>
                <w:szCs w:val="18"/>
              </w:rPr>
              <w:t>Profit for the period</w:t>
            </w:r>
          </w:p>
        </w:tc>
        <w:tc>
          <w:tcPr>
            <w:tcW w:w="1985"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843" w:type="dxa"/>
            <w:shd w:val="clear" w:color="auto" w:fill="FAFAFA"/>
          </w:tcPr>
          <w:p w:rsidR="00533B60" w:rsidRPr="004D2B5F" w:rsidRDefault="00533B60" w:rsidP="00533B60">
            <w:pPr>
              <w:ind w:right="-72"/>
              <w:jc w:val="right"/>
              <w:rPr>
                <w:rFonts w:ascii="Arial" w:eastAsia="Arial Unicode MS" w:hAnsi="Arial" w:cs="Arial"/>
                <w:sz w:val="18"/>
                <w:szCs w:val="18"/>
              </w:rPr>
            </w:pPr>
          </w:p>
        </w:tc>
        <w:tc>
          <w:tcPr>
            <w:tcW w:w="1559" w:type="dxa"/>
            <w:tcBorders>
              <w:bottom w:val="single" w:sz="4" w:space="0" w:color="auto"/>
            </w:tcBorders>
            <w:shd w:val="clear" w:color="auto" w:fill="FAFAFA"/>
            <w:vAlign w:val="bottom"/>
          </w:tcPr>
          <w:p w:rsidR="00533B60" w:rsidRPr="004D2B5F" w:rsidRDefault="00533B60" w:rsidP="00533B60">
            <w:pPr>
              <w:ind w:right="-72"/>
              <w:jc w:val="right"/>
              <w:rPr>
                <w:rFonts w:ascii="Arial" w:eastAsia="Arial Unicode MS" w:hAnsi="Arial" w:cs="Arial"/>
                <w:sz w:val="18"/>
                <w:szCs w:val="18"/>
              </w:rPr>
            </w:pPr>
            <w:r w:rsidRPr="004D2B5F">
              <w:rPr>
                <w:rFonts w:ascii="Arial" w:eastAsia="Arial Unicode MS" w:hAnsi="Arial" w:cs="Arial"/>
                <w:sz w:val="18"/>
                <w:szCs w:val="18"/>
              </w:rPr>
              <w:t>75,</w:t>
            </w:r>
            <w:r>
              <w:rPr>
                <w:rFonts w:ascii="Arial" w:eastAsia="Arial Unicode MS" w:hAnsi="Arial" w:cs="Arial"/>
                <w:sz w:val="18"/>
                <w:szCs w:val="18"/>
              </w:rPr>
              <w:t>666</w:t>
            </w:r>
            <w:r w:rsidRPr="004D2B5F">
              <w:rPr>
                <w:rFonts w:ascii="Arial" w:eastAsia="Arial Unicode MS" w:hAnsi="Arial" w:cs="Arial"/>
                <w:sz w:val="18"/>
                <w:szCs w:val="18"/>
              </w:rPr>
              <w:t>,</w:t>
            </w:r>
            <w:r>
              <w:rPr>
                <w:rFonts w:ascii="Arial" w:eastAsia="Arial Unicode MS" w:hAnsi="Arial" w:cs="Arial"/>
                <w:sz w:val="18"/>
                <w:szCs w:val="18"/>
              </w:rPr>
              <w:t>876</w:t>
            </w:r>
          </w:p>
        </w:tc>
      </w:tr>
    </w:tbl>
    <w:p w:rsidR="00D9595F" w:rsidRPr="004D2B5F" w:rsidRDefault="00D9595F" w:rsidP="00CD04AB">
      <w:pPr>
        <w:rPr>
          <w:rFonts w:ascii="Arial" w:hAnsi="Arial" w:cs="Arial"/>
          <w:sz w:val="18"/>
          <w:szCs w:val="18"/>
        </w:rPr>
      </w:pPr>
    </w:p>
    <w:p w:rsidR="00D55C7A" w:rsidRPr="004D2B5F" w:rsidRDefault="00D55C7A" w:rsidP="00CD04AB">
      <w:pPr>
        <w:rPr>
          <w:rFonts w:ascii="Arial" w:hAnsi="Arial" w:cs="Arial"/>
          <w:sz w:val="18"/>
          <w:szCs w:val="18"/>
        </w:rPr>
      </w:pPr>
      <w:r w:rsidRPr="004D2B5F">
        <w:rPr>
          <w:rFonts w:ascii="Arial" w:hAnsi="Arial" w:cs="Arial"/>
          <w:sz w:val="18"/>
          <w:szCs w:val="18"/>
        </w:rPr>
        <w:br w:type="page"/>
      </w:r>
    </w:p>
    <w:tbl>
      <w:tblPr>
        <w:tblW w:w="9527" w:type="dxa"/>
        <w:tblInd w:w="18" w:type="dxa"/>
        <w:tblLook w:val="04A0" w:firstRow="1" w:lastRow="0" w:firstColumn="1" w:lastColumn="0" w:noHBand="0" w:noVBand="1"/>
      </w:tblPr>
      <w:tblGrid>
        <w:gridCol w:w="4302"/>
        <w:gridCol w:w="1823"/>
        <w:gridCol w:w="1843"/>
        <w:gridCol w:w="1559"/>
      </w:tblGrid>
      <w:tr w:rsidR="00D55C7A" w:rsidRPr="004D2B5F" w:rsidTr="00044D85">
        <w:tc>
          <w:tcPr>
            <w:tcW w:w="4302" w:type="dxa"/>
            <w:shd w:val="clear" w:color="auto" w:fill="auto"/>
          </w:tcPr>
          <w:p w:rsidR="00D55C7A" w:rsidRPr="004D2B5F" w:rsidDel="003A1D77" w:rsidRDefault="00D55C7A" w:rsidP="000D638F">
            <w:pPr>
              <w:ind w:right="-72"/>
              <w:jc w:val="left"/>
              <w:rPr>
                <w:rFonts w:ascii="Arial" w:eastAsia="Arial Unicode MS" w:hAnsi="Arial" w:cs="Arial"/>
                <w:i/>
                <w:iCs/>
                <w:sz w:val="18"/>
                <w:szCs w:val="18"/>
                <w:cs/>
              </w:rPr>
            </w:pPr>
          </w:p>
        </w:tc>
        <w:tc>
          <w:tcPr>
            <w:tcW w:w="5225" w:type="dxa"/>
            <w:gridSpan w:val="3"/>
            <w:tcBorders>
              <w:top w:val="single" w:sz="4" w:space="0" w:color="auto"/>
              <w:bottom w:val="single" w:sz="4" w:space="0" w:color="auto"/>
            </w:tcBorders>
            <w:shd w:val="clear" w:color="auto" w:fill="auto"/>
            <w:vAlign w:val="bottom"/>
          </w:tcPr>
          <w:p w:rsidR="00D55C7A" w:rsidRPr="004D2B5F" w:rsidRDefault="00D55C7A" w:rsidP="000D638F">
            <w:pPr>
              <w:ind w:right="-72"/>
              <w:jc w:val="center"/>
              <w:rPr>
                <w:rFonts w:ascii="Arial" w:eastAsia="Arial Unicode MS" w:hAnsi="Arial" w:cs="Arial"/>
                <w:b/>
                <w:bCs/>
                <w:sz w:val="18"/>
                <w:szCs w:val="18"/>
              </w:rPr>
            </w:pPr>
            <w:r w:rsidRPr="004D2B5F">
              <w:rPr>
                <w:rFonts w:ascii="Arial" w:eastAsia="Arial Unicode MS" w:hAnsi="Arial" w:cs="Arial"/>
                <w:b/>
                <w:bCs/>
                <w:sz w:val="18"/>
                <w:szCs w:val="18"/>
              </w:rPr>
              <w:t>Consolidated financial information</w:t>
            </w:r>
          </w:p>
        </w:tc>
      </w:tr>
      <w:tr w:rsidR="00D55C7A" w:rsidRPr="004D2B5F" w:rsidTr="00044D85">
        <w:tc>
          <w:tcPr>
            <w:tcW w:w="4302" w:type="dxa"/>
            <w:shd w:val="clear" w:color="auto" w:fill="auto"/>
          </w:tcPr>
          <w:p w:rsidR="00D55C7A" w:rsidRPr="004D2B5F" w:rsidDel="003A1D77" w:rsidRDefault="00D55C7A" w:rsidP="000D638F">
            <w:pPr>
              <w:ind w:right="-72"/>
              <w:jc w:val="left"/>
              <w:rPr>
                <w:rFonts w:ascii="Arial" w:eastAsia="Arial Unicode MS" w:hAnsi="Arial" w:cs="Arial"/>
                <w:i/>
                <w:iCs/>
                <w:sz w:val="18"/>
                <w:szCs w:val="18"/>
                <w:cs/>
              </w:rPr>
            </w:pPr>
          </w:p>
        </w:tc>
        <w:tc>
          <w:tcPr>
            <w:tcW w:w="5225" w:type="dxa"/>
            <w:gridSpan w:val="3"/>
            <w:tcBorders>
              <w:top w:val="single" w:sz="4" w:space="0" w:color="auto"/>
              <w:bottom w:val="single" w:sz="4" w:space="0" w:color="auto"/>
            </w:tcBorders>
            <w:shd w:val="clear" w:color="auto" w:fill="auto"/>
            <w:vAlign w:val="bottom"/>
          </w:tcPr>
          <w:p w:rsidR="00D55C7A" w:rsidRPr="004D2B5F" w:rsidRDefault="00D55C7A" w:rsidP="000D638F">
            <w:pPr>
              <w:ind w:right="-72"/>
              <w:jc w:val="center"/>
              <w:rPr>
                <w:rFonts w:ascii="Arial" w:eastAsia="Arial Unicode MS" w:hAnsi="Arial" w:cs="Arial"/>
                <w:b/>
                <w:bCs/>
                <w:sz w:val="18"/>
                <w:szCs w:val="18"/>
              </w:rPr>
            </w:pPr>
            <w:r w:rsidRPr="004D2B5F">
              <w:rPr>
                <w:rFonts w:ascii="Arial" w:eastAsia="Arial Unicode MS" w:hAnsi="Arial" w:cs="Arial"/>
                <w:b/>
                <w:bCs/>
                <w:sz w:val="18"/>
                <w:szCs w:val="18"/>
              </w:rPr>
              <w:t>For the nine-month period ended 30 September 20</w:t>
            </w:r>
            <w:r w:rsidR="002B0E50" w:rsidRPr="004D2B5F">
              <w:rPr>
                <w:rFonts w:ascii="Arial" w:eastAsia="Arial Unicode MS" w:hAnsi="Arial" w:cs="Arial"/>
                <w:b/>
                <w:bCs/>
                <w:sz w:val="18"/>
                <w:szCs w:val="18"/>
              </w:rPr>
              <w:t>19</w:t>
            </w:r>
          </w:p>
        </w:tc>
      </w:tr>
      <w:tr w:rsidR="00D55C7A" w:rsidRPr="004D2B5F" w:rsidTr="00044D85">
        <w:tc>
          <w:tcPr>
            <w:tcW w:w="4302" w:type="dxa"/>
            <w:shd w:val="clear" w:color="auto" w:fill="auto"/>
          </w:tcPr>
          <w:p w:rsidR="00D55C7A" w:rsidRPr="004D2B5F" w:rsidDel="003A1D77" w:rsidRDefault="00D55C7A" w:rsidP="000D638F">
            <w:pPr>
              <w:ind w:right="-72"/>
              <w:jc w:val="left"/>
              <w:rPr>
                <w:rFonts w:ascii="Arial" w:eastAsia="Arial Unicode MS" w:hAnsi="Arial" w:cs="Arial"/>
                <w:i/>
                <w:iCs/>
                <w:sz w:val="18"/>
                <w:szCs w:val="18"/>
                <w:cs/>
              </w:rPr>
            </w:pPr>
          </w:p>
        </w:tc>
        <w:tc>
          <w:tcPr>
            <w:tcW w:w="1823" w:type="dxa"/>
            <w:shd w:val="clear" w:color="auto" w:fill="auto"/>
            <w:vAlign w:val="bottom"/>
          </w:tcPr>
          <w:p w:rsidR="00D55C7A" w:rsidRPr="004D2B5F" w:rsidRDefault="00D55C7A" w:rsidP="000D638F">
            <w:pPr>
              <w:ind w:right="-72"/>
              <w:jc w:val="right"/>
              <w:rPr>
                <w:rFonts w:ascii="Arial" w:eastAsia="Arial Unicode MS" w:hAnsi="Arial" w:cs="Arial"/>
                <w:b/>
                <w:bCs/>
                <w:sz w:val="18"/>
                <w:szCs w:val="18"/>
              </w:rPr>
            </w:pPr>
            <w:r w:rsidRPr="004D2B5F">
              <w:rPr>
                <w:rFonts w:ascii="Arial" w:eastAsia="Arial Unicode MS" w:hAnsi="Arial" w:cs="Arial"/>
                <w:b/>
                <w:bCs/>
                <w:sz w:val="18"/>
                <w:szCs w:val="18"/>
              </w:rPr>
              <w:t>System integration services</w:t>
            </w:r>
          </w:p>
        </w:tc>
        <w:tc>
          <w:tcPr>
            <w:tcW w:w="1843" w:type="dxa"/>
            <w:shd w:val="clear" w:color="auto" w:fill="auto"/>
            <w:vAlign w:val="bottom"/>
          </w:tcPr>
          <w:p w:rsidR="00D55C7A" w:rsidRPr="004D2B5F" w:rsidRDefault="00D55C7A" w:rsidP="000D638F">
            <w:pPr>
              <w:ind w:right="-72"/>
              <w:jc w:val="right"/>
              <w:rPr>
                <w:rFonts w:ascii="Arial" w:eastAsia="Arial Unicode MS" w:hAnsi="Arial" w:cs="Arial"/>
                <w:b/>
                <w:bCs/>
                <w:sz w:val="18"/>
                <w:szCs w:val="18"/>
              </w:rPr>
            </w:pPr>
            <w:r w:rsidRPr="004D2B5F">
              <w:rPr>
                <w:rFonts w:ascii="Arial" w:eastAsia="Arial Unicode MS" w:hAnsi="Arial" w:cs="Arial"/>
                <w:b/>
                <w:bCs/>
                <w:sz w:val="18"/>
                <w:szCs w:val="18"/>
              </w:rPr>
              <w:t>Sales and services</w:t>
            </w:r>
          </w:p>
        </w:tc>
        <w:tc>
          <w:tcPr>
            <w:tcW w:w="1559" w:type="dxa"/>
            <w:shd w:val="clear" w:color="auto" w:fill="auto"/>
            <w:vAlign w:val="bottom"/>
          </w:tcPr>
          <w:p w:rsidR="00D55C7A" w:rsidRPr="004D2B5F" w:rsidRDefault="00D55C7A" w:rsidP="000D638F">
            <w:pPr>
              <w:ind w:right="-72"/>
              <w:jc w:val="right"/>
              <w:rPr>
                <w:rFonts w:ascii="Arial" w:eastAsia="Arial Unicode MS" w:hAnsi="Arial" w:cs="Arial"/>
                <w:b/>
                <w:bCs/>
                <w:sz w:val="18"/>
                <w:szCs w:val="18"/>
              </w:rPr>
            </w:pPr>
            <w:r w:rsidRPr="004D2B5F">
              <w:rPr>
                <w:rFonts w:ascii="Arial" w:eastAsia="Arial Unicode MS" w:hAnsi="Arial" w:cs="Arial"/>
                <w:b/>
                <w:bCs/>
                <w:sz w:val="18"/>
                <w:szCs w:val="18"/>
              </w:rPr>
              <w:t>Total</w:t>
            </w:r>
          </w:p>
        </w:tc>
      </w:tr>
      <w:tr w:rsidR="00D55C7A" w:rsidRPr="004D2B5F" w:rsidTr="00044D85">
        <w:tc>
          <w:tcPr>
            <w:tcW w:w="4302" w:type="dxa"/>
            <w:shd w:val="clear" w:color="auto" w:fill="auto"/>
          </w:tcPr>
          <w:p w:rsidR="00D55C7A" w:rsidRPr="004D2B5F" w:rsidDel="003A1D77" w:rsidRDefault="00D55C7A" w:rsidP="000D638F">
            <w:pPr>
              <w:ind w:right="-72"/>
              <w:jc w:val="left"/>
              <w:rPr>
                <w:rFonts w:ascii="Arial" w:eastAsia="Arial Unicode MS" w:hAnsi="Arial" w:cs="Arial"/>
                <w:b/>
                <w:bCs/>
                <w:i/>
                <w:iCs/>
                <w:sz w:val="18"/>
                <w:szCs w:val="18"/>
                <w:cs/>
              </w:rPr>
            </w:pPr>
          </w:p>
        </w:tc>
        <w:tc>
          <w:tcPr>
            <w:tcW w:w="1823" w:type="dxa"/>
            <w:tcBorders>
              <w:bottom w:val="single" w:sz="4" w:space="0" w:color="auto"/>
            </w:tcBorders>
            <w:shd w:val="clear" w:color="auto" w:fill="auto"/>
            <w:vAlign w:val="bottom"/>
          </w:tcPr>
          <w:p w:rsidR="00D55C7A" w:rsidRPr="004D2B5F" w:rsidRDefault="00D55C7A" w:rsidP="000D638F">
            <w:pPr>
              <w:ind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c>
          <w:tcPr>
            <w:tcW w:w="1843" w:type="dxa"/>
            <w:tcBorders>
              <w:bottom w:val="single" w:sz="4" w:space="0" w:color="auto"/>
            </w:tcBorders>
            <w:shd w:val="clear" w:color="auto" w:fill="auto"/>
            <w:vAlign w:val="bottom"/>
          </w:tcPr>
          <w:p w:rsidR="00D55C7A" w:rsidRPr="004D2B5F" w:rsidRDefault="00D55C7A" w:rsidP="000D638F">
            <w:pPr>
              <w:ind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c>
          <w:tcPr>
            <w:tcW w:w="1559" w:type="dxa"/>
            <w:tcBorders>
              <w:bottom w:val="single" w:sz="4" w:space="0" w:color="auto"/>
            </w:tcBorders>
            <w:shd w:val="clear" w:color="auto" w:fill="auto"/>
            <w:vAlign w:val="bottom"/>
          </w:tcPr>
          <w:p w:rsidR="00D55C7A" w:rsidRPr="004D2B5F" w:rsidRDefault="00D55C7A" w:rsidP="000D638F">
            <w:pPr>
              <w:ind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r>
      <w:tr w:rsidR="00D55C7A" w:rsidRPr="004D2B5F" w:rsidTr="00044D85">
        <w:tc>
          <w:tcPr>
            <w:tcW w:w="4302" w:type="dxa"/>
            <w:shd w:val="clear" w:color="auto" w:fill="auto"/>
          </w:tcPr>
          <w:p w:rsidR="00D55C7A" w:rsidRPr="004D2B5F" w:rsidDel="003A1D77" w:rsidRDefault="00D55C7A" w:rsidP="000D638F">
            <w:pPr>
              <w:ind w:right="-74"/>
              <w:jc w:val="left"/>
              <w:rPr>
                <w:rFonts w:ascii="Arial" w:eastAsia="Arial Unicode MS" w:hAnsi="Arial" w:cs="Arial"/>
                <w:b/>
                <w:bCs/>
                <w:i/>
                <w:iCs/>
                <w:sz w:val="18"/>
                <w:szCs w:val="18"/>
                <w:cs/>
              </w:rPr>
            </w:pPr>
          </w:p>
        </w:tc>
        <w:tc>
          <w:tcPr>
            <w:tcW w:w="1823" w:type="dxa"/>
            <w:tcBorders>
              <w:top w:val="single" w:sz="4" w:space="0" w:color="auto"/>
            </w:tcBorders>
            <w:shd w:val="clear" w:color="auto" w:fill="auto"/>
            <w:vAlign w:val="bottom"/>
          </w:tcPr>
          <w:p w:rsidR="00D55C7A" w:rsidRPr="004D2B5F" w:rsidRDefault="00D55C7A" w:rsidP="000D638F">
            <w:pPr>
              <w:ind w:right="-74"/>
              <w:jc w:val="right"/>
              <w:rPr>
                <w:rFonts w:ascii="Arial" w:eastAsia="Arial Unicode MS" w:hAnsi="Arial" w:cs="Arial"/>
                <w:b/>
                <w:bCs/>
                <w:sz w:val="18"/>
                <w:szCs w:val="18"/>
                <w:cs/>
              </w:rPr>
            </w:pPr>
          </w:p>
        </w:tc>
        <w:tc>
          <w:tcPr>
            <w:tcW w:w="1843" w:type="dxa"/>
            <w:tcBorders>
              <w:top w:val="single" w:sz="4" w:space="0" w:color="auto"/>
            </w:tcBorders>
            <w:shd w:val="clear" w:color="auto" w:fill="auto"/>
            <w:vAlign w:val="bottom"/>
          </w:tcPr>
          <w:p w:rsidR="00D55C7A" w:rsidRPr="004D2B5F" w:rsidRDefault="00D55C7A" w:rsidP="000D638F">
            <w:pPr>
              <w:ind w:right="-74"/>
              <w:jc w:val="right"/>
              <w:rPr>
                <w:rFonts w:ascii="Arial" w:eastAsia="Arial Unicode MS" w:hAnsi="Arial" w:cs="Arial"/>
                <w:sz w:val="18"/>
                <w:szCs w:val="18"/>
              </w:rPr>
            </w:pPr>
          </w:p>
        </w:tc>
        <w:tc>
          <w:tcPr>
            <w:tcW w:w="1559" w:type="dxa"/>
            <w:tcBorders>
              <w:top w:val="single" w:sz="4" w:space="0" w:color="auto"/>
            </w:tcBorders>
            <w:shd w:val="clear" w:color="auto" w:fill="auto"/>
          </w:tcPr>
          <w:p w:rsidR="00D55C7A" w:rsidRPr="004D2B5F" w:rsidRDefault="00D55C7A" w:rsidP="000D638F">
            <w:pPr>
              <w:ind w:right="-74"/>
              <w:jc w:val="right"/>
              <w:rPr>
                <w:rFonts w:ascii="Arial" w:eastAsia="Arial Unicode MS" w:hAnsi="Arial" w:cs="Arial"/>
                <w:sz w:val="18"/>
                <w:szCs w:val="18"/>
              </w:rPr>
            </w:pPr>
          </w:p>
        </w:tc>
      </w:tr>
      <w:tr w:rsidR="00E16490" w:rsidRPr="004D2B5F" w:rsidTr="00044D85">
        <w:tc>
          <w:tcPr>
            <w:tcW w:w="4302" w:type="dxa"/>
            <w:shd w:val="clear" w:color="auto" w:fill="auto"/>
          </w:tcPr>
          <w:p w:rsidR="00E16490" w:rsidRPr="000F3A97" w:rsidDel="003A1D77" w:rsidRDefault="00E16490" w:rsidP="00E16490">
            <w:pPr>
              <w:ind w:right="-72"/>
              <w:jc w:val="left"/>
              <w:rPr>
                <w:rFonts w:ascii="Arial" w:eastAsia="Arial Unicode MS" w:hAnsi="Arial" w:cs="Arial"/>
                <w:sz w:val="18"/>
                <w:szCs w:val="18"/>
                <w:highlight w:val="lightGray"/>
                <w:cs/>
              </w:rPr>
            </w:pPr>
            <w:r w:rsidRPr="004D2B5F">
              <w:rPr>
                <w:rFonts w:ascii="Arial" w:eastAsia="Arial Unicode MS" w:hAnsi="Arial" w:cs="Arial"/>
                <w:sz w:val="18"/>
                <w:szCs w:val="18"/>
              </w:rPr>
              <w:t>Revenue by segment</w:t>
            </w:r>
          </w:p>
        </w:tc>
        <w:tc>
          <w:tcPr>
            <w:tcW w:w="1823" w:type="dxa"/>
            <w:tcBorders>
              <w:bottom w:val="single" w:sz="4" w:space="0" w:color="auto"/>
            </w:tcBorders>
            <w:shd w:val="clear" w:color="auto" w:fill="auto"/>
          </w:tcPr>
          <w:p w:rsidR="00E16490" w:rsidRPr="004D2B5F" w:rsidRDefault="00E16490" w:rsidP="00E16490">
            <w:pPr>
              <w:ind w:right="-72"/>
              <w:jc w:val="right"/>
              <w:rPr>
                <w:rFonts w:ascii="Arial" w:eastAsia="Arial Unicode MS" w:hAnsi="Arial" w:cs="Arial"/>
                <w:sz w:val="18"/>
                <w:szCs w:val="18"/>
              </w:rPr>
            </w:pPr>
            <w:r w:rsidRPr="004D2B5F">
              <w:rPr>
                <w:rFonts w:ascii="Arial" w:eastAsia="Arial Unicode MS" w:hAnsi="Arial" w:cs="Arial"/>
                <w:sz w:val="18"/>
                <w:szCs w:val="18"/>
              </w:rPr>
              <w:t>3,252,356,091</w:t>
            </w:r>
          </w:p>
        </w:tc>
        <w:tc>
          <w:tcPr>
            <w:tcW w:w="1843" w:type="dxa"/>
            <w:tcBorders>
              <w:bottom w:val="single" w:sz="4" w:space="0" w:color="auto"/>
            </w:tcBorders>
            <w:shd w:val="clear" w:color="auto" w:fill="auto"/>
          </w:tcPr>
          <w:p w:rsidR="00E16490" w:rsidRPr="004D2B5F" w:rsidRDefault="00E16490" w:rsidP="00E16490">
            <w:pPr>
              <w:ind w:right="-72"/>
              <w:jc w:val="right"/>
              <w:rPr>
                <w:rFonts w:ascii="Arial" w:eastAsia="Arial Unicode MS" w:hAnsi="Arial" w:cs="Arial"/>
                <w:sz w:val="18"/>
                <w:szCs w:val="18"/>
              </w:rPr>
            </w:pPr>
            <w:r w:rsidRPr="004D2B5F">
              <w:rPr>
                <w:rFonts w:ascii="Arial" w:eastAsia="Arial Unicode MS" w:hAnsi="Arial" w:cs="Arial"/>
                <w:sz w:val="18"/>
                <w:szCs w:val="18"/>
              </w:rPr>
              <w:t>200,083,842</w:t>
            </w:r>
          </w:p>
        </w:tc>
        <w:tc>
          <w:tcPr>
            <w:tcW w:w="1559" w:type="dxa"/>
            <w:tcBorders>
              <w:bottom w:val="single" w:sz="4" w:space="0" w:color="auto"/>
            </w:tcBorders>
            <w:shd w:val="clear" w:color="auto" w:fill="auto"/>
          </w:tcPr>
          <w:p w:rsidR="00E16490" w:rsidRPr="004D2B5F" w:rsidRDefault="00E16490" w:rsidP="00E16490">
            <w:pPr>
              <w:ind w:right="-72"/>
              <w:jc w:val="right"/>
              <w:rPr>
                <w:rFonts w:ascii="Arial" w:eastAsia="Arial Unicode MS" w:hAnsi="Arial" w:cs="Arial"/>
                <w:sz w:val="18"/>
                <w:szCs w:val="18"/>
              </w:rPr>
            </w:pPr>
            <w:r w:rsidRPr="004D2B5F">
              <w:rPr>
                <w:rFonts w:ascii="Arial" w:eastAsia="Arial Unicode MS" w:hAnsi="Arial" w:cs="Arial"/>
                <w:sz w:val="18"/>
                <w:szCs w:val="18"/>
              </w:rPr>
              <w:t>3,452,439,933</w:t>
            </w:r>
          </w:p>
        </w:tc>
      </w:tr>
      <w:tr w:rsidR="00D55C7A" w:rsidRPr="004D2B5F" w:rsidTr="00044D85">
        <w:tc>
          <w:tcPr>
            <w:tcW w:w="4302" w:type="dxa"/>
            <w:shd w:val="clear" w:color="auto" w:fill="auto"/>
          </w:tcPr>
          <w:p w:rsidR="00D55C7A" w:rsidRPr="000F3A97" w:rsidRDefault="00D55C7A" w:rsidP="000D638F">
            <w:pPr>
              <w:ind w:right="-74"/>
              <w:jc w:val="left"/>
              <w:rPr>
                <w:rFonts w:ascii="Arial" w:eastAsia="Arial Unicode MS" w:hAnsi="Arial" w:cs="Arial"/>
                <w:sz w:val="18"/>
                <w:szCs w:val="18"/>
                <w:highlight w:val="lightGray"/>
              </w:rPr>
            </w:pPr>
          </w:p>
        </w:tc>
        <w:tc>
          <w:tcPr>
            <w:tcW w:w="1823" w:type="dxa"/>
            <w:tcBorders>
              <w:top w:val="single" w:sz="4" w:space="0" w:color="auto"/>
            </w:tcBorders>
            <w:shd w:val="clear" w:color="auto" w:fill="auto"/>
          </w:tcPr>
          <w:p w:rsidR="00D55C7A" w:rsidRPr="004D2B5F" w:rsidRDefault="00D55C7A" w:rsidP="000D638F">
            <w:pPr>
              <w:ind w:right="-74"/>
              <w:jc w:val="right"/>
              <w:rPr>
                <w:rFonts w:ascii="Arial" w:eastAsia="Arial Unicode MS" w:hAnsi="Arial" w:cs="Arial"/>
                <w:sz w:val="18"/>
                <w:szCs w:val="18"/>
              </w:rPr>
            </w:pPr>
          </w:p>
        </w:tc>
        <w:tc>
          <w:tcPr>
            <w:tcW w:w="1843" w:type="dxa"/>
            <w:tcBorders>
              <w:top w:val="single" w:sz="4" w:space="0" w:color="auto"/>
            </w:tcBorders>
            <w:shd w:val="clear" w:color="auto" w:fill="auto"/>
          </w:tcPr>
          <w:p w:rsidR="00D55C7A" w:rsidRPr="004D2B5F" w:rsidRDefault="00D55C7A" w:rsidP="000D638F">
            <w:pPr>
              <w:ind w:right="-74"/>
              <w:jc w:val="right"/>
              <w:rPr>
                <w:rFonts w:ascii="Arial" w:eastAsia="Arial Unicode MS" w:hAnsi="Arial" w:cs="Arial"/>
                <w:sz w:val="18"/>
                <w:szCs w:val="18"/>
              </w:rPr>
            </w:pPr>
          </w:p>
        </w:tc>
        <w:tc>
          <w:tcPr>
            <w:tcW w:w="1559" w:type="dxa"/>
            <w:tcBorders>
              <w:top w:val="single" w:sz="4" w:space="0" w:color="auto"/>
            </w:tcBorders>
            <w:shd w:val="clear" w:color="auto" w:fill="auto"/>
          </w:tcPr>
          <w:p w:rsidR="00D55C7A" w:rsidRPr="004D2B5F" w:rsidRDefault="00D55C7A" w:rsidP="000D638F">
            <w:pPr>
              <w:ind w:right="-74"/>
              <w:jc w:val="right"/>
              <w:rPr>
                <w:rFonts w:ascii="Arial" w:eastAsia="Arial Unicode MS" w:hAnsi="Arial" w:cs="Arial"/>
                <w:sz w:val="18"/>
                <w:szCs w:val="18"/>
              </w:rPr>
            </w:pPr>
          </w:p>
        </w:tc>
      </w:tr>
      <w:tr w:rsidR="00D55C7A" w:rsidRPr="004D2B5F" w:rsidTr="00044D85">
        <w:tc>
          <w:tcPr>
            <w:tcW w:w="4302" w:type="dxa"/>
            <w:shd w:val="clear" w:color="auto" w:fill="auto"/>
          </w:tcPr>
          <w:p w:rsidR="00D55C7A" w:rsidRPr="004D2B5F" w:rsidRDefault="00D55C7A" w:rsidP="000D638F">
            <w:pPr>
              <w:ind w:right="-72"/>
              <w:jc w:val="left"/>
              <w:rPr>
                <w:rFonts w:ascii="Arial" w:eastAsia="Arial Unicode MS" w:hAnsi="Arial" w:cs="Arial"/>
                <w:b/>
                <w:bCs/>
                <w:sz w:val="18"/>
                <w:szCs w:val="18"/>
                <w:cs/>
              </w:rPr>
            </w:pPr>
            <w:r w:rsidRPr="004D2B5F">
              <w:rPr>
                <w:rFonts w:ascii="Arial" w:eastAsia="Arial Unicode MS" w:hAnsi="Arial" w:cs="Arial"/>
                <w:b/>
                <w:bCs/>
                <w:sz w:val="18"/>
                <w:szCs w:val="18"/>
              </w:rPr>
              <w:t>Timing of revenue recognition</w:t>
            </w:r>
          </w:p>
        </w:tc>
        <w:tc>
          <w:tcPr>
            <w:tcW w:w="182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84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559" w:type="dxa"/>
            <w:shd w:val="clear" w:color="auto" w:fill="auto"/>
          </w:tcPr>
          <w:p w:rsidR="00D55C7A" w:rsidRPr="004D2B5F" w:rsidRDefault="00D55C7A" w:rsidP="000D638F">
            <w:pPr>
              <w:ind w:right="-72"/>
              <w:jc w:val="right"/>
              <w:rPr>
                <w:rFonts w:ascii="Arial" w:eastAsia="Arial Unicode MS" w:hAnsi="Arial" w:cs="Arial"/>
                <w:sz w:val="18"/>
                <w:szCs w:val="18"/>
              </w:rPr>
            </w:pPr>
          </w:p>
        </w:tc>
      </w:tr>
      <w:tr w:rsidR="00E16490" w:rsidRPr="004D2B5F" w:rsidTr="00044D85">
        <w:trPr>
          <w:trHeight w:val="229"/>
        </w:trPr>
        <w:tc>
          <w:tcPr>
            <w:tcW w:w="4302" w:type="dxa"/>
            <w:shd w:val="clear" w:color="auto" w:fill="auto"/>
          </w:tcPr>
          <w:p w:rsidR="00E16490" w:rsidRPr="004D2B5F" w:rsidRDefault="00E16490" w:rsidP="00E16490">
            <w:pPr>
              <w:ind w:right="-72"/>
              <w:jc w:val="left"/>
              <w:rPr>
                <w:rFonts w:ascii="Arial" w:eastAsia="Arial Unicode MS" w:hAnsi="Arial" w:cs="Arial"/>
                <w:sz w:val="18"/>
                <w:szCs w:val="18"/>
                <w:cs/>
              </w:rPr>
            </w:pPr>
            <w:r w:rsidRPr="004D2B5F">
              <w:rPr>
                <w:rFonts w:ascii="Arial" w:eastAsia="Arial Unicode MS" w:hAnsi="Arial" w:cs="Arial"/>
                <w:sz w:val="18"/>
                <w:szCs w:val="18"/>
              </w:rPr>
              <w:t>At a point in time</w:t>
            </w:r>
          </w:p>
        </w:tc>
        <w:tc>
          <w:tcPr>
            <w:tcW w:w="1823" w:type="dxa"/>
            <w:shd w:val="clear" w:color="auto" w:fill="auto"/>
            <w:vAlign w:val="bottom"/>
          </w:tcPr>
          <w:p w:rsidR="00E16490" w:rsidRPr="004D2B5F" w:rsidRDefault="00E16490" w:rsidP="00E16490">
            <w:pPr>
              <w:ind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843" w:type="dxa"/>
            <w:shd w:val="clear" w:color="auto" w:fill="auto"/>
            <w:vAlign w:val="bottom"/>
          </w:tcPr>
          <w:p w:rsidR="00E16490" w:rsidRPr="004D2B5F" w:rsidRDefault="00E16490" w:rsidP="00E16490">
            <w:pPr>
              <w:ind w:right="-72"/>
              <w:jc w:val="right"/>
              <w:rPr>
                <w:rFonts w:ascii="Arial" w:eastAsia="Arial Unicode MS" w:hAnsi="Arial" w:cs="Arial"/>
                <w:sz w:val="18"/>
                <w:szCs w:val="18"/>
                <w:lang w:val="en-US"/>
              </w:rPr>
            </w:pPr>
            <w:r w:rsidRPr="004D2B5F">
              <w:rPr>
                <w:rFonts w:ascii="Arial" w:eastAsia="Arial Unicode MS" w:hAnsi="Arial" w:cs="Arial"/>
                <w:sz w:val="18"/>
                <w:szCs w:val="18"/>
                <w:lang w:val="en-US"/>
              </w:rPr>
              <w:t>105,123,309</w:t>
            </w:r>
          </w:p>
        </w:tc>
        <w:tc>
          <w:tcPr>
            <w:tcW w:w="1559" w:type="dxa"/>
            <w:shd w:val="clear" w:color="auto" w:fill="auto"/>
            <w:vAlign w:val="bottom"/>
          </w:tcPr>
          <w:p w:rsidR="00E16490" w:rsidRPr="004D2B5F" w:rsidRDefault="00E16490" w:rsidP="00E16490">
            <w:pPr>
              <w:ind w:right="-72"/>
              <w:jc w:val="right"/>
              <w:rPr>
                <w:rFonts w:ascii="Arial" w:eastAsia="Arial Unicode MS" w:hAnsi="Arial" w:cs="Arial"/>
                <w:sz w:val="18"/>
                <w:szCs w:val="18"/>
                <w:lang w:val="en-US"/>
              </w:rPr>
            </w:pPr>
            <w:r w:rsidRPr="004D2B5F">
              <w:rPr>
                <w:rFonts w:ascii="Arial" w:eastAsia="Arial Unicode MS" w:hAnsi="Arial" w:cs="Arial"/>
                <w:sz w:val="18"/>
                <w:szCs w:val="18"/>
                <w:lang w:val="en-US"/>
              </w:rPr>
              <w:t>105,123,309</w:t>
            </w:r>
          </w:p>
        </w:tc>
      </w:tr>
      <w:tr w:rsidR="00D55C7A" w:rsidRPr="004D2B5F" w:rsidTr="00044D85">
        <w:tc>
          <w:tcPr>
            <w:tcW w:w="4302" w:type="dxa"/>
            <w:shd w:val="clear" w:color="auto" w:fill="auto"/>
          </w:tcPr>
          <w:p w:rsidR="00D55C7A" w:rsidRPr="004D2B5F" w:rsidRDefault="00D55C7A" w:rsidP="000D638F">
            <w:pPr>
              <w:ind w:right="-72"/>
              <w:jc w:val="left"/>
              <w:rPr>
                <w:rFonts w:ascii="Arial" w:eastAsia="Arial Unicode MS" w:hAnsi="Arial" w:cs="Arial"/>
                <w:sz w:val="18"/>
                <w:szCs w:val="18"/>
                <w:cs/>
              </w:rPr>
            </w:pPr>
            <w:r w:rsidRPr="004D2B5F">
              <w:rPr>
                <w:rFonts w:ascii="Arial" w:eastAsia="Arial Unicode MS" w:hAnsi="Arial" w:cs="Arial"/>
                <w:sz w:val="18"/>
                <w:szCs w:val="18"/>
              </w:rPr>
              <w:t>Over time</w:t>
            </w:r>
          </w:p>
        </w:tc>
        <w:tc>
          <w:tcPr>
            <w:tcW w:w="1823" w:type="dxa"/>
            <w:tcBorders>
              <w:bottom w:val="single" w:sz="4" w:space="0" w:color="auto"/>
            </w:tcBorders>
            <w:shd w:val="clear" w:color="auto" w:fill="auto"/>
            <w:vAlign w:val="bottom"/>
          </w:tcPr>
          <w:p w:rsidR="00D55C7A" w:rsidRPr="004D2B5F" w:rsidRDefault="00F77C00" w:rsidP="000D638F">
            <w:pPr>
              <w:ind w:right="-72"/>
              <w:jc w:val="right"/>
              <w:rPr>
                <w:rFonts w:ascii="Arial" w:eastAsia="Arial Unicode MS" w:hAnsi="Arial" w:cs="Arial"/>
                <w:sz w:val="18"/>
                <w:szCs w:val="18"/>
              </w:rPr>
            </w:pPr>
            <w:r w:rsidRPr="004D2B5F">
              <w:rPr>
                <w:rFonts w:ascii="Arial" w:eastAsia="Arial Unicode MS" w:hAnsi="Arial" w:cs="Arial"/>
                <w:sz w:val="18"/>
                <w:szCs w:val="18"/>
              </w:rPr>
              <w:t>3,252,356,091</w:t>
            </w:r>
          </w:p>
        </w:tc>
        <w:tc>
          <w:tcPr>
            <w:tcW w:w="1843" w:type="dxa"/>
            <w:tcBorders>
              <w:bottom w:val="single" w:sz="4" w:space="0" w:color="auto"/>
            </w:tcBorders>
            <w:shd w:val="clear" w:color="auto" w:fill="auto"/>
            <w:vAlign w:val="bottom"/>
          </w:tcPr>
          <w:p w:rsidR="00D55C7A" w:rsidRPr="004D2B5F" w:rsidRDefault="0065678A" w:rsidP="000D638F">
            <w:pPr>
              <w:ind w:right="-72"/>
              <w:jc w:val="right"/>
              <w:rPr>
                <w:rFonts w:ascii="Arial" w:eastAsia="Arial Unicode MS" w:hAnsi="Arial" w:cs="Arial"/>
                <w:sz w:val="18"/>
                <w:szCs w:val="18"/>
              </w:rPr>
            </w:pPr>
            <w:r w:rsidRPr="004D2B5F">
              <w:rPr>
                <w:rFonts w:ascii="Arial" w:eastAsia="Arial Unicode MS" w:hAnsi="Arial" w:cs="Arial"/>
                <w:sz w:val="18"/>
                <w:szCs w:val="18"/>
              </w:rPr>
              <w:t>94,960,533</w:t>
            </w:r>
          </w:p>
        </w:tc>
        <w:tc>
          <w:tcPr>
            <w:tcW w:w="1559" w:type="dxa"/>
            <w:tcBorders>
              <w:bottom w:val="single" w:sz="4" w:space="0" w:color="auto"/>
            </w:tcBorders>
            <w:shd w:val="clear" w:color="auto" w:fill="auto"/>
            <w:vAlign w:val="bottom"/>
          </w:tcPr>
          <w:p w:rsidR="00D55C7A" w:rsidRPr="004D2B5F" w:rsidRDefault="002554AF" w:rsidP="000D638F">
            <w:pPr>
              <w:ind w:right="-72"/>
              <w:jc w:val="right"/>
              <w:rPr>
                <w:rFonts w:ascii="Arial" w:eastAsia="Arial Unicode MS" w:hAnsi="Arial" w:cs="Arial"/>
                <w:sz w:val="18"/>
                <w:szCs w:val="18"/>
              </w:rPr>
            </w:pPr>
            <w:r w:rsidRPr="004D2B5F">
              <w:rPr>
                <w:rFonts w:ascii="Arial" w:eastAsia="Arial Unicode MS" w:hAnsi="Arial" w:cs="Arial"/>
                <w:sz w:val="18"/>
                <w:szCs w:val="18"/>
              </w:rPr>
              <w:t>3,347,316,624</w:t>
            </w:r>
          </w:p>
        </w:tc>
      </w:tr>
      <w:tr w:rsidR="00D55C7A" w:rsidRPr="004D2B5F" w:rsidTr="00044D85">
        <w:tc>
          <w:tcPr>
            <w:tcW w:w="4302" w:type="dxa"/>
            <w:shd w:val="clear" w:color="auto" w:fill="auto"/>
          </w:tcPr>
          <w:p w:rsidR="00D55C7A" w:rsidRPr="004D2B5F" w:rsidDel="003A1D77" w:rsidRDefault="00D55C7A" w:rsidP="000D638F">
            <w:pPr>
              <w:ind w:right="-74"/>
              <w:jc w:val="left"/>
              <w:rPr>
                <w:rFonts w:ascii="Arial" w:eastAsia="Arial Unicode MS" w:hAnsi="Arial" w:cs="Arial"/>
                <w:b/>
                <w:bCs/>
                <w:i/>
                <w:iCs/>
                <w:sz w:val="18"/>
                <w:szCs w:val="18"/>
                <w:cs/>
              </w:rPr>
            </w:pPr>
          </w:p>
        </w:tc>
        <w:tc>
          <w:tcPr>
            <w:tcW w:w="1823" w:type="dxa"/>
            <w:tcBorders>
              <w:top w:val="single" w:sz="4" w:space="0" w:color="auto"/>
            </w:tcBorders>
            <w:shd w:val="clear" w:color="auto" w:fill="auto"/>
            <w:vAlign w:val="bottom"/>
          </w:tcPr>
          <w:p w:rsidR="00D55C7A" w:rsidRPr="004D2B5F" w:rsidRDefault="00D55C7A" w:rsidP="000D638F">
            <w:pPr>
              <w:ind w:right="-74"/>
              <w:jc w:val="right"/>
              <w:rPr>
                <w:rFonts w:ascii="Arial" w:eastAsia="Arial Unicode MS" w:hAnsi="Arial" w:cs="Arial"/>
                <w:b/>
                <w:bCs/>
                <w:sz w:val="18"/>
                <w:szCs w:val="18"/>
                <w:cs/>
              </w:rPr>
            </w:pPr>
          </w:p>
        </w:tc>
        <w:tc>
          <w:tcPr>
            <w:tcW w:w="1843" w:type="dxa"/>
            <w:tcBorders>
              <w:top w:val="single" w:sz="4" w:space="0" w:color="auto"/>
            </w:tcBorders>
            <w:shd w:val="clear" w:color="auto" w:fill="auto"/>
            <w:vAlign w:val="bottom"/>
          </w:tcPr>
          <w:p w:rsidR="00D55C7A" w:rsidRPr="004D2B5F" w:rsidRDefault="00D55C7A" w:rsidP="000D638F">
            <w:pPr>
              <w:ind w:right="-74"/>
              <w:jc w:val="right"/>
              <w:rPr>
                <w:rFonts w:ascii="Arial" w:eastAsia="Arial Unicode MS" w:hAnsi="Arial" w:cs="Arial"/>
                <w:sz w:val="18"/>
                <w:szCs w:val="18"/>
              </w:rPr>
            </w:pPr>
          </w:p>
        </w:tc>
        <w:tc>
          <w:tcPr>
            <w:tcW w:w="1559" w:type="dxa"/>
            <w:tcBorders>
              <w:top w:val="single" w:sz="4" w:space="0" w:color="auto"/>
            </w:tcBorders>
            <w:shd w:val="clear" w:color="auto" w:fill="auto"/>
          </w:tcPr>
          <w:p w:rsidR="00D55C7A" w:rsidRPr="004D2B5F" w:rsidRDefault="00D55C7A" w:rsidP="000D638F">
            <w:pPr>
              <w:ind w:right="-74"/>
              <w:jc w:val="right"/>
              <w:rPr>
                <w:rFonts w:ascii="Arial" w:eastAsia="Arial Unicode MS" w:hAnsi="Arial" w:cs="Arial"/>
                <w:sz w:val="18"/>
                <w:szCs w:val="18"/>
              </w:rPr>
            </w:pPr>
          </w:p>
        </w:tc>
      </w:tr>
      <w:tr w:rsidR="00D55C7A" w:rsidRPr="004D2B5F" w:rsidTr="00044D85">
        <w:tc>
          <w:tcPr>
            <w:tcW w:w="4302" w:type="dxa"/>
            <w:shd w:val="clear" w:color="auto" w:fill="auto"/>
          </w:tcPr>
          <w:p w:rsidR="00D55C7A" w:rsidRPr="004D2B5F" w:rsidRDefault="00D55C7A" w:rsidP="000D638F">
            <w:pPr>
              <w:ind w:right="-72"/>
              <w:jc w:val="left"/>
              <w:rPr>
                <w:rFonts w:ascii="Arial" w:eastAsia="Arial Unicode MS" w:hAnsi="Arial" w:cs="Arial"/>
                <w:b/>
                <w:bCs/>
                <w:sz w:val="18"/>
                <w:szCs w:val="18"/>
                <w:cs/>
              </w:rPr>
            </w:pPr>
            <w:r w:rsidRPr="004D2B5F">
              <w:rPr>
                <w:rFonts w:ascii="Arial" w:eastAsia="Arial Unicode MS" w:hAnsi="Arial" w:cs="Arial"/>
                <w:b/>
                <w:bCs/>
                <w:sz w:val="18"/>
                <w:szCs w:val="18"/>
              </w:rPr>
              <w:t>Total revenue</w:t>
            </w:r>
          </w:p>
        </w:tc>
        <w:tc>
          <w:tcPr>
            <w:tcW w:w="1823" w:type="dxa"/>
            <w:tcBorders>
              <w:bottom w:val="single" w:sz="4" w:space="0" w:color="auto"/>
            </w:tcBorders>
            <w:shd w:val="clear" w:color="auto" w:fill="auto"/>
            <w:vAlign w:val="bottom"/>
          </w:tcPr>
          <w:p w:rsidR="00D55C7A" w:rsidRPr="004D2B5F" w:rsidRDefault="00F77C00" w:rsidP="000D638F">
            <w:pPr>
              <w:ind w:right="-72"/>
              <w:jc w:val="right"/>
              <w:rPr>
                <w:rFonts w:ascii="Arial" w:eastAsia="Arial Unicode MS" w:hAnsi="Arial" w:cs="Arial"/>
                <w:sz w:val="18"/>
                <w:szCs w:val="18"/>
              </w:rPr>
            </w:pPr>
            <w:r w:rsidRPr="004D2B5F">
              <w:rPr>
                <w:rFonts w:ascii="Arial" w:eastAsia="Arial Unicode MS" w:hAnsi="Arial" w:cs="Arial"/>
                <w:sz w:val="18"/>
                <w:szCs w:val="18"/>
              </w:rPr>
              <w:t>3,252,356,091</w:t>
            </w:r>
          </w:p>
        </w:tc>
        <w:tc>
          <w:tcPr>
            <w:tcW w:w="1843" w:type="dxa"/>
            <w:tcBorders>
              <w:bottom w:val="single" w:sz="4" w:space="0" w:color="auto"/>
            </w:tcBorders>
            <w:shd w:val="clear" w:color="auto" w:fill="auto"/>
            <w:vAlign w:val="bottom"/>
          </w:tcPr>
          <w:p w:rsidR="00D55C7A" w:rsidRPr="004D2B5F" w:rsidRDefault="0065678A" w:rsidP="000D638F">
            <w:pPr>
              <w:ind w:right="-72"/>
              <w:jc w:val="right"/>
              <w:rPr>
                <w:rFonts w:ascii="Arial" w:eastAsia="Arial Unicode MS" w:hAnsi="Arial" w:cs="Arial"/>
                <w:sz w:val="18"/>
                <w:szCs w:val="18"/>
              </w:rPr>
            </w:pPr>
            <w:r w:rsidRPr="004D2B5F">
              <w:rPr>
                <w:rFonts w:ascii="Arial" w:eastAsia="Arial Unicode MS" w:hAnsi="Arial" w:cs="Arial"/>
                <w:sz w:val="18"/>
                <w:szCs w:val="18"/>
              </w:rPr>
              <w:t>200,083,842</w:t>
            </w:r>
          </w:p>
        </w:tc>
        <w:tc>
          <w:tcPr>
            <w:tcW w:w="1559" w:type="dxa"/>
            <w:tcBorders>
              <w:bottom w:val="single" w:sz="4" w:space="0" w:color="auto"/>
            </w:tcBorders>
            <w:shd w:val="clear" w:color="auto" w:fill="auto"/>
            <w:vAlign w:val="bottom"/>
          </w:tcPr>
          <w:p w:rsidR="00D55C7A" w:rsidRPr="004D2B5F" w:rsidRDefault="002554AF" w:rsidP="000D638F">
            <w:pPr>
              <w:ind w:right="-72"/>
              <w:jc w:val="right"/>
              <w:rPr>
                <w:rFonts w:ascii="Arial" w:eastAsia="Arial Unicode MS" w:hAnsi="Arial" w:cs="Arial"/>
                <w:sz w:val="18"/>
                <w:szCs w:val="18"/>
              </w:rPr>
            </w:pPr>
            <w:r w:rsidRPr="004D2B5F">
              <w:rPr>
                <w:rFonts w:ascii="Arial" w:eastAsia="Arial Unicode MS" w:hAnsi="Arial" w:cs="Arial"/>
                <w:sz w:val="18"/>
                <w:szCs w:val="18"/>
              </w:rPr>
              <w:t>3,452,439,933</w:t>
            </w:r>
          </w:p>
        </w:tc>
      </w:tr>
      <w:tr w:rsidR="00D55C7A" w:rsidRPr="004D2B5F" w:rsidTr="00044D85">
        <w:tc>
          <w:tcPr>
            <w:tcW w:w="4302" w:type="dxa"/>
            <w:shd w:val="clear" w:color="auto" w:fill="auto"/>
          </w:tcPr>
          <w:p w:rsidR="00D55C7A" w:rsidRPr="000F3A97" w:rsidRDefault="00D55C7A" w:rsidP="000D638F">
            <w:pPr>
              <w:ind w:right="-72"/>
              <w:jc w:val="left"/>
              <w:rPr>
                <w:rFonts w:ascii="Arial" w:eastAsia="Arial Unicode MS" w:hAnsi="Arial" w:cs="Arial"/>
                <w:sz w:val="18"/>
                <w:szCs w:val="18"/>
                <w:highlight w:val="lightGray"/>
              </w:rPr>
            </w:pPr>
          </w:p>
        </w:tc>
        <w:tc>
          <w:tcPr>
            <w:tcW w:w="1823" w:type="dxa"/>
            <w:tcBorders>
              <w:top w:val="single" w:sz="4" w:space="0" w:color="auto"/>
            </w:tcBorders>
            <w:shd w:val="clear" w:color="auto" w:fill="auto"/>
          </w:tcPr>
          <w:p w:rsidR="00D55C7A" w:rsidRPr="004D2B5F" w:rsidRDefault="00D55C7A" w:rsidP="000D638F">
            <w:pPr>
              <w:ind w:right="-72"/>
              <w:jc w:val="right"/>
              <w:rPr>
                <w:rFonts w:ascii="Arial" w:eastAsia="Arial Unicode MS" w:hAnsi="Arial" w:cs="Arial"/>
                <w:sz w:val="18"/>
                <w:szCs w:val="18"/>
              </w:rPr>
            </w:pPr>
          </w:p>
        </w:tc>
        <w:tc>
          <w:tcPr>
            <w:tcW w:w="1843" w:type="dxa"/>
            <w:tcBorders>
              <w:top w:val="single" w:sz="4" w:space="0" w:color="auto"/>
            </w:tcBorders>
            <w:shd w:val="clear" w:color="auto" w:fill="auto"/>
          </w:tcPr>
          <w:p w:rsidR="00D55C7A" w:rsidRPr="004D2B5F" w:rsidRDefault="00D55C7A" w:rsidP="000D638F">
            <w:pPr>
              <w:ind w:right="-72"/>
              <w:jc w:val="right"/>
              <w:rPr>
                <w:rFonts w:ascii="Arial" w:eastAsia="Arial Unicode MS" w:hAnsi="Arial" w:cs="Arial"/>
                <w:sz w:val="18"/>
                <w:szCs w:val="18"/>
              </w:rPr>
            </w:pPr>
          </w:p>
        </w:tc>
        <w:tc>
          <w:tcPr>
            <w:tcW w:w="1559" w:type="dxa"/>
            <w:tcBorders>
              <w:top w:val="single" w:sz="4" w:space="0" w:color="auto"/>
            </w:tcBorders>
            <w:shd w:val="clear" w:color="auto" w:fill="auto"/>
          </w:tcPr>
          <w:p w:rsidR="00D55C7A" w:rsidRPr="004D2B5F" w:rsidRDefault="00D55C7A" w:rsidP="000D638F">
            <w:pPr>
              <w:ind w:right="-72"/>
              <w:jc w:val="right"/>
              <w:rPr>
                <w:rFonts w:ascii="Arial" w:eastAsia="Arial Unicode MS" w:hAnsi="Arial" w:cs="Arial"/>
                <w:sz w:val="18"/>
                <w:szCs w:val="18"/>
              </w:rPr>
            </w:pPr>
          </w:p>
        </w:tc>
      </w:tr>
      <w:tr w:rsidR="00D55C7A" w:rsidRPr="004D2B5F" w:rsidTr="00044D85">
        <w:tc>
          <w:tcPr>
            <w:tcW w:w="4302" w:type="dxa"/>
            <w:shd w:val="clear" w:color="auto" w:fill="auto"/>
          </w:tcPr>
          <w:p w:rsidR="00D55C7A" w:rsidRPr="004D2B5F" w:rsidRDefault="00D55C7A" w:rsidP="000D638F">
            <w:pPr>
              <w:jc w:val="left"/>
              <w:rPr>
                <w:rFonts w:ascii="Arial" w:eastAsia="Arial Unicode MS" w:hAnsi="Arial" w:cs="Arial"/>
                <w:sz w:val="18"/>
                <w:szCs w:val="18"/>
              </w:rPr>
            </w:pPr>
            <w:r w:rsidRPr="004D2B5F">
              <w:rPr>
                <w:rFonts w:ascii="Arial" w:eastAsia="Arial Unicode MS" w:hAnsi="Arial" w:cs="Arial"/>
                <w:sz w:val="18"/>
                <w:szCs w:val="18"/>
              </w:rPr>
              <w:t>Gross profit</w:t>
            </w:r>
          </w:p>
        </w:tc>
        <w:tc>
          <w:tcPr>
            <w:tcW w:w="182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84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559" w:type="dxa"/>
            <w:shd w:val="clear" w:color="auto" w:fill="auto"/>
            <w:vAlign w:val="bottom"/>
          </w:tcPr>
          <w:p w:rsidR="00D55C7A" w:rsidRPr="004D2B5F" w:rsidRDefault="009C7933" w:rsidP="000D638F">
            <w:pPr>
              <w:ind w:right="-72"/>
              <w:jc w:val="right"/>
              <w:rPr>
                <w:rFonts w:ascii="Arial" w:eastAsia="Arial Unicode MS" w:hAnsi="Arial" w:cs="Arial"/>
                <w:sz w:val="18"/>
                <w:szCs w:val="18"/>
              </w:rPr>
            </w:pPr>
            <w:r w:rsidRPr="004D2B5F">
              <w:rPr>
                <w:rFonts w:ascii="Arial" w:eastAsia="Arial Unicode MS" w:hAnsi="Arial" w:cs="Arial"/>
                <w:sz w:val="18"/>
                <w:szCs w:val="18"/>
              </w:rPr>
              <w:t>379,667,700</w:t>
            </w:r>
          </w:p>
        </w:tc>
      </w:tr>
      <w:tr w:rsidR="00D55C7A" w:rsidRPr="004D2B5F" w:rsidTr="00044D85">
        <w:tc>
          <w:tcPr>
            <w:tcW w:w="4302" w:type="dxa"/>
            <w:shd w:val="clear" w:color="auto" w:fill="auto"/>
          </w:tcPr>
          <w:p w:rsidR="00D55C7A" w:rsidRPr="004D2B5F" w:rsidRDefault="00D55C7A" w:rsidP="000D638F">
            <w:pPr>
              <w:jc w:val="left"/>
              <w:rPr>
                <w:rFonts w:ascii="Arial" w:eastAsia="Arial Unicode MS" w:hAnsi="Arial" w:cs="Arial"/>
                <w:sz w:val="18"/>
                <w:szCs w:val="18"/>
              </w:rPr>
            </w:pPr>
            <w:r w:rsidRPr="004D2B5F">
              <w:rPr>
                <w:rFonts w:ascii="Arial" w:eastAsia="Arial Unicode MS" w:hAnsi="Arial" w:cs="Arial"/>
                <w:sz w:val="18"/>
                <w:szCs w:val="18"/>
              </w:rPr>
              <w:t>Other income</w:t>
            </w:r>
          </w:p>
        </w:tc>
        <w:tc>
          <w:tcPr>
            <w:tcW w:w="182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84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559" w:type="dxa"/>
            <w:shd w:val="clear" w:color="auto" w:fill="auto"/>
            <w:vAlign w:val="bottom"/>
          </w:tcPr>
          <w:p w:rsidR="00D55C7A" w:rsidRPr="004D2B5F" w:rsidRDefault="009C7933" w:rsidP="000D638F">
            <w:pPr>
              <w:ind w:right="-72"/>
              <w:jc w:val="right"/>
              <w:rPr>
                <w:rFonts w:ascii="Arial" w:eastAsia="Arial Unicode MS" w:hAnsi="Arial" w:cs="Arial"/>
                <w:sz w:val="18"/>
                <w:szCs w:val="18"/>
              </w:rPr>
            </w:pPr>
            <w:r w:rsidRPr="004D2B5F">
              <w:rPr>
                <w:rFonts w:ascii="Arial" w:eastAsia="Arial Unicode MS" w:hAnsi="Arial" w:cs="Arial"/>
                <w:sz w:val="18"/>
                <w:szCs w:val="18"/>
              </w:rPr>
              <w:t>8,689,475</w:t>
            </w:r>
          </w:p>
        </w:tc>
      </w:tr>
      <w:tr w:rsidR="00D55C7A" w:rsidRPr="004D2B5F" w:rsidTr="00044D85">
        <w:tc>
          <w:tcPr>
            <w:tcW w:w="4302" w:type="dxa"/>
            <w:shd w:val="clear" w:color="auto" w:fill="auto"/>
          </w:tcPr>
          <w:p w:rsidR="00D55C7A" w:rsidRPr="004D2B5F" w:rsidRDefault="00D55C7A" w:rsidP="000D638F">
            <w:pPr>
              <w:jc w:val="left"/>
              <w:rPr>
                <w:rFonts w:ascii="Arial" w:eastAsia="Arial Unicode MS" w:hAnsi="Arial" w:cs="Arial"/>
                <w:sz w:val="18"/>
                <w:szCs w:val="18"/>
              </w:rPr>
            </w:pPr>
            <w:r w:rsidRPr="004D2B5F">
              <w:rPr>
                <w:rFonts w:ascii="Arial" w:eastAsia="Arial Unicode MS" w:hAnsi="Arial" w:cs="Arial"/>
                <w:sz w:val="18"/>
                <w:szCs w:val="18"/>
              </w:rPr>
              <w:t>Loss from exchange rates</w:t>
            </w:r>
          </w:p>
        </w:tc>
        <w:tc>
          <w:tcPr>
            <w:tcW w:w="182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84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auto"/>
          </w:tcPr>
          <w:p w:rsidR="00D55C7A" w:rsidRPr="004D2B5F" w:rsidRDefault="009C7933" w:rsidP="000D638F">
            <w:pPr>
              <w:ind w:right="-72"/>
              <w:jc w:val="right"/>
              <w:rPr>
                <w:rFonts w:ascii="Arial" w:eastAsia="Arial Unicode MS" w:hAnsi="Arial" w:cs="Arial"/>
                <w:sz w:val="18"/>
                <w:szCs w:val="18"/>
              </w:rPr>
            </w:pPr>
            <w:r w:rsidRPr="004D2B5F">
              <w:rPr>
                <w:rFonts w:ascii="Arial" w:eastAsia="Arial Unicode MS" w:hAnsi="Arial" w:cs="Arial"/>
                <w:sz w:val="18"/>
                <w:szCs w:val="18"/>
              </w:rPr>
              <w:t>3,920,938</w:t>
            </w:r>
          </w:p>
        </w:tc>
      </w:tr>
      <w:tr w:rsidR="00D55C7A" w:rsidRPr="004D2B5F" w:rsidTr="00044D85">
        <w:tc>
          <w:tcPr>
            <w:tcW w:w="4302" w:type="dxa"/>
            <w:shd w:val="clear" w:color="auto" w:fill="auto"/>
          </w:tcPr>
          <w:p w:rsidR="00D55C7A" w:rsidRPr="004D2B5F" w:rsidRDefault="00D55C7A" w:rsidP="000D638F">
            <w:pPr>
              <w:jc w:val="left"/>
              <w:rPr>
                <w:rFonts w:ascii="Arial" w:eastAsia="Arial Unicode MS" w:hAnsi="Arial" w:cs="Arial"/>
                <w:sz w:val="18"/>
                <w:szCs w:val="18"/>
              </w:rPr>
            </w:pPr>
            <w:r w:rsidRPr="004D2B5F">
              <w:rPr>
                <w:rFonts w:ascii="Arial" w:eastAsia="Arial Unicode MS" w:hAnsi="Arial" w:cs="Arial"/>
                <w:sz w:val="18"/>
                <w:szCs w:val="18"/>
              </w:rPr>
              <w:t>Selling and administrative expenses</w:t>
            </w:r>
          </w:p>
        </w:tc>
        <w:tc>
          <w:tcPr>
            <w:tcW w:w="182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84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auto"/>
          </w:tcPr>
          <w:p w:rsidR="00D55C7A" w:rsidRPr="004D2B5F" w:rsidRDefault="009C7933" w:rsidP="000D638F">
            <w:pPr>
              <w:ind w:right="-72"/>
              <w:jc w:val="right"/>
              <w:rPr>
                <w:rFonts w:ascii="Arial" w:eastAsia="Arial Unicode MS" w:hAnsi="Arial" w:cs="Arial"/>
                <w:sz w:val="18"/>
                <w:szCs w:val="18"/>
              </w:rPr>
            </w:pPr>
            <w:r w:rsidRPr="004D2B5F">
              <w:rPr>
                <w:rFonts w:ascii="Arial" w:eastAsia="Arial Unicode MS" w:hAnsi="Arial" w:cs="Arial"/>
                <w:sz w:val="18"/>
                <w:szCs w:val="18"/>
              </w:rPr>
              <w:t>(193,982,742)</w:t>
            </w:r>
          </w:p>
        </w:tc>
      </w:tr>
      <w:tr w:rsidR="00D55C7A" w:rsidRPr="004D2B5F" w:rsidTr="00044D85">
        <w:tc>
          <w:tcPr>
            <w:tcW w:w="4302" w:type="dxa"/>
            <w:shd w:val="clear" w:color="auto" w:fill="auto"/>
          </w:tcPr>
          <w:p w:rsidR="00D55C7A" w:rsidRPr="004D2B5F" w:rsidRDefault="00D55C7A" w:rsidP="000D638F">
            <w:pPr>
              <w:jc w:val="left"/>
              <w:rPr>
                <w:rFonts w:ascii="Arial" w:eastAsia="Arial Unicode MS" w:hAnsi="Arial" w:cs="Arial"/>
                <w:sz w:val="18"/>
                <w:szCs w:val="18"/>
              </w:rPr>
            </w:pPr>
            <w:r w:rsidRPr="004D2B5F">
              <w:rPr>
                <w:rFonts w:ascii="Arial" w:eastAsia="Arial Unicode MS" w:hAnsi="Arial" w:cs="Arial"/>
                <w:sz w:val="18"/>
                <w:szCs w:val="18"/>
              </w:rPr>
              <w:t>Finance cost</w:t>
            </w:r>
          </w:p>
        </w:tc>
        <w:tc>
          <w:tcPr>
            <w:tcW w:w="182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84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559" w:type="dxa"/>
            <w:tcBorders>
              <w:top w:val="nil"/>
              <w:left w:val="nil"/>
              <w:right w:val="nil"/>
            </w:tcBorders>
            <w:shd w:val="clear" w:color="auto" w:fill="auto"/>
          </w:tcPr>
          <w:p w:rsidR="00D55C7A" w:rsidRPr="004D2B5F" w:rsidRDefault="009C7933" w:rsidP="000D638F">
            <w:pPr>
              <w:ind w:right="-72"/>
              <w:jc w:val="right"/>
              <w:rPr>
                <w:rFonts w:ascii="Arial" w:eastAsia="Arial Unicode MS" w:hAnsi="Arial" w:cs="Arial"/>
                <w:sz w:val="18"/>
                <w:szCs w:val="18"/>
              </w:rPr>
            </w:pPr>
            <w:r w:rsidRPr="004D2B5F">
              <w:rPr>
                <w:rFonts w:ascii="Arial" w:eastAsia="Arial Unicode MS" w:hAnsi="Arial" w:cs="Arial"/>
                <w:sz w:val="18"/>
                <w:szCs w:val="18"/>
              </w:rPr>
              <w:t>(39,397,136)</w:t>
            </w:r>
          </w:p>
        </w:tc>
      </w:tr>
      <w:tr w:rsidR="00D55C7A" w:rsidRPr="004D2B5F" w:rsidTr="00044D85">
        <w:tc>
          <w:tcPr>
            <w:tcW w:w="4302" w:type="dxa"/>
            <w:shd w:val="clear" w:color="auto" w:fill="auto"/>
          </w:tcPr>
          <w:p w:rsidR="00D55C7A" w:rsidRPr="004D2B5F" w:rsidRDefault="00D55C7A" w:rsidP="00E77176">
            <w:pPr>
              <w:jc w:val="left"/>
              <w:rPr>
                <w:rFonts w:ascii="Arial" w:eastAsia="Arial Unicode MS" w:hAnsi="Arial" w:cs="Arial"/>
                <w:sz w:val="18"/>
                <w:szCs w:val="18"/>
              </w:rPr>
            </w:pPr>
            <w:r w:rsidRPr="004D2B5F">
              <w:rPr>
                <w:rFonts w:ascii="Arial" w:eastAsia="Arial Unicode MS" w:hAnsi="Arial" w:cs="Arial"/>
                <w:sz w:val="18"/>
                <w:szCs w:val="18"/>
              </w:rPr>
              <w:t>Share of profit of associates</w:t>
            </w:r>
          </w:p>
        </w:tc>
        <w:tc>
          <w:tcPr>
            <w:tcW w:w="182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84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559" w:type="dxa"/>
            <w:tcBorders>
              <w:top w:val="nil"/>
              <w:left w:val="nil"/>
              <w:bottom w:val="single" w:sz="4" w:space="0" w:color="auto"/>
              <w:right w:val="nil"/>
            </w:tcBorders>
            <w:shd w:val="clear" w:color="auto" w:fill="auto"/>
            <w:vAlign w:val="bottom"/>
          </w:tcPr>
          <w:p w:rsidR="00D55C7A" w:rsidRPr="004D2B5F" w:rsidRDefault="009C7933" w:rsidP="000D638F">
            <w:pPr>
              <w:ind w:right="-72"/>
              <w:jc w:val="right"/>
              <w:rPr>
                <w:rFonts w:ascii="Arial" w:eastAsia="Arial Unicode MS" w:hAnsi="Arial" w:cs="Arial"/>
                <w:sz w:val="18"/>
                <w:szCs w:val="18"/>
              </w:rPr>
            </w:pPr>
            <w:r w:rsidRPr="004D2B5F">
              <w:rPr>
                <w:rFonts w:ascii="Arial" w:eastAsia="Arial Unicode MS" w:hAnsi="Arial" w:cs="Arial"/>
                <w:sz w:val="18"/>
                <w:szCs w:val="18"/>
              </w:rPr>
              <w:t>122,661,044</w:t>
            </w:r>
          </w:p>
        </w:tc>
      </w:tr>
      <w:tr w:rsidR="00D55C7A" w:rsidRPr="004D2B5F" w:rsidTr="00044D85">
        <w:tc>
          <w:tcPr>
            <w:tcW w:w="4302" w:type="dxa"/>
            <w:shd w:val="clear" w:color="auto" w:fill="auto"/>
          </w:tcPr>
          <w:p w:rsidR="00D55C7A" w:rsidRPr="004D2B5F" w:rsidRDefault="00D55C7A" w:rsidP="000D638F">
            <w:pPr>
              <w:jc w:val="left"/>
              <w:rPr>
                <w:rFonts w:ascii="Arial" w:eastAsia="Arial Unicode MS" w:hAnsi="Arial" w:cs="Arial"/>
                <w:sz w:val="18"/>
                <w:szCs w:val="18"/>
              </w:rPr>
            </w:pPr>
          </w:p>
        </w:tc>
        <w:tc>
          <w:tcPr>
            <w:tcW w:w="182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84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559" w:type="dxa"/>
            <w:tcBorders>
              <w:top w:val="nil"/>
              <w:left w:val="nil"/>
              <w:right w:val="nil"/>
            </w:tcBorders>
            <w:shd w:val="clear" w:color="auto" w:fill="auto"/>
            <w:vAlign w:val="bottom"/>
          </w:tcPr>
          <w:p w:rsidR="00D55C7A" w:rsidRPr="004D2B5F" w:rsidRDefault="00D55C7A" w:rsidP="000D638F">
            <w:pPr>
              <w:ind w:right="-72"/>
              <w:jc w:val="right"/>
              <w:rPr>
                <w:rFonts w:ascii="Arial" w:eastAsia="Arial Unicode MS" w:hAnsi="Arial" w:cs="Arial"/>
                <w:sz w:val="18"/>
                <w:szCs w:val="18"/>
              </w:rPr>
            </w:pPr>
          </w:p>
        </w:tc>
      </w:tr>
      <w:tr w:rsidR="00D55C7A" w:rsidRPr="004D2B5F" w:rsidTr="00044D85">
        <w:tc>
          <w:tcPr>
            <w:tcW w:w="4302" w:type="dxa"/>
            <w:shd w:val="clear" w:color="auto" w:fill="auto"/>
          </w:tcPr>
          <w:p w:rsidR="00D55C7A" w:rsidRPr="004D2B5F" w:rsidRDefault="00D55C7A" w:rsidP="000D638F">
            <w:pPr>
              <w:jc w:val="left"/>
              <w:rPr>
                <w:rFonts w:ascii="Arial" w:eastAsia="Arial Unicode MS" w:hAnsi="Arial" w:cs="Arial"/>
                <w:sz w:val="18"/>
                <w:szCs w:val="18"/>
              </w:rPr>
            </w:pPr>
            <w:r w:rsidRPr="004D2B5F">
              <w:rPr>
                <w:rFonts w:ascii="Arial" w:eastAsia="Arial Unicode MS" w:hAnsi="Arial" w:cs="Arial"/>
                <w:sz w:val="18"/>
                <w:szCs w:val="18"/>
              </w:rPr>
              <w:t>Profit before income tax</w:t>
            </w:r>
          </w:p>
        </w:tc>
        <w:tc>
          <w:tcPr>
            <w:tcW w:w="182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84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559" w:type="dxa"/>
            <w:tcBorders>
              <w:left w:val="nil"/>
              <w:right w:val="nil"/>
            </w:tcBorders>
            <w:shd w:val="clear" w:color="auto" w:fill="auto"/>
            <w:vAlign w:val="bottom"/>
          </w:tcPr>
          <w:p w:rsidR="00D55C7A" w:rsidRPr="004D2B5F" w:rsidRDefault="008D426A" w:rsidP="000D638F">
            <w:pPr>
              <w:ind w:right="-72"/>
              <w:jc w:val="right"/>
              <w:rPr>
                <w:rFonts w:ascii="Arial" w:eastAsia="Arial Unicode MS" w:hAnsi="Arial" w:cs="Arial"/>
                <w:sz w:val="18"/>
                <w:szCs w:val="18"/>
              </w:rPr>
            </w:pPr>
            <w:r w:rsidRPr="004D2B5F">
              <w:rPr>
                <w:rFonts w:ascii="Arial" w:eastAsia="Arial Unicode MS" w:hAnsi="Arial" w:cs="Arial"/>
                <w:sz w:val="18"/>
                <w:szCs w:val="18"/>
              </w:rPr>
              <w:t>281,559,279</w:t>
            </w:r>
          </w:p>
        </w:tc>
      </w:tr>
      <w:tr w:rsidR="00D55C7A" w:rsidRPr="004D2B5F" w:rsidTr="00044D85">
        <w:tc>
          <w:tcPr>
            <w:tcW w:w="4302" w:type="dxa"/>
            <w:shd w:val="clear" w:color="auto" w:fill="auto"/>
          </w:tcPr>
          <w:p w:rsidR="00D55C7A" w:rsidRPr="004D2B5F" w:rsidRDefault="00D55C7A" w:rsidP="000D638F">
            <w:pPr>
              <w:jc w:val="left"/>
              <w:rPr>
                <w:rFonts w:ascii="Arial" w:eastAsia="Arial Unicode MS" w:hAnsi="Arial" w:cs="Arial"/>
                <w:sz w:val="18"/>
                <w:szCs w:val="18"/>
              </w:rPr>
            </w:pPr>
            <w:r w:rsidRPr="004D2B5F">
              <w:rPr>
                <w:rFonts w:ascii="Arial" w:eastAsia="Arial Unicode MS" w:hAnsi="Arial" w:cs="Arial"/>
                <w:sz w:val="18"/>
                <w:szCs w:val="18"/>
              </w:rPr>
              <w:t>Income tax</w:t>
            </w:r>
          </w:p>
        </w:tc>
        <w:tc>
          <w:tcPr>
            <w:tcW w:w="182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84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559" w:type="dxa"/>
            <w:tcBorders>
              <w:top w:val="nil"/>
              <w:left w:val="nil"/>
              <w:bottom w:val="single" w:sz="4" w:space="0" w:color="auto"/>
              <w:right w:val="nil"/>
            </w:tcBorders>
            <w:shd w:val="clear" w:color="auto" w:fill="auto"/>
            <w:vAlign w:val="bottom"/>
          </w:tcPr>
          <w:p w:rsidR="00D55C7A" w:rsidRPr="004D2B5F" w:rsidRDefault="008D426A" w:rsidP="000D638F">
            <w:pPr>
              <w:ind w:right="-72"/>
              <w:jc w:val="right"/>
              <w:rPr>
                <w:rFonts w:ascii="Arial" w:eastAsia="Arial Unicode MS" w:hAnsi="Arial" w:cs="Arial"/>
                <w:sz w:val="18"/>
                <w:szCs w:val="18"/>
              </w:rPr>
            </w:pPr>
            <w:r w:rsidRPr="004D2B5F">
              <w:rPr>
                <w:rFonts w:ascii="Arial" w:eastAsia="Arial Unicode MS" w:hAnsi="Arial" w:cs="Arial"/>
                <w:sz w:val="18"/>
                <w:szCs w:val="18"/>
              </w:rPr>
              <w:t>(28,583,953)</w:t>
            </w:r>
          </w:p>
        </w:tc>
      </w:tr>
      <w:tr w:rsidR="00D55C7A" w:rsidRPr="004D2B5F" w:rsidTr="00044D85">
        <w:tc>
          <w:tcPr>
            <w:tcW w:w="4302" w:type="dxa"/>
            <w:shd w:val="clear" w:color="auto" w:fill="auto"/>
          </w:tcPr>
          <w:p w:rsidR="00D55C7A" w:rsidRPr="004D2B5F" w:rsidRDefault="00D55C7A" w:rsidP="000D638F">
            <w:pPr>
              <w:jc w:val="left"/>
              <w:rPr>
                <w:rFonts w:ascii="Arial" w:eastAsia="Arial Unicode MS" w:hAnsi="Arial" w:cs="Arial"/>
                <w:sz w:val="18"/>
                <w:szCs w:val="18"/>
              </w:rPr>
            </w:pPr>
          </w:p>
        </w:tc>
        <w:tc>
          <w:tcPr>
            <w:tcW w:w="182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84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559" w:type="dxa"/>
            <w:tcBorders>
              <w:top w:val="nil"/>
              <w:left w:val="nil"/>
              <w:right w:val="nil"/>
            </w:tcBorders>
            <w:shd w:val="clear" w:color="auto" w:fill="auto"/>
            <w:vAlign w:val="bottom"/>
          </w:tcPr>
          <w:p w:rsidR="00D55C7A" w:rsidRPr="004D2B5F" w:rsidRDefault="00D55C7A" w:rsidP="000D638F">
            <w:pPr>
              <w:ind w:right="-72"/>
              <w:jc w:val="right"/>
              <w:rPr>
                <w:rFonts w:ascii="Arial" w:eastAsia="Arial Unicode MS" w:hAnsi="Arial" w:cs="Arial"/>
                <w:sz w:val="18"/>
                <w:szCs w:val="18"/>
              </w:rPr>
            </w:pPr>
          </w:p>
        </w:tc>
      </w:tr>
      <w:tr w:rsidR="00D55C7A" w:rsidRPr="004D2B5F" w:rsidTr="00044D85">
        <w:tc>
          <w:tcPr>
            <w:tcW w:w="4302" w:type="dxa"/>
            <w:shd w:val="clear" w:color="auto" w:fill="auto"/>
          </w:tcPr>
          <w:p w:rsidR="00D55C7A" w:rsidRPr="004D2B5F" w:rsidRDefault="00D55C7A" w:rsidP="000D638F">
            <w:pPr>
              <w:ind w:right="-72"/>
              <w:jc w:val="left"/>
              <w:rPr>
                <w:rFonts w:ascii="Arial" w:eastAsia="Arial Unicode MS" w:hAnsi="Arial" w:cs="Arial"/>
                <w:sz w:val="18"/>
                <w:szCs w:val="18"/>
              </w:rPr>
            </w:pPr>
            <w:r w:rsidRPr="004D2B5F">
              <w:rPr>
                <w:rFonts w:ascii="Arial" w:eastAsia="Arial Unicode MS" w:hAnsi="Arial" w:cs="Arial"/>
                <w:sz w:val="18"/>
                <w:szCs w:val="18"/>
              </w:rPr>
              <w:t>Profit for the period</w:t>
            </w:r>
          </w:p>
        </w:tc>
        <w:tc>
          <w:tcPr>
            <w:tcW w:w="182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843" w:type="dxa"/>
            <w:shd w:val="clear" w:color="auto" w:fill="auto"/>
          </w:tcPr>
          <w:p w:rsidR="00D55C7A" w:rsidRPr="004D2B5F" w:rsidRDefault="00D55C7A" w:rsidP="000D638F">
            <w:pPr>
              <w:ind w:right="-72"/>
              <w:jc w:val="right"/>
              <w:rPr>
                <w:rFonts w:ascii="Arial" w:eastAsia="Arial Unicode MS" w:hAnsi="Arial" w:cs="Arial"/>
                <w:sz w:val="18"/>
                <w:szCs w:val="18"/>
              </w:rPr>
            </w:pPr>
          </w:p>
        </w:tc>
        <w:tc>
          <w:tcPr>
            <w:tcW w:w="1559" w:type="dxa"/>
            <w:tcBorders>
              <w:bottom w:val="single" w:sz="4" w:space="0" w:color="auto"/>
            </w:tcBorders>
            <w:shd w:val="clear" w:color="auto" w:fill="auto"/>
            <w:vAlign w:val="bottom"/>
          </w:tcPr>
          <w:p w:rsidR="00D55C7A" w:rsidRPr="004D2B5F" w:rsidRDefault="008D426A" w:rsidP="000D638F">
            <w:pPr>
              <w:ind w:right="-72"/>
              <w:jc w:val="right"/>
              <w:rPr>
                <w:rFonts w:ascii="Arial" w:eastAsia="Arial Unicode MS" w:hAnsi="Arial" w:cs="Arial"/>
                <w:sz w:val="18"/>
                <w:szCs w:val="18"/>
              </w:rPr>
            </w:pPr>
            <w:r w:rsidRPr="004D2B5F">
              <w:rPr>
                <w:rFonts w:ascii="Arial" w:eastAsia="Arial Unicode MS" w:hAnsi="Arial" w:cs="Arial"/>
                <w:sz w:val="18"/>
                <w:szCs w:val="18"/>
              </w:rPr>
              <w:t>252,975,326</w:t>
            </w:r>
          </w:p>
        </w:tc>
      </w:tr>
    </w:tbl>
    <w:p w:rsidR="00D55C7A" w:rsidRPr="004D2B5F" w:rsidRDefault="00D55C7A" w:rsidP="00CD04AB">
      <w:pPr>
        <w:rPr>
          <w:rFonts w:ascii="Arial" w:hAnsi="Arial" w:cs="Arial"/>
          <w:sz w:val="18"/>
          <w:szCs w:val="18"/>
        </w:rPr>
      </w:pPr>
    </w:p>
    <w:p w:rsidR="00D721C4" w:rsidRPr="004D2B5F" w:rsidRDefault="00D721C4" w:rsidP="00CD04A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b/>
          <w:bCs/>
          <w:color w:val="000000"/>
          <w:sz w:val="18"/>
          <w:szCs w:val="18"/>
          <w:shd w:val="clear" w:color="auto" w:fill="FFFFFF"/>
          <w:cs/>
        </w:rPr>
      </w:pPr>
      <w:r w:rsidRPr="004D2B5F">
        <w:rPr>
          <w:rFonts w:ascii="Arial" w:eastAsia="Arial Unicode MS" w:hAnsi="Arial" w:cs="Arial"/>
          <w:b/>
          <w:bCs/>
          <w:color w:val="000000"/>
          <w:sz w:val="18"/>
          <w:szCs w:val="18"/>
          <w:shd w:val="clear" w:color="auto" w:fill="FFFFFF"/>
        </w:rPr>
        <w:t>Information about major customers</w:t>
      </w:r>
    </w:p>
    <w:p w:rsidR="00D721C4" w:rsidRPr="004D2B5F" w:rsidRDefault="00D721C4" w:rsidP="00CD04AB">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color w:val="000000"/>
          <w:sz w:val="18"/>
          <w:szCs w:val="18"/>
          <w:shd w:val="clear" w:color="auto" w:fill="FFFFFF"/>
        </w:rPr>
      </w:pPr>
    </w:p>
    <w:p w:rsidR="00D721C4" w:rsidRPr="004D2B5F" w:rsidRDefault="00D721C4" w:rsidP="00CD04AB">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4D2B5F">
        <w:rPr>
          <w:rFonts w:ascii="Arial" w:eastAsia="Arial Unicode MS" w:hAnsi="Arial" w:cs="Arial"/>
          <w:color w:val="000000"/>
          <w:sz w:val="18"/>
          <w:szCs w:val="18"/>
          <w:shd w:val="clear" w:color="auto" w:fill="FFFFFF"/>
        </w:rPr>
        <w:t xml:space="preserve">The details of </w:t>
      </w:r>
      <w:r w:rsidRPr="004D2B5F">
        <w:rPr>
          <w:rFonts w:ascii="Arial" w:eastAsia="Arial Unicode MS" w:hAnsi="Arial" w:cs="Arial"/>
          <w:sz w:val="18"/>
          <w:szCs w:val="18"/>
          <w:shd w:val="clear" w:color="auto" w:fill="FFFFFF"/>
        </w:rPr>
        <w:t>major customers can be analysed by segment as follow:</w:t>
      </w:r>
    </w:p>
    <w:p w:rsidR="00D721C4" w:rsidRPr="004D2B5F" w:rsidRDefault="00D721C4" w:rsidP="00CD04AB">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4221"/>
        <w:gridCol w:w="1843"/>
        <w:gridCol w:w="1843"/>
        <w:gridCol w:w="1559"/>
      </w:tblGrid>
      <w:tr w:rsidR="00CD2FE4" w:rsidRPr="004D2B5F" w:rsidTr="00044D85">
        <w:tc>
          <w:tcPr>
            <w:tcW w:w="4221" w:type="dxa"/>
            <w:shd w:val="clear" w:color="auto" w:fill="auto"/>
          </w:tcPr>
          <w:p w:rsidR="00CD2FE4" w:rsidRPr="004D2B5F" w:rsidDel="003A1D77" w:rsidRDefault="00CD2FE4" w:rsidP="00E845BE">
            <w:pPr>
              <w:ind w:left="-101" w:right="-72"/>
              <w:jc w:val="right"/>
              <w:rPr>
                <w:rFonts w:ascii="Arial" w:eastAsia="Arial Unicode MS" w:hAnsi="Arial" w:cs="Arial"/>
                <w:i/>
                <w:iCs/>
                <w:sz w:val="18"/>
                <w:szCs w:val="18"/>
                <w:cs/>
              </w:rPr>
            </w:pPr>
          </w:p>
        </w:tc>
        <w:tc>
          <w:tcPr>
            <w:tcW w:w="1843" w:type="dxa"/>
            <w:shd w:val="clear" w:color="auto" w:fill="auto"/>
            <w:vAlign w:val="bottom"/>
          </w:tcPr>
          <w:p w:rsidR="00CD2FE4" w:rsidRPr="004D2B5F" w:rsidRDefault="00CD2FE4" w:rsidP="00E845BE">
            <w:pPr>
              <w:ind w:right="-72"/>
              <w:jc w:val="right"/>
              <w:rPr>
                <w:rFonts w:ascii="Arial" w:eastAsia="Arial Unicode MS" w:hAnsi="Arial" w:cs="Arial"/>
                <w:b/>
                <w:bCs/>
                <w:sz w:val="18"/>
                <w:szCs w:val="18"/>
              </w:rPr>
            </w:pPr>
            <w:r w:rsidRPr="004D2B5F">
              <w:rPr>
                <w:rFonts w:ascii="Arial" w:eastAsia="Arial Unicode MS" w:hAnsi="Arial" w:cs="Arial"/>
                <w:b/>
                <w:bCs/>
                <w:sz w:val="18"/>
                <w:szCs w:val="18"/>
              </w:rPr>
              <w:t>System integration services</w:t>
            </w:r>
          </w:p>
        </w:tc>
        <w:tc>
          <w:tcPr>
            <w:tcW w:w="1843" w:type="dxa"/>
            <w:shd w:val="clear" w:color="auto" w:fill="auto"/>
            <w:vAlign w:val="bottom"/>
          </w:tcPr>
          <w:p w:rsidR="00CD2FE4" w:rsidRPr="004D2B5F" w:rsidRDefault="00CD2FE4" w:rsidP="00E845BE">
            <w:pPr>
              <w:ind w:right="-72"/>
              <w:jc w:val="right"/>
              <w:rPr>
                <w:rFonts w:ascii="Arial" w:eastAsia="Arial Unicode MS" w:hAnsi="Arial" w:cs="Arial"/>
                <w:b/>
                <w:bCs/>
                <w:sz w:val="18"/>
                <w:szCs w:val="18"/>
              </w:rPr>
            </w:pPr>
            <w:r w:rsidRPr="004D2B5F">
              <w:rPr>
                <w:rFonts w:ascii="Arial" w:eastAsia="Arial Unicode MS" w:hAnsi="Arial" w:cs="Arial"/>
                <w:b/>
                <w:bCs/>
                <w:sz w:val="18"/>
                <w:szCs w:val="18"/>
              </w:rPr>
              <w:t>Sales and services</w:t>
            </w:r>
          </w:p>
        </w:tc>
        <w:tc>
          <w:tcPr>
            <w:tcW w:w="1559" w:type="dxa"/>
            <w:shd w:val="clear" w:color="auto" w:fill="auto"/>
            <w:vAlign w:val="bottom"/>
          </w:tcPr>
          <w:p w:rsidR="00CD2FE4" w:rsidRPr="004D2B5F" w:rsidRDefault="00CD2FE4" w:rsidP="00E845BE">
            <w:pPr>
              <w:ind w:right="-72"/>
              <w:jc w:val="right"/>
              <w:rPr>
                <w:rFonts w:ascii="Arial" w:eastAsia="Arial Unicode MS" w:hAnsi="Arial" w:cs="Arial"/>
                <w:b/>
                <w:bCs/>
                <w:sz w:val="18"/>
                <w:szCs w:val="18"/>
              </w:rPr>
            </w:pPr>
            <w:r w:rsidRPr="004D2B5F">
              <w:rPr>
                <w:rFonts w:ascii="Arial" w:eastAsia="Arial Unicode MS" w:hAnsi="Arial" w:cs="Arial"/>
                <w:b/>
                <w:bCs/>
                <w:sz w:val="18"/>
                <w:szCs w:val="18"/>
              </w:rPr>
              <w:t>Total</w:t>
            </w:r>
          </w:p>
        </w:tc>
      </w:tr>
      <w:tr w:rsidR="00CD2FE4" w:rsidRPr="004D2B5F" w:rsidTr="00044D85">
        <w:tc>
          <w:tcPr>
            <w:tcW w:w="4221" w:type="dxa"/>
            <w:shd w:val="clear" w:color="auto" w:fill="auto"/>
          </w:tcPr>
          <w:p w:rsidR="00CD2FE4" w:rsidRPr="004D2B5F" w:rsidDel="003A1D77" w:rsidRDefault="00CD2FE4" w:rsidP="00E845BE">
            <w:pPr>
              <w:ind w:left="-101" w:right="-72"/>
              <w:jc w:val="right"/>
              <w:rPr>
                <w:rFonts w:ascii="Arial" w:eastAsia="Arial Unicode MS" w:hAnsi="Arial" w:cs="Arial"/>
                <w:b/>
                <w:bCs/>
                <w:i/>
                <w:iCs/>
                <w:sz w:val="18"/>
                <w:szCs w:val="18"/>
                <w:cs/>
              </w:rPr>
            </w:pPr>
          </w:p>
        </w:tc>
        <w:tc>
          <w:tcPr>
            <w:tcW w:w="1843" w:type="dxa"/>
            <w:tcBorders>
              <w:bottom w:val="single" w:sz="4" w:space="0" w:color="auto"/>
            </w:tcBorders>
            <w:shd w:val="clear" w:color="auto" w:fill="auto"/>
            <w:vAlign w:val="bottom"/>
          </w:tcPr>
          <w:p w:rsidR="00CD2FE4" w:rsidRPr="004D2B5F" w:rsidRDefault="00CD2FE4" w:rsidP="00E845BE">
            <w:pPr>
              <w:ind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c>
          <w:tcPr>
            <w:tcW w:w="1843" w:type="dxa"/>
            <w:tcBorders>
              <w:bottom w:val="single" w:sz="4" w:space="0" w:color="auto"/>
            </w:tcBorders>
            <w:shd w:val="clear" w:color="auto" w:fill="auto"/>
            <w:vAlign w:val="bottom"/>
          </w:tcPr>
          <w:p w:rsidR="00CD2FE4" w:rsidRPr="004D2B5F" w:rsidRDefault="00CD2FE4" w:rsidP="00E845BE">
            <w:pPr>
              <w:ind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c>
          <w:tcPr>
            <w:tcW w:w="1559" w:type="dxa"/>
            <w:tcBorders>
              <w:bottom w:val="single" w:sz="4" w:space="0" w:color="auto"/>
            </w:tcBorders>
            <w:shd w:val="clear" w:color="auto" w:fill="auto"/>
            <w:vAlign w:val="bottom"/>
          </w:tcPr>
          <w:p w:rsidR="00CD2FE4" w:rsidRPr="004D2B5F" w:rsidRDefault="00CD2FE4" w:rsidP="00E845BE">
            <w:pPr>
              <w:ind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r>
      <w:tr w:rsidR="00CD2FE4" w:rsidRPr="004D2B5F" w:rsidTr="00044D85">
        <w:tc>
          <w:tcPr>
            <w:tcW w:w="4221" w:type="dxa"/>
            <w:shd w:val="clear" w:color="auto" w:fill="auto"/>
          </w:tcPr>
          <w:p w:rsidR="00CD2FE4" w:rsidRPr="004D2B5F" w:rsidDel="003A1D77" w:rsidRDefault="00CD2FE4" w:rsidP="00E845BE">
            <w:pPr>
              <w:ind w:left="-101" w:right="-72"/>
              <w:jc w:val="right"/>
              <w:rPr>
                <w:rFonts w:ascii="Arial" w:eastAsia="Arial Unicode MS" w:hAnsi="Arial" w:cs="Arial"/>
                <w:b/>
                <w:bCs/>
                <w:i/>
                <w:iCs/>
                <w:sz w:val="18"/>
                <w:szCs w:val="18"/>
                <w:cs/>
              </w:rPr>
            </w:pPr>
          </w:p>
        </w:tc>
        <w:tc>
          <w:tcPr>
            <w:tcW w:w="1843" w:type="dxa"/>
            <w:tcBorders>
              <w:top w:val="single" w:sz="4" w:space="0" w:color="auto"/>
            </w:tcBorders>
            <w:shd w:val="clear" w:color="auto" w:fill="FAFAFA"/>
            <w:vAlign w:val="bottom"/>
          </w:tcPr>
          <w:p w:rsidR="00CD2FE4" w:rsidRPr="004D2B5F" w:rsidRDefault="00CD2FE4" w:rsidP="00E845BE">
            <w:pPr>
              <w:ind w:right="-72"/>
              <w:jc w:val="right"/>
              <w:rPr>
                <w:rFonts w:ascii="Arial" w:eastAsia="Arial Unicode MS" w:hAnsi="Arial" w:cs="Arial"/>
                <w:b/>
                <w:bCs/>
                <w:sz w:val="18"/>
                <w:szCs w:val="18"/>
                <w:cs/>
              </w:rPr>
            </w:pPr>
          </w:p>
        </w:tc>
        <w:tc>
          <w:tcPr>
            <w:tcW w:w="1843" w:type="dxa"/>
            <w:tcBorders>
              <w:top w:val="single" w:sz="4" w:space="0" w:color="auto"/>
            </w:tcBorders>
            <w:shd w:val="clear" w:color="auto" w:fill="FAFAFA"/>
            <w:vAlign w:val="bottom"/>
          </w:tcPr>
          <w:p w:rsidR="00CD2FE4" w:rsidRPr="004D2B5F" w:rsidRDefault="00CD2FE4" w:rsidP="00E845BE">
            <w:pPr>
              <w:ind w:right="-72"/>
              <w:jc w:val="right"/>
              <w:rPr>
                <w:rFonts w:ascii="Arial" w:eastAsia="Arial Unicode MS" w:hAnsi="Arial" w:cs="Arial"/>
                <w:sz w:val="18"/>
                <w:szCs w:val="18"/>
              </w:rPr>
            </w:pPr>
          </w:p>
        </w:tc>
        <w:tc>
          <w:tcPr>
            <w:tcW w:w="1559" w:type="dxa"/>
            <w:tcBorders>
              <w:top w:val="single" w:sz="4" w:space="0" w:color="auto"/>
            </w:tcBorders>
            <w:shd w:val="clear" w:color="auto" w:fill="FAFAFA"/>
          </w:tcPr>
          <w:p w:rsidR="00CD2FE4" w:rsidRPr="004D2B5F" w:rsidRDefault="00CD2FE4" w:rsidP="00E845BE">
            <w:pPr>
              <w:ind w:right="-72"/>
              <w:jc w:val="right"/>
              <w:rPr>
                <w:rFonts w:ascii="Arial" w:eastAsia="Arial Unicode MS" w:hAnsi="Arial" w:cs="Arial"/>
                <w:sz w:val="18"/>
                <w:szCs w:val="18"/>
              </w:rPr>
            </w:pPr>
          </w:p>
        </w:tc>
      </w:tr>
      <w:tr w:rsidR="00CD2FE4" w:rsidRPr="004D2B5F" w:rsidTr="00044D85">
        <w:tc>
          <w:tcPr>
            <w:tcW w:w="4221" w:type="dxa"/>
            <w:shd w:val="clear" w:color="auto" w:fill="auto"/>
            <w:vAlign w:val="bottom"/>
          </w:tcPr>
          <w:p w:rsidR="00CD2FE4" w:rsidRPr="004D2B5F" w:rsidRDefault="00CD2FE4" w:rsidP="00E845BE">
            <w:pPr>
              <w:ind w:left="-101" w:right="-72"/>
              <w:rPr>
                <w:rFonts w:ascii="Arial" w:eastAsia="Arial Unicode MS" w:hAnsi="Arial" w:cs="Arial"/>
                <w:b/>
                <w:bCs/>
                <w:sz w:val="18"/>
                <w:szCs w:val="18"/>
              </w:rPr>
            </w:pPr>
            <w:r w:rsidRPr="004D2B5F">
              <w:rPr>
                <w:rFonts w:ascii="Arial" w:eastAsia="Arial Unicode MS" w:hAnsi="Arial" w:cs="Arial"/>
                <w:b/>
                <w:bCs/>
                <w:sz w:val="18"/>
                <w:szCs w:val="18"/>
              </w:rPr>
              <w:t xml:space="preserve">For the period ended </w:t>
            </w:r>
          </w:p>
          <w:p w:rsidR="00CD2FE4" w:rsidRPr="004D2B5F" w:rsidRDefault="00CD2FE4" w:rsidP="00E845BE">
            <w:pPr>
              <w:ind w:left="-101" w:right="-72"/>
              <w:rPr>
                <w:rFonts w:ascii="Arial" w:eastAsia="Arial Unicode MS" w:hAnsi="Arial" w:cs="Arial"/>
                <w:snapToGrid w:val="0"/>
                <w:sz w:val="18"/>
                <w:szCs w:val="18"/>
                <w:rtl/>
                <w:cs/>
                <w:lang w:eastAsia="th-TH"/>
              </w:rPr>
            </w:pPr>
            <w:r w:rsidRPr="004D2B5F">
              <w:rPr>
                <w:rFonts w:ascii="Arial" w:eastAsia="Arial Unicode MS" w:hAnsi="Arial" w:cs="Arial"/>
                <w:b/>
                <w:bCs/>
                <w:sz w:val="18"/>
                <w:szCs w:val="18"/>
                <w:cs/>
              </w:rPr>
              <w:t xml:space="preserve">   </w:t>
            </w:r>
            <w:r w:rsidRPr="004D2B5F">
              <w:rPr>
                <w:rFonts w:ascii="Arial" w:eastAsia="Arial Unicode MS" w:hAnsi="Arial" w:cs="Arial"/>
                <w:b/>
                <w:bCs/>
                <w:sz w:val="18"/>
                <w:szCs w:val="18"/>
              </w:rPr>
              <w:t>30 September 2020</w:t>
            </w:r>
          </w:p>
        </w:tc>
        <w:tc>
          <w:tcPr>
            <w:tcW w:w="1843" w:type="dxa"/>
            <w:shd w:val="clear" w:color="auto" w:fill="FAFAFA"/>
          </w:tcPr>
          <w:p w:rsidR="00CD2FE4" w:rsidRPr="004D2B5F" w:rsidRDefault="00CD2FE4" w:rsidP="00E845BE">
            <w:pPr>
              <w:ind w:right="-72"/>
              <w:jc w:val="right"/>
              <w:rPr>
                <w:rFonts w:ascii="Arial" w:eastAsia="Arial Unicode MS" w:hAnsi="Arial" w:cs="Arial"/>
                <w:sz w:val="18"/>
                <w:szCs w:val="18"/>
              </w:rPr>
            </w:pPr>
          </w:p>
        </w:tc>
        <w:tc>
          <w:tcPr>
            <w:tcW w:w="1843" w:type="dxa"/>
            <w:shd w:val="clear" w:color="auto" w:fill="FAFAFA"/>
          </w:tcPr>
          <w:p w:rsidR="00CD2FE4" w:rsidRPr="004D2B5F" w:rsidRDefault="00CD2FE4" w:rsidP="00E845BE">
            <w:pPr>
              <w:ind w:right="-72"/>
              <w:jc w:val="right"/>
              <w:rPr>
                <w:rFonts w:ascii="Arial" w:eastAsia="Arial Unicode MS" w:hAnsi="Arial" w:cs="Arial"/>
                <w:sz w:val="18"/>
                <w:szCs w:val="18"/>
                <w:cs/>
              </w:rPr>
            </w:pPr>
          </w:p>
        </w:tc>
        <w:tc>
          <w:tcPr>
            <w:tcW w:w="1559" w:type="dxa"/>
            <w:shd w:val="clear" w:color="auto" w:fill="FAFAFA"/>
          </w:tcPr>
          <w:p w:rsidR="00CD2FE4" w:rsidRPr="004D2B5F" w:rsidRDefault="00CD2FE4" w:rsidP="00E845BE">
            <w:pPr>
              <w:ind w:right="-72"/>
              <w:jc w:val="right"/>
              <w:rPr>
                <w:rFonts w:ascii="Arial" w:eastAsia="Arial Unicode MS" w:hAnsi="Arial" w:cs="Arial"/>
                <w:sz w:val="18"/>
                <w:szCs w:val="18"/>
              </w:rPr>
            </w:pPr>
          </w:p>
        </w:tc>
      </w:tr>
      <w:tr w:rsidR="00ED3E0F" w:rsidRPr="004D2B5F" w:rsidTr="00044D85">
        <w:tc>
          <w:tcPr>
            <w:tcW w:w="4221" w:type="dxa"/>
            <w:shd w:val="clear" w:color="auto" w:fill="auto"/>
            <w:vAlign w:val="bottom"/>
          </w:tcPr>
          <w:p w:rsidR="00ED3E0F" w:rsidRPr="004D2B5F" w:rsidRDefault="00ED3E0F" w:rsidP="00ED3E0F">
            <w:pPr>
              <w:ind w:left="-101" w:right="-72"/>
              <w:rPr>
                <w:rFonts w:ascii="Arial" w:eastAsia="Arial Unicode MS" w:hAnsi="Arial" w:cs="Arial"/>
                <w:snapToGrid w:val="0"/>
                <w:sz w:val="18"/>
                <w:szCs w:val="18"/>
                <w:lang w:eastAsia="th-TH"/>
              </w:rPr>
            </w:pPr>
            <w:r w:rsidRPr="004D2B5F">
              <w:rPr>
                <w:rFonts w:ascii="Arial" w:eastAsia="Arial Unicode MS" w:hAnsi="Arial" w:cs="Arial"/>
                <w:snapToGrid w:val="0"/>
                <w:sz w:val="18"/>
                <w:szCs w:val="18"/>
                <w:lang w:eastAsia="th-TH"/>
              </w:rPr>
              <w:t>Major customer 1</w:t>
            </w:r>
          </w:p>
        </w:tc>
        <w:tc>
          <w:tcPr>
            <w:tcW w:w="1843" w:type="dxa"/>
            <w:shd w:val="clear" w:color="auto" w:fill="FAFAFA"/>
          </w:tcPr>
          <w:p w:rsidR="00ED3E0F" w:rsidRPr="0014093A" w:rsidRDefault="0014093A" w:rsidP="00ED3E0F">
            <w:pPr>
              <w:ind w:right="-72"/>
              <w:jc w:val="right"/>
              <w:rPr>
                <w:rFonts w:ascii="Arial" w:eastAsia="Arial Unicode MS" w:hAnsi="Arial" w:cs="Browallia New"/>
                <w:sz w:val="18"/>
                <w:szCs w:val="22"/>
              </w:rPr>
            </w:pPr>
            <w:r>
              <w:rPr>
                <w:rFonts w:ascii="Arial" w:eastAsia="Arial Unicode MS" w:hAnsi="Arial" w:cs="Browallia New"/>
                <w:sz w:val="18"/>
                <w:szCs w:val="22"/>
              </w:rPr>
              <w:t>681,989,350</w:t>
            </w:r>
          </w:p>
        </w:tc>
        <w:tc>
          <w:tcPr>
            <w:tcW w:w="1843" w:type="dxa"/>
            <w:shd w:val="clear" w:color="auto" w:fill="FAFAFA"/>
          </w:tcPr>
          <w:p w:rsidR="00ED3E0F" w:rsidRPr="004D2B5F" w:rsidRDefault="0014093A" w:rsidP="00ED3E0F">
            <w:pPr>
              <w:ind w:right="-72"/>
              <w:jc w:val="right"/>
              <w:rPr>
                <w:rFonts w:ascii="Arial" w:eastAsia="Arial Unicode MS" w:hAnsi="Arial" w:cs="Arial"/>
                <w:sz w:val="18"/>
                <w:szCs w:val="18"/>
              </w:rPr>
            </w:pPr>
            <w:r>
              <w:rPr>
                <w:rFonts w:ascii="Arial" w:eastAsia="Arial Unicode MS" w:hAnsi="Arial" w:cs="Arial"/>
                <w:sz w:val="18"/>
                <w:szCs w:val="18"/>
              </w:rPr>
              <w:t>55,690,321</w:t>
            </w:r>
          </w:p>
        </w:tc>
        <w:tc>
          <w:tcPr>
            <w:tcW w:w="1559" w:type="dxa"/>
            <w:shd w:val="clear" w:color="auto" w:fill="FAFAFA"/>
          </w:tcPr>
          <w:p w:rsidR="00ED3E0F" w:rsidRPr="004D2B5F" w:rsidRDefault="0014093A" w:rsidP="00ED3E0F">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=SUM(LEFT) </w:instrText>
            </w:r>
            <w:r>
              <w:rPr>
                <w:rFonts w:ascii="Arial" w:eastAsia="Arial Unicode MS" w:hAnsi="Arial" w:cs="Arial"/>
                <w:sz w:val="18"/>
                <w:szCs w:val="18"/>
              </w:rPr>
              <w:fldChar w:fldCharType="separate"/>
            </w:r>
            <w:r>
              <w:rPr>
                <w:rFonts w:ascii="Arial" w:eastAsia="Arial Unicode MS" w:hAnsi="Arial" w:cs="Arial"/>
                <w:noProof/>
                <w:sz w:val="18"/>
                <w:szCs w:val="18"/>
              </w:rPr>
              <w:t>737,679,671</w:t>
            </w:r>
            <w:r>
              <w:rPr>
                <w:rFonts w:ascii="Arial" w:eastAsia="Arial Unicode MS" w:hAnsi="Arial" w:cs="Arial"/>
                <w:sz w:val="18"/>
                <w:szCs w:val="18"/>
              </w:rPr>
              <w:fldChar w:fldCharType="end"/>
            </w:r>
          </w:p>
        </w:tc>
      </w:tr>
      <w:tr w:rsidR="00ED3E0F" w:rsidRPr="004D2B5F" w:rsidTr="00044D85">
        <w:tc>
          <w:tcPr>
            <w:tcW w:w="4221" w:type="dxa"/>
            <w:shd w:val="clear" w:color="auto" w:fill="auto"/>
            <w:vAlign w:val="bottom"/>
          </w:tcPr>
          <w:p w:rsidR="00ED3E0F" w:rsidRPr="004D2B5F" w:rsidRDefault="00ED3E0F" w:rsidP="00ED3E0F">
            <w:pPr>
              <w:ind w:left="-101" w:right="-72"/>
              <w:rPr>
                <w:rFonts w:ascii="Arial" w:eastAsia="Arial Unicode MS" w:hAnsi="Arial" w:cs="Arial"/>
                <w:snapToGrid w:val="0"/>
                <w:sz w:val="18"/>
                <w:szCs w:val="18"/>
                <w:rtl/>
                <w:lang w:eastAsia="th-TH"/>
              </w:rPr>
            </w:pPr>
            <w:r w:rsidRPr="004D2B5F">
              <w:rPr>
                <w:rFonts w:ascii="Arial" w:eastAsia="Arial Unicode MS" w:hAnsi="Arial" w:cs="Arial"/>
                <w:snapToGrid w:val="0"/>
                <w:sz w:val="18"/>
                <w:szCs w:val="18"/>
                <w:lang w:eastAsia="th-TH"/>
              </w:rPr>
              <w:t>Major customer 2</w:t>
            </w:r>
          </w:p>
        </w:tc>
        <w:tc>
          <w:tcPr>
            <w:tcW w:w="1843" w:type="dxa"/>
            <w:shd w:val="clear" w:color="auto" w:fill="FAFAFA"/>
          </w:tcPr>
          <w:p w:rsidR="00ED3E0F" w:rsidRPr="004D2B5F" w:rsidRDefault="0014093A" w:rsidP="00ED3E0F">
            <w:pPr>
              <w:ind w:right="-72"/>
              <w:jc w:val="right"/>
              <w:rPr>
                <w:rFonts w:ascii="Arial" w:eastAsia="Arial Unicode MS" w:hAnsi="Arial" w:cs="Arial"/>
                <w:sz w:val="18"/>
                <w:szCs w:val="18"/>
                <w:rtl/>
                <w:cs/>
              </w:rPr>
            </w:pPr>
            <w:r>
              <w:rPr>
                <w:rFonts w:ascii="Arial" w:eastAsia="Arial Unicode MS" w:hAnsi="Arial" w:cs="Arial"/>
                <w:sz w:val="18"/>
                <w:szCs w:val="18"/>
              </w:rPr>
              <w:t>351,509,415</w:t>
            </w:r>
          </w:p>
        </w:tc>
        <w:tc>
          <w:tcPr>
            <w:tcW w:w="1843" w:type="dxa"/>
            <w:shd w:val="clear" w:color="auto" w:fill="FAFAFA"/>
          </w:tcPr>
          <w:p w:rsidR="00ED3E0F" w:rsidRPr="004D2B5F" w:rsidRDefault="0014093A" w:rsidP="00ED3E0F">
            <w:pPr>
              <w:ind w:right="-72"/>
              <w:jc w:val="right"/>
              <w:rPr>
                <w:rFonts w:ascii="Arial" w:eastAsia="Arial Unicode MS" w:hAnsi="Arial" w:cs="Arial"/>
                <w:sz w:val="18"/>
                <w:szCs w:val="18"/>
              </w:rPr>
            </w:pPr>
            <w:r>
              <w:rPr>
                <w:rFonts w:ascii="Arial" w:eastAsia="Arial Unicode MS" w:hAnsi="Arial" w:cs="Arial"/>
                <w:sz w:val="18"/>
                <w:szCs w:val="18"/>
              </w:rPr>
              <w:t>113,350,939</w:t>
            </w:r>
          </w:p>
        </w:tc>
        <w:tc>
          <w:tcPr>
            <w:tcW w:w="1559" w:type="dxa"/>
            <w:shd w:val="clear" w:color="auto" w:fill="FAFAFA"/>
          </w:tcPr>
          <w:p w:rsidR="00ED3E0F" w:rsidRPr="004D2B5F" w:rsidRDefault="0014093A" w:rsidP="00ED3E0F">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=SUM(left) </w:instrText>
            </w:r>
            <w:r>
              <w:rPr>
                <w:rFonts w:ascii="Arial" w:eastAsia="Arial Unicode MS" w:hAnsi="Arial" w:cs="Arial"/>
                <w:sz w:val="18"/>
                <w:szCs w:val="18"/>
              </w:rPr>
              <w:fldChar w:fldCharType="separate"/>
            </w:r>
            <w:r>
              <w:rPr>
                <w:rFonts w:ascii="Arial" w:eastAsia="Arial Unicode MS" w:hAnsi="Arial" w:cs="Arial"/>
                <w:noProof/>
                <w:sz w:val="18"/>
                <w:szCs w:val="18"/>
              </w:rPr>
              <w:t>464,860,354</w:t>
            </w:r>
            <w:r>
              <w:rPr>
                <w:rFonts w:ascii="Arial" w:eastAsia="Arial Unicode MS" w:hAnsi="Arial" w:cs="Arial"/>
                <w:sz w:val="18"/>
                <w:szCs w:val="18"/>
              </w:rPr>
              <w:fldChar w:fldCharType="end"/>
            </w:r>
          </w:p>
        </w:tc>
      </w:tr>
      <w:tr w:rsidR="00ED3E0F" w:rsidRPr="004D2B5F" w:rsidTr="00044D85">
        <w:tc>
          <w:tcPr>
            <w:tcW w:w="4221" w:type="dxa"/>
            <w:shd w:val="clear" w:color="auto" w:fill="auto"/>
            <w:vAlign w:val="bottom"/>
          </w:tcPr>
          <w:p w:rsidR="00ED3E0F" w:rsidRPr="004D2B5F" w:rsidRDefault="00ED3E0F" w:rsidP="00ED3E0F">
            <w:pPr>
              <w:ind w:left="-101" w:right="-72"/>
              <w:rPr>
                <w:rFonts w:ascii="Arial" w:eastAsia="Arial Unicode MS" w:hAnsi="Arial" w:cs="Arial"/>
                <w:snapToGrid w:val="0"/>
                <w:sz w:val="18"/>
                <w:szCs w:val="18"/>
                <w:lang w:eastAsia="th-TH"/>
              </w:rPr>
            </w:pPr>
            <w:r w:rsidRPr="004D2B5F">
              <w:rPr>
                <w:rFonts w:ascii="Arial" w:eastAsia="Arial Unicode MS" w:hAnsi="Arial" w:cs="Arial"/>
                <w:snapToGrid w:val="0"/>
                <w:sz w:val="18"/>
                <w:szCs w:val="18"/>
                <w:lang w:eastAsia="th-TH"/>
              </w:rPr>
              <w:t>Major customer 3</w:t>
            </w:r>
          </w:p>
        </w:tc>
        <w:tc>
          <w:tcPr>
            <w:tcW w:w="1843" w:type="dxa"/>
            <w:shd w:val="clear" w:color="auto" w:fill="FAFAFA"/>
          </w:tcPr>
          <w:p w:rsidR="00ED3E0F" w:rsidRPr="004D2B5F" w:rsidRDefault="00ED3E0F" w:rsidP="00ED3E0F">
            <w:pPr>
              <w:ind w:right="-72"/>
              <w:jc w:val="right"/>
              <w:rPr>
                <w:rFonts w:ascii="Arial" w:eastAsia="Arial Unicode MS" w:hAnsi="Arial" w:cs="Arial"/>
                <w:sz w:val="18"/>
                <w:szCs w:val="18"/>
              </w:rPr>
            </w:pPr>
            <w:r w:rsidRPr="004D2B5F">
              <w:rPr>
                <w:rFonts w:ascii="Arial" w:eastAsia="Arial Unicode MS" w:hAnsi="Arial" w:cs="Arial"/>
                <w:sz w:val="18"/>
                <w:szCs w:val="18"/>
              </w:rPr>
              <w:t>9,682,282</w:t>
            </w:r>
          </w:p>
        </w:tc>
        <w:tc>
          <w:tcPr>
            <w:tcW w:w="1843" w:type="dxa"/>
            <w:shd w:val="clear" w:color="auto" w:fill="FAFAFA"/>
          </w:tcPr>
          <w:p w:rsidR="00ED3E0F" w:rsidRPr="004D2B5F" w:rsidRDefault="00ED3E0F" w:rsidP="00ED3E0F">
            <w:pPr>
              <w:ind w:right="-72"/>
              <w:jc w:val="right"/>
              <w:rPr>
                <w:rFonts w:ascii="Arial" w:eastAsia="Arial Unicode MS" w:hAnsi="Arial" w:cs="Arial"/>
                <w:sz w:val="18"/>
                <w:szCs w:val="18"/>
              </w:rPr>
            </w:pPr>
            <w:r w:rsidRPr="004D2B5F">
              <w:rPr>
                <w:rFonts w:ascii="Arial" w:eastAsia="Arial Unicode MS" w:hAnsi="Arial" w:cs="Arial"/>
                <w:sz w:val="18"/>
                <w:szCs w:val="18"/>
              </w:rPr>
              <w:t>249,854,441</w:t>
            </w:r>
          </w:p>
        </w:tc>
        <w:tc>
          <w:tcPr>
            <w:tcW w:w="1559" w:type="dxa"/>
            <w:shd w:val="clear" w:color="auto" w:fill="FAFAFA"/>
          </w:tcPr>
          <w:p w:rsidR="00ED3E0F" w:rsidRPr="004D2B5F" w:rsidRDefault="00ED3E0F" w:rsidP="00ED3E0F">
            <w:pPr>
              <w:ind w:right="-72"/>
              <w:jc w:val="right"/>
              <w:rPr>
                <w:rFonts w:ascii="Arial" w:eastAsia="Arial Unicode MS" w:hAnsi="Arial" w:cs="Arial"/>
                <w:sz w:val="18"/>
                <w:szCs w:val="18"/>
              </w:rPr>
            </w:pPr>
            <w:r w:rsidRPr="004D2B5F">
              <w:rPr>
                <w:rFonts w:ascii="Arial" w:eastAsia="Arial Unicode MS" w:hAnsi="Arial" w:cs="Arial"/>
                <w:sz w:val="18"/>
                <w:szCs w:val="18"/>
              </w:rPr>
              <w:t>259,536,723</w:t>
            </w:r>
          </w:p>
        </w:tc>
      </w:tr>
      <w:tr w:rsidR="00ED3E0F" w:rsidRPr="004D2B5F" w:rsidTr="00044D85">
        <w:tc>
          <w:tcPr>
            <w:tcW w:w="4221" w:type="dxa"/>
            <w:shd w:val="clear" w:color="auto" w:fill="auto"/>
          </w:tcPr>
          <w:p w:rsidR="00ED3E0F" w:rsidRPr="004D2B5F" w:rsidDel="003A1D77" w:rsidRDefault="00ED3E0F" w:rsidP="00ED3E0F">
            <w:pPr>
              <w:ind w:left="-101" w:right="-72"/>
              <w:jc w:val="right"/>
              <w:rPr>
                <w:rFonts w:ascii="Arial" w:eastAsia="Arial Unicode MS" w:hAnsi="Arial" w:cs="Arial"/>
                <w:b/>
                <w:bCs/>
                <w:i/>
                <w:iCs/>
                <w:sz w:val="18"/>
                <w:szCs w:val="18"/>
                <w:cs/>
              </w:rPr>
            </w:pPr>
          </w:p>
        </w:tc>
        <w:tc>
          <w:tcPr>
            <w:tcW w:w="1843" w:type="dxa"/>
            <w:shd w:val="clear" w:color="auto" w:fill="auto"/>
            <w:vAlign w:val="bottom"/>
          </w:tcPr>
          <w:p w:rsidR="00ED3E0F" w:rsidRPr="004D2B5F" w:rsidRDefault="00ED3E0F" w:rsidP="00ED3E0F">
            <w:pPr>
              <w:ind w:right="-72"/>
              <w:jc w:val="right"/>
              <w:rPr>
                <w:rFonts w:ascii="Arial" w:eastAsia="Arial Unicode MS" w:hAnsi="Arial" w:cs="Arial"/>
                <w:b/>
                <w:bCs/>
                <w:sz w:val="18"/>
                <w:szCs w:val="18"/>
                <w:cs/>
              </w:rPr>
            </w:pPr>
          </w:p>
        </w:tc>
        <w:tc>
          <w:tcPr>
            <w:tcW w:w="1843" w:type="dxa"/>
            <w:shd w:val="clear" w:color="auto" w:fill="auto"/>
            <w:vAlign w:val="bottom"/>
          </w:tcPr>
          <w:p w:rsidR="00ED3E0F" w:rsidRPr="004D2B5F" w:rsidRDefault="00ED3E0F" w:rsidP="00ED3E0F">
            <w:pPr>
              <w:ind w:right="-72"/>
              <w:jc w:val="right"/>
              <w:rPr>
                <w:rFonts w:ascii="Arial" w:eastAsia="Arial Unicode MS" w:hAnsi="Arial" w:cs="Arial"/>
                <w:sz w:val="18"/>
                <w:szCs w:val="18"/>
              </w:rPr>
            </w:pPr>
          </w:p>
        </w:tc>
        <w:tc>
          <w:tcPr>
            <w:tcW w:w="1559" w:type="dxa"/>
            <w:shd w:val="clear" w:color="auto" w:fill="auto"/>
          </w:tcPr>
          <w:p w:rsidR="00ED3E0F" w:rsidRPr="004D2B5F" w:rsidRDefault="00ED3E0F" w:rsidP="00ED3E0F">
            <w:pPr>
              <w:ind w:right="-72"/>
              <w:jc w:val="right"/>
              <w:rPr>
                <w:rFonts w:ascii="Arial" w:eastAsia="Arial Unicode MS" w:hAnsi="Arial" w:cs="Arial"/>
                <w:sz w:val="18"/>
                <w:szCs w:val="18"/>
              </w:rPr>
            </w:pPr>
          </w:p>
        </w:tc>
      </w:tr>
      <w:tr w:rsidR="00ED3E0F" w:rsidRPr="004D2B5F" w:rsidTr="00044D85">
        <w:tc>
          <w:tcPr>
            <w:tcW w:w="4221" w:type="dxa"/>
            <w:shd w:val="clear" w:color="auto" w:fill="auto"/>
            <w:vAlign w:val="bottom"/>
          </w:tcPr>
          <w:p w:rsidR="00ED3E0F" w:rsidRPr="004D2B5F" w:rsidRDefault="00ED3E0F" w:rsidP="00ED3E0F">
            <w:pPr>
              <w:ind w:left="-101" w:right="-72"/>
              <w:rPr>
                <w:rFonts w:ascii="Arial" w:eastAsia="Arial Unicode MS" w:hAnsi="Arial" w:cs="Arial"/>
                <w:b/>
                <w:bCs/>
                <w:sz w:val="18"/>
                <w:szCs w:val="18"/>
              </w:rPr>
            </w:pPr>
            <w:r w:rsidRPr="004D2B5F">
              <w:rPr>
                <w:rFonts w:ascii="Arial" w:eastAsia="Arial Unicode MS" w:hAnsi="Arial" w:cs="Arial"/>
                <w:b/>
                <w:bCs/>
                <w:sz w:val="18"/>
                <w:szCs w:val="18"/>
              </w:rPr>
              <w:t xml:space="preserve">For the period ended </w:t>
            </w:r>
          </w:p>
          <w:p w:rsidR="00ED3E0F" w:rsidRPr="004D2B5F" w:rsidRDefault="00ED3E0F" w:rsidP="00ED3E0F">
            <w:pPr>
              <w:ind w:left="-101" w:right="-72"/>
              <w:rPr>
                <w:rFonts w:ascii="Arial" w:eastAsia="Arial Unicode MS" w:hAnsi="Arial" w:cs="Arial"/>
                <w:snapToGrid w:val="0"/>
                <w:sz w:val="18"/>
                <w:szCs w:val="18"/>
                <w:rtl/>
                <w:cs/>
                <w:lang w:eastAsia="th-TH"/>
              </w:rPr>
            </w:pPr>
            <w:r w:rsidRPr="004D2B5F">
              <w:rPr>
                <w:rFonts w:ascii="Arial" w:eastAsia="Arial Unicode MS" w:hAnsi="Arial" w:cs="Arial"/>
                <w:b/>
                <w:bCs/>
                <w:sz w:val="18"/>
                <w:szCs w:val="18"/>
                <w:cs/>
              </w:rPr>
              <w:t xml:space="preserve">   </w:t>
            </w:r>
            <w:r w:rsidRPr="004D2B5F">
              <w:rPr>
                <w:rFonts w:ascii="Arial" w:eastAsia="Arial Unicode MS" w:hAnsi="Arial" w:cs="Arial"/>
                <w:b/>
                <w:bCs/>
                <w:sz w:val="18"/>
                <w:szCs w:val="18"/>
              </w:rPr>
              <w:t>30 September 2019</w:t>
            </w:r>
          </w:p>
        </w:tc>
        <w:tc>
          <w:tcPr>
            <w:tcW w:w="1843" w:type="dxa"/>
            <w:shd w:val="clear" w:color="auto" w:fill="auto"/>
          </w:tcPr>
          <w:p w:rsidR="00ED3E0F" w:rsidRPr="004D2B5F" w:rsidRDefault="00ED3E0F" w:rsidP="00ED3E0F">
            <w:pPr>
              <w:ind w:right="-72"/>
              <w:jc w:val="right"/>
              <w:rPr>
                <w:rFonts w:ascii="Arial" w:eastAsia="Arial Unicode MS" w:hAnsi="Arial" w:cs="Arial"/>
                <w:sz w:val="18"/>
                <w:szCs w:val="18"/>
              </w:rPr>
            </w:pPr>
          </w:p>
        </w:tc>
        <w:tc>
          <w:tcPr>
            <w:tcW w:w="1843" w:type="dxa"/>
            <w:shd w:val="clear" w:color="auto" w:fill="auto"/>
          </w:tcPr>
          <w:p w:rsidR="00ED3E0F" w:rsidRPr="004D2B5F" w:rsidRDefault="00ED3E0F" w:rsidP="00ED3E0F">
            <w:pPr>
              <w:ind w:right="-72"/>
              <w:jc w:val="right"/>
              <w:rPr>
                <w:rFonts w:ascii="Arial" w:eastAsia="Arial Unicode MS" w:hAnsi="Arial" w:cs="Arial"/>
                <w:sz w:val="18"/>
                <w:szCs w:val="18"/>
              </w:rPr>
            </w:pPr>
          </w:p>
        </w:tc>
        <w:tc>
          <w:tcPr>
            <w:tcW w:w="1559" w:type="dxa"/>
            <w:shd w:val="clear" w:color="auto" w:fill="auto"/>
          </w:tcPr>
          <w:p w:rsidR="00ED3E0F" w:rsidRPr="004D2B5F" w:rsidRDefault="00ED3E0F" w:rsidP="00ED3E0F">
            <w:pPr>
              <w:ind w:right="-72"/>
              <w:jc w:val="right"/>
              <w:rPr>
                <w:rFonts w:ascii="Arial" w:eastAsia="Arial Unicode MS" w:hAnsi="Arial" w:cs="Arial"/>
                <w:sz w:val="18"/>
                <w:szCs w:val="18"/>
              </w:rPr>
            </w:pPr>
          </w:p>
        </w:tc>
      </w:tr>
      <w:tr w:rsidR="00ED3E0F" w:rsidRPr="004D2B5F" w:rsidTr="00044D85">
        <w:tc>
          <w:tcPr>
            <w:tcW w:w="4221" w:type="dxa"/>
            <w:shd w:val="clear" w:color="auto" w:fill="auto"/>
            <w:vAlign w:val="bottom"/>
          </w:tcPr>
          <w:p w:rsidR="00ED3E0F" w:rsidRPr="004D2B5F" w:rsidRDefault="00ED3E0F" w:rsidP="00ED3E0F">
            <w:pPr>
              <w:ind w:left="-101" w:right="-72"/>
              <w:rPr>
                <w:rFonts w:ascii="Arial" w:eastAsia="Arial Unicode MS" w:hAnsi="Arial" w:cs="Arial"/>
                <w:snapToGrid w:val="0"/>
                <w:sz w:val="18"/>
                <w:szCs w:val="18"/>
                <w:lang w:eastAsia="th-TH"/>
              </w:rPr>
            </w:pPr>
            <w:r w:rsidRPr="004D2B5F">
              <w:rPr>
                <w:rFonts w:ascii="Arial" w:eastAsia="Arial Unicode MS" w:hAnsi="Arial" w:cs="Arial"/>
                <w:snapToGrid w:val="0"/>
                <w:sz w:val="18"/>
                <w:szCs w:val="18"/>
                <w:lang w:eastAsia="th-TH"/>
              </w:rPr>
              <w:t>Major customer 1</w:t>
            </w:r>
          </w:p>
        </w:tc>
        <w:tc>
          <w:tcPr>
            <w:tcW w:w="1843" w:type="dxa"/>
            <w:shd w:val="clear" w:color="auto" w:fill="auto"/>
          </w:tcPr>
          <w:p w:rsidR="00ED3E0F" w:rsidRPr="004D2B5F" w:rsidRDefault="00ED3E0F" w:rsidP="00ED3E0F">
            <w:pPr>
              <w:ind w:right="-72"/>
              <w:jc w:val="right"/>
              <w:rPr>
                <w:rFonts w:ascii="Arial" w:eastAsia="Arial Unicode MS" w:hAnsi="Arial" w:cs="Arial"/>
                <w:sz w:val="18"/>
                <w:szCs w:val="18"/>
              </w:rPr>
            </w:pPr>
            <w:r w:rsidRPr="004D2B5F">
              <w:rPr>
                <w:rFonts w:ascii="Arial" w:eastAsia="Arial Unicode MS" w:hAnsi="Arial" w:cs="Arial"/>
                <w:sz w:val="18"/>
                <w:szCs w:val="18"/>
              </w:rPr>
              <w:t>1,225,556,777</w:t>
            </w:r>
          </w:p>
        </w:tc>
        <w:tc>
          <w:tcPr>
            <w:tcW w:w="1843" w:type="dxa"/>
            <w:shd w:val="clear" w:color="auto" w:fill="auto"/>
          </w:tcPr>
          <w:p w:rsidR="00ED3E0F" w:rsidRPr="004D2B5F" w:rsidRDefault="00ED3E0F" w:rsidP="00ED3E0F">
            <w:pPr>
              <w:ind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559" w:type="dxa"/>
            <w:shd w:val="clear" w:color="auto" w:fill="auto"/>
          </w:tcPr>
          <w:p w:rsidR="00ED3E0F" w:rsidRPr="004D2B5F" w:rsidRDefault="00ED3E0F" w:rsidP="00ED3E0F">
            <w:pPr>
              <w:ind w:right="-72"/>
              <w:jc w:val="right"/>
              <w:rPr>
                <w:rFonts w:ascii="Arial" w:eastAsia="Arial Unicode MS" w:hAnsi="Arial" w:cs="Arial"/>
                <w:sz w:val="18"/>
                <w:szCs w:val="18"/>
              </w:rPr>
            </w:pPr>
            <w:r w:rsidRPr="004D2B5F">
              <w:rPr>
                <w:rFonts w:ascii="Arial" w:eastAsia="Arial Unicode MS" w:hAnsi="Arial" w:cs="Arial"/>
                <w:sz w:val="18"/>
                <w:szCs w:val="18"/>
              </w:rPr>
              <w:t>1,225,556,777</w:t>
            </w:r>
          </w:p>
        </w:tc>
      </w:tr>
      <w:tr w:rsidR="00ED3E0F" w:rsidRPr="004D2B5F" w:rsidTr="00044D85">
        <w:tc>
          <w:tcPr>
            <w:tcW w:w="4221" w:type="dxa"/>
            <w:shd w:val="clear" w:color="auto" w:fill="auto"/>
            <w:vAlign w:val="bottom"/>
          </w:tcPr>
          <w:p w:rsidR="00ED3E0F" w:rsidRPr="004D2B5F" w:rsidRDefault="00ED3E0F" w:rsidP="00ED3E0F">
            <w:pPr>
              <w:ind w:left="-101" w:right="-72"/>
              <w:rPr>
                <w:rFonts w:ascii="Arial" w:eastAsia="Arial Unicode MS" w:hAnsi="Arial" w:cs="Arial"/>
                <w:snapToGrid w:val="0"/>
                <w:sz w:val="18"/>
                <w:szCs w:val="18"/>
                <w:lang w:eastAsia="th-TH"/>
              </w:rPr>
            </w:pPr>
            <w:r w:rsidRPr="004D2B5F">
              <w:rPr>
                <w:rFonts w:ascii="Arial" w:eastAsia="Arial Unicode MS" w:hAnsi="Arial" w:cs="Arial"/>
                <w:snapToGrid w:val="0"/>
                <w:sz w:val="18"/>
                <w:szCs w:val="18"/>
                <w:lang w:eastAsia="th-TH"/>
              </w:rPr>
              <w:t>Major customer 2</w:t>
            </w:r>
          </w:p>
        </w:tc>
        <w:tc>
          <w:tcPr>
            <w:tcW w:w="1843" w:type="dxa"/>
            <w:shd w:val="clear" w:color="auto" w:fill="auto"/>
          </w:tcPr>
          <w:p w:rsidR="00ED3E0F" w:rsidRPr="004D2B5F" w:rsidRDefault="00ED3E0F" w:rsidP="00ED3E0F">
            <w:pPr>
              <w:ind w:right="-72"/>
              <w:jc w:val="right"/>
              <w:rPr>
                <w:rFonts w:ascii="Arial" w:eastAsia="Arial Unicode MS" w:hAnsi="Arial" w:cs="Arial"/>
                <w:sz w:val="18"/>
                <w:szCs w:val="18"/>
              </w:rPr>
            </w:pPr>
            <w:r w:rsidRPr="004D2B5F">
              <w:rPr>
                <w:rFonts w:ascii="Arial" w:eastAsia="Arial Unicode MS" w:hAnsi="Arial" w:cs="Arial"/>
                <w:sz w:val="18"/>
                <w:szCs w:val="18"/>
              </w:rPr>
              <w:t>1,085,649,913</w:t>
            </w:r>
          </w:p>
        </w:tc>
        <w:tc>
          <w:tcPr>
            <w:tcW w:w="1843" w:type="dxa"/>
            <w:shd w:val="clear" w:color="auto" w:fill="auto"/>
          </w:tcPr>
          <w:p w:rsidR="00ED3E0F" w:rsidRPr="004D2B5F" w:rsidRDefault="00ED3E0F" w:rsidP="00ED3E0F">
            <w:pPr>
              <w:ind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559" w:type="dxa"/>
            <w:shd w:val="clear" w:color="auto" w:fill="auto"/>
          </w:tcPr>
          <w:p w:rsidR="00ED3E0F" w:rsidRPr="004D2B5F" w:rsidRDefault="00ED3E0F" w:rsidP="00ED3E0F">
            <w:pPr>
              <w:ind w:right="-72"/>
              <w:jc w:val="right"/>
              <w:rPr>
                <w:rFonts w:ascii="Arial" w:eastAsia="Arial Unicode MS" w:hAnsi="Arial" w:cs="Arial"/>
                <w:sz w:val="18"/>
                <w:szCs w:val="18"/>
              </w:rPr>
            </w:pPr>
            <w:r w:rsidRPr="004D2B5F">
              <w:rPr>
                <w:rFonts w:ascii="Arial" w:eastAsia="Arial Unicode MS" w:hAnsi="Arial" w:cs="Arial"/>
                <w:sz w:val="18"/>
                <w:szCs w:val="18"/>
              </w:rPr>
              <w:t>1,085,649,913</w:t>
            </w:r>
          </w:p>
        </w:tc>
      </w:tr>
      <w:tr w:rsidR="00ED3E0F" w:rsidRPr="004D2B5F" w:rsidTr="00044D85">
        <w:tc>
          <w:tcPr>
            <w:tcW w:w="4221" w:type="dxa"/>
            <w:shd w:val="clear" w:color="auto" w:fill="auto"/>
            <w:vAlign w:val="bottom"/>
          </w:tcPr>
          <w:p w:rsidR="00ED3E0F" w:rsidRPr="004D2B5F" w:rsidRDefault="00ED3E0F" w:rsidP="00ED3E0F">
            <w:pPr>
              <w:ind w:left="-101" w:right="-72"/>
              <w:rPr>
                <w:rFonts w:ascii="Arial" w:eastAsia="Arial Unicode MS" w:hAnsi="Arial" w:cs="Arial"/>
                <w:snapToGrid w:val="0"/>
                <w:sz w:val="18"/>
                <w:szCs w:val="18"/>
                <w:lang w:eastAsia="th-TH"/>
              </w:rPr>
            </w:pPr>
            <w:r w:rsidRPr="004D2B5F">
              <w:rPr>
                <w:rFonts w:ascii="Arial" w:eastAsia="Arial Unicode MS" w:hAnsi="Arial" w:cs="Arial"/>
                <w:snapToGrid w:val="0"/>
                <w:sz w:val="18"/>
                <w:szCs w:val="18"/>
                <w:lang w:eastAsia="th-TH"/>
              </w:rPr>
              <w:t>Major customer 3</w:t>
            </w:r>
          </w:p>
        </w:tc>
        <w:tc>
          <w:tcPr>
            <w:tcW w:w="1843" w:type="dxa"/>
            <w:shd w:val="clear" w:color="auto" w:fill="auto"/>
          </w:tcPr>
          <w:p w:rsidR="00ED3E0F" w:rsidRPr="004D2B5F" w:rsidRDefault="00ED3E0F" w:rsidP="00ED3E0F">
            <w:pPr>
              <w:ind w:right="-72"/>
              <w:jc w:val="right"/>
              <w:rPr>
                <w:rFonts w:ascii="Arial" w:eastAsia="Arial Unicode MS" w:hAnsi="Arial" w:cs="Arial"/>
                <w:sz w:val="18"/>
                <w:szCs w:val="18"/>
              </w:rPr>
            </w:pPr>
            <w:r w:rsidRPr="004D2B5F">
              <w:rPr>
                <w:rFonts w:ascii="Arial" w:eastAsia="Arial Unicode MS" w:hAnsi="Arial" w:cs="Arial"/>
                <w:sz w:val="18"/>
                <w:szCs w:val="18"/>
              </w:rPr>
              <w:t>663,718,058</w:t>
            </w:r>
          </w:p>
        </w:tc>
        <w:tc>
          <w:tcPr>
            <w:tcW w:w="1843" w:type="dxa"/>
            <w:shd w:val="clear" w:color="auto" w:fill="auto"/>
          </w:tcPr>
          <w:p w:rsidR="00ED3E0F" w:rsidRPr="004D2B5F" w:rsidRDefault="00ED3E0F" w:rsidP="00ED3E0F">
            <w:pPr>
              <w:ind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559" w:type="dxa"/>
            <w:shd w:val="clear" w:color="auto" w:fill="auto"/>
          </w:tcPr>
          <w:p w:rsidR="00ED3E0F" w:rsidRPr="004D2B5F" w:rsidRDefault="00ED3E0F" w:rsidP="00ED3E0F">
            <w:pPr>
              <w:ind w:right="-72"/>
              <w:jc w:val="right"/>
              <w:rPr>
                <w:rFonts w:ascii="Arial" w:eastAsia="Arial Unicode MS" w:hAnsi="Arial" w:cs="Arial"/>
                <w:sz w:val="18"/>
                <w:szCs w:val="18"/>
              </w:rPr>
            </w:pPr>
            <w:r w:rsidRPr="004D2B5F">
              <w:rPr>
                <w:rFonts w:ascii="Arial" w:eastAsia="Arial Unicode MS" w:hAnsi="Arial" w:cs="Arial"/>
                <w:sz w:val="18"/>
                <w:szCs w:val="18"/>
              </w:rPr>
              <w:t>663,718,058</w:t>
            </w:r>
          </w:p>
        </w:tc>
      </w:tr>
    </w:tbl>
    <w:p w:rsidR="00B9646F" w:rsidRPr="004D2B5F" w:rsidRDefault="00B9646F" w:rsidP="00CD04A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rsidR="00D55C7A" w:rsidRPr="004D2B5F" w:rsidRDefault="00D55C7A" w:rsidP="00CD04A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9595F" w:rsidRPr="004D2B5F" w:rsidTr="003E4732">
        <w:trPr>
          <w:trHeight w:val="386"/>
        </w:trPr>
        <w:tc>
          <w:tcPr>
            <w:tcW w:w="9461" w:type="dxa"/>
            <w:shd w:val="clear" w:color="auto" w:fill="FFA543"/>
            <w:vAlign w:val="center"/>
          </w:tcPr>
          <w:p w:rsidR="00D9595F" w:rsidRPr="004D2B5F" w:rsidRDefault="00D9595F" w:rsidP="00CD04AB">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8</w:t>
            </w:r>
            <w:r w:rsidRPr="004D2B5F">
              <w:rPr>
                <w:rFonts w:ascii="Arial" w:eastAsia="Arial Unicode MS" w:hAnsi="Arial" w:cs="Arial"/>
                <w:b/>
                <w:bCs/>
                <w:color w:val="FFFFFF"/>
                <w:sz w:val="18"/>
                <w:szCs w:val="18"/>
                <w:cs/>
              </w:rPr>
              <w:tab/>
            </w:r>
            <w:r w:rsidRPr="004D2B5F">
              <w:rPr>
                <w:rFonts w:ascii="Arial" w:eastAsia="Arial Unicode MS" w:hAnsi="Arial" w:cs="Arial"/>
                <w:b/>
                <w:bCs/>
                <w:color w:val="FFFFFF"/>
                <w:sz w:val="18"/>
                <w:szCs w:val="18"/>
              </w:rPr>
              <w:t>Cash and cash equivalents</w:t>
            </w:r>
          </w:p>
        </w:tc>
      </w:tr>
    </w:tbl>
    <w:p w:rsidR="00D9595F" w:rsidRPr="004D2B5F" w:rsidRDefault="00D9595F" w:rsidP="00CD04AB">
      <w:pPr>
        <w:rPr>
          <w:rFonts w:ascii="Arial" w:eastAsia="Arial Unicode MS" w:hAnsi="Arial" w:cs="Arial"/>
          <w:sz w:val="18"/>
          <w:szCs w:val="18"/>
        </w:rPr>
      </w:pPr>
    </w:p>
    <w:p w:rsidR="00D9595F" w:rsidRPr="004D2B5F" w:rsidRDefault="00D9595F" w:rsidP="00CD04AB">
      <w:pPr>
        <w:rPr>
          <w:rFonts w:ascii="Arial" w:eastAsia="Arial Unicode MS" w:hAnsi="Arial" w:cs="Arial"/>
          <w:sz w:val="18"/>
          <w:szCs w:val="18"/>
        </w:rPr>
      </w:pPr>
      <w:r w:rsidRPr="004D2B5F">
        <w:rPr>
          <w:rFonts w:ascii="Arial" w:eastAsia="Arial Unicode MS" w:hAnsi="Arial" w:cs="Arial"/>
          <w:sz w:val="18"/>
          <w:szCs w:val="18"/>
        </w:rPr>
        <w:t>Cash and cash equivalents in the statement of cash flows are consist as follows:</w:t>
      </w:r>
    </w:p>
    <w:p w:rsidR="00D9595F" w:rsidRPr="004D2B5F" w:rsidRDefault="00D9595F" w:rsidP="00CD04A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9595F" w:rsidRPr="004D2B5F" w:rsidTr="003E4732">
        <w:tc>
          <w:tcPr>
            <w:tcW w:w="3690" w:type="dxa"/>
            <w:vAlign w:val="bottom"/>
          </w:tcPr>
          <w:p w:rsidR="00D9595F" w:rsidRPr="004D2B5F" w:rsidRDefault="00D9595F" w:rsidP="00CD04AB">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rsidR="00D9595F" w:rsidRPr="004D2B5F" w:rsidRDefault="00D9595F" w:rsidP="00CD04AB">
            <w:pPr>
              <w:ind w:right="-72"/>
              <w:jc w:val="center"/>
              <w:rPr>
                <w:rFonts w:ascii="Arial" w:hAnsi="Arial" w:cs="Arial"/>
                <w:b/>
                <w:bCs/>
                <w:sz w:val="18"/>
                <w:szCs w:val="18"/>
                <w:lang w:val="en-US"/>
              </w:rPr>
            </w:pPr>
            <w:r w:rsidRPr="004D2B5F">
              <w:rPr>
                <w:rFonts w:ascii="Arial" w:hAnsi="Arial" w:cs="Arial"/>
                <w:b/>
                <w:bCs/>
                <w:sz w:val="18"/>
                <w:szCs w:val="18"/>
                <w:lang w:val="en-US"/>
              </w:rPr>
              <w:t>Consolidated</w:t>
            </w:r>
          </w:p>
          <w:p w:rsidR="00D9595F" w:rsidRPr="004D2B5F" w:rsidRDefault="00D9595F" w:rsidP="00CD04AB">
            <w:pPr>
              <w:ind w:right="-72"/>
              <w:jc w:val="center"/>
              <w:rPr>
                <w:rFonts w:ascii="Arial" w:hAnsi="Arial" w:cs="Arial"/>
                <w:b/>
                <w:bCs/>
                <w:sz w:val="18"/>
                <w:szCs w:val="18"/>
              </w:rPr>
            </w:pPr>
            <w:r w:rsidRPr="004D2B5F">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tcPr>
          <w:p w:rsidR="00D9595F" w:rsidRPr="004D2B5F" w:rsidRDefault="00D9595F" w:rsidP="00CD04AB">
            <w:pPr>
              <w:ind w:right="-72"/>
              <w:jc w:val="center"/>
              <w:rPr>
                <w:rFonts w:ascii="Arial" w:eastAsia="Times New Roman" w:hAnsi="Arial" w:cs="Arial"/>
                <w:b/>
                <w:bCs/>
                <w:sz w:val="18"/>
                <w:szCs w:val="18"/>
                <w:lang w:val="en-US"/>
              </w:rPr>
            </w:pPr>
            <w:r w:rsidRPr="004D2B5F">
              <w:rPr>
                <w:rFonts w:ascii="Arial" w:eastAsia="Times New Roman" w:hAnsi="Arial" w:cs="Arial"/>
                <w:b/>
                <w:bCs/>
                <w:sz w:val="18"/>
                <w:szCs w:val="18"/>
                <w:lang w:val="en-US"/>
              </w:rPr>
              <w:t xml:space="preserve">Separate </w:t>
            </w:r>
          </w:p>
          <w:p w:rsidR="00D9595F" w:rsidRPr="004D2B5F" w:rsidRDefault="00D9595F" w:rsidP="00CD04AB">
            <w:pPr>
              <w:ind w:right="-72"/>
              <w:jc w:val="center"/>
              <w:rPr>
                <w:rFonts w:ascii="Arial" w:hAnsi="Arial" w:cs="Arial"/>
                <w:b/>
                <w:bCs/>
                <w:sz w:val="18"/>
                <w:szCs w:val="18"/>
              </w:rPr>
            </w:pPr>
            <w:r w:rsidRPr="004D2B5F">
              <w:rPr>
                <w:rFonts w:ascii="Arial" w:eastAsia="Times New Roman" w:hAnsi="Arial" w:cs="Arial"/>
                <w:b/>
                <w:bCs/>
                <w:sz w:val="18"/>
                <w:szCs w:val="18"/>
                <w:lang w:val="en-US"/>
              </w:rPr>
              <w:t xml:space="preserve">financial </w:t>
            </w:r>
            <w:r w:rsidRPr="004D2B5F">
              <w:rPr>
                <w:rFonts w:ascii="Arial" w:hAnsi="Arial" w:cs="Arial"/>
                <w:b/>
                <w:bCs/>
                <w:sz w:val="18"/>
                <w:szCs w:val="18"/>
                <w:lang w:val="en-US"/>
              </w:rPr>
              <w:t>information</w:t>
            </w:r>
          </w:p>
        </w:tc>
      </w:tr>
      <w:tr w:rsidR="00D9595F" w:rsidRPr="004D2B5F" w:rsidTr="003E4732">
        <w:tc>
          <w:tcPr>
            <w:tcW w:w="3690" w:type="dxa"/>
            <w:vAlign w:val="bottom"/>
          </w:tcPr>
          <w:p w:rsidR="00D9595F" w:rsidRPr="004D2B5F" w:rsidRDefault="00D9595F" w:rsidP="00CD04AB">
            <w:pPr>
              <w:ind w:left="-101"/>
              <w:jc w:val="left"/>
              <w:rPr>
                <w:rFonts w:ascii="Arial" w:hAnsi="Arial" w:cs="Arial"/>
                <w:sz w:val="18"/>
                <w:szCs w:val="18"/>
              </w:rPr>
            </w:pPr>
          </w:p>
        </w:tc>
        <w:tc>
          <w:tcPr>
            <w:tcW w:w="1440" w:type="dxa"/>
            <w:tcBorders>
              <w:top w:val="single" w:sz="4" w:space="0" w:color="auto"/>
            </w:tcBorders>
            <w:vAlign w:val="bottom"/>
          </w:tcPr>
          <w:p w:rsidR="00D9595F" w:rsidRPr="004D2B5F" w:rsidRDefault="00A6674D" w:rsidP="00CD04AB">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 xml:space="preserve">30 </w:t>
            </w:r>
            <w:r w:rsidR="00870CD6" w:rsidRPr="004D2B5F">
              <w:rPr>
                <w:rFonts w:ascii="Arial" w:eastAsia="Arial Unicode MS" w:hAnsi="Arial" w:cs="Arial"/>
                <w:b/>
                <w:bCs/>
                <w:sz w:val="18"/>
                <w:szCs w:val="18"/>
              </w:rPr>
              <w:t>S</w:t>
            </w:r>
            <w:r w:rsidRPr="004D2B5F">
              <w:rPr>
                <w:rFonts w:ascii="Arial" w:eastAsia="Arial Unicode MS" w:hAnsi="Arial" w:cs="Arial"/>
                <w:b/>
                <w:bCs/>
                <w:sz w:val="18"/>
                <w:szCs w:val="18"/>
              </w:rPr>
              <w:t>e</w:t>
            </w:r>
            <w:r w:rsidR="00870CD6" w:rsidRPr="004D2B5F">
              <w:rPr>
                <w:rFonts w:ascii="Arial" w:eastAsia="Arial Unicode MS" w:hAnsi="Arial" w:cs="Arial"/>
                <w:b/>
                <w:bCs/>
                <w:sz w:val="18"/>
                <w:szCs w:val="18"/>
              </w:rPr>
              <w:t>ptember</w:t>
            </w:r>
          </w:p>
          <w:p w:rsidR="00D9595F" w:rsidRPr="004D2B5F" w:rsidRDefault="00D9595F" w:rsidP="00CD04AB">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2020</w:t>
            </w:r>
          </w:p>
        </w:tc>
        <w:tc>
          <w:tcPr>
            <w:tcW w:w="1440" w:type="dxa"/>
            <w:tcBorders>
              <w:top w:val="single" w:sz="4" w:space="0" w:color="auto"/>
            </w:tcBorders>
            <w:vAlign w:val="bottom"/>
          </w:tcPr>
          <w:p w:rsidR="00870CD6" w:rsidRPr="004D2B5F" w:rsidRDefault="00870CD6" w:rsidP="00870CD6">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D9595F" w:rsidRPr="004D2B5F" w:rsidRDefault="00D9595F" w:rsidP="00CD04AB">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2019</w:t>
            </w:r>
          </w:p>
        </w:tc>
        <w:tc>
          <w:tcPr>
            <w:tcW w:w="1440" w:type="dxa"/>
            <w:tcBorders>
              <w:top w:val="single" w:sz="4" w:space="0" w:color="auto"/>
            </w:tcBorders>
            <w:vAlign w:val="bottom"/>
          </w:tcPr>
          <w:p w:rsidR="00870CD6" w:rsidRPr="004D2B5F" w:rsidRDefault="00870CD6" w:rsidP="00870CD6">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D9595F" w:rsidRPr="004D2B5F" w:rsidRDefault="00D9595F" w:rsidP="00CD04AB">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 xml:space="preserve"> 2020</w:t>
            </w:r>
          </w:p>
        </w:tc>
        <w:tc>
          <w:tcPr>
            <w:tcW w:w="1440" w:type="dxa"/>
            <w:tcBorders>
              <w:top w:val="single" w:sz="4" w:space="0" w:color="auto"/>
            </w:tcBorders>
            <w:vAlign w:val="bottom"/>
          </w:tcPr>
          <w:p w:rsidR="00870CD6" w:rsidRPr="004D2B5F" w:rsidRDefault="00870CD6" w:rsidP="00870CD6">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D9595F" w:rsidRPr="004D2B5F" w:rsidRDefault="00740D7A" w:rsidP="00CD04AB">
            <w:pPr>
              <w:ind w:left="77" w:right="-72" w:hanging="117"/>
              <w:jc w:val="right"/>
              <w:rPr>
                <w:rFonts w:ascii="Arial" w:eastAsia="Arial Unicode MS" w:hAnsi="Arial" w:cs="Arial"/>
                <w:b/>
                <w:bCs/>
                <w:sz w:val="18"/>
                <w:szCs w:val="18"/>
              </w:rPr>
            </w:pPr>
            <w:r w:rsidRPr="004D2B5F">
              <w:rPr>
                <w:rFonts w:ascii="Arial" w:eastAsia="Arial Unicode MS" w:hAnsi="Arial" w:cs="Arial"/>
                <w:b/>
                <w:bCs/>
                <w:sz w:val="18"/>
                <w:szCs w:val="18"/>
              </w:rPr>
              <w:t>2019</w:t>
            </w:r>
          </w:p>
        </w:tc>
      </w:tr>
      <w:tr w:rsidR="00D9595F" w:rsidRPr="004D2B5F" w:rsidTr="003E4732">
        <w:tc>
          <w:tcPr>
            <w:tcW w:w="3690" w:type="dxa"/>
            <w:vAlign w:val="bottom"/>
          </w:tcPr>
          <w:p w:rsidR="00D9595F" w:rsidRPr="004D2B5F" w:rsidRDefault="00D9595F" w:rsidP="00CD04AB">
            <w:pPr>
              <w:ind w:left="-101"/>
              <w:jc w:val="left"/>
              <w:rPr>
                <w:rFonts w:ascii="Arial" w:hAnsi="Arial" w:cs="Arial"/>
                <w:sz w:val="18"/>
                <w:szCs w:val="18"/>
              </w:rPr>
            </w:pPr>
          </w:p>
        </w:tc>
        <w:tc>
          <w:tcPr>
            <w:tcW w:w="1440" w:type="dxa"/>
            <w:tcBorders>
              <w:bottom w:val="single" w:sz="4" w:space="0" w:color="auto"/>
            </w:tcBorders>
            <w:vAlign w:val="bottom"/>
          </w:tcPr>
          <w:p w:rsidR="00D9595F" w:rsidRPr="004D2B5F" w:rsidRDefault="00D9595F" w:rsidP="00CD04AB">
            <w:pPr>
              <w:ind w:right="-72"/>
              <w:jc w:val="right"/>
              <w:rPr>
                <w:rFonts w:ascii="Arial" w:hAnsi="Arial" w:cs="Arial"/>
                <w:b/>
                <w:bCs/>
                <w:sz w:val="18"/>
                <w:szCs w:val="18"/>
                <w:lang w:val="en-US"/>
              </w:rPr>
            </w:pPr>
            <w:r w:rsidRPr="004D2B5F">
              <w:rPr>
                <w:rFonts w:ascii="Arial" w:hAnsi="Arial" w:cs="Arial"/>
                <w:b/>
                <w:bCs/>
                <w:sz w:val="18"/>
                <w:szCs w:val="18"/>
              </w:rPr>
              <w:t>Baht</w:t>
            </w:r>
          </w:p>
        </w:tc>
        <w:tc>
          <w:tcPr>
            <w:tcW w:w="1440" w:type="dxa"/>
            <w:tcBorders>
              <w:bottom w:val="single" w:sz="4" w:space="0" w:color="auto"/>
            </w:tcBorders>
            <w:vAlign w:val="bottom"/>
          </w:tcPr>
          <w:p w:rsidR="00D9595F" w:rsidRPr="004D2B5F" w:rsidRDefault="00D9595F" w:rsidP="00CD04AB">
            <w:pPr>
              <w:ind w:right="-72"/>
              <w:jc w:val="right"/>
              <w:rPr>
                <w:rFonts w:ascii="Arial" w:hAnsi="Arial" w:cs="Arial"/>
                <w:b/>
                <w:bCs/>
                <w:sz w:val="18"/>
                <w:szCs w:val="18"/>
                <w:lang w:val="en-US"/>
              </w:rPr>
            </w:pPr>
            <w:r w:rsidRPr="004D2B5F">
              <w:rPr>
                <w:rFonts w:ascii="Arial" w:hAnsi="Arial" w:cs="Arial"/>
                <w:b/>
                <w:bCs/>
                <w:sz w:val="18"/>
                <w:szCs w:val="18"/>
              </w:rPr>
              <w:t>Baht</w:t>
            </w:r>
          </w:p>
        </w:tc>
        <w:tc>
          <w:tcPr>
            <w:tcW w:w="1440" w:type="dxa"/>
            <w:tcBorders>
              <w:bottom w:val="single" w:sz="4" w:space="0" w:color="auto"/>
            </w:tcBorders>
            <w:vAlign w:val="bottom"/>
          </w:tcPr>
          <w:p w:rsidR="00D9595F" w:rsidRPr="004D2B5F" w:rsidRDefault="00D9595F" w:rsidP="00CD04AB">
            <w:pPr>
              <w:ind w:right="-72"/>
              <w:jc w:val="right"/>
              <w:rPr>
                <w:rFonts w:ascii="Arial" w:hAnsi="Arial" w:cs="Arial"/>
                <w:b/>
                <w:bCs/>
                <w:sz w:val="18"/>
                <w:szCs w:val="18"/>
                <w:lang w:val="en-US"/>
              </w:rPr>
            </w:pPr>
            <w:r w:rsidRPr="004D2B5F">
              <w:rPr>
                <w:rFonts w:ascii="Arial" w:hAnsi="Arial" w:cs="Arial"/>
                <w:b/>
                <w:bCs/>
                <w:sz w:val="18"/>
                <w:szCs w:val="18"/>
              </w:rPr>
              <w:t>Baht</w:t>
            </w:r>
          </w:p>
        </w:tc>
        <w:tc>
          <w:tcPr>
            <w:tcW w:w="1440" w:type="dxa"/>
            <w:tcBorders>
              <w:bottom w:val="single" w:sz="4" w:space="0" w:color="auto"/>
            </w:tcBorders>
            <w:vAlign w:val="bottom"/>
          </w:tcPr>
          <w:p w:rsidR="00D9595F" w:rsidRPr="004D2B5F" w:rsidRDefault="00D9595F" w:rsidP="00CD04AB">
            <w:pPr>
              <w:ind w:right="-72"/>
              <w:jc w:val="right"/>
              <w:rPr>
                <w:rFonts w:ascii="Arial" w:hAnsi="Arial" w:cs="Arial"/>
                <w:b/>
                <w:bCs/>
                <w:sz w:val="18"/>
                <w:szCs w:val="18"/>
                <w:lang w:val="en-US"/>
              </w:rPr>
            </w:pPr>
            <w:r w:rsidRPr="004D2B5F">
              <w:rPr>
                <w:rFonts w:ascii="Arial" w:hAnsi="Arial" w:cs="Arial"/>
                <w:b/>
                <w:bCs/>
                <w:sz w:val="18"/>
                <w:szCs w:val="18"/>
              </w:rPr>
              <w:t>Baht</w:t>
            </w:r>
          </w:p>
        </w:tc>
      </w:tr>
      <w:tr w:rsidR="00D9595F" w:rsidRPr="004D2B5F" w:rsidTr="003E4732">
        <w:tc>
          <w:tcPr>
            <w:tcW w:w="3690" w:type="dxa"/>
            <w:vAlign w:val="bottom"/>
          </w:tcPr>
          <w:p w:rsidR="00D9595F" w:rsidRPr="004D2B5F" w:rsidRDefault="00D9595F" w:rsidP="00CD04AB">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rsidR="00D9595F" w:rsidRPr="004D2B5F" w:rsidRDefault="00D9595F"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40" w:type="dxa"/>
            <w:tcBorders>
              <w:top w:val="single" w:sz="4" w:space="0" w:color="auto"/>
            </w:tcBorders>
            <w:vAlign w:val="bottom"/>
          </w:tcPr>
          <w:p w:rsidR="00D9595F" w:rsidRPr="004D2B5F" w:rsidRDefault="00D9595F"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40" w:type="dxa"/>
            <w:tcBorders>
              <w:top w:val="single" w:sz="4" w:space="0" w:color="auto"/>
            </w:tcBorders>
            <w:shd w:val="clear" w:color="auto" w:fill="FAFAFA"/>
          </w:tcPr>
          <w:p w:rsidR="00D9595F" w:rsidRPr="004D2B5F" w:rsidRDefault="00D9595F"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40" w:type="dxa"/>
            <w:tcBorders>
              <w:top w:val="single" w:sz="4" w:space="0" w:color="auto"/>
            </w:tcBorders>
            <w:vAlign w:val="bottom"/>
          </w:tcPr>
          <w:p w:rsidR="00D9595F" w:rsidRPr="004D2B5F" w:rsidRDefault="00D9595F"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95306D" w:rsidRPr="004D2B5F" w:rsidTr="00D81C3E">
        <w:tc>
          <w:tcPr>
            <w:tcW w:w="3690" w:type="dxa"/>
            <w:vAlign w:val="bottom"/>
          </w:tcPr>
          <w:p w:rsidR="0095306D" w:rsidRPr="004D2B5F" w:rsidRDefault="0095306D" w:rsidP="0095306D">
            <w:pPr>
              <w:ind w:left="-101"/>
              <w:jc w:val="left"/>
              <w:rPr>
                <w:rFonts w:ascii="Arial" w:hAnsi="Arial" w:cs="Arial"/>
                <w:sz w:val="18"/>
                <w:szCs w:val="18"/>
              </w:rPr>
            </w:pPr>
            <w:r w:rsidRPr="004D2B5F">
              <w:rPr>
                <w:rFonts w:ascii="Arial" w:eastAsia="Arial Unicode MS" w:hAnsi="Arial" w:cs="Arial"/>
                <w:sz w:val="18"/>
                <w:szCs w:val="18"/>
              </w:rPr>
              <w:t>Cash and cash equivalents</w:t>
            </w:r>
          </w:p>
        </w:tc>
        <w:tc>
          <w:tcPr>
            <w:tcW w:w="1440" w:type="dxa"/>
            <w:shd w:val="clear" w:color="auto" w:fill="FAFAFA"/>
          </w:tcPr>
          <w:p w:rsidR="0095306D" w:rsidRPr="004D2B5F" w:rsidRDefault="0095306D" w:rsidP="0095306D">
            <w:pPr>
              <w:ind w:right="-72"/>
              <w:jc w:val="right"/>
              <w:rPr>
                <w:rFonts w:ascii="Arial" w:hAnsi="Arial" w:cs="Arial"/>
                <w:sz w:val="18"/>
                <w:szCs w:val="18"/>
              </w:rPr>
            </w:pPr>
            <w:r w:rsidRPr="004D2B5F">
              <w:rPr>
                <w:rFonts w:ascii="Arial" w:hAnsi="Arial" w:cs="Arial"/>
                <w:sz w:val="18"/>
                <w:szCs w:val="18"/>
              </w:rPr>
              <w:t>43,379,064</w:t>
            </w:r>
          </w:p>
        </w:tc>
        <w:tc>
          <w:tcPr>
            <w:tcW w:w="1440" w:type="dxa"/>
            <w:shd w:val="clear" w:color="auto" w:fill="auto"/>
            <w:vAlign w:val="bottom"/>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lang w:val="en-US"/>
              </w:rPr>
              <w:t>116,114,295</w:t>
            </w:r>
          </w:p>
        </w:tc>
        <w:tc>
          <w:tcPr>
            <w:tcW w:w="1440" w:type="dxa"/>
            <w:shd w:val="clear" w:color="auto" w:fill="FAFAFA"/>
            <w:vAlign w:val="bottom"/>
          </w:tcPr>
          <w:p w:rsidR="0095306D" w:rsidRPr="004D2B5F" w:rsidRDefault="0095306D" w:rsidP="0095306D">
            <w:pPr>
              <w:ind w:right="-72"/>
              <w:jc w:val="right"/>
              <w:rPr>
                <w:rFonts w:ascii="Arial" w:hAnsi="Arial" w:cs="Arial"/>
                <w:sz w:val="18"/>
                <w:szCs w:val="18"/>
              </w:rPr>
            </w:pPr>
            <w:r w:rsidRPr="004D2B5F">
              <w:rPr>
                <w:rFonts w:ascii="Arial" w:hAnsi="Arial" w:cs="Arial"/>
                <w:sz w:val="18"/>
                <w:szCs w:val="18"/>
              </w:rPr>
              <w:t>40,295,973</w:t>
            </w:r>
          </w:p>
        </w:tc>
        <w:tc>
          <w:tcPr>
            <w:tcW w:w="1440" w:type="dxa"/>
            <w:shd w:val="clear" w:color="auto" w:fill="auto"/>
            <w:vAlign w:val="bottom"/>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lang w:val="en-US"/>
              </w:rPr>
              <w:t>23,533,430</w:t>
            </w:r>
          </w:p>
        </w:tc>
      </w:tr>
      <w:tr w:rsidR="0095306D" w:rsidRPr="004D2B5F" w:rsidTr="00D81C3E">
        <w:tc>
          <w:tcPr>
            <w:tcW w:w="3690" w:type="dxa"/>
            <w:vAlign w:val="bottom"/>
          </w:tcPr>
          <w:p w:rsidR="0095306D" w:rsidRPr="004D2B5F" w:rsidRDefault="0095306D" w:rsidP="0095306D">
            <w:pPr>
              <w:ind w:left="-101"/>
              <w:jc w:val="left"/>
              <w:rPr>
                <w:rFonts w:ascii="Arial" w:hAnsi="Arial" w:cs="Arial"/>
                <w:sz w:val="18"/>
                <w:szCs w:val="18"/>
              </w:rPr>
            </w:pPr>
            <w:r w:rsidRPr="004D2B5F">
              <w:rPr>
                <w:rFonts w:ascii="Arial" w:hAnsi="Arial" w:cs="Arial"/>
                <w:sz w:val="18"/>
                <w:szCs w:val="18"/>
              </w:rPr>
              <w:t>Bank overdraft</w:t>
            </w:r>
          </w:p>
        </w:tc>
        <w:tc>
          <w:tcPr>
            <w:tcW w:w="1440" w:type="dxa"/>
            <w:shd w:val="clear" w:color="auto" w:fill="FAFAFA"/>
          </w:tcPr>
          <w:p w:rsidR="0095306D" w:rsidRPr="004D2B5F" w:rsidRDefault="0095306D" w:rsidP="0095306D">
            <w:pPr>
              <w:ind w:right="-72"/>
              <w:jc w:val="right"/>
              <w:rPr>
                <w:rFonts w:ascii="Arial" w:hAnsi="Arial" w:cs="Arial"/>
                <w:sz w:val="18"/>
                <w:szCs w:val="18"/>
              </w:rPr>
            </w:pPr>
            <w:r w:rsidRPr="004D2B5F">
              <w:rPr>
                <w:rFonts w:ascii="Arial" w:hAnsi="Arial" w:cs="Arial"/>
                <w:sz w:val="18"/>
                <w:szCs w:val="18"/>
              </w:rPr>
              <w:t>(31,029,207)</w:t>
            </w:r>
          </w:p>
        </w:tc>
        <w:tc>
          <w:tcPr>
            <w:tcW w:w="1440" w:type="dxa"/>
            <w:shd w:val="clear" w:color="auto" w:fill="auto"/>
            <w:vAlign w:val="bottom"/>
          </w:tcPr>
          <w:p w:rsidR="0095306D" w:rsidRPr="004D2B5F" w:rsidRDefault="000F5399" w:rsidP="0095306D">
            <w:pPr>
              <w:ind w:right="-72"/>
              <w:jc w:val="right"/>
              <w:rPr>
                <w:rFonts w:ascii="Arial" w:hAnsi="Arial" w:cs="Arial"/>
                <w:sz w:val="18"/>
                <w:szCs w:val="18"/>
                <w:lang w:val="en-US"/>
              </w:rPr>
            </w:pPr>
            <w:r>
              <w:rPr>
                <w:rFonts w:ascii="Arial" w:hAnsi="Arial" w:cs="Arial"/>
                <w:sz w:val="18"/>
                <w:szCs w:val="18"/>
                <w:lang w:val="en-US"/>
              </w:rPr>
              <w:t>(</w:t>
            </w:r>
            <w:r w:rsidR="0095306D" w:rsidRPr="004D2B5F">
              <w:rPr>
                <w:rFonts w:ascii="Arial" w:hAnsi="Arial" w:cs="Arial"/>
                <w:sz w:val="18"/>
                <w:szCs w:val="18"/>
                <w:lang w:val="en-US"/>
              </w:rPr>
              <w:t>28,541,083</w:t>
            </w:r>
            <w:r>
              <w:rPr>
                <w:rFonts w:ascii="Arial" w:hAnsi="Arial" w:cs="Arial"/>
                <w:sz w:val="18"/>
                <w:szCs w:val="18"/>
                <w:lang w:val="en-US"/>
              </w:rPr>
              <w:t>)</w:t>
            </w:r>
          </w:p>
        </w:tc>
        <w:tc>
          <w:tcPr>
            <w:tcW w:w="1440" w:type="dxa"/>
            <w:shd w:val="clear" w:color="auto" w:fill="FAFAFA"/>
            <w:vAlign w:val="bottom"/>
          </w:tcPr>
          <w:p w:rsidR="0095306D" w:rsidRPr="004D2B5F" w:rsidRDefault="0095306D" w:rsidP="0095306D">
            <w:pPr>
              <w:ind w:right="-72"/>
              <w:jc w:val="right"/>
              <w:rPr>
                <w:rFonts w:ascii="Arial" w:hAnsi="Arial" w:cs="Arial"/>
                <w:sz w:val="18"/>
                <w:szCs w:val="18"/>
              </w:rPr>
            </w:pPr>
            <w:r w:rsidRPr="004D2B5F">
              <w:rPr>
                <w:rFonts w:ascii="Arial" w:hAnsi="Arial" w:cs="Arial"/>
                <w:sz w:val="18"/>
                <w:szCs w:val="18"/>
              </w:rPr>
              <w:t>(31,029,207)</w:t>
            </w:r>
          </w:p>
        </w:tc>
        <w:tc>
          <w:tcPr>
            <w:tcW w:w="1440" w:type="dxa"/>
            <w:shd w:val="clear" w:color="auto" w:fill="auto"/>
            <w:vAlign w:val="bottom"/>
          </w:tcPr>
          <w:p w:rsidR="0095306D" w:rsidRPr="004D2B5F" w:rsidRDefault="000F5399" w:rsidP="0095306D">
            <w:pPr>
              <w:ind w:right="-72"/>
              <w:jc w:val="right"/>
              <w:rPr>
                <w:rFonts w:ascii="Arial" w:hAnsi="Arial" w:cs="Arial"/>
                <w:sz w:val="18"/>
                <w:szCs w:val="18"/>
                <w:lang w:val="en-US"/>
              </w:rPr>
            </w:pPr>
            <w:r>
              <w:rPr>
                <w:rFonts w:ascii="Arial" w:hAnsi="Arial" w:cs="Arial"/>
                <w:sz w:val="18"/>
                <w:szCs w:val="18"/>
                <w:lang w:val="en-US"/>
              </w:rPr>
              <w:t>(</w:t>
            </w:r>
            <w:r w:rsidR="0095306D" w:rsidRPr="004D2B5F">
              <w:rPr>
                <w:rFonts w:ascii="Arial" w:hAnsi="Arial" w:cs="Arial"/>
                <w:sz w:val="18"/>
                <w:szCs w:val="18"/>
                <w:lang w:val="en-US"/>
              </w:rPr>
              <w:t>28,541,083</w:t>
            </w:r>
            <w:r>
              <w:rPr>
                <w:rFonts w:ascii="Arial" w:hAnsi="Arial" w:cs="Arial"/>
                <w:sz w:val="18"/>
                <w:szCs w:val="18"/>
                <w:lang w:val="en-US"/>
              </w:rPr>
              <w:t>)</w:t>
            </w:r>
          </w:p>
        </w:tc>
      </w:tr>
      <w:tr w:rsidR="0095306D" w:rsidRPr="004D2B5F" w:rsidTr="0095306D">
        <w:trPr>
          <w:trHeight w:val="211"/>
        </w:trPr>
        <w:tc>
          <w:tcPr>
            <w:tcW w:w="3690" w:type="dxa"/>
            <w:vAlign w:val="bottom"/>
          </w:tcPr>
          <w:p w:rsidR="0095306D" w:rsidRPr="004D2B5F" w:rsidRDefault="0095306D" w:rsidP="0095306D">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rsidR="0095306D" w:rsidRPr="004D2B5F" w:rsidRDefault="0095306D" w:rsidP="0095306D">
            <w:pPr>
              <w:ind w:left="540"/>
              <w:jc w:val="right"/>
              <w:rPr>
                <w:rFonts w:ascii="Arial" w:hAnsi="Arial" w:cs="Arial"/>
                <w:spacing w:val="-2"/>
                <w:sz w:val="18"/>
                <w:szCs w:val="18"/>
              </w:rPr>
            </w:pPr>
          </w:p>
        </w:tc>
        <w:tc>
          <w:tcPr>
            <w:tcW w:w="1440" w:type="dxa"/>
            <w:tcBorders>
              <w:top w:val="single" w:sz="4" w:space="0" w:color="auto"/>
            </w:tcBorders>
            <w:shd w:val="clear" w:color="auto" w:fill="auto"/>
            <w:vAlign w:val="bottom"/>
          </w:tcPr>
          <w:p w:rsidR="0095306D" w:rsidRPr="004D2B5F" w:rsidRDefault="0095306D" w:rsidP="0095306D">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95306D" w:rsidRPr="004D2B5F" w:rsidRDefault="0095306D" w:rsidP="0095306D">
            <w:pPr>
              <w:ind w:left="540"/>
              <w:jc w:val="right"/>
              <w:rPr>
                <w:rFonts w:ascii="Arial" w:hAnsi="Arial" w:cs="Arial"/>
                <w:spacing w:val="-2"/>
                <w:sz w:val="18"/>
                <w:szCs w:val="18"/>
              </w:rPr>
            </w:pPr>
          </w:p>
        </w:tc>
        <w:tc>
          <w:tcPr>
            <w:tcW w:w="1440" w:type="dxa"/>
            <w:tcBorders>
              <w:top w:val="single" w:sz="4" w:space="0" w:color="auto"/>
            </w:tcBorders>
            <w:vAlign w:val="bottom"/>
          </w:tcPr>
          <w:p w:rsidR="0095306D" w:rsidRPr="004D2B5F" w:rsidRDefault="0095306D" w:rsidP="0095306D">
            <w:pPr>
              <w:ind w:left="540"/>
              <w:jc w:val="right"/>
              <w:rPr>
                <w:rFonts w:ascii="Arial" w:hAnsi="Arial" w:cs="Arial"/>
                <w:spacing w:val="-2"/>
                <w:sz w:val="18"/>
                <w:szCs w:val="18"/>
              </w:rPr>
            </w:pPr>
          </w:p>
        </w:tc>
      </w:tr>
      <w:tr w:rsidR="0095306D" w:rsidRPr="004D2B5F" w:rsidTr="0095306D">
        <w:tc>
          <w:tcPr>
            <w:tcW w:w="3690" w:type="dxa"/>
            <w:vAlign w:val="bottom"/>
          </w:tcPr>
          <w:p w:rsidR="0095306D" w:rsidRPr="004D2B5F" w:rsidRDefault="0095306D" w:rsidP="0095306D">
            <w:pPr>
              <w:ind w:left="-101"/>
              <w:jc w:val="left"/>
              <w:rPr>
                <w:rFonts w:ascii="Arial" w:hAnsi="Arial" w:cs="Arial"/>
                <w:sz w:val="18"/>
                <w:szCs w:val="18"/>
                <w:cs/>
              </w:rPr>
            </w:pPr>
            <w:r w:rsidRPr="004D2B5F">
              <w:rPr>
                <w:rFonts w:ascii="Arial" w:hAnsi="Arial" w:cs="Arial"/>
                <w:sz w:val="18"/>
                <w:szCs w:val="18"/>
              </w:rPr>
              <w:t>Net</w:t>
            </w:r>
          </w:p>
        </w:tc>
        <w:tc>
          <w:tcPr>
            <w:tcW w:w="1440" w:type="dxa"/>
            <w:tcBorders>
              <w:bottom w:val="single" w:sz="4" w:space="0" w:color="auto"/>
            </w:tcBorders>
            <w:shd w:val="clear" w:color="auto" w:fill="FAFAFA"/>
            <w:vAlign w:val="bottom"/>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lang w:val="en-US"/>
              </w:rPr>
              <w:fldChar w:fldCharType="begin"/>
            </w:r>
            <w:r w:rsidRPr="004D2B5F">
              <w:rPr>
                <w:rFonts w:ascii="Arial" w:hAnsi="Arial" w:cs="Arial"/>
                <w:sz w:val="18"/>
                <w:szCs w:val="18"/>
                <w:lang w:val="en-US"/>
              </w:rPr>
              <w:instrText xml:space="preserve"> =SUM(ABOVE) </w:instrText>
            </w:r>
            <w:r w:rsidRPr="004D2B5F">
              <w:rPr>
                <w:rFonts w:ascii="Arial" w:hAnsi="Arial" w:cs="Arial"/>
                <w:sz w:val="18"/>
                <w:szCs w:val="18"/>
                <w:lang w:val="en-US"/>
              </w:rPr>
              <w:fldChar w:fldCharType="separate"/>
            </w:r>
            <w:r w:rsidRPr="004D2B5F">
              <w:rPr>
                <w:rFonts w:ascii="Arial" w:hAnsi="Arial" w:cs="Arial"/>
                <w:noProof/>
                <w:sz w:val="18"/>
                <w:szCs w:val="18"/>
                <w:lang w:val="en-US"/>
              </w:rPr>
              <w:t>12,349,857</w:t>
            </w:r>
            <w:r w:rsidRPr="004D2B5F">
              <w:rPr>
                <w:rFonts w:ascii="Arial" w:hAnsi="Arial" w:cs="Arial"/>
                <w:sz w:val="18"/>
                <w:szCs w:val="18"/>
                <w:lang w:val="en-US"/>
              </w:rPr>
              <w:fldChar w:fldCharType="end"/>
            </w:r>
          </w:p>
        </w:tc>
        <w:tc>
          <w:tcPr>
            <w:tcW w:w="1440" w:type="dxa"/>
            <w:tcBorders>
              <w:bottom w:val="single" w:sz="4" w:space="0" w:color="auto"/>
            </w:tcBorders>
            <w:vAlign w:val="bottom"/>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lang w:val="en-US"/>
              </w:rPr>
              <w:t>87,573,212</w:t>
            </w:r>
          </w:p>
        </w:tc>
        <w:tc>
          <w:tcPr>
            <w:tcW w:w="1440" w:type="dxa"/>
            <w:tcBorders>
              <w:bottom w:val="single" w:sz="4" w:space="0" w:color="auto"/>
            </w:tcBorders>
            <w:shd w:val="clear" w:color="auto" w:fill="FAFAFA"/>
            <w:vAlign w:val="bottom"/>
          </w:tcPr>
          <w:p w:rsidR="0095306D" w:rsidRPr="004D2B5F" w:rsidRDefault="0095306D" w:rsidP="0095306D">
            <w:pPr>
              <w:ind w:right="-72"/>
              <w:jc w:val="right"/>
              <w:rPr>
                <w:rFonts w:ascii="Arial" w:hAnsi="Arial" w:cs="Arial"/>
                <w:sz w:val="18"/>
                <w:szCs w:val="18"/>
              </w:rPr>
            </w:pPr>
            <w:r w:rsidRPr="004D2B5F">
              <w:rPr>
                <w:rFonts w:ascii="Arial" w:hAnsi="Arial" w:cs="Arial"/>
                <w:sz w:val="18"/>
                <w:szCs w:val="18"/>
              </w:rPr>
              <w:t>9,266,766</w:t>
            </w:r>
          </w:p>
        </w:tc>
        <w:tc>
          <w:tcPr>
            <w:tcW w:w="1440" w:type="dxa"/>
            <w:tcBorders>
              <w:bottom w:val="single" w:sz="4" w:space="0" w:color="auto"/>
            </w:tcBorders>
            <w:vAlign w:val="bottom"/>
          </w:tcPr>
          <w:p w:rsidR="0095306D" w:rsidRPr="004D2B5F" w:rsidRDefault="0095306D" w:rsidP="0095306D">
            <w:pPr>
              <w:ind w:right="-72"/>
              <w:jc w:val="right"/>
              <w:rPr>
                <w:rFonts w:ascii="Arial" w:hAnsi="Arial" w:cs="Arial"/>
                <w:sz w:val="18"/>
                <w:szCs w:val="18"/>
              </w:rPr>
            </w:pPr>
            <w:r w:rsidRPr="004D2B5F">
              <w:rPr>
                <w:rFonts w:ascii="Arial" w:hAnsi="Arial" w:cs="Arial"/>
                <w:sz w:val="18"/>
                <w:szCs w:val="18"/>
              </w:rPr>
              <w:t>(5,007,653)</w:t>
            </w:r>
          </w:p>
        </w:tc>
      </w:tr>
    </w:tbl>
    <w:p w:rsidR="00D9595F" w:rsidRPr="004D2B5F" w:rsidRDefault="00D9595F" w:rsidP="00CD04A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p w:rsidR="00276CF8" w:rsidRPr="007B4813" w:rsidRDefault="00D523A2" w:rsidP="00CD04A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cs/>
        </w:rPr>
      </w:pPr>
      <w:r w:rsidRPr="004D2B5F">
        <w:rPr>
          <w:rFonts w:ascii="Arial" w:eastAsia="Arial Unicode MS" w:hAnsi="Arial" w:cs="Arial"/>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837F5A" w:rsidRPr="004D2B5F" w:rsidTr="000F2940">
        <w:trPr>
          <w:trHeight w:val="386"/>
        </w:trPr>
        <w:tc>
          <w:tcPr>
            <w:tcW w:w="9461" w:type="dxa"/>
            <w:shd w:val="clear" w:color="auto" w:fill="FFA543"/>
            <w:vAlign w:val="center"/>
          </w:tcPr>
          <w:p w:rsidR="00837F5A" w:rsidRPr="004D2B5F" w:rsidRDefault="00AE7562" w:rsidP="00CD04AB">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9</w:t>
            </w:r>
            <w:r w:rsidR="00837F5A" w:rsidRPr="004D2B5F">
              <w:rPr>
                <w:rFonts w:ascii="Arial" w:eastAsia="Arial Unicode MS" w:hAnsi="Arial" w:cs="Arial"/>
                <w:b/>
                <w:bCs/>
                <w:color w:val="FFFFFF"/>
                <w:sz w:val="18"/>
                <w:szCs w:val="18"/>
                <w:cs/>
              </w:rPr>
              <w:tab/>
            </w:r>
            <w:r w:rsidR="00013679" w:rsidRPr="004D2B5F">
              <w:rPr>
                <w:rFonts w:ascii="Arial" w:eastAsia="Arial Unicode MS" w:hAnsi="Arial" w:cs="Arial"/>
                <w:b/>
                <w:bCs/>
                <w:color w:val="FFFFFF"/>
                <w:sz w:val="18"/>
                <w:szCs w:val="18"/>
              </w:rPr>
              <w:t>Trade and other receivables</w:t>
            </w:r>
          </w:p>
        </w:tc>
      </w:tr>
    </w:tbl>
    <w:p w:rsidR="004832C4" w:rsidRPr="004D2B5F" w:rsidRDefault="004832C4" w:rsidP="00CD04AB">
      <w:pPr>
        <w:rPr>
          <w:rFonts w:ascii="Arial" w:eastAsia="Arial Unicode MS" w:hAnsi="Arial" w:cs="Arial"/>
          <w:sz w:val="18"/>
          <w:szCs w:val="18"/>
        </w:rPr>
      </w:pPr>
    </w:p>
    <w:p w:rsidR="004832C4" w:rsidRPr="004D2B5F" w:rsidRDefault="00A25606" w:rsidP="00CD04AB">
      <w:pPr>
        <w:rPr>
          <w:rFonts w:ascii="Arial" w:eastAsia="Arial Unicode MS" w:hAnsi="Arial" w:cs="Arial"/>
          <w:spacing w:val="-4"/>
          <w:sz w:val="18"/>
          <w:szCs w:val="18"/>
        </w:rPr>
      </w:pPr>
      <w:r w:rsidRPr="004D2B5F">
        <w:rPr>
          <w:rFonts w:ascii="Arial" w:eastAsia="Arial Unicode MS" w:hAnsi="Arial" w:cs="Arial"/>
          <w:spacing w:val="-4"/>
          <w:sz w:val="18"/>
          <w:szCs w:val="18"/>
        </w:rPr>
        <w:t>T</w:t>
      </w:r>
      <w:r w:rsidR="00013679" w:rsidRPr="004D2B5F">
        <w:rPr>
          <w:rFonts w:ascii="Arial" w:eastAsia="Arial Unicode MS" w:hAnsi="Arial" w:cs="Arial"/>
          <w:spacing w:val="-4"/>
          <w:sz w:val="18"/>
          <w:szCs w:val="18"/>
        </w:rPr>
        <w:t>rade receivables, included in trade and other receivables in statements of financial position, can analyse aging as follows:</w:t>
      </w:r>
    </w:p>
    <w:p w:rsidR="00013679" w:rsidRPr="004D2B5F" w:rsidRDefault="00013679" w:rsidP="00CD04A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C7FC8" w:rsidRPr="004D2B5F" w:rsidTr="002E3413">
        <w:tc>
          <w:tcPr>
            <w:tcW w:w="3690" w:type="dxa"/>
            <w:vAlign w:val="bottom"/>
          </w:tcPr>
          <w:p w:rsidR="00AC7FC8" w:rsidRPr="004D2B5F" w:rsidRDefault="00AC7FC8" w:rsidP="00CD04AB">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rsidR="00AC7FC8" w:rsidRPr="004D2B5F" w:rsidRDefault="00AC7FC8" w:rsidP="00CD04AB">
            <w:pPr>
              <w:ind w:right="-72"/>
              <w:jc w:val="center"/>
              <w:rPr>
                <w:rFonts w:ascii="Arial" w:hAnsi="Arial" w:cs="Arial"/>
                <w:b/>
                <w:bCs/>
                <w:sz w:val="18"/>
                <w:szCs w:val="18"/>
                <w:lang w:val="en-US"/>
              </w:rPr>
            </w:pPr>
            <w:r w:rsidRPr="004D2B5F">
              <w:rPr>
                <w:rFonts w:ascii="Arial" w:hAnsi="Arial" w:cs="Arial"/>
                <w:b/>
                <w:bCs/>
                <w:sz w:val="18"/>
                <w:szCs w:val="18"/>
                <w:lang w:val="en-US"/>
              </w:rPr>
              <w:t>Consolidated</w:t>
            </w:r>
          </w:p>
          <w:p w:rsidR="00AC7FC8" w:rsidRPr="004D2B5F" w:rsidRDefault="00AC7FC8" w:rsidP="00CD04AB">
            <w:pPr>
              <w:ind w:right="-72"/>
              <w:jc w:val="center"/>
              <w:rPr>
                <w:rFonts w:ascii="Arial" w:hAnsi="Arial" w:cs="Arial"/>
                <w:b/>
                <w:bCs/>
                <w:sz w:val="18"/>
                <w:szCs w:val="18"/>
              </w:rPr>
            </w:pPr>
            <w:r w:rsidRPr="004D2B5F">
              <w:rPr>
                <w:rFonts w:ascii="Arial" w:hAnsi="Arial" w:cs="Arial"/>
                <w:b/>
                <w:bCs/>
                <w:sz w:val="18"/>
                <w:szCs w:val="18"/>
                <w:lang w:val="en-US"/>
              </w:rPr>
              <w:t xml:space="preserve">financial </w:t>
            </w:r>
            <w:r w:rsidR="005E07B7" w:rsidRPr="004D2B5F">
              <w:rPr>
                <w:rFonts w:ascii="Arial" w:hAnsi="Arial" w:cs="Arial"/>
                <w:b/>
                <w:bCs/>
                <w:sz w:val="18"/>
                <w:szCs w:val="18"/>
                <w:lang w:val="en-US"/>
              </w:rPr>
              <w:t>information</w:t>
            </w:r>
          </w:p>
        </w:tc>
        <w:tc>
          <w:tcPr>
            <w:tcW w:w="2880" w:type="dxa"/>
            <w:gridSpan w:val="2"/>
            <w:tcBorders>
              <w:top w:val="single" w:sz="4" w:space="0" w:color="auto"/>
              <w:bottom w:val="single" w:sz="4" w:space="0" w:color="auto"/>
            </w:tcBorders>
          </w:tcPr>
          <w:p w:rsidR="00AC7FC8" w:rsidRPr="004D2B5F" w:rsidRDefault="00AC7FC8" w:rsidP="00CD04AB">
            <w:pPr>
              <w:ind w:right="-72"/>
              <w:jc w:val="center"/>
              <w:rPr>
                <w:rFonts w:ascii="Arial" w:eastAsia="Times New Roman" w:hAnsi="Arial" w:cs="Arial"/>
                <w:b/>
                <w:bCs/>
                <w:sz w:val="18"/>
                <w:szCs w:val="18"/>
                <w:lang w:val="en-US"/>
              </w:rPr>
            </w:pPr>
            <w:r w:rsidRPr="004D2B5F">
              <w:rPr>
                <w:rFonts w:ascii="Arial" w:eastAsia="Times New Roman" w:hAnsi="Arial" w:cs="Arial"/>
                <w:b/>
                <w:bCs/>
                <w:sz w:val="18"/>
                <w:szCs w:val="18"/>
                <w:lang w:val="en-US"/>
              </w:rPr>
              <w:t xml:space="preserve">Separate </w:t>
            </w:r>
          </w:p>
          <w:p w:rsidR="00AC7FC8" w:rsidRPr="004D2B5F" w:rsidRDefault="00AC7FC8" w:rsidP="00CD04AB">
            <w:pPr>
              <w:ind w:right="-72"/>
              <w:jc w:val="center"/>
              <w:rPr>
                <w:rFonts w:ascii="Arial" w:hAnsi="Arial" w:cs="Arial"/>
                <w:b/>
                <w:bCs/>
                <w:sz w:val="18"/>
                <w:szCs w:val="18"/>
              </w:rPr>
            </w:pPr>
            <w:r w:rsidRPr="004D2B5F">
              <w:rPr>
                <w:rFonts w:ascii="Arial" w:eastAsia="Times New Roman" w:hAnsi="Arial" w:cs="Arial"/>
                <w:b/>
                <w:bCs/>
                <w:sz w:val="18"/>
                <w:szCs w:val="18"/>
                <w:lang w:val="en-US"/>
              </w:rPr>
              <w:t xml:space="preserve">financial </w:t>
            </w:r>
            <w:r w:rsidR="005E07B7" w:rsidRPr="004D2B5F">
              <w:rPr>
                <w:rFonts w:ascii="Arial" w:hAnsi="Arial" w:cs="Arial"/>
                <w:b/>
                <w:bCs/>
                <w:sz w:val="18"/>
                <w:szCs w:val="18"/>
                <w:lang w:val="en-US"/>
              </w:rPr>
              <w:t>information</w:t>
            </w:r>
          </w:p>
        </w:tc>
      </w:tr>
      <w:tr w:rsidR="00AC7FC8" w:rsidRPr="004D2B5F" w:rsidTr="002E3413">
        <w:tc>
          <w:tcPr>
            <w:tcW w:w="3690" w:type="dxa"/>
            <w:vAlign w:val="bottom"/>
          </w:tcPr>
          <w:p w:rsidR="00AC7FC8" w:rsidRPr="004D2B5F" w:rsidRDefault="00AC7FC8" w:rsidP="00CD04AB">
            <w:pPr>
              <w:ind w:left="-101"/>
              <w:jc w:val="left"/>
              <w:rPr>
                <w:rFonts w:ascii="Arial" w:hAnsi="Arial" w:cs="Arial"/>
                <w:sz w:val="18"/>
                <w:szCs w:val="18"/>
              </w:rPr>
            </w:pPr>
          </w:p>
        </w:tc>
        <w:tc>
          <w:tcPr>
            <w:tcW w:w="1440" w:type="dxa"/>
            <w:tcBorders>
              <w:top w:val="single" w:sz="4" w:space="0" w:color="auto"/>
            </w:tcBorders>
            <w:vAlign w:val="bottom"/>
          </w:tcPr>
          <w:p w:rsidR="00AC7FC8" w:rsidRPr="004D2B5F" w:rsidRDefault="00793FDB" w:rsidP="00CD04AB">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AC7FC8" w:rsidRPr="004D2B5F" w:rsidRDefault="00AC7FC8" w:rsidP="00CD04AB">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2020</w:t>
            </w:r>
          </w:p>
        </w:tc>
        <w:tc>
          <w:tcPr>
            <w:tcW w:w="1440" w:type="dxa"/>
            <w:tcBorders>
              <w:top w:val="single" w:sz="4" w:space="0" w:color="auto"/>
            </w:tcBorders>
            <w:vAlign w:val="bottom"/>
          </w:tcPr>
          <w:p w:rsidR="00AC7FC8" w:rsidRPr="004D2B5F" w:rsidRDefault="00AC7FC8" w:rsidP="00CD04AB">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31 December 2019</w:t>
            </w:r>
          </w:p>
        </w:tc>
        <w:tc>
          <w:tcPr>
            <w:tcW w:w="1440" w:type="dxa"/>
            <w:tcBorders>
              <w:top w:val="single" w:sz="4" w:space="0" w:color="auto"/>
            </w:tcBorders>
            <w:vAlign w:val="bottom"/>
          </w:tcPr>
          <w:p w:rsidR="00AC7FC8" w:rsidRPr="004D2B5F" w:rsidRDefault="00793FDB" w:rsidP="00CD04AB">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AC7FC8" w:rsidRPr="004D2B5F" w:rsidRDefault="00AC7FC8" w:rsidP="00CD04AB">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 xml:space="preserve"> 2020</w:t>
            </w:r>
          </w:p>
        </w:tc>
        <w:tc>
          <w:tcPr>
            <w:tcW w:w="1440" w:type="dxa"/>
            <w:tcBorders>
              <w:top w:val="single" w:sz="4" w:space="0" w:color="auto"/>
            </w:tcBorders>
            <w:vAlign w:val="bottom"/>
          </w:tcPr>
          <w:p w:rsidR="00AC7FC8" w:rsidRPr="004D2B5F" w:rsidRDefault="00AC7FC8" w:rsidP="00CD04AB">
            <w:pPr>
              <w:ind w:left="77" w:right="-72" w:hanging="117"/>
              <w:jc w:val="right"/>
              <w:rPr>
                <w:rFonts w:ascii="Arial" w:eastAsia="Arial Unicode MS" w:hAnsi="Arial" w:cs="Arial"/>
                <w:b/>
                <w:bCs/>
                <w:sz w:val="18"/>
                <w:szCs w:val="18"/>
              </w:rPr>
            </w:pPr>
            <w:r w:rsidRPr="004D2B5F">
              <w:rPr>
                <w:rFonts w:ascii="Arial" w:eastAsia="Arial Unicode MS" w:hAnsi="Arial" w:cs="Arial"/>
                <w:b/>
                <w:bCs/>
                <w:sz w:val="18"/>
                <w:szCs w:val="18"/>
              </w:rPr>
              <w:t>31 December 2019</w:t>
            </w:r>
          </w:p>
        </w:tc>
      </w:tr>
      <w:tr w:rsidR="00AC7FC8" w:rsidRPr="004D2B5F" w:rsidTr="002E3413">
        <w:tc>
          <w:tcPr>
            <w:tcW w:w="3690" w:type="dxa"/>
            <w:vAlign w:val="bottom"/>
          </w:tcPr>
          <w:p w:rsidR="00AC7FC8" w:rsidRPr="004D2B5F" w:rsidRDefault="00AC7FC8" w:rsidP="00CD04AB">
            <w:pPr>
              <w:ind w:left="-101"/>
              <w:jc w:val="left"/>
              <w:rPr>
                <w:rFonts w:ascii="Arial" w:hAnsi="Arial" w:cs="Arial"/>
                <w:sz w:val="18"/>
                <w:szCs w:val="18"/>
              </w:rPr>
            </w:pPr>
          </w:p>
        </w:tc>
        <w:tc>
          <w:tcPr>
            <w:tcW w:w="1440" w:type="dxa"/>
            <w:tcBorders>
              <w:bottom w:val="single" w:sz="4" w:space="0" w:color="auto"/>
            </w:tcBorders>
            <w:vAlign w:val="bottom"/>
          </w:tcPr>
          <w:p w:rsidR="00AC7FC8" w:rsidRPr="004D2B5F" w:rsidRDefault="00AC7FC8" w:rsidP="00CD04AB">
            <w:pPr>
              <w:ind w:right="-72"/>
              <w:jc w:val="right"/>
              <w:rPr>
                <w:rFonts w:ascii="Arial" w:hAnsi="Arial" w:cs="Arial"/>
                <w:b/>
                <w:bCs/>
                <w:sz w:val="18"/>
                <w:szCs w:val="18"/>
                <w:lang w:val="en-US"/>
              </w:rPr>
            </w:pPr>
            <w:r w:rsidRPr="004D2B5F">
              <w:rPr>
                <w:rFonts w:ascii="Arial" w:hAnsi="Arial" w:cs="Arial"/>
                <w:b/>
                <w:bCs/>
                <w:sz w:val="18"/>
                <w:szCs w:val="18"/>
              </w:rPr>
              <w:t>Baht</w:t>
            </w:r>
          </w:p>
        </w:tc>
        <w:tc>
          <w:tcPr>
            <w:tcW w:w="1440" w:type="dxa"/>
            <w:tcBorders>
              <w:bottom w:val="single" w:sz="4" w:space="0" w:color="auto"/>
            </w:tcBorders>
            <w:vAlign w:val="bottom"/>
          </w:tcPr>
          <w:p w:rsidR="00AC7FC8" w:rsidRPr="004D2B5F" w:rsidRDefault="00AC7FC8" w:rsidP="00CD04AB">
            <w:pPr>
              <w:ind w:right="-72"/>
              <w:jc w:val="right"/>
              <w:rPr>
                <w:rFonts w:ascii="Arial" w:hAnsi="Arial" w:cs="Arial"/>
                <w:b/>
                <w:bCs/>
                <w:sz w:val="18"/>
                <w:szCs w:val="18"/>
                <w:lang w:val="en-US"/>
              </w:rPr>
            </w:pPr>
            <w:r w:rsidRPr="004D2B5F">
              <w:rPr>
                <w:rFonts w:ascii="Arial" w:hAnsi="Arial" w:cs="Arial"/>
                <w:b/>
                <w:bCs/>
                <w:sz w:val="18"/>
                <w:szCs w:val="18"/>
              </w:rPr>
              <w:t>Baht</w:t>
            </w:r>
          </w:p>
        </w:tc>
        <w:tc>
          <w:tcPr>
            <w:tcW w:w="1440" w:type="dxa"/>
            <w:tcBorders>
              <w:bottom w:val="single" w:sz="4" w:space="0" w:color="auto"/>
            </w:tcBorders>
            <w:vAlign w:val="bottom"/>
          </w:tcPr>
          <w:p w:rsidR="00AC7FC8" w:rsidRPr="004D2B5F" w:rsidRDefault="00AC7FC8" w:rsidP="00CD04AB">
            <w:pPr>
              <w:ind w:right="-72"/>
              <w:jc w:val="right"/>
              <w:rPr>
                <w:rFonts w:ascii="Arial" w:hAnsi="Arial" w:cs="Arial"/>
                <w:b/>
                <w:bCs/>
                <w:sz w:val="18"/>
                <w:szCs w:val="18"/>
                <w:lang w:val="en-US"/>
              </w:rPr>
            </w:pPr>
            <w:r w:rsidRPr="004D2B5F">
              <w:rPr>
                <w:rFonts w:ascii="Arial" w:hAnsi="Arial" w:cs="Arial"/>
                <w:b/>
                <w:bCs/>
                <w:sz w:val="18"/>
                <w:szCs w:val="18"/>
              </w:rPr>
              <w:t>Baht</w:t>
            </w:r>
          </w:p>
        </w:tc>
        <w:tc>
          <w:tcPr>
            <w:tcW w:w="1440" w:type="dxa"/>
            <w:tcBorders>
              <w:bottom w:val="single" w:sz="4" w:space="0" w:color="auto"/>
            </w:tcBorders>
            <w:vAlign w:val="bottom"/>
          </w:tcPr>
          <w:p w:rsidR="00AC7FC8" w:rsidRPr="004D2B5F" w:rsidRDefault="00AC7FC8" w:rsidP="00CD04AB">
            <w:pPr>
              <w:ind w:right="-72"/>
              <w:jc w:val="right"/>
              <w:rPr>
                <w:rFonts w:ascii="Arial" w:hAnsi="Arial" w:cs="Arial"/>
                <w:b/>
                <w:bCs/>
                <w:sz w:val="18"/>
                <w:szCs w:val="18"/>
                <w:lang w:val="en-US"/>
              </w:rPr>
            </w:pPr>
            <w:r w:rsidRPr="004D2B5F">
              <w:rPr>
                <w:rFonts w:ascii="Arial" w:hAnsi="Arial" w:cs="Arial"/>
                <w:b/>
                <w:bCs/>
                <w:sz w:val="18"/>
                <w:szCs w:val="18"/>
              </w:rPr>
              <w:t>Baht</w:t>
            </w:r>
          </w:p>
        </w:tc>
      </w:tr>
      <w:tr w:rsidR="00AC7FC8" w:rsidRPr="004D2B5F" w:rsidTr="002E3413">
        <w:tc>
          <w:tcPr>
            <w:tcW w:w="3690" w:type="dxa"/>
            <w:vAlign w:val="bottom"/>
          </w:tcPr>
          <w:p w:rsidR="00AC7FC8" w:rsidRPr="004D2B5F" w:rsidRDefault="00AC7FC8" w:rsidP="00CD04AB">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rsidR="00AC7FC8" w:rsidRPr="004D2B5F" w:rsidRDefault="00AC7FC8"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40" w:type="dxa"/>
            <w:tcBorders>
              <w:top w:val="single" w:sz="4" w:space="0" w:color="auto"/>
            </w:tcBorders>
            <w:vAlign w:val="bottom"/>
          </w:tcPr>
          <w:p w:rsidR="00AC7FC8" w:rsidRPr="004D2B5F" w:rsidRDefault="00AC7FC8"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40" w:type="dxa"/>
            <w:tcBorders>
              <w:top w:val="single" w:sz="4" w:space="0" w:color="auto"/>
            </w:tcBorders>
            <w:shd w:val="clear" w:color="auto" w:fill="FAFAFA"/>
          </w:tcPr>
          <w:p w:rsidR="00AC7FC8" w:rsidRPr="004D2B5F" w:rsidRDefault="00AC7FC8"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40" w:type="dxa"/>
            <w:tcBorders>
              <w:top w:val="single" w:sz="4" w:space="0" w:color="auto"/>
            </w:tcBorders>
            <w:vAlign w:val="bottom"/>
          </w:tcPr>
          <w:p w:rsidR="00AC7FC8" w:rsidRPr="004D2B5F" w:rsidRDefault="00AC7FC8"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95306D" w:rsidRPr="004D2B5F" w:rsidTr="00D81C3E">
        <w:trPr>
          <w:trHeight w:val="60"/>
        </w:trPr>
        <w:tc>
          <w:tcPr>
            <w:tcW w:w="3690" w:type="dxa"/>
            <w:vAlign w:val="bottom"/>
          </w:tcPr>
          <w:p w:rsidR="0095306D" w:rsidRPr="004D2B5F" w:rsidRDefault="0095306D" w:rsidP="0095306D">
            <w:pPr>
              <w:ind w:left="-101"/>
              <w:jc w:val="left"/>
              <w:rPr>
                <w:rFonts w:ascii="Arial" w:hAnsi="Arial" w:cs="Arial"/>
                <w:sz w:val="18"/>
                <w:szCs w:val="18"/>
              </w:rPr>
            </w:pPr>
            <w:r w:rsidRPr="004D2B5F">
              <w:rPr>
                <w:rFonts w:ascii="Arial" w:hAnsi="Arial" w:cs="Arial"/>
                <w:sz w:val="18"/>
                <w:szCs w:val="18"/>
              </w:rPr>
              <w:t>Up to 3 months</w:t>
            </w:r>
          </w:p>
        </w:tc>
        <w:tc>
          <w:tcPr>
            <w:tcW w:w="1440" w:type="dxa"/>
            <w:shd w:val="clear" w:color="auto" w:fill="FAFAFA"/>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lang w:val="en-US"/>
              </w:rPr>
              <w:t>514,196,083</w:t>
            </w:r>
          </w:p>
        </w:tc>
        <w:tc>
          <w:tcPr>
            <w:tcW w:w="1440" w:type="dxa"/>
            <w:vAlign w:val="bottom"/>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rPr>
              <w:t>375</w:t>
            </w:r>
            <w:r w:rsidRPr="004D2B5F">
              <w:rPr>
                <w:rFonts w:ascii="Arial" w:hAnsi="Arial" w:cs="Arial"/>
                <w:sz w:val="18"/>
                <w:szCs w:val="18"/>
                <w:lang w:val="en-US"/>
              </w:rPr>
              <w:t>,</w:t>
            </w:r>
            <w:r w:rsidRPr="004D2B5F">
              <w:rPr>
                <w:rFonts w:ascii="Arial" w:hAnsi="Arial" w:cs="Arial"/>
                <w:sz w:val="18"/>
                <w:szCs w:val="18"/>
              </w:rPr>
              <w:t>575</w:t>
            </w:r>
            <w:r w:rsidRPr="004D2B5F">
              <w:rPr>
                <w:rFonts w:ascii="Arial" w:hAnsi="Arial" w:cs="Arial"/>
                <w:sz w:val="18"/>
                <w:szCs w:val="18"/>
                <w:lang w:val="en-US"/>
              </w:rPr>
              <w:t>,</w:t>
            </w:r>
            <w:r w:rsidRPr="004D2B5F">
              <w:rPr>
                <w:rFonts w:ascii="Arial" w:hAnsi="Arial" w:cs="Arial"/>
                <w:sz w:val="18"/>
                <w:szCs w:val="18"/>
              </w:rPr>
              <w:t>449</w:t>
            </w:r>
          </w:p>
        </w:tc>
        <w:tc>
          <w:tcPr>
            <w:tcW w:w="1440" w:type="dxa"/>
            <w:shd w:val="clear" w:color="auto" w:fill="FAFAFA"/>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lang w:val="en-US"/>
              </w:rPr>
              <w:t>290,161,897</w:t>
            </w:r>
          </w:p>
        </w:tc>
        <w:tc>
          <w:tcPr>
            <w:tcW w:w="1440" w:type="dxa"/>
            <w:vAlign w:val="bottom"/>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rPr>
              <w:t>284</w:t>
            </w:r>
            <w:r w:rsidRPr="004D2B5F">
              <w:rPr>
                <w:rFonts w:ascii="Arial" w:hAnsi="Arial" w:cs="Arial"/>
                <w:sz w:val="18"/>
                <w:szCs w:val="18"/>
                <w:lang w:val="en-US"/>
              </w:rPr>
              <w:t>,</w:t>
            </w:r>
            <w:r w:rsidRPr="004D2B5F">
              <w:rPr>
                <w:rFonts w:ascii="Arial" w:hAnsi="Arial" w:cs="Arial"/>
                <w:sz w:val="18"/>
                <w:szCs w:val="18"/>
              </w:rPr>
              <w:t>994</w:t>
            </w:r>
            <w:r w:rsidRPr="004D2B5F">
              <w:rPr>
                <w:rFonts w:ascii="Arial" w:hAnsi="Arial" w:cs="Arial"/>
                <w:sz w:val="18"/>
                <w:szCs w:val="18"/>
                <w:lang w:val="en-US"/>
              </w:rPr>
              <w:t>,</w:t>
            </w:r>
            <w:r w:rsidRPr="004D2B5F">
              <w:rPr>
                <w:rFonts w:ascii="Arial" w:hAnsi="Arial" w:cs="Arial"/>
                <w:sz w:val="18"/>
                <w:szCs w:val="18"/>
              </w:rPr>
              <w:t>922</w:t>
            </w:r>
          </w:p>
        </w:tc>
      </w:tr>
      <w:tr w:rsidR="0095306D" w:rsidRPr="004D2B5F" w:rsidTr="00D81C3E">
        <w:tc>
          <w:tcPr>
            <w:tcW w:w="3690" w:type="dxa"/>
            <w:vAlign w:val="bottom"/>
          </w:tcPr>
          <w:p w:rsidR="0095306D" w:rsidRPr="004D2B5F" w:rsidRDefault="0095306D" w:rsidP="0095306D">
            <w:pPr>
              <w:ind w:left="-101"/>
              <w:jc w:val="left"/>
              <w:rPr>
                <w:rFonts w:ascii="Arial" w:hAnsi="Arial" w:cs="Arial"/>
                <w:sz w:val="18"/>
                <w:szCs w:val="18"/>
              </w:rPr>
            </w:pPr>
            <w:r w:rsidRPr="004D2B5F">
              <w:rPr>
                <w:rFonts w:ascii="Arial" w:hAnsi="Arial" w:cs="Arial"/>
                <w:sz w:val="18"/>
                <w:szCs w:val="18"/>
              </w:rPr>
              <w:t>3 - 6 months</w:t>
            </w:r>
          </w:p>
        </w:tc>
        <w:tc>
          <w:tcPr>
            <w:tcW w:w="1440" w:type="dxa"/>
            <w:shd w:val="clear" w:color="auto" w:fill="FAFAFA"/>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lang w:val="en-US"/>
              </w:rPr>
              <w:t>23,761,120</w:t>
            </w:r>
          </w:p>
        </w:tc>
        <w:tc>
          <w:tcPr>
            <w:tcW w:w="1440" w:type="dxa"/>
            <w:vAlign w:val="bottom"/>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rPr>
              <w:t>628</w:t>
            </w:r>
            <w:r w:rsidRPr="004D2B5F">
              <w:rPr>
                <w:rFonts w:ascii="Arial" w:hAnsi="Arial" w:cs="Arial"/>
                <w:sz w:val="18"/>
                <w:szCs w:val="18"/>
                <w:lang w:val="en-US"/>
              </w:rPr>
              <w:t>,</w:t>
            </w:r>
            <w:r w:rsidRPr="004D2B5F">
              <w:rPr>
                <w:rFonts w:ascii="Arial" w:hAnsi="Arial" w:cs="Arial"/>
                <w:sz w:val="18"/>
                <w:szCs w:val="18"/>
              </w:rPr>
              <w:t>898</w:t>
            </w:r>
            <w:r w:rsidRPr="004D2B5F">
              <w:rPr>
                <w:rFonts w:ascii="Arial" w:hAnsi="Arial" w:cs="Arial"/>
                <w:sz w:val="18"/>
                <w:szCs w:val="18"/>
                <w:lang w:val="en-US"/>
              </w:rPr>
              <w:t>,</w:t>
            </w:r>
            <w:r w:rsidRPr="004D2B5F">
              <w:rPr>
                <w:rFonts w:ascii="Arial" w:hAnsi="Arial" w:cs="Arial"/>
                <w:sz w:val="18"/>
                <w:szCs w:val="18"/>
              </w:rPr>
              <w:t>268</w:t>
            </w:r>
          </w:p>
        </w:tc>
        <w:tc>
          <w:tcPr>
            <w:tcW w:w="1440" w:type="dxa"/>
            <w:shd w:val="clear" w:color="auto" w:fill="FAFAFA"/>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lang w:val="en-US"/>
              </w:rPr>
              <w:t>15,456,295</w:t>
            </w:r>
          </w:p>
        </w:tc>
        <w:tc>
          <w:tcPr>
            <w:tcW w:w="1440" w:type="dxa"/>
            <w:vAlign w:val="bottom"/>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rPr>
              <w:t>624</w:t>
            </w:r>
            <w:r w:rsidRPr="004D2B5F">
              <w:rPr>
                <w:rFonts w:ascii="Arial" w:hAnsi="Arial" w:cs="Arial"/>
                <w:sz w:val="18"/>
                <w:szCs w:val="18"/>
                <w:lang w:val="en-US"/>
              </w:rPr>
              <w:t>,</w:t>
            </w:r>
            <w:r w:rsidRPr="004D2B5F">
              <w:rPr>
                <w:rFonts w:ascii="Arial" w:hAnsi="Arial" w:cs="Arial"/>
                <w:sz w:val="18"/>
                <w:szCs w:val="18"/>
              </w:rPr>
              <w:t>512</w:t>
            </w:r>
            <w:r w:rsidRPr="004D2B5F">
              <w:rPr>
                <w:rFonts w:ascii="Arial" w:hAnsi="Arial" w:cs="Arial"/>
                <w:sz w:val="18"/>
                <w:szCs w:val="18"/>
                <w:lang w:val="en-US"/>
              </w:rPr>
              <w:t>,</w:t>
            </w:r>
            <w:r w:rsidRPr="004D2B5F">
              <w:rPr>
                <w:rFonts w:ascii="Arial" w:hAnsi="Arial" w:cs="Arial"/>
                <w:sz w:val="18"/>
                <w:szCs w:val="18"/>
              </w:rPr>
              <w:t>188</w:t>
            </w:r>
          </w:p>
        </w:tc>
      </w:tr>
      <w:tr w:rsidR="0095306D" w:rsidRPr="004D2B5F" w:rsidTr="00D81C3E">
        <w:tc>
          <w:tcPr>
            <w:tcW w:w="3690" w:type="dxa"/>
            <w:vAlign w:val="bottom"/>
          </w:tcPr>
          <w:p w:rsidR="0095306D" w:rsidRPr="004D2B5F" w:rsidRDefault="0095306D" w:rsidP="0095306D">
            <w:pPr>
              <w:ind w:left="-101"/>
              <w:jc w:val="left"/>
              <w:rPr>
                <w:rFonts w:ascii="Arial" w:hAnsi="Arial" w:cs="Arial"/>
                <w:sz w:val="18"/>
                <w:szCs w:val="18"/>
              </w:rPr>
            </w:pPr>
            <w:r w:rsidRPr="004D2B5F">
              <w:rPr>
                <w:rFonts w:ascii="Arial" w:hAnsi="Arial" w:cs="Arial"/>
                <w:sz w:val="18"/>
                <w:szCs w:val="18"/>
              </w:rPr>
              <w:t>6 - 12 months</w:t>
            </w:r>
          </w:p>
        </w:tc>
        <w:tc>
          <w:tcPr>
            <w:tcW w:w="1440" w:type="dxa"/>
            <w:shd w:val="clear" w:color="auto" w:fill="FAFAFA"/>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lang w:val="en-US"/>
              </w:rPr>
              <w:t>67,424,817</w:t>
            </w:r>
          </w:p>
        </w:tc>
        <w:tc>
          <w:tcPr>
            <w:tcW w:w="1440" w:type="dxa"/>
            <w:vAlign w:val="bottom"/>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rPr>
              <w:t>10</w:t>
            </w:r>
            <w:r w:rsidRPr="004D2B5F">
              <w:rPr>
                <w:rFonts w:ascii="Arial" w:hAnsi="Arial" w:cs="Arial"/>
                <w:sz w:val="18"/>
                <w:szCs w:val="18"/>
                <w:lang w:val="en-US"/>
              </w:rPr>
              <w:t>,</w:t>
            </w:r>
            <w:r w:rsidRPr="004D2B5F">
              <w:rPr>
                <w:rFonts w:ascii="Arial" w:hAnsi="Arial" w:cs="Arial"/>
                <w:sz w:val="18"/>
                <w:szCs w:val="18"/>
              </w:rPr>
              <w:t>296</w:t>
            </w:r>
            <w:r w:rsidRPr="004D2B5F">
              <w:rPr>
                <w:rFonts w:ascii="Arial" w:hAnsi="Arial" w:cs="Arial"/>
                <w:sz w:val="18"/>
                <w:szCs w:val="18"/>
                <w:lang w:val="en-US"/>
              </w:rPr>
              <w:t>,</w:t>
            </w:r>
            <w:r w:rsidRPr="004D2B5F">
              <w:rPr>
                <w:rFonts w:ascii="Arial" w:hAnsi="Arial" w:cs="Arial"/>
                <w:sz w:val="18"/>
                <w:szCs w:val="18"/>
              </w:rPr>
              <w:t>161</w:t>
            </w:r>
          </w:p>
        </w:tc>
        <w:tc>
          <w:tcPr>
            <w:tcW w:w="1440" w:type="dxa"/>
            <w:shd w:val="clear" w:color="auto" w:fill="FAFAFA"/>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lang w:val="en-US"/>
              </w:rPr>
              <w:t>49,099,641</w:t>
            </w:r>
          </w:p>
        </w:tc>
        <w:tc>
          <w:tcPr>
            <w:tcW w:w="1440" w:type="dxa"/>
            <w:vAlign w:val="bottom"/>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rPr>
              <w:t>13</w:t>
            </w:r>
            <w:r w:rsidRPr="004D2B5F">
              <w:rPr>
                <w:rFonts w:ascii="Arial" w:hAnsi="Arial" w:cs="Arial"/>
                <w:sz w:val="18"/>
                <w:szCs w:val="18"/>
                <w:lang w:val="en-US"/>
              </w:rPr>
              <w:t>,</w:t>
            </w:r>
            <w:r w:rsidRPr="004D2B5F">
              <w:rPr>
                <w:rFonts w:ascii="Arial" w:hAnsi="Arial" w:cs="Arial"/>
                <w:sz w:val="18"/>
                <w:szCs w:val="18"/>
              </w:rPr>
              <w:t>910</w:t>
            </w:r>
            <w:r w:rsidRPr="004D2B5F">
              <w:rPr>
                <w:rFonts w:ascii="Arial" w:hAnsi="Arial" w:cs="Arial"/>
                <w:sz w:val="18"/>
                <w:szCs w:val="18"/>
                <w:lang w:val="en-US"/>
              </w:rPr>
              <w:t>,</w:t>
            </w:r>
            <w:r w:rsidRPr="004D2B5F">
              <w:rPr>
                <w:rFonts w:ascii="Arial" w:hAnsi="Arial" w:cs="Arial"/>
                <w:sz w:val="18"/>
                <w:szCs w:val="18"/>
              </w:rPr>
              <w:t>621</w:t>
            </w:r>
          </w:p>
        </w:tc>
      </w:tr>
      <w:tr w:rsidR="0095306D" w:rsidRPr="004D2B5F" w:rsidTr="00D81C3E">
        <w:tc>
          <w:tcPr>
            <w:tcW w:w="3690" w:type="dxa"/>
            <w:vAlign w:val="bottom"/>
          </w:tcPr>
          <w:p w:rsidR="0095306D" w:rsidRPr="004D2B5F" w:rsidRDefault="0095306D" w:rsidP="0095306D">
            <w:pPr>
              <w:ind w:left="-101"/>
              <w:jc w:val="left"/>
              <w:rPr>
                <w:rFonts w:ascii="Arial" w:hAnsi="Arial" w:cs="Arial"/>
                <w:sz w:val="18"/>
                <w:szCs w:val="18"/>
              </w:rPr>
            </w:pPr>
            <w:r w:rsidRPr="004D2B5F">
              <w:rPr>
                <w:rFonts w:ascii="Arial" w:hAnsi="Arial" w:cs="Arial"/>
                <w:sz w:val="18"/>
                <w:szCs w:val="18"/>
              </w:rPr>
              <w:t>Over 12 months</w:t>
            </w:r>
          </w:p>
        </w:tc>
        <w:tc>
          <w:tcPr>
            <w:tcW w:w="1440" w:type="dxa"/>
            <w:tcBorders>
              <w:bottom w:val="single" w:sz="4" w:space="0" w:color="auto"/>
            </w:tcBorders>
            <w:shd w:val="clear" w:color="auto" w:fill="FAFAFA"/>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lang w:val="en-US"/>
              </w:rPr>
              <w:t>-</w:t>
            </w:r>
          </w:p>
        </w:tc>
        <w:tc>
          <w:tcPr>
            <w:tcW w:w="1440" w:type="dxa"/>
            <w:tcBorders>
              <w:bottom w:val="single" w:sz="4" w:space="0" w:color="auto"/>
            </w:tcBorders>
            <w:vAlign w:val="bottom"/>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rPr>
              <w:t>6</w:t>
            </w:r>
            <w:r w:rsidRPr="004D2B5F">
              <w:rPr>
                <w:rFonts w:ascii="Arial" w:hAnsi="Arial" w:cs="Arial"/>
                <w:sz w:val="18"/>
                <w:szCs w:val="18"/>
                <w:lang w:val="en-US"/>
              </w:rPr>
              <w:t>,</w:t>
            </w:r>
            <w:r w:rsidRPr="004D2B5F">
              <w:rPr>
                <w:rFonts w:ascii="Arial" w:hAnsi="Arial" w:cs="Arial"/>
                <w:sz w:val="18"/>
                <w:szCs w:val="18"/>
              </w:rPr>
              <w:t>561</w:t>
            </w:r>
            <w:r w:rsidRPr="004D2B5F">
              <w:rPr>
                <w:rFonts w:ascii="Arial" w:hAnsi="Arial" w:cs="Arial"/>
                <w:sz w:val="18"/>
                <w:szCs w:val="18"/>
                <w:lang w:val="en-US"/>
              </w:rPr>
              <w:t>,</w:t>
            </w:r>
            <w:r w:rsidRPr="004D2B5F">
              <w:rPr>
                <w:rFonts w:ascii="Arial" w:hAnsi="Arial" w:cs="Arial"/>
                <w:sz w:val="18"/>
                <w:szCs w:val="18"/>
              </w:rPr>
              <w:t>363</w:t>
            </w:r>
          </w:p>
        </w:tc>
        <w:tc>
          <w:tcPr>
            <w:tcW w:w="1440" w:type="dxa"/>
            <w:tcBorders>
              <w:bottom w:val="single" w:sz="4" w:space="0" w:color="auto"/>
            </w:tcBorders>
            <w:shd w:val="clear" w:color="auto" w:fill="FAFAFA"/>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lang w:val="en-US"/>
              </w:rPr>
              <w:t>9,111,041</w:t>
            </w:r>
          </w:p>
        </w:tc>
        <w:tc>
          <w:tcPr>
            <w:tcW w:w="1440" w:type="dxa"/>
            <w:tcBorders>
              <w:bottom w:val="single" w:sz="4" w:space="0" w:color="auto"/>
            </w:tcBorders>
            <w:vAlign w:val="bottom"/>
          </w:tcPr>
          <w:p w:rsidR="0095306D" w:rsidRPr="004D2B5F" w:rsidRDefault="0095306D" w:rsidP="0095306D">
            <w:pPr>
              <w:ind w:right="-72"/>
              <w:jc w:val="right"/>
              <w:rPr>
                <w:rFonts w:ascii="Arial" w:hAnsi="Arial" w:cs="Arial"/>
                <w:sz w:val="18"/>
                <w:szCs w:val="18"/>
                <w:lang w:val="en-US"/>
              </w:rPr>
            </w:pPr>
            <w:r w:rsidRPr="004D2B5F">
              <w:rPr>
                <w:rFonts w:ascii="Arial" w:hAnsi="Arial" w:cs="Arial"/>
                <w:sz w:val="18"/>
                <w:szCs w:val="18"/>
              </w:rPr>
              <w:t>6</w:t>
            </w:r>
            <w:r w:rsidRPr="004D2B5F">
              <w:rPr>
                <w:rFonts w:ascii="Arial" w:hAnsi="Arial" w:cs="Arial"/>
                <w:sz w:val="18"/>
                <w:szCs w:val="18"/>
                <w:lang w:val="en-US"/>
              </w:rPr>
              <w:t>,</w:t>
            </w:r>
            <w:r w:rsidRPr="004D2B5F">
              <w:rPr>
                <w:rFonts w:ascii="Arial" w:hAnsi="Arial" w:cs="Arial"/>
                <w:sz w:val="18"/>
                <w:szCs w:val="18"/>
              </w:rPr>
              <w:t>561</w:t>
            </w:r>
            <w:r w:rsidRPr="004D2B5F">
              <w:rPr>
                <w:rFonts w:ascii="Arial" w:hAnsi="Arial" w:cs="Arial"/>
                <w:sz w:val="18"/>
                <w:szCs w:val="18"/>
                <w:lang w:val="en-US"/>
              </w:rPr>
              <w:t>,</w:t>
            </w:r>
            <w:r w:rsidRPr="004D2B5F">
              <w:rPr>
                <w:rFonts w:ascii="Arial" w:hAnsi="Arial" w:cs="Arial"/>
                <w:sz w:val="18"/>
                <w:szCs w:val="18"/>
              </w:rPr>
              <w:t>363</w:t>
            </w:r>
          </w:p>
        </w:tc>
      </w:tr>
      <w:tr w:rsidR="00AC7FC8" w:rsidRPr="004D2B5F" w:rsidTr="002E3413">
        <w:tc>
          <w:tcPr>
            <w:tcW w:w="3690" w:type="dxa"/>
            <w:vAlign w:val="bottom"/>
          </w:tcPr>
          <w:p w:rsidR="00AC7FC8" w:rsidRPr="004D2B5F" w:rsidRDefault="00AC7FC8" w:rsidP="00CD04AB">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rsidR="00AC7FC8" w:rsidRPr="004D2B5F" w:rsidRDefault="00AC7FC8" w:rsidP="00CD04AB">
            <w:pPr>
              <w:ind w:left="540"/>
              <w:jc w:val="right"/>
              <w:rPr>
                <w:rFonts w:ascii="Arial" w:hAnsi="Arial" w:cs="Arial"/>
                <w:spacing w:val="-2"/>
                <w:sz w:val="18"/>
                <w:szCs w:val="18"/>
              </w:rPr>
            </w:pPr>
          </w:p>
        </w:tc>
        <w:tc>
          <w:tcPr>
            <w:tcW w:w="1440" w:type="dxa"/>
            <w:tcBorders>
              <w:top w:val="single" w:sz="4" w:space="0" w:color="auto"/>
            </w:tcBorders>
            <w:vAlign w:val="bottom"/>
          </w:tcPr>
          <w:p w:rsidR="00AC7FC8" w:rsidRPr="004D2B5F" w:rsidRDefault="00AC7FC8" w:rsidP="00CD04AB">
            <w:pPr>
              <w:ind w:left="540"/>
              <w:jc w:val="right"/>
              <w:rPr>
                <w:rFonts w:ascii="Arial" w:hAnsi="Arial" w:cs="Arial"/>
                <w:spacing w:val="-2"/>
                <w:sz w:val="18"/>
                <w:szCs w:val="18"/>
              </w:rPr>
            </w:pPr>
          </w:p>
        </w:tc>
        <w:tc>
          <w:tcPr>
            <w:tcW w:w="1440" w:type="dxa"/>
            <w:tcBorders>
              <w:top w:val="single" w:sz="4" w:space="0" w:color="auto"/>
            </w:tcBorders>
            <w:shd w:val="clear" w:color="auto" w:fill="FAFAFA"/>
            <w:vAlign w:val="bottom"/>
          </w:tcPr>
          <w:p w:rsidR="00AC7FC8" w:rsidRPr="004D2B5F" w:rsidRDefault="00AC7FC8" w:rsidP="00CD04AB">
            <w:pPr>
              <w:ind w:left="540"/>
              <w:jc w:val="right"/>
              <w:rPr>
                <w:rFonts w:ascii="Arial" w:hAnsi="Arial" w:cs="Arial"/>
                <w:spacing w:val="-2"/>
                <w:sz w:val="18"/>
                <w:szCs w:val="18"/>
              </w:rPr>
            </w:pPr>
          </w:p>
        </w:tc>
        <w:tc>
          <w:tcPr>
            <w:tcW w:w="1440" w:type="dxa"/>
            <w:tcBorders>
              <w:top w:val="single" w:sz="4" w:space="0" w:color="auto"/>
            </w:tcBorders>
            <w:vAlign w:val="bottom"/>
          </w:tcPr>
          <w:p w:rsidR="00AC7FC8" w:rsidRPr="004D2B5F" w:rsidRDefault="00AC7FC8" w:rsidP="00CD04AB">
            <w:pPr>
              <w:ind w:left="540"/>
              <w:jc w:val="right"/>
              <w:rPr>
                <w:rFonts w:ascii="Arial" w:hAnsi="Arial" w:cs="Arial"/>
                <w:spacing w:val="-2"/>
                <w:sz w:val="18"/>
                <w:szCs w:val="18"/>
              </w:rPr>
            </w:pPr>
          </w:p>
        </w:tc>
      </w:tr>
      <w:tr w:rsidR="004C0E74" w:rsidRPr="004D2B5F" w:rsidTr="002E3413">
        <w:tc>
          <w:tcPr>
            <w:tcW w:w="3690" w:type="dxa"/>
            <w:vAlign w:val="bottom"/>
          </w:tcPr>
          <w:p w:rsidR="004C0E74" w:rsidRPr="004D2B5F" w:rsidRDefault="004C0E74" w:rsidP="00CD04AB">
            <w:pPr>
              <w:ind w:left="-101"/>
              <w:jc w:val="left"/>
              <w:rPr>
                <w:rFonts w:ascii="Arial" w:hAnsi="Arial" w:cs="Arial"/>
                <w:sz w:val="18"/>
                <w:szCs w:val="18"/>
              </w:rPr>
            </w:pPr>
            <w:r w:rsidRPr="004D2B5F">
              <w:rPr>
                <w:rFonts w:ascii="Arial" w:hAnsi="Arial" w:cs="Arial"/>
                <w:sz w:val="18"/>
                <w:szCs w:val="18"/>
              </w:rPr>
              <w:t>Total</w:t>
            </w:r>
          </w:p>
        </w:tc>
        <w:tc>
          <w:tcPr>
            <w:tcW w:w="1440" w:type="dxa"/>
            <w:shd w:val="clear" w:color="auto" w:fill="FAFAFA"/>
            <w:vAlign w:val="bottom"/>
          </w:tcPr>
          <w:p w:rsidR="004C0E74" w:rsidRPr="004D2B5F" w:rsidRDefault="003313FB" w:rsidP="00CD04AB">
            <w:pPr>
              <w:ind w:right="-72"/>
              <w:jc w:val="right"/>
              <w:rPr>
                <w:rFonts w:ascii="Arial" w:hAnsi="Arial" w:cs="Arial"/>
                <w:sz w:val="18"/>
                <w:szCs w:val="18"/>
                <w:lang w:val="en-US"/>
              </w:rPr>
            </w:pPr>
            <w:r w:rsidRPr="004D2B5F">
              <w:rPr>
                <w:rFonts w:ascii="Arial" w:hAnsi="Arial" w:cs="Arial"/>
                <w:sz w:val="18"/>
                <w:szCs w:val="18"/>
                <w:lang w:val="en-US"/>
              </w:rPr>
              <w:fldChar w:fldCharType="begin"/>
            </w:r>
            <w:r w:rsidRPr="004D2B5F">
              <w:rPr>
                <w:rFonts w:ascii="Arial" w:hAnsi="Arial" w:cs="Arial"/>
                <w:sz w:val="18"/>
                <w:szCs w:val="18"/>
                <w:lang w:val="en-US"/>
              </w:rPr>
              <w:instrText xml:space="preserve"> =SUM(ABOVE) </w:instrText>
            </w:r>
            <w:r w:rsidRPr="004D2B5F">
              <w:rPr>
                <w:rFonts w:ascii="Arial" w:hAnsi="Arial" w:cs="Arial"/>
                <w:sz w:val="18"/>
                <w:szCs w:val="18"/>
                <w:lang w:val="en-US"/>
              </w:rPr>
              <w:fldChar w:fldCharType="separate"/>
            </w:r>
            <w:r w:rsidRPr="004D2B5F">
              <w:rPr>
                <w:rFonts w:ascii="Arial" w:hAnsi="Arial" w:cs="Arial"/>
                <w:noProof/>
                <w:sz w:val="18"/>
                <w:szCs w:val="18"/>
                <w:lang w:val="en-US"/>
              </w:rPr>
              <w:t>605,382,020</w:t>
            </w:r>
            <w:r w:rsidRPr="004D2B5F">
              <w:rPr>
                <w:rFonts w:ascii="Arial" w:hAnsi="Arial" w:cs="Arial"/>
                <w:sz w:val="18"/>
                <w:szCs w:val="18"/>
                <w:lang w:val="en-US"/>
              </w:rPr>
              <w:fldChar w:fldCharType="end"/>
            </w:r>
          </w:p>
        </w:tc>
        <w:tc>
          <w:tcPr>
            <w:tcW w:w="1440" w:type="dxa"/>
            <w:vAlign w:val="bottom"/>
          </w:tcPr>
          <w:p w:rsidR="004C0E74" w:rsidRPr="004D2B5F" w:rsidRDefault="004C0E74" w:rsidP="00CD04AB">
            <w:pPr>
              <w:ind w:right="-72"/>
              <w:jc w:val="right"/>
              <w:rPr>
                <w:rFonts w:ascii="Arial" w:hAnsi="Arial" w:cs="Arial"/>
                <w:sz w:val="18"/>
                <w:szCs w:val="18"/>
                <w:lang w:val="en-US"/>
              </w:rPr>
            </w:pPr>
            <w:r w:rsidRPr="004D2B5F">
              <w:rPr>
                <w:rFonts w:ascii="Arial" w:hAnsi="Arial" w:cs="Arial"/>
                <w:sz w:val="18"/>
                <w:szCs w:val="18"/>
              </w:rPr>
              <w:t>1</w:t>
            </w:r>
            <w:r w:rsidRPr="004D2B5F">
              <w:rPr>
                <w:rFonts w:ascii="Arial" w:hAnsi="Arial" w:cs="Arial"/>
                <w:sz w:val="18"/>
                <w:szCs w:val="18"/>
                <w:lang w:val="en-US"/>
              </w:rPr>
              <w:t>,</w:t>
            </w:r>
            <w:r w:rsidRPr="004D2B5F">
              <w:rPr>
                <w:rFonts w:ascii="Arial" w:hAnsi="Arial" w:cs="Arial"/>
                <w:sz w:val="18"/>
                <w:szCs w:val="18"/>
              </w:rPr>
              <w:t>021</w:t>
            </w:r>
            <w:r w:rsidRPr="004D2B5F">
              <w:rPr>
                <w:rFonts w:ascii="Arial" w:hAnsi="Arial" w:cs="Arial"/>
                <w:sz w:val="18"/>
                <w:szCs w:val="18"/>
                <w:lang w:val="en-US"/>
              </w:rPr>
              <w:t>,</w:t>
            </w:r>
            <w:r w:rsidRPr="004D2B5F">
              <w:rPr>
                <w:rFonts w:ascii="Arial" w:hAnsi="Arial" w:cs="Arial"/>
                <w:sz w:val="18"/>
                <w:szCs w:val="18"/>
              </w:rPr>
              <w:t>331</w:t>
            </w:r>
            <w:r w:rsidRPr="004D2B5F">
              <w:rPr>
                <w:rFonts w:ascii="Arial" w:hAnsi="Arial" w:cs="Arial"/>
                <w:sz w:val="18"/>
                <w:szCs w:val="18"/>
                <w:lang w:val="en-US"/>
              </w:rPr>
              <w:t>,</w:t>
            </w:r>
            <w:r w:rsidRPr="004D2B5F">
              <w:rPr>
                <w:rFonts w:ascii="Arial" w:hAnsi="Arial" w:cs="Arial"/>
                <w:sz w:val="18"/>
                <w:szCs w:val="18"/>
              </w:rPr>
              <w:t>241</w:t>
            </w:r>
          </w:p>
        </w:tc>
        <w:tc>
          <w:tcPr>
            <w:tcW w:w="1440" w:type="dxa"/>
            <w:shd w:val="clear" w:color="auto" w:fill="FAFAFA"/>
            <w:vAlign w:val="bottom"/>
          </w:tcPr>
          <w:p w:rsidR="004C0E74" w:rsidRPr="004D2B5F" w:rsidRDefault="003313FB" w:rsidP="00CD04AB">
            <w:pPr>
              <w:ind w:right="-72"/>
              <w:jc w:val="right"/>
              <w:rPr>
                <w:rFonts w:ascii="Arial" w:hAnsi="Arial" w:cs="Arial"/>
                <w:sz w:val="18"/>
                <w:szCs w:val="18"/>
              </w:rPr>
            </w:pPr>
            <w:r w:rsidRPr="004D2B5F">
              <w:rPr>
                <w:rFonts w:ascii="Arial" w:hAnsi="Arial" w:cs="Arial"/>
                <w:sz w:val="18"/>
                <w:szCs w:val="18"/>
              </w:rPr>
              <w:fldChar w:fldCharType="begin"/>
            </w:r>
            <w:r w:rsidRPr="004D2B5F">
              <w:rPr>
                <w:rFonts w:ascii="Arial" w:hAnsi="Arial" w:cs="Arial"/>
                <w:sz w:val="18"/>
                <w:szCs w:val="18"/>
              </w:rPr>
              <w:instrText xml:space="preserve"> =SUM(above) </w:instrText>
            </w:r>
            <w:r w:rsidRPr="004D2B5F">
              <w:rPr>
                <w:rFonts w:ascii="Arial" w:hAnsi="Arial" w:cs="Arial"/>
                <w:sz w:val="18"/>
                <w:szCs w:val="18"/>
              </w:rPr>
              <w:fldChar w:fldCharType="separate"/>
            </w:r>
            <w:r w:rsidRPr="004D2B5F">
              <w:rPr>
                <w:rFonts w:ascii="Arial" w:hAnsi="Arial" w:cs="Arial"/>
                <w:noProof/>
                <w:sz w:val="18"/>
                <w:szCs w:val="18"/>
              </w:rPr>
              <w:t>363,828,874</w:t>
            </w:r>
            <w:r w:rsidRPr="004D2B5F">
              <w:rPr>
                <w:rFonts w:ascii="Arial" w:hAnsi="Arial" w:cs="Arial"/>
                <w:sz w:val="18"/>
                <w:szCs w:val="18"/>
              </w:rPr>
              <w:fldChar w:fldCharType="end"/>
            </w:r>
          </w:p>
        </w:tc>
        <w:tc>
          <w:tcPr>
            <w:tcW w:w="1440" w:type="dxa"/>
            <w:vAlign w:val="bottom"/>
          </w:tcPr>
          <w:p w:rsidR="004C0E74" w:rsidRPr="004D2B5F" w:rsidRDefault="004C0E74" w:rsidP="00CD04AB">
            <w:pPr>
              <w:ind w:right="-72"/>
              <w:jc w:val="right"/>
              <w:rPr>
                <w:rFonts w:ascii="Arial" w:hAnsi="Arial" w:cs="Arial"/>
                <w:sz w:val="18"/>
                <w:szCs w:val="18"/>
              </w:rPr>
            </w:pPr>
            <w:r w:rsidRPr="004D2B5F">
              <w:rPr>
                <w:rFonts w:ascii="Arial" w:hAnsi="Arial" w:cs="Arial"/>
                <w:sz w:val="18"/>
                <w:szCs w:val="18"/>
              </w:rPr>
              <w:fldChar w:fldCharType="begin"/>
            </w:r>
            <w:r w:rsidRPr="004D2B5F">
              <w:rPr>
                <w:rFonts w:ascii="Arial" w:hAnsi="Arial" w:cs="Arial"/>
                <w:sz w:val="18"/>
                <w:szCs w:val="18"/>
              </w:rPr>
              <w:instrText xml:space="preserve"> =SUM(ABOVE) </w:instrText>
            </w:r>
            <w:r w:rsidRPr="004D2B5F">
              <w:rPr>
                <w:rFonts w:ascii="Arial" w:hAnsi="Arial" w:cs="Arial"/>
                <w:sz w:val="18"/>
                <w:szCs w:val="18"/>
              </w:rPr>
              <w:fldChar w:fldCharType="separate"/>
            </w:r>
            <w:r w:rsidRPr="004D2B5F">
              <w:rPr>
                <w:rFonts w:ascii="Arial" w:hAnsi="Arial" w:cs="Arial"/>
                <w:noProof/>
                <w:sz w:val="18"/>
                <w:szCs w:val="18"/>
              </w:rPr>
              <w:t>929,979,094</w:t>
            </w:r>
            <w:r w:rsidRPr="004D2B5F">
              <w:rPr>
                <w:rFonts w:ascii="Arial" w:hAnsi="Arial" w:cs="Arial"/>
                <w:sz w:val="18"/>
                <w:szCs w:val="18"/>
              </w:rPr>
              <w:fldChar w:fldCharType="end"/>
            </w:r>
          </w:p>
        </w:tc>
      </w:tr>
      <w:tr w:rsidR="00AC7FC8" w:rsidRPr="004D2B5F" w:rsidTr="002E3413">
        <w:tc>
          <w:tcPr>
            <w:tcW w:w="3690" w:type="dxa"/>
            <w:vAlign w:val="bottom"/>
          </w:tcPr>
          <w:p w:rsidR="00AC7FC8" w:rsidRPr="004D2B5F" w:rsidRDefault="00AC7FC8" w:rsidP="00D57699">
            <w:pPr>
              <w:tabs>
                <w:tab w:val="left" w:pos="427"/>
              </w:tabs>
              <w:ind w:left="-101"/>
              <w:jc w:val="left"/>
              <w:rPr>
                <w:rFonts w:ascii="Arial" w:hAnsi="Arial" w:cs="Arial"/>
                <w:sz w:val="18"/>
                <w:szCs w:val="18"/>
              </w:rPr>
            </w:pPr>
            <w:r w:rsidRPr="004D2B5F">
              <w:rPr>
                <w:rFonts w:ascii="Arial" w:hAnsi="Arial" w:cs="Arial"/>
                <w:sz w:val="18"/>
                <w:szCs w:val="18"/>
                <w:u w:val="single"/>
              </w:rPr>
              <w:t>Less</w:t>
            </w:r>
            <w:r w:rsidR="00D57699" w:rsidRPr="004D2B5F">
              <w:rPr>
                <w:rFonts w:ascii="Arial" w:hAnsi="Arial" w:cs="Arial"/>
                <w:sz w:val="18"/>
                <w:szCs w:val="18"/>
              </w:rPr>
              <w:tab/>
            </w:r>
            <w:r w:rsidRPr="004D2B5F">
              <w:rPr>
                <w:rFonts w:ascii="Arial" w:hAnsi="Arial" w:cs="Arial"/>
                <w:sz w:val="18"/>
                <w:szCs w:val="18"/>
              </w:rPr>
              <w:t>Provision for impairment</w:t>
            </w:r>
            <w:r w:rsidR="00A926A3" w:rsidRPr="004D2B5F">
              <w:rPr>
                <w:rFonts w:ascii="Arial" w:hAnsi="Arial" w:cs="Arial"/>
                <w:sz w:val="18"/>
                <w:szCs w:val="18"/>
              </w:rPr>
              <w:t xml:space="preserve"> loss</w:t>
            </w:r>
          </w:p>
        </w:tc>
        <w:tc>
          <w:tcPr>
            <w:tcW w:w="1440" w:type="dxa"/>
            <w:shd w:val="clear" w:color="auto" w:fill="FAFAFA"/>
            <w:vAlign w:val="bottom"/>
          </w:tcPr>
          <w:p w:rsidR="00AC7FC8" w:rsidRPr="004D2B5F" w:rsidRDefault="00AC7FC8" w:rsidP="00CD04AB">
            <w:pPr>
              <w:ind w:right="-72"/>
              <w:jc w:val="right"/>
              <w:rPr>
                <w:rFonts w:ascii="Arial" w:hAnsi="Arial" w:cs="Arial"/>
                <w:spacing w:val="-2"/>
                <w:sz w:val="18"/>
                <w:szCs w:val="18"/>
                <w:lang w:val="en-US"/>
              </w:rPr>
            </w:pPr>
          </w:p>
        </w:tc>
        <w:tc>
          <w:tcPr>
            <w:tcW w:w="1440" w:type="dxa"/>
            <w:vAlign w:val="bottom"/>
          </w:tcPr>
          <w:p w:rsidR="00AC7FC8" w:rsidRPr="004D2B5F" w:rsidRDefault="00AC7FC8" w:rsidP="00CD04AB">
            <w:pPr>
              <w:ind w:right="-72"/>
              <w:jc w:val="right"/>
              <w:rPr>
                <w:rFonts w:ascii="Arial" w:hAnsi="Arial" w:cs="Arial"/>
                <w:spacing w:val="-2"/>
                <w:sz w:val="18"/>
                <w:szCs w:val="18"/>
                <w:lang w:val="en-US"/>
              </w:rPr>
            </w:pPr>
          </w:p>
        </w:tc>
        <w:tc>
          <w:tcPr>
            <w:tcW w:w="1440" w:type="dxa"/>
            <w:shd w:val="clear" w:color="auto" w:fill="FAFAFA"/>
            <w:vAlign w:val="bottom"/>
          </w:tcPr>
          <w:p w:rsidR="00AC7FC8" w:rsidRPr="004D2B5F" w:rsidRDefault="00AC7FC8" w:rsidP="00CD04AB">
            <w:pPr>
              <w:ind w:right="-72"/>
              <w:jc w:val="right"/>
              <w:rPr>
                <w:rFonts w:ascii="Arial" w:hAnsi="Arial" w:cs="Arial"/>
                <w:spacing w:val="-2"/>
                <w:sz w:val="18"/>
                <w:szCs w:val="18"/>
                <w:lang w:val="en-US"/>
              </w:rPr>
            </w:pPr>
          </w:p>
        </w:tc>
        <w:tc>
          <w:tcPr>
            <w:tcW w:w="1440" w:type="dxa"/>
            <w:vAlign w:val="bottom"/>
          </w:tcPr>
          <w:p w:rsidR="00AC7FC8" w:rsidRPr="004D2B5F" w:rsidRDefault="00AC7FC8" w:rsidP="00CD04AB">
            <w:pPr>
              <w:ind w:right="-72"/>
              <w:jc w:val="right"/>
              <w:rPr>
                <w:rFonts w:ascii="Arial" w:hAnsi="Arial" w:cs="Arial"/>
                <w:spacing w:val="-2"/>
                <w:sz w:val="18"/>
                <w:szCs w:val="18"/>
                <w:lang w:val="en-US"/>
              </w:rPr>
            </w:pPr>
          </w:p>
        </w:tc>
      </w:tr>
      <w:tr w:rsidR="004C0E74" w:rsidRPr="004D2B5F" w:rsidTr="002E3413">
        <w:tc>
          <w:tcPr>
            <w:tcW w:w="3690" w:type="dxa"/>
            <w:vAlign w:val="bottom"/>
          </w:tcPr>
          <w:p w:rsidR="004C0E74" w:rsidRPr="004D2B5F" w:rsidRDefault="00D57699" w:rsidP="00D57699">
            <w:pPr>
              <w:tabs>
                <w:tab w:val="left" w:pos="427"/>
              </w:tabs>
              <w:ind w:left="-101"/>
              <w:jc w:val="left"/>
              <w:rPr>
                <w:rFonts w:ascii="Arial" w:hAnsi="Arial" w:cs="Arial"/>
                <w:sz w:val="18"/>
                <w:szCs w:val="18"/>
              </w:rPr>
            </w:pPr>
            <w:r w:rsidRPr="004D2B5F">
              <w:rPr>
                <w:rFonts w:ascii="Arial" w:hAnsi="Arial" w:cs="Arial"/>
                <w:sz w:val="18"/>
                <w:szCs w:val="18"/>
              </w:rPr>
              <w:tab/>
              <w:t xml:space="preserve">   </w:t>
            </w:r>
            <w:r w:rsidR="004C0E74" w:rsidRPr="004D2B5F">
              <w:rPr>
                <w:rFonts w:ascii="Arial" w:hAnsi="Arial" w:cs="Arial"/>
                <w:sz w:val="18"/>
                <w:szCs w:val="18"/>
              </w:rPr>
              <w:t xml:space="preserve">of trade receivables </w:t>
            </w:r>
          </w:p>
        </w:tc>
        <w:tc>
          <w:tcPr>
            <w:tcW w:w="1440" w:type="dxa"/>
            <w:tcBorders>
              <w:bottom w:val="single" w:sz="4" w:space="0" w:color="auto"/>
            </w:tcBorders>
            <w:shd w:val="clear" w:color="auto" w:fill="FAFAFA"/>
            <w:vAlign w:val="bottom"/>
          </w:tcPr>
          <w:p w:rsidR="004C0E74" w:rsidRPr="004D2B5F" w:rsidRDefault="003313FB" w:rsidP="00CD04AB">
            <w:pPr>
              <w:ind w:right="-72"/>
              <w:jc w:val="right"/>
              <w:rPr>
                <w:rFonts w:ascii="Arial" w:hAnsi="Arial" w:cs="Arial"/>
                <w:sz w:val="18"/>
                <w:szCs w:val="18"/>
              </w:rPr>
            </w:pPr>
            <w:r w:rsidRPr="004D2B5F">
              <w:rPr>
                <w:rFonts w:ascii="Arial" w:hAnsi="Arial" w:cs="Arial"/>
                <w:sz w:val="18"/>
                <w:szCs w:val="18"/>
              </w:rPr>
              <w:t>-</w:t>
            </w:r>
          </w:p>
        </w:tc>
        <w:tc>
          <w:tcPr>
            <w:tcW w:w="1440" w:type="dxa"/>
            <w:tcBorders>
              <w:bottom w:val="single" w:sz="4" w:space="0" w:color="auto"/>
            </w:tcBorders>
            <w:vAlign w:val="bottom"/>
          </w:tcPr>
          <w:p w:rsidR="004C0E74" w:rsidRPr="004D2B5F" w:rsidRDefault="004C0E74" w:rsidP="00CD04AB">
            <w:pPr>
              <w:ind w:right="-72"/>
              <w:jc w:val="right"/>
              <w:rPr>
                <w:rFonts w:ascii="Arial" w:hAnsi="Arial" w:cs="Arial"/>
                <w:sz w:val="18"/>
                <w:szCs w:val="18"/>
              </w:rPr>
            </w:pPr>
            <w:r w:rsidRPr="004D2B5F">
              <w:rPr>
                <w:rFonts w:ascii="Arial" w:hAnsi="Arial" w:cs="Arial"/>
                <w:sz w:val="18"/>
                <w:szCs w:val="18"/>
              </w:rPr>
              <w:t>-</w:t>
            </w:r>
          </w:p>
        </w:tc>
        <w:tc>
          <w:tcPr>
            <w:tcW w:w="1440" w:type="dxa"/>
            <w:tcBorders>
              <w:bottom w:val="single" w:sz="4" w:space="0" w:color="auto"/>
            </w:tcBorders>
            <w:shd w:val="clear" w:color="auto" w:fill="FAFAFA"/>
            <w:vAlign w:val="bottom"/>
          </w:tcPr>
          <w:p w:rsidR="004C0E74" w:rsidRPr="004D2B5F" w:rsidRDefault="003313FB" w:rsidP="00CD04AB">
            <w:pPr>
              <w:ind w:right="-72"/>
              <w:jc w:val="right"/>
              <w:rPr>
                <w:rFonts w:ascii="Arial" w:hAnsi="Arial" w:cs="Arial"/>
                <w:sz w:val="18"/>
                <w:szCs w:val="18"/>
              </w:rPr>
            </w:pPr>
            <w:r w:rsidRPr="004D2B5F">
              <w:rPr>
                <w:rFonts w:ascii="Arial" w:hAnsi="Arial" w:cs="Arial"/>
                <w:sz w:val="18"/>
                <w:szCs w:val="18"/>
              </w:rPr>
              <w:t>-</w:t>
            </w:r>
          </w:p>
        </w:tc>
        <w:tc>
          <w:tcPr>
            <w:tcW w:w="1440" w:type="dxa"/>
            <w:tcBorders>
              <w:bottom w:val="single" w:sz="4" w:space="0" w:color="auto"/>
            </w:tcBorders>
            <w:vAlign w:val="bottom"/>
          </w:tcPr>
          <w:p w:rsidR="004C0E74" w:rsidRPr="004D2B5F" w:rsidRDefault="004C0E74" w:rsidP="00CD04AB">
            <w:pPr>
              <w:ind w:right="-72"/>
              <w:jc w:val="right"/>
              <w:rPr>
                <w:rFonts w:ascii="Arial" w:hAnsi="Arial" w:cs="Arial"/>
                <w:sz w:val="18"/>
                <w:szCs w:val="18"/>
              </w:rPr>
            </w:pPr>
            <w:r w:rsidRPr="004D2B5F">
              <w:rPr>
                <w:rFonts w:ascii="Arial" w:hAnsi="Arial" w:cs="Arial"/>
                <w:sz w:val="18"/>
                <w:szCs w:val="18"/>
              </w:rPr>
              <w:t>-</w:t>
            </w:r>
          </w:p>
        </w:tc>
      </w:tr>
      <w:tr w:rsidR="00AC7FC8" w:rsidRPr="004D2B5F" w:rsidTr="002E3413">
        <w:tc>
          <w:tcPr>
            <w:tcW w:w="3690" w:type="dxa"/>
            <w:vAlign w:val="bottom"/>
          </w:tcPr>
          <w:p w:rsidR="00AC7FC8" w:rsidRPr="004D2B5F" w:rsidRDefault="00AC7FC8" w:rsidP="00CD04AB">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rsidR="00AC7FC8" w:rsidRPr="004D2B5F" w:rsidRDefault="00AC7FC8" w:rsidP="00CD04AB">
            <w:pPr>
              <w:ind w:left="540"/>
              <w:jc w:val="right"/>
              <w:rPr>
                <w:rFonts w:ascii="Arial" w:hAnsi="Arial" w:cs="Arial"/>
                <w:spacing w:val="-2"/>
                <w:sz w:val="18"/>
                <w:szCs w:val="18"/>
              </w:rPr>
            </w:pPr>
          </w:p>
        </w:tc>
        <w:tc>
          <w:tcPr>
            <w:tcW w:w="1440" w:type="dxa"/>
            <w:tcBorders>
              <w:top w:val="single" w:sz="4" w:space="0" w:color="auto"/>
            </w:tcBorders>
            <w:vAlign w:val="bottom"/>
          </w:tcPr>
          <w:p w:rsidR="00AC7FC8" w:rsidRPr="004D2B5F" w:rsidRDefault="00AC7FC8" w:rsidP="00CD04AB">
            <w:pPr>
              <w:ind w:left="540"/>
              <w:jc w:val="right"/>
              <w:rPr>
                <w:rFonts w:ascii="Arial" w:hAnsi="Arial" w:cs="Arial"/>
                <w:spacing w:val="-2"/>
                <w:sz w:val="18"/>
                <w:szCs w:val="18"/>
              </w:rPr>
            </w:pPr>
          </w:p>
        </w:tc>
        <w:tc>
          <w:tcPr>
            <w:tcW w:w="1440" w:type="dxa"/>
            <w:tcBorders>
              <w:top w:val="single" w:sz="4" w:space="0" w:color="auto"/>
            </w:tcBorders>
            <w:shd w:val="clear" w:color="auto" w:fill="FAFAFA"/>
            <w:vAlign w:val="bottom"/>
          </w:tcPr>
          <w:p w:rsidR="00AC7FC8" w:rsidRPr="004D2B5F" w:rsidRDefault="00AC7FC8" w:rsidP="00CD04AB">
            <w:pPr>
              <w:ind w:left="540"/>
              <w:jc w:val="right"/>
              <w:rPr>
                <w:rFonts w:ascii="Arial" w:hAnsi="Arial" w:cs="Arial"/>
                <w:spacing w:val="-2"/>
                <w:sz w:val="18"/>
                <w:szCs w:val="18"/>
              </w:rPr>
            </w:pPr>
          </w:p>
        </w:tc>
        <w:tc>
          <w:tcPr>
            <w:tcW w:w="1440" w:type="dxa"/>
            <w:tcBorders>
              <w:top w:val="single" w:sz="4" w:space="0" w:color="auto"/>
            </w:tcBorders>
            <w:vAlign w:val="bottom"/>
          </w:tcPr>
          <w:p w:rsidR="00AC7FC8" w:rsidRPr="004D2B5F" w:rsidRDefault="00AC7FC8" w:rsidP="00CD04AB">
            <w:pPr>
              <w:ind w:left="540"/>
              <w:jc w:val="right"/>
              <w:rPr>
                <w:rFonts w:ascii="Arial" w:hAnsi="Arial" w:cs="Arial"/>
                <w:spacing w:val="-2"/>
                <w:sz w:val="18"/>
                <w:szCs w:val="18"/>
              </w:rPr>
            </w:pPr>
          </w:p>
        </w:tc>
      </w:tr>
      <w:tr w:rsidR="004C0E74" w:rsidRPr="004D2B5F" w:rsidTr="002E3413">
        <w:tc>
          <w:tcPr>
            <w:tcW w:w="3690" w:type="dxa"/>
            <w:vAlign w:val="bottom"/>
          </w:tcPr>
          <w:p w:rsidR="004C0E74" w:rsidRPr="004D2B5F" w:rsidRDefault="004C0E74" w:rsidP="00CD04AB">
            <w:pPr>
              <w:ind w:left="-101"/>
              <w:jc w:val="left"/>
              <w:rPr>
                <w:rFonts w:ascii="Arial" w:hAnsi="Arial" w:cs="Arial"/>
                <w:sz w:val="18"/>
                <w:szCs w:val="18"/>
                <w:cs/>
              </w:rPr>
            </w:pPr>
            <w:r w:rsidRPr="004D2B5F">
              <w:rPr>
                <w:rFonts w:ascii="Arial" w:hAnsi="Arial" w:cs="Arial"/>
                <w:sz w:val="18"/>
                <w:szCs w:val="18"/>
              </w:rPr>
              <w:t>Trade receivables, net</w:t>
            </w:r>
          </w:p>
        </w:tc>
        <w:tc>
          <w:tcPr>
            <w:tcW w:w="1440" w:type="dxa"/>
            <w:tcBorders>
              <w:bottom w:val="single" w:sz="4" w:space="0" w:color="auto"/>
            </w:tcBorders>
            <w:shd w:val="clear" w:color="auto" w:fill="FAFAFA"/>
            <w:vAlign w:val="bottom"/>
          </w:tcPr>
          <w:p w:rsidR="004C0E74" w:rsidRPr="004D2B5F" w:rsidRDefault="008C43EE" w:rsidP="00CD04AB">
            <w:pPr>
              <w:ind w:right="-72"/>
              <w:jc w:val="right"/>
              <w:rPr>
                <w:rFonts w:ascii="Arial" w:hAnsi="Arial" w:cs="Arial"/>
                <w:sz w:val="18"/>
                <w:szCs w:val="18"/>
                <w:lang w:val="en-US"/>
              </w:rPr>
            </w:pPr>
            <w:r w:rsidRPr="004D2B5F">
              <w:rPr>
                <w:rFonts w:ascii="Arial" w:hAnsi="Arial" w:cs="Arial"/>
                <w:sz w:val="18"/>
                <w:szCs w:val="18"/>
                <w:lang w:val="en-US"/>
              </w:rPr>
              <w:t>605,382,020</w:t>
            </w:r>
          </w:p>
        </w:tc>
        <w:tc>
          <w:tcPr>
            <w:tcW w:w="1440" w:type="dxa"/>
            <w:tcBorders>
              <w:bottom w:val="single" w:sz="4" w:space="0" w:color="auto"/>
            </w:tcBorders>
            <w:vAlign w:val="bottom"/>
          </w:tcPr>
          <w:p w:rsidR="004C0E74" w:rsidRPr="004D2B5F" w:rsidRDefault="004C0E74" w:rsidP="00CD04AB">
            <w:pPr>
              <w:ind w:right="-72"/>
              <w:jc w:val="right"/>
              <w:rPr>
                <w:rFonts w:ascii="Arial" w:hAnsi="Arial" w:cs="Arial"/>
                <w:sz w:val="18"/>
                <w:szCs w:val="18"/>
                <w:lang w:val="en-US"/>
              </w:rPr>
            </w:pPr>
            <w:r w:rsidRPr="004D2B5F">
              <w:rPr>
                <w:rFonts w:ascii="Arial" w:hAnsi="Arial" w:cs="Arial"/>
                <w:sz w:val="18"/>
                <w:szCs w:val="18"/>
              </w:rPr>
              <w:t>1</w:t>
            </w:r>
            <w:r w:rsidRPr="004D2B5F">
              <w:rPr>
                <w:rFonts w:ascii="Arial" w:hAnsi="Arial" w:cs="Arial"/>
                <w:sz w:val="18"/>
                <w:szCs w:val="18"/>
                <w:lang w:val="en-US"/>
              </w:rPr>
              <w:t>,</w:t>
            </w:r>
            <w:r w:rsidRPr="004D2B5F">
              <w:rPr>
                <w:rFonts w:ascii="Arial" w:hAnsi="Arial" w:cs="Arial"/>
                <w:sz w:val="18"/>
                <w:szCs w:val="18"/>
              </w:rPr>
              <w:t>021</w:t>
            </w:r>
            <w:r w:rsidRPr="004D2B5F">
              <w:rPr>
                <w:rFonts w:ascii="Arial" w:hAnsi="Arial" w:cs="Arial"/>
                <w:sz w:val="18"/>
                <w:szCs w:val="18"/>
                <w:lang w:val="en-US"/>
              </w:rPr>
              <w:t>,</w:t>
            </w:r>
            <w:r w:rsidRPr="004D2B5F">
              <w:rPr>
                <w:rFonts w:ascii="Arial" w:hAnsi="Arial" w:cs="Arial"/>
                <w:sz w:val="18"/>
                <w:szCs w:val="18"/>
              </w:rPr>
              <w:t>331</w:t>
            </w:r>
            <w:r w:rsidRPr="004D2B5F">
              <w:rPr>
                <w:rFonts w:ascii="Arial" w:hAnsi="Arial" w:cs="Arial"/>
                <w:sz w:val="18"/>
                <w:szCs w:val="18"/>
                <w:lang w:val="en-US"/>
              </w:rPr>
              <w:t>,</w:t>
            </w:r>
            <w:r w:rsidRPr="004D2B5F">
              <w:rPr>
                <w:rFonts w:ascii="Arial" w:hAnsi="Arial" w:cs="Arial"/>
                <w:sz w:val="18"/>
                <w:szCs w:val="18"/>
              </w:rPr>
              <w:t>241</w:t>
            </w:r>
          </w:p>
        </w:tc>
        <w:tc>
          <w:tcPr>
            <w:tcW w:w="1440" w:type="dxa"/>
            <w:tcBorders>
              <w:bottom w:val="single" w:sz="4" w:space="0" w:color="auto"/>
            </w:tcBorders>
            <w:shd w:val="clear" w:color="auto" w:fill="FAFAFA"/>
            <w:vAlign w:val="bottom"/>
          </w:tcPr>
          <w:p w:rsidR="004C0E74" w:rsidRPr="004D2B5F" w:rsidRDefault="008C43EE" w:rsidP="00CD04AB">
            <w:pPr>
              <w:ind w:right="-72"/>
              <w:jc w:val="right"/>
              <w:rPr>
                <w:rFonts w:ascii="Arial" w:hAnsi="Arial" w:cs="Arial"/>
                <w:sz w:val="18"/>
                <w:szCs w:val="18"/>
              </w:rPr>
            </w:pPr>
            <w:r w:rsidRPr="004D2B5F">
              <w:rPr>
                <w:rFonts w:ascii="Arial" w:hAnsi="Arial" w:cs="Arial"/>
                <w:sz w:val="18"/>
                <w:szCs w:val="18"/>
              </w:rPr>
              <w:t>363,828,874</w:t>
            </w:r>
          </w:p>
        </w:tc>
        <w:tc>
          <w:tcPr>
            <w:tcW w:w="1440" w:type="dxa"/>
            <w:tcBorders>
              <w:bottom w:val="single" w:sz="4" w:space="0" w:color="auto"/>
            </w:tcBorders>
            <w:vAlign w:val="bottom"/>
          </w:tcPr>
          <w:p w:rsidR="004C0E74" w:rsidRPr="004D2B5F" w:rsidRDefault="004C0E74" w:rsidP="00CD04AB">
            <w:pPr>
              <w:ind w:right="-72"/>
              <w:jc w:val="right"/>
              <w:rPr>
                <w:rFonts w:ascii="Arial" w:hAnsi="Arial" w:cs="Arial"/>
                <w:sz w:val="18"/>
                <w:szCs w:val="18"/>
              </w:rPr>
            </w:pPr>
            <w:r w:rsidRPr="004D2B5F">
              <w:rPr>
                <w:rFonts w:ascii="Arial" w:hAnsi="Arial" w:cs="Arial"/>
                <w:sz w:val="18"/>
                <w:szCs w:val="18"/>
              </w:rPr>
              <w:t>929,979,094</w:t>
            </w:r>
          </w:p>
        </w:tc>
      </w:tr>
    </w:tbl>
    <w:p w:rsidR="00AC7FC8" w:rsidRPr="004D2B5F" w:rsidRDefault="00AC7FC8" w:rsidP="00CD04AB">
      <w:pPr>
        <w:rPr>
          <w:rFonts w:ascii="Arial" w:eastAsia="Arial Unicode MS" w:hAnsi="Arial" w:cs="Arial"/>
          <w:sz w:val="18"/>
          <w:szCs w:val="18"/>
        </w:rPr>
      </w:pPr>
    </w:p>
    <w:p w:rsidR="00B9646F" w:rsidRPr="004D2B5F" w:rsidRDefault="00A2653D" w:rsidP="00CD04AB">
      <w:pPr>
        <w:rPr>
          <w:rFonts w:ascii="Arial" w:eastAsia="Arial Unicode MS" w:hAnsi="Arial" w:cs="Arial"/>
          <w:sz w:val="18"/>
          <w:szCs w:val="18"/>
        </w:rPr>
      </w:pPr>
      <w:r w:rsidRPr="004D2B5F">
        <w:rPr>
          <w:rFonts w:ascii="Arial" w:eastAsia="Arial Unicode MS" w:hAnsi="Arial" w:cs="Arial"/>
          <w:spacing w:val="-4"/>
          <w:sz w:val="18"/>
          <w:szCs w:val="18"/>
        </w:rPr>
        <w:t xml:space="preserve">Long-outstanding over 12 months of trade receivables in separate financial information is </w:t>
      </w:r>
      <w:r w:rsidR="00A051E7" w:rsidRPr="004D2B5F">
        <w:rPr>
          <w:rFonts w:ascii="Arial" w:eastAsia="Arial Unicode MS" w:hAnsi="Arial" w:cs="Arial"/>
          <w:spacing w:val="-4"/>
          <w:sz w:val="18"/>
          <w:szCs w:val="18"/>
        </w:rPr>
        <w:t>the</w:t>
      </w:r>
      <w:r w:rsidRPr="004D2B5F">
        <w:rPr>
          <w:rFonts w:ascii="Arial" w:eastAsia="Arial Unicode MS" w:hAnsi="Arial" w:cs="Arial"/>
          <w:spacing w:val="-4"/>
          <w:sz w:val="18"/>
          <w:szCs w:val="18"/>
        </w:rPr>
        <w:t xml:space="preserve"> receivable </w:t>
      </w:r>
      <w:r w:rsidR="00A051E7" w:rsidRPr="004D2B5F">
        <w:rPr>
          <w:rFonts w:ascii="Arial" w:eastAsia="Arial Unicode MS" w:hAnsi="Arial" w:cs="Arial"/>
          <w:spacing w:val="-4"/>
          <w:sz w:val="18"/>
          <w:szCs w:val="18"/>
        </w:rPr>
        <w:t>from a</w:t>
      </w:r>
      <w:r w:rsidRPr="004D2B5F">
        <w:rPr>
          <w:rFonts w:ascii="Arial" w:eastAsia="Arial Unicode MS" w:hAnsi="Arial" w:cs="Arial"/>
          <w:spacing w:val="-4"/>
          <w:sz w:val="18"/>
          <w:szCs w:val="18"/>
        </w:rPr>
        <w:t xml:space="preserve"> subsidia</w:t>
      </w:r>
      <w:r w:rsidRPr="004D2B5F">
        <w:rPr>
          <w:rFonts w:ascii="Arial" w:eastAsia="Arial Unicode MS" w:hAnsi="Arial" w:cs="Arial"/>
          <w:sz w:val="18"/>
          <w:szCs w:val="18"/>
        </w:rPr>
        <w:t>r</w:t>
      </w:r>
      <w:r w:rsidR="00A051E7" w:rsidRPr="004D2B5F">
        <w:rPr>
          <w:rFonts w:ascii="Arial" w:eastAsia="Arial Unicode MS" w:hAnsi="Arial" w:cs="Arial"/>
          <w:sz w:val="18"/>
          <w:szCs w:val="18"/>
        </w:rPr>
        <w:t>y</w:t>
      </w:r>
      <w:r w:rsidRPr="004D2B5F">
        <w:rPr>
          <w:rFonts w:ascii="Arial" w:eastAsia="Arial Unicode MS" w:hAnsi="Arial" w:cs="Arial"/>
          <w:sz w:val="18"/>
          <w:szCs w:val="18"/>
        </w:rPr>
        <w:t xml:space="preserve">. </w:t>
      </w:r>
      <w:r w:rsidR="00A051E7" w:rsidRPr="004D2B5F">
        <w:rPr>
          <w:rFonts w:ascii="Arial" w:eastAsia="Arial Unicode MS" w:hAnsi="Arial" w:cs="Arial"/>
          <w:sz w:val="18"/>
          <w:szCs w:val="18"/>
        </w:rPr>
        <w:t>The subsidiary</w:t>
      </w:r>
      <w:r w:rsidR="00DA6F69" w:rsidRPr="004D2B5F">
        <w:rPr>
          <w:rFonts w:ascii="Arial" w:eastAsia="Arial Unicode MS" w:hAnsi="Arial" w:cs="Arial"/>
          <w:sz w:val="18"/>
          <w:szCs w:val="18"/>
        </w:rPr>
        <w:t xml:space="preserve"> has</w:t>
      </w:r>
      <w:r w:rsidR="00A051E7" w:rsidRPr="004D2B5F">
        <w:rPr>
          <w:rFonts w:ascii="Arial" w:eastAsia="Arial Unicode MS" w:hAnsi="Arial" w:cs="Arial"/>
          <w:sz w:val="18"/>
          <w:szCs w:val="18"/>
        </w:rPr>
        <w:t xml:space="preserve"> settle</w:t>
      </w:r>
      <w:r w:rsidR="00DA6F69" w:rsidRPr="004D2B5F">
        <w:rPr>
          <w:rFonts w:ascii="Arial" w:eastAsia="Arial Unicode MS" w:hAnsi="Arial" w:cs="Arial"/>
          <w:sz w:val="18"/>
          <w:szCs w:val="18"/>
        </w:rPr>
        <w:t>d</w:t>
      </w:r>
      <w:r w:rsidR="00A051E7" w:rsidRPr="004D2B5F">
        <w:rPr>
          <w:rFonts w:ascii="Arial" w:eastAsia="Arial Unicode MS" w:hAnsi="Arial" w:cs="Arial"/>
          <w:sz w:val="18"/>
          <w:szCs w:val="18"/>
        </w:rPr>
        <w:t xml:space="preserve"> the balance </w:t>
      </w:r>
      <w:r w:rsidR="00DA6F69" w:rsidRPr="004D2B5F">
        <w:rPr>
          <w:rFonts w:ascii="Arial" w:eastAsia="Arial Unicode MS" w:hAnsi="Arial" w:cs="Arial"/>
          <w:sz w:val="18"/>
          <w:szCs w:val="18"/>
        </w:rPr>
        <w:t>in October</w:t>
      </w:r>
      <w:r w:rsidRPr="004D2B5F">
        <w:rPr>
          <w:rFonts w:ascii="Arial" w:eastAsia="Arial Unicode MS" w:hAnsi="Arial" w:cs="Arial"/>
          <w:sz w:val="18"/>
          <w:szCs w:val="18"/>
        </w:rPr>
        <w:t xml:space="preserve"> 2020 so no provision</w:t>
      </w:r>
      <w:r w:rsidR="002213D9" w:rsidRPr="004D2B5F">
        <w:rPr>
          <w:rFonts w:ascii="Arial" w:eastAsia="Arial Unicode MS" w:hAnsi="Arial" w:cs="Arial"/>
          <w:sz w:val="18"/>
          <w:szCs w:val="18"/>
        </w:rPr>
        <w:t xml:space="preserve"> for impairment loss </w:t>
      </w:r>
      <w:r w:rsidRPr="004D2B5F">
        <w:rPr>
          <w:rFonts w:ascii="Arial" w:eastAsia="Arial Unicode MS" w:hAnsi="Arial" w:cs="Arial"/>
          <w:sz w:val="18"/>
          <w:szCs w:val="18"/>
        </w:rPr>
        <w:t xml:space="preserve">has been recorded. </w:t>
      </w:r>
    </w:p>
    <w:p w:rsidR="00A2653D" w:rsidRPr="004D2B5F" w:rsidRDefault="00A2653D" w:rsidP="00CD04AB">
      <w:pPr>
        <w:rPr>
          <w:rFonts w:ascii="Arial" w:eastAsia="Arial Unicode MS" w:hAnsi="Arial" w:cs="Arial"/>
          <w:sz w:val="18"/>
          <w:szCs w:val="18"/>
        </w:rPr>
      </w:pPr>
    </w:p>
    <w:p w:rsidR="00484066" w:rsidRPr="004D2B5F" w:rsidRDefault="00484066" w:rsidP="00CD04AB">
      <w:pPr>
        <w:pStyle w:val="ListParagraph"/>
        <w:tabs>
          <w:tab w:val="left" w:pos="1053"/>
        </w:tabs>
        <w:spacing w:after="0" w:line="240" w:lineRule="auto"/>
        <w:ind w:left="0"/>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84066" w:rsidRPr="004D2B5F" w:rsidTr="00C95A64">
        <w:trPr>
          <w:trHeight w:val="386"/>
        </w:trPr>
        <w:tc>
          <w:tcPr>
            <w:tcW w:w="9461" w:type="dxa"/>
            <w:shd w:val="clear" w:color="auto" w:fill="FFA543"/>
            <w:vAlign w:val="center"/>
          </w:tcPr>
          <w:p w:rsidR="00484066" w:rsidRPr="004D2B5F" w:rsidRDefault="00AE7562" w:rsidP="00CD04AB">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10</w:t>
            </w:r>
            <w:r w:rsidR="00484066" w:rsidRPr="004D2B5F">
              <w:rPr>
                <w:rFonts w:ascii="Arial" w:eastAsia="Arial Unicode MS" w:hAnsi="Arial" w:cs="Arial"/>
                <w:b/>
                <w:bCs/>
                <w:color w:val="FFFFFF"/>
                <w:sz w:val="18"/>
                <w:szCs w:val="18"/>
              </w:rPr>
              <w:tab/>
              <w:t xml:space="preserve">Investment in </w:t>
            </w:r>
            <w:r w:rsidR="00E05F82" w:rsidRPr="004D2B5F">
              <w:rPr>
                <w:rFonts w:ascii="Arial" w:eastAsia="Arial Unicode MS" w:hAnsi="Arial" w:cs="Arial"/>
                <w:b/>
                <w:bCs/>
                <w:color w:val="FFFFFF"/>
                <w:sz w:val="18"/>
                <w:szCs w:val="18"/>
              </w:rPr>
              <w:t xml:space="preserve">subsidiaries, </w:t>
            </w:r>
            <w:r w:rsidR="00484066" w:rsidRPr="004D2B5F">
              <w:rPr>
                <w:rFonts w:ascii="Arial" w:eastAsia="Arial Unicode MS" w:hAnsi="Arial" w:cs="Arial"/>
                <w:b/>
                <w:bCs/>
                <w:color w:val="FFFFFF"/>
                <w:sz w:val="18"/>
                <w:szCs w:val="18"/>
              </w:rPr>
              <w:t>associates</w:t>
            </w:r>
            <w:r w:rsidR="00E05F82" w:rsidRPr="004D2B5F">
              <w:rPr>
                <w:rFonts w:ascii="Arial" w:eastAsia="Arial Unicode MS" w:hAnsi="Arial" w:cs="Arial"/>
                <w:b/>
                <w:bCs/>
                <w:color w:val="FFFFFF"/>
                <w:sz w:val="18"/>
                <w:szCs w:val="18"/>
              </w:rPr>
              <w:t xml:space="preserve"> and </w:t>
            </w:r>
            <w:r w:rsidR="00407202" w:rsidRPr="004D2B5F">
              <w:rPr>
                <w:rFonts w:ascii="Arial" w:eastAsia="Arial Unicode MS" w:hAnsi="Arial" w:cs="Arial"/>
                <w:b/>
                <w:bCs/>
                <w:color w:val="FFFFFF"/>
                <w:sz w:val="18"/>
                <w:szCs w:val="18"/>
              </w:rPr>
              <w:t>joint venture</w:t>
            </w:r>
            <w:r w:rsidR="009F5BC2" w:rsidRPr="004D2B5F">
              <w:rPr>
                <w:rFonts w:ascii="Arial" w:eastAsia="Arial Unicode MS" w:hAnsi="Arial" w:cs="Arial"/>
                <w:b/>
                <w:bCs/>
                <w:color w:val="FFFFFF"/>
                <w:sz w:val="18"/>
                <w:szCs w:val="18"/>
              </w:rPr>
              <w:t xml:space="preserve"> </w:t>
            </w:r>
          </w:p>
        </w:tc>
      </w:tr>
    </w:tbl>
    <w:p w:rsidR="009F5BC2" w:rsidRPr="004D2B5F" w:rsidRDefault="009F5BC2" w:rsidP="00CD04AB">
      <w:pPr>
        <w:rPr>
          <w:rFonts w:ascii="Arial" w:hAnsi="Arial" w:cs="Arial"/>
          <w:color w:val="000000"/>
          <w:sz w:val="18"/>
          <w:szCs w:val="18"/>
          <w:lang w:eastAsia="x-none"/>
        </w:rPr>
      </w:pPr>
    </w:p>
    <w:p w:rsidR="00276CF8" w:rsidRPr="004D2B5F" w:rsidRDefault="00276CF8" w:rsidP="00CD04AB">
      <w:pPr>
        <w:rPr>
          <w:rFonts w:ascii="Arial" w:eastAsia="Arial Unicode MS" w:hAnsi="Arial" w:cs="Arial"/>
          <w:b/>
          <w:bCs/>
          <w:color w:val="CF4A02"/>
          <w:sz w:val="18"/>
          <w:szCs w:val="18"/>
        </w:rPr>
      </w:pPr>
      <w:r w:rsidRPr="004D2B5F">
        <w:rPr>
          <w:rFonts w:ascii="Arial" w:eastAsia="Arial Unicode MS" w:hAnsi="Arial" w:cs="Arial"/>
          <w:b/>
          <w:bCs/>
          <w:color w:val="CF4A02"/>
          <w:sz w:val="18"/>
          <w:szCs w:val="18"/>
        </w:rPr>
        <w:t>Subsidiaries</w:t>
      </w:r>
    </w:p>
    <w:p w:rsidR="007C4B77" w:rsidRPr="004D2B5F" w:rsidRDefault="007C4B77" w:rsidP="007C4B77">
      <w:pPr>
        <w:rPr>
          <w:rFonts w:ascii="Arial" w:eastAsia="Arial Unicode MS" w:hAnsi="Arial" w:cs="Arial"/>
          <w:b/>
          <w:bCs/>
          <w:color w:val="CF4A02"/>
          <w:sz w:val="18"/>
          <w:szCs w:val="18"/>
        </w:rPr>
      </w:pPr>
    </w:p>
    <w:p w:rsidR="00484066" w:rsidRPr="004D2B5F" w:rsidRDefault="009F5BC2" w:rsidP="007C4B77">
      <w:pPr>
        <w:rPr>
          <w:rFonts w:ascii="Arial" w:hAnsi="Arial" w:cs="Arial"/>
          <w:color w:val="000000"/>
          <w:sz w:val="18"/>
          <w:szCs w:val="18"/>
          <w:lang w:eastAsia="x-none"/>
        </w:rPr>
      </w:pPr>
      <w:r w:rsidRPr="004D2B5F">
        <w:rPr>
          <w:rFonts w:ascii="Arial" w:hAnsi="Arial" w:cs="Arial"/>
          <w:color w:val="000000"/>
          <w:spacing w:val="-4"/>
          <w:sz w:val="18"/>
          <w:szCs w:val="18"/>
          <w:lang w:eastAsia="x-none"/>
        </w:rPr>
        <w:t xml:space="preserve">As at </w:t>
      </w:r>
      <w:r w:rsidR="00793FDB" w:rsidRPr="004D2B5F">
        <w:rPr>
          <w:rFonts w:ascii="Arial" w:hAnsi="Arial" w:cs="Arial"/>
          <w:color w:val="000000"/>
          <w:spacing w:val="-4"/>
          <w:sz w:val="18"/>
          <w:szCs w:val="18"/>
          <w:lang w:eastAsia="x-none"/>
        </w:rPr>
        <w:t>30 September</w:t>
      </w:r>
      <w:r w:rsidRPr="004D2B5F">
        <w:rPr>
          <w:rFonts w:ascii="Arial" w:hAnsi="Arial" w:cs="Arial"/>
          <w:color w:val="000000"/>
          <w:spacing w:val="-4"/>
          <w:sz w:val="18"/>
          <w:szCs w:val="18"/>
          <w:lang w:eastAsia="x-none"/>
        </w:rPr>
        <w:t xml:space="preserve"> </w:t>
      </w:r>
      <w:r w:rsidR="008232B5" w:rsidRPr="004D2B5F">
        <w:rPr>
          <w:rFonts w:ascii="Arial" w:hAnsi="Arial" w:cs="Arial"/>
          <w:color w:val="000000"/>
          <w:spacing w:val="-4"/>
          <w:sz w:val="18"/>
          <w:szCs w:val="18"/>
          <w:lang w:eastAsia="x-none"/>
        </w:rPr>
        <w:t>2020</w:t>
      </w:r>
      <w:r w:rsidRPr="004D2B5F">
        <w:rPr>
          <w:rFonts w:ascii="Arial" w:hAnsi="Arial" w:cs="Arial"/>
          <w:color w:val="000000"/>
          <w:spacing w:val="-4"/>
          <w:sz w:val="18"/>
          <w:szCs w:val="18"/>
          <w:lang w:eastAsia="x-none"/>
        </w:rPr>
        <w:t xml:space="preserve"> and </w:t>
      </w:r>
      <w:r w:rsidR="008232B5" w:rsidRPr="004D2B5F">
        <w:rPr>
          <w:rFonts w:ascii="Arial" w:hAnsi="Arial" w:cs="Arial"/>
          <w:color w:val="000000"/>
          <w:spacing w:val="-4"/>
          <w:sz w:val="18"/>
          <w:szCs w:val="18"/>
          <w:lang w:eastAsia="x-none"/>
        </w:rPr>
        <w:t>31</w:t>
      </w:r>
      <w:r w:rsidRPr="004D2B5F">
        <w:rPr>
          <w:rFonts w:ascii="Arial" w:hAnsi="Arial" w:cs="Arial"/>
          <w:color w:val="000000"/>
          <w:spacing w:val="-4"/>
          <w:sz w:val="18"/>
          <w:szCs w:val="18"/>
          <w:lang w:eastAsia="x-none"/>
        </w:rPr>
        <w:t xml:space="preserve"> December </w:t>
      </w:r>
      <w:r w:rsidR="008232B5" w:rsidRPr="004D2B5F">
        <w:rPr>
          <w:rFonts w:ascii="Arial" w:hAnsi="Arial" w:cs="Arial"/>
          <w:color w:val="000000"/>
          <w:spacing w:val="-4"/>
          <w:sz w:val="18"/>
          <w:szCs w:val="18"/>
          <w:lang w:eastAsia="x-none"/>
        </w:rPr>
        <w:t>2019</w:t>
      </w:r>
      <w:r w:rsidRPr="004D2B5F">
        <w:rPr>
          <w:rFonts w:ascii="Arial" w:hAnsi="Arial" w:cs="Arial"/>
          <w:color w:val="000000"/>
          <w:spacing w:val="-4"/>
          <w:sz w:val="18"/>
          <w:szCs w:val="18"/>
          <w:lang w:eastAsia="x-none"/>
        </w:rPr>
        <w:t xml:space="preserve"> investment in </w:t>
      </w:r>
      <w:r w:rsidR="00E05F82" w:rsidRPr="004D2B5F">
        <w:rPr>
          <w:rFonts w:ascii="Arial" w:hAnsi="Arial" w:cs="Arial"/>
          <w:color w:val="000000"/>
          <w:spacing w:val="-4"/>
          <w:sz w:val="18"/>
          <w:szCs w:val="18"/>
          <w:lang w:eastAsia="x-none"/>
        </w:rPr>
        <w:t xml:space="preserve">subsidiaries </w:t>
      </w:r>
      <w:r w:rsidRPr="004D2B5F">
        <w:rPr>
          <w:rFonts w:ascii="Arial" w:hAnsi="Arial" w:cs="Arial"/>
          <w:color w:val="000000"/>
          <w:sz w:val="18"/>
          <w:szCs w:val="18"/>
          <w:lang w:eastAsia="x-none"/>
        </w:rPr>
        <w:t>are as follows:</w:t>
      </w:r>
    </w:p>
    <w:p w:rsidR="00276CF8" w:rsidRPr="004D2B5F" w:rsidRDefault="00276CF8" w:rsidP="00CD04AB">
      <w:pPr>
        <w:rPr>
          <w:rFonts w:ascii="Arial" w:hAnsi="Arial" w:cs="Arial"/>
          <w:color w:val="000000"/>
          <w:sz w:val="18"/>
          <w:szCs w:val="18"/>
          <w:lang w:eastAsia="x-none"/>
        </w:rPr>
      </w:pPr>
    </w:p>
    <w:tbl>
      <w:tblPr>
        <w:tblW w:w="9486" w:type="dxa"/>
        <w:tblInd w:w="108" w:type="dxa"/>
        <w:tblLayout w:type="fixed"/>
        <w:tblLook w:val="0000" w:firstRow="0" w:lastRow="0" w:firstColumn="0" w:lastColumn="0" w:noHBand="0" w:noVBand="0"/>
      </w:tblPr>
      <w:tblGrid>
        <w:gridCol w:w="1843"/>
        <w:gridCol w:w="1843"/>
        <w:gridCol w:w="1264"/>
        <w:gridCol w:w="1134"/>
        <w:gridCol w:w="1134"/>
        <w:gridCol w:w="1134"/>
        <w:gridCol w:w="1134"/>
      </w:tblGrid>
      <w:tr w:rsidR="00276CF8" w:rsidRPr="004D2B5F" w:rsidTr="00E77176">
        <w:tc>
          <w:tcPr>
            <w:tcW w:w="1843" w:type="dxa"/>
            <w:tcBorders>
              <w:bottom w:val="single" w:sz="4" w:space="0" w:color="auto"/>
            </w:tcBorders>
          </w:tcPr>
          <w:p w:rsidR="00276CF8" w:rsidRPr="004D2B5F" w:rsidRDefault="00276CF8" w:rsidP="00276CF8">
            <w:pPr>
              <w:ind w:left="-43" w:right="-72"/>
              <w:jc w:val="left"/>
              <w:rPr>
                <w:rFonts w:ascii="Arial" w:hAnsi="Arial" w:cs="Arial"/>
                <w:sz w:val="16"/>
                <w:szCs w:val="16"/>
              </w:rPr>
            </w:pPr>
          </w:p>
        </w:tc>
        <w:tc>
          <w:tcPr>
            <w:tcW w:w="1843" w:type="dxa"/>
            <w:tcBorders>
              <w:bottom w:val="single" w:sz="4" w:space="0" w:color="auto"/>
            </w:tcBorders>
            <w:shd w:val="clear" w:color="auto" w:fill="auto"/>
          </w:tcPr>
          <w:p w:rsidR="00276CF8" w:rsidRPr="004D2B5F" w:rsidRDefault="00276CF8" w:rsidP="00276CF8">
            <w:pPr>
              <w:ind w:left="-43" w:right="-72"/>
              <w:jc w:val="left"/>
              <w:rPr>
                <w:rFonts w:ascii="Arial" w:hAnsi="Arial" w:cs="Arial"/>
                <w:sz w:val="16"/>
                <w:szCs w:val="16"/>
              </w:rPr>
            </w:pPr>
          </w:p>
        </w:tc>
        <w:tc>
          <w:tcPr>
            <w:tcW w:w="1264" w:type="dxa"/>
            <w:tcBorders>
              <w:bottom w:val="single" w:sz="4" w:space="0" w:color="auto"/>
            </w:tcBorders>
            <w:shd w:val="clear" w:color="auto" w:fill="auto"/>
          </w:tcPr>
          <w:p w:rsidR="00276CF8" w:rsidRPr="004D2B5F" w:rsidRDefault="00276CF8" w:rsidP="00276CF8">
            <w:pPr>
              <w:ind w:left="-43" w:right="-72"/>
              <w:jc w:val="center"/>
              <w:rPr>
                <w:rFonts w:ascii="Arial" w:hAnsi="Arial" w:cs="Arial"/>
                <w:sz w:val="16"/>
                <w:szCs w:val="16"/>
              </w:rPr>
            </w:pPr>
          </w:p>
        </w:tc>
        <w:tc>
          <w:tcPr>
            <w:tcW w:w="2268" w:type="dxa"/>
            <w:gridSpan w:val="2"/>
            <w:tcBorders>
              <w:bottom w:val="single" w:sz="4" w:space="0" w:color="auto"/>
            </w:tcBorders>
            <w:shd w:val="clear" w:color="auto" w:fill="auto"/>
          </w:tcPr>
          <w:p w:rsidR="00276CF8" w:rsidRPr="004D2B5F" w:rsidRDefault="00276CF8" w:rsidP="00276CF8">
            <w:pPr>
              <w:ind w:left="-15" w:right="-72"/>
              <w:jc w:val="center"/>
              <w:rPr>
                <w:rFonts w:ascii="Arial" w:hAnsi="Arial" w:cs="Arial"/>
                <w:sz w:val="16"/>
                <w:szCs w:val="16"/>
              </w:rPr>
            </w:pPr>
          </w:p>
        </w:tc>
        <w:tc>
          <w:tcPr>
            <w:tcW w:w="1134" w:type="dxa"/>
            <w:tcBorders>
              <w:bottom w:val="single" w:sz="4" w:space="0" w:color="auto"/>
            </w:tcBorders>
            <w:shd w:val="clear" w:color="auto" w:fill="auto"/>
          </w:tcPr>
          <w:p w:rsidR="00276CF8" w:rsidRPr="004D2B5F" w:rsidRDefault="00276CF8" w:rsidP="00276CF8">
            <w:pPr>
              <w:ind w:right="-72"/>
              <w:jc w:val="right"/>
              <w:rPr>
                <w:rFonts w:ascii="Arial" w:hAnsi="Arial" w:cs="Arial"/>
                <w:sz w:val="16"/>
                <w:szCs w:val="16"/>
              </w:rPr>
            </w:pPr>
          </w:p>
        </w:tc>
        <w:tc>
          <w:tcPr>
            <w:tcW w:w="1134" w:type="dxa"/>
            <w:tcBorders>
              <w:bottom w:val="single" w:sz="4" w:space="0" w:color="auto"/>
            </w:tcBorders>
            <w:shd w:val="clear" w:color="auto" w:fill="auto"/>
          </w:tcPr>
          <w:p w:rsidR="00276CF8" w:rsidRPr="004D2B5F" w:rsidRDefault="00276CF8" w:rsidP="00276CF8">
            <w:pPr>
              <w:ind w:right="-72"/>
              <w:jc w:val="right"/>
              <w:rPr>
                <w:rFonts w:ascii="Arial" w:hAnsi="Arial" w:cs="Arial"/>
                <w:sz w:val="16"/>
                <w:szCs w:val="16"/>
              </w:rPr>
            </w:pPr>
          </w:p>
        </w:tc>
      </w:tr>
      <w:tr w:rsidR="00E77176" w:rsidRPr="004D2B5F" w:rsidTr="00E77176">
        <w:tc>
          <w:tcPr>
            <w:tcW w:w="1843" w:type="dxa"/>
            <w:tcBorders>
              <w:top w:val="single" w:sz="4" w:space="0" w:color="auto"/>
            </w:tcBorders>
          </w:tcPr>
          <w:p w:rsidR="00E77176" w:rsidRPr="004D2B5F" w:rsidRDefault="00E77176" w:rsidP="00276CF8">
            <w:pPr>
              <w:ind w:left="-43" w:right="-72"/>
              <w:jc w:val="left"/>
              <w:rPr>
                <w:rFonts w:ascii="Arial" w:hAnsi="Arial" w:cs="Arial"/>
                <w:sz w:val="16"/>
                <w:szCs w:val="16"/>
              </w:rPr>
            </w:pPr>
          </w:p>
        </w:tc>
        <w:tc>
          <w:tcPr>
            <w:tcW w:w="1843" w:type="dxa"/>
            <w:tcBorders>
              <w:top w:val="single" w:sz="4" w:space="0" w:color="auto"/>
            </w:tcBorders>
            <w:shd w:val="clear" w:color="auto" w:fill="auto"/>
          </w:tcPr>
          <w:p w:rsidR="00E77176" w:rsidRPr="004D2B5F" w:rsidRDefault="00E77176" w:rsidP="00276CF8">
            <w:pPr>
              <w:ind w:left="-43" w:right="-72"/>
              <w:jc w:val="left"/>
              <w:rPr>
                <w:rFonts w:ascii="Arial" w:hAnsi="Arial" w:cs="Arial"/>
                <w:sz w:val="16"/>
                <w:szCs w:val="16"/>
              </w:rPr>
            </w:pPr>
          </w:p>
        </w:tc>
        <w:tc>
          <w:tcPr>
            <w:tcW w:w="1264" w:type="dxa"/>
            <w:tcBorders>
              <w:top w:val="single" w:sz="4" w:space="0" w:color="auto"/>
            </w:tcBorders>
            <w:shd w:val="clear" w:color="auto" w:fill="auto"/>
          </w:tcPr>
          <w:p w:rsidR="00E77176" w:rsidRPr="004D2B5F" w:rsidRDefault="00E77176" w:rsidP="00276CF8">
            <w:pPr>
              <w:ind w:left="-43" w:right="-72"/>
              <w:jc w:val="center"/>
              <w:rPr>
                <w:rFonts w:ascii="Arial" w:hAnsi="Arial" w:cs="Arial"/>
                <w:sz w:val="16"/>
                <w:szCs w:val="16"/>
              </w:rPr>
            </w:pPr>
          </w:p>
        </w:tc>
        <w:tc>
          <w:tcPr>
            <w:tcW w:w="4536" w:type="dxa"/>
            <w:gridSpan w:val="4"/>
            <w:tcBorders>
              <w:top w:val="single" w:sz="4" w:space="0" w:color="auto"/>
              <w:bottom w:val="single" w:sz="4" w:space="0" w:color="auto"/>
            </w:tcBorders>
            <w:shd w:val="clear" w:color="auto" w:fill="auto"/>
          </w:tcPr>
          <w:p w:rsidR="00E77176" w:rsidRPr="004D2B5F" w:rsidRDefault="00E77176" w:rsidP="00276CF8">
            <w:pPr>
              <w:ind w:right="-72"/>
              <w:jc w:val="center"/>
              <w:rPr>
                <w:rFonts w:ascii="Arial" w:hAnsi="Arial" w:cs="Arial"/>
                <w:b/>
                <w:bCs/>
                <w:sz w:val="16"/>
                <w:szCs w:val="16"/>
              </w:rPr>
            </w:pPr>
            <w:r>
              <w:rPr>
                <w:rFonts w:ascii="Arial" w:hAnsi="Arial" w:cs="Arial"/>
                <w:b/>
                <w:bCs/>
                <w:sz w:val="16"/>
                <w:szCs w:val="16"/>
              </w:rPr>
              <w:t>Separate financial information</w:t>
            </w:r>
          </w:p>
        </w:tc>
      </w:tr>
      <w:tr w:rsidR="00276CF8" w:rsidRPr="004D2B5F" w:rsidTr="00E77176">
        <w:tc>
          <w:tcPr>
            <w:tcW w:w="1843" w:type="dxa"/>
          </w:tcPr>
          <w:p w:rsidR="00276CF8" w:rsidRPr="004D2B5F" w:rsidRDefault="00276CF8" w:rsidP="00276CF8">
            <w:pPr>
              <w:ind w:left="-43" w:right="-72"/>
              <w:jc w:val="left"/>
              <w:rPr>
                <w:rFonts w:ascii="Arial" w:hAnsi="Arial" w:cs="Arial"/>
                <w:sz w:val="16"/>
                <w:szCs w:val="16"/>
              </w:rPr>
            </w:pPr>
          </w:p>
        </w:tc>
        <w:tc>
          <w:tcPr>
            <w:tcW w:w="1843" w:type="dxa"/>
            <w:shd w:val="clear" w:color="auto" w:fill="auto"/>
          </w:tcPr>
          <w:p w:rsidR="00276CF8" w:rsidRPr="004D2B5F" w:rsidRDefault="00276CF8" w:rsidP="00276CF8">
            <w:pPr>
              <w:ind w:left="-43" w:right="-72"/>
              <w:jc w:val="left"/>
              <w:rPr>
                <w:rFonts w:ascii="Arial" w:hAnsi="Arial" w:cs="Arial"/>
                <w:sz w:val="16"/>
                <w:szCs w:val="16"/>
              </w:rPr>
            </w:pPr>
          </w:p>
        </w:tc>
        <w:tc>
          <w:tcPr>
            <w:tcW w:w="1264" w:type="dxa"/>
            <w:shd w:val="clear" w:color="auto" w:fill="auto"/>
          </w:tcPr>
          <w:p w:rsidR="00276CF8" w:rsidRPr="004D2B5F" w:rsidRDefault="00276CF8" w:rsidP="00276CF8">
            <w:pPr>
              <w:ind w:left="-43" w:right="-72"/>
              <w:jc w:val="center"/>
              <w:rPr>
                <w:rFonts w:ascii="Arial" w:hAnsi="Arial" w:cs="Arial"/>
                <w:sz w:val="16"/>
                <w:szCs w:val="16"/>
              </w:rPr>
            </w:pPr>
          </w:p>
        </w:tc>
        <w:tc>
          <w:tcPr>
            <w:tcW w:w="2268" w:type="dxa"/>
            <w:gridSpan w:val="2"/>
            <w:tcBorders>
              <w:top w:val="single" w:sz="4" w:space="0" w:color="auto"/>
            </w:tcBorders>
            <w:shd w:val="clear" w:color="auto" w:fill="auto"/>
          </w:tcPr>
          <w:p w:rsidR="00276CF8" w:rsidRPr="004D2B5F" w:rsidRDefault="00276CF8" w:rsidP="00276CF8">
            <w:pPr>
              <w:ind w:right="-72"/>
              <w:jc w:val="center"/>
              <w:rPr>
                <w:rFonts w:ascii="Arial" w:hAnsi="Arial" w:cs="Arial"/>
                <w:sz w:val="16"/>
                <w:szCs w:val="16"/>
              </w:rPr>
            </w:pPr>
            <w:r w:rsidRPr="004D2B5F">
              <w:rPr>
                <w:rFonts w:ascii="Arial" w:hAnsi="Arial" w:cs="Arial"/>
                <w:b/>
                <w:bCs/>
                <w:sz w:val="16"/>
                <w:szCs w:val="16"/>
              </w:rPr>
              <w:t xml:space="preserve">Ownership interest </w:t>
            </w:r>
          </w:p>
        </w:tc>
        <w:tc>
          <w:tcPr>
            <w:tcW w:w="2268" w:type="dxa"/>
            <w:gridSpan w:val="2"/>
            <w:tcBorders>
              <w:top w:val="single" w:sz="4" w:space="0" w:color="auto"/>
            </w:tcBorders>
            <w:shd w:val="clear" w:color="auto" w:fill="auto"/>
          </w:tcPr>
          <w:p w:rsidR="00276CF8" w:rsidRPr="004D2B5F" w:rsidRDefault="00276CF8" w:rsidP="00276CF8">
            <w:pPr>
              <w:ind w:right="-72"/>
              <w:jc w:val="center"/>
              <w:rPr>
                <w:rFonts w:ascii="Arial" w:hAnsi="Arial" w:cs="Arial"/>
                <w:b/>
                <w:bCs/>
                <w:sz w:val="16"/>
                <w:szCs w:val="16"/>
              </w:rPr>
            </w:pPr>
            <w:r w:rsidRPr="004D2B5F">
              <w:rPr>
                <w:rFonts w:ascii="Arial" w:hAnsi="Arial" w:cs="Arial"/>
                <w:b/>
                <w:bCs/>
                <w:sz w:val="16"/>
                <w:szCs w:val="16"/>
              </w:rPr>
              <w:t>Investment in</w:t>
            </w:r>
          </w:p>
        </w:tc>
      </w:tr>
      <w:tr w:rsidR="00276CF8" w:rsidRPr="004D2B5F" w:rsidTr="00D523A2">
        <w:tc>
          <w:tcPr>
            <w:tcW w:w="1843" w:type="dxa"/>
          </w:tcPr>
          <w:p w:rsidR="00276CF8" w:rsidRPr="004D2B5F" w:rsidRDefault="00276CF8" w:rsidP="00276CF8">
            <w:pPr>
              <w:ind w:left="-43" w:right="-72"/>
              <w:jc w:val="left"/>
              <w:rPr>
                <w:rFonts w:ascii="Arial" w:hAnsi="Arial" w:cs="Arial"/>
                <w:sz w:val="16"/>
                <w:szCs w:val="16"/>
              </w:rPr>
            </w:pPr>
          </w:p>
        </w:tc>
        <w:tc>
          <w:tcPr>
            <w:tcW w:w="1843" w:type="dxa"/>
            <w:shd w:val="clear" w:color="auto" w:fill="auto"/>
          </w:tcPr>
          <w:p w:rsidR="00276CF8" w:rsidRPr="004D2B5F" w:rsidRDefault="00276CF8" w:rsidP="00276CF8">
            <w:pPr>
              <w:ind w:left="-43" w:right="-72"/>
              <w:jc w:val="left"/>
              <w:rPr>
                <w:rFonts w:ascii="Arial" w:hAnsi="Arial" w:cs="Arial"/>
                <w:sz w:val="16"/>
                <w:szCs w:val="16"/>
              </w:rPr>
            </w:pPr>
          </w:p>
        </w:tc>
        <w:tc>
          <w:tcPr>
            <w:tcW w:w="1264" w:type="dxa"/>
            <w:shd w:val="clear" w:color="auto" w:fill="auto"/>
          </w:tcPr>
          <w:p w:rsidR="00276CF8" w:rsidRPr="004D2B5F" w:rsidRDefault="00276CF8" w:rsidP="00276CF8">
            <w:pPr>
              <w:ind w:left="-43" w:right="-72"/>
              <w:jc w:val="center"/>
              <w:rPr>
                <w:rFonts w:ascii="Arial" w:hAnsi="Arial" w:cs="Arial"/>
                <w:sz w:val="16"/>
                <w:szCs w:val="16"/>
              </w:rPr>
            </w:pPr>
          </w:p>
        </w:tc>
        <w:tc>
          <w:tcPr>
            <w:tcW w:w="2268" w:type="dxa"/>
            <w:gridSpan w:val="2"/>
            <w:tcBorders>
              <w:bottom w:val="single" w:sz="4" w:space="0" w:color="auto"/>
            </w:tcBorders>
            <w:shd w:val="clear" w:color="auto" w:fill="auto"/>
          </w:tcPr>
          <w:p w:rsidR="00276CF8" w:rsidRPr="004D2B5F" w:rsidRDefault="00276CF8" w:rsidP="00276CF8">
            <w:pPr>
              <w:ind w:right="-72"/>
              <w:jc w:val="center"/>
              <w:rPr>
                <w:rFonts w:ascii="Arial" w:hAnsi="Arial" w:cs="Arial"/>
                <w:b/>
                <w:bCs/>
                <w:sz w:val="16"/>
                <w:szCs w:val="16"/>
              </w:rPr>
            </w:pPr>
            <w:r w:rsidRPr="004D2B5F">
              <w:rPr>
                <w:rFonts w:ascii="Arial" w:hAnsi="Arial" w:cs="Arial"/>
                <w:b/>
                <w:bCs/>
                <w:sz w:val="16"/>
                <w:szCs w:val="16"/>
              </w:rPr>
              <w:t>held by the Group</w:t>
            </w:r>
          </w:p>
        </w:tc>
        <w:tc>
          <w:tcPr>
            <w:tcW w:w="2268" w:type="dxa"/>
            <w:gridSpan w:val="2"/>
            <w:tcBorders>
              <w:bottom w:val="single" w:sz="4" w:space="0" w:color="auto"/>
            </w:tcBorders>
            <w:shd w:val="clear" w:color="auto" w:fill="auto"/>
          </w:tcPr>
          <w:p w:rsidR="00276CF8" w:rsidRPr="004D2B5F" w:rsidRDefault="00276CF8" w:rsidP="00276CF8">
            <w:pPr>
              <w:ind w:right="-72"/>
              <w:jc w:val="center"/>
              <w:rPr>
                <w:rFonts w:ascii="Arial" w:hAnsi="Arial" w:cs="Arial"/>
                <w:sz w:val="16"/>
                <w:szCs w:val="16"/>
              </w:rPr>
            </w:pPr>
            <w:r w:rsidRPr="004D2B5F">
              <w:rPr>
                <w:rFonts w:ascii="Arial" w:hAnsi="Arial" w:cs="Arial"/>
                <w:b/>
                <w:bCs/>
                <w:sz w:val="16"/>
                <w:szCs w:val="16"/>
                <w:lang w:val="en-US"/>
              </w:rPr>
              <w:t>cost method</w:t>
            </w:r>
          </w:p>
        </w:tc>
      </w:tr>
      <w:tr w:rsidR="00276CF8" w:rsidRPr="004D2B5F" w:rsidTr="003B1987">
        <w:tc>
          <w:tcPr>
            <w:tcW w:w="1843" w:type="dxa"/>
          </w:tcPr>
          <w:p w:rsidR="00276CF8" w:rsidRPr="004D2B5F" w:rsidRDefault="00276CF8" w:rsidP="00276CF8">
            <w:pPr>
              <w:ind w:left="-43" w:right="-72"/>
              <w:jc w:val="left"/>
              <w:rPr>
                <w:rFonts w:ascii="Arial" w:hAnsi="Arial" w:cs="Arial"/>
                <w:sz w:val="16"/>
                <w:szCs w:val="16"/>
              </w:rPr>
            </w:pPr>
          </w:p>
        </w:tc>
        <w:tc>
          <w:tcPr>
            <w:tcW w:w="1843" w:type="dxa"/>
            <w:shd w:val="clear" w:color="auto" w:fill="auto"/>
          </w:tcPr>
          <w:p w:rsidR="00276CF8" w:rsidRPr="004D2B5F" w:rsidRDefault="00276CF8" w:rsidP="00276CF8">
            <w:pPr>
              <w:ind w:left="-43" w:right="-72"/>
              <w:jc w:val="left"/>
              <w:rPr>
                <w:rFonts w:ascii="Arial" w:hAnsi="Arial" w:cs="Arial"/>
                <w:sz w:val="16"/>
                <w:szCs w:val="16"/>
              </w:rPr>
            </w:pPr>
          </w:p>
        </w:tc>
        <w:tc>
          <w:tcPr>
            <w:tcW w:w="1264" w:type="dxa"/>
            <w:shd w:val="clear" w:color="auto" w:fill="auto"/>
            <w:vAlign w:val="bottom"/>
          </w:tcPr>
          <w:p w:rsidR="00276CF8" w:rsidRPr="004D2B5F" w:rsidRDefault="00276CF8" w:rsidP="00276CF8">
            <w:pPr>
              <w:ind w:left="-43" w:right="-72"/>
              <w:jc w:val="left"/>
              <w:rPr>
                <w:rFonts w:ascii="Arial" w:hAnsi="Arial" w:cs="Arial"/>
                <w:b/>
                <w:bCs/>
                <w:sz w:val="16"/>
                <w:szCs w:val="16"/>
                <w:lang w:val="en-US"/>
              </w:rPr>
            </w:pPr>
          </w:p>
        </w:tc>
        <w:tc>
          <w:tcPr>
            <w:tcW w:w="1134" w:type="dxa"/>
            <w:shd w:val="clear" w:color="auto" w:fill="auto"/>
            <w:vAlign w:val="bottom"/>
          </w:tcPr>
          <w:p w:rsidR="00276CF8" w:rsidRPr="004D2B5F" w:rsidRDefault="00276CF8" w:rsidP="00276CF8">
            <w:pPr>
              <w:ind w:left="-159" w:right="-72"/>
              <w:jc w:val="right"/>
              <w:rPr>
                <w:rFonts w:ascii="Arial" w:hAnsi="Arial" w:cs="Arial"/>
                <w:b/>
                <w:bCs/>
                <w:spacing w:val="-4"/>
                <w:sz w:val="16"/>
                <w:szCs w:val="16"/>
                <w:lang w:val="en-US"/>
              </w:rPr>
            </w:pPr>
            <w:r w:rsidRPr="004D2B5F">
              <w:rPr>
                <w:rFonts w:ascii="Arial" w:hAnsi="Arial" w:cs="Arial"/>
                <w:b/>
                <w:bCs/>
                <w:spacing w:val="-4"/>
                <w:sz w:val="16"/>
                <w:szCs w:val="16"/>
                <w:lang w:val="en-US"/>
              </w:rPr>
              <w:t>30 September</w:t>
            </w:r>
          </w:p>
        </w:tc>
        <w:tc>
          <w:tcPr>
            <w:tcW w:w="1134" w:type="dxa"/>
            <w:shd w:val="clear" w:color="auto" w:fill="auto"/>
            <w:vAlign w:val="bottom"/>
          </w:tcPr>
          <w:p w:rsidR="00276CF8" w:rsidRPr="004D2B5F" w:rsidRDefault="00276CF8" w:rsidP="00276CF8">
            <w:pPr>
              <w:ind w:left="-43" w:right="-72"/>
              <w:jc w:val="right"/>
              <w:rPr>
                <w:rFonts w:ascii="Arial" w:hAnsi="Arial" w:cs="Arial"/>
                <w:b/>
                <w:bCs/>
                <w:spacing w:val="-4"/>
                <w:sz w:val="16"/>
                <w:szCs w:val="16"/>
                <w:lang w:val="en-US"/>
              </w:rPr>
            </w:pPr>
            <w:r w:rsidRPr="004D2B5F">
              <w:rPr>
                <w:rFonts w:ascii="Arial" w:hAnsi="Arial" w:cs="Arial"/>
                <w:b/>
                <w:bCs/>
                <w:spacing w:val="-4"/>
                <w:sz w:val="16"/>
                <w:szCs w:val="16"/>
                <w:lang w:val="en-US"/>
              </w:rPr>
              <w:t>31 December</w:t>
            </w:r>
          </w:p>
        </w:tc>
        <w:tc>
          <w:tcPr>
            <w:tcW w:w="1134" w:type="dxa"/>
            <w:shd w:val="clear" w:color="auto" w:fill="auto"/>
            <w:vAlign w:val="bottom"/>
          </w:tcPr>
          <w:p w:rsidR="00276CF8" w:rsidRPr="004D2B5F" w:rsidRDefault="00276CF8" w:rsidP="00276CF8">
            <w:pPr>
              <w:ind w:left="-159" w:right="-72"/>
              <w:jc w:val="right"/>
              <w:rPr>
                <w:rFonts w:ascii="Arial" w:hAnsi="Arial" w:cs="Arial"/>
                <w:b/>
                <w:bCs/>
                <w:spacing w:val="-4"/>
                <w:sz w:val="16"/>
                <w:szCs w:val="16"/>
                <w:lang w:val="en-US"/>
              </w:rPr>
            </w:pPr>
            <w:r w:rsidRPr="004D2B5F">
              <w:rPr>
                <w:rFonts w:ascii="Arial" w:hAnsi="Arial" w:cs="Arial"/>
                <w:b/>
                <w:bCs/>
                <w:spacing w:val="-4"/>
                <w:sz w:val="16"/>
                <w:szCs w:val="16"/>
                <w:lang w:val="en-US"/>
              </w:rPr>
              <w:t>30 September</w:t>
            </w:r>
          </w:p>
        </w:tc>
        <w:tc>
          <w:tcPr>
            <w:tcW w:w="1134" w:type="dxa"/>
            <w:shd w:val="clear" w:color="auto" w:fill="auto"/>
            <w:vAlign w:val="bottom"/>
          </w:tcPr>
          <w:p w:rsidR="00276CF8" w:rsidRPr="004D2B5F" w:rsidRDefault="00276CF8" w:rsidP="00276CF8">
            <w:pPr>
              <w:ind w:left="-43" w:right="-72"/>
              <w:jc w:val="right"/>
              <w:rPr>
                <w:rFonts w:ascii="Arial" w:hAnsi="Arial" w:cs="Arial"/>
                <w:b/>
                <w:bCs/>
                <w:spacing w:val="-4"/>
                <w:sz w:val="16"/>
                <w:szCs w:val="16"/>
                <w:lang w:val="en-US"/>
              </w:rPr>
            </w:pPr>
            <w:r w:rsidRPr="004D2B5F">
              <w:rPr>
                <w:rFonts w:ascii="Arial" w:hAnsi="Arial" w:cs="Arial"/>
                <w:b/>
                <w:bCs/>
                <w:spacing w:val="-4"/>
                <w:sz w:val="16"/>
                <w:szCs w:val="16"/>
                <w:lang w:val="en-US"/>
              </w:rPr>
              <w:t>31 December</w:t>
            </w:r>
          </w:p>
        </w:tc>
      </w:tr>
      <w:tr w:rsidR="00276CF8" w:rsidRPr="004D2B5F" w:rsidTr="003B1987">
        <w:tc>
          <w:tcPr>
            <w:tcW w:w="1843" w:type="dxa"/>
          </w:tcPr>
          <w:p w:rsidR="00276CF8" w:rsidRPr="004D2B5F" w:rsidRDefault="00276CF8" w:rsidP="00276CF8">
            <w:pPr>
              <w:ind w:left="-43" w:right="-72"/>
              <w:jc w:val="left"/>
              <w:rPr>
                <w:rFonts w:ascii="Arial" w:hAnsi="Arial" w:cs="Arial"/>
                <w:sz w:val="16"/>
                <w:szCs w:val="16"/>
              </w:rPr>
            </w:pPr>
          </w:p>
        </w:tc>
        <w:tc>
          <w:tcPr>
            <w:tcW w:w="1843" w:type="dxa"/>
            <w:shd w:val="clear" w:color="auto" w:fill="auto"/>
          </w:tcPr>
          <w:p w:rsidR="00276CF8" w:rsidRPr="004D2B5F" w:rsidRDefault="00276CF8" w:rsidP="00276CF8">
            <w:pPr>
              <w:ind w:left="-43" w:right="-72"/>
              <w:jc w:val="left"/>
              <w:rPr>
                <w:rFonts w:ascii="Arial" w:hAnsi="Arial" w:cs="Arial"/>
                <w:sz w:val="16"/>
                <w:szCs w:val="16"/>
              </w:rPr>
            </w:pPr>
          </w:p>
        </w:tc>
        <w:tc>
          <w:tcPr>
            <w:tcW w:w="1264" w:type="dxa"/>
            <w:shd w:val="clear" w:color="auto" w:fill="auto"/>
            <w:vAlign w:val="bottom"/>
          </w:tcPr>
          <w:p w:rsidR="00276CF8" w:rsidRPr="004D2B5F" w:rsidRDefault="00276CF8" w:rsidP="00276CF8">
            <w:pPr>
              <w:ind w:left="-43" w:right="-72"/>
              <w:jc w:val="left"/>
              <w:rPr>
                <w:rFonts w:ascii="Arial" w:hAnsi="Arial" w:cs="Arial"/>
                <w:b/>
                <w:bCs/>
                <w:sz w:val="16"/>
                <w:szCs w:val="16"/>
                <w:lang w:val="en-US"/>
              </w:rPr>
            </w:pPr>
            <w:r w:rsidRPr="004D2B5F">
              <w:rPr>
                <w:rFonts w:ascii="Arial" w:hAnsi="Arial" w:cs="Arial"/>
                <w:b/>
                <w:bCs/>
                <w:sz w:val="16"/>
                <w:szCs w:val="16"/>
                <w:lang w:val="en-US"/>
              </w:rPr>
              <w:t>Incorporated</w:t>
            </w:r>
          </w:p>
        </w:tc>
        <w:tc>
          <w:tcPr>
            <w:tcW w:w="1134" w:type="dxa"/>
            <w:shd w:val="clear" w:color="auto" w:fill="auto"/>
            <w:vAlign w:val="bottom"/>
          </w:tcPr>
          <w:p w:rsidR="00276CF8" w:rsidRPr="004D2B5F" w:rsidRDefault="00276CF8" w:rsidP="00276CF8">
            <w:pPr>
              <w:ind w:left="-43" w:right="-72"/>
              <w:jc w:val="right"/>
              <w:rPr>
                <w:rFonts w:ascii="Arial" w:hAnsi="Arial" w:cs="Arial"/>
                <w:b/>
                <w:bCs/>
                <w:sz w:val="16"/>
                <w:szCs w:val="16"/>
                <w:lang w:val="en-US"/>
              </w:rPr>
            </w:pPr>
            <w:r w:rsidRPr="004D2B5F">
              <w:rPr>
                <w:rFonts w:ascii="Arial" w:hAnsi="Arial" w:cs="Arial"/>
                <w:b/>
                <w:bCs/>
                <w:sz w:val="16"/>
                <w:szCs w:val="16"/>
              </w:rPr>
              <w:t>2020</w:t>
            </w:r>
          </w:p>
        </w:tc>
        <w:tc>
          <w:tcPr>
            <w:tcW w:w="1134" w:type="dxa"/>
            <w:shd w:val="clear" w:color="auto" w:fill="auto"/>
            <w:vAlign w:val="bottom"/>
          </w:tcPr>
          <w:p w:rsidR="00276CF8" w:rsidRPr="004D2B5F" w:rsidRDefault="00276CF8" w:rsidP="00276CF8">
            <w:pPr>
              <w:ind w:left="-43" w:right="-72"/>
              <w:jc w:val="right"/>
              <w:rPr>
                <w:rFonts w:ascii="Arial" w:hAnsi="Arial" w:cs="Arial"/>
                <w:b/>
                <w:bCs/>
                <w:sz w:val="16"/>
                <w:szCs w:val="16"/>
                <w:lang w:val="en-US"/>
              </w:rPr>
            </w:pPr>
            <w:r w:rsidRPr="004D2B5F">
              <w:rPr>
                <w:rFonts w:ascii="Arial" w:hAnsi="Arial" w:cs="Arial"/>
                <w:b/>
                <w:bCs/>
                <w:sz w:val="16"/>
                <w:szCs w:val="16"/>
              </w:rPr>
              <w:t>2019</w:t>
            </w:r>
          </w:p>
        </w:tc>
        <w:tc>
          <w:tcPr>
            <w:tcW w:w="1134" w:type="dxa"/>
            <w:shd w:val="clear" w:color="auto" w:fill="auto"/>
            <w:vAlign w:val="bottom"/>
          </w:tcPr>
          <w:p w:rsidR="00276CF8" w:rsidRPr="004D2B5F" w:rsidRDefault="00276CF8" w:rsidP="00276CF8">
            <w:pPr>
              <w:ind w:left="-43" w:right="-72"/>
              <w:jc w:val="right"/>
              <w:rPr>
                <w:rFonts w:ascii="Arial" w:hAnsi="Arial" w:cs="Arial"/>
                <w:b/>
                <w:bCs/>
                <w:sz w:val="16"/>
                <w:szCs w:val="16"/>
                <w:lang w:val="en-US"/>
              </w:rPr>
            </w:pPr>
            <w:r w:rsidRPr="004D2B5F">
              <w:rPr>
                <w:rFonts w:ascii="Arial" w:hAnsi="Arial" w:cs="Arial"/>
                <w:b/>
                <w:bCs/>
                <w:sz w:val="16"/>
                <w:szCs w:val="16"/>
              </w:rPr>
              <w:t>2020</w:t>
            </w:r>
          </w:p>
        </w:tc>
        <w:tc>
          <w:tcPr>
            <w:tcW w:w="1134" w:type="dxa"/>
            <w:shd w:val="clear" w:color="auto" w:fill="auto"/>
            <w:vAlign w:val="bottom"/>
          </w:tcPr>
          <w:p w:rsidR="00276CF8" w:rsidRPr="004D2B5F" w:rsidRDefault="00276CF8" w:rsidP="00276CF8">
            <w:pPr>
              <w:ind w:left="-43" w:right="-72"/>
              <w:jc w:val="right"/>
              <w:rPr>
                <w:rFonts w:ascii="Arial" w:hAnsi="Arial" w:cs="Arial"/>
                <w:b/>
                <w:bCs/>
                <w:sz w:val="16"/>
                <w:szCs w:val="16"/>
                <w:lang w:val="en-US"/>
              </w:rPr>
            </w:pPr>
            <w:r w:rsidRPr="004D2B5F">
              <w:rPr>
                <w:rFonts w:ascii="Arial" w:hAnsi="Arial" w:cs="Arial"/>
                <w:b/>
                <w:bCs/>
                <w:sz w:val="16"/>
                <w:szCs w:val="16"/>
              </w:rPr>
              <w:t>2019</w:t>
            </w:r>
          </w:p>
        </w:tc>
      </w:tr>
      <w:tr w:rsidR="00276CF8" w:rsidRPr="004D2B5F" w:rsidTr="003B1987">
        <w:tc>
          <w:tcPr>
            <w:tcW w:w="1843" w:type="dxa"/>
            <w:tcBorders>
              <w:bottom w:val="single" w:sz="4" w:space="0" w:color="auto"/>
            </w:tcBorders>
          </w:tcPr>
          <w:p w:rsidR="00276CF8" w:rsidRPr="004D2B5F" w:rsidRDefault="00276CF8" w:rsidP="00276CF8">
            <w:pPr>
              <w:ind w:left="-43" w:right="-72"/>
              <w:jc w:val="center"/>
              <w:rPr>
                <w:rFonts w:ascii="Arial" w:hAnsi="Arial" w:cs="Arial"/>
                <w:sz w:val="16"/>
                <w:szCs w:val="16"/>
              </w:rPr>
            </w:pPr>
            <w:r w:rsidRPr="004D2B5F">
              <w:rPr>
                <w:rFonts w:ascii="Arial" w:hAnsi="Arial" w:cs="Arial"/>
                <w:b/>
                <w:bCs/>
                <w:sz w:val="16"/>
                <w:szCs w:val="16"/>
                <w:lang w:val="en-US"/>
              </w:rPr>
              <w:t>Name</w:t>
            </w:r>
          </w:p>
        </w:tc>
        <w:tc>
          <w:tcPr>
            <w:tcW w:w="1843" w:type="dxa"/>
            <w:tcBorders>
              <w:bottom w:val="single" w:sz="4" w:space="0" w:color="auto"/>
            </w:tcBorders>
            <w:shd w:val="clear" w:color="auto" w:fill="auto"/>
          </w:tcPr>
          <w:p w:rsidR="00276CF8" w:rsidRPr="004D2B5F" w:rsidRDefault="00276CF8" w:rsidP="00276CF8">
            <w:pPr>
              <w:ind w:left="-43" w:right="-72"/>
              <w:jc w:val="center"/>
              <w:rPr>
                <w:rFonts w:ascii="Arial" w:hAnsi="Arial" w:cs="Arial"/>
                <w:sz w:val="16"/>
                <w:szCs w:val="16"/>
              </w:rPr>
            </w:pPr>
            <w:r w:rsidRPr="004D2B5F">
              <w:rPr>
                <w:rFonts w:ascii="Arial" w:hAnsi="Arial" w:cs="Arial"/>
                <w:b/>
                <w:bCs/>
                <w:sz w:val="16"/>
                <w:szCs w:val="16"/>
                <w:lang w:val="en-US"/>
              </w:rPr>
              <w:t>Nature of business</w:t>
            </w:r>
          </w:p>
        </w:tc>
        <w:tc>
          <w:tcPr>
            <w:tcW w:w="1264" w:type="dxa"/>
            <w:tcBorders>
              <w:bottom w:val="single" w:sz="4" w:space="0" w:color="auto"/>
            </w:tcBorders>
            <w:shd w:val="clear" w:color="auto" w:fill="auto"/>
            <w:vAlign w:val="bottom"/>
          </w:tcPr>
          <w:p w:rsidR="00276CF8" w:rsidRPr="004D2B5F" w:rsidRDefault="00276CF8" w:rsidP="00276CF8">
            <w:pPr>
              <w:ind w:left="-43" w:right="-72"/>
              <w:jc w:val="center"/>
              <w:rPr>
                <w:rFonts w:ascii="Arial" w:hAnsi="Arial" w:cs="Arial"/>
                <w:b/>
                <w:bCs/>
                <w:sz w:val="16"/>
                <w:szCs w:val="16"/>
              </w:rPr>
            </w:pPr>
            <w:r w:rsidRPr="004D2B5F">
              <w:rPr>
                <w:rFonts w:ascii="Arial" w:hAnsi="Arial" w:cs="Arial"/>
                <w:b/>
                <w:bCs/>
                <w:sz w:val="16"/>
                <w:szCs w:val="16"/>
                <w:lang w:val="en-US"/>
              </w:rPr>
              <w:t>in</w:t>
            </w:r>
          </w:p>
        </w:tc>
        <w:tc>
          <w:tcPr>
            <w:tcW w:w="1134" w:type="dxa"/>
            <w:tcBorders>
              <w:bottom w:val="single" w:sz="4" w:space="0" w:color="auto"/>
            </w:tcBorders>
            <w:shd w:val="clear" w:color="auto" w:fill="auto"/>
            <w:vAlign w:val="bottom"/>
          </w:tcPr>
          <w:p w:rsidR="00276CF8" w:rsidRPr="004D2B5F" w:rsidRDefault="00276CF8" w:rsidP="00276CF8">
            <w:pPr>
              <w:ind w:left="-43" w:right="-72"/>
              <w:jc w:val="right"/>
              <w:rPr>
                <w:rFonts w:ascii="Arial" w:hAnsi="Arial" w:cs="Arial"/>
                <w:b/>
                <w:bCs/>
                <w:sz w:val="16"/>
                <w:szCs w:val="16"/>
              </w:rPr>
            </w:pPr>
            <w:r w:rsidRPr="004D2B5F">
              <w:rPr>
                <w:rFonts w:ascii="Arial" w:hAnsi="Arial" w:cs="Arial"/>
                <w:b/>
                <w:bCs/>
                <w:sz w:val="16"/>
                <w:szCs w:val="16"/>
              </w:rPr>
              <w:t>%</w:t>
            </w:r>
          </w:p>
        </w:tc>
        <w:tc>
          <w:tcPr>
            <w:tcW w:w="1134" w:type="dxa"/>
            <w:tcBorders>
              <w:bottom w:val="single" w:sz="4" w:space="0" w:color="auto"/>
            </w:tcBorders>
            <w:shd w:val="clear" w:color="auto" w:fill="auto"/>
            <w:vAlign w:val="bottom"/>
          </w:tcPr>
          <w:p w:rsidR="00276CF8" w:rsidRPr="004D2B5F" w:rsidRDefault="00276CF8" w:rsidP="00276CF8">
            <w:pPr>
              <w:ind w:left="-43" w:right="-72"/>
              <w:jc w:val="right"/>
              <w:rPr>
                <w:rFonts w:ascii="Arial" w:hAnsi="Arial" w:cs="Arial"/>
                <w:b/>
                <w:bCs/>
                <w:sz w:val="16"/>
                <w:szCs w:val="16"/>
                <w:lang w:val="en-US"/>
              </w:rPr>
            </w:pPr>
            <w:r w:rsidRPr="004D2B5F">
              <w:rPr>
                <w:rFonts w:ascii="Arial" w:hAnsi="Arial" w:cs="Arial"/>
                <w:b/>
                <w:bCs/>
                <w:sz w:val="16"/>
                <w:szCs w:val="16"/>
                <w:lang w:val="en-US"/>
              </w:rPr>
              <w:t>%</w:t>
            </w:r>
          </w:p>
        </w:tc>
        <w:tc>
          <w:tcPr>
            <w:tcW w:w="1134" w:type="dxa"/>
            <w:tcBorders>
              <w:bottom w:val="single" w:sz="4" w:space="0" w:color="auto"/>
            </w:tcBorders>
            <w:shd w:val="clear" w:color="auto" w:fill="auto"/>
            <w:vAlign w:val="bottom"/>
          </w:tcPr>
          <w:p w:rsidR="00276CF8" w:rsidRPr="004D2B5F" w:rsidRDefault="00276CF8" w:rsidP="00276CF8">
            <w:pPr>
              <w:ind w:left="-43" w:right="-72"/>
              <w:jc w:val="right"/>
              <w:rPr>
                <w:rFonts w:ascii="Arial" w:hAnsi="Arial" w:cs="Arial"/>
                <w:b/>
                <w:bCs/>
                <w:sz w:val="16"/>
                <w:szCs w:val="16"/>
                <w:lang w:val="en-US"/>
              </w:rPr>
            </w:pPr>
            <w:r w:rsidRPr="004D2B5F">
              <w:rPr>
                <w:rFonts w:ascii="Arial" w:hAnsi="Arial" w:cs="Arial"/>
                <w:b/>
                <w:bCs/>
                <w:sz w:val="16"/>
                <w:szCs w:val="16"/>
                <w:lang w:val="en-US"/>
              </w:rPr>
              <w:t>Baht</w:t>
            </w:r>
          </w:p>
        </w:tc>
        <w:tc>
          <w:tcPr>
            <w:tcW w:w="1134" w:type="dxa"/>
            <w:tcBorders>
              <w:bottom w:val="single" w:sz="4" w:space="0" w:color="auto"/>
            </w:tcBorders>
            <w:shd w:val="clear" w:color="auto" w:fill="auto"/>
            <w:vAlign w:val="bottom"/>
          </w:tcPr>
          <w:p w:rsidR="00276CF8" w:rsidRPr="004D2B5F" w:rsidRDefault="00276CF8" w:rsidP="00276CF8">
            <w:pPr>
              <w:ind w:left="-43" w:right="-72"/>
              <w:jc w:val="right"/>
              <w:rPr>
                <w:rFonts w:ascii="Arial" w:hAnsi="Arial" w:cs="Arial"/>
                <w:b/>
                <w:bCs/>
                <w:sz w:val="16"/>
                <w:szCs w:val="16"/>
              </w:rPr>
            </w:pPr>
            <w:r w:rsidRPr="004D2B5F">
              <w:rPr>
                <w:rFonts w:ascii="Arial" w:hAnsi="Arial" w:cs="Arial"/>
                <w:b/>
                <w:bCs/>
                <w:sz w:val="16"/>
                <w:szCs w:val="16"/>
              </w:rPr>
              <w:t>Baht</w:t>
            </w:r>
          </w:p>
        </w:tc>
      </w:tr>
      <w:tr w:rsidR="00276CF8" w:rsidRPr="004D2B5F" w:rsidTr="00D523A2">
        <w:tc>
          <w:tcPr>
            <w:tcW w:w="1843" w:type="dxa"/>
            <w:tcBorders>
              <w:top w:val="single" w:sz="4" w:space="0" w:color="auto"/>
            </w:tcBorders>
          </w:tcPr>
          <w:p w:rsidR="00276CF8" w:rsidRPr="004D2B5F" w:rsidRDefault="00276CF8" w:rsidP="00276CF8">
            <w:pPr>
              <w:ind w:left="-43" w:right="-72"/>
              <w:jc w:val="left"/>
              <w:rPr>
                <w:rFonts w:ascii="Arial" w:hAnsi="Arial" w:cs="Arial"/>
                <w:sz w:val="16"/>
                <w:szCs w:val="16"/>
              </w:rPr>
            </w:pPr>
          </w:p>
        </w:tc>
        <w:tc>
          <w:tcPr>
            <w:tcW w:w="1843" w:type="dxa"/>
            <w:tcBorders>
              <w:top w:val="single" w:sz="4" w:space="0" w:color="auto"/>
            </w:tcBorders>
            <w:shd w:val="clear" w:color="auto" w:fill="auto"/>
          </w:tcPr>
          <w:p w:rsidR="00276CF8" w:rsidRPr="004D2B5F" w:rsidRDefault="00276CF8" w:rsidP="00276CF8">
            <w:pPr>
              <w:ind w:left="-43" w:right="-72"/>
              <w:jc w:val="left"/>
              <w:rPr>
                <w:rFonts w:ascii="Arial" w:hAnsi="Arial" w:cs="Arial"/>
                <w:sz w:val="16"/>
                <w:szCs w:val="16"/>
              </w:rPr>
            </w:pPr>
          </w:p>
        </w:tc>
        <w:tc>
          <w:tcPr>
            <w:tcW w:w="1264" w:type="dxa"/>
            <w:tcBorders>
              <w:top w:val="single" w:sz="4" w:space="0" w:color="auto"/>
            </w:tcBorders>
            <w:shd w:val="clear" w:color="auto" w:fill="auto"/>
            <w:vAlign w:val="bottom"/>
          </w:tcPr>
          <w:p w:rsidR="00276CF8" w:rsidRPr="004D2B5F" w:rsidRDefault="00276CF8" w:rsidP="00276CF8">
            <w:pPr>
              <w:ind w:left="-43" w:right="-72"/>
              <w:jc w:val="center"/>
              <w:rPr>
                <w:rFonts w:ascii="Arial" w:hAnsi="Arial" w:cs="Arial"/>
                <w:b/>
                <w:bCs/>
                <w:sz w:val="16"/>
                <w:szCs w:val="16"/>
              </w:rPr>
            </w:pPr>
          </w:p>
        </w:tc>
        <w:tc>
          <w:tcPr>
            <w:tcW w:w="1134" w:type="dxa"/>
            <w:tcBorders>
              <w:top w:val="single" w:sz="4" w:space="0" w:color="auto"/>
            </w:tcBorders>
            <w:shd w:val="clear" w:color="auto" w:fill="FAFAFA"/>
          </w:tcPr>
          <w:p w:rsidR="00276CF8" w:rsidRPr="004D2B5F" w:rsidRDefault="00276CF8" w:rsidP="00276CF8">
            <w:pPr>
              <w:ind w:left="-15" w:right="-72"/>
              <w:jc w:val="right"/>
              <w:rPr>
                <w:rFonts w:ascii="Arial" w:hAnsi="Arial" w:cs="Arial"/>
                <w:sz w:val="16"/>
                <w:szCs w:val="16"/>
              </w:rPr>
            </w:pPr>
          </w:p>
        </w:tc>
        <w:tc>
          <w:tcPr>
            <w:tcW w:w="1134" w:type="dxa"/>
            <w:tcBorders>
              <w:top w:val="single" w:sz="4" w:space="0" w:color="auto"/>
            </w:tcBorders>
            <w:shd w:val="clear" w:color="auto" w:fill="auto"/>
          </w:tcPr>
          <w:p w:rsidR="00276CF8" w:rsidRPr="004D2B5F" w:rsidRDefault="00276CF8" w:rsidP="00276CF8">
            <w:pPr>
              <w:ind w:left="-15" w:right="-72"/>
              <w:jc w:val="right"/>
              <w:rPr>
                <w:rFonts w:ascii="Arial" w:hAnsi="Arial" w:cs="Arial"/>
                <w:sz w:val="16"/>
                <w:szCs w:val="16"/>
              </w:rPr>
            </w:pPr>
          </w:p>
        </w:tc>
        <w:tc>
          <w:tcPr>
            <w:tcW w:w="1134" w:type="dxa"/>
            <w:tcBorders>
              <w:top w:val="single" w:sz="4" w:space="0" w:color="auto"/>
            </w:tcBorders>
            <w:shd w:val="clear" w:color="auto" w:fill="FAFAFA"/>
          </w:tcPr>
          <w:p w:rsidR="00276CF8" w:rsidRPr="004D2B5F" w:rsidRDefault="00276CF8" w:rsidP="00276CF8">
            <w:pPr>
              <w:ind w:right="-72"/>
              <w:jc w:val="right"/>
              <w:rPr>
                <w:rFonts w:ascii="Arial" w:hAnsi="Arial" w:cs="Arial"/>
                <w:sz w:val="16"/>
                <w:szCs w:val="16"/>
              </w:rPr>
            </w:pPr>
          </w:p>
        </w:tc>
        <w:tc>
          <w:tcPr>
            <w:tcW w:w="1134" w:type="dxa"/>
            <w:tcBorders>
              <w:top w:val="single" w:sz="4" w:space="0" w:color="auto"/>
            </w:tcBorders>
            <w:shd w:val="clear" w:color="auto" w:fill="auto"/>
          </w:tcPr>
          <w:p w:rsidR="00276CF8" w:rsidRPr="004D2B5F" w:rsidRDefault="00276CF8" w:rsidP="00276CF8">
            <w:pPr>
              <w:ind w:right="-72"/>
              <w:jc w:val="right"/>
              <w:rPr>
                <w:rFonts w:ascii="Arial" w:hAnsi="Arial" w:cs="Arial"/>
                <w:sz w:val="16"/>
                <w:szCs w:val="16"/>
              </w:rPr>
            </w:pPr>
          </w:p>
        </w:tc>
      </w:tr>
      <w:tr w:rsidR="00276CF8" w:rsidRPr="004D2B5F" w:rsidTr="00D523A2">
        <w:tc>
          <w:tcPr>
            <w:tcW w:w="1843" w:type="dxa"/>
          </w:tcPr>
          <w:p w:rsidR="00276CF8" w:rsidRPr="004D2B5F" w:rsidRDefault="00276CF8" w:rsidP="00276CF8">
            <w:pPr>
              <w:ind w:left="-101" w:right="-72"/>
              <w:jc w:val="left"/>
              <w:rPr>
                <w:rFonts w:ascii="Arial" w:hAnsi="Arial" w:cs="Arial"/>
                <w:b/>
                <w:bCs/>
                <w:sz w:val="16"/>
                <w:szCs w:val="16"/>
              </w:rPr>
            </w:pPr>
          </w:p>
        </w:tc>
        <w:tc>
          <w:tcPr>
            <w:tcW w:w="1843" w:type="dxa"/>
            <w:shd w:val="clear" w:color="auto" w:fill="auto"/>
          </w:tcPr>
          <w:p w:rsidR="00276CF8" w:rsidRPr="004D2B5F" w:rsidRDefault="00276CF8" w:rsidP="00276CF8">
            <w:pPr>
              <w:ind w:left="-43" w:right="-72"/>
              <w:jc w:val="left"/>
              <w:rPr>
                <w:rFonts w:ascii="Arial" w:hAnsi="Arial" w:cs="Arial"/>
                <w:sz w:val="16"/>
                <w:szCs w:val="16"/>
              </w:rPr>
            </w:pPr>
          </w:p>
        </w:tc>
        <w:tc>
          <w:tcPr>
            <w:tcW w:w="1264" w:type="dxa"/>
            <w:shd w:val="clear" w:color="auto" w:fill="auto"/>
          </w:tcPr>
          <w:p w:rsidR="00276CF8" w:rsidRPr="004D2B5F" w:rsidRDefault="00276CF8" w:rsidP="00276CF8">
            <w:pPr>
              <w:ind w:left="-43" w:right="-72"/>
              <w:jc w:val="center"/>
              <w:rPr>
                <w:rFonts w:ascii="Arial" w:hAnsi="Arial" w:cs="Arial"/>
                <w:sz w:val="16"/>
                <w:szCs w:val="16"/>
              </w:rPr>
            </w:pPr>
          </w:p>
        </w:tc>
        <w:tc>
          <w:tcPr>
            <w:tcW w:w="1134" w:type="dxa"/>
            <w:shd w:val="clear" w:color="auto" w:fill="FAFAFA"/>
          </w:tcPr>
          <w:p w:rsidR="00276CF8" w:rsidRPr="004D2B5F" w:rsidRDefault="00276CF8" w:rsidP="00276CF8">
            <w:pPr>
              <w:ind w:left="-15" w:right="-72"/>
              <w:jc w:val="right"/>
              <w:rPr>
                <w:rFonts w:ascii="Arial" w:hAnsi="Arial" w:cs="Arial"/>
                <w:sz w:val="16"/>
                <w:szCs w:val="16"/>
              </w:rPr>
            </w:pPr>
          </w:p>
        </w:tc>
        <w:tc>
          <w:tcPr>
            <w:tcW w:w="1134" w:type="dxa"/>
            <w:shd w:val="clear" w:color="auto" w:fill="auto"/>
          </w:tcPr>
          <w:p w:rsidR="00276CF8" w:rsidRPr="004D2B5F" w:rsidRDefault="00276CF8" w:rsidP="00276CF8">
            <w:pPr>
              <w:ind w:left="-15" w:right="-72"/>
              <w:jc w:val="right"/>
              <w:rPr>
                <w:rFonts w:ascii="Arial" w:hAnsi="Arial" w:cs="Arial"/>
                <w:sz w:val="16"/>
                <w:szCs w:val="16"/>
              </w:rPr>
            </w:pPr>
          </w:p>
        </w:tc>
        <w:tc>
          <w:tcPr>
            <w:tcW w:w="1134" w:type="dxa"/>
            <w:shd w:val="clear" w:color="auto" w:fill="FAFAFA"/>
          </w:tcPr>
          <w:p w:rsidR="00276CF8" w:rsidRPr="004D2B5F" w:rsidRDefault="00276CF8" w:rsidP="00276CF8">
            <w:pPr>
              <w:ind w:right="-72"/>
              <w:jc w:val="right"/>
              <w:rPr>
                <w:rFonts w:ascii="Arial" w:hAnsi="Arial" w:cs="Arial"/>
                <w:sz w:val="16"/>
                <w:szCs w:val="16"/>
              </w:rPr>
            </w:pPr>
          </w:p>
        </w:tc>
        <w:tc>
          <w:tcPr>
            <w:tcW w:w="1134" w:type="dxa"/>
            <w:shd w:val="clear" w:color="auto" w:fill="auto"/>
          </w:tcPr>
          <w:p w:rsidR="00276CF8" w:rsidRPr="004D2B5F" w:rsidRDefault="00276CF8" w:rsidP="00276CF8">
            <w:pPr>
              <w:ind w:right="-72"/>
              <w:jc w:val="right"/>
              <w:rPr>
                <w:rFonts w:ascii="Arial" w:hAnsi="Arial" w:cs="Arial"/>
                <w:sz w:val="16"/>
                <w:szCs w:val="16"/>
              </w:rPr>
            </w:pPr>
          </w:p>
        </w:tc>
      </w:tr>
      <w:tr w:rsidR="00276CF8" w:rsidRPr="004D2B5F" w:rsidTr="00D523A2">
        <w:tc>
          <w:tcPr>
            <w:tcW w:w="1843" w:type="dxa"/>
          </w:tcPr>
          <w:p w:rsidR="00276CF8" w:rsidRPr="004D2B5F" w:rsidRDefault="00276CF8" w:rsidP="00276CF8">
            <w:pPr>
              <w:ind w:left="-101" w:right="-72"/>
              <w:jc w:val="left"/>
              <w:rPr>
                <w:rFonts w:ascii="Arial" w:hAnsi="Arial" w:cs="Arial"/>
                <w:sz w:val="16"/>
                <w:szCs w:val="16"/>
              </w:rPr>
            </w:pPr>
            <w:r w:rsidRPr="004D2B5F">
              <w:rPr>
                <w:rFonts w:ascii="Arial" w:hAnsi="Arial" w:cs="Arial"/>
                <w:sz w:val="16"/>
                <w:szCs w:val="16"/>
              </w:rPr>
              <w:t>GFIN (Thailand) Co., Ltd.</w:t>
            </w:r>
          </w:p>
        </w:tc>
        <w:tc>
          <w:tcPr>
            <w:tcW w:w="1843" w:type="dxa"/>
            <w:shd w:val="clear" w:color="auto" w:fill="auto"/>
          </w:tcPr>
          <w:p w:rsidR="00276CF8" w:rsidRPr="004D2B5F" w:rsidRDefault="00276CF8" w:rsidP="00276CF8">
            <w:pPr>
              <w:ind w:left="-43" w:right="-72"/>
              <w:jc w:val="left"/>
              <w:rPr>
                <w:rFonts w:ascii="Arial" w:hAnsi="Arial" w:cs="Arial"/>
                <w:sz w:val="16"/>
                <w:szCs w:val="16"/>
              </w:rPr>
            </w:pPr>
            <w:r w:rsidRPr="004D2B5F">
              <w:rPr>
                <w:rFonts w:ascii="Arial" w:hAnsi="Arial" w:cs="Arial"/>
                <w:sz w:val="16"/>
                <w:szCs w:val="16"/>
              </w:rPr>
              <w:t xml:space="preserve">Software trading and </w:t>
            </w:r>
          </w:p>
          <w:p w:rsidR="00276CF8" w:rsidRPr="004D2B5F" w:rsidRDefault="00276CF8" w:rsidP="00276CF8">
            <w:pPr>
              <w:ind w:left="-43" w:right="-72"/>
              <w:jc w:val="left"/>
              <w:rPr>
                <w:rFonts w:ascii="Arial" w:hAnsi="Arial" w:cs="Arial"/>
                <w:sz w:val="16"/>
                <w:szCs w:val="16"/>
              </w:rPr>
            </w:pPr>
            <w:r w:rsidRPr="004D2B5F">
              <w:rPr>
                <w:rFonts w:ascii="Arial" w:hAnsi="Arial" w:cs="Arial"/>
                <w:sz w:val="16"/>
                <w:szCs w:val="16"/>
              </w:rPr>
              <w:t xml:space="preserve">   development</w:t>
            </w:r>
          </w:p>
        </w:tc>
        <w:tc>
          <w:tcPr>
            <w:tcW w:w="1264" w:type="dxa"/>
            <w:shd w:val="clear" w:color="auto" w:fill="auto"/>
          </w:tcPr>
          <w:p w:rsidR="00276CF8" w:rsidRPr="004D2B5F" w:rsidRDefault="00276CF8" w:rsidP="00276CF8">
            <w:pPr>
              <w:ind w:left="-43" w:right="-72"/>
              <w:jc w:val="center"/>
              <w:rPr>
                <w:rFonts w:ascii="Arial" w:hAnsi="Arial" w:cs="Arial"/>
                <w:sz w:val="16"/>
                <w:szCs w:val="16"/>
              </w:rPr>
            </w:pPr>
            <w:r w:rsidRPr="004D2B5F">
              <w:rPr>
                <w:rFonts w:ascii="Arial" w:hAnsi="Arial" w:cs="Arial"/>
                <w:sz w:val="16"/>
                <w:szCs w:val="16"/>
              </w:rPr>
              <w:t>Thailand</w:t>
            </w:r>
          </w:p>
        </w:tc>
        <w:tc>
          <w:tcPr>
            <w:tcW w:w="1134" w:type="dxa"/>
            <w:shd w:val="clear" w:color="auto" w:fill="FAFAFA"/>
          </w:tcPr>
          <w:p w:rsidR="00276CF8" w:rsidRPr="004D2B5F" w:rsidRDefault="00276CF8" w:rsidP="00276CF8">
            <w:pPr>
              <w:ind w:left="-15" w:right="-72"/>
              <w:jc w:val="right"/>
              <w:rPr>
                <w:rFonts w:ascii="Arial" w:hAnsi="Arial" w:cs="Arial"/>
                <w:sz w:val="16"/>
                <w:szCs w:val="16"/>
              </w:rPr>
            </w:pPr>
            <w:r w:rsidRPr="004D2B5F">
              <w:rPr>
                <w:rFonts w:ascii="Arial" w:hAnsi="Arial" w:cs="Arial"/>
                <w:sz w:val="16"/>
                <w:szCs w:val="16"/>
              </w:rPr>
              <w:t>40.00</w:t>
            </w:r>
          </w:p>
        </w:tc>
        <w:tc>
          <w:tcPr>
            <w:tcW w:w="1134" w:type="dxa"/>
            <w:shd w:val="clear" w:color="auto" w:fill="auto"/>
          </w:tcPr>
          <w:p w:rsidR="00276CF8" w:rsidRPr="004D2B5F" w:rsidRDefault="00276CF8" w:rsidP="00276CF8">
            <w:pPr>
              <w:ind w:left="-15" w:right="-72"/>
              <w:jc w:val="right"/>
              <w:rPr>
                <w:rFonts w:ascii="Arial" w:hAnsi="Arial" w:cs="Arial"/>
                <w:sz w:val="16"/>
                <w:szCs w:val="16"/>
              </w:rPr>
            </w:pPr>
            <w:r w:rsidRPr="004D2B5F">
              <w:rPr>
                <w:rFonts w:ascii="Arial" w:hAnsi="Arial" w:cs="Arial"/>
                <w:sz w:val="16"/>
                <w:szCs w:val="16"/>
              </w:rPr>
              <w:t>40.00</w:t>
            </w:r>
          </w:p>
        </w:tc>
        <w:tc>
          <w:tcPr>
            <w:tcW w:w="1134" w:type="dxa"/>
            <w:shd w:val="clear" w:color="auto" w:fill="FAFAFA"/>
          </w:tcPr>
          <w:p w:rsidR="00276CF8" w:rsidRPr="004D2B5F" w:rsidRDefault="00276CF8" w:rsidP="00276CF8">
            <w:pPr>
              <w:ind w:right="-72"/>
              <w:jc w:val="right"/>
              <w:rPr>
                <w:rFonts w:ascii="Arial" w:hAnsi="Arial" w:cs="Arial"/>
                <w:sz w:val="16"/>
                <w:szCs w:val="16"/>
              </w:rPr>
            </w:pPr>
            <w:r w:rsidRPr="004D2B5F">
              <w:rPr>
                <w:rFonts w:ascii="Arial" w:hAnsi="Arial" w:cs="Arial"/>
                <w:sz w:val="16"/>
                <w:szCs w:val="16"/>
              </w:rPr>
              <w:t>8,000,000</w:t>
            </w:r>
          </w:p>
        </w:tc>
        <w:tc>
          <w:tcPr>
            <w:tcW w:w="1134" w:type="dxa"/>
            <w:shd w:val="clear" w:color="auto" w:fill="auto"/>
          </w:tcPr>
          <w:p w:rsidR="00276CF8" w:rsidRPr="004D2B5F" w:rsidRDefault="00276CF8" w:rsidP="00276CF8">
            <w:pPr>
              <w:ind w:right="-72"/>
              <w:jc w:val="right"/>
              <w:rPr>
                <w:rFonts w:ascii="Arial" w:hAnsi="Arial" w:cs="Arial"/>
                <w:sz w:val="16"/>
                <w:szCs w:val="16"/>
              </w:rPr>
            </w:pPr>
            <w:r w:rsidRPr="004D2B5F">
              <w:rPr>
                <w:rFonts w:ascii="Arial" w:hAnsi="Arial" w:cs="Arial"/>
                <w:sz w:val="16"/>
                <w:szCs w:val="16"/>
              </w:rPr>
              <w:t>8,000,000</w:t>
            </w:r>
          </w:p>
        </w:tc>
      </w:tr>
      <w:tr w:rsidR="00276CF8" w:rsidRPr="004D2B5F" w:rsidTr="00D523A2">
        <w:tc>
          <w:tcPr>
            <w:tcW w:w="1843" w:type="dxa"/>
          </w:tcPr>
          <w:p w:rsidR="00276CF8" w:rsidRPr="004D2B5F" w:rsidRDefault="00276CF8" w:rsidP="00276CF8">
            <w:pPr>
              <w:ind w:left="-101" w:right="-72"/>
              <w:jc w:val="left"/>
              <w:rPr>
                <w:rFonts w:ascii="Arial" w:hAnsi="Arial" w:cs="Arial"/>
                <w:sz w:val="16"/>
                <w:szCs w:val="16"/>
              </w:rPr>
            </w:pPr>
            <w:r w:rsidRPr="004D2B5F">
              <w:rPr>
                <w:rFonts w:ascii="Arial" w:hAnsi="Arial" w:cs="Arial"/>
                <w:sz w:val="16"/>
                <w:szCs w:val="16"/>
              </w:rPr>
              <w:t>Ray Tel Co., Ltd.</w:t>
            </w:r>
          </w:p>
        </w:tc>
        <w:tc>
          <w:tcPr>
            <w:tcW w:w="1843" w:type="dxa"/>
            <w:shd w:val="clear" w:color="auto" w:fill="auto"/>
          </w:tcPr>
          <w:p w:rsidR="008E7187" w:rsidRPr="004D2B5F" w:rsidRDefault="00276CF8" w:rsidP="00276CF8">
            <w:pPr>
              <w:ind w:left="-43" w:right="-72"/>
              <w:jc w:val="left"/>
              <w:rPr>
                <w:rFonts w:ascii="Arial" w:hAnsi="Arial" w:cs="Arial"/>
                <w:sz w:val="16"/>
                <w:szCs w:val="16"/>
              </w:rPr>
            </w:pPr>
            <w:r w:rsidRPr="004D2B5F">
              <w:rPr>
                <w:rFonts w:ascii="Arial" w:hAnsi="Arial" w:cs="Arial"/>
                <w:sz w:val="16"/>
                <w:szCs w:val="16"/>
              </w:rPr>
              <w:t xml:space="preserve">Information system </w:t>
            </w:r>
            <w:r w:rsidR="008E7187" w:rsidRPr="004D2B5F">
              <w:rPr>
                <w:rFonts w:ascii="Arial" w:hAnsi="Arial" w:cs="Arial"/>
                <w:sz w:val="16"/>
                <w:szCs w:val="16"/>
              </w:rPr>
              <w:t xml:space="preserve">  </w:t>
            </w:r>
          </w:p>
          <w:p w:rsidR="00276CF8" w:rsidRPr="004D2B5F" w:rsidRDefault="008E7187" w:rsidP="00276CF8">
            <w:pPr>
              <w:ind w:left="-43" w:right="-72"/>
              <w:jc w:val="left"/>
              <w:rPr>
                <w:rFonts w:ascii="Arial" w:hAnsi="Arial" w:cs="Arial"/>
                <w:sz w:val="16"/>
                <w:szCs w:val="16"/>
              </w:rPr>
            </w:pPr>
            <w:r w:rsidRPr="004D2B5F">
              <w:rPr>
                <w:rFonts w:ascii="Arial" w:hAnsi="Arial" w:cs="Arial"/>
                <w:sz w:val="16"/>
                <w:szCs w:val="16"/>
              </w:rPr>
              <w:t xml:space="preserve">   </w:t>
            </w:r>
            <w:r w:rsidR="00276CF8" w:rsidRPr="004D2B5F">
              <w:rPr>
                <w:rFonts w:ascii="Arial" w:hAnsi="Arial" w:cs="Arial"/>
                <w:sz w:val="16"/>
                <w:szCs w:val="16"/>
              </w:rPr>
              <w:t>services</w:t>
            </w:r>
          </w:p>
          <w:p w:rsidR="00276CF8" w:rsidRPr="004D2B5F" w:rsidRDefault="00276CF8" w:rsidP="00276CF8">
            <w:pPr>
              <w:ind w:left="-43" w:right="-72"/>
              <w:jc w:val="left"/>
              <w:rPr>
                <w:rFonts w:ascii="Arial" w:hAnsi="Arial" w:cs="Arial"/>
                <w:sz w:val="16"/>
                <w:szCs w:val="16"/>
              </w:rPr>
            </w:pPr>
          </w:p>
        </w:tc>
        <w:tc>
          <w:tcPr>
            <w:tcW w:w="1264" w:type="dxa"/>
            <w:shd w:val="clear" w:color="auto" w:fill="auto"/>
          </w:tcPr>
          <w:p w:rsidR="00276CF8" w:rsidRPr="004D2B5F" w:rsidRDefault="00276CF8" w:rsidP="00276CF8">
            <w:pPr>
              <w:ind w:left="-43" w:right="-72"/>
              <w:jc w:val="center"/>
              <w:rPr>
                <w:rFonts w:ascii="Arial" w:hAnsi="Arial" w:cs="Arial"/>
                <w:sz w:val="16"/>
                <w:szCs w:val="16"/>
              </w:rPr>
            </w:pPr>
            <w:r w:rsidRPr="004D2B5F">
              <w:rPr>
                <w:rFonts w:ascii="Arial" w:hAnsi="Arial" w:cs="Arial"/>
                <w:sz w:val="16"/>
                <w:szCs w:val="16"/>
              </w:rPr>
              <w:t>Thailand</w:t>
            </w:r>
          </w:p>
        </w:tc>
        <w:tc>
          <w:tcPr>
            <w:tcW w:w="1134" w:type="dxa"/>
            <w:shd w:val="clear" w:color="auto" w:fill="FAFAFA"/>
          </w:tcPr>
          <w:p w:rsidR="00276CF8" w:rsidRPr="004D2B5F" w:rsidRDefault="00276CF8" w:rsidP="00276CF8">
            <w:pPr>
              <w:ind w:left="-15" w:right="-72"/>
              <w:jc w:val="right"/>
              <w:rPr>
                <w:rFonts w:ascii="Arial" w:hAnsi="Arial" w:cs="Arial"/>
                <w:sz w:val="16"/>
                <w:szCs w:val="16"/>
              </w:rPr>
            </w:pPr>
            <w:r w:rsidRPr="004D2B5F">
              <w:rPr>
                <w:rFonts w:ascii="Arial" w:hAnsi="Arial" w:cs="Arial"/>
                <w:sz w:val="16"/>
                <w:szCs w:val="16"/>
              </w:rPr>
              <w:t>99.99</w:t>
            </w:r>
          </w:p>
        </w:tc>
        <w:tc>
          <w:tcPr>
            <w:tcW w:w="1134" w:type="dxa"/>
            <w:shd w:val="clear" w:color="auto" w:fill="auto"/>
          </w:tcPr>
          <w:p w:rsidR="00276CF8" w:rsidRPr="004D2B5F" w:rsidRDefault="00276CF8" w:rsidP="00276CF8">
            <w:pPr>
              <w:ind w:left="-15" w:right="-72"/>
              <w:jc w:val="right"/>
              <w:rPr>
                <w:rFonts w:ascii="Arial" w:hAnsi="Arial" w:cs="Arial"/>
                <w:sz w:val="16"/>
                <w:szCs w:val="16"/>
              </w:rPr>
            </w:pPr>
            <w:r w:rsidRPr="004D2B5F">
              <w:rPr>
                <w:rFonts w:ascii="Arial" w:hAnsi="Arial" w:cs="Arial"/>
                <w:sz w:val="16"/>
                <w:szCs w:val="16"/>
              </w:rPr>
              <w:t>99.99</w:t>
            </w:r>
          </w:p>
        </w:tc>
        <w:tc>
          <w:tcPr>
            <w:tcW w:w="1134" w:type="dxa"/>
            <w:shd w:val="clear" w:color="auto" w:fill="FAFAFA"/>
          </w:tcPr>
          <w:p w:rsidR="00276CF8" w:rsidRPr="004D2B5F" w:rsidRDefault="00276CF8" w:rsidP="00276CF8">
            <w:pPr>
              <w:ind w:right="-72"/>
              <w:jc w:val="right"/>
              <w:rPr>
                <w:rFonts w:ascii="Arial" w:hAnsi="Arial" w:cs="Arial"/>
                <w:sz w:val="16"/>
                <w:szCs w:val="16"/>
              </w:rPr>
            </w:pPr>
            <w:r w:rsidRPr="004D2B5F">
              <w:rPr>
                <w:rFonts w:ascii="Arial" w:hAnsi="Arial" w:cs="Arial"/>
                <w:sz w:val="16"/>
                <w:szCs w:val="16"/>
              </w:rPr>
              <w:t>175,950,000</w:t>
            </w:r>
          </w:p>
        </w:tc>
        <w:tc>
          <w:tcPr>
            <w:tcW w:w="1134" w:type="dxa"/>
            <w:shd w:val="clear" w:color="auto" w:fill="auto"/>
          </w:tcPr>
          <w:p w:rsidR="00276CF8" w:rsidRPr="004D2B5F" w:rsidRDefault="00276CF8" w:rsidP="00276CF8">
            <w:pPr>
              <w:ind w:right="-72"/>
              <w:jc w:val="right"/>
              <w:rPr>
                <w:rFonts w:ascii="Arial" w:hAnsi="Arial" w:cs="Arial"/>
                <w:sz w:val="16"/>
                <w:szCs w:val="16"/>
              </w:rPr>
            </w:pPr>
            <w:r w:rsidRPr="004D2B5F">
              <w:rPr>
                <w:rFonts w:ascii="Arial" w:hAnsi="Arial" w:cs="Arial"/>
                <w:sz w:val="16"/>
                <w:szCs w:val="16"/>
              </w:rPr>
              <w:t>175,950,000</w:t>
            </w:r>
          </w:p>
        </w:tc>
      </w:tr>
      <w:tr w:rsidR="00276CF8" w:rsidRPr="004D2B5F" w:rsidTr="00E77176">
        <w:tc>
          <w:tcPr>
            <w:tcW w:w="1843" w:type="dxa"/>
          </w:tcPr>
          <w:p w:rsidR="00276CF8" w:rsidRPr="004D2B5F" w:rsidRDefault="00276CF8" w:rsidP="00276CF8">
            <w:pPr>
              <w:ind w:left="-101" w:right="-72"/>
              <w:jc w:val="left"/>
              <w:rPr>
                <w:rFonts w:ascii="Arial" w:hAnsi="Arial" w:cs="Arial"/>
                <w:sz w:val="16"/>
                <w:szCs w:val="16"/>
              </w:rPr>
            </w:pPr>
            <w:r w:rsidRPr="004D2B5F">
              <w:rPr>
                <w:rFonts w:ascii="Arial" w:hAnsi="Arial" w:cs="Arial"/>
                <w:sz w:val="16"/>
                <w:szCs w:val="16"/>
              </w:rPr>
              <w:t>AERO SERVES Co., Ltd.</w:t>
            </w:r>
          </w:p>
        </w:tc>
        <w:tc>
          <w:tcPr>
            <w:tcW w:w="1843" w:type="dxa"/>
            <w:shd w:val="clear" w:color="auto" w:fill="auto"/>
          </w:tcPr>
          <w:p w:rsidR="00276CF8" w:rsidRPr="004D2B5F" w:rsidRDefault="00276CF8" w:rsidP="00276CF8">
            <w:pPr>
              <w:ind w:left="-43" w:right="-72"/>
              <w:jc w:val="left"/>
              <w:rPr>
                <w:rFonts w:ascii="Arial" w:hAnsi="Arial" w:cs="Arial"/>
                <w:sz w:val="16"/>
                <w:szCs w:val="16"/>
              </w:rPr>
            </w:pPr>
            <w:r w:rsidRPr="004D2B5F">
              <w:rPr>
                <w:rFonts w:ascii="Arial" w:hAnsi="Arial" w:cs="Arial"/>
                <w:sz w:val="16"/>
                <w:szCs w:val="16"/>
              </w:rPr>
              <w:t>Aviation services</w:t>
            </w:r>
          </w:p>
        </w:tc>
        <w:tc>
          <w:tcPr>
            <w:tcW w:w="1264" w:type="dxa"/>
            <w:shd w:val="clear" w:color="auto" w:fill="auto"/>
          </w:tcPr>
          <w:p w:rsidR="00276CF8" w:rsidRPr="004D2B5F" w:rsidRDefault="00276CF8" w:rsidP="00276CF8">
            <w:pPr>
              <w:ind w:left="-43" w:right="-72"/>
              <w:jc w:val="center"/>
              <w:rPr>
                <w:rFonts w:ascii="Arial" w:hAnsi="Arial" w:cs="Arial"/>
                <w:sz w:val="16"/>
                <w:szCs w:val="16"/>
              </w:rPr>
            </w:pPr>
            <w:r w:rsidRPr="004D2B5F">
              <w:rPr>
                <w:rFonts w:ascii="Arial" w:hAnsi="Arial" w:cs="Arial"/>
                <w:sz w:val="16"/>
                <w:szCs w:val="16"/>
              </w:rPr>
              <w:t>Thailand</w:t>
            </w:r>
          </w:p>
        </w:tc>
        <w:tc>
          <w:tcPr>
            <w:tcW w:w="1134" w:type="dxa"/>
            <w:shd w:val="clear" w:color="auto" w:fill="FAFAFA"/>
          </w:tcPr>
          <w:p w:rsidR="00276CF8" w:rsidRPr="004D2B5F" w:rsidRDefault="00276CF8" w:rsidP="00276CF8">
            <w:pPr>
              <w:ind w:left="-15" w:right="-72"/>
              <w:jc w:val="right"/>
              <w:rPr>
                <w:rFonts w:ascii="Arial" w:hAnsi="Arial" w:cs="Arial"/>
                <w:sz w:val="16"/>
                <w:szCs w:val="16"/>
              </w:rPr>
            </w:pPr>
            <w:r w:rsidRPr="004D2B5F">
              <w:rPr>
                <w:rFonts w:ascii="Arial" w:hAnsi="Arial" w:cs="Arial"/>
                <w:sz w:val="16"/>
                <w:szCs w:val="16"/>
              </w:rPr>
              <w:t>99.99</w:t>
            </w:r>
          </w:p>
        </w:tc>
        <w:tc>
          <w:tcPr>
            <w:tcW w:w="1134" w:type="dxa"/>
            <w:shd w:val="clear" w:color="auto" w:fill="auto"/>
          </w:tcPr>
          <w:p w:rsidR="00276CF8" w:rsidRPr="004D2B5F" w:rsidRDefault="00276CF8" w:rsidP="00276CF8">
            <w:pPr>
              <w:ind w:left="-15" w:right="-72"/>
              <w:jc w:val="right"/>
              <w:rPr>
                <w:rFonts w:ascii="Arial" w:hAnsi="Arial" w:cs="Arial"/>
                <w:sz w:val="16"/>
                <w:szCs w:val="16"/>
              </w:rPr>
            </w:pPr>
            <w:r w:rsidRPr="004D2B5F">
              <w:rPr>
                <w:rFonts w:ascii="Arial" w:hAnsi="Arial" w:cs="Arial"/>
                <w:sz w:val="16"/>
                <w:szCs w:val="16"/>
              </w:rPr>
              <w:t>-</w:t>
            </w:r>
          </w:p>
        </w:tc>
        <w:tc>
          <w:tcPr>
            <w:tcW w:w="1134" w:type="dxa"/>
            <w:tcBorders>
              <w:bottom w:val="single" w:sz="4" w:space="0" w:color="auto"/>
            </w:tcBorders>
            <w:shd w:val="clear" w:color="auto" w:fill="FAFAFA"/>
          </w:tcPr>
          <w:p w:rsidR="00276CF8" w:rsidRPr="004D2B5F" w:rsidRDefault="00276CF8" w:rsidP="00276CF8">
            <w:pPr>
              <w:ind w:right="-72"/>
              <w:jc w:val="right"/>
              <w:rPr>
                <w:rFonts w:ascii="Arial" w:hAnsi="Arial" w:cs="Arial"/>
                <w:sz w:val="16"/>
                <w:szCs w:val="16"/>
              </w:rPr>
            </w:pPr>
            <w:r w:rsidRPr="004D2B5F">
              <w:rPr>
                <w:rFonts w:ascii="Arial" w:hAnsi="Arial" w:cs="Arial"/>
                <w:sz w:val="16"/>
                <w:szCs w:val="16"/>
              </w:rPr>
              <w:t>4,999,700</w:t>
            </w:r>
          </w:p>
        </w:tc>
        <w:tc>
          <w:tcPr>
            <w:tcW w:w="1134" w:type="dxa"/>
            <w:tcBorders>
              <w:bottom w:val="single" w:sz="4" w:space="0" w:color="auto"/>
            </w:tcBorders>
            <w:shd w:val="clear" w:color="auto" w:fill="auto"/>
          </w:tcPr>
          <w:p w:rsidR="00276CF8" w:rsidRPr="004D2B5F" w:rsidRDefault="00276CF8" w:rsidP="00276CF8">
            <w:pPr>
              <w:ind w:right="-72"/>
              <w:jc w:val="right"/>
              <w:rPr>
                <w:rFonts w:ascii="Arial" w:hAnsi="Arial" w:cs="Arial"/>
                <w:sz w:val="16"/>
                <w:szCs w:val="16"/>
              </w:rPr>
            </w:pPr>
            <w:r w:rsidRPr="004D2B5F">
              <w:rPr>
                <w:rFonts w:ascii="Arial" w:hAnsi="Arial" w:cs="Arial"/>
                <w:sz w:val="16"/>
                <w:szCs w:val="16"/>
              </w:rPr>
              <w:t>-</w:t>
            </w:r>
          </w:p>
        </w:tc>
      </w:tr>
      <w:tr w:rsidR="00276CF8" w:rsidRPr="004D2B5F" w:rsidTr="00D523A2">
        <w:tc>
          <w:tcPr>
            <w:tcW w:w="1843" w:type="dxa"/>
          </w:tcPr>
          <w:p w:rsidR="00276CF8" w:rsidRPr="004D2B5F" w:rsidRDefault="00276CF8" w:rsidP="00276CF8">
            <w:pPr>
              <w:ind w:left="-101" w:right="-72"/>
              <w:jc w:val="left"/>
              <w:rPr>
                <w:rFonts w:ascii="Arial" w:hAnsi="Arial" w:cs="Arial"/>
                <w:sz w:val="16"/>
                <w:szCs w:val="16"/>
              </w:rPr>
            </w:pPr>
          </w:p>
        </w:tc>
        <w:tc>
          <w:tcPr>
            <w:tcW w:w="1843" w:type="dxa"/>
            <w:shd w:val="clear" w:color="auto" w:fill="auto"/>
          </w:tcPr>
          <w:p w:rsidR="00276CF8" w:rsidRPr="004D2B5F" w:rsidRDefault="00276CF8" w:rsidP="00276CF8">
            <w:pPr>
              <w:ind w:left="-43" w:right="-72"/>
              <w:jc w:val="left"/>
              <w:rPr>
                <w:rFonts w:ascii="Arial" w:hAnsi="Arial" w:cs="Arial"/>
                <w:sz w:val="16"/>
                <w:szCs w:val="16"/>
              </w:rPr>
            </w:pPr>
          </w:p>
        </w:tc>
        <w:tc>
          <w:tcPr>
            <w:tcW w:w="1264" w:type="dxa"/>
            <w:shd w:val="clear" w:color="auto" w:fill="auto"/>
          </w:tcPr>
          <w:p w:rsidR="00276CF8" w:rsidRPr="004D2B5F" w:rsidRDefault="00276CF8" w:rsidP="00276CF8">
            <w:pPr>
              <w:ind w:left="-43" w:right="-72"/>
              <w:jc w:val="center"/>
              <w:rPr>
                <w:rFonts w:ascii="Arial" w:hAnsi="Arial" w:cs="Arial"/>
                <w:sz w:val="16"/>
                <w:szCs w:val="16"/>
              </w:rPr>
            </w:pPr>
          </w:p>
        </w:tc>
        <w:tc>
          <w:tcPr>
            <w:tcW w:w="1134" w:type="dxa"/>
            <w:shd w:val="clear" w:color="auto" w:fill="FAFAFA"/>
          </w:tcPr>
          <w:p w:rsidR="00276CF8" w:rsidRPr="004D2B5F" w:rsidRDefault="00276CF8" w:rsidP="00276CF8">
            <w:pPr>
              <w:ind w:left="-15" w:right="-72"/>
              <w:jc w:val="right"/>
              <w:rPr>
                <w:rFonts w:ascii="Arial" w:hAnsi="Arial" w:cs="Arial"/>
                <w:sz w:val="16"/>
                <w:szCs w:val="16"/>
              </w:rPr>
            </w:pPr>
          </w:p>
        </w:tc>
        <w:tc>
          <w:tcPr>
            <w:tcW w:w="1134" w:type="dxa"/>
            <w:shd w:val="clear" w:color="auto" w:fill="auto"/>
          </w:tcPr>
          <w:p w:rsidR="00276CF8" w:rsidRPr="004D2B5F" w:rsidRDefault="00276CF8" w:rsidP="00276CF8">
            <w:pPr>
              <w:ind w:left="-15" w:right="-72"/>
              <w:jc w:val="right"/>
              <w:rPr>
                <w:rFonts w:ascii="Arial" w:hAnsi="Arial" w:cs="Arial"/>
                <w:sz w:val="16"/>
                <w:szCs w:val="16"/>
              </w:rPr>
            </w:pPr>
          </w:p>
        </w:tc>
        <w:tc>
          <w:tcPr>
            <w:tcW w:w="1134" w:type="dxa"/>
            <w:shd w:val="clear" w:color="auto" w:fill="FAFAFA"/>
          </w:tcPr>
          <w:p w:rsidR="00276CF8" w:rsidRPr="004D2B5F" w:rsidRDefault="00276CF8" w:rsidP="00276CF8">
            <w:pPr>
              <w:ind w:right="-72"/>
              <w:jc w:val="right"/>
              <w:rPr>
                <w:rFonts w:ascii="Arial" w:hAnsi="Arial" w:cs="Arial"/>
                <w:sz w:val="16"/>
                <w:szCs w:val="16"/>
              </w:rPr>
            </w:pPr>
          </w:p>
        </w:tc>
        <w:tc>
          <w:tcPr>
            <w:tcW w:w="1134" w:type="dxa"/>
            <w:shd w:val="clear" w:color="auto" w:fill="auto"/>
          </w:tcPr>
          <w:p w:rsidR="00276CF8" w:rsidRPr="004D2B5F" w:rsidRDefault="00276CF8" w:rsidP="00276CF8">
            <w:pPr>
              <w:ind w:right="-72"/>
              <w:jc w:val="right"/>
              <w:rPr>
                <w:rFonts w:ascii="Arial" w:hAnsi="Arial" w:cs="Arial"/>
                <w:sz w:val="16"/>
                <w:szCs w:val="16"/>
              </w:rPr>
            </w:pPr>
          </w:p>
        </w:tc>
      </w:tr>
      <w:tr w:rsidR="00276CF8" w:rsidRPr="004D2B5F" w:rsidTr="00E77176">
        <w:tc>
          <w:tcPr>
            <w:tcW w:w="1843" w:type="dxa"/>
          </w:tcPr>
          <w:p w:rsidR="00276CF8" w:rsidRPr="004D2B5F" w:rsidRDefault="00276CF8" w:rsidP="00276CF8">
            <w:pPr>
              <w:ind w:left="-101" w:right="-72"/>
              <w:jc w:val="left"/>
              <w:rPr>
                <w:rFonts w:ascii="Arial" w:hAnsi="Arial" w:cs="Arial"/>
                <w:b/>
                <w:bCs/>
                <w:sz w:val="16"/>
                <w:szCs w:val="16"/>
              </w:rPr>
            </w:pPr>
            <w:r w:rsidRPr="004D2B5F">
              <w:rPr>
                <w:rFonts w:ascii="Arial" w:hAnsi="Arial" w:cs="Arial"/>
                <w:b/>
                <w:bCs/>
                <w:sz w:val="16"/>
                <w:szCs w:val="16"/>
              </w:rPr>
              <w:t>Total</w:t>
            </w:r>
          </w:p>
        </w:tc>
        <w:tc>
          <w:tcPr>
            <w:tcW w:w="1843" w:type="dxa"/>
            <w:shd w:val="clear" w:color="auto" w:fill="auto"/>
            <w:vAlign w:val="bottom"/>
          </w:tcPr>
          <w:p w:rsidR="00276CF8" w:rsidRPr="004D2B5F" w:rsidRDefault="00276CF8" w:rsidP="00276CF8">
            <w:pPr>
              <w:ind w:left="-43" w:right="-72"/>
              <w:jc w:val="left"/>
              <w:rPr>
                <w:rFonts w:ascii="Arial" w:hAnsi="Arial" w:cs="Arial"/>
                <w:b/>
                <w:bCs/>
                <w:sz w:val="16"/>
                <w:szCs w:val="16"/>
              </w:rPr>
            </w:pPr>
          </w:p>
        </w:tc>
        <w:tc>
          <w:tcPr>
            <w:tcW w:w="1264" w:type="dxa"/>
            <w:shd w:val="clear" w:color="auto" w:fill="auto"/>
            <w:vAlign w:val="center"/>
          </w:tcPr>
          <w:p w:rsidR="00276CF8" w:rsidRPr="004D2B5F" w:rsidRDefault="00276CF8" w:rsidP="00276CF8">
            <w:pPr>
              <w:ind w:left="-43" w:right="-72"/>
              <w:jc w:val="center"/>
              <w:rPr>
                <w:rFonts w:ascii="Arial" w:hAnsi="Arial" w:cs="Arial"/>
                <w:b/>
                <w:bCs/>
                <w:sz w:val="16"/>
                <w:szCs w:val="16"/>
              </w:rPr>
            </w:pPr>
          </w:p>
        </w:tc>
        <w:tc>
          <w:tcPr>
            <w:tcW w:w="1134" w:type="dxa"/>
            <w:shd w:val="clear" w:color="auto" w:fill="FAFAFA"/>
            <w:vAlign w:val="center"/>
          </w:tcPr>
          <w:p w:rsidR="00276CF8" w:rsidRPr="004D2B5F" w:rsidRDefault="00276CF8" w:rsidP="00276CF8">
            <w:pPr>
              <w:ind w:right="-72"/>
              <w:jc w:val="right"/>
              <w:rPr>
                <w:rFonts w:ascii="Arial" w:hAnsi="Arial" w:cs="Arial"/>
                <w:b/>
                <w:bCs/>
                <w:sz w:val="16"/>
                <w:szCs w:val="16"/>
              </w:rPr>
            </w:pPr>
          </w:p>
        </w:tc>
        <w:tc>
          <w:tcPr>
            <w:tcW w:w="1134" w:type="dxa"/>
            <w:shd w:val="clear" w:color="auto" w:fill="auto"/>
            <w:vAlign w:val="center"/>
          </w:tcPr>
          <w:p w:rsidR="00276CF8" w:rsidRPr="004D2B5F" w:rsidRDefault="00276CF8" w:rsidP="00276CF8">
            <w:pPr>
              <w:ind w:right="-72"/>
              <w:jc w:val="right"/>
              <w:rPr>
                <w:rFonts w:ascii="Arial" w:hAnsi="Arial" w:cs="Arial"/>
                <w:b/>
                <w:bCs/>
                <w:sz w:val="16"/>
                <w:szCs w:val="16"/>
              </w:rPr>
            </w:pPr>
          </w:p>
        </w:tc>
        <w:tc>
          <w:tcPr>
            <w:tcW w:w="1134" w:type="dxa"/>
            <w:tcBorders>
              <w:bottom w:val="single" w:sz="4" w:space="0" w:color="auto"/>
            </w:tcBorders>
            <w:shd w:val="clear" w:color="auto" w:fill="FAFAFA"/>
            <w:vAlign w:val="center"/>
          </w:tcPr>
          <w:p w:rsidR="00276CF8" w:rsidRPr="004D2B5F" w:rsidRDefault="00276CF8" w:rsidP="00276CF8">
            <w:pPr>
              <w:ind w:right="-72"/>
              <w:jc w:val="right"/>
              <w:rPr>
                <w:rFonts w:ascii="Arial" w:hAnsi="Arial" w:cs="Arial"/>
                <w:b/>
                <w:bCs/>
                <w:sz w:val="16"/>
                <w:szCs w:val="16"/>
              </w:rPr>
            </w:pPr>
            <w:r w:rsidRPr="004D2B5F">
              <w:rPr>
                <w:rFonts w:ascii="Arial" w:hAnsi="Arial" w:cs="Arial"/>
                <w:b/>
                <w:bCs/>
                <w:sz w:val="16"/>
                <w:szCs w:val="16"/>
              </w:rPr>
              <w:t>188,949,700</w:t>
            </w:r>
          </w:p>
        </w:tc>
        <w:tc>
          <w:tcPr>
            <w:tcW w:w="1134" w:type="dxa"/>
            <w:tcBorders>
              <w:bottom w:val="single" w:sz="4" w:space="0" w:color="auto"/>
            </w:tcBorders>
            <w:shd w:val="clear" w:color="auto" w:fill="auto"/>
            <w:vAlign w:val="center"/>
          </w:tcPr>
          <w:p w:rsidR="00276CF8" w:rsidRPr="004D2B5F" w:rsidRDefault="00276CF8" w:rsidP="00276CF8">
            <w:pPr>
              <w:ind w:right="-72"/>
              <w:jc w:val="right"/>
              <w:rPr>
                <w:rFonts w:ascii="Arial" w:hAnsi="Arial" w:cs="Arial"/>
                <w:b/>
                <w:bCs/>
                <w:sz w:val="16"/>
                <w:szCs w:val="16"/>
              </w:rPr>
            </w:pPr>
            <w:r w:rsidRPr="004D2B5F">
              <w:rPr>
                <w:rFonts w:ascii="Arial" w:hAnsi="Arial" w:cs="Arial"/>
                <w:b/>
                <w:bCs/>
                <w:sz w:val="16"/>
                <w:szCs w:val="16"/>
              </w:rPr>
              <w:t>183,950,000</w:t>
            </w:r>
          </w:p>
        </w:tc>
      </w:tr>
    </w:tbl>
    <w:p w:rsidR="007C4B77" w:rsidRPr="004D2B5F" w:rsidRDefault="007C4B77" w:rsidP="007C4B77">
      <w:pPr>
        <w:rPr>
          <w:rFonts w:ascii="Arial" w:hAnsi="Arial" w:cs="Arial"/>
          <w:color w:val="000000"/>
          <w:sz w:val="18"/>
          <w:szCs w:val="18"/>
          <w:lang w:eastAsia="x-none"/>
        </w:rPr>
      </w:pPr>
    </w:p>
    <w:p w:rsidR="00276CF8" w:rsidRPr="004D2B5F" w:rsidRDefault="00276CF8" w:rsidP="007C4B77">
      <w:pPr>
        <w:rPr>
          <w:rFonts w:ascii="Arial" w:eastAsia="Arial Unicode MS" w:hAnsi="Arial" w:cs="Arial"/>
          <w:sz w:val="18"/>
          <w:szCs w:val="18"/>
        </w:rPr>
      </w:pPr>
      <w:r w:rsidRPr="004D2B5F">
        <w:rPr>
          <w:rFonts w:ascii="Arial" w:eastAsia="Arial Unicode MS" w:hAnsi="Arial" w:cs="Arial"/>
          <w:sz w:val="18"/>
          <w:szCs w:val="18"/>
        </w:rPr>
        <w:t>Movements of investment in subsidiaries for nine-month period ended 30 September 2020 are as follows:</w:t>
      </w:r>
    </w:p>
    <w:p w:rsidR="007C4B77" w:rsidRPr="004D2B5F" w:rsidRDefault="007C4B77" w:rsidP="004D2B5F">
      <w:pPr>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7470"/>
        <w:gridCol w:w="1980"/>
      </w:tblGrid>
      <w:tr w:rsidR="00D523A2" w:rsidRPr="004D2B5F" w:rsidTr="00D523A2">
        <w:tc>
          <w:tcPr>
            <w:tcW w:w="7470" w:type="dxa"/>
            <w:shd w:val="clear" w:color="auto" w:fill="auto"/>
          </w:tcPr>
          <w:p w:rsidR="00D523A2" w:rsidRPr="004D2B5F" w:rsidRDefault="00D523A2" w:rsidP="00276CF8">
            <w:pPr>
              <w:ind w:left="-105"/>
              <w:rPr>
                <w:rFonts w:ascii="Arial" w:eastAsia="Arial Unicode MS" w:hAnsi="Arial" w:cs="Arial"/>
                <w:sz w:val="18"/>
                <w:szCs w:val="18"/>
              </w:rPr>
            </w:pPr>
          </w:p>
        </w:tc>
        <w:tc>
          <w:tcPr>
            <w:tcW w:w="1980" w:type="dxa"/>
            <w:tcBorders>
              <w:top w:val="single" w:sz="4" w:space="0" w:color="auto"/>
              <w:bottom w:val="single" w:sz="4" w:space="0" w:color="auto"/>
            </w:tcBorders>
            <w:shd w:val="clear" w:color="auto" w:fill="auto"/>
            <w:hideMark/>
          </w:tcPr>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 xml:space="preserve">Separate </w:t>
            </w:r>
          </w:p>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financial information</w:t>
            </w:r>
          </w:p>
        </w:tc>
      </w:tr>
      <w:tr w:rsidR="00D523A2" w:rsidRPr="004D2B5F" w:rsidTr="00D523A2">
        <w:tc>
          <w:tcPr>
            <w:tcW w:w="7470" w:type="dxa"/>
            <w:shd w:val="clear" w:color="auto" w:fill="auto"/>
          </w:tcPr>
          <w:p w:rsidR="00D523A2" w:rsidRPr="004D2B5F" w:rsidRDefault="00D523A2" w:rsidP="00276CF8">
            <w:pPr>
              <w:ind w:left="-105"/>
              <w:rPr>
                <w:rFonts w:ascii="Arial" w:eastAsia="Arial Unicode MS" w:hAnsi="Arial" w:cs="Arial"/>
                <w:sz w:val="18"/>
                <w:szCs w:val="18"/>
              </w:rPr>
            </w:pPr>
          </w:p>
        </w:tc>
        <w:tc>
          <w:tcPr>
            <w:tcW w:w="1980" w:type="dxa"/>
            <w:tcBorders>
              <w:top w:val="single" w:sz="4" w:space="0" w:color="auto"/>
              <w:bottom w:val="single" w:sz="4" w:space="0" w:color="auto"/>
            </w:tcBorders>
            <w:shd w:val="clear" w:color="auto" w:fill="auto"/>
          </w:tcPr>
          <w:p w:rsidR="00D523A2" w:rsidRPr="004D2B5F" w:rsidRDefault="00E77176" w:rsidP="00276CF8">
            <w:pPr>
              <w:ind w:left="-40" w:right="-72"/>
              <w:jc w:val="right"/>
              <w:rPr>
                <w:rFonts w:ascii="Arial" w:eastAsia="Arial Unicode MS" w:hAnsi="Arial" w:cs="Arial"/>
                <w:b/>
                <w:bCs/>
                <w:sz w:val="18"/>
                <w:szCs w:val="18"/>
                <w:cs/>
              </w:rPr>
            </w:pPr>
            <w:r>
              <w:rPr>
                <w:rFonts w:ascii="Arial" w:eastAsia="Arial Unicode MS" w:hAnsi="Arial" w:cs="Arial"/>
                <w:b/>
                <w:bCs/>
                <w:sz w:val="18"/>
                <w:szCs w:val="18"/>
              </w:rPr>
              <w:t>C</w:t>
            </w:r>
            <w:r w:rsidR="00D523A2" w:rsidRPr="004D2B5F">
              <w:rPr>
                <w:rFonts w:ascii="Arial" w:eastAsia="Arial Unicode MS" w:hAnsi="Arial" w:cs="Arial"/>
                <w:b/>
                <w:bCs/>
                <w:sz w:val="18"/>
                <w:szCs w:val="18"/>
              </w:rPr>
              <w:t>ost method</w:t>
            </w:r>
          </w:p>
        </w:tc>
      </w:tr>
      <w:tr w:rsidR="00D523A2" w:rsidRPr="004D2B5F" w:rsidTr="00D523A2">
        <w:tc>
          <w:tcPr>
            <w:tcW w:w="7470" w:type="dxa"/>
            <w:shd w:val="clear" w:color="auto" w:fill="auto"/>
          </w:tcPr>
          <w:p w:rsidR="00D523A2" w:rsidRPr="004D2B5F" w:rsidRDefault="00D523A2" w:rsidP="00276CF8">
            <w:pPr>
              <w:ind w:left="-105"/>
              <w:rPr>
                <w:rFonts w:ascii="Arial" w:eastAsia="Arial Unicode MS" w:hAnsi="Arial" w:cs="Arial"/>
                <w:sz w:val="18"/>
                <w:szCs w:val="18"/>
              </w:rPr>
            </w:pPr>
          </w:p>
        </w:tc>
        <w:tc>
          <w:tcPr>
            <w:tcW w:w="1980" w:type="dxa"/>
            <w:tcBorders>
              <w:top w:val="single" w:sz="4" w:space="0" w:color="auto"/>
            </w:tcBorders>
            <w:shd w:val="clear" w:color="auto" w:fill="auto"/>
            <w:hideMark/>
          </w:tcPr>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2020</w:t>
            </w:r>
          </w:p>
        </w:tc>
      </w:tr>
      <w:tr w:rsidR="00D523A2" w:rsidRPr="004D2B5F" w:rsidTr="00D523A2">
        <w:tc>
          <w:tcPr>
            <w:tcW w:w="7470" w:type="dxa"/>
            <w:shd w:val="clear" w:color="auto" w:fill="auto"/>
          </w:tcPr>
          <w:p w:rsidR="00D523A2" w:rsidRPr="004D2B5F" w:rsidRDefault="00D523A2" w:rsidP="00276CF8">
            <w:pPr>
              <w:ind w:left="-105"/>
              <w:rPr>
                <w:rFonts w:ascii="Arial" w:eastAsia="Arial Unicode MS" w:hAnsi="Arial" w:cs="Arial"/>
                <w:sz w:val="18"/>
                <w:szCs w:val="18"/>
              </w:rPr>
            </w:pPr>
          </w:p>
        </w:tc>
        <w:tc>
          <w:tcPr>
            <w:tcW w:w="1980" w:type="dxa"/>
            <w:tcBorders>
              <w:bottom w:val="single" w:sz="4" w:space="0" w:color="auto"/>
            </w:tcBorders>
            <w:shd w:val="clear" w:color="auto" w:fill="auto"/>
            <w:hideMark/>
          </w:tcPr>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r>
      <w:tr w:rsidR="00D523A2" w:rsidRPr="004D2B5F" w:rsidTr="00D523A2">
        <w:tc>
          <w:tcPr>
            <w:tcW w:w="7470" w:type="dxa"/>
            <w:shd w:val="clear" w:color="auto" w:fill="auto"/>
          </w:tcPr>
          <w:p w:rsidR="00D523A2" w:rsidRPr="004D2B5F" w:rsidRDefault="00D523A2" w:rsidP="00276CF8">
            <w:pPr>
              <w:ind w:left="-105"/>
              <w:rPr>
                <w:rFonts w:ascii="Arial" w:eastAsia="Arial Unicode MS" w:hAnsi="Arial" w:cs="Arial"/>
                <w:sz w:val="18"/>
                <w:szCs w:val="18"/>
              </w:rPr>
            </w:pPr>
          </w:p>
        </w:tc>
        <w:tc>
          <w:tcPr>
            <w:tcW w:w="1980" w:type="dxa"/>
            <w:tcBorders>
              <w:top w:val="single" w:sz="4" w:space="0" w:color="auto"/>
            </w:tcBorders>
            <w:shd w:val="clear" w:color="auto" w:fill="FAFAFA"/>
          </w:tcPr>
          <w:p w:rsidR="00D523A2" w:rsidRPr="004D2B5F" w:rsidRDefault="00D523A2" w:rsidP="00276CF8">
            <w:pPr>
              <w:rPr>
                <w:rFonts w:ascii="Arial" w:eastAsia="Arial Unicode MS" w:hAnsi="Arial" w:cs="Arial"/>
                <w:sz w:val="18"/>
                <w:szCs w:val="18"/>
              </w:rPr>
            </w:pPr>
          </w:p>
        </w:tc>
      </w:tr>
      <w:tr w:rsidR="00D523A2" w:rsidRPr="004D2B5F" w:rsidTr="00D523A2">
        <w:tc>
          <w:tcPr>
            <w:tcW w:w="7470" w:type="dxa"/>
            <w:shd w:val="clear" w:color="auto" w:fill="auto"/>
          </w:tcPr>
          <w:p w:rsidR="00D523A2" w:rsidRPr="004D2B5F" w:rsidRDefault="00D523A2" w:rsidP="00276CF8">
            <w:pPr>
              <w:ind w:left="-105"/>
              <w:rPr>
                <w:rFonts w:ascii="Arial" w:eastAsia="Arial Unicode MS" w:hAnsi="Arial" w:cs="Arial"/>
                <w:sz w:val="18"/>
                <w:szCs w:val="18"/>
                <w:cs/>
              </w:rPr>
            </w:pPr>
            <w:r w:rsidRPr="004D2B5F">
              <w:rPr>
                <w:rFonts w:ascii="Arial" w:eastAsia="Arial Unicode MS" w:hAnsi="Arial" w:cs="Arial"/>
                <w:sz w:val="18"/>
                <w:szCs w:val="18"/>
              </w:rPr>
              <w:t>Opening net book value</w:t>
            </w:r>
          </w:p>
        </w:tc>
        <w:tc>
          <w:tcPr>
            <w:tcW w:w="1980" w:type="dxa"/>
            <w:shd w:val="clear" w:color="auto" w:fill="FAFAFA"/>
          </w:tcPr>
          <w:p w:rsidR="00D523A2" w:rsidRPr="004D2B5F" w:rsidRDefault="00D523A2"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183,950,000</w:t>
            </w:r>
          </w:p>
        </w:tc>
      </w:tr>
      <w:tr w:rsidR="00D523A2" w:rsidRPr="004D2B5F" w:rsidTr="00D523A2">
        <w:tc>
          <w:tcPr>
            <w:tcW w:w="7470" w:type="dxa"/>
            <w:shd w:val="clear" w:color="auto" w:fill="auto"/>
          </w:tcPr>
          <w:p w:rsidR="00D523A2" w:rsidRPr="004D2B5F" w:rsidRDefault="00D523A2" w:rsidP="00276CF8">
            <w:pPr>
              <w:ind w:left="-105"/>
              <w:rPr>
                <w:rFonts w:ascii="Arial" w:eastAsia="Arial Unicode MS" w:hAnsi="Arial" w:cs="Arial"/>
                <w:sz w:val="18"/>
                <w:szCs w:val="18"/>
              </w:rPr>
            </w:pPr>
            <w:r w:rsidRPr="004D2B5F">
              <w:rPr>
                <w:rFonts w:ascii="Arial" w:eastAsia="Arial Unicode MS" w:hAnsi="Arial" w:cs="Arial"/>
                <w:sz w:val="18"/>
                <w:szCs w:val="18"/>
              </w:rPr>
              <w:t>Increase in investment</w:t>
            </w:r>
          </w:p>
        </w:tc>
        <w:tc>
          <w:tcPr>
            <w:tcW w:w="1980" w:type="dxa"/>
            <w:shd w:val="clear" w:color="auto" w:fill="FAFAFA"/>
          </w:tcPr>
          <w:p w:rsidR="00D523A2" w:rsidRPr="004D2B5F" w:rsidRDefault="00D523A2"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4,999,700</w:t>
            </w:r>
          </w:p>
        </w:tc>
      </w:tr>
      <w:tr w:rsidR="00D523A2" w:rsidRPr="004D2B5F" w:rsidTr="00D523A2">
        <w:tc>
          <w:tcPr>
            <w:tcW w:w="7470" w:type="dxa"/>
            <w:shd w:val="clear" w:color="auto" w:fill="auto"/>
          </w:tcPr>
          <w:p w:rsidR="00D523A2" w:rsidRPr="004D2B5F" w:rsidRDefault="00D523A2" w:rsidP="00276CF8">
            <w:pPr>
              <w:ind w:left="-105"/>
              <w:rPr>
                <w:rFonts w:ascii="Arial" w:eastAsia="Arial Unicode MS" w:hAnsi="Arial" w:cs="Arial"/>
                <w:sz w:val="18"/>
                <w:szCs w:val="18"/>
              </w:rPr>
            </w:pPr>
          </w:p>
        </w:tc>
        <w:tc>
          <w:tcPr>
            <w:tcW w:w="1980" w:type="dxa"/>
            <w:tcBorders>
              <w:top w:val="single" w:sz="4" w:space="0" w:color="auto"/>
            </w:tcBorders>
            <w:shd w:val="clear" w:color="auto" w:fill="FAFAFA"/>
          </w:tcPr>
          <w:p w:rsidR="00D523A2" w:rsidRPr="004D2B5F" w:rsidRDefault="00D523A2" w:rsidP="00276CF8">
            <w:pPr>
              <w:ind w:left="-40" w:right="-72"/>
              <w:jc w:val="right"/>
              <w:rPr>
                <w:rFonts w:ascii="Arial" w:eastAsia="Arial Unicode MS" w:hAnsi="Arial" w:cs="Arial"/>
                <w:sz w:val="18"/>
                <w:szCs w:val="18"/>
              </w:rPr>
            </w:pPr>
          </w:p>
        </w:tc>
      </w:tr>
      <w:tr w:rsidR="00D523A2" w:rsidRPr="004D2B5F" w:rsidTr="00D523A2">
        <w:tc>
          <w:tcPr>
            <w:tcW w:w="7470" w:type="dxa"/>
            <w:shd w:val="clear" w:color="auto" w:fill="auto"/>
          </w:tcPr>
          <w:p w:rsidR="00D523A2" w:rsidRPr="004D2B5F" w:rsidRDefault="00D523A2" w:rsidP="00276CF8">
            <w:pPr>
              <w:ind w:left="-105"/>
              <w:rPr>
                <w:rFonts w:ascii="Arial" w:eastAsia="Arial Unicode MS" w:hAnsi="Arial" w:cs="Arial"/>
                <w:sz w:val="18"/>
                <w:szCs w:val="18"/>
              </w:rPr>
            </w:pPr>
            <w:r w:rsidRPr="004D2B5F">
              <w:rPr>
                <w:rFonts w:ascii="Arial" w:eastAsia="Arial Unicode MS" w:hAnsi="Arial" w:cs="Arial"/>
                <w:sz w:val="18"/>
                <w:szCs w:val="18"/>
              </w:rPr>
              <w:t>Closing net book amount</w:t>
            </w:r>
          </w:p>
        </w:tc>
        <w:tc>
          <w:tcPr>
            <w:tcW w:w="1980" w:type="dxa"/>
            <w:tcBorders>
              <w:bottom w:val="single" w:sz="4" w:space="0" w:color="auto"/>
            </w:tcBorders>
            <w:shd w:val="clear" w:color="auto" w:fill="FAFAFA"/>
          </w:tcPr>
          <w:p w:rsidR="00D523A2" w:rsidRPr="004D2B5F" w:rsidRDefault="00D523A2"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188,949,700</w:t>
            </w:r>
          </w:p>
        </w:tc>
      </w:tr>
    </w:tbl>
    <w:p w:rsidR="00276CF8" w:rsidRPr="004D2B5F" w:rsidRDefault="00276CF8" w:rsidP="00276CF8">
      <w:pPr>
        <w:rPr>
          <w:rFonts w:ascii="Arial" w:eastAsia="Arial Unicode MS" w:hAnsi="Arial" w:cs="Arial"/>
          <w:sz w:val="16"/>
          <w:szCs w:val="16"/>
        </w:rPr>
      </w:pPr>
    </w:p>
    <w:p w:rsidR="00954144" w:rsidRPr="004D2B5F" w:rsidRDefault="00D523A2" w:rsidP="00276CF8">
      <w:pPr>
        <w:pStyle w:val="BodyText"/>
        <w:spacing w:line="240" w:lineRule="auto"/>
        <w:ind w:right="29"/>
        <w:jc w:val="thaiDistribute"/>
        <w:rPr>
          <w:rFonts w:ascii="Arial" w:hAnsi="Arial" w:cs="Arial"/>
          <w:color w:val="000000"/>
          <w:spacing w:val="0"/>
          <w:sz w:val="18"/>
          <w:szCs w:val="18"/>
        </w:rPr>
      </w:pPr>
      <w:r w:rsidRPr="004D2B5F">
        <w:rPr>
          <w:rFonts w:ascii="Arial" w:hAnsi="Arial" w:cs="Arial"/>
          <w:color w:val="000000"/>
          <w:spacing w:val="0"/>
          <w:sz w:val="18"/>
          <w:szCs w:val="18"/>
        </w:rPr>
        <w:br w:type="page"/>
      </w:r>
    </w:p>
    <w:p w:rsidR="00276CF8" w:rsidRPr="004D2B5F" w:rsidRDefault="00276CF8" w:rsidP="00276CF8">
      <w:pPr>
        <w:pStyle w:val="BodyText"/>
        <w:spacing w:line="240" w:lineRule="auto"/>
        <w:ind w:right="29"/>
        <w:jc w:val="thaiDistribute"/>
        <w:rPr>
          <w:rFonts w:ascii="Arial" w:hAnsi="Arial" w:cs="Arial"/>
          <w:color w:val="000000"/>
          <w:spacing w:val="0"/>
          <w:sz w:val="18"/>
          <w:szCs w:val="18"/>
        </w:rPr>
      </w:pPr>
      <w:r w:rsidRPr="004D2B5F">
        <w:rPr>
          <w:rFonts w:ascii="Arial" w:hAnsi="Arial" w:cs="Arial"/>
          <w:color w:val="000000"/>
          <w:spacing w:val="0"/>
          <w:sz w:val="18"/>
          <w:szCs w:val="18"/>
        </w:rPr>
        <w:t>AERO SERVES Co., Ltd. (“AERO SERVES”)</w:t>
      </w:r>
    </w:p>
    <w:p w:rsidR="00276CF8" w:rsidRPr="004D2B5F" w:rsidRDefault="00276CF8" w:rsidP="00276CF8">
      <w:pPr>
        <w:pStyle w:val="BodyText"/>
        <w:spacing w:line="240" w:lineRule="auto"/>
        <w:ind w:right="29"/>
        <w:jc w:val="thaiDistribute"/>
        <w:rPr>
          <w:rFonts w:ascii="Arial" w:hAnsi="Arial" w:cs="Arial"/>
          <w:b w:val="0"/>
          <w:bCs w:val="0"/>
          <w:color w:val="000000"/>
          <w:spacing w:val="0"/>
          <w:sz w:val="16"/>
          <w:szCs w:val="16"/>
        </w:rPr>
      </w:pPr>
    </w:p>
    <w:p w:rsidR="00276CF8" w:rsidRPr="00044D85" w:rsidRDefault="00276CF8" w:rsidP="007B4813">
      <w:pPr>
        <w:pStyle w:val="BodyText"/>
        <w:tabs>
          <w:tab w:val="clear" w:pos="817"/>
        </w:tabs>
        <w:spacing w:line="240" w:lineRule="auto"/>
        <w:ind w:right="9"/>
        <w:jc w:val="both"/>
        <w:rPr>
          <w:rFonts w:ascii="Arial" w:hAnsi="Arial" w:cs="Arial"/>
          <w:b w:val="0"/>
          <w:bCs w:val="0"/>
          <w:color w:val="000000"/>
          <w:spacing w:val="-4"/>
          <w:sz w:val="18"/>
          <w:szCs w:val="18"/>
        </w:rPr>
      </w:pPr>
      <w:r w:rsidRPr="00044D85">
        <w:rPr>
          <w:rFonts w:ascii="Arial" w:hAnsi="Arial" w:cs="Arial"/>
          <w:b w:val="0"/>
          <w:bCs w:val="0"/>
          <w:color w:val="000000"/>
          <w:spacing w:val="-4"/>
          <w:sz w:val="18"/>
          <w:szCs w:val="18"/>
        </w:rPr>
        <w:t xml:space="preserve">On </w:t>
      </w:r>
      <w:r w:rsidRPr="00044D85">
        <w:rPr>
          <w:rFonts w:ascii="Arial" w:hAnsi="Arial" w:cs="Arial"/>
          <w:b w:val="0"/>
          <w:bCs w:val="0"/>
          <w:color w:val="000000"/>
          <w:spacing w:val="-4"/>
          <w:sz w:val="18"/>
          <w:szCs w:val="18"/>
          <w:lang w:val="en-GB"/>
        </w:rPr>
        <w:t>2</w:t>
      </w:r>
      <w:r w:rsidRPr="00044D85">
        <w:rPr>
          <w:rFonts w:ascii="Arial" w:hAnsi="Arial" w:cs="Arial"/>
          <w:b w:val="0"/>
          <w:bCs w:val="0"/>
          <w:color w:val="000000"/>
          <w:spacing w:val="-4"/>
          <w:sz w:val="18"/>
          <w:szCs w:val="18"/>
        </w:rPr>
        <w:t>6 December 2019</w:t>
      </w:r>
      <w:r w:rsidR="00166F2F" w:rsidRPr="00044D85">
        <w:rPr>
          <w:rFonts w:ascii="Arial" w:hAnsi="Arial" w:cs="Arial"/>
          <w:b w:val="0"/>
          <w:bCs w:val="0"/>
          <w:color w:val="000000"/>
          <w:spacing w:val="-4"/>
          <w:sz w:val="18"/>
          <w:szCs w:val="18"/>
        </w:rPr>
        <w:t>,</w:t>
      </w:r>
      <w:r w:rsidRPr="00044D85">
        <w:rPr>
          <w:rFonts w:ascii="Arial" w:hAnsi="Arial" w:cs="Arial"/>
          <w:b w:val="0"/>
          <w:bCs w:val="0"/>
          <w:color w:val="000000"/>
          <w:spacing w:val="-4"/>
          <w:sz w:val="18"/>
          <w:szCs w:val="18"/>
        </w:rPr>
        <w:t xml:space="preserve"> the Board of Directors meeting no. 16/2019 approved the establishment of a subsidiary, registered as AERO SERVES CO., LTD. to operate aviation services, ground services for companies and airline in the airport including other services in aviation business with the registered capital of Baht </w:t>
      </w:r>
      <w:r w:rsidRPr="00044D85">
        <w:rPr>
          <w:rFonts w:ascii="Arial" w:hAnsi="Arial" w:cs="Arial"/>
          <w:b w:val="0"/>
          <w:bCs w:val="0"/>
          <w:color w:val="000000"/>
          <w:spacing w:val="-4"/>
          <w:sz w:val="18"/>
          <w:szCs w:val="18"/>
          <w:cs/>
        </w:rPr>
        <w:t xml:space="preserve">5 </w:t>
      </w:r>
      <w:r w:rsidRPr="00044D85">
        <w:rPr>
          <w:rFonts w:ascii="Arial" w:hAnsi="Arial" w:cs="Arial"/>
          <w:b w:val="0"/>
          <w:bCs w:val="0"/>
          <w:color w:val="000000"/>
          <w:spacing w:val="-4"/>
          <w:sz w:val="18"/>
          <w:szCs w:val="18"/>
        </w:rPr>
        <w:t xml:space="preserve">million, comprised of ordinary shares of </w:t>
      </w:r>
      <w:r w:rsidRPr="00044D85">
        <w:rPr>
          <w:rFonts w:ascii="Arial" w:hAnsi="Arial" w:cs="Arial"/>
          <w:b w:val="0"/>
          <w:bCs w:val="0"/>
          <w:color w:val="000000"/>
          <w:spacing w:val="-4"/>
          <w:sz w:val="18"/>
          <w:szCs w:val="18"/>
          <w:cs/>
        </w:rPr>
        <w:t>50</w:t>
      </w:r>
      <w:r w:rsidRPr="00044D85">
        <w:rPr>
          <w:rFonts w:ascii="Arial" w:hAnsi="Arial" w:cs="Arial"/>
          <w:b w:val="0"/>
          <w:bCs w:val="0"/>
          <w:color w:val="000000"/>
          <w:spacing w:val="-4"/>
          <w:sz w:val="18"/>
          <w:szCs w:val="18"/>
        </w:rPr>
        <w:t>,</w:t>
      </w:r>
      <w:r w:rsidRPr="00044D85">
        <w:rPr>
          <w:rFonts w:ascii="Arial" w:hAnsi="Arial" w:cs="Arial"/>
          <w:b w:val="0"/>
          <w:bCs w:val="0"/>
          <w:color w:val="000000"/>
          <w:spacing w:val="-4"/>
          <w:sz w:val="18"/>
          <w:szCs w:val="18"/>
          <w:cs/>
        </w:rPr>
        <w:t xml:space="preserve">000 </w:t>
      </w:r>
      <w:r w:rsidRPr="00044D85">
        <w:rPr>
          <w:rFonts w:ascii="Arial" w:hAnsi="Arial" w:cs="Arial"/>
          <w:b w:val="0"/>
          <w:bCs w:val="0"/>
          <w:color w:val="000000"/>
          <w:spacing w:val="-4"/>
          <w:sz w:val="18"/>
          <w:szCs w:val="18"/>
        </w:rPr>
        <w:t xml:space="preserve">shares with a par value of baht </w:t>
      </w:r>
      <w:r w:rsidRPr="00044D85">
        <w:rPr>
          <w:rFonts w:ascii="Arial" w:hAnsi="Arial" w:cs="Arial"/>
          <w:b w:val="0"/>
          <w:bCs w:val="0"/>
          <w:color w:val="000000"/>
          <w:spacing w:val="-4"/>
          <w:sz w:val="18"/>
          <w:szCs w:val="18"/>
          <w:cs/>
        </w:rPr>
        <w:t xml:space="preserve">100 </w:t>
      </w:r>
      <w:r w:rsidRPr="00044D85">
        <w:rPr>
          <w:rFonts w:ascii="Arial" w:hAnsi="Arial" w:cs="Arial"/>
          <w:b w:val="0"/>
          <w:bCs w:val="0"/>
          <w:color w:val="000000"/>
          <w:spacing w:val="-4"/>
          <w:sz w:val="18"/>
          <w:szCs w:val="18"/>
        </w:rPr>
        <w:t xml:space="preserve">per shares. The AERO SERVES had been registered with the Department of Business Development, Ministry of Commerce on </w:t>
      </w:r>
      <w:r w:rsidRPr="00044D85">
        <w:rPr>
          <w:rFonts w:ascii="Arial" w:hAnsi="Arial" w:cs="Arial"/>
          <w:b w:val="0"/>
          <w:bCs w:val="0"/>
          <w:color w:val="000000"/>
          <w:spacing w:val="-4"/>
          <w:sz w:val="18"/>
          <w:szCs w:val="18"/>
          <w:lang w:val="en-GB"/>
        </w:rPr>
        <w:t>7</w:t>
      </w:r>
      <w:r w:rsidRPr="00044D85">
        <w:rPr>
          <w:rFonts w:ascii="Arial" w:hAnsi="Arial" w:cs="Arial"/>
          <w:b w:val="0"/>
          <w:bCs w:val="0"/>
          <w:color w:val="000000"/>
          <w:spacing w:val="-4"/>
          <w:sz w:val="18"/>
          <w:szCs w:val="18"/>
        </w:rPr>
        <w:t xml:space="preserve"> January 2020. The Group held investment by 99.99%.</w:t>
      </w:r>
    </w:p>
    <w:p w:rsidR="008E7187" w:rsidRPr="004D2B5F" w:rsidRDefault="008E7187" w:rsidP="00CD04AB">
      <w:pPr>
        <w:rPr>
          <w:rFonts w:ascii="Arial" w:eastAsia="Arial Unicode MS" w:hAnsi="Arial" w:cs="Arial"/>
          <w:b/>
          <w:bCs/>
          <w:color w:val="CF4A02"/>
          <w:sz w:val="18"/>
          <w:szCs w:val="18"/>
        </w:rPr>
      </w:pPr>
    </w:p>
    <w:p w:rsidR="00276CF8" w:rsidRPr="004D2B5F" w:rsidRDefault="00276CF8" w:rsidP="00D523A2">
      <w:pPr>
        <w:ind w:left="540" w:hanging="540"/>
        <w:rPr>
          <w:rFonts w:ascii="Arial" w:eastAsia="Arial Unicode MS" w:hAnsi="Arial" w:cs="Arial"/>
          <w:b/>
          <w:bCs/>
          <w:color w:val="CF4A02"/>
          <w:sz w:val="18"/>
          <w:szCs w:val="18"/>
        </w:rPr>
      </w:pPr>
      <w:r w:rsidRPr="004D2B5F">
        <w:rPr>
          <w:rFonts w:ascii="Arial" w:eastAsia="Arial Unicode MS" w:hAnsi="Arial" w:cs="Arial"/>
          <w:b/>
          <w:bCs/>
          <w:color w:val="CF4A02"/>
          <w:sz w:val="18"/>
          <w:szCs w:val="18"/>
        </w:rPr>
        <w:t>Associates</w:t>
      </w:r>
    </w:p>
    <w:p w:rsidR="001C2BDB" w:rsidRPr="004D2B5F" w:rsidRDefault="001C2BDB" w:rsidP="00D523A2">
      <w:pPr>
        <w:ind w:left="540" w:hanging="540"/>
        <w:rPr>
          <w:rFonts w:ascii="Arial" w:eastAsia="Arial Unicode MS" w:hAnsi="Arial" w:cs="Arial"/>
          <w:b/>
          <w:bCs/>
          <w:color w:val="CF4A02"/>
          <w:sz w:val="18"/>
          <w:szCs w:val="18"/>
        </w:rPr>
      </w:pPr>
    </w:p>
    <w:p w:rsidR="00276CF8" w:rsidRPr="004D2B5F" w:rsidRDefault="00276CF8" w:rsidP="00263741">
      <w:pPr>
        <w:rPr>
          <w:rFonts w:ascii="Arial" w:hAnsi="Arial" w:cs="Arial"/>
          <w:color w:val="000000"/>
          <w:sz w:val="18"/>
          <w:szCs w:val="18"/>
          <w:lang w:eastAsia="x-none"/>
        </w:rPr>
      </w:pPr>
      <w:r w:rsidRPr="004D2B5F">
        <w:rPr>
          <w:rFonts w:ascii="Arial" w:hAnsi="Arial" w:cs="Arial"/>
          <w:color w:val="000000"/>
          <w:spacing w:val="-4"/>
          <w:sz w:val="18"/>
          <w:szCs w:val="18"/>
          <w:lang w:eastAsia="x-none"/>
        </w:rPr>
        <w:t xml:space="preserve">As at 30 September 2020 and 31 December 2019 investment in associates </w:t>
      </w:r>
      <w:r w:rsidRPr="004D2B5F">
        <w:rPr>
          <w:rFonts w:ascii="Arial" w:hAnsi="Arial" w:cs="Arial"/>
          <w:color w:val="000000"/>
          <w:sz w:val="18"/>
          <w:szCs w:val="18"/>
          <w:lang w:eastAsia="x-none"/>
        </w:rPr>
        <w:t>are as follows:</w:t>
      </w:r>
    </w:p>
    <w:p w:rsidR="008E7187" w:rsidRPr="004D2B5F" w:rsidRDefault="008E7187" w:rsidP="004D2B5F">
      <w:pPr>
        <w:rPr>
          <w:rFonts w:ascii="Arial" w:hAnsi="Arial" w:cs="Arial"/>
          <w:color w:val="000000"/>
          <w:sz w:val="18"/>
          <w:szCs w:val="18"/>
          <w:lang w:eastAsia="x-none"/>
        </w:rPr>
      </w:pPr>
    </w:p>
    <w:tbl>
      <w:tblPr>
        <w:tblW w:w="9461" w:type="dxa"/>
        <w:tblInd w:w="108" w:type="dxa"/>
        <w:tblLayout w:type="fixed"/>
        <w:tblLook w:val="0000" w:firstRow="0" w:lastRow="0" w:firstColumn="0" w:lastColumn="0" w:noHBand="0" w:noVBand="0"/>
      </w:tblPr>
      <w:tblGrid>
        <w:gridCol w:w="1276"/>
        <w:gridCol w:w="1418"/>
        <w:gridCol w:w="1151"/>
        <w:gridCol w:w="936"/>
        <w:gridCol w:w="936"/>
        <w:gridCol w:w="936"/>
        <w:gridCol w:w="936"/>
        <w:gridCol w:w="936"/>
        <w:gridCol w:w="936"/>
      </w:tblGrid>
      <w:tr w:rsidR="005E07B7" w:rsidRPr="004D2B5F" w:rsidDel="00CB48D5" w:rsidTr="00E77176">
        <w:tc>
          <w:tcPr>
            <w:tcW w:w="1276" w:type="dxa"/>
            <w:tcBorders>
              <w:top w:val="single" w:sz="4" w:space="0" w:color="auto"/>
            </w:tcBorders>
            <w:vAlign w:val="bottom"/>
          </w:tcPr>
          <w:p w:rsidR="005E07B7" w:rsidRPr="004D2B5F" w:rsidRDefault="005E07B7" w:rsidP="00D57699">
            <w:pPr>
              <w:ind w:left="-43" w:right="-72"/>
              <w:jc w:val="center"/>
              <w:rPr>
                <w:rFonts w:ascii="Arial" w:hAnsi="Arial" w:cs="Arial"/>
                <w:b/>
                <w:bCs/>
                <w:sz w:val="14"/>
                <w:szCs w:val="14"/>
                <w:lang w:val="en-US"/>
              </w:rPr>
            </w:pPr>
          </w:p>
        </w:tc>
        <w:tc>
          <w:tcPr>
            <w:tcW w:w="1418" w:type="dxa"/>
            <w:tcBorders>
              <w:top w:val="single" w:sz="4" w:space="0" w:color="auto"/>
            </w:tcBorders>
            <w:vAlign w:val="bottom"/>
          </w:tcPr>
          <w:p w:rsidR="005E07B7" w:rsidRPr="004D2B5F" w:rsidRDefault="005E07B7" w:rsidP="00D57699">
            <w:pPr>
              <w:ind w:left="-43" w:right="-72"/>
              <w:jc w:val="center"/>
              <w:rPr>
                <w:rFonts w:ascii="Arial" w:hAnsi="Arial" w:cs="Arial"/>
                <w:b/>
                <w:bCs/>
                <w:sz w:val="14"/>
                <w:szCs w:val="14"/>
                <w:lang w:val="en-US"/>
              </w:rPr>
            </w:pPr>
          </w:p>
        </w:tc>
        <w:tc>
          <w:tcPr>
            <w:tcW w:w="1151" w:type="dxa"/>
            <w:tcBorders>
              <w:top w:val="single" w:sz="4" w:space="0" w:color="auto"/>
            </w:tcBorders>
            <w:vAlign w:val="bottom"/>
          </w:tcPr>
          <w:p w:rsidR="005E07B7" w:rsidRPr="004D2B5F" w:rsidRDefault="005E07B7" w:rsidP="00D57699">
            <w:pPr>
              <w:ind w:left="-43" w:right="-72"/>
              <w:jc w:val="center"/>
              <w:rPr>
                <w:rFonts w:ascii="Arial" w:hAnsi="Arial" w:cs="Arial"/>
                <w:b/>
                <w:bCs/>
                <w:sz w:val="14"/>
                <w:szCs w:val="14"/>
                <w:lang w:val="en-US"/>
              </w:rPr>
            </w:pPr>
          </w:p>
        </w:tc>
        <w:tc>
          <w:tcPr>
            <w:tcW w:w="1872" w:type="dxa"/>
            <w:gridSpan w:val="2"/>
            <w:tcBorders>
              <w:top w:val="single" w:sz="4" w:space="0" w:color="auto"/>
            </w:tcBorders>
            <w:shd w:val="clear" w:color="auto" w:fill="auto"/>
            <w:vAlign w:val="bottom"/>
          </w:tcPr>
          <w:p w:rsidR="005E07B7" w:rsidRPr="004D2B5F" w:rsidRDefault="005E07B7" w:rsidP="00CD04AB">
            <w:pPr>
              <w:ind w:left="-43" w:right="-72"/>
              <w:jc w:val="center"/>
              <w:rPr>
                <w:rFonts w:ascii="Arial" w:hAnsi="Arial" w:cs="Arial"/>
                <w:b/>
                <w:bCs/>
                <w:sz w:val="14"/>
                <w:szCs w:val="14"/>
                <w:lang w:val="en-US"/>
              </w:rPr>
            </w:pPr>
          </w:p>
        </w:tc>
        <w:tc>
          <w:tcPr>
            <w:tcW w:w="1872" w:type="dxa"/>
            <w:gridSpan w:val="2"/>
            <w:tcBorders>
              <w:top w:val="single" w:sz="4" w:space="0" w:color="auto"/>
            </w:tcBorders>
            <w:shd w:val="clear" w:color="auto" w:fill="auto"/>
            <w:vAlign w:val="bottom"/>
          </w:tcPr>
          <w:p w:rsidR="005E07B7" w:rsidRPr="004D2B5F" w:rsidRDefault="005E07B7" w:rsidP="00CD04AB">
            <w:pPr>
              <w:ind w:left="-43" w:right="-72"/>
              <w:jc w:val="center"/>
              <w:rPr>
                <w:rFonts w:ascii="Arial" w:hAnsi="Arial" w:cs="Arial"/>
                <w:b/>
                <w:bCs/>
                <w:sz w:val="14"/>
                <w:szCs w:val="14"/>
                <w:lang w:val="en-US"/>
              </w:rPr>
            </w:pPr>
            <w:r w:rsidRPr="004D2B5F">
              <w:rPr>
                <w:rFonts w:ascii="Arial" w:hAnsi="Arial" w:cs="Arial"/>
                <w:b/>
                <w:bCs/>
                <w:sz w:val="14"/>
                <w:szCs w:val="14"/>
                <w:lang w:val="en-US"/>
              </w:rPr>
              <w:t xml:space="preserve">Consolidated </w:t>
            </w:r>
          </w:p>
        </w:tc>
        <w:tc>
          <w:tcPr>
            <w:tcW w:w="1872" w:type="dxa"/>
            <w:gridSpan w:val="2"/>
            <w:tcBorders>
              <w:top w:val="single" w:sz="4" w:space="0" w:color="auto"/>
            </w:tcBorders>
            <w:shd w:val="clear" w:color="auto" w:fill="auto"/>
            <w:vAlign w:val="bottom"/>
          </w:tcPr>
          <w:p w:rsidR="005E07B7" w:rsidRPr="004D2B5F" w:rsidRDefault="005E07B7" w:rsidP="00CD04AB">
            <w:pPr>
              <w:ind w:left="-43" w:right="-72"/>
              <w:jc w:val="center"/>
              <w:rPr>
                <w:rFonts w:ascii="Arial" w:hAnsi="Arial" w:cs="Arial"/>
                <w:b/>
                <w:bCs/>
                <w:sz w:val="14"/>
                <w:szCs w:val="14"/>
                <w:lang w:val="en-US"/>
              </w:rPr>
            </w:pPr>
            <w:r w:rsidRPr="004D2B5F">
              <w:rPr>
                <w:rFonts w:ascii="Arial" w:hAnsi="Arial" w:cs="Arial"/>
                <w:b/>
                <w:bCs/>
                <w:sz w:val="14"/>
                <w:szCs w:val="14"/>
                <w:lang w:val="en-US"/>
              </w:rPr>
              <w:t xml:space="preserve">Separate </w:t>
            </w:r>
          </w:p>
        </w:tc>
      </w:tr>
      <w:tr w:rsidR="00096FEB" w:rsidRPr="004D2B5F" w:rsidDel="00CB48D5" w:rsidTr="008E7187">
        <w:tc>
          <w:tcPr>
            <w:tcW w:w="1276" w:type="dxa"/>
            <w:vAlign w:val="bottom"/>
          </w:tcPr>
          <w:p w:rsidR="00096FEB" w:rsidRPr="004D2B5F" w:rsidRDefault="00096FEB" w:rsidP="00D57699">
            <w:pPr>
              <w:ind w:left="-43" w:right="-72"/>
              <w:jc w:val="center"/>
              <w:rPr>
                <w:rFonts w:ascii="Arial" w:hAnsi="Arial" w:cs="Arial"/>
                <w:b/>
                <w:bCs/>
                <w:sz w:val="14"/>
                <w:szCs w:val="14"/>
                <w:lang w:val="en-US"/>
              </w:rPr>
            </w:pPr>
          </w:p>
        </w:tc>
        <w:tc>
          <w:tcPr>
            <w:tcW w:w="1418" w:type="dxa"/>
            <w:vAlign w:val="bottom"/>
          </w:tcPr>
          <w:p w:rsidR="00096FEB" w:rsidRPr="004D2B5F" w:rsidRDefault="00096FEB" w:rsidP="00D57699">
            <w:pPr>
              <w:ind w:left="-43" w:right="-72"/>
              <w:jc w:val="center"/>
              <w:rPr>
                <w:rFonts w:ascii="Arial" w:hAnsi="Arial" w:cs="Arial"/>
                <w:b/>
                <w:bCs/>
                <w:sz w:val="14"/>
                <w:szCs w:val="14"/>
                <w:lang w:val="en-US"/>
              </w:rPr>
            </w:pPr>
          </w:p>
        </w:tc>
        <w:tc>
          <w:tcPr>
            <w:tcW w:w="1151" w:type="dxa"/>
            <w:vAlign w:val="bottom"/>
          </w:tcPr>
          <w:p w:rsidR="00096FEB" w:rsidRPr="004D2B5F" w:rsidRDefault="00096FEB" w:rsidP="00D57699">
            <w:pPr>
              <w:ind w:left="-43" w:right="-72"/>
              <w:jc w:val="center"/>
              <w:rPr>
                <w:rFonts w:ascii="Arial" w:hAnsi="Arial" w:cs="Arial"/>
                <w:b/>
                <w:bCs/>
                <w:sz w:val="14"/>
                <w:szCs w:val="14"/>
                <w:lang w:val="en-US"/>
              </w:rPr>
            </w:pPr>
          </w:p>
        </w:tc>
        <w:tc>
          <w:tcPr>
            <w:tcW w:w="1872" w:type="dxa"/>
            <w:gridSpan w:val="2"/>
            <w:shd w:val="clear" w:color="auto" w:fill="auto"/>
            <w:vAlign w:val="bottom"/>
          </w:tcPr>
          <w:p w:rsidR="00096FEB" w:rsidRPr="004D2B5F" w:rsidRDefault="00096FEB" w:rsidP="00CD04AB">
            <w:pPr>
              <w:ind w:left="-43" w:right="-72"/>
              <w:jc w:val="center"/>
              <w:rPr>
                <w:rFonts w:ascii="Arial" w:hAnsi="Arial" w:cs="Arial"/>
                <w:b/>
                <w:bCs/>
                <w:sz w:val="14"/>
                <w:szCs w:val="14"/>
                <w:lang w:val="en-US"/>
              </w:rPr>
            </w:pPr>
          </w:p>
        </w:tc>
        <w:tc>
          <w:tcPr>
            <w:tcW w:w="1872" w:type="dxa"/>
            <w:gridSpan w:val="2"/>
            <w:tcBorders>
              <w:bottom w:val="single" w:sz="4" w:space="0" w:color="auto"/>
            </w:tcBorders>
            <w:shd w:val="clear" w:color="auto" w:fill="auto"/>
            <w:vAlign w:val="bottom"/>
          </w:tcPr>
          <w:p w:rsidR="00096FEB" w:rsidRPr="004D2B5F" w:rsidRDefault="00D57699" w:rsidP="00CD04AB">
            <w:pPr>
              <w:ind w:left="-43" w:right="-72"/>
              <w:jc w:val="center"/>
              <w:rPr>
                <w:rFonts w:ascii="Arial" w:hAnsi="Arial" w:cs="Arial"/>
                <w:b/>
                <w:bCs/>
                <w:sz w:val="14"/>
                <w:szCs w:val="14"/>
                <w:lang w:val="en-US"/>
              </w:rPr>
            </w:pPr>
            <w:r w:rsidRPr="004D2B5F">
              <w:rPr>
                <w:rFonts w:ascii="Arial" w:hAnsi="Arial" w:cs="Arial"/>
                <w:b/>
                <w:bCs/>
                <w:sz w:val="14"/>
                <w:szCs w:val="14"/>
                <w:lang w:val="en-US"/>
              </w:rPr>
              <w:t xml:space="preserve">financial </w:t>
            </w:r>
            <w:r w:rsidR="00096FEB" w:rsidRPr="004D2B5F">
              <w:rPr>
                <w:rFonts w:ascii="Arial" w:hAnsi="Arial" w:cs="Arial"/>
                <w:b/>
                <w:bCs/>
                <w:sz w:val="14"/>
                <w:szCs w:val="14"/>
                <w:lang w:val="en-US"/>
              </w:rPr>
              <w:t>information</w:t>
            </w:r>
          </w:p>
        </w:tc>
        <w:tc>
          <w:tcPr>
            <w:tcW w:w="1872" w:type="dxa"/>
            <w:gridSpan w:val="2"/>
            <w:tcBorders>
              <w:bottom w:val="single" w:sz="4" w:space="0" w:color="auto"/>
            </w:tcBorders>
            <w:shd w:val="clear" w:color="auto" w:fill="auto"/>
            <w:vAlign w:val="bottom"/>
          </w:tcPr>
          <w:p w:rsidR="00096FEB" w:rsidRPr="004D2B5F" w:rsidRDefault="00D57699" w:rsidP="00CD04AB">
            <w:pPr>
              <w:ind w:left="-43" w:right="-72"/>
              <w:jc w:val="center"/>
              <w:rPr>
                <w:rFonts w:ascii="Arial" w:hAnsi="Arial" w:cs="Arial"/>
                <w:b/>
                <w:bCs/>
                <w:sz w:val="14"/>
                <w:szCs w:val="14"/>
                <w:lang w:val="en-US"/>
              </w:rPr>
            </w:pPr>
            <w:r w:rsidRPr="004D2B5F">
              <w:rPr>
                <w:rFonts w:ascii="Arial" w:hAnsi="Arial" w:cs="Arial"/>
                <w:b/>
                <w:bCs/>
                <w:sz w:val="14"/>
                <w:szCs w:val="14"/>
                <w:lang w:val="en-US"/>
              </w:rPr>
              <w:t xml:space="preserve">financial </w:t>
            </w:r>
            <w:r w:rsidR="00096FEB" w:rsidRPr="004D2B5F">
              <w:rPr>
                <w:rFonts w:ascii="Arial" w:hAnsi="Arial" w:cs="Arial"/>
                <w:b/>
                <w:bCs/>
                <w:sz w:val="14"/>
                <w:szCs w:val="14"/>
                <w:lang w:val="en-US"/>
              </w:rPr>
              <w:t>information</w:t>
            </w:r>
          </w:p>
        </w:tc>
      </w:tr>
      <w:tr w:rsidR="00096FEB" w:rsidRPr="004D2B5F" w:rsidDel="00CB48D5" w:rsidTr="008E7187">
        <w:tc>
          <w:tcPr>
            <w:tcW w:w="1276" w:type="dxa"/>
            <w:vAlign w:val="bottom"/>
          </w:tcPr>
          <w:p w:rsidR="00096FEB" w:rsidRPr="004D2B5F" w:rsidRDefault="00096FEB" w:rsidP="00D57699">
            <w:pPr>
              <w:ind w:left="-43" w:right="-72"/>
              <w:jc w:val="center"/>
              <w:rPr>
                <w:rFonts w:ascii="Arial" w:hAnsi="Arial" w:cs="Arial"/>
                <w:b/>
                <w:bCs/>
                <w:sz w:val="14"/>
                <w:szCs w:val="14"/>
                <w:lang w:val="en-US"/>
              </w:rPr>
            </w:pPr>
          </w:p>
        </w:tc>
        <w:tc>
          <w:tcPr>
            <w:tcW w:w="1418" w:type="dxa"/>
            <w:vAlign w:val="bottom"/>
          </w:tcPr>
          <w:p w:rsidR="00096FEB" w:rsidRPr="004D2B5F" w:rsidRDefault="00096FEB" w:rsidP="00D57699">
            <w:pPr>
              <w:ind w:left="-43" w:right="-72"/>
              <w:jc w:val="center"/>
              <w:rPr>
                <w:rFonts w:ascii="Arial" w:hAnsi="Arial" w:cs="Arial"/>
                <w:b/>
                <w:bCs/>
                <w:sz w:val="14"/>
                <w:szCs w:val="14"/>
                <w:lang w:val="en-US"/>
              </w:rPr>
            </w:pPr>
          </w:p>
        </w:tc>
        <w:tc>
          <w:tcPr>
            <w:tcW w:w="1151" w:type="dxa"/>
            <w:vAlign w:val="bottom"/>
          </w:tcPr>
          <w:p w:rsidR="00096FEB" w:rsidRPr="004D2B5F" w:rsidRDefault="00096FEB" w:rsidP="00D57699">
            <w:pPr>
              <w:ind w:left="-43" w:right="-72"/>
              <w:jc w:val="center"/>
              <w:rPr>
                <w:rFonts w:ascii="Arial" w:hAnsi="Arial" w:cs="Arial"/>
                <w:b/>
                <w:bCs/>
                <w:sz w:val="14"/>
                <w:szCs w:val="14"/>
                <w:lang w:val="en-US"/>
              </w:rPr>
            </w:pPr>
          </w:p>
        </w:tc>
        <w:tc>
          <w:tcPr>
            <w:tcW w:w="1872" w:type="dxa"/>
            <w:gridSpan w:val="2"/>
            <w:shd w:val="clear" w:color="auto" w:fill="auto"/>
            <w:vAlign w:val="bottom"/>
          </w:tcPr>
          <w:p w:rsidR="00096FEB" w:rsidRPr="004D2B5F" w:rsidRDefault="00096FEB" w:rsidP="00CD04AB">
            <w:pPr>
              <w:ind w:right="-72"/>
              <w:jc w:val="center"/>
              <w:rPr>
                <w:rFonts w:ascii="Arial" w:hAnsi="Arial" w:cs="Arial"/>
                <w:b/>
                <w:bCs/>
                <w:sz w:val="14"/>
                <w:szCs w:val="14"/>
                <w:lang w:val="en-US"/>
              </w:rPr>
            </w:pPr>
            <w:r w:rsidRPr="004D2B5F">
              <w:rPr>
                <w:rFonts w:ascii="Arial" w:hAnsi="Arial" w:cs="Arial"/>
                <w:b/>
                <w:bCs/>
                <w:sz w:val="14"/>
                <w:szCs w:val="14"/>
                <w:lang w:val="en-US"/>
              </w:rPr>
              <w:t>% of ownership</w:t>
            </w:r>
          </w:p>
        </w:tc>
        <w:tc>
          <w:tcPr>
            <w:tcW w:w="1872" w:type="dxa"/>
            <w:gridSpan w:val="2"/>
            <w:tcBorders>
              <w:top w:val="single" w:sz="4" w:space="0" w:color="auto"/>
            </w:tcBorders>
            <w:shd w:val="clear" w:color="auto" w:fill="auto"/>
            <w:vAlign w:val="bottom"/>
          </w:tcPr>
          <w:p w:rsidR="00096FEB" w:rsidRPr="004D2B5F" w:rsidRDefault="00096FEB" w:rsidP="00CD04AB">
            <w:pPr>
              <w:ind w:left="-43" w:right="-72"/>
              <w:jc w:val="center"/>
              <w:rPr>
                <w:rFonts w:ascii="Arial" w:hAnsi="Arial" w:cs="Arial"/>
                <w:b/>
                <w:bCs/>
                <w:sz w:val="14"/>
                <w:szCs w:val="14"/>
                <w:lang w:val="en-US"/>
              </w:rPr>
            </w:pPr>
            <w:r w:rsidRPr="004D2B5F">
              <w:rPr>
                <w:rFonts w:ascii="Arial" w:hAnsi="Arial" w:cs="Arial"/>
                <w:b/>
                <w:bCs/>
                <w:sz w:val="14"/>
                <w:szCs w:val="14"/>
                <w:lang w:val="en-US"/>
              </w:rPr>
              <w:t>Investment in</w:t>
            </w:r>
          </w:p>
        </w:tc>
        <w:tc>
          <w:tcPr>
            <w:tcW w:w="1872" w:type="dxa"/>
            <w:gridSpan w:val="2"/>
            <w:tcBorders>
              <w:top w:val="single" w:sz="4" w:space="0" w:color="auto"/>
            </w:tcBorders>
            <w:shd w:val="clear" w:color="auto" w:fill="auto"/>
            <w:vAlign w:val="bottom"/>
          </w:tcPr>
          <w:p w:rsidR="00096FEB" w:rsidRPr="004D2B5F" w:rsidRDefault="00096FEB" w:rsidP="00CD04AB">
            <w:pPr>
              <w:ind w:left="-43" w:right="-72"/>
              <w:jc w:val="center"/>
              <w:rPr>
                <w:rFonts w:ascii="Arial" w:hAnsi="Arial" w:cs="Arial"/>
                <w:b/>
                <w:bCs/>
                <w:sz w:val="14"/>
                <w:szCs w:val="14"/>
                <w:lang w:val="en-US"/>
              </w:rPr>
            </w:pPr>
            <w:r w:rsidRPr="004D2B5F">
              <w:rPr>
                <w:rFonts w:ascii="Arial" w:hAnsi="Arial" w:cs="Arial"/>
                <w:b/>
                <w:bCs/>
                <w:sz w:val="14"/>
                <w:szCs w:val="14"/>
                <w:lang w:val="en-US"/>
              </w:rPr>
              <w:t>Investment in</w:t>
            </w:r>
          </w:p>
        </w:tc>
      </w:tr>
      <w:tr w:rsidR="00096FEB" w:rsidRPr="004D2B5F" w:rsidDel="00CB48D5" w:rsidTr="008E7187">
        <w:tc>
          <w:tcPr>
            <w:tcW w:w="1276" w:type="dxa"/>
            <w:vAlign w:val="bottom"/>
          </w:tcPr>
          <w:p w:rsidR="00096FEB" w:rsidRPr="004D2B5F" w:rsidRDefault="00096FEB" w:rsidP="00D57699">
            <w:pPr>
              <w:ind w:left="-43" w:right="-72"/>
              <w:jc w:val="center"/>
              <w:rPr>
                <w:rFonts w:ascii="Arial" w:hAnsi="Arial" w:cs="Arial"/>
                <w:b/>
                <w:bCs/>
                <w:sz w:val="14"/>
                <w:szCs w:val="14"/>
                <w:lang w:val="en-US"/>
              </w:rPr>
            </w:pPr>
          </w:p>
        </w:tc>
        <w:tc>
          <w:tcPr>
            <w:tcW w:w="1418" w:type="dxa"/>
            <w:vAlign w:val="bottom"/>
          </w:tcPr>
          <w:p w:rsidR="00096FEB" w:rsidRPr="004D2B5F" w:rsidRDefault="00096FEB" w:rsidP="00D57699">
            <w:pPr>
              <w:ind w:left="-43" w:right="-72"/>
              <w:jc w:val="center"/>
              <w:rPr>
                <w:rFonts w:ascii="Arial" w:hAnsi="Arial" w:cs="Arial"/>
                <w:b/>
                <w:bCs/>
                <w:sz w:val="14"/>
                <w:szCs w:val="14"/>
                <w:lang w:val="en-US"/>
              </w:rPr>
            </w:pPr>
          </w:p>
        </w:tc>
        <w:tc>
          <w:tcPr>
            <w:tcW w:w="1151" w:type="dxa"/>
            <w:vAlign w:val="bottom"/>
          </w:tcPr>
          <w:p w:rsidR="00096FEB" w:rsidRPr="004D2B5F" w:rsidRDefault="00096FEB" w:rsidP="00D57699">
            <w:pPr>
              <w:ind w:left="-43" w:right="-72"/>
              <w:jc w:val="center"/>
              <w:rPr>
                <w:rFonts w:ascii="Arial" w:hAnsi="Arial" w:cs="Arial"/>
                <w:b/>
                <w:bCs/>
                <w:sz w:val="14"/>
                <w:szCs w:val="14"/>
                <w:lang w:val="en-US"/>
              </w:rPr>
            </w:pPr>
          </w:p>
        </w:tc>
        <w:tc>
          <w:tcPr>
            <w:tcW w:w="1872" w:type="dxa"/>
            <w:gridSpan w:val="2"/>
            <w:tcBorders>
              <w:bottom w:val="single" w:sz="4" w:space="0" w:color="auto"/>
            </w:tcBorders>
            <w:shd w:val="clear" w:color="auto" w:fill="auto"/>
            <w:vAlign w:val="bottom"/>
          </w:tcPr>
          <w:p w:rsidR="00096FEB" w:rsidRPr="004D2B5F" w:rsidRDefault="00096FEB" w:rsidP="00CD04AB">
            <w:pPr>
              <w:ind w:right="-72"/>
              <w:jc w:val="center"/>
              <w:rPr>
                <w:rFonts w:ascii="Arial" w:hAnsi="Arial" w:cs="Arial"/>
                <w:b/>
                <w:bCs/>
                <w:sz w:val="14"/>
                <w:szCs w:val="14"/>
                <w:lang w:val="en-US"/>
              </w:rPr>
            </w:pPr>
            <w:r w:rsidRPr="004D2B5F">
              <w:rPr>
                <w:rFonts w:ascii="Arial" w:hAnsi="Arial" w:cs="Arial"/>
                <w:b/>
                <w:bCs/>
                <w:sz w:val="14"/>
                <w:szCs w:val="14"/>
                <w:lang w:val="en-US"/>
              </w:rPr>
              <w:t>interest</w:t>
            </w:r>
          </w:p>
        </w:tc>
        <w:tc>
          <w:tcPr>
            <w:tcW w:w="1872" w:type="dxa"/>
            <w:gridSpan w:val="2"/>
            <w:tcBorders>
              <w:bottom w:val="single" w:sz="4" w:space="0" w:color="auto"/>
            </w:tcBorders>
            <w:shd w:val="clear" w:color="auto" w:fill="auto"/>
            <w:vAlign w:val="bottom"/>
          </w:tcPr>
          <w:p w:rsidR="00096FEB" w:rsidRPr="004D2B5F" w:rsidRDefault="00096FEB" w:rsidP="00CD04AB">
            <w:pPr>
              <w:ind w:left="-43" w:right="-72"/>
              <w:jc w:val="center"/>
              <w:rPr>
                <w:rFonts w:ascii="Arial" w:hAnsi="Arial" w:cs="Arial"/>
                <w:b/>
                <w:bCs/>
                <w:sz w:val="14"/>
                <w:szCs w:val="14"/>
                <w:lang w:val="en-US"/>
              </w:rPr>
            </w:pPr>
            <w:r w:rsidRPr="004D2B5F">
              <w:rPr>
                <w:rFonts w:ascii="Arial" w:hAnsi="Arial" w:cs="Arial"/>
                <w:b/>
                <w:bCs/>
                <w:sz w:val="14"/>
                <w:szCs w:val="14"/>
                <w:lang w:val="en-US"/>
              </w:rPr>
              <w:t>equity method</w:t>
            </w:r>
          </w:p>
        </w:tc>
        <w:tc>
          <w:tcPr>
            <w:tcW w:w="1872" w:type="dxa"/>
            <w:gridSpan w:val="2"/>
            <w:tcBorders>
              <w:bottom w:val="single" w:sz="4" w:space="0" w:color="auto"/>
            </w:tcBorders>
            <w:shd w:val="clear" w:color="auto" w:fill="auto"/>
            <w:vAlign w:val="bottom"/>
          </w:tcPr>
          <w:p w:rsidR="00096FEB" w:rsidRPr="004D2B5F" w:rsidRDefault="00096FEB" w:rsidP="00CD04AB">
            <w:pPr>
              <w:ind w:left="-43" w:right="-72"/>
              <w:jc w:val="center"/>
              <w:rPr>
                <w:rFonts w:ascii="Arial" w:hAnsi="Arial" w:cs="Arial"/>
                <w:b/>
                <w:bCs/>
                <w:sz w:val="14"/>
                <w:szCs w:val="14"/>
                <w:lang w:val="en-US"/>
              </w:rPr>
            </w:pPr>
            <w:r w:rsidRPr="004D2B5F">
              <w:rPr>
                <w:rFonts w:ascii="Arial" w:hAnsi="Arial" w:cs="Arial"/>
                <w:b/>
                <w:bCs/>
                <w:sz w:val="14"/>
                <w:szCs w:val="14"/>
                <w:lang w:val="en-US"/>
              </w:rPr>
              <w:t>cost method</w:t>
            </w:r>
          </w:p>
        </w:tc>
      </w:tr>
      <w:tr w:rsidR="00793FDB" w:rsidRPr="004D2B5F" w:rsidDel="00CB48D5" w:rsidTr="008E7187">
        <w:tc>
          <w:tcPr>
            <w:tcW w:w="1276" w:type="dxa"/>
            <w:vAlign w:val="bottom"/>
          </w:tcPr>
          <w:p w:rsidR="00793FDB" w:rsidRPr="004D2B5F" w:rsidRDefault="00793FDB" w:rsidP="00793FDB">
            <w:pPr>
              <w:ind w:left="-43" w:right="-72"/>
              <w:jc w:val="center"/>
              <w:rPr>
                <w:rFonts w:ascii="Arial" w:hAnsi="Arial" w:cs="Arial"/>
                <w:b/>
                <w:bCs/>
                <w:sz w:val="14"/>
                <w:szCs w:val="14"/>
                <w:lang w:val="en-US"/>
              </w:rPr>
            </w:pPr>
          </w:p>
        </w:tc>
        <w:tc>
          <w:tcPr>
            <w:tcW w:w="1418" w:type="dxa"/>
            <w:vAlign w:val="bottom"/>
          </w:tcPr>
          <w:p w:rsidR="00793FDB" w:rsidRPr="004D2B5F" w:rsidRDefault="00793FDB" w:rsidP="00793FDB">
            <w:pPr>
              <w:ind w:left="-43" w:right="-72"/>
              <w:jc w:val="center"/>
              <w:rPr>
                <w:rFonts w:ascii="Arial" w:hAnsi="Arial" w:cs="Arial"/>
                <w:b/>
                <w:bCs/>
                <w:sz w:val="14"/>
                <w:szCs w:val="14"/>
                <w:lang w:val="en-US"/>
              </w:rPr>
            </w:pPr>
          </w:p>
        </w:tc>
        <w:tc>
          <w:tcPr>
            <w:tcW w:w="1151" w:type="dxa"/>
            <w:vAlign w:val="bottom"/>
          </w:tcPr>
          <w:p w:rsidR="00793FDB" w:rsidRPr="004D2B5F" w:rsidRDefault="00793FDB" w:rsidP="00793FDB">
            <w:pPr>
              <w:ind w:left="-43" w:right="-72"/>
              <w:jc w:val="center"/>
              <w:rPr>
                <w:rFonts w:ascii="Arial" w:hAnsi="Arial" w:cs="Arial"/>
                <w:b/>
                <w:bCs/>
                <w:sz w:val="14"/>
                <w:szCs w:val="14"/>
                <w:lang w:val="en-US"/>
              </w:rPr>
            </w:pPr>
          </w:p>
        </w:tc>
        <w:tc>
          <w:tcPr>
            <w:tcW w:w="936" w:type="dxa"/>
            <w:shd w:val="clear" w:color="auto" w:fill="auto"/>
            <w:vAlign w:val="bottom"/>
          </w:tcPr>
          <w:p w:rsidR="00793FDB" w:rsidRPr="004D2B5F" w:rsidRDefault="00793FDB" w:rsidP="00793FDB">
            <w:pPr>
              <w:ind w:left="-159" w:right="-72"/>
              <w:jc w:val="right"/>
              <w:rPr>
                <w:rFonts w:ascii="Arial" w:hAnsi="Arial" w:cs="Arial"/>
                <w:b/>
                <w:bCs/>
                <w:spacing w:val="-4"/>
                <w:sz w:val="14"/>
                <w:szCs w:val="14"/>
                <w:lang w:val="en-US"/>
              </w:rPr>
            </w:pPr>
            <w:r w:rsidRPr="004D2B5F">
              <w:rPr>
                <w:rFonts w:ascii="Arial" w:hAnsi="Arial" w:cs="Arial"/>
                <w:b/>
                <w:bCs/>
                <w:spacing w:val="-4"/>
                <w:sz w:val="14"/>
                <w:szCs w:val="14"/>
                <w:lang w:val="en-US"/>
              </w:rPr>
              <w:t>30 September</w:t>
            </w:r>
          </w:p>
        </w:tc>
        <w:tc>
          <w:tcPr>
            <w:tcW w:w="936" w:type="dxa"/>
            <w:shd w:val="clear" w:color="auto" w:fill="auto"/>
            <w:vAlign w:val="bottom"/>
          </w:tcPr>
          <w:p w:rsidR="00793FDB" w:rsidRPr="004D2B5F" w:rsidRDefault="00793FDB" w:rsidP="00793FDB">
            <w:pPr>
              <w:ind w:left="-43" w:right="-72"/>
              <w:jc w:val="right"/>
              <w:rPr>
                <w:rFonts w:ascii="Arial" w:hAnsi="Arial" w:cs="Arial"/>
                <w:b/>
                <w:bCs/>
                <w:spacing w:val="-4"/>
                <w:sz w:val="14"/>
                <w:szCs w:val="14"/>
                <w:lang w:val="en-US"/>
              </w:rPr>
            </w:pPr>
            <w:r w:rsidRPr="004D2B5F">
              <w:rPr>
                <w:rFonts w:ascii="Arial" w:hAnsi="Arial" w:cs="Arial"/>
                <w:b/>
                <w:bCs/>
                <w:spacing w:val="-4"/>
                <w:sz w:val="14"/>
                <w:szCs w:val="14"/>
                <w:lang w:val="en-US"/>
              </w:rPr>
              <w:t>31 December</w:t>
            </w:r>
          </w:p>
        </w:tc>
        <w:tc>
          <w:tcPr>
            <w:tcW w:w="936" w:type="dxa"/>
            <w:shd w:val="clear" w:color="auto" w:fill="auto"/>
            <w:vAlign w:val="bottom"/>
          </w:tcPr>
          <w:p w:rsidR="00793FDB" w:rsidRPr="004D2B5F" w:rsidRDefault="00793FDB" w:rsidP="00793FDB">
            <w:pPr>
              <w:ind w:left="-159" w:right="-72"/>
              <w:jc w:val="right"/>
              <w:rPr>
                <w:rFonts w:ascii="Arial" w:hAnsi="Arial" w:cs="Arial"/>
                <w:b/>
                <w:bCs/>
                <w:spacing w:val="-4"/>
                <w:sz w:val="14"/>
                <w:szCs w:val="14"/>
                <w:lang w:val="en-US"/>
              </w:rPr>
            </w:pPr>
            <w:r w:rsidRPr="004D2B5F">
              <w:rPr>
                <w:rFonts w:ascii="Arial" w:hAnsi="Arial" w:cs="Arial"/>
                <w:b/>
                <w:bCs/>
                <w:spacing w:val="-4"/>
                <w:sz w:val="14"/>
                <w:szCs w:val="14"/>
                <w:lang w:val="en-US"/>
              </w:rPr>
              <w:t>30 September</w:t>
            </w:r>
          </w:p>
        </w:tc>
        <w:tc>
          <w:tcPr>
            <w:tcW w:w="936" w:type="dxa"/>
            <w:shd w:val="clear" w:color="auto" w:fill="auto"/>
            <w:vAlign w:val="bottom"/>
          </w:tcPr>
          <w:p w:rsidR="00793FDB" w:rsidRPr="004D2B5F" w:rsidRDefault="00793FDB" w:rsidP="00793FDB">
            <w:pPr>
              <w:ind w:left="-43" w:right="-72"/>
              <w:jc w:val="right"/>
              <w:rPr>
                <w:rFonts w:ascii="Arial" w:hAnsi="Arial" w:cs="Arial"/>
                <w:b/>
                <w:bCs/>
                <w:spacing w:val="-4"/>
                <w:sz w:val="14"/>
                <w:szCs w:val="14"/>
                <w:lang w:val="en-US"/>
              </w:rPr>
            </w:pPr>
            <w:r w:rsidRPr="004D2B5F">
              <w:rPr>
                <w:rFonts w:ascii="Arial" w:hAnsi="Arial" w:cs="Arial"/>
                <w:b/>
                <w:bCs/>
                <w:spacing w:val="-4"/>
                <w:sz w:val="14"/>
                <w:szCs w:val="14"/>
                <w:lang w:val="en-US"/>
              </w:rPr>
              <w:t>31 December</w:t>
            </w:r>
          </w:p>
        </w:tc>
        <w:tc>
          <w:tcPr>
            <w:tcW w:w="936" w:type="dxa"/>
            <w:shd w:val="clear" w:color="auto" w:fill="auto"/>
            <w:vAlign w:val="bottom"/>
          </w:tcPr>
          <w:p w:rsidR="00793FDB" w:rsidRPr="004D2B5F" w:rsidRDefault="00793FDB" w:rsidP="00793FDB">
            <w:pPr>
              <w:ind w:left="-159" w:right="-72"/>
              <w:jc w:val="right"/>
              <w:rPr>
                <w:rFonts w:ascii="Arial" w:hAnsi="Arial" w:cs="Arial"/>
                <w:b/>
                <w:bCs/>
                <w:spacing w:val="-4"/>
                <w:sz w:val="14"/>
                <w:szCs w:val="14"/>
                <w:lang w:val="en-US"/>
              </w:rPr>
            </w:pPr>
            <w:r w:rsidRPr="004D2B5F">
              <w:rPr>
                <w:rFonts w:ascii="Arial" w:hAnsi="Arial" w:cs="Arial"/>
                <w:b/>
                <w:bCs/>
                <w:spacing w:val="-4"/>
                <w:sz w:val="14"/>
                <w:szCs w:val="14"/>
                <w:lang w:val="en-US"/>
              </w:rPr>
              <w:t>30 September</w:t>
            </w:r>
          </w:p>
        </w:tc>
        <w:tc>
          <w:tcPr>
            <w:tcW w:w="936" w:type="dxa"/>
            <w:shd w:val="clear" w:color="auto" w:fill="auto"/>
            <w:vAlign w:val="bottom"/>
          </w:tcPr>
          <w:p w:rsidR="00793FDB" w:rsidRPr="004D2B5F" w:rsidRDefault="00793FDB" w:rsidP="00793FDB">
            <w:pPr>
              <w:ind w:left="-43" w:right="-72"/>
              <w:jc w:val="right"/>
              <w:rPr>
                <w:rFonts w:ascii="Arial" w:hAnsi="Arial" w:cs="Arial"/>
                <w:b/>
                <w:bCs/>
                <w:spacing w:val="-4"/>
                <w:sz w:val="14"/>
                <w:szCs w:val="14"/>
                <w:lang w:val="en-US"/>
              </w:rPr>
            </w:pPr>
            <w:r w:rsidRPr="004D2B5F">
              <w:rPr>
                <w:rFonts w:ascii="Arial" w:hAnsi="Arial" w:cs="Arial"/>
                <w:b/>
                <w:bCs/>
                <w:spacing w:val="-4"/>
                <w:sz w:val="14"/>
                <w:szCs w:val="14"/>
                <w:lang w:val="en-US"/>
              </w:rPr>
              <w:t>31 December</w:t>
            </w:r>
          </w:p>
        </w:tc>
      </w:tr>
      <w:tr w:rsidR="00793FDB" w:rsidRPr="004D2B5F" w:rsidDel="00CB48D5" w:rsidTr="008E7187">
        <w:tc>
          <w:tcPr>
            <w:tcW w:w="1276" w:type="dxa"/>
            <w:vAlign w:val="bottom"/>
          </w:tcPr>
          <w:p w:rsidR="00793FDB" w:rsidRPr="004D2B5F" w:rsidRDefault="00793FDB" w:rsidP="00793FDB">
            <w:pPr>
              <w:ind w:left="-43" w:right="-72"/>
              <w:jc w:val="center"/>
              <w:rPr>
                <w:rFonts w:ascii="Arial" w:hAnsi="Arial" w:cs="Arial"/>
                <w:b/>
                <w:bCs/>
                <w:sz w:val="14"/>
                <w:szCs w:val="14"/>
                <w:lang w:val="en-US"/>
              </w:rPr>
            </w:pPr>
          </w:p>
        </w:tc>
        <w:tc>
          <w:tcPr>
            <w:tcW w:w="1418" w:type="dxa"/>
            <w:vAlign w:val="bottom"/>
          </w:tcPr>
          <w:p w:rsidR="00793FDB" w:rsidRPr="004D2B5F" w:rsidRDefault="00793FDB" w:rsidP="00793FDB">
            <w:pPr>
              <w:ind w:left="-43" w:right="-72"/>
              <w:jc w:val="center"/>
              <w:rPr>
                <w:rFonts w:ascii="Arial" w:hAnsi="Arial" w:cs="Arial"/>
                <w:b/>
                <w:bCs/>
                <w:sz w:val="14"/>
                <w:szCs w:val="14"/>
                <w:lang w:val="en-US"/>
              </w:rPr>
            </w:pPr>
          </w:p>
        </w:tc>
        <w:tc>
          <w:tcPr>
            <w:tcW w:w="1151" w:type="dxa"/>
            <w:vAlign w:val="bottom"/>
          </w:tcPr>
          <w:p w:rsidR="00793FDB" w:rsidRPr="004D2B5F" w:rsidRDefault="00793FDB" w:rsidP="00793FDB">
            <w:pPr>
              <w:ind w:left="-43" w:right="-72"/>
              <w:jc w:val="center"/>
              <w:rPr>
                <w:rFonts w:ascii="Arial" w:hAnsi="Arial" w:cs="Arial"/>
                <w:b/>
                <w:bCs/>
                <w:sz w:val="14"/>
                <w:szCs w:val="14"/>
                <w:lang w:val="en-US"/>
              </w:rPr>
            </w:pPr>
            <w:r w:rsidRPr="004D2B5F">
              <w:rPr>
                <w:rFonts w:ascii="Arial" w:hAnsi="Arial" w:cs="Arial"/>
                <w:b/>
                <w:bCs/>
                <w:sz w:val="14"/>
                <w:szCs w:val="14"/>
                <w:lang w:val="en-US"/>
              </w:rPr>
              <w:t>Incorporated</w:t>
            </w:r>
          </w:p>
        </w:tc>
        <w:tc>
          <w:tcPr>
            <w:tcW w:w="936" w:type="dxa"/>
            <w:shd w:val="clear" w:color="auto" w:fill="auto"/>
            <w:vAlign w:val="bottom"/>
          </w:tcPr>
          <w:p w:rsidR="00793FDB" w:rsidRPr="004D2B5F" w:rsidRDefault="00793FDB" w:rsidP="00793FDB">
            <w:pPr>
              <w:ind w:left="-43" w:right="-72"/>
              <w:jc w:val="right"/>
              <w:rPr>
                <w:rFonts w:ascii="Arial" w:hAnsi="Arial" w:cs="Arial"/>
                <w:b/>
                <w:bCs/>
                <w:sz w:val="14"/>
                <w:szCs w:val="14"/>
                <w:lang w:val="en-US"/>
              </w:rPr>
            </w:pPr>
            <w:r w:rsidRPr="004D2B5F">
              <w:rPr>
                <w:rFonts w:ascii="Arial" w:hAnsi="Arial" w:cs="Arial"/>
                <w:b/>
                <w:bCs/>
                <w:sz w:val="14"/>
                <w:szCs w:val="14"/>
              </w:rPr>
              <w:t>2020</w:t>
            </w:r>
          </w:p>
        </w:tc>
        <w:tc>
          <w:tcPr>
            <w:tcW w:w="936" w:type="dxa"/>
            <w:shd w:val="clear" w:color="auto" w:fill="auto"/>
            <w:vAlign w:val="bottom"/>
          </w:tcPr>
          <w:p w:rsidR="00793FDB" w:rsidRPr="004D2B5F" w:rsidRDefault="00793FDB" w:rsidP="00793FDB">
            <w:pPr>
              <w:ind w:left="-43" w:right="-72"/>
              <w:jc w:val="right"/>
              <w:rPr>
                <w:rFonts w:ascii="Arial" w:hAnsi="Arial" w:cs="Arial"/>
                <w:b/>
                <w:bCs/>
                <w:sz w:val="14"/>
                <w:szCs w:val="14"/>
                <w:lang w:val="en-US"/>
              </w:rPr>
            </w:pPr>
            <w:r w:rsidRPr="004D2B5F">
              <w:rPr>
                <w:rFonts w:ascii="Arial" w:hAnsi="Arial" w:cs="Arial"/>
                <w:b/>
                <w:bCs/>
                <w:sz w:val="14"/>
                <w:szCs w:val="14"/>
              </w:rPr>
              <w:t>2019</w:t>
            </w:r>
          </w:p>
        </w:tc>
        <w:tc>
          <w:tcPr>
            <w:tcW w:w="936" w:type="dxa"/>
            <w:shd w:val="clear" w:color="auto" w:fill="auto"/>
            <w:vAlign w:val="bottom"/>
          </w:tcPr>
          <w:p w:rsidR="00793FDB" w:rsidRPr="004D2B5F" w:rsidRDefault="00793FDB" w:rsidP="00793FDB">
            <w:pPr>
              <w:ind w:left="-43" w:right="-72"/>
              <w:jc w:val="right"/>
              <w:rPr>
                <w:rFonts w:ascii="Arial" w:hAnsi="Arial" w:cs="Arial"/>
                <w:b/>
                <w:bCs/>
                <w:sz w:val="14"/>
                <w:szCs w:val="14"/>
                <w:lang w:val="en-US"/>
              </w:rPr>
            </w:pPr>
            <w:r w:rsidRPr="004D2B5F">
              <w:rPr>
                <w:rFonts w:ascii="Arial" w:hAnsi="Arial" w:cs="Arial"/>
                <w:b/>
                <w:bCs/>
                <w:sz w:val="14"/>
                <w:szCs w:val="14"/>
              </w:rPr>
              <w:t>2020</w:t>
            </w:r>
          </w:p>
        </w:tc>
        <w:tc>
          <w:tcPr>
            <w:tcW w:w="936" w:type="dxa"/>
            <w:shd w:val="clear" w:color="auto" w:fill="auto"/>
            <w:vAlign w:val="bottom"/>
          </w:tcPr>
          <w:p w:rsidR="00793FDB" w:rsidRPr="004D2B5F" w:rsidRDefault="00793FDB" w:rsidP="00793FDB">
            <w:pPr>
              <w:ind w:left="-43" w:right="-72"/>
              <w:jc w:val="right"/>
              <w:rPr>
                <w:rFonts w:ascii="Arial" w:hAnsi="Arial" w:cs="Arial"/>
                <w:b/>
                <w:bCs/>
                <w:sz w:val="14"/>
                <w:szCs w:val="14"/>
                <w:lang w:val="en-US"/>
              </w:rPr>
            </w:pPr>
            <w:r w:rsidRPr="004D2B5F">
              <w:rPr>
                <w:rFonts w:ascii="Arial" w:hAnsi="Arial" w:cs="Arial"/>
                <w:b/>
                <w:bCs/>
                <w:sz w:val="14"/>
                <w:szCs w:val="14"/>
              </w:rPr>
              <w:t>2019</w:t>
            </w:r>
          </w:p>
        </w:tc>
        <w:tc>
          <w:tcPr>
            <w:tcW w:w="936" w:type="dxa"/>
            <w:shd w:val="clear" w:color="auto" w:fill="auto"/>
            <w:vAlign w:val="bottom"/>
          </w:tcPr>
          <w:p w:rsidR="00793FDB" w:rsidRPr="004D2B5F" w:rsidRDefault="00793FDB" w:rsidP="00793FDB">
            <w:pPr>
              <w:ind w:left="-43" w:right="-72"/>
              <w:jc w:val="right"/>
              <w:rPr>
                <w:rFonts w:ascii="Arial" w:hAnsi="Arial" w:cs="Arial"/>
                <w:b/>
                <w:bCs/>
                <w:sz w:val="14"/>
                <w:szCs w:val="14"/>
                <w:lang w:val="en-US"/>
              </w:rPr>
            </w:pPr>
            <w:r w:rsidRPr="004D2B5F">
              <w:rPr>
                <w:rFonts w:ascii="Arial" w:hAnsi="Arial" w:cs="Arial"/>
                <w:b/>
                <w:bCs/>
                <w:sz w:val="14"/>
                <w:szCs w:val="14"/>
              </w:rPr>
              <w:t>2020</w:t>
            </w:r>
          </w:p>
        </w:tc>
        <w:tc>
          <w:tcPr>
            <w:tcW w:w="936" w:type="dxa"/>
            <w:shd w:val="clear" w:color="auto" w:fill="auto"/>
            <w:vAlign w:val="bottom"/>
          </w:tcPr>
          <w:p w:rsidR="00793FDB" w:rsidRPr="004D2B5F" w:rsidRDefault="00793FDB" w:rsidP="00793FDB">
            <w:pPr>
              <w:ind w:left="-43" w:right="-72"/>
              <w:jc w:val="right"/>
              <w:rPr>
                <w:rFonts w:ascii="Arial" w:hAnsi="Arial" w:cs="Arial"/>
                <w:b/>
                <w:bCs/>
                <w:sz w:val="14"/>
                <w:szCs w:val="14"/>
                <w:lang w:val="en-US"/>
              </w:rPr>
            </w:pPr>
            <w:r w:rsidRPr="004D2B5F">
              <w:rPr>
                <w:rFonts w:ascii="Arial" w:hAnsi="Arial" w:cs="Arial"/>
                <w:b/>
                <w:bCs/>
                <w:sz w:val="14"/>
                <w:szCs w:val="14"/>
              </w:rPr>
              <w:t>2019</w:t>
            </w:r>
          </w:p>
        </w:tc>
      </w:tr>
      <w:tr w:rsidR="00793FDB" w:rsidRPr="004D2B5F" w:rsidTr="008E7187">
        <w:tc>
          <w:tcPr>
            <w:tcW w:w="1276" w:type="dxa"/>
            <w:tcBorders>
              <w:bottom w:val="single" w:sz="4" w:space="0" w:color="auto"/>
            </w:tcBorders>
            <w:vAlign w:val="bottom"/>
          </w:tcPr>
          <w:p w:rsidR="00793FDB" w:rsidRPr="004D2B5F" w:rsidRDefault="00793FDB" w:rsidP="00793FDB">
            <w:pPr>
              <w:ind w:left="-43" w:right="-72"/>
              <w:jc w:val="center"/>
              <w:rPr>
                <w:rFonts w:ascii="Arial" w:hAnsi="Arial" w:cs="Arial"/>
                <w:sz w:val="14"/>
                <w:szCs w:val="14"/>
              </w:rPr>
            </w:pPr>
            <w:r w:rsidRPr="004D2B5F">
              <w:rPr>
                <w:rFonts w:ascii="Arial" w:hAnsi="Arial" w:cs="Arial"/>
                <w:b/>
                <w:bCs/>
                <w:sz w:val="14"/>
                <w:szCs w:val="14"/>
                <w:lang w:val="en-US"/>
              </w:rPr>
              <w:t>Name</w:t>
            </w:r>
          </w:p>
        </w:tc>
        <w:tc>
          <w:tcPr>
            <w:tcW w:w="1418" w:type="dxa"/>
            <w:tcBorders>
              <w:bottom w:val="single" w:sz="4" w:space="0" w:color="auto"/>
            </w:tcBorders>
            <w:vAlign w:val="bottom"/>
          </w:tcPr>
          <w:p w:rsidR="00793FDB" w:rsidRPr="004D2B5F" w:rsidRDefault="00793FDB" w:rsidP="00793FDB">
            <w:pPr>
              <w:ind w:left="-43" w:right="-72"/>
              <w:jc w:val="center"/>
              <w:rPr>
                <w:rFonts w:ascii="Arial" w:hAnsi="Arial" w:cs="Arial"/>
                <w:sz w:val="14"/>
                <w:szCs w:val="14"/>
              </w:rPr>
            </w:pPr>
            <w:r w:rsidRPr="004D2B5F">
              <w:rPr>
                <w:rFonts w:ascii="Arial" w:hAnsi="Arial" w:cs="Arial"/>
                <w:b/>
                <w:bCs/>
                <w:sz w:val="14"/>
                <w:szCs w:val="14"/>
                <w:lang w:val="en-US"/>
              </w:rPr>
              <w:t>Nature of business</w:t>
            </w:r>
          </w:p>
        </w:tc>
        <w:tc>
          <w:tcPr>
            <w:tcW w:w="1151" w:type="dxa"/>
            <w:tcBorders>
              <w:bottom w:val="single" w:sz="4" w:space="0" w:color="auto"/>
            </w:tcBorders>
            <w:vAlign w:val="bottom"/>
          </w:tcPr>
          <w:p w:rsidR="00793FDB" w:rsidRPr="004D2B5F" w:rsidRDefault="00793FDB" w:rsidP="00793FDB">
            <w:pPr>
              <w:ind w:left="-43" w:right="-72"/>
              <w:jc w:val="center"/>
              <w:rPr>
                <w:rFonts w:ascii="Arial" w:hAnsi="Arial" w:cs="Arial"/>
                <w:b/>
                <w:bCs/>
                <w:sz w:val="14"/>
                <w:szCs w:val="14"/>
              </w:rPr>
            </w:pPr>
            <w:r w:rsidRPr="004D2B5F">
              <w:rPr>
                <w:rFonts w:ascii="Arial" w:hAnsi="Arial" w:cs="Arial"/>
                <w:b/>
                <w:bCs/>
                <w:sz w:val="14"/>
                <w:szCs w:val="14"/>
                <w:lang w:val="en-US"/>
              </w:rPr>
              <w:t>in</w:t>
            </w:r>
          </w:p>
        </w:tc>
        <w:tc>
          <w:tcPr>
            <w:tcW w:w="936" w:type="dxa"/>
            <w:tcBorders>
              <w:bottom w:val="single" w:sz="4" w:space="0" w:color="auto"/>
            </w:tcBorders>
            <w:shd w:val="clear" w:color="auto" w:fill="auto"/>
            <w:vAlign w:val="bottom"/>
          </w:tcPr>
          <w:p w:rsidR="00793FDB" w:rsidRPr="004D2B5F" w:rsidRDefault="00793FDB" w:rsidP="00793FDB">
            <w:pPr>
              <w:ind w:left="-43" w:right="-72"/>
              <w:jc w:val="right"/>
              <w:rPr>
                <w:rFonts w:ascii="Arial" w:hAnsi="Arial" w:cs="Arial"/>
                <w:b/>
                <w:bCs/>
                <w:sz w:val="14"/>
                <w:szCs w:val="14"/>
              </w:rPr>
            </w:pPr>
            <w:r w:rsidRPr="004D2B5F">
              <w:rPr>
                <w:rFonts w:ascii="Arial" w:hAnsi="Arial" w:cs="Arial"/>
                <w:b/>
                <w:bCs/>
                <w:sz w:val="14"/>
                <w:szCs w:val="14"/>
              </w:rPr>
              <w:t>%</w:t>
            </w:r>
          </w:p>
        </w:tc>
        <w:tc>
          <w:tcPr>
            <w:tcW w:w="936" w:type="dxa"/>
            <w:tcBorders>
              <w:bottom w:val="single" w:sz="4" w:space="0" w:color="auto"/>
            </w:tcBorders>
            <w:shd w:val="clear" w:color="auto" w:fill="auto"/>
            <w:vAlign w:val="bottom"/>
          </w:tcPr>
          <w:p w:rsidR="00793FDB" w:rsidRPr="004D2B5F" w:rsidRDefault="00793FDB" w:rsidP="00793FDB">
            <w:pPr>
              <w:ind w:left="-43" w:right="-72"/>
              <w:jc w:val="right"/>
              <w:rPr>
                <w:rFonts w:ascii="Arial" w:hAnsi="Arial" w:cs="Arial"/>
                <w:b/>
                <w:bCs/>
                <w:sz w:val="14"/>
                <w:szCs w:val="14"/>
                <w:lang w:val="en-US"/>
              </w:rPr>
            </w:pPr>
            <w:r w:rsidRPr="004D2B5F">
              <w:rPr>
                <w:rFonts w:ascii="Arial" w:hAnsi="Arial" w:cs="Arial"/>
                <w:b/>
                <w:bCs/>
                <w:sz w:val="14"/>
                <w:szCs w:val="14"/>
                <w:lang w:val="en-US"/>
              </w:rPr>
              <w:t>%</w:t>
            </w:r>
          </w:p>
        </w:tc>
        <w:tc>
          <w:tcPr>
            <w:tcW w:w="936" w:type="dxa"/>
            <w:tcBorders>
              <w:bottom w:val="single" w:sz="4" w:space="0" w:color="auto"/>
            </w:tcBorders>
            <w:shd w:val="clear" w:color="auto" w:fill="auto"/>
            <w:vAlign w:val="bottom"/>
          </w:tcPr>
          <w:p w:rsidR="00793FDB" w:rsidRPr="004D2B5F" w:rsidRDefault="00793FDB" w:rsidP="00793FDB">
            <w:pPr>
              <w:ind w:left="-43" w:right="-72"/>
              <w:jc w:val="right"/>
              <w:rPr>
                <w:rFonts w:ascii="Arial" w:hAnsi="Arial" w:cs="Arial"/>
                <w:b/>
                <w:bCs/>
                <w:sz w:val="14"/>
                <w:szCs w:val="14"/>
                <w:lang w:val="en-US"/>
              </w:rPr>
            </w:pPr>
            <w:r w:rsidRPr="004D2B5F">
              <w:rPr>
                <w:rFonts w:ascii="Arial" w:hAnsi="Arial" w:cs="Arial"/>
                <w:b/>
                <w:bCs/>
                <w:sz w:val="14"/>
                <w:szCs w:val="14"/>
                <w:lang w:val="en-US"/>
              </w:rPr>
              <w:t>Baht</w:t>
            </w:r>
          </w:p>
        </w:tc>
        <w:tc>
          <w:tcPr>
            <w:tcW w:w="936" w:type="dxa"/>
            <w:tcBorders>
              <w:bottom w:val="single" w:sz="4" w:space="0" w:color="auto"/>
            </w:tcBorders>
            <w:shd w:val="clear" w:color="auto" w:fill="auto"/>
            <w:vAlign w:val="bottom"/>
          </w:tcPr>
          <w:p w:rsidR="00793FDB" w:rsidRPr="004D2B5F" w:rsidRDefault="00793FDB" w:rsidP="00793FDB">
            <w:pPr>
              <w:ind w:left="-43" w:right="-72"/>
              <w:jc w:val="right"/>
              <w:rPr>
                <w:rFonts w:ascii="Arial" w:hAnsi="Arial" w:cs="Arial"/>
                <w:b/>
                <w:bCs/>
                <w:sz w:val="14"/>
                <w:szCs w:val="14"/>
              </w:rPr>
            </w:pPr>
            <w:r w:rsidRPr="004D2B5F">
              <w:rPr>
                <w:rFonts w:ascii="Arial" w:hAnsi="Arial" w:cs="Arial"/>
                <w:b/>
                <w:bCs/>
                <w:sz w:val="14"/>
                <w:szCs w:val="14"/>
                <w:lang w:val="en-US"/>
              </w:rPr>
              <w:t>Baht</w:t>
            </w:r>
          </w:p>
        </w:tc>
        <w:tc>
          <w:tcPr>
            <w:tcW w:w="936" w:type="dxa"/>
            <w:tcBorders>
              <w:bottom w:val="single" w:sz="4" w:space="0" w:color="auto"/>
            </w:tcBorders>
            <w:shd w:val="clear" w:color="auto" w:fill="auto"/>
            <w:vAlign w:val="bottom"/>
          </w:tcPr>
          <w:p w:rsidR="00793FDB" w:rsidRPr="004D2B5F" w:rsidRDefault="00793FDB" w:rsidP="00793FDB">
            <w:pPr>
              <w:ind w:left="-43" w:right="-72"/>
              <w:jc w:val="right"/>
              <w:rPr>
                <w:rFonts w:ascii="Arial" w:hAnsi="Arial" w:cs="Arial"/>
                <w:b/>
                <w:bCs/>
                <w:sz w:val="14"/>
                <w:szCs w:val="14"/>
                <w:lang w:val="en-US"/>
              </w:rPr>
            </w:pPr>
            <w:r w:rsidRPr="004D2B5F">
              <w:rPr>
                <w:rFonts w:ascii="Arial" w:hAnsi="Arial" w:cs="Arial"/>
                <w:b/>
                <w:bCs/>
                <w:sz w:val="14"/>
                <w:szCs w:val="14"/>
                <w:lang w:val="en-US"/>
              </w:rPr>
              <w:t>Baht</w:t>
            </w:r>
          </w:p>
        </w:tc>
        <w:tc>
          <w:tcPr>
            <w:tcW w:w="936" w:type="dxa"/>
            <w:tcBorders>
              <w:bottom w:val="single" w:sz="4" w:space="0" w:color="auto"/>
            </w:tcBorders>
            <w:shd w:val="clear" w:color="auto" w:fill="auto"/>
            <w:vAlign w:val="bottom"/>
          </w:tcPr>
          <w:p w:rsidR="00793FDB" w:rsidRPr="004D2B5F" w:rsidRDefault="00793FDB" w:rsidP="00793FDB">
            <w:pPr>
              <w:ind w:left="-43" w:right="-72"/>
              <w:jc w:val="right"/>
              <w:rPr>
                <w:rFonts w:ascii="Arial" w:hAnsi="Arial" w:cs="Arial"/>
                <w:b/>
                <w:bCs/>
                <w:sz w:val="14"/>
                <w:szCs w:val="14"/>
              </w:rPr>
            </w:pPr>
            <w:r w:rsidRPr="004D2B5F">
              <w:rPr>
                <w:rFonts w:ascii="Arial" w:hAnsi="Arial" w:cs="Arial"/>
                <w:b/>
                <w:bCs/>
                <w:sz w:val="14"/>
                <w:szCs w:val="14"/>
              </w:rPr>
              <w:t>Baht</w:t>
            </w:r>
          </w:p>
        </w:tc>
      </w:tr>
      <w:tr w:rsidR="00793FDB" w:rsidRPr="004D2B5F" w:rsidTr="008E7187">
        <w:tc>
          <w:tcPr>
            <w:tcW w:w="1276" w:type="dxa"/>
            <w:vAlign w:val="bottom"/>
          </w:tcPr>
          <w:p w:rsidR="00793FDB" w:rsidRPr="004D2B5F" w:rsidRDefault="00793FDB" w:rsidP="00793FDB">
            <w:pPr>
              <w:ind w:left="-43" w:right="-72"/>
              <w:jc w:val="left"/>
              <w:rPr>
                <w:rFonts w:ascii="Arial" w:hAnsi="Arial" w:cs="Arial"/>
                <w:b/>
                <w:bCs/>
                <w:sz w:val="14"/>
                <w:szCs w:val="14"/>
              </w:rPr>
            </w:pPr>
          </w:p>
        </w:tc>
        <w:tc>
          <w:tcPr>
            <w:tcW w:w="1418" w:type="dxa"/>
            <w:vAlign w:val="bottom"/>
          </w:tcPr>
          <w:p w:rsidR="00793FDB" w:rsidRPr="004D2B5F" w:rsidRDefault="00793FDB" w:rsidP="00793FDB">
            <w:pPr>
              <w:ind w:left="-43" w:right="-72"/>
              <w:jc w:val="left"/>
              <w:rPr>
                <w:rFonts w:ascii="Arial" w:hAnsi="Arial" w:cs="Arial"/>
                <w:sz w:val="14"/>
                <w:szCs w:val="14"/>
              </w:rPr>
            </w:pPr>
          </w:p>
        </w:tc>
        <w:tc>
          <w:tcPr>
            <w:tcW w:w="1151" w:type="dxa"/>
            <w:vAlign w:val="bottom"/>
          </w:tcPr>
          <w:p w:rsidR="00793FDB" w:rsidRPr="004D2B5F" w:rsidRDefault="00793FDB" w:rsidP="00793FDB">
            <w:pPr>
              <w:ind w:left="-43" w:right="-72"/>
              <w:jc w:val="center"/>
              <w:rPr>
                <w:rFonts w:ascii="Arial" w:hAnsi="Arial" w:cs="Arial"/>
                <w:sz w:val="14"/>
                <w:szCs w:val="14"/>
              </w:rPr>
            </w:pPr>
          </w:p>
        </w:tc>
        <w:tc>
          <w:tcPr>
            <w:tcW w:w="936" w:type="dxa"/>
            <w:shd w:val="clear" w:color="auto" w:fill="FAFAFA"/>
            <w:vAlign w:val="bottom"/>
          </w:tcPr>
          <w:p w:rsidR="00793FDB" w:rsidRPr="004D2B5F" w:rsidRDefault="00793FDB" w:rsidP="00793FDB">
            <w:pPr>
              <w:ind w:left="-43" w:right="-72"/>
              <w:jc w:val="right"/>
              <w:rPr>
                <w:rFonts w:ascii="Arial" w:hAnsi="Arial" w:cs="Arial"/>
                <w:sz w:val="14"/>
                <w:szCs w:val="14"/>
              </w:rPr>
            </w:pPr>
          </w:p>
        </w:tc>
        <w:tc>
          <w:tcPr>
            <w:tcW w:w="936" w:type="dxa"/>
            <w:vAlign w:val="bottom"/>
          </w:tcPr>
          <w:p w:rsidR="00793FDB" w:rsidRPr="004D2B5F" w:rsidRDefault="00793FDB" w:rsidP="00793FDB">
            <w:pPr>
              <w:ind w:left="-43" w:right="-72"/>
              <w:jc w:val="right"/>
              <w:rPr>
                <w:rFonts w:ascii="Arial" w:hAnsi="Arial" w:cs="Arial"/>
                <w:sz w:val="14"/>
                <w:szCs w:val="14"/>
              </w:rPr>
            </w:pPr>
          </w:p>
        </w:tc>
        <w:tc>
          <w:tcPr>
            <w:tcW w:w="936" w:type="dxa"/>
            <w:shd w:val="clear" w:color="auto" w:fill="FAFAFA"/>
            <w:vAlign w:val="bottom"/>
          </w:tcPr>
          <w:p w:rsidR="00793FDB" w:rsidRPr="004D2B5F" w:rsidRDefault="00793FDB" w:rsidP="00793FDB">
            <w:pPr>
              <w:ind w:left="-43" w:right="-72"/>
              <w:jc w:val="right"/>
              <w:rPr>
                <w:rFonts w:ascii="Arial" w:hAnsi="Arial" w:cs="Arial"/>
                <w:sz w:val="14"/>
                <w:szCs w:val="14"/>
              </w:rPr>
            </w:pPr>
          </w:p>
        </w:tc>
        <w:tc>
          <w:tcPr>
            <w:tcW w:w="936" w:type="dxa"/>
            <w:vAlign w:val="bottom"/>
          </w:tcPr>
          <w:p w:rsidR="00793FDB" w:rsidRPr="004D2B5F" w:rsidRDefault="00793FDB" w:rsidP="00793FDB">
            <w:pPr>
              <w:ind w:left="-43" w:right="-72"/>
              <w:jc w:val="right"/>
              <w:rPr>
                <w:rFonts w:ascii="Arial" w:hAnsi="Arial" w:cs="Arial"/>
                <w:sz w:val="14"/>
                <w:szCs w:val="14"/>
              </w:rPr>
            </w:pPr>
          </w:p>
        </w:tc>
        <w:tc>
          <w:tcPr>
            <w:tcW w:w="936" w:type="dxa"/>
            <w:shd w:val="clear" w:color="auto" w:fill="FAFAFA"/>
            <w:vAlign w:val="bottom"/>
          </w:tcPr>
          <w:p w:rsidR="00793FDB" w:rsidRPr="004D2B5F" w:rsidRDefault="00793FDB" w:rsidP="00793FDB">
            <w:pPr>
              <w:ind w:left="-43" w:right="-72"/>
              <w:jc w:val="right"/>
              <w:rPr>
                <w:rFonts w:ascii="Arial" w:hAnsi="Arial" w:cs="Arial"/>
                <w:sz w:val="14"/>
                <w:szCs w:val="14"/>
              </w:rPr>
            </w:pPr>
          </w:p>
        </w:tc>
        <w:tc>
          <w:tcPr>
            <w:tcW w:w="936" w:type="dxa"/>
            <w:vAlign w:val="bottom"/>
          </w:tcPr>
          <w:p w:rsidR="00793FDB" w:rsidRPr="004D2B5F" w:rsidRDefault="00793FDB" w:rsidP="00793FDB">
            <w:pPr>
              <w:ind w:left="-43" w:right="-72"/>
              <w:jc w:val="right"/>
              <w:rPr>
                <w:rFonts w:ascii="Arial" w:hAnsi="Arial" w:cs="Arial"/>
                <w:sz w:val="14"/>
                <w:szCs w:val="14"/>
              </w:rPr>
            </w:pPr>
          </w:p>
        </w:tc>
      </w:tr>
      <w:tr w:rsidR="00793FDB" w:rsidRPr="004D2B5F" w:rsidTr="008E7187">
        <w:tc>
          <w:tcPr>
            <w:tcW w:w="1276" w:type="dxa"/>
          </w:tcPr>
          <w:p w:rsidR="00793FDB" w:rsidRPr="004D2B5F" w:rsidRDefault="00793FDB" w:rsidP="007B4813">
            <w:pPr>
              <w:ind w:left="30" w:right="-72" w:hanging="131"/>
              <w:jc w:val="left"/>
              <w:rPr>
                <w:rFonts w:ascii="Arial" w:hAnsi="Arial" w:cs="Arial"/>
                <w:sz w:val="14"/>
                <w:szCs w:val="14"/>
              </w:rPr>
            </w:pPr>
            <w:r w:rsidRPr="004D2B5F">
              <w:rPr>
                <w:rFonts w:ascii="Arial" w:hAnsi="Arial" w:cs="Arial"/>
                <w:sz w:val="14"/>
                <w:szCs w:val="14"/>
              </w:rPr>
              <w:t>Turnkey Communication</w:t>
            </w:r>
          </w:p>
          <w:p w:rsidR="00793FDB" w:rsidRPr="004D2B5F" w:rsidRDefault="00793FDB" w:rsidP="00793FDB">
            <w:pPr>
              <w:ind w:left="-101" w:right="-72"/>
              <w:jc w:val="left"/>
              <w:rPr>
                <w:rFonts w:ascii="Arial" w:hAnsi="Arial" w:cs="Arial"/>
                <w:sz w:val="14"/>
                <w:szCs w:val="14"/>
              </w:rPr>
            </w:pPr>
            <w:r w:rsidRPr="004D2B5F">
              <w:rPr>
                <w:rFonts w:ascii="Arial" w:hAnsi="Arial" w:cs="Arial"/>
                <w:sz w:val="14"/>
                <w:szCs w:val="14"/>
              </w:rPr>
              <w:t xml:space="preserve">   Services </w:t>
            </w:r>
          </w:p>
          <w:p w:rsidR="00793FDB" w:rsidRPr="004D2B5F" w:rsidRDefault="00793FDB" w:rsidP="00793FDB">
            <w:pPr>
              <w:ind w:left="-101" w:right="-72"/>
              <w:jc w:val="left"/>
              <w:rPr>
                <w:rFonts w:ascii="Arial" w:hAnsi="Arial" w:cs="Arial"/>
                <w:sz w:val="14"/>
                <w:szCs w:val="14"/>
              </w:rPr>
            </w:pPr>
            <w:r w:rsidRPr="004D2B5F">
              <w:rPr>
                <w:rFonts w:ascii="Arial" w:hAnsi="Arial" w:cs="Arial"/>
                <w:sz w:val="14"/>
                <w:szCs w:val="14"/>
              </w:rPr>
              <w:t xml:space="preserve">   Co., Ltd.</w:t>
            </w:r>
          </w:p>
          <w:p w:rsidR="00793FDB" w:rsidRPr="004D2B5F" w:rsidRDefault="00793FDB" w:rsidP="00793FDB">
            <w:pPr>
              <w:ind w:left="-101" w:right="-72"/>
              <w:jc w:val="left"/>
              <w:rPr>
                <w:rFonts w:ascii="Arial" w:hAnsi="Arial" w:cs="Arial"/>
                <w:sz w:val="14"/>
                <w:szCs w:val="14"/>
                <w:highlight w:val="yellow"/>
              </w:rPr>
            </w:pPr>
          </w:p>
        </w:tc>
        <w:tc>
          <w:tcPr>
            <w:tcW w:w="1418" w:type="dxa"/>
            <w:shd w:val="clear" w:color="auto" w:fill="auto"/>
          </w:tcPr>
          <w:p w:rsidR="00793FDB" w:rsidRPr="004D2B5F" w:rsidRDefault="00793FDB" w:rsidP="007B4813">
            <w:pPr>
              <w:ind w:left="60" w:right="-72" w:hanging="103"/>
              <w:jc w:val="left"/>
              <w:rPr>
                <w:rFonts w:ascii="Arial" w:hAnsi="Arial" w:cs="Arial"/>
                <w:sz w:val="14"/>
                <w:szCs w:val="14"/>
              </w:rPr>
            </w:pPr>
            <w:r w:rsidRPr="004D2B5F">
              <w:rPr>
                <w:rFonts w:ascii="Arial" w:hAnsi="Arial" w:cs="Arial"/>
                <w:sz w:val="14"/>
                <w:szCs w:val="14"/>
              </w:rPr>
              <w:t>Design and</w:t>
            </w:r>
            <w:r w:rsidR="008E7187" w:rsidRPr="004D2B5F">
              <w:rPr>
                <w:rFonts w:ascii="Arial" w:hAnsi="Arial" w:cs="Arial"/>
                <w:sz w:val="14"/>
                <w:szCs w:val="14"/>
              </w:rPr>
              <w:t xml:space="preserve"> </w:t>
            </w:r>
            <w:r w:rsidRPr="004D2B5F">
              <w:rPr>
                <w:rFonts w:ascii="Arial" w:hAnsi="Arial" w:cs="Arial"/>
                <w:sz w:val="14"/>
                <w:szCs w:val="14"/>
              </w:rPr>
              <w:t>implement</w:t>
            </w:r>
          </w:p>
          <w:p w:rsidR="00793FDB" w:rsidRPr="004D2B5F" w:rsidRDefault="00793FDB" w:rsidP="00793FDB">
            <w:pPr>
              <w:ind w:left="-43" w:right="-72"/>
              <w:jc w:val="left"/>
              <w:rPr>
                <w:rFonts w:ascii="Arial" w:hAnsi="Arial" w:cs="Arial"/>
                <w:sz w:val="14"/>
                <w:szCs w:val="14"/>
              </w:rPr>
            </w:pPr>
            <w:r w:rsidRPr="004D2B5F">
              <w:rPr>
                <w:rFonts w:ascii="Arial" w:hAnsi="Arial" w:cs="Arial"/>
                <w:sz w:val="14"/>
                <w:szCs w:val="14"/>
              </w:rPr>
              <w:t xml:space="preserve">   telecommunication </w:t>
            </w:r>
          </w:p>
          <w:p w:rsidR="00793FDB" w:rsidRPr="004D2B5F" w:rsidRDefault="00793FDB" w:rsidP="00793FDB">
            <w:pPr>
              <w:ind w:left="-43" w:right="-72"/>
              <w:jc w:val="left"/>
              <w:rPr>
                <w:rFonts w:ascii="Arial" w:hAnsi="Arial" w:cs="Arial"/>
                <w:sz w:val="14"/>
                <w:szCs w:val="14"/>
                <w:highlight w:val="yellow"/>
              </w:rPr>
            </w:pPr>
            <w:r w:rsidRPr="004D2B5F">
              <w:rPr>
                <w:rFonts w:ascii="Arial" w:hAnsi="Arial" w:cs="Arial"/>
                <w:sz w:val="14"/>
                <w:szCs w:val="14"/>
              </w:rPr>
              <w:t xml:space="preserve">   infra structure</w:t>
            </w:r>
          </w:p>
        </w:tc>
        <w:tc>
          <w:tcPr>
            <w:tcW w:w="1151" w:type="dxa"/>
            <w:shd w:val="clear" w:color="auto" w:fill="auto"/>
          </w:tcPr>
          <w:p w:rsidR="00793FDB" w:rsidRPr="004D2B5F" w:rsidRDefault="00793FDB" w:rsidP="00793FDB">
            <w:pPr>
              <w:ind w:left="-43" w:right="-72"/>
              <w:jc w:val="center"/>
              <w:rPr>
                <w:rFonts w:ascii="Arial" w:hAnsi="Arial" w:cs="Arial"/>
                <w:sz w:val="14"/>
                <w:szCs w:val="14"/>
              </w:rPr>
            </w:pPr>
            <w:r w:rsidRPr="004D2B5F">
              <w:rPr>
                <w:rFonts w:ascii="Arial" w:hAnsi="Arial" w:cs="Arial"/>
                <w:sz w:val="14"/>
                <w:szCs w:val="14"/>
              </w:rPr>
              <w:t>Thailand</w:t>
            </w:r>
          </w:p>
        </w:tc>
        <w:tc>
          <w:tcPr>
            <w:tcW w:w="936" w:type="dxa"/>
            <w:shd w:val="clear" w:color="auto" w:fill="FAFAFA"/>
          </w:tcPr>
          <w:p w:rsidR="00793FDB" w:rsidRPr="004D2B5F" w:rsidRDefault="00CC036C" w:rsidP="00793FDB">
            <w:pPr>
              <w:ind w:right="-72"/>
              <w:jc w:val="right"/>
              <w:rPr>
                <w:rFonts w:ascii="Arial" w:hAnsi="Arial" w:cs="Arial"/>
                <w:sz w:val="14"/>
                <w:szCs w:val="14"/>
              </w:rPr>
            </w:pPr>
            <w:r w:rsidRPr="004D2B5F">
              <w:rPr>
                <w:rFonts w:ascii="Arial" w:hAnsi="Arial" w:cs="Arial"/>
                <w:sz w:val="14"/>
                <w:szCs w:val="14"/>
              </w:rPr>
              <w:t>34.00</w:t>
            </w:r>
          </w:p>
        </w:tc>
        <w:tc>
          <w:tcPr>
            <w:tcW w:w="936" w:type="dxa"/>
            <w:shd w:val="clear" w:color="auto" w:fill="auto"/>
          </w:tcPr>
          <w:p w:rsidR="00793FDB" w:rsidRPr="004D2B5F" w:rsidRDefault="00793FDB" w:rsidP="00793FDB">
            <w:pPr>
              <w:ind w:right="-72"/>
              <w:jc w:val="right"/>
              <w:rPr>
                <w:rFonts w:ascii="Arial" w:hAnsi="Arial" w:cs="Arial"/>
                <w:sz w:val="14"/>
                <w:szCs w:val="14"/>
              </w:rPr>
            </w:pPr>
            <w:r w:rsidRPr="004D2B5F">
              <w:rPr>
                <w:rFonts w:ascii="Arial" w:hAnsi="Arial" w:cs="Arial"/>
                <w:sz w:val="14"/>
                <w:szCs w:val="14"/>
              </w:rPr>
              <w:t>34.00</w:t>
            </w:r>
          </w:p>
        </w:tc>
        <w:tc>
          <w:tcPr>
            <w:tcW w:w="936" w:type="dxa"/>
            <w:shd w:val="clear" w:color="auto" w:fill="FAFAFA"/>
          </w:tcPr>
          <w:p w:rsidR="00E23632" w:rsidRPr="004D2B5F" w:rsidRDefault="00E23632" w:rsidP="00E23632">
            <w:pPr>
              <w:ind w:left="-15" w:right="-72"/>
              <w:jc w:val="right"/>
              <w:rPr>
                <w:rFonts w:ascii="Arial" w:hAnsi="Arial" w:cs="Arial"/>
                <w:sz w:val="14"/>
                <w:szCs w:val="14"/>
              </w:rPr>
            </w:pPr>
            <w:r w:rsidRPr="004D2B5F">
              <w:rPr>
                <w:rFonts w:ascii="Arial" w:hAnsi="Arial" w:cs="Arial"/>
                <w:sz w:val="14"/>
                <w:szCs w:val="14"/>
              </w:rPr>
              <w:t xml:space="preserve">421,999,937 </w:t>
            </w:r>
          </w:p>
          <w:p w:rsidR="00793FDB" w:rsidRPr="004D2B5F" w:rsidRDefault="00793FDB" w:rsidP="00793FDB">
            <w:pPr>
              <w:ind w:left="-15" w:right="-72"/>
              <w:jc w:val="right"/>
              <w:rPr>
                <w:rFonts w:ascii="Arial" w:hAnsi="Arial" w:cs="Arial"/>
                <w:sz w:val="14"/>
                <w:szCs w:val="14"/>
              </w:rPr>
            </w:pPr>
          </w:p>
        </w:tc>
        <w:tc>
          <w:tcPr>
            <w:tcW w:w="936" w:type="dxa"/>
            <w:shd w:val="clear" w:color="auto" w:fill="auto"/>
          </w:tcPr>
          <w:p w:rsidR="00793FDB" w:rsidRPr="004D2B5F" w:rsidRDefault="00793FDB" w:rsidP="00793FDB">
            <w:pPr>
              <w:ind w:left="-15" w:right="-72"/>
              <w:jc w:val="right"/>
              <w:rPr>
                <w:rFonts w:ascii="Arial" w:hAnsi="Arial" w:cs="Arial"/>
                <w:sz w:val="14"/>
                <w:szCs w:val="14"/>
              </w:rPr>
            </w:pPr>
            <w:r w:rsidRPr="004D2B5F">
              <w:rPr>
                <w:rFonts w:ascii="Arial" w:hAnsi="Arial" w:cs="Arial"/>
                <w:sz w:val="14"/>
                <w:szCs w:val="14"/>
              </w:rPr>
              <w:t>435,452,165</w:t>
            </w:r>
          </w:p>
        </w:tc>
        <w:tc>
          <w:tcPr>
            <w:tcW w:w="936" w:type="dxa"/>
            <w:shd w:val="clear" w:color="auto" w:fill="FAFAFA"/>
          </w:tcPr>
          <w:p w:rsidR="00793FDB" w:rsidRPr="004D2B5F" w:rsidRDefault="00CC036C" w:rsidP="00793FDB">
            <w:pPr>
              <w:ind w:left="-75" w:right="-72"/>
              <w:jc w:val="right"/>
              <w:rPr>
                <w:rFonts w:ascii="Arial" w:hAnsi="Arial" w:cs="Arial"/>
                <w:sz w:val="14"/>
                <w:szCs w:val="14"/>
              </w:rPr>
            </w:pPr>
            <w:r w:rsidRPr="004D2B5F">
              <w:rPr>
                <w:rFonts w:ascii="Arial" w:hAnsi="Arial" w:cs="Arial"/>
                <w:sz w:val="14"/>
                <w:szCs w:val="14"/>
              </w:rPr>
              <w:t>328,620,004</w:t>
            </w:r>
          </w:p>
        </w:tc>
        <w:tc>
          <w:tcPr>
            <w:tcW w:w="936" w:type="dxa"/>
            <w:shd w:val="clear" w:color="auto" w:fill="auto"/>
          </w:tcPr>
          <w:p w:rsidR="00793FDB" w:rsidRPr="004D2B5F" w:rsidRDefault="00793FDB" w:rsidP="00793FDB">
            <w:pPr>
              <w:ind w:left="-75" w:right="-72"/>
              <w:jc w:val="right"/>
              <w:rPr>
                <w:rFonts w:ascii="Arial" w:hAnsi="Arial" w:cs="Arial"/>
                <w:sz w:val="14"/>
                <w:szCs w:val="14"/>
              </w:rPr>
            </w:pPr>
            <w:r w:rsidRPr="004D2B5F">
              <w:rPr>
                <w:rFonts w:ascii="Arial" w:hAnsi="Arial" w:cs="Arial"/>
                <w:sz w:val="14"/>
                <w:szCs w:val="14"/>
              </w:rPr>
              <w:t>328,620,004</w:t>
            </w:r>
          </w:p>
        </w:tc>
      </w:tr>
      <w:tr w:rsidR="00793FDB" w:rsidRPr="004D2B5F" w:rsidTr="00E77176">
        <w:tc>
          <w:tcPr>
            <w:tcW w:w="1276" w:type="dxa"/>
          </w:tcPr>
          <w:p w:rsidR="00793FDB" w:rsidRPr="004D2B5F" w:rsidRDefault="00793FDB" w:rsidP="00793FDB">
            <w:pPr>
              <w:ind w:left="-101" w:right="-72"/>
              <w:jc w:val="left"/>
              <w:rPr>
                <w:rFonts w:ascii="Arial" w:hAnsi="Arial" w:cs="Arial"/>
                <w:sz w:val="14"/>
                <w:szCs w:val="14"/>
              </w:rPr>
            </w:pPr>
            <w:r w:rsidRPr="004D2B5F">
              <w:rPr>
                <w:rFonts w:ascii="Arial" w:hAnsi="Arial" w:cs="Arial"/>
                <w:sz w:val="14"/>
                <w:szCs w:val="14"/>
              </w:rPr>
              <w:t xml:space="preserve">Astro Solutions </w:t>
            </w:r>
          </w:p>
          <w:p w:rsidR="00793FDB" w:rsidRPr="004D2B5F" w:rsidRDefault="00793FDB" w:rsidP="00793FDB">
            <w:pPr>
              <w:ind w:left="-101" w:right="-72"/>
              <w:jc w:val="left"/>
              <w:rPr>
                <w:rFonts w:ascii="Arial" w:hAnsi="Arial" w:cs="Arial"/>
                <w:sz w:val="14"/>
                <w:szCs w:val="14"/>
              </w:rPr>
            </w:pPr>
            <w:r w:rsidRPr="004D2B5F">
              <w:rPr>
                <w:rFonts w:ascii="Arial" w:hAnsi="Arial" w:cs="Arial"/>
                <w:sz w:val="14"/>
                <w:szCs w:val="14"/>
              </w:rPr>
              <w:t xml:space="preserve">   Co., Ltd.</w:t>
            </w:r>
          </w:p>
        </w:tc>
        <w:tc>
          <w:tcPr>
            <w:tcW w:w="1418" w:type="dxa"/>
            <w:shd w:val="clear" w:color="auto" w:fill="auto"/>
          </w:tcPr>
          <w:p w:rsidR="00793FDB" w:rsidRPr="004D2B5F" w:rsidRDefault="00793FDB" w:rsidP="007B4813">
            <w:pPr>
              <w:ind w:left="60" w:right="-72" w:hanging="103"/>
              <w:jc w:val="left"/>
              <w:rPr>
                <w:rFonts w:ascii="Arial" w:hAnsi="Arial" w:cs="Arial"/>
                <w:sz w:val="14"/>
                <w:szCs w:val="14"/>
              </w:rPr>
            </w:pPr>
            <w:r w:rsidRPr="004D2B5F">
              <w:rPr>
                <w:rFonts w:ascii="Arial" w:hAnsi="Arial" w:cs="Arial"/>
                <w:sz w:val="14"/>
                <w:szCs w:val="14"/>
              </w:rPr>
              <w:t>Information</w:t>
            </w:r>
            <w:r w:rsidR="008E7187" w:rsidRPr="004D2B5F">
              <w:rPr>
                <w:rFonts w:ascii="Arial" w:hAnsi="Arial" w:cs="Arial"/>
                <w:sz w:val="14"/>
                <w:szCs w:val="14"/>
              </w:rPr>
              <w:t xml:space="preserve"> </w:t>
            </w:r>
            <w:r w:rsidRPr="004D2B5F">
              <w:rPr>
                <w:rFonts w:ascii="Arial" w:hAnsi="Arial" w:cs="Arial"/>
                <w:sz w:val="14"/>
                <w:szCs w:val="14"/>
              </w:rPr>
              <w:t xml:space="preserve">technology </w:t>
            </w:r>
          </w:p>
          <w:p w:rsidR="00793FDB" w:rsidRPr="004D2B5F" w:rsidRDefault="00793FDB" w:rsidP="00793FDB">
            <w:pPr>
              <w:ind w:left="-43" w:right="-72"/>
              <w:jc w:val="left"/>
              <w:rPr>
                <w:rFonts w:ascii="Arial" w:hAnsi="Arial" w:cs="Arial"/>
                <w:sz w:val="14"/>
                <w:szCs w:val="14"/>
              </w:rPr>
            </w:pPr>
            <w:r w:rsidRPr="004D2B5F">
              <w:rPr>
                <w:rFonts w:ascii="Arial" w:hAnsi="Arial" w:cs="Arial"/>
                <w:sz w:val="14"/>
                <w:szCs w:val="14"/>
              </w:rPr>
              <w:t xml:space="preserve">   management </w:t>
            </w:r>
          </w:p>
          <w:p w:rsidR="00793FDB" w:rsidRPr="004D2B5F" w:rsidRDefault="00793FDB" w:rsidP="00793FDB">
            <w:pPr>
              <w:ind w:left="-43" w:right="-72"/>
              <w:jc w:val="left"/>
              <w:rPr>
                <w:rFonts w:ascii="Arial" w:hAnsi="Arial" w:cs="Arial"/>
                <w:sz w:val="14"/>
                <w:szCs w:val="14"/>
              </w:rPr>
            </w:pPr>
            <w:r w:rsidRPr="004D2B5F">
              <w:rPr>
                <w:rFonts w:ascii="Arial" w:hAnsi="Arial" w:cs="Arial"/>
                <w:sz w:val="14"/>
                <w:szCs w:val="14"/>
              </w:rPr>
              <w:t xml:space="preserve">   services</w:t>
            </w:r>
          </w:p>
        </w:tc>
        <w:tc>
          <w:tcPr>
            <w:tcW w:w="1151" w:type="dxa"/>
            <w:shd w:val="clear" w:color="auto" w:fill="auto"/>
          </w:tcPr>
          <w:p w:rsidR="00793FDB" w:rsidRPr="004D2B5F" w:rsidRDefault="00793FDB" w:rsidP="00793FDB">
            <w:pPr>
              <w:ind w:left="-43" w:right="-72"/>
              <w:jc w:val="center"/>
              <w:rPr>
                <w:rFonts w:ascii="Arial" w:hAnsi="Arial" w:cs="Arial"/>
                <w:sz w:val="14"/>
                <w:szCs w:val="14"/>
              </w:rPr>
            </w:pPr>
            <w:r w:rsidRPr="004D2B5F">
              <w:rPr>
                <w:rFonts w:ascii="Arial" w:hAnsi="Arial" w:cs="Arial"/>
                <w:sz w:val="14"/>
                <w:szCs w:val="14"/>
              </w:rPr>
              <w:t>Thailand</w:t>
            </w:r>
          </w:p>
        </w:tc>
        <w:tc>
          <w:tcPr>
            <w:tcW w:w="936" w:type="dxa"/>
            <w:shd w:val="clear" w:color="auto" w:fill="FAFAFA"/>
          </w:tcPr>
          <w:p w:rsidR="00793FDB" w:rsidRPr="004D2B5F" w:rsidRDefault="00CC036C" w:rsidP="00793FDB">
            <w:pPr>
              <w:ind w:right="-72"/>
              <w:jc w:val="right"/>
              <w:rPr>
                <w:rFonts w:ascii="Arial" w:hAnsi="Arial" w:cs="Arial"/>
                <w:sz w:val="14"/>
                <w:szCs w:val="14"/>
              </w:rPr>
            </w:pPr>
            <w:r w:rsidRPr="004D2B5F">
              <w:rPr>
                <w:rFonts w:ascii="Arial" w:hAnsi="Arial" w:cs="Arial"/>
                <w:sz w:val="14"/>
                <w:szCs w:val="14"/>
              </w:rPr>
              <w:t>30.00</w:t>
            </w:r>
          </w:p>
        </w:tc>
        <w:tc>
          <w:tcPr>
            <w:tcW w:w="936" w:type="dxa"/>
            <w:shd w:val="clear" w:color="auto" w:fill="auto"/>
          </w:tcPr>
          <w:p w:rsidR="00793FDB" w:rsidRPr="004D2B5F" w:rsidRDefault="00793FDB" w:rsidP="00793FDB">
            <w:pPr>
              <w:ind w:right="-72"/>
              <w:jc w:val="right"/>
              <w:rPr>
                <w:rFonts w:ascii="Arial" w:hAnsi="Arial" w:cs="Arial"/>
                <w:sz w:val="14"/>
                <w:szCs w:val="14"/>
              </w:rPr>
            </w:pPr>
            <w:r w:rsidRPr="004D2B5F">
              <w:rPr>
                <w:rFonts w:ascii="Arial" w:hAnsi="Arial" w:cs="Arial"/>
                <w:sz w:val="14"/>
                <w:szCs w:val="14"/>
              </w:rPr>
              <w:t>30.00</w:t>
            </w:r>
          </w:p>
        </w:tc>
        <w:tc>
          <w:tcPr>
            <w:tcW w:w="936" w:type="dxa"/>
            <w:tcBorders>
              <w:bottom w:val="single" w:sz="4" w:space="0" w:color="auto"/>
            </w:tcBorders>
            <w:shd w:val="clear" w:color="auto" w:fill="FAFAFA"/>
          </w:tcPr>
          <w:p w:rsidR="00793FDB" w:rsidRPr="004D2B5F" w:rsidRDefault="00CC036C" w:rsidP="00793FDB">
            <w:pPr>
              <w:ind w:left="-15" w:right="-72"/>
              <w:jc w:val="right"/>
              <w:rPr>
                <w:rFonts w:ascii="Arial" w:hAnsi="Arial" w:cs="Arial"/>
                <w:sz w:val="14"/>
                <w:szCs w:val="14"/>
              </w:rPr>
            </w:pPr>
            <w:r w:rsidRPr="004D2B5F">
              <w:rPr>
                <w:rFonts w:ascii="Arial" w:hAnsi="Arial" w:cs="Arial"/>
                <w:sz w:val="14"/>
                <w:szCs w:val="14"/>
              </w:rPr>
              <w:t>10,749,42</w:t>
            </w:r>
            <w:r w:rsidR="00EC7DE0">
              <w:rPr>
                <w:rFonts w:ascii="Arial" w:hAnsi="Arial" w:cs="Arial"/>
                <w:sz w:val="14"/>
                <w:szCs w:val="14"/>
              </w:rPr>
              <w:t>1</w:t>
            </w:r>
          </w:p>
        </w:tc>
        <w:tc>
          <w:tcPr>
            <w:tcW w:w="936" w:type="dxa"/>
            <w:tcBorders>
              <w:bottom w:val="single" w:sz="4" w:space="0" w:color="auto"/>
            </w:tcBorders>
            <w:shd w:val="clear" w:color="auto" w:fill="auto"/>
          </w:tcPr>
          <w:p w:rsidR="00793FDB" w:rsidRPr="004D2B5F" w:rsidRDefault="00793FDB" w:rsidP="00793FDB">
            <w:pPr>
              <w:ind w:left="-15" w:right="-72"/>
              <w:jc w:val="right"/>
              <w:rPr>
                <w:rFonts w:ascii="Arial" w:hAnsi="Arial" w:cs="Arial"/>
                <w:sz w:val="14"/>
                <w:szCs w:val="14"/>
              </w:rPr>
            </w:pPr>
            <w:r w:rsidRPr="004D2B5F">
              <w:rPr>
                <w:rFonts w:ascii="Arial" w:hAnsi="Arial" w:cs="Arial"/>
                <w:sz w:val="14"/>
                <w:szCs w:val="14"/>
              </w:rPr>
              <w:t>12,499,107</w:t>
            </w:r>
          </w:p>
        </w:tc>
        <w:tc>
          <w:tcPr>
            <w:tcW w:w="936" w:type="dxa"/>
            <w:tcBorders>
              <w:bottom w:val="single" w:sz="4" w:space="0" w:color="auto"/>
            </w:tcBorders>
            <w:shd w:val="clear" w:color="auto" w:fill="FAFAFA"/>
          </w:tcPr>
          <w:p w:rsidR="00793FDB" w:rsidRPr="004D2B5F" w:rsidRDefault="00CC036C" w:rsidP="00CC036C">
            <w:pPr>
              <w:ind w:left="-15" w:right="-72"/>
              <w:jc w:val="right"/>
              <w:rPr>
                <w:rFonts w:ascii="Arial" w:hAnsi="Arial" w:cs="Arial"/>
                <w:sz w:val="14"/>
                <w:szCs w:val="14"/>
              </w:rPr>
            </w:pPr>
            <w:r w:rsidRPr="004D2B5F">
              <w:rPr>
                <w:rFonts w:ascii="Arial" w:hAnsi="Arial" w:cs="Arial"/>
                <w:sz w:val="14"/>
                <w:szCs w:val="14"/>
              </w:rPr>
              <w:t>15,000,000</w:t>
            </w:r>
          </w:p>
        </w:tc>
        <w:tc>
          <w:tcPr>
            <w:tcW w:w="936" w:type="dxa"/>
            <w:tcBorders>
              <w:bottom w:val="single" w:sz="4" w:space="0" w:color="auto"/>
            </w:tcBorders>
            <w:shd w:val="clear" w:color="auto" w:fill="auto"/>
          </w:tcPr>
          <w:p w:rsidR="00793FDB" w:rsidRPr="004D2B5F" w:rsidRDefault="00793FDB" w:rsidP="00793FDB">
            <w:pPr>
              <w:ind w:right="-72"/>
              <w:jc w:val="right"/>
              <w:rPr>
                <w:rFonts w:ascii="Arial" w:hAnsi="Arial" w:cs="Arial"/>
                <w:sz w:val="14"/>
                <w:szCs w:val="14"/>
              </w:rPr>
            </w:pPr>
            <w:r w:rsidRPr="004D2B5F">
              <w:rPr>
                <w:rFonts w:ascii="Arial" w:hAnsi="Arial" w:cs="Arial"/>
                <w:sz w:val="14"/>
                <w:szCs w:val="14"/>
              </w:rPr>
              <w:t>15,000,000</w:t>
            </w:r>
          </w:p>
        </w:tc>
      </w:tr>
      <w:tr w:rsidR="00793FDB" w:rsidRPr="004D2B5F" w:rsidTr="00E77176">
        <w:tc>
          <w:tcPr>
            <w:tcW w:w="1276" w:type="dxa"/>
          </w:tcPr>
          <w:p w:rsidR="00793FDB" w:rsidRPr="004D2B5F" w:rsidRDefault="00793FDB" w:rsidP="00793FDB">
            <w:pPr>
              <w:ind w:left="-101" w:right="-72"/>
              <w:jc w:val="left"/>
              <w:rPr>
                <w:rFonts w:ascii="Arial" w:hAnsi="Arial" w:cs="Arial"/>
                <w:sz w:val="14"/>
                <w:szCs w:val="14"/>
              </w:rPr>
            </w:pPr>
          </w:p>
        </w:tc>
        <w:tc>
          <w:tcPr>
            <w:tcW w:w="1418" w:type="dxa"/>
            <w:shd w:val="clear" w:color="auto" w:fill="auto"/>
          </w:tcPr>
          <w:p w:rsidR="00793FDB" w:rsidRPr="004D2B5F" w:rsidRDefault="00793FDB" w:rsidP="00793FDB">
            <w:pPr>
              <w:ind w:left="-43" w:right="-72"/>
              <w:jc w:val="left"/>
              <w:rPr>
                <w:rFonts w:ascii="Arial" w:hAnsi="Arial" w:cs="Arial"/>
                <w:sz w:val="14"/>
                <w:szCs w:val="14"/>
              </w:rPr>
            </w:pPr>
          </w:p>
        </w:tc>
        <w:tc>
          <w:tcPr>
            <w:tcW w:w="1151" w:type="dxa"/>
            <w:shd w:val="clear" w:color="auto" w:fill="auto"/>
          </w:tcPr>
          <w:p w:rsidR="00793FDB" w:rsidRPr="004D2B5F" w:rsidRDefault="00793FDB" w:rsidP="00793FDB">
            <w:pPr>
              <w:ind w:left="-43" w:right="-72"/>
              <w:jc w:val="center"/>
              <w:rPr>
                <w:rFonts w:ascii="Arial" w:hAnsi="Arial" w:cs="Arial"/>
                <w:sz w:val="14"/>
                <w:szCs w:val="14"/>
              </w:rPr>
            </w:pPr>
          </w:p>
        </w:tc>
        <w:tc>
          <w:tcPr>
            <w:tcW w:w="936" w:type="dxa"/>
            <w:shd w:val="clear" w:color="auto" w:fill="FAFAFA"/>
          </w:tcPr>
          <w:p w:rsidR="00793FDB" w:rsidRPr="004D2B5F" w:rsidRDefault="00793FDB" w:rsidP="00793FDB">
            <w:pPr>
              <w:ind w:right="-72"/>
              <w:jc w:val="right"/>
              <w:rPr>
                <w:rFonts w:ascii="Arial" w:hAnsi="Arial" w:cs="Arial"/>
                <w:sz w:val="14"/>
                <w:szCs w:val="14"/>
              </w:rPr>
            </w:pPr>
          </w:p>
        </w:tc>
        <w:tc>
          <w:tcPr>
            <w:tcW w:w="936" w:type="dxa"/>
            <w:shd w:val="clear" w:color="auto" w:fill="auto"/>
          </w:tcPr>
          <w:p w:rsidR="00793FDB" w:rsidRPr="004D2B5F" w:rsidRDefault="00793FDB" w:rsidP="00793FDB">
            <w:pPr>
              <w:ind w:right="-72"/>
              <w:jc w:val="right"/>
              <w:rPr>
                <w:rFonts w:ascii="Arial" w:hAnsi="Arial" w:cs="Arial"/>
                <w:sz w:val="14"/>
                <w:szCs w:val="14"/>
              </w:rPr>
            </w:pPr>
          </w:p>
        </w:tc>
        <w:tc>
          <w:tcPr>
            <w:tcW w:w="936" w:type="dxa"/>
            <w:shd w:val="clear" w:color="auto" w:fill="FAFAFA"/>
          </w:tcPr>
          <w:p w:rsidR="00793FDB" w:rsidRPr="004D2B5F" w:rsidRDefault="00793FDB" w:rsidP="00793FDB">
            <w:pPr>
              <w:ind w:left="-15" w:right="-72"/>
              <w:jc w:val="right"/>
              <w:rPr>
                <w:rFonts w:ascii="Arial" w:hAnsi="Arial" w:cs="Arial"/>
                <w:sz w:val="14"/>
                <w:szCs w:val="14"/>
              </w:rPr>
            </w:pPr>
          </w:p>
        </w:tc>
        <w:tc>
          <w:tcPr>
            <w:tcW w:w="936" w:type="dxa"/>
            <w:shd w:val="clear" w:color="auto" w:fill="auto"/>
          </w:tcPr>
          <w:p w:rsidR="00793FDB" w:rsidRPr="004D2B5F" w:rsidRDefault="00793FDB" w:rsidP="00793FDB">
            <w:pPr>
              <w:ind w:left="-15" w:right="-72"/>
              <w:jc w:val="right"/>
              <w:rPr>
                <w:rFonts w:ascii="Arial" w:hAnsi="Arial" w:cs="Arial"/>
                <w:sz w:val="14"/>
                <w:szCs w:val="14"/>
              </w:rPr>
            </w:pPr>
          </w:p>
        </w:tc>
        <w:tc>
          <w:tcPr>
            <w:tcW w:w="936" w:type="dxa"/>
            <w:shd w:val="clear" w:color="auto" w:fill="FAFAFA"/>
          </w:tcPr>
          <w:p w:rsidR="00793FDB" w:rsidRPr="004D2B5F" w:rsidRDefault="00793FDB" w:rsidP="00793FDB">
            <w:pPr>
              <w:ind w:right="-72"/>
              <w:jc w:val="right"/>
              <w:rPr>
                <w:rFonts w:ascii="Arial" w:hAnsi="Arial" w:cs="Arial"/>
                <w:sz w:val="14"/>
                <w:szCs w:val="14"/>
              </w:rPr>
            </w:pPr>
          </w:p>
        </w:tc>
        <w:tc>
          <w:tcPr>
            <w:tcW w:w="936" w:type="dxa"/>
            <w:shd w:val="clear" w:color="auto" w:fill="auto"/>
          </w:tcPr>
          <w:p w:rsidR="00793FDB" w:rsidRPr="004D2B5F" w:rsidRDefault="00793FDB" w:rsidP="00793FDB">
            <w:pPr>
              <w:ind w:right="-72"/>
              <w:jc w:val="right"/>
              <w:rPr>
                <w:rFonts w:ascii="Arial" w:hAnsi="Arial" w:cs="Arial"/>
                <w:sz w:val="14"/>
                <w:szCs w:val="14"/>
              </w:rPr>
            </w:pPr>
          </w:p>
        </w:tc>
      </w:tr>
      <w:tr w:rsidR="00793FDB" w:rsidRPr="004D2B5F" w:rsidTr="00E77176">
        <w:tc>
          <w:tcPr>
            <w:tcW w:w="1276" w:type="dxa"/>
          </w:tcPr>
          <w:p w:rsidR="00793FDB" w:rsidRPr="004D2B5F" w:rsidRDefault="00793FDB" w:rsidP="00793FDB">
            <w:pPr>
              <w:ind w:left="-101" w:right="-72"/>
              <w:jc w:val="left"/>
              <w:rPr>
                <w:rFonts w:ascii="Arial" w:hAnsi="Arial" w:cs="Arial"/>
                <w:b/>
                <w:bCs/>
                <w:sz w:val="14"/>
                <w:szCs w:val="14"/>
              </w:rPr>
            </w:pPr>
            <w:r w:rsidRPr="004D2B5F">
              <w:rPr>
                <w:rFonts w:ascii="Arial" w:hAnsi="Arial" w:cs="Arial"/>
                <w:b/>
                <w:bCs/>
                <w:sz w:val="14"/>
                <w:szCs w:val="14"/>
              </w:rPr>
              <w:t>Total</w:t>
            </w:r>
          </w:p>
        </w:tc>
        <w:tc>
          <w:tcPr>
            <w:tcW w:w="1418" w:type="dxa"/>
            <w:shd w:val="clear" w:color="auto" w:fill="auto"/>
          </w:tcPr>
          <w:p w:rsidR="00793FDB" w:rsidRPr="004D2B5F" w:rsidRDefault="00793FDB" w:rsidP="00793FDB">
            <w:pPr>
              <w:ind w:left="-43" w:right="-72"/>
              <w:jc w:val="left"/>
              <w:rPr>
                <w:rFonts w:ascii="Arial" w:hAnsi="Arial" w:cs="Arial"/>
                <w:b/>
                <w:bCs/>
                <w:sz w:val="14"/>
                <w:szCs w:val="14"/>
              </w:rPr>
            </w:pPr>
          </w:p>
        </w:tc>
        <w:tc>
          <w:tcPr>
            <w:tcW w:w="1151" w:type="dxa"/>
            <w:shd w:val="clear" w:color="auto" w:fill="auto"/>
          </w:tcPr>
          <w:p w:rsidR="00793FDB" w:rsidRPr="004D2B5F" w:rsidRDefault="00793FDB" w:rsidP="00793FDB">
            <w:pPr>
              <w:ind w:left="-43" w:right="-72"/>
              <w:jc w:val="center"/>
              <w:rPr>
                <w:rFonts w:ascii="Arial" w:hAnsi="Arial" w:cs="Arial"/>
                <w:b/>
                <w:bCs/>
                <w:sz w:val="14"/>
                <w:szCs w:val="14"/>
              </w:rPr>
            </w:pPr>
          </w:p>
        </w:tc>
        <w:tc>
          <w:tcPr>
            <w:tcW w:w="936" w:type="dxa"/>
            <w:shd w:val="clear" w:color="auto" w:fill="FAFAFA"/>
          </w:tcPr>
          <w:p w:rsidR="00793FDB" w:rsidRPr="004D2B5F" w:rsidRDefault="00793FDB" w:rsidP="00793FDB">
            <w:pPr>
              <w:ind w:right="-72"/>
              <w:jc w:val="right"/>
              <w:rPr>
                <w:rFonts w:ascii="Arial" w:hAnsi="Arial" w:cs="Arial"/>
                <w:b/>
                <w:bCs/>
                <w:sz w:val="14"/>
                <w:szCs w:val="14"/>
              </w:rPr>
            </w:pPr>
          </w:p>
        </w:tc>
        <w:tc>
          <w:tcPr>
            <w:tcW w:w="936" w:type="dxa"/>
            <w:shd w:val="clear" w:color="auto" w:fill="auto"/>
          </w:tcPr>
          <w:p w:rsidR="00793FDB" w:rsidRPr="004D2B5F" w:rsidRDefault="00793FDB" w:rsidP="00793FDB">
            <w:pPr>
              <w:ind w:right="-72"/>
              <w:jc w:val="right"/>
              <w:rPr>
                <w:rFonts w:ascii="Arial" w:hAnsi="Arial" w:cs="Arial"/>
                <w:b/>
                <w:bCs/>
                <w:sz w:val="14"/>
                <w:szCs w:val="14"/>
              </w:rPr>
            </w:pPr>
          </w:p>
        </w:tc>
        <w:tc>
          <w:tcPr>
            <w:tcW w:w="936" w:type="dxa"/>
            <w:tcBorders>
              <w:bottom w:val="single" w:sz="4" w:space="0" w:color="auto"/>
            </w:tcBorders>
            <w:shd w:val="clear" w:color="auto" w:fill="FAFAFA"/>
          </w:tcPr>
          <w:p w:rsidR="00793FDB" w:rsidRPr="004D2B5F" w:rsidRDefault="00EC7DE0" w:rsidP="00793FDB">
            <w:pPr>
              <w:ind w:right="-72"/>
              <w:jc w:val="right"/>
              <w:rPr>
                <w:rFonts w:ascii="Arial" w:hAnsi="Arial" w:cs="Arial"/>
                <w:b/>
                <w:bCs/>
                <w:sz w:val="14"/>
                <w:szCs w:val="14"/>
              </w:rPr>
            </w:pPr>
            <w:r>
              <w:rPr>
                <w:rFonts w:ascii="Arial" w:hAnsi="Arial" w:cs="Arial"/>
                <w:b/>
                <w:bCs/>
                <w:sz w:val="14"/>
                <w:szCs w:val="14"/>
              </w:rPr>
              <w:t>432,749,358</w:t>
            </w:r>
          </w:p>
        </w:tc>
        <w:tc>
          <w:tcPr>
            <w:tcW w:w="936" w:type="dxa"/>
            <w:tcBorders>
              <w:bottom w:val="single" w:sz="4" w:space="0" w:color="auto"/>
            </w:tcBorders>
            <w:shd w:val="clear" w:color="auto" w:fill="auto"/>
          </w:tcPr>
          <w:p w:rsidR="00793FDB" w:rsidRPr="004D2B5F" w:rsidRDefault="00793FDB" w:rsidP="00793FDB">
            <w:pPr>
              <w:ind w:right="-72"/>
              <w:jc w:val="right"/>
              <w:rPr>
                <w:rFonts w:ascii="Arial" w:hAnsi="Arial" w:cs="Arial"/>
                <w:b/>
                <w:bCs/>
                <w:sz w:val="14"/>
                <w:szCs w:val="14"/>
              </w:rPr>
            </w:pPr>
            <w:r w:rsidRPr="004D2B5F">
              <w:rPr>
                <w:rFonts w:ascii="Arial" w:hAnsi="Arial" w:cs="Arial"/>
                <w:b/>
                <w:bCs/>
                <w:sz w:val="14"/>
                <w:szCs w:val="14"/>
              </w:rPr>
              <w:t>447,951,272</w:t>
            </w:r>
          </w:p>
        </w:tc>
        <w:tc>
          <w:tcPr>
            <w:tcW w:w="936" w:type="dxa"/>
            <w:tcBorders>
              <w:bottom w:val="single" w:sz="4" w:space="0" w:color="auto"/>
            </w:tcBorders>
            <w:shd w:val="clear" w:color="auto" w:fill="FAFAFA"/>
          </w:tcPr>
          <w:p w:rsidR="00793FDB" w:rsidRPr="004D2B5F" w:rsidRDefault="00CC036C" w:rsidP="00793FDB">
            <w:pPr>
              <w:ind w:right="-72"/>
              <w:jc w:val="right"/>
              <w:rPr>
                <w:rFonts w:ascii="Arial" w:hAnsi="Arial" w:cs="Arial"/>
                <w:b/>
                <w:bCs/>
                <w:sz w:val="14"/>
                <w:szCs w:val="14"/>
              </w:rPr>
            </w:pPr>
            <w:r w:rsidRPr="004D2B5F">
              <w:rPr>
                <w:rFonts w:ascii="Arial" w:hAnsi="Arial" w:cs="Arial"/>
                <w:b/>
                <w:bCs/>
                <w:sz w:val="14"/>
                <w:szCs w:val="14"/>
              </w:rPr>
              <w:fldChar w:fldCharType="begin"/>
            </w:r>
            <w:r w:rsidRPr="004D2B5F">
              <w:rPr>
                <w:rFonts w:ascii="Arial" w:hAnsi="Arial" w:cs="Arial"/>
                <w:b/>
                <w:bCs/>
                <w:sz w:val="14"/>
                <w:szCs w:val="14"/>
              </w:rPr>
              <w:instrText xml:space="preserve"> =SUM(above) </w:instrText>
            </w:r>
            <w:r w:rsidRPr="004D2B5F">
              <w:rPr>
                <w:rFonts w:ascii="Arial" w:hAnsi="Arial" w:cs="Arial"/>
                <w:b/>
                <w:bCs/>
                <w:sz w:val="14"/>
                <w:szCs w:val="14"/>
              </w:rPr>
              <w:fldChar w:fldCharType="separate"/>
            </w:r>
            <w:r w:rsidRPr="004D2B5F">
              <w:rPr>
                <w:rFonts w:ascii="Arial" w:hAnsi="Arial" w:cs="Arial"/>
                <w:b/>
                <w:bCs/>
                <w:noProof/>
                <w:sz w:val="14"/>
                <w:szCs w:val="14"/>
              </w:rPr>
              <w:t>343,620,004</w:t>
            </w:r>
            <w:r w:rsidRPr="004D2B5F">
              <w:rPr>
                <w:rFonts w:ascii="Arial" w:hAnsi="Arial" w:cs="Arial"/>
                <w:b/>
                <w:bCs/>
                <w:sz w:val="14"/>
                <w:szCs w:val="14"/>
              </w:rPr>
              <w:fldChar w:fldCharType="end"/>
            </w:r>
          </w:p>
        </w:tc>
        <w:tc>
          <w:tcPr>
            <w:tcW w:w="936" w:type="dxa"/>
            <w:tcBorders>
              <w:bottom w:val="single" w:sz="4" w:space="0" w:color="auto"/>
            </w:tcBorders>
            <w:shd w:val="clear" w:color="auto" w:fill="auto"/>
          </w:tcPr>
          <w:p w:rsidR="00793FDB" w:rsidRPr="004D2B5F" w:rsidRDefault="00793FDB" w:rsidP="00793FDB">
            <w:pPr>
              <w:ind w:right="-72"/>
              <w:jc w:val="right"/>
              <w:rPr>
                <w:rFonts w:ascii="Arial" w:hAnsi="Arial" w:cs="Arial"/>
                <w:b/>
                <w:bCs/>
                <w:sz w:val="14"/>
                <w:szCs w:val="14"/>
              </w:rPr>
            </w:pPr>
            <w:r w:rsidRPr="004D2B5F">
              <w:rPr>
                <w:rFonts w:ascii="Arial" w:hAnsi="Arial" w:cs="Arial"/>
                <w:b/>
                <w:bCs/>
                <w:sz w:val="14"/>
                <w:szCs w:val="14"/>
              </w:rPr>
              <w:t>343,620,004</w:t>
            </w:r>
          </w:p>
        </w:tc>
      </w:tr>
    </w:tbl>
    <w:p w:rsidR="00BF584C" w:rsidRDefault="00BF584C" w:rsidP="00263741">
      <w:pPr>
        <w:rPr>
          <w:rFonts w:ascii="Arial" w:eastAsia="Arial Unicode MS" w:hAnsi="Arial" w:cs="Arial"/>
          <w:sz w:val="18"/>
          <w:szCs w:val="18"/>
        </w:rPr>
      </w:pPr>
    </w:p>
    <w:p w:rsidR="00276CF8" w:rsidRDefault="00276CF8" w:rsidP="00263741">
      <w:pPr>
        <w:rPr>
          <w:rFonts w:ascii="Arial" w:eastAsia="Arial Unicode MS" w:hAnsi="Arial" w:cs="Arial"/>
          <w:sz w:val="18"/>
          <w:szCs w:val="18"/>
        </w:rPr>
      </w:pPr>
      <w:r w:rsidRPr="004D2B5F">
        <w:rPr>
          <w:rFonts w:ascii="Arial" w:eastAsia="Arial Unicode MS" w:hAnsi="Arial" w:cs="Arial"/>
          <w:sz w:val="18"/>
          <w:szCs w:val="18"/>
        </w:rPr>
        <w:t>Movements of investment in associates for nine-month period ended 30 September 2020 are as follows:</w:t>
      </w:r>
    </w:p>
    <w:p w:rsidR="00BF584C" w:rsidRPr="004D2B5F" w:rsidRDefault="00BF584C" w:rsidP="00263741">
      <w:pPr>
        <w:rPr>
          <w:rFonts w:ascii="Arial" w:eastAsia="Arial Unicode MS" w:hAnsi="Arial" w:cs="Arial"/>
          <w:sz w:val="18"/>
          <w:szCs w:val="18"/>
        </w:rPr>
      </w:pPr>
    </w:p>
    <w:tbl>
      <w:tblPr>
        <w:tblW w:w="9454" w:type="dxa"/>
        <w:tblInd w:w="108" w:type="dxa"/>
        <w:tblLayout w:type="fixed"/>
        <w:tblLook w:val="04A0" w:firstRow="1" w:lastRow="0" w:firstColumn="1" w:lastColumn="0" w:noHBand="0" w:noVBand="1"/>
      </w:tblPr>
      <w:tblGrid>
        <w:gridCol w:w="3969"/>
        <w:gridCol w:w="261"/>
        <w:gridCol w:w="1440"/>
        <w:gridCol w:w="1894"/>
        <w:gridCol w:w="1890"/>
      </w:tblGrid>
      <w:tr w:rsidR="00276CF8" w:rsidRPr="004D2B5F" w:rsidTr="00D523A2">
        <w:tc>
          <w:tcPr>
            <w:tcW w:w="3969" w:type="dxa"/>
            <w:shd w:val="clear" w:color="auto" w:fill="auto"/>
          </w:tcPr>
          <w:p w:rsidR="00276CF8" w:rsidRPr="004D2B5F" w:rsidRDefault="00276CF8" w:rsidP="00D523A2">
            <w:pPr>
              <w:ind w:left="427"/>
              <w:rPr>
                <w:rFonts w:ascii="Arial" w:eastAsia="Arial Unicode MS" w:hAnsi="Arial" w:cs="Arial"/>
                <w:sz w:val="18"/>
                <w:szCs w:val="18"/>
              </w:rPr>
            </w:pPr>
          </w:p>
        </w:tc>
        <w:tc>
          <w:tcPr>
            <w:tcW w:w="261" w:type="dxa"/>
            <w:shd w:val="clear" w:color="auto" w:fill="auto"/>
          </w:tcPr>
          <w:p w:rsidR="00276CF8" w:rsidRPr="004D2B5F" w:rsidRDefault="00276CF8" w:rsidP="00276CF8">
            <w:pPr>
              <w:ind w:left="-40" w:right="-72"/>
              <w:jc w:val="center"/>
              <w:rPr>
                <w:rFonts w:ascii="Arial" w:eastAsia="Arial Unicode MS" w:hAnsi="Arial" w:cs="Arial"/>
                <w:b/>
                <w:bCs/>
                <w:sz w:val="18"/>
                <w:szCs w:val="18"/>
              </w:rPr>
            </w:pPr>
          </w:p>
        </w:tc>
        <w:tc>
          <w:tcPr>
            <w:tcW w:w="1440" w:type="dxa"/>
            <w:shd w:val="clear" w:color="auto" w:fill="auto"/>
          </w:tcPr>
          <w:p w:rsidR="00276CF8" w:rsidRPr="004D2B5F" w:rsidRDefault="00276CF8" w:rsidP="00276CF8">
            <w:pPr>
              <w:ind w:left="-40" w:right="-72"/>
              <w:jc w:val="center"/>
              <w:rPr>
                <w:rFonts w:ascii="Arial" w:eastAsia="Arial Unicode MS" w:hAnsi="Arial" w:cs="Arial"/>
                <w:b/>
                <w:bCs/>
                <w:sz w:val="18"/>
                <w:szCs w:val="18"/>
              </w:rPr>
            </w:pPr>
          </w:p>
        </w:tc>
        <w:tc>
          <w:tcPr>
            <w:tcW w:w="1894" w:type="dxa"/>
            <w:tcBorders>
              <w:top w:val="single" w:sz="4" w:space="0" w:color="auto"/>
              <w:bottom w:val="single" w:sz="4" w:space="0" w:color="auto"/>
            </w:tcBorders>
          </w:tcPr>
          <w:p w:rsidR="00276CF8" w:rsidRPr="004D2B5F" w:rsidRDefault="00276CF8"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 xml:space="preserve">Consolidated financial information </w:t>
            </w:r>
          </w:p>
        </w:tc>
        <w:tc>
          <w:tcPr>
            <w:tcW w:w="1890" w:type="dxa"/>
            <w:tcBorders>
              <w:top w:val="single" w:sz="4" w:space="0" w:color="auto"/>
              <w:bottom w:val="single" w:sz="4" w:space="0" w:color="auto"/>
            </w:tcBorders>
            <w:shd w:val="clear" w:color="auto" w:fill="auto"/>
            <w:hideMark/>
          </w:tcPr>
          <w:p w:rsidR="00D523A2" w:rsidRPr="004D2B5F" w:rsidRDefault="00276CF8"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 xml:space="preserve">Separate </w:t>
            </w:r>
          </w:p>
          <w:p w:rsidR="00276CF8" w:rsidRPr="004D2B5F" w:rsidRDefault="00276CF8"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financial information</w:t>
            </w:r>
          </w:p>
        </w:tc>
      </w:tr>
      <w:tr w:rsidR="00276CF8" w:rsidRPr="004D2B5F" w:rsidTr="00D523A2">
        <w:tc>
          <w:tcPr>
            <w:tcW w:w="3969" w:type="dxa"/>
            <w:shd w:val="clear" w:color="auto" w:fill="auto"/>
          </w:tcPr>
          <w:p w:rsidR="00276CF8" w:rsidRPr="004D2B5F" w:rsidRDefault="00276CF8" w:rsidP="00D523A2">
            <w:pPr>
              <w:ind w:left="427"/>
              <w:rPr>
                <w:rFonts w:ascii="Arial" w:eastAsia="Arial Unicode MS" w:hAnsi="Arial" w:cs="Arial"/>
                <w:sz w:val="18"/>
                <w:szCs w:val="18"/>
              </w:rPr>
            </w:pPr>
          </w:p>
        </w:tc>
        <w:tc>
          <w:tcPr>
            <w:tcW w:w="261" w:type="dxa"/>
            <w:shd w:val="clear" w:color="auto" w:fill="auto"/>
          </w:tcPr>
          <w:p w:rsidR="00276CF8" w:rsidRPr="004D2B5F" w:rsidRDefault="00276CF8" w:rsidP="00276CF8">
            <w:pPr>
              <w:ind w:left="-40" w:right="-72"/>
              <w:jc w:val="center"/>
              <w:rPr>
                <w:rFonts w:ascii="Arial" w:eastAsia="Arial Unicode MS" w:hAnsi="Arial" w:cs="Arial"/>
                <w:b/>
                <w:bCs/>
                <w:sz w:val="18"/>
                <w:szCs w:val="18"/>
                <w:cs/>
              </w:rPr>
            </w:pPr>
          </w:p>
        </w:tc>
        <w:tc>
          <w:tcPr>
            <w:tcW w:w="1440" w:type="dxa"/>
            <w:shd w:val="clear" w:color="auto" w:fill="auto"/>
          </w:tcPr>
          <w:p w:rsidR="00276CF8" w:rsidRPr="004D2B5F" w:rsidRDefault="00276CF8" w:rsidP="00276CF8">
            <w:pPr>
              <w:ind w:left="-40" w:right="-72"/>
              <w:jc w:val="center"/>
              <w:rPr>
                <w:rFonts w:ascii="Arial" w:eastAsia="Arial Unicode MS" w:hAnsi="Arial" w:cs="Arial"/>
                <w:b/>
                <w:bCs/>
                <w:sz w:val="18"/>
                <w:szCs w:val="18"/>
                <w:cs/>
              </w:rPr>
            </w:pPr>
          </w:p>
        </w:tc>
        <w:tc>
          <w:tcPr>
            <w:tcW w:w="1894" w:type="dxa"/>
            <w:tcBorders>
              <w:top w:val="single" w:sz="4" w:space="0" w:color="auto"/>
              <w:bottom w:val="single" w:sz="4" w:space="0" w:color="auto"/>
            </w:tcBorders>
          </w:tcPr>
          <w:p w:rsidR="00D523A2" w:rsidRPr="004D2B5F" w:rsidRDefault="00276CF8"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 xml:space="preserve">Investment </w:t>
            </w:r>
          </w:p>
          <w:p w:rsidR="00276CF8" w:rsidRPr="004D2B5F" w:rsidRDefault="00276CF8" w:rsidP="00276CF8">
            <w:pPr>
              <w:ind w:left="-40" w:right="-72"/>
              <w:jc w:val="right"/>
              <w:rPr>
                <w:rFonts w:ascii="Arial" w:eastAsia="Arial Unicode MS" w:hAnsi="Arial" w:cs="Arial"/>
                <w:b/>
                <w:bCs/>
                <w:sz w:val="18"/>
                <w:szCs w:val="18"/>
                <w:cs/>
              </w:rPr>
            </w:pPr>
            <w:r w:rsidRPr="004D2B5F">
              <w:rPr>
                <w:rFonts w:ascii="Arial" w:eastAsia="Arial Unicode MS" w:hAnsi="Arial" w:cs="Arial"/>
                <w:b/>
                <w:bCs/>
                <w:sz w:val="18"/>
                <w:szCs w:val="18"/>
              </w:rPr>
              <w:t>in equity method</w:t>
            </w:r>
          </w:p>
        </w:tc>
        <w:tc>
          <w:tcPr>
            <w:tcW w:w="1890" w:type="dxa"/>
            <w:tcBorders>
              <w:top w:val="single" w:sz="4" w:space="0" w:color="auto"/>
              <w:bottom w:val="single" w:sz="4" w:space="0" w:color="auto"/>
            </w:tcBorders>
            <w:shd w:val="clear" w:color="auto" w:fill="auto"/>
          </w:tcPr>
          <w:p w:rsidR="00D523A2" w:rsidRPr="004D2B5F" w:rsidRDefault="00276CF8"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 xml:space="preserve">Investment </w:t>
            </w:r>
          </w:p>
          <w:p w:rsidR="00276CF8" w:rsidRPr="004D2B5F" w:rsidRDefault="00276CF8" w:rsidP="00276CF8">
            <w:pPr>
              <w:ind w:left="-40" w:right="-72"/>
              <w:jc w:val="right"/>
              <w:rPr>
                <w:rFonts w:ascii="Arial" w:eastAsia="Arial Unicode MS" w:hAnsi="Arial" w:cs="Arial"/>
                <w:b/>
                <w:bCs/>
                <w:sz w:val="18"/>
                <w:szCs w:val="18"/>
                <w:cs/>
              </w:rPr>
            </w:pPr>
            <w:r w:rsidRPr="004D2B5F">
              <w:rPr>
                <w:rFonts w:ascii="Arial" w:eastAsia="Arial Unicode MS" w:hAnsi="Arial" w:cs="Arial"/>
                <w:b/>
                <w:bCs/>
                <w:sz w:val="18"/>
                <w:szCs w:val="18"/>
              </w:rPr>
              <w:t>in cost method</w:t>
            </w:r>
          </w:p>
        </w:tc>
      </w:tr>
      <w:tr w:rsidR="00276CF8" w:rsidRPr="004D2B5F" w:rsidTr="00D523A2">
        <w:tc>
          <w:tcPr>
            <w:tcW w:w="3969" w:type="dxa"/>
            <w:shd w:val="clear" w:color="auto" w:fill="auto"/>
          </w:tcPr>
          <w:p w:rsidR="00276CF8" w:rsidRPr="004D2B5F" w:rsidRDefault="00276CF8" w:rsidP="00D523A2">
            <w:pPr>
              <w:ind w:left="427"/>
              <w:rPr>
                <w:rFonts w:ascii="Arial" w:eastAsia="Arial Unicode MS" w:hAnsi="Arial" w:cs="Arial"/>
                <w:sz w:val="18"/>
                <w:szCs w:val="18"/>
              </w:rPr>
            </w:pPr>
          </w:p>
        </w:tc>
        <w:tc>
          <w:tcPr>
            <w:tcW w:w="261" w:type="dxa"/>
            <w:shd w:val="clear" w:color="auto" w:fill="FFFFFF"/>
          </w:tcPr>
          <w:p w:rsidR="00276CF8" w:rsidRPr="004D2B5F" w:rsidRDefault="00276CF8" w:rsidP="00276CF8">
            <w:pPr>
              <w:ind w:left="-40" w:right="-72"/>
              <w:jc w:val="right"/>
              <w:rPr>
                <w:rFonts w:ascii="Arial" w:eastAsia="Arial Unicode MS" w:hAnsi="Arial" w:cs="Arial"/>
                <w:b/>
                <w:bCs/>
                <w:sz w:val="18"/>
                <w:szCs w:val="18"/>
              </w:rPr>
            </w:pPr>
          </w:p>
        </w:tc>
        <w:tc>
          <w:tcPr>
            <w:tcW w:w="1440" w:type="dxa"/>
            <w:shd w:val="clear" w:color="auto" w:fill="auto"/>
          </w:tcPr>
          <w:p w:rsidR="00276CF8" w:rsidRPr="004D2B5F" w:rsidRDefault="00276CF8" w:rsidP="00276CF8">
            <w:pPr>
              <w:ind w:left="-40" w:right="-72"/>
              <w:jc w:val="right"/>
              <w:rPr>
                <w:rFonts w:ascii="Arial" w:eastAsia="Arial Unicode MS" w:hAnsi="Arial" w:cs="Arial"/>
                <w:b/>
                <w:bCs/>
                <w:sz w:val="18"/>
                <w:szCs w:val="18"/>
              </w:rPr>
            </w:pPr>
          </w:p>
        </w:tc>
        <w:tc>
          <w:tcPr>
            <w:tcW w:w="1894" w:type="dxa"/>
            <w:tcBorders>
              <w:top w:val="single" w:sz="4" w:space="0" w:color="auto"/>
            </w:tcBorders>
          </w:tcPr>
          <w:p w:rsidR="00276CF8" w:rsidRPr="004D2B5F" w:rsidRDefault="00276CF8"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276CF8" w:rsidRPr="004D2B5F" w:rsidRDefault="00276CF8"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2020</w:t>
            </w:r>
          </w:p>
        </w:tc>
        <w:tc>
          <w:tcPr>
            <w:tcW w:w="1890" w:type="dxa"/>
            <w:tcBorders>
              <w:top w:val="single" w:sz="4" w:space="0" w:color="auto"/>
            </w:tcBorders>
            <w:shd w:val="clear" w:color="auto" w:fill="auto"/>
            <w:hideMark/>
          </w:tcPr>
          <w:p w:rsidR="00276CF8" w:rsidRPr="004D2B5F" w:rsidRDefault="00276CF8"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276CF8" w:rsidRPr="004D2B5F" w:rsidRDefault="00276CF8"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2020</w:t>
            </w:r>
          </w:p>
        </w:tc>
      </w:tr>
      <w:tr w:rsidR="00276CF8" w:rsidRPr="004D2B5F" w:rsidTr="00D523A2">
        <w:tc>
          <w:tcPr>
            <w:tcW w:w="3969" w:type="dxa"/>
            <w:shd w:val="clear" w:color="auto" w:fill="auto"/>
          </w:tcPr>
          <w:p w:rsidR="00276CF8" w:rsidRPr="004D2B5F" w:rsidRDefault="00276CF8" w:rsidP="00D523A2">
            <w:pPr>
              <w:ind w:left="427"/>
              <w:rPr>
                <w:rFonts w:ascii="Arial" w:eastAsia="Arial Unicode MS" w:hAnsi="Arial" w:cs="Arial"/>
                <w:sz w:val="18"/>
                <w:szCs w:val="18"/>
              </w:rPr>
            </w:pPr>
          </w:p>
        </w:tc>
        <w:tc>
          <w:tcPr>
            <w:tcW w:w="261" w:type="dxa"/>
            <w:shd w:val="clear" w:color="auto" w:fill="FFFFFF"/>
          </w:tcPr>
          <w:p w:rsidR="00276CF8" w:rsidRPr="004D2B5F" w:rsidRDefault="00276CF8" w:rsidP="00276CF8">
            <w:pPr>
              <w:ind w:left="-40" w:right="-72"/>
              <w:jc w:val="right"/>
              <w:rPr>
                <w:rFonts w:ascii="Arial" w:eastAsia="Arial Unicode MS" w:hAnsi="Arial" w:cs="Arial"/>
                <w:b/>
                <w:bCs/>
                <w:sz w:val="18"/>
                <w:szCs w:val="18"/>
              </w:rPr>
            </w:pPr>
          </w:p>
        </w:tc>
        <w:tc>
          <w:tcPr>
            <w:tcW w:w="1440" w:type="dxa"/>
            <w:shd w:val="clear" w:color="auto" w:fill="auto"/>
          </w:tcPr>
          <w:p w:rsidR="00276CF8" w:rsidRPr="004D2B5F" w:rsidRDefault="00276CF8" w:rsidP="00276CF8">
            <w:pPr>
              <w:ind w:left="-40" w:right="-72"/>
              <w:jc w:val="right"/>
              <w:rPr>
                <w:rFonts w:ascii="Arial" w:eastAsia="Arial Unicode MS" w:hAnsi="Arial" w:cs="Arial"/>
                <w:b/>
                <w:bCs/>
                <w:sz w:val="18"/>
                <w:szCs w:val="18"/>
              </w:rPr>
            </w:pPr>
          </w:p>
        </w:tc>
        <w:tc>
          <w:tcPr>
            <w:tcW w:w="1894" w:type="dxa"/>
            <w:tcBorders>
              <w:bottom w:val="single" w:sz="4" w:space="0" w:color="auto"/>
            </w:tcBorders>
          </w:tcPr>
          <w:p w:rsidR="00276CF8" w:rsidRPr="004D2B5F" w:rsidRDefault="00276CF8"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c>
          <w:tcPr>
            <w:tcW w:w="1890" w:type="dxa"/>
            <w:tcBorders>
              <w:bottom w:val="single" w:sz="4" w:space="0" w:color="auto"/>
            </w:tcBorders>
            <w:shd w:val="clear" w:color="auto" w:fill="auto"/>
            <w:hideMark/>
          </w:tcPr>
          <w:p w:rsidR="00276CF8" w:rsidRPr="004D2B5F" w:rsidRDefault="00276CF8"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r>
      <w:tr w:rsidR="00276CF8" w:rsidRPr="004D2B5F" w:rsidTr="00D523A2">
        <w:tc>
          <w:tcPr>
            <w:tcW w:w="3969" w:type="dxa"/>
            <w:shd w:val="clear" w:color="auto" w:fill="auto"/>
          </w:tcPr>
          <w:p w:rsidR="00276CF8" w:rsidRPr="004D2B5F" w:rsidRDefault="00276CF8" w:rsidP="00D523A2">
            <w:pPr>
              <w:ind w:left="427"/>
              <w:rPr>
                <w:rFonts w:ascii="Arial" w:eastAsia="Arial Unicode MS" w:hAnsi="Arial" w:cs="Arial"/>
                <w:sz w:val="18"/>
                <w:szCs w:val="18"/>
              </w:rPr>
            </w:pPr>
          </w:p>
        </w:tc>
        <w:tc>
          <w:tcPr>
            <w:tcW w:w="261" w:type="dxa"/>
            <w:shd w:val="clear" w:color="auto" w:fill="FFFFFF"/>
          </w:tcPr>
          <w:p w:rsidR="00276CF8" w:rsidRPr="004D2B5F" w:rsidRDefault="00276CF8" w:rsidP="00276CF8">
            <w:pPr>
              <w:rPr>
                <w:rFonts w:ascii="Arial" w:eastAsia="Arial Unicode MS" w:hAnsi="Arial" w:cs="Arial"/>
                <w:sz w:val="18"/>
                <w:szCs w:val="18"/>
              </w:rPr>
            </w:pPr>
          </w:p>
        </w:tc>
        <w:tc>
          <w:tcPr>
            <w:tcW w:w="1440" w:type="dxa"/>
            <w:shd w:val="clear" w:color="auto" w:fill="auto"/>
          </w:tcPr>
          <w:p w:rsidR="00276CF8" w:rsidRPr="004D2B5F" w:rsidRDefault="00276CF8" w:rsidP="00276CF8">
            <w:pPr>
              <w:rPr>
                <w:rFonts w:ascii="Arial" w:eastAsia="Arial Unicode MS" w:hAnsi="Arial" w:cs="Arial"/>
                <w:sz w:val="18"/>
                <w:szCs w:val="18"/>
              </w:rPr>
            </w:pPr>
          </w:p>
        </w:tc>
        <w:tc>
          <w:tcPr>
            <w:tcW w:w="1894" w:type="dxa"/>
            <w:tcBorders>
              <w:top w:val="single" w:sz="4" w:space="0" w:color="auto"/>
            </w:tcBorders>
            <w:shd w:val="clear" w:color="auto" w:fill="FAFAFA"/>
          </w:tcPr>
          <w:p w:rsidR="00276CF8" w:rsidRPr="004D2B5F" w:rsidRDefault="00276CF8" w:rsidP="00276CF8">
            <w:pPr>
              <w:rPr>
                <w:rFonts w:ascii="Arial" w:eastAsia="Arial Unicode MS" w:hAnsi="Arial" w:cs="Arial"/>
                <w:sz w:val="18"/>
                <w:szCs w:val="18"/>
              </w:rPr>
            </w:pPr>
          </w:p>
        </w:tc>
        <w:tc>
          <w:tcPr>
            <w:tcW w:w="1890" w:type="dxa"/>
            <w:tcBorders>
              <w:top w:val="single" w:sz="4" w:space="0" w:color="auto"/>
            </w:tcBorders>
            <w:shd w:val="clear" w:color="auto" w:fill="FAFAFA"/>
          </w:tcPr>
          <w:p w:rsidR="00276CF8" w:rsidRPr="004D2B5F" w:rsidRDefault="00276CF8" w:rsidP="00276CF8">
            <w:pPr>
              <w:rPr>
                <w:rFonts w:ascii="Arial" w:eastAsia="Arial Unicode MS" w:hAnsi="Arial" w:cs="Arial"/>
                <w:sz w:val="18"/>
                <w:szCs w:val="18"/>
              </w:rPr>
            </w:pPr>
          </w:p>
        </w:tc>
      </w:tr>
      <w:tr w:rsidR="00276CF8" w:rsidRPr="004D2B5F" w:rsidTr="00D523A2">
        <w:tc>
          <w:tcPr>
            <w:tcW w:w="3969" w:type="dxa"/>
            <w:shd w:val="clear" w:color="auto" w:fill="auto"/>
          </w:tcPr>
          <w:p w:rsidR="00276CF8" w:rsidRPr="004D2B5F" w:rsidRDefault="00276CF8" w:rsidP="006D353B">
            <w:pPr>
              <w:ind w:left="-105"/>
              <w:rPr>
                <w:rFonts w:ascii="Arial" w:eastAsia="Arial Unicode MS" w:hAnsi="Arial" w:cs="Arial"/>
                <w:sz w:val="18"/>
                <w:szCs w:val="18"/>
                <w:cs/>
              </w:rPr>
            </w:pPr>
            <w:r w:rsidRPr="004D2B5F">
              <w:rPr>
                <w:rFonts w:ascii="Arial" w:eastAsia="Arial Unicode MS" w:hAnsi="Arial" w:cs="Arial"/>
                <w:sz w:val="18"/>
                <w:szCs w:val="18"/>
              </w:rPr>
              <w:t>Opening net book value</w:t>
            </w:r>
          </w:p>
        </w:tc>
        <w:tc>
          <w:tcPr>
            <w:tcW w:w="261" w:type="dxa"/>
            <w:shd w:val="clear" w:color="auto" w:fill="FFFFFF"/>
          </w:tcPr>
          <w:p w:rsidR="00276CF8" w:rsidRPr="004D2B5F" w:rsidRDefault="00276CF8" w:rsidP="00276CF8">
            <w:pPr>
              <w:ind w:left="-40" w:right="-72"/>
              <w:jc w:val="right"/>
              <w:rPr>
                <w:rFonts w:ascii="Arial" w:eastAsia="Arial Unicode MS" w:hAnsi="Arial" w:cs="Arial"/>
                <w:sz w:val="18"/>
                <w:szCs w:val="18"/>
              </w:rPr>
            </w:pPr>
          </w:p>
        </w:tc>
        <w:tc>
          <w:tcPr>
            <w:tcW w:w="1440" w:type="dxa"/>
            <w:shd w:val="clear" w:color="auto" w:fill="auto"/>
          </w:tcPr>
          <w:p w:rsidR="00276CF8" w:rsidRPr="004D2B5F" w:rsidRDefault="00276CF8" w:rsidP="00276CF8">
            <w:pPr>
              <w:ind w:left="-40" w:right="-72"/>
              <w:jc w:val="right"/>
              <w:rPr>
                <w:rFonts w:ascii="Arial" w:eastAsia="Arial Unicode MS" w:hAnsi="Arial" w:cs="Arial"/>
                <w:sz w:val="18"/>
                <w:szCs w:val="18"/>
              </w:rPr>
            </w:pPr>
          </w:p>
        </w:tc>
        <w:tc>
          <w:tcPr>
            <w:tcW w:w="1894" w:type="dxa"/>
            <w:shd w:val="clear" w:color="auto" w:fill="FAFAFA"/>
          </w:tcPr>
          <w:p w:rsidR="00276CF8" w:rsidRPr="004D2B5F" w:rsidRDefault="00276CF8"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447,951,272</w:t>
            </w:r>
          </w:p>
        </w:tc>
        <w:tc>
          <w:tcPr>
            <w:tcW w:w="1890" w:type="dxa"/>
            <w:shd w:val="clear" w:color="auto" w:fill="FAFAFA"/>
          </w:tcPr>
          <w:p w:rsidR="00276CF8" w:rsidRPr="004D2B5F" w:rsidRDefault="00276CF8"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343,620,004</w:t>
            </w:r>
          </w:p>
        </w:tc>
      </w:tr>
      <w:tr w:rsidR="00276CF8" w:rsidRPr="004D2B5F" w:rsidTr="00D523A2">
        <w:tc>
          <w:tcPr>
            <w:tcW w:w="5670" w:type="dxa"/>
            <w:gridSpan w:val="3"/>
            <w:shd w:val="clear" w:color="auto" w:fill="auto"/>
          </w:tcPr>
          <w:p w:rsidR="00D523A2" w:rsidRPr="004D2B5F" w:rsidRDefault="00276CF8" w:rsidP="006D353B">
            <w:pPr>
              <w:ind w:left="-105"/>
              <w:rPr>
                <w:rFonts w:ascii="Arial" w:eastAsia="Arial Unicode MS" w:hAnsi="Arial" w:cs="Arial"/>
                <w:spacing w:val="-4"/>
                <w:sz w:val="18"/>
                <w:szCs w:val="18"/>
              </w:rPr>
            </w:pPr>
            <w:r w:rsidRPr="004D2B5F">
              <w:rPr>
                <w:rFonts w:ascii="Arial" w:eastAsia="Arial Unicode MS" w:hAnsi="Arial" w:cs="Arial"/>
                <w:spacing w:val="-4"/>
                <w:sz w:val="18"/>
                <w:szCs w:val="18"/>
              </w:rPr>
              <w:t>Retrospective adjustments</w:t>
            </w:r>
            <w:r w:rsidRPr="004D2B5F">
              <w:rPr>
                <w:rFonts w:ascii="Arial" w:hAnsi="Arial" w:cs="Arial"/>
                <w:spacing w:val="-4"/>
                <w:sz w:val="18"/>
                <w:szCs w:val="18"/>
              </w:rPr>
              <w:t xml:space="preserve"> </w:t>
            </w:r>
            <w:r w:rsidRPr="004D2B5F">
              <w:rPr>
                <w:rFonts w:ascii="Arial" w:eastAsia="Arial Unicode MS" w:hAnsi="Arial" w:cs="Arial"/>
                <w:spacing w:val="-4"/>
                <w:sz w:val="18"/>
                <w:szCs w:val="18"/>
              </w:rPr>
              <w:t xml:space="preserve">from changes in </w:t>
            </w:r>
          </w:p>
          <w:p w:rsidR="00276CF8" w:rsidRPr="004D2B5F" w:rsidRDefault="00D523A2" w:rsidP="006D353B">
            <w:pPr>
              <w:ind w:left="-105"/>
              <w:rPr>
                <w:rFonts w:ascii="Arial" w:eastAsia="Arial Unicode MS" w:hAnsi="Arial" w:cs="Arial"/>
                <w:spacing w:val="-4"/>
                <w:sz w:val="18"/>
                <w:szCs w:val="18"/>
              </w:rPr>
            </w:pPr>
            <w:r w:rsidRPr="004D2B5F">
              <w:rPr>
                <w:rFonts w:ascii="Arial" w:eastAsia="Arial Unicode MS" w:hAnsi="Arial" w:cs="Arial"/>
                <w:spacing w:val="-4"/>
                <w:sz w:val="18"/>
                <w:szCs w:val="18"/>
              </w:rPr>
              <w:t xml:space="preserve">   </w:t>
            </w:r>
            <w:r w:rsidR="00276CF8" w:rsidRPr="004D2B5F">
              <w:rPr>
                <w:rFonts w:ascii="Arial" w:eastAsia="Arial Unicode MS" w:hAnsi="Arial" w:cs="Arial"/>
                <w:spacing w:val="-4"/>
                <w:sz w:val="18"/>
                <w:szCs w:val="18"/>
              </w:rPr>
              <w:t>accounting policy (Note 5.2)</w:t>
            </w:r>
          </w:p>
        </w:tc>
        <w:tc>
          <w:tcPr>
            <w:tcW w:w="1894" w:type="dxa"/>
            <w:shd w:val="clear" w:color="auto" w:fill="FAFAFA"/>
          </w:tcPr>
          <w:p w:rsidR="00276CF8" w:rsidRPr="004D2B5F" w:rsidRDefault="00276CF8"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(3,252,891)</w:t>
            </w:r>
          </w:p>
        </w:tc>
        <w:tc>
          <w:tcPr>
            <w:tcW w:w="1890" w:type="dxa"/>
            <w:shd w:val="clear" w:color="auto" w:fill="FAFAFA"/>
          </w:tcPr>
          <w:p w:rsidR="00276CF8" w:rsidRPr="004D2B5F" w:rsidRDefault="00276CF8"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r>
      <w:tr w:rsidR="00276CF8" w:rsidRPr="004D2B5F" w:rsidTr="00D523A2">
        <w:tc>
          <w:tcPr>
            <w:tcW w:w="4230" w:type="dxa"/>
            <w:gridSpan w:val="2"/>
            <w:shd w:val="clear" w:color="auto" w:fill="auto"/>
          </w:tcPr>
          <w:p w:rsidR="00276CF8" w:rsidRPr="004D2B5F" w:rsidRDefault="00276CF8" w:rsidP="006D353B">
            <w:pPr>
              <w:ind w:left="-105"/>
              <w:rPr>
                <w:rFonts w:ascii="Arial" w:eastAsia="Arial Unicode MS" w:hAnsi="Arial" w:cs="Arial"/>
                <w:sz w:val="18"/>
                <w:szCs w:val="18"/>
                <w:cs/>
              </w:rPr>
            </w:pPr>
            <w:r w:rsidRPr="004D2B5F">
              <w:rPr>
                <w:rFonts w:ascii="Arial" w:eastAsia="Arial Unicode MS" w:hAnsi="Arial" w:cs="Arial"/>
                <w:sz w:val="18"/>
                <w:szCs w:val="18"/>
              </w:rPr>
              <w:t>Share of net profit</w:t>
            </w:r>
          </w:p>
        </w:tc>
        <w:tc>
          <w:tcPr>
            <w:tcW w:w="1440" w:type="dxa"/>
            <w:shd w:val="clear" w:color="auto" w:fill="auto"/>
          </w:tcPr>
          <w:p w:rsidR="00276CF8" w:rsidRPr="004D2B5F" w:rsidRDefault="00276CF8" w:rsidP="00276CF8">
            <w:pPr>
              <w:ind w:left="-40" w:right="-72"/>
              <w:jc w:val="right"/>
              <w:rPr>
                <w:rFonts w:ascii="Arial" w:eastAsia="Arial Unicode MS" w:hAnsi="Arial" w:cs="Arial"/>
                <w:sz w:val="18"/>
                <w:szCs w:val="18"/>
              </w:rPr>
            </w:pPr>
          </w:p>
        </w:tc>
        <w:tc>
          <w:tcPr>
            <w:tcW w:w="1894" w:type="dxa"/>
            <w:shd w:val="clear" w:color="auto" w:fill="FAFAFA"/>
          </w:tcPr>
          <w:p w:rsidR="00276CF8" w:rsidRPr="004D2B5F" w:rsidRDefault="000D4F22"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42,487,19</w:t>
            </w:r>
            <w:r w:rsidR="00C52F7A">
              <w:rPr>
                <w:rFonts w:ascii="Arial" w:eastAsia="Arial Unicode MS" w:hAnsi="Arial" w:cs="Arial"/>
                <w:sz w:val="18"/>
                <w:szCs w:val="18"/>
              </w:rPr>
              <w:t>2</w:t>
            </w:r>
          </w:p>
        </w:tc>
        <w:tc>
          <w:tcPr>
            <w:tcW w:w="1890" w:type="dxa"/>
            <w:shd w:val="clear" w:color="auto" w:fill="FAFAFA"/>
          </w:tcPr>
          <w:p w:rsidR="00276CF8" w:rsidRPr="004D2B5F" w:rsidRDefault="00276CF8"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r>
      <w:tr w:rsidR="00D523A2" w:rsidRPr="004D2B5F" w:rsidTr="00D523A2">
        <w:tc>
          <w:tcPr>
            <w:tcW w:w="5670" w:type="dxa"/>
            <w:gridSpan w:val="3"/>
            <w:shd w:val="clear" w:color="auto" w:fill="auto"/>
            <w:vAlign w:val="bottom"/>
          </w:tcPr>
          <w:p w:rsidR="00D523A2" w:rsidRPr="004D2B5F" w:rsidRDefault="00D523A2" w:rsidP="006D353B">
            <w:pPr>
              <w:ind w:left="-105" w:right="-72"/>
              <w:jc w:val="left"/>
              <w:rPr>
                <w:rFonts w:ascii="Arial" w:eastAsia="Arial Unicode MS" w:hAnsi="Arial" w:cs="Arial"/>
                <w:sz w:val="18"/>
                <w:szCs w:val="18"/>
              </w:rPr>
            </w:pPr>
            <w:r w:rsidRPr="004D2B5F">
              <w:rPr>
                <w:rFonts w:ascii="Arial" w:hAnsi="Arial" w:cs="Arial"/>
                <w:sz w:val="18"/>
                <w:szCs w:val="18"/>
                <w:lang w:val="en-US"/>
              </w:rPr>
              <w:t xml:space="preserve">Share of other comprehensive expense from remeasurements </w:t>
            </w:r>
          </w:p>
        </w:tc>
        <w:tc>
          <w:tcPr>
            <w:tcW w:w="1894" w:type="dxa"/>
            <w:shd w:val="clear" w:color="auto" w:fill="FAFAFA"/>
          </w:tcPr>
          <w:p w:rsidR="00D523A2" w:rsidRPr="004D2B5F" w:rsidRDefault="00D523A2" w:rsidP="00276CF8">
            <w:pPr>
              <w:ind w:left="-40" w:right="-72"/>
              <w:jc w:val="right"/>
              <w:rPr>
                <w:rFonts w:ascii="Arial" w:eastAsia="Arial Unicode MS" w:hAnsi="Arial" w:cs="Arial"/>
                <w:sz w:val="18"/>
                <w:szCs w:val="18"/>
              </w:rPr>
            </w:pPr>
          </w:p>
        </w:tc>
        <w:tc>
          <w:tcPr>
            <w:tcW w:w="1890" w:type="dxa"/>
            <w:shd w:val="clear" w:color="auto" w:fill="FAFAFA"/>
          </w:tcPr>
          <w:p w:rsidR="00D523A2" w:rsidRPr="004D2B5F" w:rsidRDefault="00D523A2" w:rsidP="00276CF8">
            <w:pPr>
              <w:ind w:left="-40" w:right="-72"/>
              <w:jc w:val="right"/>
              <w:rPr>
                <w:rFonts w:ascii="Arial" w:eastAsia="Arial Unicode MS" w:hAnsi="Arial" w:cs="Arial"/>
                <w:sz w:val="18"/>
                <w:szCs w:val="18"/>
              </w:rPr>
            </w:pPr>
          </w:p>
        </w:tc>
      </w:tr>
      <w:tr w:rsidR="00D523A2" w:rsidRPr="004D2B5F" w:rsidTr="00D523A2">
        <w:tc>
          <w:tcPr>
            <w:tcW w:w="5670" w:type="dxa"/>
            <w:gridSpan w:val="3"/>
            <w:shd w:val="clear" w:color="auto" w:fill="auto"/>
            <w:vAlign w:val="bottom"/>
          </w:tcPr>
          <w:p w:rsidR="00D523A2" w:rsidRPr="004D2B5F" w:rsidRDefault="00D523A2" w:rsidP="006D353B">
            <w:pPr>
              <w:ind w:left="-105" w:right="-72"/>
              <w:jc w:val="left"/>
              <w:rPr>
                <w:rFonts w:ascii="Arial" w:eastAsia="Arial Unicode MS" w:hAnsi="Arial" w:cs="Arial"/>
                <w:sz w:val="18"/>
                <w:szCs w:val="18"/>
              </w:rPr>
            </w:pPr>
            <w:r w:rsidRPr="004D2B5F">
              <w:rPr>
                <w:rFonts w:ascii="Arial" w:hAnsi="Arial" w:cs="Arial"/>
                <w:sz w:val="18"/>
                <w:szCs w:val="18"/>
                <w:lang w:val="en-US"/>
              </w:rPr>
              <w:t xml:space="preserve">   of post-employee benefit obligations net of tax </w:t>
            </w:r>
          </w:p>
        </w:tc>
        <w:tc>
          <w:tcPr>
            <w:tcW w:w="1894" w:type="dxa"/>
            <w:shd w:val="clear" w:color="auto" w:fill="FAFAFA"/>
          </w:tcPr>
          <w:p w:rsidR="00D523A2" w:rsidRPr="004D2B5F" w:rsidRDefault="00D523A2"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(36,215)</w:t>
            </w:r>
          </w:p>
        </w:tc>
        <w:tc>
          <w:tcPr>
            <w:tcW w:w="1890" w:type="dxa"/>
            <w:shd w:val="clear" w:color="auto" w:fill="FAFAFA"/>
          </w:tcPr>
          <w:p w:rsidR="00D523A2" w:rsidRPr="004D2B5F" w:rsidRDefault="00D523A2"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r>
      <w:tr w:rsidR="00276CF8" w:rsidRPr="004D2B5F" w:rsidTr="00D523A2">
        <w:tc>
          <w:tcPr>
            <w:tcW w:w="3969" w:type="dxa"/>
            <w:shd w:val="clear" w:color="auto" w:fill="auto"/>
            <w:vAlign w:val="bottom"/>
          </w:tcPr>
          <w:p w:rsidR="00276CF8" w:rsidRPr="00FB5520" w:rsidRDefault="00276CF8" w:rsidP="006D353B">
            <w:pPr>
              <w:ind w:left="-105"/>
              <w:rPr>
                <w:rFonts w:ascii="Arial" w:hAnsi="Arial" w:cs="Cordia New"/>
                <w:sz w:val="18"/>
                <w:szCs w:val="18"/>
                <w:lang w:val="en-US"/>
              </w:rPr>
            </w:pPr>
            <w:r w:rsidRPr="004D2B5F">
              <w:rPr>
                <w:rFonts w:ascii="Arial" w:hAnsi="Arial" w:cs="Arial"/>
                <w:sz w:val="18"/>
                <w:szCs w:val="18"/>
                <w:lang w:val="en-US"/>
              </w:rPr>
              <w:t>Dividend received from an associate</w:t>
            </w:r>
          </w:p>
        </w:tc>
        <w:tc>
          <w:tcPr>
            <w:tcW w:w="261" w:type="dxa"/>
            <w:shd w:val="clear" w:color="auto" w:fill="FFFFFF"/>
          </w:tcPr>
          <w:p w:rsidR="00276CF8" w:rsidRPr="004D2B5F" w:rsidRDefault="00276CF8" w:rsidP="00276CF8">
            <w:pPr>
              <w:ind w:left="-40" w:right="-72"/>
              <w:jc w:val="right"/>
              <w:rPr>
                <w:rFonts w:ascii="Arial" w:eastAsia="Arial Unicode MS" w:hAnsi="Arial" w:cs="Arial"/>
                <w:sz w:val="18"/>
                <w:szCs w:val="18"/>
              </w:rPr>
            </w:pPr>
          </w:p>
        </w:tc>
        <w:tc>
          <w:tcPr>
            <w:tcW w:w="1440" w:type="dxa"/>
            <w:shd w:val="clear" w:color="auto" w:fill="auto"/>
          </w:tcPr>
          <w:p w:rsidR="00276CF8" w:rsidRPr="004D2B5F" w:rsidRDefault="00276CF8" w:rsidP="00276CF8">
            <w:pPr>
              <w:ind w:left="-40" w:right="-72"/>
              <w:jc w:val="right"/>
              <w:rPr>
                <w:rFonts w:ascii="Arial" w:eastAsia="Arial Unicode MS" w:hAnsi="Arial" w:cs="Arial"/>
                <w:sz w:val="18"/>
                <w:szCs w:val="18"/>
              </w:rPr>
            </w:pPr>
          </w:p>
        </w:tc>
        <w:tc>
          <w:tcPr>
            <w:tcW w:w="1894" w:type="dxa"/>
            <w:shd w:val="clear" w:color="auto" w:fill="FAFAFA"/>
          </w:tcPr>
          <w:p w:rsidR="00276CF8" w:rsidRPr="004D2B5F" w:rsidRDefault="00276CF8" w:rsidP="00276CF8">
            <w:pPr>
              <w:ind w:left="-40" w:right="-72"/>
              <w:jc w:val="right"/>
              <w:rPr>
                <w:rFonts w:ascii="Arial" w:eastAsia="Arial Unicode MS" w:hAnsi="Arial" w:cs="Arial"/>
                <w:sz w:val="18"/>
                <w:szCs w:val="18"/>
                <w:lang w:val="en-US"/>
              </w:rPr>
            </w:pPr>
            <w:r w:rsidRPr="004D2B5F">
              <w:rPr>
                <w:rFonts w:ascii="Arial" w:eastAsia="Arial Unicode MS" w:hAnsi="Arial" w:cs="Arial"/>
                <w:sz w:val="18"/>
                <w:szCs w:val="18"/>
                <w:lang w:val="en-US"/>
              </w:rPr>
              <w:t>(54,400,000)</w:t>
            </w:r>
          </w:p>
        </w:tc>
        <w:tc>
          <w:tcPr>
            <w:tcW w:w="1890" w:type="dxa"/>
            <w:shd w:val="clear" w:color="auto" w:fill="FAFAFA"/>
            <w:vAlign w:val="center"/>
          </w:tcPr>
          <w:p w:rsidR="00276CF8" w:rsidRPr="004D2B5F" w:rsidRDefault="00276CF8"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r>
      <w:tr w:rsidR="00276CF8" w:rsidRPr="004D2B5F" w:rsidTr="00D523A2">
        <w:tc>
          <w:tcPr>
            <w:tcW w:w="3969" w:type="dxa"/>
            <w:shd w:val="clear" w:color="auto" w:fill="auto"/>
          </w:tcPr>
          <w:p w:rsidR="00276CF8" w:rsidRPr="004D2B5F" w:rsidRDefault="00276CF8" w:rsidP="006D353B">
            <w:pPr>
              <w:ind w:left="-105"/>
              <w:rPr>
                <w:rFonts w:ascii="Arial" w:eastAsia="Arial Unicode MS" w:hAnsi="Arial" w:cs="Arial"/>
                <w:sz w:val="18"/>
                <w:szCs w:val="18"/>
              </w:rPr>
            </w:pPr>
          </w:p>
        </w:tc>
        <w:tc>
          <w:tcPr>
            <w:tcW w:w="261" w:type="dxa"/>
            <w:shd w:val="clear" w:color="auto" w:fill="FFFFFF"/>
          </w:tcPr>
          <w:p w:rsidR="00276CF8" w:rsidRPr="004D2B5F" w:rsidRDefault="00276CF8" w:rsidP="00276CF8">
            <w:pPr>
              <w:ind w:left="-40" w:right="-72"/>
              <w:jc w:val="right"/>
              <w:rPr>
                <w:rFonts w:ascii="Arial" w:eastAsia="Arial Unicode MS" w:hAnsi="Arial" w:cs="Arial"/>
                <w:sz w:val="18"/>
                <w:szCs w:val="18"/>
              </w:rPr>
            </w:pPr>
          </w:p>
        </w:tc>
        <w:tc>
          <w:tcPr>
            <w:tcW w:w="1440" w:type="dxa"/>
            <w:shd w:val="clear" w:color="auto" w:fill="auto"/>
          </w:tcPr>
          <w:p w:rsidR="00276CF8" w:rsidRPr="004D2B5F" w:rsidRDefault="00276CF8" w:rsidP="00276CF8">
            <w:pPr>
              <w:ind w:left="-40" w:right="-72"/>
              <w:jc w:val="right"/>
              <w:rPr>
                <w:rFonts w:ascii="Arial" w:eastAsia="Arial Unicode MS" w:hAnsi="Arial" w:cs="Arial"/>
                <w:sz w:val="18"/>
                <w:szCs w:val="18"/>
              </w:rPr>
            </w:pPr>
          </w:p>
        </w:tc>
        <w:tc>
          <w:tcPr>
            <w:tcW w:w="1894" w:type="dxa"/>
            <w:tcBorders>
              <w:top w:val="single" w:sz="4" w:space="0" w:color="auto"/>
            </w:tcBorders>
            <w:shd w:val="clear" w:color="auto" w:fill="FAFAFA"/>
          </w:tcPr>
          <w:p w:rsidR="00276CF8" w:rsidRPr="004D2B5F" w:rsidRDefault="00276CF8" w:rsidP="00276CF8">
            <w:pPr>
              <w:ind w:left="-40" w:right="-72"/>
              <w:jc w:val="right"/>
              <w:rPr>
                <w:rFonts w:ascii="Arial" w:eastAsia="Arial Unicode MS" w:hAnsi="Arial" w:cs="Arial"/>
                <w:sz w:val="18"/>
                <w:szCs w:val="18"/>
              </w:rPr>
            </w:pPr>
          </w:p>
        </w:tc>
        <w:tc>
          <w:tcPr>
            <w:tcW w:w="1890" w:type="dxa"/>
            <w:tcBorders>
              <w:top w:val="single" w:sz="4" w:space="0" w:color="auto"/>
            </w:tcBorders>
            <w:shd w:val="clear" w:color="auto" w:fill="FAFAFA"/>
          </w:tcPr>
          <w:p w:rsidR="00276CF8" w:rsidRPr="004D2B5F" w:rsidRDefault="00276CF8" w:rsidP="00276CF8">
            <w:pPr>
              <w:ind w:left="-40" w:right="-72"/>
              <w:jc w:val="right"/>
              <w:rPr>
                <w:rFonts w:ascii="Arial" w:eastAsia="Arial Unicode MS" w:hAnsi="Arial" w:cs="Arial"/>
                <w:sz w:val="18"/>
                <w:szCs w:val="18"/>
              </w:rPr>
            </w:pPr>
          </w:p>
        </w:tc>
      </w:tr>
      <w:tr w:rsidR="00276CF8" w:rsidRPr="004D2B5F" w:rsidTr="00D523A2">
        <w:tc>
          <w:tcPr>
            <w:tcW w:w="3969" w:type="dxa"/>
            <w:shd w:val="clear" w:color="auto" w:fill="auto"/>
          </w:tcPr>
          <w:p w:rsidR="00276CF8" w:rsidRPr="004D2B5F" w:rsidRDefault="00276CF8" w:rsidP="006D353B">
            <w:pPr>
              <w:ind w:left="-105"/>
              <w:rPr>
                <w:rFonts w:ascii="Arial" w:eastAsia="Arial Unicode MS" w:hAnsi="Arial" w:cs="Arial"/>
                <w:sz w:val="18"/>
                <w:szCs w:val="18"/>
              </w:rPr>
            </w:pPr>
            <w:r w:rsidRPr="004D2B5F">
              <w:rPr>
                <w:rFonts w:ascii="Arial" w:eastAsia="Arial Unicode MS" w:hAnsi="Arial" w:cs="Arial"/>
                <w:sz w:val="18"/>
                <w:szCs w:val="18"/>
              </w:rPr>
              <w:t>Closing net book amount</w:t>
            </w:r>
          </w:p>
        </w:tc>
        <w:tc>
          <w:tcPr>
            <w:tcW w:w="261" w:type="dxa"/>
            <w:shd w:val="clear" w:color="auto" w:fill="FFFFFF"/>
          </w:tcPr>
          <w:p w:rsidR="00276CF8" w:rsidRPr="004D2B5F" w:rsidRDefault="00276CF8" w:rsidP="00276CF8">
            <w:pPr>
              <w:ind w:left="-40" w:right="-72"/>
              <w:jc w:val="right"/>
              <w:rPr>
                <w:rFonts w:ascii="Arial" w:eastAsia="Arial Unicode MS" w:hAnsi="Arial" w:cs="Arial"/>
                <w:sz w:val="18"/>
                <w:szCs w:val="18"/>
              </w:rPr>
            </w:pPr>
          </w:p>
        </w:tc>
        <w:tc>
          <w:tcPr>
            <w:tcW w:w="1440" w:type="dxa"/>
            <w:shd w:val="clear" w:color="auto" w:fill="auto"/>
          </w:tcPr>
          <w:p w:rsidR="00276CF8" w:rsidRPr="004D2B5F" w:rsidRDefault="00276CF8" w:rsidP="00276CF8">
            <w:pPr>
              <w:ind w:left="-40" w:right="-72"/>
              <w:jc w:val="right"/>
              <w:rPr>
                <w:rFonts w:ascii="Arial" w:eastAsia="Arial Unicode MS" w:hAnsi="Arial" w:cs="Arial"/>
                <w:sz w:val="18"/>
                <w:szCs w:val="18"/>
              </w:rPr>
            </w:pPr>
          </w:p>
        </w:tc>
        <w:tc>
          <w:tcPr>
            <w:tcW w:w="1894" w:type="dxa"/>
            <w:tcBorders>
              <w:bottom w:val="single" w:sz="4" w:space="0" w:color="auto"/>
            </w:tcBorders>
            <w:shd w:val="clear" w:color="auto" w:fill="FAFAFA"/>
          </w:tcPr>
          <w:p w:rsidR="00276CF8" w:rsidRPr="004D2B5F" w:rsidRDefault="008C211F"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432,749,35</w:t>
            </w:r>
            <w:r w:rsidR="00C52F7A">
              <w:rPr>
                <w:rFonts w:ascii="Arial" w:eastAsia="Arial Unicode MS" w:hAnsi="Arial" w:cs="Arial"/>
                <w:sz w:val="18"/>
                <w:szCs w:val="18"/>
              </w:rPr>
              <w:t>8</w:t>
            </w:r>
          </w:p>
        </w:tc>
        <w:tc>
          <w:tcPr>
            <w:tcW w:w="1890" w:type="dxa"/>
            <w:tcBorders>
              <w:bottom w:val="single" w:sz="4" w:space="0" w:color="auto"/>
            </w:tcBorders>
            <w:shd w:val="clear" w:color="auto" w:fill="FAFAFA"/>
          </w:tcPr>
          <w:p w:rsidR="00276CF8" w:rsidRPr="004D2B5F" w:rsidRDefault="00276CF8"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343,620,004</w:t>
            </w:r>
          </w:p>
        </w:tc>
      </w:tr>
    </w:tbl>
    <w:p w:rsidR="00D523A2" w:rsidRPr="004D2B5F" w:rsidRDefault="00D523A2" w:rsidP="00CD04AB">
      <w:pPr>
        <w:rPr>
          <w:rFonts w:ascii="Arial" w:hAnsi="Arial" w:cs="Arial"/>
          <w:sz w:val="18"/>
          <w:szCs w:val="18"/>
        </w:rPr>
      </w:pPr>
    </w:p>
    <w:p w:rsidR="00B47E7E" w:rsidRPr="004D2B5F" w:rsidRDefault="00D523A2" w:rsidP="00CD04AB">
      <w:pPr>
        <w:rPr>
          <w:rFonts w:ascii="Arial" w:hAnsi="Arial" w:cs="Arial"/>
          <w:sz w:val="18"/>
          <w:szCs w:val="18"/>
        </w:rPr>
      </w:pPr>
      <w:r w:rsidRPr="004D2B5F">
        <w:rPr>
          <w:rFonts w:ascii="Arial" w:hAnsi="Arial" w:cs="Arial"/>
          <w:sz w:val="18"/>
          <w:szCs w:val="18"/>
        </w:rPr>
        <w:br w:type="page"/>
      </w:r>
    </w:p>
    <w:p w:rsidR="00276CF8" w:rsidRPr="004D2B5F" w:rsidRDefault="00276CF8" w:rsidP="00D523A2">
      <w:pPr>
        <w:ind w:left="540" w:hanging="540"/>
        <w:rPr>
          <w:rFonts w:ascii="Arial" w:eastAsia="Arial Unicode MS" w:hAnsi="Arial" w:cs="Arial"/>
          <w:b/>
          <w:bCs/>
          <w:color w:val="CF4A02"/>
          <w:sz w:val="18"/>
          <w:szCs w:val="18"/>
        </w:rPr>
      </w:pPr>
      <w:r w:rsidRPr="004D2B5F">
        <w:rPr>
          <w:rFonts w:ascii="Arial" w:eastAsia="Arial Unicode MS" w:hAnsi="Arial" w:cs="Arial"/>
          <w:b/>
          <w:bCs/>
          <w:color w:val="CF4A02"/>
          <w:sz w:val="18"/>
          <w:szCs w:val="18"/>
        </w:rPr>
        <w:t>Joint Venture</w:t>
      </w:r>
    </w:p>
    <w:p w:rsidR="00276CF8" w:rsidRPr="004D2B5F" w:rsidRDefault="00276CF8" w:rsidP="004D2B5F">
      <w:pPr>
        <w:rPr>
          <w:rFonts w:ascii="Arial" w:hAnsi="Arial" w:cs="Arial"/>
          <w:color w:val="000000"/>
          <w:spacing w:val="-4"/>
          <w:sz w:val="18"/>
          <w:szCs w:val="18"/>
          <w:lang w:eastAsia="x-none"/>
        </w:rPr>
      </w:pPr>
    </w:p>
    <w:p w:rsidR="00276CF8" w:rsidRPr="004D2B5F" w:rsidRDefault="00276CF8" w:rsidP="00263741">
      <w:pPr>
        <w:rPr>
          <w:rFonts w:ascii="Arial" w:hAnsi="Arial" w:cs="Arial"/>
          <w:color w:val="000000"/>
          <w:sz w:val="18"/>
          <w:szCs w:val="18"/>
          <w:lang w:eastAsia="x-none"/>
        </w:rPr>
      </w:pPr>
      <w:r w:rsidRPr="004D2B5F">
        <w:rPr>
          <w:rFonts w:ascii="Arial" w:hAnsi="Arial" w:cs="Arial"/>
          <w:color w:val="000000"/>
          <w:spacing w:val="-4"/>
          <w:sz w:val="18"/>
          <w:szCs w:val="18"/>
          <w:lang w:eastAsia="x-none"/>
        </w:rPr>
        <w:t xml:space="preserve">As at 30 September 2020 and 31 December 2019 investment in joint venture </w:t>
      </w:r>
      <w:r w:rsidRPr="004D2B5F">
        <w:rPr>
          <w:rFonts w:ascii="Arial" w:hAnsi="Arial" w:cs="Arial"/>
          <w:color w:val="000000"/>
          <w:sz w:val="18"/>
          <w:szCs w:val="18"/>
          <w:lang w:eastAsia="x-none"/>
        </w:rPr>
        <w:t>are as follows:</w:t>
      </w:r>
    </w:p>
    <w:p w:rsidR="008E7187" w:rsidRPr="004D2B5F" w:rsidRDefault="008E7187" w:rsidP="004D2B5F">
      <w:pPr>
        <w:rPr>
          <w:rFonts w:ascii="Arial" w:hAnsi="Arial" w:cs="Arial"/>
          <w:color w:val="000000"/>
          <w:sz w:val="18"/>
          <w:szCs w:val="18"/>
          <w:lang w:eastAsia="x-none"/>
        </w:rPr>
      </w:pPr>
    </w:p>
    <w:tbl>
      <w:tblPr>
        <w:tblW w:w="9443" w:type="dxa"/>
        <w:tblInd w:w="108" w:type="dxa"/>
        <w:tblLayout w:type="fixed"/>
        <w:tblLook w:val="0000" w:firstRow="0" w:lastRow="0" w:firstColumn="0" w:lastColumn="0" w:noHBand="0" w:noVBand="0"/>
      </w:tblPr>
      <w:tblGrid>
        <w:gridCol w:w="1440"/>
        <w:gridCol w:w="1350"/>
        <w:gridCol w:w="1037"/>
        <w:gridCol w:w="936"/>
        <w:gridCol w:w="936"/>
        <w:gridCol w:w="936"/>
        <w:gridCol w:w="936"/>
        <w:gridCol w:w="936"/>
        <w:gridCol w:w="936"/>
      </w:tblGrid>
      <w:tr w:rsidR="00CB14DA" w:rsidRPr="004D2B5F" w:rsidDel="00CB48D5" w:rsidTr="00E77176">
        <w:tc>
          <w:tcPr>
            <w:tcW w:w="1440" w:type="dxa"/>
            <w:tcBorders>
              <w:top w:val="single" w:sz="4" w:space="0" w:color="auto"/>
            </w:tcBorders>
            <w:vAlign w:val="bottom"/>
          </w:tcPr>
          <w:p w:rsidR="00CB14DA" w:rsidRPr="004D2B5F" w:rsidRDefault="00CB14DA" w:rsidP="00D81C3E">
            <w:pPr>
              <w:ind w:left="-43" w:right="-72"/>
              <w:jc w:val="center"/>
              <w:rPr>
                <w:rFonts w:ascii="Arial" w:hAnsi="Arial" w:cs="Arial"/>
                <w:b/>
                <w:bCs/>
                <w:sz w:val="14"/>
                <w:szCs w:val="14"/>
                <w:lang w:val="en-US"/>
              </w:rPr>
            </w:pPr>
          </w:p>
        </w:tc>
        <w:tc>
          <w:tcPr>
            <w:tcW w:w="1350" w:type="dxa"/>
            <w:tcBorders>
              <w:top w:val="single" w:sz="4" w:space="0" w:color="auto"/>
            </w:tcBorders>
            <w:vAlign w:val="bottom"/>
          </w:tcPr>
          <w:p w:rsidR="00CB14DA" w:rsidRPr="004D2B5F" w:rsidRDefault="00CB14DA" w:rsidP="00D81C3E">
            <w:pPr>
              <w:ind w:left="-43" w:right="-72"/>
              <w:jc w:val="center"/>
              <w:rPr>
                <w:rFonts w:ascii="Arial" w:hAnsi="Arial" w:cs="Arial"/>
                <w:b/>
                <w:bCs/>
                <w:sz w:val="14"/>
                <w:szCs w:val="14"/>
                <w:lang w:val="en-US"/>
              </w:rPr>
            </w:pPr>
          </w:p>
        </w:tc>
        <w:tc>
          <w:tcPr>
            <w:tcW w:w="1037" w:type="dxa"/>
            <w:tcBorders>
              <w:top w:val="single" w:sz="4" w:space="0" w:color="auto"/>
            </w:tcBorders>
            <w:vAlign w:val="bottom"/>
          </w:tcPr>
          <w:p w:rsidR="00CB14DA" w:rsidRPr="004D2B5F" w:rsidRDefault="00CB14DA" w:rsidP="00D81C3E">
            <w:pPr>
              <w:ind w:left="-43" w:right="-72"/>
              <w:jc w:val="center"/>
              <w:rPr>
                <w:rFonts w:ascii="Arial" w:hAnsi="Arial" w:cs="Arial"/>
                <w:b/>
                <w:bCs/>
                <w:sz w:val="14"/>
                <w:szCs w:val="14"/>
                <w:lang w:val="en-US"/>
              </w:rPr>
            </w:pPr>
          </w:p>
        </w:tc>
        <w:tc>
          <w:tcPr>
            <w:tcW w:w="1872" w:type="dxa"/>
            <w:gridSpan w:val="2"/>
            <w:tcBorders>
              <w:top w:val="single" w:sz="4" w:space="0" w:color="auto"/>
            </w:tcBorders>
            <w:shd w:val="clear" w:color="auto" w:fill="auto"/>
            <w:vAlign w:val="bottom"/>
          </w:tcPr>
          <w:p w:rsidR="00CB14DA" w:rsidRPr="004D2B5F" w:rsidRDefault="00CB14DA" w:rsidP="00D81C3E">
            <w:pPr>
              <w:ind w:left="-43" w:right="-72"/>
              <w:jc w:val="center"/>
              <w:rPr>
                <w:rFonts w:ascii="Arial" w:hAnsi="Arial" w:cs="Arial"/>
                <w:b/>
                <w:bCs/>
                <w:sz w:val="14"/>
                <w:szCs w:val="14"/>
                <w:lang w:val="en-US"/>
              </w:rPr>
            </w:pPr>
          </w:p>
        </w:tc>
        <w:tc>
          <w:tcPr>
            <w:tcW w:w="1872" w:type="dxa"/>
            <w:gridSpan w:val="2"/>
            <w:tcBorders>
              <w:top w:val="single" w:sz="4" w:space="0" w:color="auto"/>
            </w:tcBorders>
            <w:shd w:val="clear" w:color="auto" w:fill="auto"/>
            <w:vAlign w:val="bottom"/>
          </w:tcPr>
          <w:p w:rsidR="00CB14DA" w:rsidRPr="004D2B5F" w:rsidRDefault="00CB14DA" w:rsidP="00D81C3E">
            <w:pPr>
              <w:ind w:left="-43" w:right="-72"/>
              <w:jc w:val="center"/>
              <w:rPr>
                <w:rFonts w:ascii="Arial" w:hAnsi="Arial" w:cs="Arial"/>
                <w:b/>
                <w:bCs/>
                <w:sz w:val="14"/>
                <w:szCs w:val="14"/>
                <w:lang w:val="en-US"/>
              </w:rPr>
            </w:pPr>
            <w:r w:rsidRPr="004D2B5F">
              <w:rPr>
                <w:rFonts w:ascii="Arial" w:hAnsi="Arial" w:cs="Arial"/>
                <w:b/>
                <w:bCs/>
                <w:sz w:val="14"/>
                <w:szCs w:val="14"/>
                <w:lang w:val="en-US"/>
              </w:rPr>
              <w:t xml:space="preserve">Consolidated </w:t>
            </w:r>
          </w:p>
        </w:tc>
        <w:tc>
          <w:tcPr>
            <w:tcW w:w="1872" w:type="dxa"/>
            <w:gridSpan w:val="2"/>
            <w:tcBorders>
              <w:top w:val="single" w:sz="4" w:space="0" w:color="auto"/>
            </w:tcBorders>
            <w:shd w:val="clear" w:color="auto" w:fill="auto"/>
            <w:vAlign w:val="bottom"/>
          </w:tcPr>
          <w:p w:rsidR="00CB14DA" w:rsidRPr="004D2B5F" w:rsidRDefault="00CB14DA" w:rsidP="00D81C3E">
            <w:pPr>
              <w:ind w:left="-43" w:right="-72"/>
              <w:jc w:val="center"/>
              <w:rPr>
                <w:rFonts w:ascii="Arial" w:hAnsi="Arial" w:cs="Arial"/>
                <w:b/>
                <w:bCs/>
                <w:sz w:val="14"/>
                <w:szCs w:val="14"/>
                <w:lang w:val="en-US"/>
              </w:rPr>
            </w:pPr>
            <w:r w:rsidRPr="004D2B5F">
              <w:rPr>
                <w:rFonts w:ascii="Arial" w:hAnsi="Arial" w:cs="Arial"/>
                <w:b/>
                <w:bCs/>
                <w:sz w:val="14"/>
                <w:szCs w:val="14"/>
                <w:lang w:val="en-US"/>
              </w:rPr>
              <w:t xml:space="preserve">Separate </w:t>
            </w:r>
          </w:p>
        </w:tc>
      </w:tr>
      <w:tr w:rsidR="00CB14DA" w:rsidRPr="004D2B5F" w:rsidDel="00CB48D5" w:rsidTr="004D2B5F">
        <w:tc>
          <w:tcPr>
            <w:tcW w:w="1440" w:type="dxa"/>
            <w:vAlign w:val="bottom"/>
          </w:tcPr>
          <w:p w:rsidR="00CB14DA" w:rsidRPr="004D2B5F" w:rsidRDefault="00CB14DA" w:rsidP="00D81C3E">
            <w:pPr>
              <w:ind w:left="-43" w:right="-72"/>
              <w:jc w:val="center"/>
              <w:rPr>
                <w:rFonts w:ascii="Arial" w:hAnsi="Arial" w:cs="Arial"/>
                <w:b/>
                <w:bCs/>
                <w:sz w:val="14"/>
                <w:szCs w:val="14"/>
                <w:lang w:val="en-US"/>
              </w:rPr>
            </w:pPr>
          </w:p>
        </w:tc>
        <w:tc>
          <w:tcPr>
            <w:tcW w:w="1350" w:type="dxa"/>
            <w:vAlign w:val="bottom"/>
          </w:tcPr>
          <w:p w:rsidR="00CB14DA" w:rsidRPr="004D2B5F" w:rsidRDefault="00CB14DA" w:rsidP="00D81C3E">
            <w:pPr>
              <w:ind w:left="-43" w:right="-72"/>
              <w:jc w:val="center"/>
              <w:rPr>
                <w:rFonts w:ascii="Arial" w:hAnsi="Arial" w:cs="Arial"/>
                <w:b/>
                <w:bCs/>
                <w:sz w:val="14"/>
                <w:szCs w:val="14"/>
                <w:lang w:val="en-US"/>
              </w:rPr>
            </w:pPr>
          </w:p>
        </w:tc>
        <w:tc>
          <w:tcPr>
            <w:tcW w:w="1037" w:type="dxa"/>
            <w:vAlign w:val="bottom"/>
          </w:tcPr>
          <w:p w:rsidR="00CB14DA" w:rsidRPr="004D2B5F" w:rsidRDefault="00CB14DA" w:rsidP="00D81C3E">
            <w:pPr>
              <w:ind w:left="-43" w:right="-72"/>
              <w:jc w:val="center"/>
              <w:rPr>
                <w:rFonts w:ascii="Arial" w:hAnsi="Arial" w:cs="Arial"/>
                <w:b/>
                <w:bCs/>
                <w:sz w:val="14"/>
                <w:szCs w:val="14"/>
                <w:lang w:val="en-US"/>
              </w:rPr>
            </w:pPr>
          </w:p>
        </w:tc>
        <w:tc>
          <w:tcPr>
            <w:tcW w:w="1872" w:type="dxa"/>
            <w:gridSpan w:val="2"/>
            <w:shd w:val="clear" w:color="auto" w:fill="auto"/>
            <w:vAlign w:val="bottom"/>
          </w:tcPr>
          <w:p w:rsidR="00CB14DA" w:rsidRPr="004D2B5F" w:rsidRDefault="00CB14DA" w:rsidP="00D81C3E">
            <w:pPr>
              <w:ind w:left="-43" w:right="-72"/>
              <w:jc w:val="center"/>
              <w:rPr>
                <w:rFonts w:ascii="Arial" w:hAnsi="Arial" w:cs="Arial"/>
                <w:b/>
                <w:bCs/>
                <w:sz w:val="14"/>
                <w:szCs w:val="14"/>
                <w:lang w:val="en-US"/>
              </w:rPr>
            </w:pPr>
          </w:p>
        </w:tc>
        <w:tc>
          <w:tcPr>
            <w:tcW w:w="1872" w:type="dxa"/>
            <w:gridSpan w:val="2"/>
            <w:tcBorders>
              <w:bottom w:val="single" w:sz="4" w:space="0" w:color="auto"/>
            </w:tcBorders>
            <w:shd w:val="clear" w:color="auto" w:fill="auto"/>
            <w:vAlign w:val="bottom"/>
          </w:tcPr>
          <w:p w:rsidR="00CB14DA" w:rsidRPr="004D2B5F" w:rsidRDefault="00CB14DA" w:rsidP="00D81C3E">
            <w:pPr>
              <w:ind w:left="-43" w:right="-72"/>
              <w:jc w:val="center"/>
              <w:rPr>
                <w:rFonts w:ascii="Arial" w:hAnsi="Arial" w:cs="Arial"/>
                <w:b/>
                <w:bCs/>
                <w:sz w:val="14"/>
                <w:szCs w:val="14"/>
                <w:lang w:val="en-US"/>
              </w:rPr>
            </w:pPr>
            <w:r w:rsidRPr="004D2B5F">
              <w:rPr>
                <w:rFonts w:ascii="Arial" w:hAnsi="Arial" w:cs="Arial"/>
                <w:b/>
                <w:bCs/>
                <w:sz w:val="14"/>
                <w:szCs w:val="14"/>
                <w:lang w:val="en-US"/>
              </w:rPr>
              <w:t>financial information</w:t>
            </w:r>
          </w:p>
        </w:tc>
        <w:tc>
          <w:tcPr>
            <w:tcW w:w="1872" w:type="dxa"/>
            <w:gridSpan w:val="2"/>
            <w:tcBorders>
              <w:bottom w:val="single" w:sz="4" w:space="0" w:color="auto"/>
            </w:tcBorders>
            <w:shd w:val="clear" w:color="auto" w:fill="auto"/>
            <w:vAlign w:val="bottom"/>
          </w:tcPr>
          <w:p w:rsidR="00CB14DA" w:rsidRPr="004D2B5F" w:rsidRDefault="00CB14DA" w:rsidP="00D81C3E">
            <w:pPr>
              <w:ind w:left="-43" w:right="-72"/>
              <w:jc w:val="center"/>
              <w:rPr>
                <w:rFonts w:ascii="Arial" w:hAnsi="Arial" w:cs="Arial"/>
                <w:b/>
                <w:bCs/>
                <w:sz w:val="14"/>
                <w:szCs w:val="14"/>
                <w:lang w:val="en-US"/>
              </w:rPr>
            </w:pPr>
            <w:r w:rsidRPr="004D2B5F">
              <w:rPr>
                <w:rFonts w:ascii="Arial" w:hAnsi="Arial" w:cs="Arial"/>
                <w:b/>
                <w:bCs/>
                <w:sz w:val="14"/>
                <w:szCs w:val="14"/>
                <w:lang w:val="en-US"/>
              </w:rPr>
              <w:t>financial information</w:t>
            </w:r>
          </w:p>
        </w:tc>
      </w:tr>
      <w:tr w:rsidR="00CB14DA" w:rsidRPr="004D2B5F" w:rsidDel="00CB48D5" w:rsidTr="004D2B5F">
        <w:tc>
          <w:tcPr>
            <w:tcW w:w="1440" w:type="dxa"/>
            <w:vAlign w:val="bottom"/>
          </w:tcPr>
          <w:p w:rsidR="00CB14DA" w:rsidRPr="004D2B5F" w:rsidRDefault="00CB14DA" w:rsidP="00D81C3E">
            <w:pPr>
              <w:ind w:left="-43" w:right="-72"/>
              <w:jc w:val="center"/>
              <w:rPr>
                <w:rFonts w:ascii="Arial" w:hAnsi="Arial" w:cs="Arial"/>
                <w:b/>
                <w:bCs/>
                <w:sz w:val="14"/>
                <w:szCs w:val="14"/>
                <w:lang w:val="en-US"/>
              </w:rPr>
            </w:pPr>
          </w:p>
        </w:tc>
        <w:tc>
          <w:tcPr>
            <w:tcW w:w="1350" w:type="dxa"/>
            <w:vAlign w:val="bottom"/>
          </w:tcPr>
          <w:p w:rsidR="00CB14DA" w:rsidRPr="004D2B5F" w:rsidRDefault="00CB14DA" w:rsidP="00D81C3E">
            <w:pPr>
              <w:ind w:left="-43" w:right="-72"/>
              <w:jc w:val="center"/>
              <w:rPr>
                <w:rFonts w:ascii="Arial" w:hAnsi="Arial" w:cs="Arial"/>
                <w:b/>
                <w:bCs/>
                <w:sz w:val="14"/>
                <w:szCs w:val="14"/>
                <w:lang w:val="en-US"/>
              </w:rPr>
            </w:pPr>
          </w:p>
        </w:tc>
        <w:tc>
          <w:tcPr>
            <w:tcW w:w="1037" w:type="dxa"/>
            <w:vAlign w:val="bottom"/>
          </w:tcPr>
          <w:p w:rsidR="00CB14DA" w:rsidRPr="004D2B5F" w:rsidRDefault="00CB14DA" w:rsidP="00D81C3E">
            <w:pPr>
              <w:ind w:left="-43" w:right="-72"/>
              <w:jc w:val="center"/>
              <w:rPr>
                <w:rFonts w:ascii="Arial" w:hAnsi="Arial" w:cs="Arial"/>
                <w:b/>
                <w:bCs/>
                <w:sz w:val="14"/>
                <w:szCs w:val="14"/>
                <w:lang w:val="en-US"/>
              </w:rPr>
            </w:pPr>
          </w:p>
        </w:tc>
        <w:tc>
          <w:tcPr>
            <w:tcW w:w="1872" w:type="dxa"/>
            <w:gridSpan w:val="2"/>
            <w:shd w:val="clear" w:color="auto" w:fill="auto"/>
            <w:vAlign w:val="bottom"/>
          </w:tcPr>
          <w:p w:rsidR="00CB14DA" w:rsidRPr="004D2B5F" w:rsidRDefault="00CB14DA" w:rsidP="00D81C3E">
            <w:pPr>
              <w:ind w:right="-72"/>
              <w:jc w:val="center"/>
              <w:rPr>
                <w:rFonts w:ascii="Arial" w:hAnsi="Arial" w:cs="Arial"/>
                <w:b/>
                <w:bCs/>
                <w:sz w:val="14"/>
                <w:szCs w:val="14"/>
                <w:lang w:val="en-US"/>
              </w:rPr>
            </w:pPr>
            <w:r w:rsidRPr="004D2B5F">
              <w:rPr>
                <w:rFonts w:ascii="Arial" w:hAnsi="Arial" w:cs="Arial"/>
                <w:b/>
                <w:bCs/>
                <w:sz w:val="14"/>
                <w:szCs w:val="14"/>
                <w:lang w:val="en-US"/>
              </w:rPr>
              <w:t>% of ownership</w:t>
            </w:r>
          </w:p>
        </w:tc>
        <w:tc>
          <w:tcPr>
            <w:tcW w:w="1872" w:type="dxa"/>
            <w:gridSpan w:val="2"/>
            <w:tcBorders>
              <w:top w:val="single" w:sz="4" w:space="0" w:color="auto"/>
            </w:tcBorders>
            <w:shd w:val="clear" w:color="auto" w:fill="auto"/>
            <w:vAlign w:val="bottom"/>
          </w:tcPr>
          <w:p w:rsidR="00CB14DA" w:rsidRPr="004D2B5F" w:rsidRDefault="00CB14DA" w:rsidP="00D81C3E">
            <w:pPr>
              <w:ind w:left="-43" w:right="-72"/>
              <w:jc w:val="center"/>
              <w:rPr>
                <w:rFonts w:ascii="Arial" w:hAnsi="Arial" w:cs="Arial"/>
                <w:b/>
                <w:bCs/>
                <w:sz w:val="14"/>
                <w:szCs w:val="14"/>
                <w:lang w:val="en-US"/>
              </w:rPr>
            </w:pPr>
            <w:r w:rsidRPr="004D2B5F">
              <w:rPr>
                <w:rFonts w:ascii="Arial" w:hAnsi="Arial" w:cs="Arial"/>
                <w:b/>
                <w:bCs/>
                <w:sz w:val="14"/>
                <w:szCs w:val="14"/>
                <w:lang w:val="en-US"/>
              </w:rPr>
              <w:t>Investment in</w:t>
            </w:r>
          </w:p>
        </w:tc>
        <w:tc>
          <w:tcPr>
            <w:tcW w:w="1872" w:type="dxa"/>
            <w:gridSpan w:val="2"/>
            <w:tcBorders>
              <w:top w:val="single" w:sz="4" w:space="0" w:color="auto"/>
            </w:tcBorders>
            <w:shd w:val="clear" w:color="auto" w:fill="auto"/>
            <w:vAlign w:val="bottom"/>
          </w:tcPr>
          <w:p w:rsidR="00CB14DA" w:rsidRPr="004D2B5F" w:rsidRDefault="00CB14DA" w:rsidP="00D81C3E">
            <w:pPr>
              <w:ind w:left="-43" w:right="-72"/>
              <w:jc w:val="center"/>
              <w:rPr>
                <w:rFonts w:ascii="Arial" w:hAnsi="Arial" w:cs="Arial"/>
                <w:b/>
                <w:bCs/>
                <w:sz w:val="14"/>
                <w:szCs w:val="14"/>
                <w:lang w:val="en-US"/>
              </w:rPr>
            </w:pPr>
            <w:r w:rsidRPr="004D2B5F">
              <w:rPr>
                <w:rFonts w:ascii="Arial" w:hAnsi="Arial" w:cs="Arial"/>
                <w:b/>
                <w:bCs/>
                <w:sz w:val="14"/>
                <w:szCs w:val="14"/>
                <w:lang w:val="en-US"/>
              </w:rPr>
              <w:t>Investment in</w:t>
            </w:r>
          </w:p>
        </w:tc>
      </w:tr>
      <w:tr w:rsidR="00CB14DA" w:rsidRPr="004D2B5F" w:rsidDel="00CB48D5" w:rsidTr="004D2B5F">
        <w:tc>
          <w:tcPr>
            <w:tcW w:w="1440" w:type="dxa"/>
            <w:vAlign w:val="bottom"/>
          </w:tcPr>
          <w:p w:rsidR="00CB14DA" w:rsidRPr="004D2B5F" w:rsidRDefault="00CB14DA" w:rsidP="00D81C3E">
            <w:pPr>
              <w:ind w:left="-43" w:right="-72"/>
              <w:jc w:val="center"/>
              <w:rPr>
                <w:rFonts w:ascii="Arial" w:hAnsi="Arial" w:cs="Arial"/>
                <w:b/>
                <w:bCs/>
                <w:sz w:val="14"/>
                <w:szCs w:val="14"/>
                <w:lang w:val="en-US"/>
              </w:rPr>
            </w:pPr>
          </w:p>
        </w:tc>
        <w:tc>
          <w:tcPr>
            <w:tcW w:w="1350" w:type="dxa"/>
            <w:vAlign w:val="bottom"/>
          </w:tcPr>
          <w:p w:rsidR="00CB14DA" w:rsidRPr="004D2B5F" w:rsidRDefault="00CB14DA" w:rsidP="00D81C3E">
            <w:pPr>
              <w:ind w:left="-43" w:right="-72"/>
              <w:jc w:val="center"/>
              <w:rPr>
                <w:rFonts w:ascii="Arial" w:hAnsi="Arial" w:cs="Arial"/>
                <w:b/>
                <w:bCs/>
                <w:sz w:val="14"/>
                <w:szCs w:val="14"/>
                <w:lang w:val="en-US"/>
              </w:rPr>
            </w:pPr>
          </w:p>
        </w:tc>
        <w:tc>
          <w:tcPr>
            <w:tcW w:w="1037" w:type="dxa"/>
            <w:vAlign w:val="bottom"/>
          </w:tcPr>
          <w:p w:rsidR="00CB14DA" w:rsidRPr="004D2B5F" w:rsidRDefault="00CB14DA" w:rsidP="00D81C3E">
            <w:pPr>
              <w:ind w:left="-43" w:right="-72"/>
              <w:jc w:val="center"/>
              <w:rPr>
                <w:rFonts w:ascii="Arial" w:hAnsi="Arial" w:cs="Arial"/>
                <w:b/>
                <w:bCs/>
                <w:sz w:val="14"/>
                <w:szCs w:val="14"/>
                <w:lang w:val="en-US"/>
              </w:rPr>
            </w:pPr>
          </w:p>
        </w:tc>
        <w:tc>
          <w:tcPr>
            <w:tcW w:w="1872" w:type="dxa"/>
            <w:gridSpan w:val="2"/>
            <w:tcBorders>
              <w:bottom w:val="single" w:sz="4" w:space="0" w:color="auto"/>
            </w:tcBorders>
            <w:shd w:val="clear" w:color="auto" w:fill="auto"/>
            <w:vAlign w:val="bottom"/>
          </w:tcPr>
          <w:p w:rsidR="00CB14DA" w:rsidRPr="004D2B5F" w:rsidRDefault="00CB14DA" w:rsidP="00D81C3E">
            <w:pPr>
              <w:ind w:right="-72"/>
              <w:jc w:val="center"/>
              <w:rPr>
                <w:rFonts w:ascii="Arial" w:hAnsi="Arial" w:cs="Arial"/>
                <w:b/>
                <w:bCs/>
                <w:sz w:val="14"/>
                <w:szCs w:val="14"/>
                <w:lang w:val="en-US"/>
              </w:rPr>
            </w:pPr>
            <w:r w:rsidRPr="004D2B5F">
              <w:rPr>
                <w:rFonts w:ascii="Arial" w:hAnsi="Arial" w:cs="Arial"/>
                <w:b/>
                <w:bCs/>
                <w:sz w:val="14"/>
                <w:szCs w:val="14"/>
                <w:lang w:val="en-US"/>
              </w:rPr>
              <w:t>interest</w:t>
            </w:r>
          </w:p>
        </w:tc>
        <w:tc>
          <w:tcPr>
            <w:tcW w:w="1872" w:type="dxa"/>
            <w:gridSpan w:val="2"/>
            <w:tcBorders>
              <w:bottom w:val="single" w:sz="4" w:space="0" w:color="auto"/>
            </w:tcBorders>
            <w:shd w:val="clear" w:color="auto" w:fill="auto"/>
            <w:vAlign w:val="bottom"/>
          </w:tcPr>
          <w:p w:rsidR="00CB14DA" w:rsidRPr="004D2B5F" w:rsidRDefault="00CB14DA" w:rsidP="00D81C3E">
            <w:pPr>
              <w:ind w:left="-43" w:right="-72"/>
              <w:jc w:val="center"/>
              <w:rPr>
                <w:rFonts w:ascii="Arial" w:hAnsi="Arial" w:cs="Arial"/>
                <w:b/>
                <w:bCs/>
                <w:sz w:val="14"/>
                <w:szCs w:val="14"/>
                <w:lang w:val="en-US"/>
              </w:rPr>
            </w:pPr>
            <w:r w:rsidRPr="004D2B5F">
              <w:rPr>
                <w:rFonts w:ascii="Arial" w:hAnsi="Arial" w:cs="Arial"/>
                <w:b/>
                <w:bCs/>
                <w:sz w:val="14"/>
                <w:szCs w:val="14"/>
                <w:lang w:val="en-US"/>
              </w:rPr>
              <w:t>equity method</w:t>
            </w:r>
          </w:p>
        </w:tc>
        <w:tc>
          <w:tcPr>
            <w:tcW w:w="1872" w:type="dxa"/>
            <w:gridSpan w:val="2"/>
            <w:tcBorders>
              <w:bottom w:val="single" w:sz="4" w:space="0" w:color="auto"/>
            </w:tcBorders>
            <w:shd w:val="clear" w:color="auto" w:fill="auto"/>
            <w:vAlign w:val="bottom"/>
          </w:tcPr>
          <w:p w:rsidR="00CB14DA" w:rsidRPr="004D2B5F" w:rsidRDefault="00CB14DA" w:rsidP="00D81C3E">
            <w:pPr>
              <w:ind w:left="-43" w:right="-72"/>
              <w:jc w:val="center"/>
              <w:rPr>
                <w:rFonts w:ascii="Arial" w:hAnsi="Arial" w:cs="Arial"/>
                <w:b/>
                <w:bCs/>
                <w:sz w:val="14"/>
                <w:szCs w:val="14"/>
                <w:lang w:val="en-US"/>
              </w:rPr>
            </w:pPr>
            <w:r w:rsidRPr="004D2B5F">
              <w:rPr>
                <w:rFonts w:ascii="Arial" w:hAnsi="Arial" w:cs="Arial"/>
                <w:b/>
                <w:bCs/>
                <w:sz w:val="14"/>
                <w:szCs w:val="14"/>
                <w:lang w:val="en-US"/>
              </w:rPr>
              <w:t>cost method</w:t>
            </w:r>
          </w:p>
        </w:tc>
      </w:tr>
      <w:tr w:rsidR="00CB14DA" w:rsidRPr="004D2B5F" w:rsidDel="00CB48D5" w:rsidTr="004D2B5F">
        <w:tc>
          <w:tcPr>
            <w:tcW w:w="1440" w:type="dxa"/>
            <w:vAlign w:val="bottom"/>
          </w:tcPr>
          <w:p w:rsidR="00CB14DA" w:rsidRPr="004D2B5F" w:rsidRDefault="00CB14DA" w:rsidP="00D81C3E">
            <w:pPr>
              <w:ind w:left="-43" w:right="-72"/>
              <w:jc w:val="center"/>
              <w:rPr>
                <w:rFonts w:ascii="Arial" w:hAnsi="Arial" w:cs="Arial"/>
                <w:b/>
                <w:bCs/>
                <w:sz w:val="14"/>
                <w:szCs w:val="14"/>
                <w:lang w:val="en-US"/>
              </w:rPr>
            </w:pPr>
          </w:p>
        </w:tc>
        <w:tc>
          <w:tcPr>
            <w:tcW w:w="1350" w:type="dxa"/>
            <w:vAlign w:val="bottom"/>
          </w:tcPr>
          <w:p w:rsidR="00CB14DA" w:rsidRPr="004D2B5F" w:rsidRDefault="00CB14DA" w:rsidP="00D81C3E">
            <w:pPr>
              <w:ind w:left="-43" w:right="-72"/>
              <w:jc w:val="center"/>
              <w:rPr>
                <w:rFonts w:ascii="Arial" w:hAnsi="Arial" w:cs="Arial"/>
                <w:b/>
                <w:bCs/>
                <w:sz w:val="14"/>
                <w:szCs w:val="14"/>
                <w:lang w:val="en-US"/>
              </w:rPr>
            </w:pPr>
          </w:p>
        </w:tc>
        <w:tc>
          <w:tcPr>
            <w:tcW w:w="1037" w:type="dxa"/>
            <w:vAlign w:val="bottom"/>
          </w:tcPr>
          <w:p w:rsidR="00CB14DA" w:rsidRPr="004D2B5F" w:rsidRDefault="00CB14DA" w:rsidP="00D81C3E">
            <w:pPr>
              <w:ind w:left="-43" w:right="-72"/>
              <w:jc w:val="center"/>
              <w:rPr>
                <w:rFonts w:ascii="Arial" w:hAnsi="Arial" w:cs="Arial"/>
                <w:b/>
                <w:bCs/>
                <w:sz w:val="14"/>
                <w:szCs w:val="14"/>
                <w:lang w:val="en-US"/>
              </w:rPr>
            </w:pPr>
          </w:p>
        </w:tc>
        <w:tc>
          <w:tcPr>
            <w:tcW w:w="936" w:type="dxa"/>
            <w:shd w:val="clear" w:color="auto" w:fill="auto"/>
            <w:vAlign w:val="bottom"/>
          </w:tcPr>
          <w:p w:rsidR="00CB14DA" w:rsidRPr="004D2B5F" w:rsidRDefault="00CB14DA" w:rsidP="00D81C3E">
            <w:pPr>
              <w:ind w:left="-159" w:right="-72"/>
              <w:jc w:val="right"/>
              <w:rPr>
                <w:rFonts w:ascii="Arial" w:hAnsi="Arial" w:cs="Arial"/>
                <w:b/>
                <w:bCs/>
                <w:spacing w:val="-4"/>
                <w:sz w:val="14"/>
                <w:szCs w:val="14"/>
                <w:lang w:val="en-US"/>
              </w:rPr>
            </w:pPr>
            <w:r w:rsidRPr="004D2B5F">
              <w:rPr>
                <w:rFonts w:ascii="Arial" w:hAnsi="Arial" w:cs="Arial"/>
                <w:b/>
                <w:bCs/>
                <w:spacing w:val="-4"/>
                <w:sz w:val="14"/>
                <w:szCs w:val="14"/>
                <w:lang w:val="en-US"/>
              </w:rPr>
              <w:t>30 September</w:t>
            </w:r>
          </w:p>
        </w:tc>
        <w:tc>
          <w:tcPr>
            <w:tcW w:w="936" w:type="dxa"/>
            <w:shd w:val="clear" w:color="auto" w:fill="auto"/>
            <w:vAlign w:val="bottom"/>
          </w:tcPr>
          <w:p w:rsidR="00CB14DA" w:rsidRPr="004D2B5F" w:rsidRDefault="00CB14DA" w:rsidP="00D81C3E">
            <w:pPr>
              <w:ind w:left="-43" w:right="-72"/>
              <w:jc w:val="right"/>
              <w:rPr>
                <w:rFonts w:ascii="Arial" w:hAnsi="Arial" w:cs="Arial"/>
                <w:b/>
                <w:bCs/>
                <w:spacing w:val="-4"/>
                <w:sz w:val="14"/>
                <w:szCs w:val="14"/>
                <w:lang w:val="en-US"/>
              </w:rPr>
            </w:pPr>
            <w:r w:rsidRPr="004D2B5F">
              <w:rPr>
                <w:rFonts w:ascii="Arial" w:hAnsi="Arial" w:cs="Arial"/>
                <w:b/>
                <w:bCs/>
                <w:spacing w:val="-4"/>
                <w:sz w:val="14"/>
                <w:szCs w:val="14"/>
                <w:lang w:val="en-US"/>
              </w:rPr>
              <w:t>31 December</w:t>
            </w:r>
          </w:p>
        </w:tc>
        <w:tc>
          <w:tcPr>
            <w:tcW w:w="936" w:type="dxa"/>
            <w:shd w:val="clear" w:color="auto" w:fill="auto"/>
            <w:vAlign w:val="bottom"/>
          </w:tcPr>
          <w:p w:rsidR="00CB14DA" w:rsidRPr="004D2B5F" w:rsidRDefault="00CB14DA" w:rsidP="00D81C3E">
            <w:pPr>
              <w:ind w:left="-159" w:right="-72"/>
              <w:jc w:val="right"/>
              <w:rPr>
                <w:rFonts w:ascii="Arial" w:hAnsi="Arial" w:cs="Arial"/>
                <w:b/>
                <w:bCs/>
                <w:spacing w:val="-4"/>
                <w:sz w:val="14"/>
                <w:szCs w:val="14"/>
                <w:lang w:val="en-US"/>
              </w:rPr>
            </w:pPr>
            <w:r w:rsidRPr="004D2B5F">
              <w:rPr>
                <w:rFonts w:ascii="Arial" w:hAnsi="Arial" w:cs="Arial"/>
                <w:b/>
                <w:bCs/>
                <w:spacing w:val="-4"/>
                <w:sz w:val="14"/>
                <w:szCs w:val="14"/>
                <w:lang w:val="en-US"/>
              </w:rPr>
              <w:t>30 September</w:t>
            </w:r>
          </w:p>
        </w:tc>
        <w:tc>
          <w:tcPr>
            <w:tcW w:w="936" w:type="dxa"/>
            <w:shd w:val="clear" w:color="auto" w:fill="auto"/>
            <w:vAlign w:val="bottom"/>
          </w:tcPr>
          <w:p w:rsidR="00CB14DA" w:rsidRPr="004D2B5F" w:rsidRDefault="00CB14DA" w:rsidP="00D81C3E">
            <w:pPr>
              <w:ind w:left="-43" w:right="-72"/>
              <w:jc w:val="right"/>
              <w:rPr>
                <w:rFonts w:ascii="Arial" w:hAnsi="Arial" w:cs="Arial"/>
                <w:b/>
                <w:bCs/>
                <w:spacing w:val="-4"/>
                <w:sz w:val="14"/>
                <w:szCs w:val="14"/>
                <w:lang w:val="en-US"/>
              </w:rPr>
            </w:pPr>
            <w:r w:rsidRPr="004D2B5F">
              <w:rPr>
                <w:rFonts w:ascii="Arial" w:hAnsi="Arial" w:cs="Arial"/>
                <w:b/>
                <w:bCs/>
                <w:spacing w:val="-4"/>
                <w:sz w:val="14"/>
                <w:szCs w:val="14"/>
                <w:lang w:val="en-US"/>
              </w:rPr>
              <w:t>31 December</w:t>
            </w:r>
          </w:p>
        </w:tc>
        <w:tc>
          <w:tcPr>
            <w:tcW w:w="936" w:type="dxa"/>
            <w:shd w:val="clear" w:color="auto" w:fill="auto"/>
            <w:vAlign w:val="bottom"/>
          </w:tcPr>
          <w:p w:rsidR="00CB14DA" w:rsidRPr="004D2B5F" w:rsidRDefault="00CB14DA" w:rsidP="00D81C3E">
            <w:pPr>
              <w:ind w:left="-159" w:right="-72"/>
              <w:jc w:val="right"/>
              <w:rPr>
                <w:rFonts w:ascii="Arial" w:hAnsi="Arial" w:cs="Arial"/>
                <w:b/>
                <w:bCs/>
                <w:spacing w:val="-4"/>
                <w:sz w:val="14"/>
                <w:szCs w:val="14"/>
                <w:lang w:val="en-US"/>
              </w:rPr>
            </w:pPr>
            <w:r w:rsidRPr="004D2B5F">
              <w:rPr>
                <w:rFonts w:ascii="Arial" w:hAnsi="Arial" w:cs="Arial"/>
                <w:b/>
                <w:bCs/>
                <w:spacing w:val="-4"/>
                <w:sz w:val="14"/>
                <w:szCs w:val="14"/>
                <w:lang w:val="en-US"/>
              </w:rPr>
              <w:t>30 September</w:t>
            </w:r>
          </w:p>
        </w:tc>
        <w:tc>
          <w:tcPr>
            <w:tcW w:w="936" w:type="dxa"/>
            <w:shd w:val="clear" w:color="auto" w:fill="auto"/>
            <w:vAlign w:val="bottom"/>
          </w:tcPr>
          <w:p w:rsidR="00CB14DA" w:rsidRPr="004D2B5F" w:rsidRDefault="00CB14DA" w:rsidP="00D81C3E">
            <w:pPr>
              <w:ind w:left="-43" w:right="-72"/>
              <w:jc w:val="right"/>
              <w:rPr>
                <w:rFonts w:ascii="Arial" w:hAnsi="Arial" w:cs="Arial"/>
                <w:b/>
                <w:bCs/>
                <w:spacing w:val="-4"/>
                <w:sz w:val="14"/>
                <w:szCs w:val="14"/>
                <w:lang w:val="en-US"/>
              </w:rPr>
            </w:pPr>
            <w:r w:rsidRPr="004D2B5F">
              <w:rPr>
                <w:rFonts w:ascii="Arial" w:hAnsi="Arial" w:cs="Arial"/>
                <w:b/>
                <w:bCs/>
                <w:spacing w:val="-4"/>
                <w:sz w:val="14"/>
                <w:szCs w:val="14"/>
                <w:lang w:val="en-US"/>
              </w:rPr>
              <w:t>31 December</w:t>
            </w:r>
          </w:p>
        </w:tc>
      </w:tr>
      <w:tr w:rsidR="00CB14DA" w:rsidRPr="004D2B5F" w:rsidDel="00CB48D5" w:rsidTr="004D2B5F">
        <w:tc>
          <w:tcPr>
            <w:tcW w:w="1440" w:type="dxa"/>
            <w:vAlign w:val="bottom"/>
          </w:tcPr>
          <w:p w:rsidR="00CB14DA" w:rsidRPr="004D2B5F" w:rsidRDefault="00CB14DA" w:rsidP="00D81C3E">
            <w:pPr>
              <w:ind w:left="-43" w:right="-72"/>
              <w:jc w:val="center"/>
              <w:rPr>
                <w:rFonts w:ascii="Arial" w:hAnsi="Arial" w:cs="Arial"/>
                <w:b/>
                <w:bCs/>
                <w:sz w:val="14"/>
                <w:szCs w:val="14"/>
                <w:lang w:val="en-US"/>
              </w:rPr>
            </w:pPr>
          </w:p>
        </w:tc>
        <w:tc>
          <w:tcPr>
            <w:tcW w:w="1350" w:type="dxa"/>
            <w:vAlign w:val="bottom"/>
          </w:tcPr>
          <w:p w:rsidR="00CB14DA" w:rsidRPr="004D2B5F" w:rsidRDefault="00CB14DA" w:rsidP="00D81C3E">
            <w:pPr>
              <w:ind w:left="-43" w:right="-72"/>
              <w:jc w:val="center"/>
              <w:rPr>
                <w:rFonts w:ascii="Arial" w:hAnsi="Arial" w:cs="Arial"/>
                <w:b/>
                <w:bCs/>
                <w:sz w:val="14"/>
                <w:szCs w:val="14"/>
                <w:lang w:val="en-US"/>
              </w:rPr>
            </w:pPr>
          </w:p>
        </w:tc>
        <w:tc>
          <w:tcPr>
            <w:tcW w:w="1037" w:type="dxa"/>
            <w:vAlign w:val="bottom"/>
          </w:tcPr>
          <w:p w:rsidR="00CB14DA" w:rsidRPr="004D2B5F" w:rsidRDefault="00CB14DA" w:rsidP="00D81C3E">
            <w:pPr>
              <w:ind w:left="-43" w:right="-72"/>
              <w:jc w:val="center"/>
              <w:rPr>
                <w:rFonts w:ascii="Arial" w:hAnsi="Arial" w:cs="Arial"/>
                <w:b/>
                <w:bCs/>
                <w:sz w:val="14"/>
                <w:szCs w:val="14"/>
                <w:lang w:val="en-US"/>
              </w:rPr>
            </w:pPr>
            <w:r w:rsidRPr="004D2B5F">
              <w:rPr>
                <w:rFonts w:ascii="Arial" w:hAnsi="Arial" w:cs="Arial"/>
                <w:b/>
                <w:bCs/>
                <w:sz w:val="14"/>
                <w:szCs w:val="14"/>
                <w:lang w:val="en-US"/>
              </w:rPr>
              <w:t>Incorporated</w:t>
            </w:r>
          </w:p>
        </w:tc>
        <w:tc>
          <w:tcPr>
            <w:tcW w:w="936" w:type="dxa"/>
            <w:shd w:val="clear" w:color="auto" w:fill="auto"/>
            <w:vAlign w:val="bottom"/>
          </w:tcPr>
          <w:p w:rsidR="00CB14DA" w:rsidRPr="004D2B5F" w:rsidRDefault="00CB14DA" w:rsidP="00D81C3E">
            <w:pPr>
              <w:ind w:left="-43" w:right="-72"/>
              <w:jc w:val="right"/>
              <w:rPr>
                <w:rFonts w:ascii="Arial" w:hAnsi="Arial" w:cs="Arial"/>
                <w:b/>
                <w:bCs/>
                <w:sz w:val="14"/>
                <w:szCs w:val="14"/>
                <w:lang w:val="en-US"/>
              </w:rPr>
            </w:pPr>
            <w:r w:rsidRPr="004D2B5F">
              <w:rPr>
                <w:rFonts w:ascii="Arial" w:hAnsi="Arial" w:cs="Arial"/>
                <w:b/>
                <w:bCs/>
                <w:sz w:val="14"/>
                <w:szCs w:val="14"/>
              </w:rPr>
              <w:t>2020</w:t>
            </w:r>
          </w:p>
        </w:tc>
        <w:tc>
          <w:tcPr>
            <w:tcW w:w="936" w:type="dxa"/>
            <w:shd w:val="clear" w:color="auto" w:fill="auto"/>
            <w:vAlign w:val="bottom"/>
          </w:tcPr>
          <w:p w:rsidR="00CB14DA" w:rsidRPr="004D2B5F" w:rsidRDefault="00CB14DA" w:rsidP="00D81C3E">
            <w:pPr>
              <w:ind w:left="-43" w:right="-72"/>
              <w:jc w:val="right"/>
              <w:rPr>
                <w:rFonts w:ascii="Arial" w:hAnsi="Arial" w:cs="Arial"/>
                <w:b/>
                <w:bCs/>
                <w:sz w:val="14"/>
                <w:szCs w:val="14"/>
                <w:lang w:val="en-US"/>
              </w:rPr>
            </w:pPr>
            <w:r w:rsidRPr="004D2B5F">
              <w:rPr>
                <w:rFonts w:ascii="Arial" w:hAnsi="Arial" w:cs="Arial"/>
                <w:b/>
                <w:bCs/>
                <w:sz w:val="14"/>
                <w:szCs w:val="14"/>
              </w:rPr>
              <w:t>2019</w:t>
            </w:r>
          </w:p>
        </w:tc>
        <w:tc>
          <w:tcPr>
            <w:tcW w:w="936" w:type="dxa"/>
            <w:shd w:val="clear" w:color="auto" w:fill="auto"/>
            <w:vAlign w:val="bottom"/>
          </w:tcPr>
          <w:p w:rsidR="00CB14DA" w:rsidRPr="004D2B5F" w:rsidRDefault="00CB14DA" w:rsidP="00D81C3E">
            <w:pPr>
              <w:ind w:left="-43" w:right="-72"/>
              <w:jc w:val="right"/>
              <w:rPr>
                <w:rFonts w:ascii="Arial" w:hAnsi="Arial" w:cs="Arial"/>
                <w:b/>
                <w:bCs/>
                <w:sz w:val="14"/>
                <w:szCs w:val="14"/>
                <w:lang w:val="en-US"/>
              </w:rPr>
            </w:pPr>
            <w:r w:rsidRPr="004D2B5F">
              <w:rPr>
                <w:rFonts w:ascii="Arial" w:hAnsi="Arial" w:cs="Arial"/>
                <w:b/>
                <w:bCs/>
                <w:sz w:val="14"/>
                <w:szCs w:val="14"/>
              </w:rPr>
              <w:t>2020</w:t>
            </w:r>
          </w:p>
        </w:tc>
        <w:tc>
          <w:tcPr>
            <w:tcW w:w="936" w:type="dxa"/>
            <w:shd w:val="clear" w:color="auto" w:fill="auto"/>
            <w:vAlign w:val="bottom"/>
          </w:tcPr>
          <w:p w:rsidR="00CB14DA" w:rsidRPr="004D2B5F" w:rsidRDefault="00CB14DA" w:rsidP="00D81C3E">
            <w:pPr>
              <w:ind w:left="-43" w:right="-72"/>
              <w:jc w:val="right"/>
              <w:rPr>
                <w:rFonts w:ascii="Arial" w:hAnsi="Arial" w:cs="Arial"/>
                <w:b/>
                <w:bCs/>
                <w:sz w:val="14"/>
                <w:szCs w:val="14"/>
                <w:lang w:val="en-US"/>
              </w:rPr>
            </w:pPr>
            <w:r w:rsidRPr="004D2B5F">
              <w:rPr>
                <w:rFonts w:ascii="Arial" w:hAnsi="Arial" w:cs="Arial"/>
                <w:b/>
                <w:bCs/>
                <w:sz w:val="14"/>
                <w:szCs w:val="14"/>
              </w:rPr>
              <w:t>2019</w:t>
            </w:r>
          </w:p>
        </w:tc>
        <w:tc>
          <w:tcPr>
            <w:tcW w:w="936" w:type="dxa"/>
            <w:shd w:val="clear" w:color="auto" w:fill="auto"/>
            <w:vAlign w:val="bottom"/>
          </w:tcPr>
          <w:p w:rsidR="00CB14DA" w:rsidRPr="004D2B5F" w:rsidRDefault="00CB14DA" w:rsidP="00D81C3E">
            <w:pPr>
              <w:ind w:left="-43" w:right="-72"/>
              <w:jc w:val="right"/>
              <w:rPr>
                <w:rFonts w:ascii="Arial" w:hAnsi="Arial" w:cs="Arial"/>
                <w:b/>
                <w:bCs/>
                <w:sz w:val="14"/>
                <w:szCs w:val="14"/>
                <w:lang w:val="en-US"/>
              </w:rPr>
            </w:pPr>
            <w:r w:rsidRPr="004D2B5F">
              <w:rPr>
                <w:rFonts w:ascii="Arial" w:hAnsi="Arial" w:cs="Arial"/>
                <w:b/>
                <w:bCs/>
                <w:sz w:val="14"/>
                <w:szCs w:val="14"/>
              </w:rPr>
              <w:t>2020</w:t>
            </w:r>
          </w:p>
        </w:tc>
        <w:tc>
          <w:tcPr>
            <w:tcW w:w="936" w:type="dxa"/>
            <w:shd w:val="clear" w:color="auto" w:fill="auto"/>
            <w:vAlign w:val="bottom"/>
          </w:tcPr>
          <w:p w:rsidR="00CB14DA" w:rsidRPr="004D2B5F" w:rsidRDefault="00CB14DA" w:rsidP="00D81C3E">
            <w:pPr>
              <w:ind w:left="-43" w:right="-72"/>
              <w:jc w:val="right"/>
              <w:rPr>
                <w:rFonts w:ascii="Arial" w:hAnsi="Arial" w:cs="Arial"/>
                <w:b/>
                <w:bCs/>
                <w:sz w:val="14"/>
                <w:szCs w:val="14"/>
                <w:lang w:val="en-US"/>
              </w:rPr>
            </w:pPr>
            <w:r w:rsidRPr="004D2B5F">
              <w:rPr>
                <w:rFonts w:ascii="Arial" w:hAnsi="Arial" w:cs="Arial"/>
                <w:b/>
                <w:bCs/>
                <w:sz w:val="14"/>
                <w:szCs w:val="14"/>
              </w:rPr>
              <w:t>2019</w:t>
            </w:r>
          </w:p>
        </w:tc>
      </w:tr>
      <w:tr w:rsidR="00CB14DA" w:rsidRPr="004D2B5F" w:rsidTr="004D2B5F">
        <w:tc>
          <w:tcPr>
            <w:tcW w:w="1440" w:type="dxa"/>
            <w:tcBorders>
              <w:bottom w:val="single" w:sz="4" w:space="0" w:color="auto"/>
            </w:tcBorders>
            <w:vAlign w:val="bottom"/>
          </w:tcPr>
          <w:p w:rsidR="00CB14DA" w:rsidRPr="004D2B5F" w:rsidRDefault="00CB14DA" w:rsidP="00D81C3E">
            <w:pPr>
              <w:ind w:left="-43" w:right="-72"/>
              <w:jc w:val="center"/>
              <w:rPr>
                <w:rFonts w:ascii="Arial" w:hAnsi="Arial" w:cs="Arial"/>
                <w:sz w:val="14"/>
                <w:szCs w:val="14"/>
              </w:rPr>
            </w:pPr>
            <w:r w:rsidRPr="004D2B5F">
              <w:rPr>
                <w:rFonts w:ascii="Arial" w:hAnsi="Arial" w:cs="Arial"/>
                <w:b/>
                <w:bCs/>
                <w:sz w:val="14"/>
                <w:szCs w:val="14"/>
                <w:lang w:val="en-US"/>
              </w:rPr>
              <w:t>Name</w:t>
            </w:r>
          </w:p>
        </w:tc>
        <w:tc>
          <w:tcPr>
            <w:tcW w:w="1350" w:type="dxa"/>
            <w:tcBorders>
              <w:bottom w:val="single" w:sz="4" w:space="0" w:color="auto"/>
            </w:tcBorders>
            <w:vAlign w:val="bottom"/>
          </w:tcPr>
          <w:p w:rsidR="00CB14DA" w:rsidRPr="004D2B5F" w:rsidRDefault="00CB14DA" w:rsidP="00D81C3E">
            <w:pPr>
              <w:ind w:left="-43" w:right="-72"/>
              <w:jc w:val="center"/>
              <w:rPr>
                <w:rFonts w:ascii="Arial" w:hAnsi="Arial" w:cs="Arial"/>
                <w:spacing w:val="-4"/>
                <w:sz w:val="14"/>
                <w:szCs w:val="14"/>
              </w:rPr>
            </w:pPr>
            <w:r w:rsidRPr="004D2B5F">
              <w:rPr>
                <w:rFonts w:ascii="Arial" w:hAnsi="Arial" w:cs="Arial"/>
                <w:b/>
                <w:bCs/>
                <w:spacing w:val="-4"/>
                <w:sz w:val="14"/>
                <w:szCs w:val="14"/>
                <w:lang w:val="en-US"/>
              </w:rPr>
              <w:t>Nature of business</w:t>
            </w:r>
          </w:p>
        </w:tc>
        <w:tc>
          <w:tcPr>
            <w:tcW w:w="1037" w:type="dxa"/>
            <w:tcBorders>
              <w:bottom w:val="single" w:sz="4" w:space="0" w:color="auto"/>
            </w:tcBorders>
            <w:vAlign w:val="bottom"/>
          </w:tcPr>
          <w:p w:rsidR="00CB14DA" w:rsidRPr="004D2B5F" w:rsidRDefault="00CB14DA" w:rsidP="00D81C3E">
            <w:pPr>
              <w:ind w:left="-43" w:right="-72"/>
              <w:jc w:val="center"/>
              <w:rPr>
                <w:rFonts w:ascii="Arial" w:hAnsi="Arial" w:cs="Arial"/>
                <w:b/>
                <w:bCs/>
                <w:sz w:val="14"/>
                <w:szCs w:val="14"/>
              </w:rPr>
            </w:pPr>
            <w:r w:rsidRPr="004D2B5F">
              <w:rPr>
                <w:rFonts w:ascii="Arial" w:hAnsi="Arial" w:cs="Arial"/>
                <w:b/>
                <w:bCs/>
                <w:sz w:val="14"/>
                <w:szCs w:val="14"/>
                <w:lang w:val="en-US"/>
              </w:rPr>
              <w:t>in</w:t>
            </w:r>
          </w:p>
        </w:tc>
        <w:tc>
          <w:tcPr>
            <w:tcW w:w="936" w:type="dxa"/>
            <w:tcBorders>
              <w:bottom w:val="single" w:sz="4" w:space="0" w:color="auto"/>
            </w:tcBorders>
            <w:shd w:val="clear" w:color="auto" w:fill="auto"/>
            <w:vAlign w:val="bottom"/>
          </w:tcPr>
          <w:p w:rsidR="00CB14DA" w:rsidRPr="004D2B5F" w:rsidRDefault="00CB14DA" w:rsidP="00D81C3E">
            <w:pPr>
              <w:ind w:left="-43" w:right="-72"/>
              <w:jc w:val="right"/>
              <w:rPr>
                <w:rFonts w:ascii="Arial" w:hAnsi="Arial" w:cs="Arial"/>
                <w:b/>
                <w:bCs/>
                <w:sz w:val="14"/>
                <w:szCs w:val="14"/>
              </w:rPr>
            </w:pPr>
            <w:r w:rsidRPr="004D2B5F">
              <w:rPr>
                <w:rFonts w:ascii="Arial" w:hAnsi="Arial" w:cs="Arial"/>
                <w:b/>
                <w:bCs/>
                <w:sz w:val="14"/>
                <w:szCs w:val="14"/>
              </w:rPr>
              <w:t>%</w:t>
            </w:r>
          </w:p>
        </w:tc>
        <w:tc>
          <w:tcPr>
            <w:tcW w:w="936" w:type="dxa"/>
            <w:tcBorders>
              <w:bottom w:val="single" w:sz="4" w:space="0" w:color="auto"/>
            </w:tcBorders>
            <w:shd w:val="clear" w:color="auto" w:fill="auto"/>
            <w:vAlign w:val="bottom"/>
          </w:tcPr>
          <w:p w:rsidR="00CB14DA" w:rsidRPr="004D2B5F" w:rsidRDefault="00CB14DA" w:rsidP="00D81C3E">
            <w:pPr>
              <w:ind w:left="-43" w:right="-72"/>
              <w:jc w:val="right"/>
              <w:rPr>
                <w:rFonts w:ascii="Arial" w:hAnsi="Arial" w:cs="Arial"/>
                <w:b/>
                <w:bCs/>
                <w:sz w:val="14"/>
                <w:szCs w:val="14"/>
                <w:lang w:val="en-US"/>
              </w:rPr>
            </w:pPr>
            <w:r w:rsidRPr="004D2B5F">
              <w:rPr>
                <w:rFonts w:ascii="Arial" w:hAnsi="Arial" w:cs="Arial"/>
                <w:b/>
                <w:bCs/>
                <w:sz w:val="14"/>
                <w:szCs w:val="14"/>
                <w:lang w:val="en-US"/>
              </w:rPr>
              <w:t>%</w:t>
            </w:r>
          </w:p>
        </w:tc>
        <w:tc>
          <w:tcPr>
            <w:tcW w:w="936" w:type="dxa"/>
            <w:tcBorders>
              <w:bottom w:val="single" w:sz="4" w:space="0" w:color="auto"/>
            </w:tcBorders>
            <w:shd w:val="clear" w:color="auto" w:fill="auto"/>
            <w:vAlign w:val="bottom"/>
          </w:tcPr>
          <w:p w:rsidR="00CB14DA" w:rsidRPr="004D2B5F" w:rsidRDefault="00CB14DA" w:rsidP="00D81C3E">
            <w:pPr>
              <w:ind w:left="-43" w:right="-72"/>
              <w:jc w:val="right"/>
              <w:rPr>
                <w:rFonts w:ascii="Arial" w:hAnsi="Arial" w:cs="Arial"/>
                <w:b/>
                <w:bCs/>
                <w:sz w:val="14"/>
                <w:szCs w:val="14"/>
                <w:lang w:val="en-US"/>
              </w:rPr>
            </w:pPr>
            <w:r w:rsidRPr="004D2B5F">
              <w:rPr>
                <w:rFonts w:ascii="Arial" w:hAnsi="Arial" w:cs="Arial"/>
                <w:b/>
                <w:bCs/>
                <w:sz w:val="14"/>
                <w:szCs w:val="14"/>
                <w:lang w:val="en-US"/>
              </w:rPr>
              <w:t>Baht</w:t>
            </w:r>
          </w:p>
        </w:tc>
        <w:tc>
          <w:tcPr>
            <w:tcW w:w="936" w:type="dxa"/>
            <w:tcBorders>
              <w:bottom w:val="single" w:sz="4" w:space="0" w:color="auto"/>
            </w:tcBorders>
            <w:shd w:val="clear" w:color="auto" w:fill="auto"/>
            <w:vAlign w:val="bottom"/>
          </w:tcPr>
          <w:p w:rsidR="00CB14DA" w:rsidRPr="004D2B5F" w:rsidRDefault="00CB14DA" w:rsidP="00D81C3E">
            <w:pPr>
              <w:ind w:left="-43" w:right="-72"/>
              <w:jc w:val="right"/>
              <w:rPr>
                <w:rFonts w:ascii="Arial" w:hAnsi="Arial" w:cs="Arial"/>
                <w:b/>
                <w:bCs/>
                <w:sz w:val="14"/>
                <w:szCs w:val="14"/>
              </w:rPr>
            </w:pPr>
            <w:r w:rsidRPr="004D2B5F">
              <w:rPr>
                <w:rFonts w:ascii="Arial" w:hAnsi="Arial" w:cs="Arial"/>
                <w:b/>
                <w:bCs/>
                <w:sz w:val="14"/>
                <w:szCs w:val="14"/>
                <w:lang w:val="en-US"/>
              </w:rPr>
              <w:t>Baht</w:t>
            </w:r>
          </w:p>
        </w:tc>
        <w:tc>
          <w:tcPr>
            <w:tcW w:w="936" w:type="dxa"/>
            <w:tcBorders>
              <w:bottom w:val="single" w:sz="4" w:space="0" w:color="auto"/>
            </w:tcBorders>
            <w:shd w:val="clear" w:color="auto" w:fill="auto"/>
            <w:vAlign w:val="bottom"/>
          </w:tcPr>
          <w:p w:rsidR="00CB14DA" w:rsidRPr="004D2B5F" w:rsidRDefault="00CB14DA" w:rsidP="00D81C3E">
            <w:pPr>
              <w:ind w:left="-43" w:right="-72"/>
              <w:jc w:val="right"/>
              <w:rPr>
                <w:rFonts w:ascii="Arial" w:hAnsi="Arial" w:cs="Arial"/>
                <w:b/>
                <w:bCs/>
                <w:sz w:val="14"/>
                <w:szCs w:val="14"/>
                <w:lang w:val="en-US"/>
              </w:rPr>
            </w:pPr>
            <w:r w:rsidRPr="004D2B5F">
              <w:rPr>
                <w:rFonts w:ascii="Arial" w:hAnsi="Arial" w:cs="Arial"/>
                <w:b/>
                <w:bCs/>
                <w:sz w:val="14"/>
                <w:szCs w:val="14"/>
                <w:lang w:val="en-US"/>
              </w:rPr>
              <w:t>Baht</w:t>
            </w:r>
          </w:p>
        </w:tc>
        <w:tc>
          <w:tcPr>
            <w:tcW w:w="936" w:type="dxa"/>
            <w:tcBorders>
              <w:bottom w:val="single" w:sz="4" w:space="0" w:color="auto"/>
            </w:tcBorders>
            <w:shd w:val="clear" w:color="auto" w:fill="auto"/>
            <w:vAlign w:val="bottom"/>
          </w:tcPr>
          <w:p w:rsidR="00CB14DA" w:rsidRPr="004D2B5F" w:rsidRDefault="00CB14DA" w:rsidP="00D81C3E">
            <w:pPr>
              <w:ind w:left="-43" w:right="-72"/>
              <w:jc w:val="right"/>
              <w:rPr>
                <w:rFonts w:ascii="Arial" w:hAnsi="Arial" w:cs="Arial"/>
                <w:b/>
                <w:bCs/>
                <w:sz w:val="14"/>
                <w:szCs w:val="14"/>
              </w:rPr>
            </w:pPr>
            <w:r w:rsidRPr="004D2B5F">
              <w:rPr>
                <w:rFonts w:ascii="Arial" w:hAnsi="Arial" w:cs="Arial"/>
                <w:b/>
                <w:bCs/>
                <w:sz w:val="14"/>
                <w:szCs w:val="14"/>
              </w:rPr>
              <w:t>Baht</w:t>
            </w:r>
          </w:p>
        </w:tc>
      </w:tr>
      <w:tr w:rsidR="00CB14DA" w:rsidRPr="004D2B5F" w:rsidTr="004D2B5F">
        <w:tc>
          <w:tcPr>
            <w:tcW w:w="1440" w:type="dxa"/>
            <w:vAlign w:val="bottom"/>
          </w:tcPr>
          <w:p w:rsidR="00CB14DA" w:rsidRPr="004D2B5F" w:rsidRDefault="00CB14DA" w:rsidP="00D81C3E">
            <w:pPr>
              <w:ind w:left="-43" w:right="-72"/>
              <w:jc w:val="left"/>
              <w:rPr>
                <w:rFonts w:ascii="Arial" w:hAnsi="Arial" w:cs="Arial"/>
                <w:b/>
                <w:bCs/>
                <w:sz w:val="12"/>
                <w:szCs w:val="12"/>
              </w:rPr>
            </w:pPr>
          </w:p>
        </w:tc>
        <w:tc>
          <w:tcPr>
            <w:tcW w:w="1350" w:type="dxa"/>
            <w:vAlign w:val="bottom"/>
          </w:tcPr>
          <w:p w:rsidR="00CB14DA" w:rsidRPr="004D2B5F" w:rsidRDefault="00CB14DA" w:rsidP="00D81C3E">
            <w:pPr>
              <w:ind w:left="-43" w:right="-72"/>
              <w:jc w:val="left"/>
              <w:rPr>
                <w:rFonts w:ascii="Arial" w:hAnsi="Arial" w:cs="Arial"/>
                <w:sz w:val="12"/>
                <w:szCs w:val="12"/>
              </w:rPr>
            </w:pPr>
          </w:p>
        </w:tc>
        <w:tc>
          <w:tcPr>
            <w:tcW w:w="1037" w:type="dxa"/>
            <w:vAlign w:val="bottom"/>
          </w:tcPr>
          <w:p w:rsidR="00CB14DA" w:rsidRPr="004D2B5F" w:rsidRDefault="00CB14DA" w:rsidP="00D81C3E">
            <w:pPr>
              <w:ind w:left="-43" w:right="-72"/>
              <w:jc w:val="center"/>
              <w:rPr>
                <w:rFonts w:ascii="Arial" w:hAnsi="Arial" w:cs="Arial"/>
                <w:sz w:val="12"/>
                <w:szCs w:val="12"/>
              </w:rPr>
            </w:pPr>
          </w:p>
        </w:tc>
        <w:tc>
          <w:tcPr>
            <w:tcW w:w="936" w:type="dxa"/>
            <w:shd w:val="clear" w:color="auto" w:fill="FAFAFA"/>
            <w:vAlign w:val="bottom"/>
          </w:tcPr>
          <w:p w:rsidR="00CB14DA" w:rsidRPr="004D2B5F" w:rsidRDefault="00CB14DA" w:rsidP="00D81C3E">
            <w:pPr>
              <w:ind w:left="-43" w:right="-72"/>
              <w:jc w:val="right"/>
              <w:rPr>
                <w:rFonts w:ascii="Arial" w:hAnsi="Arial" w:cs="Arial"/>
                <w:sz w:val="12"/>
                <w:szCs w:val="12"/>
              </w:rPr>
            </w:pPr>
          </w:p>
        </w:tc>
        <w:tc>
          <w:tcPr>
            <w:tcW w:w="936" w:type="dxa"/>
            <w:vAlign w:val="bottom"/>
          </w:tcPr>
          <w:p w:rsidR="00CB14DA" w:rsidRPr="004D2B5F" w:rsidRDefault="00CB14DA" w:rsidP="00D81C3E">
            <w:pPr>
              <w:ind w:left="-43" w:right="-72"/>
              <w:jc w:val="right"/>
              <w:rPr>
                <w:rFonts w:ascii="Arial" w:hAnsi="Arial" w:cs="Arial"/>
                <w:sz w:val="12"/>
                <w:szCs w:val="12"/>
              </w:rPr>
            </w:pPr>
          </w:p>
        </w:tc>
        <w:tc>
          <w:tcPr>
            <w:tcW w:w="936" w:type="dxa"/>
            <w:shd w:val="clear" w:color="auto" w:fill="FAFAFA"/>
            <w:vAlign w:val="bottom"/>
          </w:tcPr>
          <w:p w:rsidR="00CB14DA" w:rsidRPr="004D2B5F" w:rsidRDefault="00CB14DA" w:rsidP="00D81C3E">
            <w:pPr>
              <w:ind w:left="-43" w:right="-72"/>
              <w:jc w:val="right"/>
              <w:rPr>
                <w:rFonts w:ascii="Arial" w:hAnsi="Arial" w:cs="Arial"/>
                <w:sz w:val="12"/>
                <w:szCs w:val="12"/>
              </w:rPr>
            </w:pPr>
          </w:p>
        </w:tc>
        <w:tc>
          <w:tcPr>
            <w:tcW w:w="936" w:type="dxa"/>
            <w:vAlign w:val="bottom"/>
          </w:tcPr>
          <w:p w:rsidR="00CB14DA" w:rsidRPr="004D2B5F" w:rsidRDefault="00CB14DA" w:rsidP="00D81C3E">
            <w:pPr>
              <w:ind w:left="-43" w:right="-72"/>
              <w:jc w:val="right"/>
              <w:rPr>
                <w:rFonts w:ascii="Arial" w:hAnsi="Arial" w:cs="Arial"/>
                <w:sz w:val="12"/>
                <w:szCs w:val="12"/>
              </w:rPr>
            </w:pPr>
          </w:p>
        </w:tc>
        <w:tc>
          <w:tcPr>
            <w:tcW w:w="936" w:type="dxa"/>
            <w:shd w:val="clear" w:color="auto" w:fill="FAFAFA"/>
            <w:vAlign w:val="bottom"/>
          </w:tcPr>
          <w:p w:rsidR="00CB14DA" w:rsidRPr="004D2B5F" w:rsidRDefault="00CB14DA" w:rsidP="00D81C3E">
            <w:pPr>
              <w:ind w:left="-43" w:right="-72"/>
              <w:jc w:val="right"/>
              <w:rPr>
                <w:rFonts w:ascii="Arial" w:hAnsi="Arial" w:cs="Arial"/>
                <w:sz w:val="12"/>
                <w:szCs w:val="12"/>
              </w:rPr>
            </w:pPr>
          </w:p>
        </w:tc>
        <w:tc>
          <w:tcPr>
            <w:tcW w:w="936" w:type="dxa"/>
            <w:vAlign w:val="bottom"/>
          </w:tcPr>
          <w:p w:rsidR="00CB14DA" w:rsidRPr="004D2B5F" w:rsidRDefault="00CB14DA" w:rsidP="00D81C3E">
            <w:pPr>
              <w:ind w:left="-43" w:right="-72"/>
              <w:jc w:val="right"/>
              <w:rPr>
                <w:rFonts w:ascii="Arial" w:hAnsi="Arial" w:cs="Arial"/>
                <w:sz w:val="12"/>
                <w:szCs w:val="12"/>
              </w:rPr>
            </w:pPr>
          </w:p>
        </w:tc>
      </w:tr>
      <w:tr w:rsidR="00CB14DA" w:rsidRPr="004D2B5F" w:rsidTr="00E77176">
        <w:tc>
          <w:tcPr>
            <w:tcW w:w="1440" w:type="dxa"/>
          </w:tcPr>
          <w:p w:rsidR="004D2B5F" w:rsidRPr="004D2B5F" w:rsidRDefault="00550E5D" w:rsidP="00550E5D">
            <w:pPr>
              <w:ind w:left="-101" w:right="-72"/>
              <w:jc w:val="left"/>
              <w:rPr>
                <w:rFonts w:ascii="Arial" w:hAnsi="Arial" w:cs="Arial"/>
                <w:sz w:val="14"/>
                <w:szCs w:val="14"/>
              </w:rPr>
            </w:pPr>
            <w:r w:rsidRPr="004D2B5F">
              <w:rPr>
                <w:rFonts w:ascii="Arial" w:hAnsi="Arial" w:cs="Arial"/>
                <w:sz w:val="14"/>
                <w:szCs w:val="14"/>
              </w:rPr>
              <w:t>SAL Group (Thailand)</w:t>
            </w:r>
          </w:p>
          <w:p w:rsidR="00CB14DA" w:rsidRPr="004D2B5F" w:rsidRDefault="004D2B5F" w:rsidP="00550E5D">
            <w:pPr>
              <w:ind w:left="-101" w:right="-72"/>
              <w:jc w:val="left"/>
              <w:rPr>
                <w:rFonts w:ascii="Arial" w:hAnsi="Arial" w:cs="Arial"/>
                <w:sz w:val="14"/>
                <w:szCs w:val="14"/>
                <w:highlight w:val="yellow"/>
              </w:rPr>
            </w:pPr>
            <w:r w:rsidRPr="004D2B5F">
              <w:rPr>
                <w:rFonts w:ascii="Arial" w:hAnsi="Arial" w:cs="Arial"/>
                <w:sz w:val="14"/>
                <w:szCs w:val="14"/>
              </w:rPr>
              <w:t xml:space="preserve">  </w:t>
            </w:r>
            <w:r w:rsidR="00550E5D" w:rsidRPr="004D2B5F">
              <w:rPr>
                <w:rFonts w:ascii="Arial" w:hAnsi="Arial" w:cs="Arial"/>
                <w:sz w:val="14"/>
                <w:szCs w:val="14"/>
              </w:rPr>
              <w:t xml:space="preserve"> Co</w:t>
            </w:r>
            <w:r w:rsidR="00E77176">
              <w:rPr>
                <w:rFonts w:ascii="Arial" w:hAnsi="Arial" w:cs="Arial"/>
                <w:sz w:val="14"/>
                <w:szCs w:val="14"/>
              </w:rPr>
              <w:t xml:space="preserve">. </w:t>
            </w:r>
            <w:r w:rsidR="00550E5D" w:rsidRPr="004D2B5F">
              <w:rPr>
                <w:rFonts w:ascii="Arial" w:hAnsi="Arial" w:cs="Arial"/>
                <w:sz w:val="14"/>
                <w:szCs w:val="14"/>
              </w:rPr>
              <w:t>Ltd</w:t>
            </w:r>
            <w:r w:rsidR="00E77176">
              <w:rPr>
                <w:rFonts w:ascii="Arial" w:hAnsi="Arial" w:cs="Arial"/>
                <w:sz w:val="14"/>
                <w:szCs w:val="14"/>
              </w:rPr>
              <w:t>.</w:t>
            </w:r>
          </w:p>
        </w:tc>
        <w:tc>
          <w:tcPr>
            <w:tcW w:w="1350" w:type="dxa"/>
            <w:shd w:val="clear" w:color="auto" w:fill="auto"/>
          </w:tcPr>
          <w:p w:rsidR="00CB14DA" w:rsidRPr="004D2B5F" w:rsidRDefault="000E794A" w:rsidP="00D81C3E">
            <w:pPr>
              <w:ind w:left="-43" w:right="-72"/>
              <w:jc w:val="left"/>
              <w:rPr>
                <w:rFonts w:ascii="Arial" w:hAnsi="Arial" w:cs="Arial"/>
                <w:sz w:val="14"/>
                <w:szCs w:val="14"/>
                <w:highlight w:val="yellow"/>
              </w:rPr>
            </w:pPr>
            <w:r w:rsidRPr="004D2B5F">
              <w:rPr>
                <w:rFonts w:ascii="Arial" w:hAnsi="Arial" w:cs="Arial"/>
                <w:sz w:val="14"/>
                <w:szCs w:val="14"/>
              </w:rPr>
              <w:t>Holding company</w:t>
            </w:r>
          </w:p>
        </w:tc>
        <w:tc>
          <w:tcPr>
            <w:tcW w:w="1037" w:type="dxa"/>
            <w:shd w:val="clear" w:color="auto" w:fill="auto"/>
          </w:tcPr>
          <w:p w:rsidR="00CB14DA" w:rsidRPr="004D2B5F" w:rsidRDefault="00CB14DA" w:rsidP="00D81C3E">
            <w:pPr>
              <w:ind w:left="-43" w:right="-72"/>
              <w:jc w:val="center"/>
              <w:rPr>
                <w:rFonts w:ascii="Arial" w:hAnsi="Arial" w:cs="Arial"/>
                <w:sz w:val="14"/>
                <w:szCs w:val="14"/>
              </w:rPr>
            </w:pPr>
            <w:r w:rsidRPr="004D2B5F">
              <w:rPr>
                <w:rFonts w:ascii="Arial" w:hAnsi="Arial" w:cs="Arial"/>
                <w:sz w:val="14"/>
                <w:szCs w:val="14"/>
              </w:rPr>
              <w:t>Thailand</w:t>
            </w:r>
          </w:p>
        </w:tc>
        <w:tc>
          <w:tcPr>
            <w:tcW w:w="936" w:type="dxa"/>
            <w:shd w:val="clear" w:color="auto" w:fill="FAFAFA"/>
          </w:tcPr>
          <w:p w:rsidR="00CB14DA" w:rsidRPr="004D2B5F" w:rsidRDefault="00CB14DA" w:rsidP="00D81C3E">
            <w:pPr>
              <w:ind w:right="-72"/>
              <w:jc w:val="right"/>
              <w:rPr>
                <w:rFonts w:ascii="Arial" w:hAnsi="Arial" w:cs="Arial"/>
                <w:sz w:val="14"/>
                <w:szCs w:val="14"/>
              </w:rPr>
            </w:pPr>
            <w:r w:rsidRPr="004D2B5F">
              <w:rPr>
                <w:rFonts w:ascii="Arial" w:hAnsi="Arial" w:cs="Arial"/>
                <w:sz w:val="14"/>
                <w:szCs w:val="14"/>
              </w:rPr>
              <w:t>3</w:t>
            </w:r>
            <w:r w:rsidR="006B6669" w:rsidRPr="004D2B5F">
              <w:rPr>
                <w:rFonts w:ascii="Arial" w:hAnsi="Arial" w:cs="Arial"/>
                <w:sz w:val="14"/>
                <w:szCs w:val="14"/>
              </w:rPr>
              <w:t>3.20</w:t>
            </w:r>
          </w:p>
        </w:tc>
        <w:tc>
          <w:tcPr>
            <w:tcW w:w="936" w:type="dxa"/>
            <w:shd w:val="clear" w:color="auto" w:fill="auto"/>
          </w:tcPr>
          <w:p w:rsidR="00CB14DA" w:rsidRPr="004D2B5F" w:rsidRDefault="00D775F2" w:rsidP="00D81C3E">
            <w:pPr>
              <w:ind w:right="-72"/>
              <w:jc w:val="right"/>
              <w:rPr>
                <w:rFonts w:ascii="Arial" w:hAnsi="Arial" w:cs="Arial"/>
                <w:sz w:val="14"/>
                <w:szCs w:val="14"/>
              </w:rPr>
            </w:pPr>
            <w:r w:rsidRPr="004D2B5F">
              <w:rPr>
                <w:rFonts w:ascii="Arial" w:hAnsi="Arial" w:cs="Arial"/>
                <w:sz w:val="14"/>
                <w:szCs w:val="14"/>
              </w:rPr>
              <w:t>-</w:t>
            </w:r>
          </w:p>
        </w:tc>
        <w:tc>
          <w:tcPr>
            <w:tcW w:w="936" w:type="dxa"/>
            <w:tcBorders>
              <w:bottom w:val="single" w:sz="4" w:space="0" w:color="auto"/>
            </w:tcBorders>
            <w:shd w:val="clear" w:color="auto" w:fill="FAFAFA"/>
          </w:tcPr>
          <w:p w:rsidR="00CB14DA" w:rsidRPr="004D2B5F" w:rsidRDefault="00803CB1" w:rsidP="00D81C3E">
            <w:pPr>
              <w:ind w:left="-15" w:right="-72"/>
              <w:jc w:val="right"/>
              <w:rPr>
                <w:rFonts w:ascii="Arial" w:hAnsi="Arial" w:cs="Arial"/>
                <w:sz w:val="14"/>
                <w:szCs w:val="14"/>
              </w:rPr>
            </w:pPr>
            <w:r w:rsidRPr="004D2B5F">
              <w:rPr>
                <w:rFonts w:ascii="Arial" w:hAnsi="Arial" w:cs="Arial"/>
                <w:sz w:val="14"/>
                <w:szCs w:val="14"/>
              </w:rPr>
              <w:t>157,460,189</w:t>
            </w:r>
          </w:p>
        </w:tc>
        <w:tc>
          <w:tcPr>
            <w:tcW w:w="936" w:type="dxa"/>
            <w:tcBorders>
              <w:bottom w:val="single" w:sz="4" w:space="0" w:color="auto"/>
            </w:tcBorders>
            <w:shd w:val="clear" w:color="auto" w:fill="auto"/>
          </w:tcPr>
          <w:p w:rsidR="00CB14DA" w:rsidRPr="004D2B5F" w:rsidRDefault="00E6363C" w:rsidP="00D81C3E">
            <w:pPr>
              <w:ind w:left="-15" w:right="-72"/>
              <w:jc w:val="right"/>
              <w:rPr>
                <w:rFonts w:ascii="Arial" w:hAnsi="Arial" w:cs="Arial"/>
                <w:sz w:val="14"/>
                <w:szCs w:val="14"/>
              </w:rPr>
            </w:pPr>
            <w:r w:rsidRPr="004D2B5F">
              <w:rPr>
                <w:rFonts w:ascii="Arial" w:hAnsi="Arial" w:cs="Arial"/>
                <w:sz w:val="14"/>
                <w:szCs w:val="14"/>
              </w:rPr>
              <w:t>-</w:t>
            </w:r>
          </w:p>
        </w:tc>
        <w:tc>
          <w:tcPr>
            <w:tcW w:w="936" w:type="dxa"/>
            <w:tcBorders>
              <w:bottom w:val="single" w:sz="4" w:space="0" w:color="auto"/>
            </w:tcBorders>
            <w:shd w:val="clear" w:color="auto" w:fill="FAFAFA"/>
          </w:tcPr>
          <w:p w:rsidR="00CB14DA" w:rsidRPr="004D2B5F" w:rsidRDefault="00E6363C" w:rsidP="00D81C3E">
            <w:pPr>
              <w:ind w:left="-75" w:right="-72"/>
              <w:jc w:val="right"/>
              <w:rPr>
                <w:rFonts w:ascii="Arial" w:hAnsi="Arial" w:cs="Arial"/>
                <w:sz w:val="14"/>
                <w:szCs w:val="14"/>
              </w:rPr>
            </w:pPr>
            <w:r w:rsidRPr="004D2B5F">
              <w:rPr>
                <w:rFonts w:ascii="Arial" w:hAnsi="Arial" w:cs="Arial"/>
                <w:sz w:val="14"/>
                <w:szCs w:val="14"/>
              </w:rPr>
              <w:t>157,715,979</w:t>
            </w:r>
          </w:p>
        </w:tc>
        <w:tc>
          <w:tcPr>
            <w:tcW w:w="936" w:type="dxa"/>
            <w:tcBorders>
              <w:bottom w:val="single" w:sz="4" w:space="0" w:color="auto"/>
            </w:tcBorders>
            <w:shd w:val="clear" w:color="auto" w:fill="auto"/>
          </w:tcPr>
          <w:p w:rsidR="00CB14DA" w:rsidRPr="004D2B5F" w:rsidRDefault="00E6363C" w:rsidP="00D81C3E">
            <w:pPr>
              <w:ind w:left="-75" w:right="-72"/>
              <w:jc w:val="right"/>
              <w:rPr>
                <w:rFonts w:ascii="Arial" w:hAnsi="Arial" w:cs="Arial"/>
                <w:sz w:val="14"/>
                <w:szCs w:val="14"/>
              </w:rPr>
            </w:pPr>
            <w:r w:rsidRPr="004D2B5F">
              <w:rPr>
                <w:rFonts w:ascii="Arial" w:hAnsi="Arial" w:cs="Arial"/>
                <w:sz w:val="14"/>
                <w:szCs w:val="14"/>
              </w:rPr>
              <w:t>-</w:t>
            </w:r>
          </w:p>
        </w:tc>
      </w:tr>
      <w:tr w:rsidR="00803CB1" w:rsidRPr="004D2B5F" w:rsidTr="00E77176">
        <w:tc>
          <w:tcPr>
            <w:tcW w:w="1440" w:type="dxa"/>
          </w:tcPr>
          <w:p w:rsidR="00803CB1" w:rsidRPr="004D2B5F" w:rsidRDefault="00803CB1" w:rsidP="00550E5D">
            <w:pPr>
              <w:ind w:left="-101" w:right="-72"/>
              <w:jc w:val="left"/>
              <w:rPr>
                <w:rFonts w:ascii="Arial" w:hAnsi="Arial" w:cs="Arial"/>
                <w:sz w:val="14"/>
                <w:szCs w:val="14"/>
              </w:rPr>
            </w:pPr>
          </w:p>
        </w:tc>
        <w:tc>
          <w:tcPr>
            <w:tcW w:w="1350" w:type="dxa"/>
            <w:shd w:val="clear" w:color="auto" w:fill="auto"/>
          </w:tcPr>
          <w:p w:rsidR="00803CB1" w:rsidRPr="004D2B5F" w:rsidRDefault="00803CB1" w:rsidP="00D81C3E">
            <w:pPr>
              <w:ind w:left="-43" w:right="-72"/>
              <w:jc w:val="left"/>
              <w:rPr>
                <w:rFonts w:ascii="Arial" w:hAnsi="Arial" w:cs="Arial"/>
                <w:sz w:val="14"/>
                <w:szCs w:val="14"/>
              </w:rPr>
            </w:pPr>
          </w:p>
        </w:tc>
        <w:tc>
          <w:tcPr>
            <w:tcW w:w="1037" w:type="dxa"/>
            <w:shd w:val="clear" w:color="auto" w:fill="auto"/>
          </w:tcPr>
          <w:p w:rsidR="00803CB1" w:rsidRPr="004D2B5F" w:rsidRDefault="00803CB1" w:rsidP="00D81C3E">
            <w:pPr>
              <w:ind w:left="-43" w:right="-72"/>
              <w:jc w:val="center"/>
              <w:rPr>
                <w:rFonts w:ascii="Arial" w:hAnsi="Arial" w:cs="Arial"/>
                <w:sz w:val="14"/>
                <w:szCs w:val="14"/>
              </w:rPr>
            </w:pPr>
          </w:p>
        </w:tc>
        <w:tc>
          <w:tcPr>
            <w:tcW w:w="936" w:type="dxa"/>
            <w:shd w:val="clear" w:color="auto" w:fill="FAFAFA"/>
          </w:tcPr>
          <w:p w:rsidR="00803CB1" w:rsidRPr="004D2B5F" w:rsidRDefault="00803CB1" w:rsidP="00D81C3E">
            <w:pPr>
              <w:ind w:right="-72"/>
              <w:jc w:val="right"/>
              <w:rPr>
                <w:rFonts w:ascii="Arial" w:hAnsi="Arial" w:cs="Arial"/>
                <w:sz w:val="14"/>
                <w:szCs w:val="14"/>
              </w:rPr>
            </w:pPr>
          </w:p>
        </w:tc>
        <w:tc>
          <w:tcPr>
            <w:tcW w:w="936" w:type="dxa"/>
            <w:shd w:val="clear" w:color="auto" w:fill="auto"/>
          </w:tcPr>
          <w:p w:rsidR="00803CB1" w:rsidRPr="004D2B5F" w:rsidRDefault="00803CB1" w:rsidP="00D81C3E">
            <w:pPr>
              <w:ind w:right="-72"/>
              <w:jc w:val="right"/>
              <w:rPr>
                <w:rFonts w:ascii="Arial" w:hAnsi="Arial" w:cs="Arial"/>
                <w:sz w:val="14"/>
                <w:szCs w:val="14"/>
              </w:rPr>
            </w:pPr>
          </w:p>
        </w:tc>
        <w:tc>
          <w:tcPr>
            <w:tcW w:w="936" w:type="dxa"/>
            <w:tcBorders>
              <w:top w:val="single" w:sz="4" w:space="0" w:color="auto"/>
            </w:tcBorders>
            <w:shd w:val="clear" w:color="auto" w:fill="FAFAFA"/>
          </w:tcPr>
          <w:p w:rsidR="00803CB1" w:rsidRPr="004D2B5F" w:rsidRDefault="00803CB1" w:rsidP="00D81C3E">
            <w:pPr>
              <w:ind w:left="-15" w:right="-72"/>
              <w:jc w:val="right"/>
              <w:rPr>
                <w:rFonts w:ascii="Arial" w:hAnsi="Arial" w:cs="Arial"/>
                <w:sz w:val="14"/>
                <w:szCs w:val="14"/>
              </w:rPr>
            </w:pPr>
          </w:p>
        </w:tc>
        <w:tc>
          <w:tcPr>
            <w:tcW w:w="936" w:type="dxa"/>
            <w:tcBorders>
              <w:top w:val="single" w:sz="4" w:space="0" w:color="auto"/>
            </w:tcBorders>
            <w:shd w:val="clear" w:color="auto" w:fill="auto"/>
          </w:tcPr>
          <w:p w:rsidR="00803CB1" w:rsidRPr="004D2B5F" w:rsidRDefault="00803CB1" w:rsidP="00D81C3E">
            <w:pPr>
              <w:ind w:left="-15" w:right="-72"/>
              <w:jc w:val="right"/>
              <w:rPr>
                <w:rFonts w:ascii="Arial" w:hAnsi="Arial" w:cs="Arial"/>
                <w:sz w:val="14"/>
                <w:szCs w:val="14"/>
              </w:rPr>
            </w:pPr>
          </w:p>
        </w:tc>
        <w:tc>
          <w:tcPr>
            <w:tcW w:w="936" w:type="dxa"/>
            <w:tcBorders>
              <w:top w:val="single" w:sz="4" w:space="0" w:color="auto"/>
            </w:tcBorders>
            <w:shd w:val="clear" w:color="auto" w:fill="FAFAFA"/>
          </w:tcPr>
          <w:p w:rsidR="00803CB1" w:rsidRPr="004D2B5F" w:rsidRDefault="00803CB1" w:rsidP="00D81C3E">
            <w:pPr>
              <w:ind w:left="-75" w:right="-72"/>
              <w:jc w:val="right"/>
              <w:rPr>
                <w:rFonts w:ascii="Arial" w:hAnsi="Arial" w:cs="Arial"/>
                <w:sz w:val="14"/>
                <w:szCs w:val="14"/>
              </w:rPr>
            </w:pPr>
          </w:p>
        </w:tc>
        <w:tc>
          <w:tcPr>
            <w:tcW w:w="936" w:type="dxa"/>
            <w:tcBorders>
              <w:top w:val="single" w:sz="4" w:space="0" w:color="auto"/>
            </w:tcBorders>
            <w:shd w:val="clear" w:color="auto" w:fill="auto"/>
          </w:tcPr>
          <w:p w:rsidR="00803CB1" w:rsidRPr="004D2B5F" w:rsidRDefault="00803CB1" w:rsidP="00D81C3E">
            <w:pPr>
              <w:ind w:left="-75" w:right="-72"/>
              <w:jc w:val="right"/>
              <w:rPr>
                <w:rFonts w:ascii="Arial" w:hAnsi="Arial" w:cs="Arial"/>
                <w:sz w:val="14"/>
                <w:szCs w:val="14"/>
              </w:rPr>
            </w:pPr>
          </w:p>
        </w:tc>
      </w:tr>
      <w:tr w:rsidR="00CB14DA" w:rsidRPr="004D2B5F" w:rsidTr="00E77176">
        <w:tc>
          <w:tcPr>
            <w:tcW w:w="1440" w:type="dxa"/>
          </w:tcPr>
          <w:p w:rsidR="00CB14DA" w:rsidRPr="004D2B5F" w:rsidRDefault="00CB14DA" w:rsidP="00D81C3E">
            <w:pPr>
              <w:ind w:left="-101" w:right="-72"/>
              <w:jc w:val="left"/>
              <w:rPr>
                <w:rFonts w:ascii="Arial" w:hAnsi="Arial" w:cs="Arial"/>
                <w:b/>
                <w:bCs/>
                <w:sz w:val="14"/>
                <w:szCs w:val="14"/>
              </w:rPr>
            </w:pPr>
            <w:r w:rsidRPr="004D2B5F">
              <w:rPr>
                <w:rFonts w:ascii="Arial" w:hAnsi="Arial" w:cs="Arial"/>
                <w:b/>
                <w:bCs/>
                <w:sz w:val="14"/>
                <w:szCs w:val="14"/>
              </w:rPr>
              <w:t>Total</w:t>
            </w:r>
          </w:p>
        </w:tc>
        <w:tc>
          <w:tcPr>
            <w:tcW w:w="1350" w:type="dxa"/>
            <w:shd w:val="clear" w:color="auto" w:fill="auto"/>
          </w:tcPr>
          <w:p w:rsidR="00CB14DA" w:rsidRPr="004D2B5F" w:rsidRDefault="00CB14DA" w:rsidP="00D81C3E">
            <w:pPr>
              <w:ind w:left="-43" w:right="-72"/>
              <w:jc w:val="left"/>
              <w:rPr>
                <w:rFonts w:ascii="Arial" w:hAnsi="Arial" w:cs="Arial"/>
                <w:b/>
                <w:bCs/>
                <w:sz w:val="14"/>
                <w:szCs w:val="14"/>
              </w:rPr>
            </w:pPr>
          </w:p>
        </w:tc>
        <w:tc>
          <w:tcPr>
            <w:tcW w:w="1037" w:type="dxa"/>
            <w:shd w:val="clear" w:color="auto" w:fill="auto"/>
          </w:tcPr>
          <w:p w:rsidR="00CB14DA" w:rsidRPr="004D2B5F" w:rsidRDefault="00CB14DA" w:rsidP="00D81C3E">
            <w:pPr>
              <w:ind w:left="-43" w:right="-72"/>
              <w:jc w:val="center"/>
              <w:rPr>
                <w:rFonts w:ascii="Arial" w:hAnsi="Arial" w:cs="Arial"/>
                <w:b/>
                <w:bCs/>
                <w:sz w:val="14"/>
                <w:szCs w:val="14"/>
              </w:rPr>
            </w:pPr>
          </w:p>
        </w:tc>
        <w:tc>
          <w:tcPr>
            <w:tcW w:w="936" w:type="dxa"/>
            <w:shd w:val="clear" w:color="auto" w:fill="FAFAFA"/>
          </w:tcPr>
          <w:p w:rsidR="00CB14DA" w:rsidRPr="004D2B5F" w:rsidRDefault="00CB14DA" w:rsidP="00D81C3E">
            <w:pPr>
              <w:ind w:right="-72"/>
              <w:jc w:val="right"/>
              <w:rPr>
                <w:rFonts w:ascii="Arial" w:hAnsi="Arial" w:cs="Arial"/>
                <w:b/>
                <w:bCs/>
                <w:sz w:val="14"/>
                <w:szCs w:val="14"/>
              </w:rPr>
            </w:pPr>
          </w:p>
        </w:tc>
        <w:tc>
          <w:tcPr>
            <w:tcW w:w="936" w:type="dxa"/>
            <w:shd w:val="clear" w:color="auto" w:fill="auto"/>
          </w:tcPr>
          <w:p w:rsidR="00CB14DA" w:rsidRPr="004D2B5F" w:rsidRDefault="00CB14DA" w:rsidP="00D81C3E">
            <w:pPr>
              <w:ind w:right="-72"/>
              <w:jc w:val="right"/>
              <w:rPr>
                <w:rFonts w:ascii="Arial" w:hAnsi="Arial" w:cs="Arial"/>
                <w:b/>
                <w:bCs/>
                <w:sz w:val="14"/>
                <w:szCs w:val="14"/>
              </w:rPr>
            </w:pPr>
          </w:p>
        </w:tc>
        <w:tc>
          <w:tcPr>
            <w:tcW w:w="936" w:type="dxa"/>
            <w:tcBorders>
              <w:bottom w:val="single" w:sz="4" w:space="0" w:color="auto"/>
            </w:tcBorders>
            <w:shd w:val="clear" w:color="auto" w:fill="FAFAFA"/>
          </w:tcPr>
          <w:p w:rsidR="00CB14DA" w:rsidRPr="004D2B5F" w:rsidRDefault="00E6363C" w:rsidP="00D81C3E">
            <w:pPr>
              <w:ind w:right="-72"/>
              <w:jc w:val="right"/>
              <w:rPr>
                <w:rFonts w:ascii="Arial" w:hAnsi="Arial" w:cs="Arial"/>
                <w:b/>
                <w:bCs/>
                <w:sz w:val="14"/>
                <w:szCs w:val="14"/>
              </w:rPr>
            </w:pPr>
            <w:r w:rsidRPr="004D2B5F">
              <w:rPr>
                <w:rFonts w:ascii="Arial" w:hAnsi="Arial" w:cs="Arial"/>
                <w:b/>
                <w:bCs/>
                <w:sz w:val="14"/>
                <w:szCs w:val="14"/>
              </w:rPr>
              <w:t>157,460,189</w:t>
            </w:r>
          </w:p>
        </w:tc>
        <w:tc>
          <w:tcPr>
            <w:tcW w:w="936" w:type="dxa"/>
            <w:tcBorders>
              <w:bottom w:val="single" w:sz="4" w:space="0" w:color="auto"/>
            </w:tcBorders>
            <w:shd w:val="clear" w:color="auto" w:fill="auto"/>
          </w:tcPr>
          <w:p w:rsidR="00CB14DA" w:rsidRPr="004D2B5F" w:rsidRDefault="00E6363C" w:rsidP="00D81C3E">
            <w:pPr>
              <w:ind w:right="-72"/>
              <w:jc w:val="right"/>
              <w:rPr>
                <w:rFonts w:ascii="Arial" w:hAnsi="Arial" w:cs="Arial"/>
                <w:b/>
                <w:bCs/>
                <w:sz w:val="14"/>
                <w:szCs w:val="14"/>
              </w:rPr>
            </w:pPr>
            <w:r w:rsidRPr="004D2B5F">
              <w:rPr>
                <w:rFonts w:ascii="Arial" w:hAnsi="Arial" w:cs="Arial"/>
                <w:b/>
                <w:bCs/>
                <w:sz w:val="14"/>
                <w:szCs w:val="14"/>
              </w:rPr>
              <w:t>-</w:t>
            </w:r>
          </w:p>
        </w:tc>
        <w:tc>
          <w:tcPr>
            <w:tcW w:w="936" w:type="dxa"/>
            <w:tcBorders>
              <w:bottom w:val="single" w:sz="4" w:space="0" w:color="auto"/>
            </w:tcBorders>
            <w:shd w:val="clear" w:color="auto" w:fill="FAFAFA"/>
          </w:tcPr>
          <w:p w:rsidR="00CB14DA" w:rsidRPr="004D2B5F" w:rsidRDefault="00E6363C" w:rsidP="00D81C3E">
            <w:pPr>
              <w:ind w:right="-72"/>
              <w:jc w:val="right"/>
              <w:rPr>
                <w:rFonts w:ascii="Arial" w:hAnsi="Arial" w:cs="Arial"/>
                <w:b/>
                <w:bCs/>
                <w:sz w:val="14"/>
                <w:szCs w:val="14"/>
              </w:rPr>
            </w:pPr>
            <w:r w:rsidRPr="004D2B5F">
              <w:rPr>
                <w:rFonts w:ascii="Arial" w:hAnsi="Arial" w:cs="Arial"/>
                <w:b/>
                <w:bCs/>
                <w:sz w:val="14"/>
                <w:szCs w:val="14"/>
              </w:rPr>
              <w:t>157,715,979</w:t>
            </w:r>
          </w:p>
        </w:tc>
        <w:tc>
          <w:tcPr>
            <w:tcW w:w="936" w:type="dxa"/>
            <w:tcBorders>
              <w:bottom w:val="single" w:sz="4" w:space="0" w:color="auto"/>
            </w:tcBorders>
            <w:shd w:val="clear" w:color="auto" w:fill="auto"/>
          </w:tcPr>
          <w:p w:rsidR="00CB14DA" w:rsidRPr="004D2B5F" w:rsidRDefault="00E6363C" w:rsidP="00D81C3E">
            <w:pPr>
              <w:ind w:right="-72"/>
              <w:jc w:val="right"/>
              <w:rPr>
                <w:rFonts w:ascii="Arial" w:hAnsi="Arial" w:cs="Arial"/>
                <w:b/>
                <w:bCs/>
                <w:sz w:val="14"/>
                <w:szCs w:val="14"/>
              </w:rPr>
            </w:pPr>
            <w:r w:rsidRPr="004D2B5F">
              <w:rPr>
                <w:rFonts w:ascii="Arial" w:hAnsi="Arial" w:cs="Arial"/>
                <w:b/>
                <w:bCs/>
                <w:sz w:val="14"/>
                <w:szCs w:val="14"/>
              </w:rPr>
              <w:t>-</w:t>
            </w:r>
          </w:p>
        </w:tc>
      </w:tr>
    </w:tbl>
    <w:p w:rsidR="008E7187" w:rsidRPr="004D2B5F" w:rsidRDefault="008E7187" w:rsidP="004D2B5F">
      <w:pPr>
        <w:rPr>
          <w:rFonts w:ascii="Arial" w:eastAsia="Arial Unicode MS" w:hAnsi="Arial" w:cs="Arial"/>
          <w:sz w:val="18"/>
          <w:szCs w:val="18"/>
        </w:rPr>
      </w:pPr>
    </w:p>
    <w:p w:rsidR="00276CF8" w:rsidRPr="004D2B5F" w:rsidRDefault="00276CF8" w:rsidP="00263741">
      <w:pPr>
        <w:rPr>
          <w:rFonts w:ascii="Arial" w:eastAsia="Arial Unicode MS" w:hAnsi="Arial" w:cs="Arial"/>
          <w:sz w:val="18"/>
          <w:szCs w:val="18"/>
        </w:rPr>
      </w:pPr>
      <w:r w:rsidRPr="004D2B5F">
        <w:rPr>
          <w:rFonts w:ascii="Arial" w:eastAsia="Arial Unicode MS" w:hAnsi="Arial" w:cs="Arial"/>
          <w:sz w:val="18"/>
          <w:szCs w:val="18"/>
        </w:rPr>
        <w:t>Movements of investment in joint venture for nine-month period ended 30 September 2020 are as follows:</w:t>
      </w:r>
    </w:p>
    <w:p w:rsidR="008E7187" w:rsidRPr="004D2B5F" w:rsidRDefault="008E7187" w:rsidP="004D2B5F">
      <w:pPr>
        <w:rPr>
          <w:rFonts w:ascii="Arial" w:eastAsia="Arial Unicode MS" w:hAnsi="Arial" w:cs="Arial"/>
          <w:sz w:val="18"/>
          <w:szCs w:val="18"/>
        </w:rPr>
      </w:pPr>
    </w:p>
    <w:tbl>
      <w:tblPr>
        <w:tblW w:w="9441" w:type="dxa"/>
        <w:tblInd w:w="108" w:type="dxa"/>
        <w:tblLayout w:type="fixed"/>
        <w:tblLook w:val="04A0" w:firstRow="1" w:lastRow="0" w:firstColumn="1" w:lastColumn="0" w:noHBand="0" w:noVBand="1"/>
      </w:tblPr>
      <w:tblGrid>
        <w:gridCol w:w="5670"/>
        <w:gridCol w:w="1881"/>
        <w:gridCol w:w="1890"/>
      </w:tblGrid>
      <w:tr w:rsidR="00D523A2" w:rsidRPr="004D2B5F" w:rsidTr="00D523A2">
        <w:tc>
          <w:tcPr>
            <w:tcW w:w="5670" w:type="dxa"/>
            <w:shd w:val="clear" w:color="auto" w:fill="auto"/>
          </w:tcPr>
          <w:p w:rsidR="00D523A2" w:rsidRPr="004D2B5F" w:rsidRDefault="00D523A2" w:rsidP="00D523A2">
            <w:pPr>
              <w:ind w:left="427"/>
              <w:rPr>
                <w:rFonts w:ascii="Arial" w:eastAsia="Arial Unicode MS" w:hAnsi="Arial" w:cs="Arial"/>
                <w:sz w:val="18"/>
                <w:szCs w:val="18"/>
              </w:rPr>
            </w:pPr>
          </w:p>
        </w:tc>
        <w:tc>
          <w:tcPr>
            <w:tcW w:w="1881" w:type="dxa"/>
            <w:tcBorders>
              <w:top w:val="single" w:sz="4" w:space="0" w:color="auto"/>
              <w:bottom w:val="single" w:sz="4" w:space="0" w:color="auto"/>
            </w:tcBorders>
          </w:tcPr>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 xml:space="preserve">Consolidated financial information </w:t>
            </w:r>
          </w:p>
        </w:tc>
        <w:tc>
          <w:tcPr>
            <w:tcW w:w="1890" w:type="dxa"/>
            <w:tcBorders>
              <w:top w:val="single" w:sz="4" w:space="0" w:color="auto"/>
              <w:bottom w:val="single" w:sz="4" w:space="0" w:color="auto"/>
            </w:tcBorders>
            <w:shd w:val="clear" w:color="auto" w:fill="auto"/>
            <w:hideMark/>
          </w:tcPr>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 xml:space="preserve">Separate </w:t>
            </w:r>
          </w:p>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financial information</w:t>
            </w:r>
          </w:p>
        </w:tc>
      </w:tr>
      <w:tr w:rsidR="00D523A2" w:rsidRPr="004D2B5F" w:rsidTr="00D523A2">
        <w:tc>
          <w:tcPr>
            <w:tcW w:w="5670" w:type="dxa"/>
            <w:shd w:val="clear" w:color="auto" w:fill="auto"/>
          </w:tcPr>
          <w:p w:rsidR="00D523A2" w:rsidRPr="004D2B5F" w:rsidRDefault="00D523A2" w:rsidP="00D523A2">
            <w:pPr>
              <w:ind w:left="427"/>
              <w:rPr>
                <w:rFonts w:ascii="Arial" w:eastAsia="Arial Unicode MS" w:hAnsi="Arial" w:cs="Arial"/>
                <w:sz w:val="18"/>
                <w:szCs w:val="18"/>
              </w:rPr>
            </w:pPr>
          </w:p>
        </w:tc>
        <w:tc>
          <w:tcPr>
            <w:tcW w:w="1881" w:type="dxa"/>
            <w:tcBorders>
              <w:top w:val="single" w:sz="4" w:space="0" w:color="auto"/>
              <w:bottom w:val="single" w:sz="4" w:space="0" w:color="auto"/>
            </w:tcBorders>
          </w:tcPr>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 xml:space="preserve">Investment </w:t>
            </w:r>
          </w:p>
          <w:p w:rsidR="00D523A2" w:rsidRPr="004D2B5F" w:rsidRDefault="00D523A2" w:rsidP="00276CF8">
            <w:pPr>
              <w:ind w:left="-40" w:right="-72"/>
              <w:jc w:val="right"/>
              <w:rPr>
                <w:rFonts w:ascii="Arial" w:eastAsia="Arial Unicode MS" w:hAnsi="Arial" w:cs="Arial"/>
                <w:b/>
                <w:bCs/>
                <w:sz w:val="18"/>
                <w:szCs w:val="18"/>
                <w:cs/>
              </w:rPr>
            </w:pPr>
            <w:r w:rsidRPr="004D2B5F">
              <w:rPr>
                <w:rFonts w:ascii="Arial" w:eastAsia="Arial Unicode MS" w:hAnsi="Arial" w:cs="Arial"/>
                <w:b/>
                <w:bCs/>
                <w:sz w:val="18"/>
                <w:szCs w:val="18"/>
              </w:rPr>
              <w:t>in equity method</w:t>
            </w:r>
          </w:p>
        </w:tc>
        <w:tc>
          <w:tcPr>
            <w:tcW w:w="1890" w:type="dxa"/>
            <w:tcBorders>
              <w:top w:val="single" w:sz="4" w:space="0" w:color="auto"/>
              <w:bottom w:val="single" w:sz="4" w:space="0" w:color="auto"/>
            </w:tcBorders>
            <w:shd w:val="clear" w:color="auto" w:fill="auto"/>
          </w:tcPr>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 xml:space="preserve">Investment </w:t>
            </w:r>
          </w:p>
          <w:p w:rsidR="00D523A2" w:rsidRPr="004D2B5F" w:rsidRDefault="00D523A2" w:rsidP="00276CF8">
            <w:pPr>
              <w:ind w:left="-40" w:right="-72"/>
              <w:jc w:val="right"/>
              <w:rPr>
                <w:rFonts w:ascii="Arial" w:eastAsia="Arial Unicode MS" w:hAnsi="Arial" w:cs="Arial"/>
                <w:b/>
                <w:bCs/>
                <w:sz w:val="18"/>
                <w:szCs w:val="18"/>
                <w:cs/>
              </w:rPr>
            </w:pPr>
            <w:r w:rsidRPr="004D2B5F">
              <w:rPr>
                <w:rFonts w:ascii="Arial" w:eastAsia="Arial Unicode MS" w:hAnsi="Arial" w:cs="Arial"/>
                <w:b/>
                <w:bCs/>
                <w:sz w:val="18"/>
                <w:szCs w:val="18"/>
              </w:rPr>
              <w:t>in cost method</w:t>
            </w:r>
          </w:p>
        </w:tc>
      </w:tr>
      <w:tr w:rsidR="00D523A2" w:rsidRPr="004D2B5F" w:rsidTr="00D523A2">
        <w:tc>
          <w:tcPr>
            <w:tcW w:w="5670" w:type="dxa"/>
            <w:shd w:val="clear" w:color="auto" w:fill="auto"/>
          </w:tcPr>
          <w:p w:rsidR="00D523A2" w:rsidRPr="004D2B5F" w:rsidRDefault="00D523A2" w:rsidP="00D523A2">
            <w:pPr>
              <w:ind w:left="427"/>
              <w:rPr>
                <w:rFonts w:ascii="Arial" w:eastAsia="Arial Unicode MS" w:hAnsi="Arial" w:cs="Arial"/>
                <w:sz w:val="18"/>
                <w:szCs w:val="18"/>
              </w:rPr>
            </w:pPr>
          </w:p>
        </w:tc>
        <w:tc>
          <w:tcPr>
            <w:tcW w:w="1881" w:type="dxa"/>
            <w:tcBorders>
              <w:top w:val="single" w:sz="4" w:space="0" w:color="auto"/>
            </w:tcBorders>
          </w:tcPr>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2020</w:t>
            </w:r>
          </w:p>
        </w:tc>
        <w:tc>
          <w:tcPr>
            <w:tcW w:w="1890" w:type="dxa"/>
            <w:tcBorders>
              <w:top w:val="single" w:sz="4" w:space="0" w:color="auto"/>
            </w:tcBorders>
            <w:shd w:val="clear" w:color="auto" w:fill="auto"/>
            <w:hideMark/>
          </w:tcPr>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2020</w:t>
            </w:r>
          </w:p>
        </w:tc>
      </w:tr>
      <w:tr w:rsidR="00D523A2" w:rsidRPr="004D2B5F" w:rsidTr="00D523A2">
        <w:tc>
          <w:tcPr>
            <w:tcW w:w="5670" w:type="dxa"/>
            <w:shd w:val="clear" w:color="auto" w:fill="auto"/>
          </w:tcPr>
          <w:p w:rsidR="00D523A2" w:rsidRPr="004D2B5F" w:rsidRDefault="00D523A2" w:rsidP="00D523A2">
            <w:pPr>
              <w:ind w:left="427"/>
              <w:rPr>
                <w:rFonts w:ascii="Arial" w:eastAsia="Arial Unicode MS" w:hAnsi="Arial" w:cs="Arial"/>
                <w:sz w:val="18"/>
                <w:szCs w:val="18"/>
              </w:rPr>
            </w:pPr>
          </w:p>
        </w:tc>
        <w:tc>
          <w:tcPr>
            <w:tcW w:w="1881" w:type="dxa"/>
            <w:tcBorders>
              <w:bottom w:val="single" w:sz="4" w:space="0" w:color="auto"/>
            </w:tcBorders>
          </w:tcPr>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c>
          <w:tcPr>
            <w:tcW w:w="1890" w:type="dxa"/>
            <w:tcBorders>
              <w:bottom w:val="single" w:sz="4" w:space="0" w:color="auto"/>
            </w:tcBorders>
            <w:shd w:val="clear" w:color="auto" w:fill="auto"/>
            <w:hideMark/>
          </w:tcPr>
          <w:p w:rsidR="00D523A2" w:rsidRPr="004D2B5F" w:rsidRDefault="00D523A2" w:rsidP="00276CF8">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r>
      <w:tr w:rsidR="00D523A2" w:rsidRPr="004D2B5F" w:rsidTr="00D523A2">
        <w:tc>
          <w:tcPr>
            <w:tcW w:w="5670" w:type="dxa"/>
            <w:shd w:val="clear" w:color="auto" w:fill="auto"/>
          </w:tcPr>
          <w:p w:rsidR="00D523A2" w:rsidRPr="004D2B5F" w:rsidRDefault="00D523A2" w:rsidP="00D523A2">
            <w:pPr>
              <w:ind w:left="427"/>
              <w:rPr>
                <w:rFonts w:ascii="Arial" w:eastAsia="Arial Unicode MS" w:hAnsi="Arial" w:cs="Arial"/>
                <w:sz w:val="18"/>
                <w:szCs w:val="18"/>
              </w:rPr>
            </w:pPr>
          </w:p>
        </w:tc>
        <w:tc>
          <w:tcPr>
            <w:tcW w:w="1881" w:type="dxa"/>
            <w:tcBorders>
              <w:top w:val="single" w:sz="4" w:space="0" w:color="auto"/>
            </w:tcBorders>
            <w:shd w:val="clear" w:color="auto" w:fill="FAFAFA"/>
          </w:tcPr>
          <w:p w:rsidR="00D523A2" w:rsidRPr="004D2B5F" w:rsidRDefault="00D523A2" w:rsidP="00276CF8">
            <w:pPr>
              <w:rPr>
                <w:rFonts w:ascii="Arial" w:eastAsia="Arial Unicode MS" w:hAnsi="Arial" w:cs="Arial"/>
                <w:sz w:val="18"/>
                <w:szCs w:val="18"/>
              </w:rPr>
            </w:pPr>
          </w:p>
        </w:tc>
        <w:tc>
          <w:tcPr>
            <w:tcW w:w="1890" w:type="dxa"/>
            <w:tcBorders>
              <w:top w:val="single" w:sz="4" w:space="0" w:color="auto"/>
            </w:tcBorders>
            <w:shd w:val="clear" w:color="auto" w:fill="FAFAFA"/>
          </w:tcPr>
          <w:p w:rsidR="00D523A2" w:rsidRPr="004D2B5F" w:rsidRDefault="00D523A2" w:rsidP="00276CF8">
            <w:pPr>
              <w:rPr>
                <w:rFonts w:ascii="Arial" w:eastAsia="Arial Unicode MS" w:hAnsi="Arial" w:cs="Arial"/>
                <w:sz w:val="18"/>
                <w:szCs w:val="18"/>
              </w:rPr>
            </w:pPr>
          </w:p>
        </w:tc>
      </w:tr>
      <w:tr w:rsidR="00D523A2" w:rsidRPr="004D2B5F" w:rsidTr="00D523A2">
        <w:tc>
          <w:tcPr>
            <w:tcW w:w="5670" w:type="dxa"/>
            <w:shd w:val="clear" w:color="auto" w:fill="auto"/>
          </w:tcPr>
          <w:p w:rsidR="00D523A2" w:rsidRPr="004D2B5F" w:rsidRDefault="00D523A2" w:rsidP="00D150EC">
            <w:pPr>
              <w:ind w:left="-105"/>
              <w:rPr>
                <w:rFonts w:ascii="Arial" w:eastAsia="Arial Unicode MS" w:hAnsi="Arial" w:cs="Arial"/>
                <w:sz w:val="18"/>
                <w:szCs w:val="18"/>
                <w:cs/>
              </w:rPr>
            </w:pPr>
            <w:r w:rsidRPr="004D2B5F">
              <w:rPr>
                <w:rFonts w:ascii="Arial" w:eastAsia="Arial Unicode MS" w:hAnsi="Arial" w:cs="Arial"/>
                <w:sz w:val="18"/>
                <w:szCs w:val="18"/>
              </w:rPr>
              <w:t>Opening net book value</w:t>
            </w:r>
          </w:p>
        </w:tc>
        <w:tc>
          <w:tcPr>
            <w:tcW w:w="1881" w:type="dxa"/>
            <w:shd w:val="clear" w:color="auto" w:fill="FAFAFA"/>
          </w:tcPr>
          <w:p w:rsidR="00D523A2" w:rsidRPr="004D2B5F" w:rsidRDefault="00D523A2"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890" w:type="dxa"/>
            <w:shd w:val="clear" w:color="auto" w:fill="FAFAFA"/>
          </w:tcPr>
          <w:p w:rsidR="00D523A2" w:rsidRPr="004D2B5F" w:rsidRDefault="00D523A2" w:rsidP="00276CF8">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r>
      <w:tr w:rsidR="00D523A2" w:rsidRPr="004D2B5F" w:rsidTr="00D523A2">
        <w:tc>
          <w:tcPr>
            <w:tcW w:w="5670" w:type="dxa"/>
            <w:shd w:val="clear" w:color="auto" w:fill="auto"/>
          </w:tcPr>
          <w:p w:rsidR="00D523A2" w:rsidRPr="004D2B5F" w:rsidRDefault="00D523A2" w:rsidP="00D150EC">
            <w:pPr>
              <w:ind w:left="-105"/>
              <w:rPr>
                <w:rFonts w:ascii="Arial" w:eastAsia="Arial Unicode MS" w:hAnsi="Arial" w:cs="Arial"/>
                <w:sz w:val="18"/>
                <w:szCs w:val="18"/>
              </w:rPr>
            </w:pPr>
            <w:r w:rsidRPr="004D2B5F">
              <w:rPr>
                <w:rFonts w:ascii="Arial" w:eastAsia="Arial Unicode MS" w:hAnsi="Arial" w:cs="Arial"/>
                <w:sz w:val="18"/>
                <w:szCs w:val="18"/>
              </w:rPr>
              <w:t>Increase in investment</w:t>
            </w:r>
          </w:p>
        </w:tc>
        <w:tc>
          <w:tcPr>
            <w:tcW w:w="1881" w:type="dxa"/>
            <w:shd w:val="clear" w:color="auto" w:fill="FAFAFA"/>
          </w:tcPr>
          <w:p w:rsidR="00D523A2" w:rsidRPr="004D2B5F" w:rsidRDefault="00D523A2" w:rsidP="00D523A2">
            <w:pPr>
              <w:ind w:left="-40" w:right="-72"/>
              <w:jc w:val="right"/>
              <w:rPr>
                <w:rFonts w:ascii="Arial" w:eastAsia="Arial Unicode MS" w:hAnsi="Arial" w:cs="Arial"/>
                <w:sz w:val="18"/>
                <w:szCs w:val="18"/>
              </w:rPr>
            </w:pPr>
            <w:r w:rsidRPr="004D2B5F">
              <w:rPr>
                <w:rFonts w:ascii="Arial" w:eastAsia="Arial Unicode MS" w:hAnsi="Arial" w:cs="Arial"/>
                <w:sz w:val="18"/>
                <w:szCs w:val="18"/>
              </w:rPr>
              <w:t>157,715,979</w:t>
            </w:r>
          </w:p>
        </w:tc>
        <w:tc>
          <w:tcPr>
            <w:tcW w:w="1890" w:type="dxa"/>
            <w:shd w:val="clear" w:color="auto" w:fill="FAFAFA"/>
          </w:tcPr>
          <w:p w:rsidR="00D523A2" w:rsidRPr="004D2B5F" w:rsidRDefault="00D523A2" w:rsidP="00D523A2">
            <w:pPr>
              <w:ind w:left="-40" w:right="-72"/>
              <w:jc w:val="right"/>
              <w:rPr>
                <w:rFonts w:ascii="Arial" w:eastAsia="Arial Unicode MS" w:hAnsi="Arial" w:cs="Arial"/>
                <w:sz w:val="18"/>
                <w:szCs w:val="18"/>
              </w:rPr>
            </w:pPr>
            <w:r w:rsidRPr="004D2B5F">
              <w:rPr>
                <w:rFonts w:ascii="Arial" w:eastAsia="Arial Unicode MS" w:hAnsi="Arial" w:cs="Arial"/>
                <w:sz w:val="18"/>
                <w:szCs w:val="18"/>
              </w:rPr>
              <w:t>157,715,979</w:t>
            </w:r>
          </w:p>
        </w:tc>
      </w:tr>
      <w:tr w:rsidR="00D523A2" w:rsidRPr="004D2B5F" w:rsidTr="00D523A2">
        <w:tc>
          <w:tcPr>
            <w:tcW w:w="5670" w:type="dxa"/>
            <w:shd w:val="clear" w:color="auto" w:fill="auto"/>
            <w:vAlign w:val="bottom"/>
          </w:tcPr>
          <w:p w:rsidR="00D523A2" w:rsidRPr="004D2B5F" w:rsidRDefault="00D523A2" w:rsidP="00D150EC">
            <w:pPr>
              <w:ind w:left="-105"/>
              <w:rPr>
                <w:rFonts w:ascii="Arial" w:hAnsi="Arial" w:cs="Arial"/>
                <w:sz w:val="18"/>
                <w:szCs w:val="18"/>
                <w:lang w:val="en-US"/>
              </w:rPr>
            </w:pPr>
            <w:r w:rsidRPr="004D2B5F">
              <w:rPr>
                <w:rFonts w:ascii="Arial" w:eastAsia="Arial Unicode MS" w:hAnsi="Arial" w:cs="Arial"/>
                <w:sz w:val="18"/>
                <w:szCs w:val="18"/>
              </w:rPr>
              <w:t>Share of net loss</w:t>
            </w:r>
          </w:p>
        </w:tc>
        <w:tc>
          <w:tcPr>
            <w:tcW w:w="1881" w:type="dxa"/>
            <w:shd w:val="clear" w:color="auto" w:fill="FAFAFA"/>
          </w:tcPr>
          <w:p w:rsidR="00D523A2" w:rsidRPr="004D2B5F" w:rsidRDefault="00D523A2" w:rsidP="00D523A2">
            <w:pPr>
              <w:ind w:left="-40" w:right="-72"/>
              <w:jc w:val="right"/>
              <w:rPr>
                <w:rFonts w:ascii="Arial" w:eastAsia="Arial Unicode MS" w:hAnsi="Arial" w:cs="Arial"/>
                <w:sz w:val="18"/>
                <w:szCs w:val="18"/>
                <w:lang w:val="en-US"/>
              </w:rPr>
            </w:pPr>
            <w:r w:rsidRPr="004D2B5F">
              <w:rPr>
                <w:rFonts w:ascii="Arial" w:eastAsia="Arial Unicode MS" w:hAnsi="Arial" w:cs="Arial"/>
                <w:sz w:val="18"/>
                <w:szCs w:val="18"/>
                <w:lang w:val="en-US"/>
              </w:rPr>
              <w:t>(255,790)</w:t>
            </w:r>
          </w:p>
        </w:tc>
        <w:tc>
          <w:tcPr>
            <w:tcW w:w="1890" w:type="dxa"/>
            <w:shd w:val="clear" w:color="auto" w:fill="FAFAFA"/>
            <w:vAlign w:val="center"/>
          </w:tcPr>
          <w:p w:rsidR="00D523A2" w:rsidRPr="004D2B5F" w:rsidRDefault="00D523A2" w:rsidP="00D523A2">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r>
      <w:tr w:rsidR="00D523A2" w:rsidRPr="004D2B5F" w:rsidTr="00D523A2">
        <w:tc>
          <w:tcPr>
            <w:tcW w:w="5670" w:type="dxa"/>
            <w:shd w:val="clear" w:color="auto" w:fill="auto"/>
          </w:tcPr>
          <w:p w:rsidR="00D523A2" w:rsidRPr="004D2B5F" w:rsidRDefault="00D523A2" w:rsidP="00D523A2">
            <w:pPr>
              <w:ind w:left="427"/>
              <w:rPr>
                <w:rFonts w:ascii="Arial" w:eastAsia="Arial Unicode MS" w:hAnsi="Arial" w:cs="Arial"/>
                <w:sz w:val="18"/>
                <w:szCs w:val="18"/>
              </w:rPr>
            </w:pPr>
          </w:p>
        </w:tc>
        <w:tc>
          <w:tcPr>
            <w:tcW w:w="1881" w:type="dxa"/>
            <w:tcBorders>
              <w:top w:val="single" w:sz="4" w:space="0" w:color="auto"/>
            </w:tcBorders>
            <w:shd w:val="clear" w:color="auto" w:fill="FAFAFA"/>
          </w:tcPr>
          <w:p w:rsidR="00D523A2" w:rsidRPr="004D2B5F" w:rsidRDefault="00D523A2" w:rsidP="00D523A2">
            <w:pPr>
              <w:ind w:left="-40" w:right="-72"/>
              <w:jc w:val="right"/>
              <w:rPr>
                <w:rFonts w:ascii="Arial" w:eastAsia="Arial Unicode MS" w:hAnsi="Arial" w:cs="Arial"/>
                <w:sz w:val="18"/>
                <w:szCs w:val="18"/>
              </w:rPr>
            </w:pPr>
          </w:p>
        </w:tc>
        <w:tc>
          <w:tcPr>
            <w:tcW w:w="1890" w:type="dxa"/>
            <w:tcBorders>
              <w:top w:val="single" w:sz="4" w:space="0" w:color="auto"/>
            </w:tcBorders>
            <w:shd w:val="clear" w:color="auto" w:fill="FAFAFA"/>
          </w:tcPr>
          <w:p w:rsidR="00D523A2" w:rsidRPr="004D2B5F" w:rsidRDefault="00D523A2" w:rsidP="00D523A2">
            <w:pPr>
              <w:ind w:left="-40" w:right="-72"/>
              <w:jc w:val="right"/>
              <w:rPr>
                <w:rFonts w:ascii="Arial" w:eastAsia="Arial Unicode MS" w:hAnsi="Arial" w:cs="Arial"/>
                <w:sz w:val="18"/>
                <w:szCs w:val="18"/>
              </w:rPr>
            </w:pPr>
          </w:p>
        </w:tc>
      </w:tr>
      <w:tr w:rsidR="00D523A2" w:rsidRPr="004D2B5F" w:rsidTr="00D523A2">
        <w:tc>
          <w:tcPr>
            <w:tcW w:w="5670" w:type="dxa"/>
            <w:shd w:val="clear" w:color="auto" w:fill="auto"/>
          </w:tcPr>
          <w:p w:rsidR="00D523A2" w:rsidRPr="004D2B5F" w:rsidRDefault="00D523A2" w:rsidP="00D150EC">
            <w:pPr>
              <w:ind w:left="-105"/>
              <w:rPr>
                <w:rFonts w:ascii="Arial" w:eastAsia="Arial Unicode MS" w:hAnsi="Arial" w:cs="Arial"/>
                <w:sz w:val="18"/>
                <w:szCs w:val="18"/>
              </w:rPr>
            </w:pPr>
            <w:r w:rsidRPr="004D2B5F">
              <w:rPr>
                <w:rFonts w:ascii="Arial" w:eastAsia="Arial Unicode MS" w:hAnsi="Arial" w:cs="Arial"/>
                <w:sz w:val="18"/>
                <w:szCs w:val="18"/>
              </w:rPr>
              <w:t>Closing net book amount</w:t>
            </w:r>
          </w:p>
        </w:tc>
        <w:tc>
          <w:tcPr>
            <w:tcW w:w="1881" w:type="dxa"/>
            <w:tcBorders>
              <w:bottom w:val="single" w:sz="4" w:space="0" w:color="auto"/>
            </w:tcBorders>
            <w:shd w:val="clear" w:color="auto" w:fill="FAFAFA"/>
          </w:tcPr>
          <w:p w:rsidR="00D523A2" w:rsidRPr="004D2B5F" w:rsidRDefault="00D523A2" w:rsidP="00D523A2">
            <w:pPr>
              <w:ind w:left="-40" w:right="-72"/>
              <w:jc w:val="right"/>
              <w:rPr>
                <w:rFonts w:ascii="Arial" w:eastAsia="Arial Unicode MS" w:hAnsi="Arial" w:cs="Arial"/>
                <w:sz w:val="18"/>
                <w:szCs w:val="18"/>
              </w:rPr>
            </w:pPr>
            <w:r w:rsidRPr="004D2B5F">
              <w:rPr>
                <w:rFonts w:ascii="Arial" w:eastAsia="Arial Unicode MS" w:hAnsi="Arial" w:cs="Arial"/>
                <w:sz w:val="18"/>
                <w:szCs w:val="18"/>
              </w:rPr>
              <w:t>157,460,189</w:t>
            </w:r>
          </w:p>
        </w:tc>
        <w:tc>
          <w:tcPr>
            <w:tcW w:w="1890" w:type="dxa"/>
            <w:tcBorders>
              <w:bottom w:val="single" w:sz="4" w:space="0" w:color="auto"/>
            </w:tcBorders>
            <w:shd w:val="clear" w:color="auto" w:fill="FAFAFA"/>
          </w:tcPr>
          <w:p w:rsidR="00D523A2" w:rsidRPr="004D2B5F" w:rsidRDefault="00D523A2" w:rsidP="00D523A2">
            <w:pPr>
              <w:ind w:left="-40" w:right="-72"/>
              <w:jc w:val="right"/>
              <w:rPr>
                <w:rFonts w:ascii="Arial" w:eastAsia="Arial Unicode MS" w:hAnsi="Arial" w:cs="Arial"/>
                <w:sz w:val="18"/>
                <w:szCs w:val="18"/>
              </w:rPr>
            </w:pPr>
            <w:r w:rsidRPr="004D2B5F">
              <w:rPr>
                <w:rFonts w:ascii="Arial" w:eastAsia="Arial Unicode MS" w:hAnsi="Arial" w:cs="Arial"/>
                <w:sz w:val="18"/>
                <w:szCs w:val="18"/>
              </w:rPr>
              <w:t>157,715,979</w:t>
            </w:r>
          </w:p>
        </w:tc>
      </w:tr>
    </w:tbl>
    <w:p w:rsidR="00FC7C17" w:rsidRPr="004D2B5F" w:rsidRDefault="00FC7C17" w:rsidP="00FC7C17">
      <w:pPr>
        <w:rPr>
          <w:rFonts w:ascii="Arial" w:hAnsi="Arial" w:cs="Arial"/>
          <w:sz w:val="18"/>
          <w:szCs w:val="18"/>
        </w:rPr>
      </w:pPr>
    </w:p>
    <w:p w:rsidR="00FC7C17" w:rsidRPr="004D2B5F" w:rsidRDefault="00FC7C17" w:rsidP="00A806F8">
      <w:pPr>
        <w:pStyle w:val="BodyText"/>
        <w:spacing w:line="240" w:lineRule="auto"/>
        <w:ind w:right="29"/>
        <w:jc w:val="thaiDistribute"/>
        <w:rPr>
          <w:rFonts w:ascii="Arial" w:hAnsi="Arial" w:cs="Arial"/>
          <w:color w:val="000000"/>
          <w:spacing w:val="0"/>
          <w:sz w:val="18"/>
          <w:szCs w:val="18"/>
        </w:rPr>
      </w:pPr>
      <w:r w:rsidRPr="004D2B5F">
        <w:rPr>
          <w:rFonts w:ascii="Arial" w:hAnsi="Arial" w:cs="Arial"/>
          <w:color w:val="000000"/>
          <w:spacing w:val="0"/>
          <w:sz w:val="18"/>
          <w:szCs w:val="18"/>
        </w:rPr>
        <w:t>SAL GROUP (THAILAND) COMPANY LIMITED (“SAL”)</w:t>
      </w:r>
    </w:p>
    <w:p w:rsidR="00FC7C17" w:rsidRPr="004D2B5F" w:rsidRDefault="00FC7C17" w:rsidP="00FC7C17">
      <w:pPr>
        <w:rPr>
          <w:rFonts w:ascii="Arial" w:hAnsi="Arial" w:cs="Arial"/>
          <w:sz w:val="18"/>
          <w:szCs w:val="18"/>
        </w:rPr>
      </w:pPr>
    </w:p>
    <w:p w:rsidR="000D0F21" w:rsidRPr="004D2B5F" w:rsidRDefault="000D0F21" w:rsidP="000D0F21">
      <w:pPr>
        <w:rPr>
          <w:rFonts w:ascii="Arial" w:hAnsi="Arial" w:cs="Arial"/>
          <w:sz w:val="18"/>
          <w:szCs w:val="18"/>
        </w:rPr>
      </w:pPr>
      <w:r w:rsidRPr="00026E79">
        <w:rPr>
          <w:rFonts w:ascii="Arial" w:hAnsi="Arial" w:cs="Arial"/>
          <w:spacing w:val="-2"/>
          <w:sz w:val="18"/>
          <w:szCs w:val="18"/>
        </w:rPr>
        <w:t xml:space="preserve">On 14 </w:t>
      </w:r>
      <w:r w:rsidR="008102FA" w:rsidRPr="00026E79">
        <w:rPr>
          <w:rFonts w:ascii="Arial" w:hAnsi="Arial" w:cs="Arial"/>
          <w:spacing w:val="-2"/>
          <w:sz w:val="18"/>
          <w:szCs w:val="18"/>
        </w:rPr>
        <w:t>July</w:t>
      </w:r>
      <w:r w:rsidRPr="00026E79">
        <w:rPr>
          <w:rFonts w:ascii="Arial" w:hAnsi="Arial" w:cs="Arial"/>
          <w:spacing w:val="-2"/>
          <w:sz w:val="18"/>
          <w:szCs w:val="18"/>
        </w:rPr>
        <w:t xml:space="preserve"> 2020</w:t>
      </w:r>
      <w:r w:rsidR="00166F2F" w:rsidRPr="00026E79">
        <w:rPr>
          <w:rFonts w:ascii="Arial" w:hAnsi="Arial" w:cs="Arial"/>
          <w:spacing w:val="-2"/>
          <w:sz w:val="18"/>
          <w:szCs w:val="18"/>
        </w:rPr>
        <w:t xml:space="preserve">, </w:t>
      </w:r>
      <w:r w:rsidRPr="00026E79">
        <w:rPr>
          <w:rFonts w:ascii="Arial" w:hAnsi="Arial" w:cs="Arial"/>
          <w:spacing w:val="-2"/>
          <w:sz w:val="18"/>
          <w:szCs w:val="18"/>
        </w:rPr>
        <w:t>the Board of Directors meeting no. 1</w:t>
      </w:r>
      <w:r w:rsidR="00B174CC" w:rsidRPr="00026E79">
        <w:rPr>
          <w:rFonts w:ascii="Arial" w:hAnsi="Arial" w:cs="Arial"/>
          <w:spacing w:val="-2"/>
          <w:sz w:val="18"/>
          <w:szCs w:val="18"/>
        </w:rPr>
        <w:t>1</w:t>
      </w:r>
      <w:r w:rsidRPr="00026E79">
        <w:rPr>
          <w:rFonts w:ascii="Arial" w:hAnsi="Arial" w:cs="Arial"/>
          <w:spacing w:val="-2"/>
          <w:sz w:val="18"/>
          <w:szCs w:val="18"/>
        </w:rPr>
        <w:t>/2020 approved the investment in SAL Group (Thailand) Co., Ltd.</w:t>
      </w:r>
      <w:r w:rsidRPr="004D2B5F">
        <w:rPr>
          <w:rFonts w:ascii="Arial" w:hAnsi="Arial" w:cs="Arial"/>
          <w:sz w:val="18"/>
          <w:szCs w:val="18"/>
        </w:rPr>
        <w:t xml:space="preserve"> (“SAL”) in the proportion of 46.80% of the total registered and paid-up capital of SAL</w:t>
      </w:r>
    </w:p>
    <w:p w:rsidR="000D0F21" w:rsidRPr="004D2B5F" w:rsidRDefault="000D0F21" w:rsidP="000D0F21">
      <w:pPr>
        <w:rPr>
          <w:rFonts w:ascii="Arial" w:hAnsi="Arial" w:cs="Arial"/>
          <w:sz w:val="18"/>
          <w:szCs w:val="18"/>
        </w:rPr>
      </w:pPr>
    </w:p>
    <w:p w:rsidR="000D0F21" w:rsidRPr="004D2B5F" w:rsidRDefault="000D0F21" w:rsidP="000D0F21">
      <w:pPr>
        <w:rPr>
          <w:rFonts w:ascii="Arial" w:hAnsi="Arial" w:cs="Arial"/>
          <w:sz w:val="18"/>
          <w:szCs w:val="18"/>
        </w:rPr>
      </w:pPr>
      <w:r w:rsidRPr="004D2B5F">
        <w:rPr>
          <w:rFonts w:ascii="Arial" w:hAnsi="Arial" w:cs="Arial"/>
          <w:sz w:val="18"/>
          <w:szCs w:val="18"/>
        </w:rPr>
        <w:t>On 29 September 2020</w:t>
      </w:r>
      <w:r w:rsidR="00166F2F">
        <w:rPr>
          <w:rFonts w:ascii="Arial" w:hAnsi="Arial" w:cs="Arial"/>
          <w:sz w:val="18"/>
          <w:szCs w:val="18"/>
        </w:rPr>
        <w:t>,</w:t>
      </w:r>
      <w:r w:rsidRPr="004D2B5F">
        <w:rPr>
          <w:rFonts w:ascii="Arial" w:hAnsi="Arial" w:cs="Arial"/>
          <w:sz w:val="18"/>
          <w:szCs w:val="18"/>
        </w:rPr>
        <w:t xml:space="preserve"> the Company entered to agreement to purchase shares in SAL from listed company in Thailand (“Seller”), totalling 913,027 shares. (Comprising 873,027 ordinary shares and 40,000 preferred shares) amount of Baht 157.72 million in the proportion of 33.20% of registered capital. According to shareholder agreement, the decision of significant relevant activities of SAL must be approved by both the Company’s and seller’s directors, which is considered a joint venture of the company. The company has joint control with joint ventures. The Group had not yet paid Baht 157.72 million and presented as share payable</w:t>
      </w:r>
      <w:r w:rsidR="00CF49B8" w:rsidRPr="00FB5520">
        <w:rPr>
          <w:rFonts w:ascii="Arial" w:hAnsi="Arial" w:cs="Cordia New"/>
          <w:sz w:val="18"/>
          <w:szCs w:val="18"/>
        </w:rPr>
        <w:t xml:space="preserve"> in statement of financial position</w:t>
      </w:r>
      <w:r w:rsidRPr="004D2B5F">
        <w:rPr>
          <w:rFonts w:ascii="Arial" w:hAnsi="Arial" w:cs="Arial"/>
          <w:sz w:val="18"/>
          <w:szCs w:val="18"/>
        </w:rPr>
        <w:t>.</w:t>
      </w:r>
    </w:p>
    <w:p w:rsidR="000D0F21" w:rsidRPr="004D2B5F" w:rsidRDefault="000D0F21" w:rsidP="000D0F21">
      <w:pPr>
        <w:rPr>
          <w:rFonts w:ascii="Arial" w:hAnsi="Arial" w:cs="Arial"/>
          <w:sz w:val="18"/>
          <w:szCs w:val="18"/>
        </w:rPr>
      </w:pPr>
    </w:p>
    <w:p w:rsidR="004D2B5F" w:rsidRPr="004D2B5F" w:rsidRDefault="004D2B5F" w:rsidP="000D0F21">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484066" w:rsidRPr="004D2B5F" w:rsidTr="00C95A64">
        <w:trPr>
          <w:trHeight w:val="386"/>
        </w:trPr>
        <w:tc>
          <w:tcPr>
            <w:tcW w:w="9475" w:type="dxa"/>
            <w:shd w:val="clear" w:color="auto" w:fill="FFA543"/>
            <w:vAlign w:val="center"/>
          </w:tcPr>
          <w:p w:rsidR="00484066" w:rsidRPr="004D2B5F" w:rsidRDefault="00983876" w:rsidP="00CD04AB">
            <w:pPr>
              <w:ind w:left="432" w:hanging="432"/>
              <w:rPr>
                <w:rFonts w:ascii="Arial" w:eastAsia="Arial Unicode MS" w:hAnsi="Arial" w:cs="Arial"/>
                <w:b/>
                <w:bCs/>
                <w:color w:val="FFFFFF"/>
                <w:sz w:val="18"/>
                <w:szCs w:val="18"/>
                <w:cs/>
              </w:rPr>
            </w:pPr>
            <w:bookmarkStart w:id="4" w:name="PPE"/>
            <w:r w:rsidRPr="004D2B5F">
              <w:rPr>
                <w:rFonts w:ascii="Arial" w:eastAsia="Arial Unicode MS" w:hAnsi="Arial" w:cs="Arial"/>
                <w:b/>
                <w:bCs/>
                <w:color w:val="FFFFFF"/>
                <w:sz w:val="18"/>
                <w:szCs w:val="18"/>
              </w:rPr>
              <w:t>1</w:t>
            </w:r>
            <w:r w:rsidR="00AE7562" w:rsidRPr="004D2B5F">
              <w:rPr>
                <w:rFonts w:ascii="Arial" w:eastAsia="Arial Unicode MS" w:hAnsi="Arial" w:cs="Arial"/>
                <w:b/>
                <w:bCs/>
                <w:color w:val="FFFFFF"/>
                <w:sz w:val="18"/>
                <w:szCs w:val="18"/>
              </w:rPr>
              <w:t>1</w:t>
            </w:r>
            <w:r w:rsidR="00484066" w:rsidRPr="004D2B5F">
              <w:rPr>
                <w:rFonts w:ascii="Arial" w:eastAsia="Arial Unicode MS" w:hAnsi="Arial" w:cs="Arial"/>
                <w:b/>
                <w:bCs/>
                <w:color w:val="FFFFFF"/>
                <w:sz w:val="18"/>
                <w:szCs w:val="18"/>
                <w:cs/>
              </w:rPr>
              <w:tab/>
            </w:r>
            <w:r w:rsidR="000500B4" w:rsidRPr="004D2B5F">
              <w:rPr>
                <w:rFonts w:ascii="Arial" w:eastAsia="Arial Unicode MS" w:hAnsi="Arial" w:cs="Arial"/>
                <w:b/>
                <w:bCs/>
                <w:color w:val="FFFFFF"/>
                <w:sz w:val="18"/>
                <w:szCs w:val="18"/>
              </w:rPr>
              <w:t>Leasehold improvement</w:t>
            </w:r>
            <w:r w:rsidR="00484066" w:rsidRPr="004D2B5F">
              <w:rPr>
                <w:rFonts w:ascii="Arial" w:eastAsia="Arial Unicode MS" w:hAnsi="Arial" w:cs="Arial"/>
                <w:b/>
                <w:bCs/>
                <w:color w:val="FFFFFF"/>
                <w:sz w:val="18"/>
                <w:szCs w:val="18"/>
              </w:rPr>
              <w:t xml:space="preserve"> and eq</w:t>
            </w:r>
            <w:bookmarkStart w:id="5" w:name="PPEIntang"/>
            <w:bookmarkEnd w:id="5"/>
            <w:r w:rsidR="00484066" w:rsidRPr="004D2B5F">
              <w:rPr>
                <w:rFonts w:ascii="Arial" w:eastAsia="Arial Unicode MS" w:hAnsi="Arial" w:cs="Arial"/>
                <w:b/>
                <w:bCs/>
                <w:color w:val="FFFFFF"/>
                <w:sz w:val="18"/>
                <w:szCs w:val="18"/>
              </w:rPr>
              <w:t>uipment and intangible assets</w:t>
            </w:r>
            <w:bookmarkEnd w:id="4"/>
          </w:p>
        </w:tc>
      </w:tr>
    </w:tbl>
    <w:p w:rsidR="00EB4C34" w:rsidRPr="004D2B5F" w:rsidRDefault="00EB4C34" w:rsidP="00CD04AB">
      <w:pPr>
        <w:rPr>
          <w:rFonts w:ascii="Arial" w:eastAsia="Arial Unicode MS" w:hAnsi="Arial" w:cs="Arial"/>
          <w:sz w:val="18"/>
          <w:szCs w:val="18"/>
        </w:rPr>
      </w:pPr>
    </w:p>
    <w:p w:rsidR="00484066" w:rsidRPr="004D2B5F" w:rsidRDefault="00484066" w:rsidP="00CD04AB">
      <w:pPr>
        <w:rPr>
          <w:rFonts w:ascii="Arial" w:eastAsia="Arial Unicode MS" w:hAnsi="Arial" w:cs="Arial"/>
          <w:sz w:val="18"/>
          <w:szCs w:val="18"/>
        </w:rPr>
      </w:pPr>
      <w:r w:rsidRPr="004D2B5F">
        <w:rPr>
          <w:rFonts w:ascii="Arial" w:eastAsia="Arial Unicode MS" w:hAnsi="Arial" w:cs="Arial"/>
          <w:spacing w:val="-6"/>
          <w:sz w:val="18"/>
          <w:szCs w:val="18"/>
        </w:rPr>
        <w:t xml:space="preserve">Movements of </w:t>
      </w:r>
      <w:r w:rsidR="000500B4" w:rsidRPr="004D2B5F">
        <w:rPr>
          <w:rFonts w:ascii="Arial" w:eastAsia="Arial Unicode MS" w:hAnsi="Arial" w:cs="Arial"/>
          <w:spacing w:val="-6"/>
          <w:sz w:val="18"/>
          <w:szCs w:val="18"/>
        </w:rPr>
        <w:t>leasehold improvement</w:t>
      </w:r>
      <w:r w:rsidRPr="004D2B5F">
        <w:rPr>
          <w:rFonts w:ascii="Arial" w:eastAsia="Arial Unicode MS" w:hAnsi="Arial" w:cs="Arial"/>
          <w:spacing w:val="-6"/>
          <w:sz w:val="18"/>
          <w:szCs w:val="18"/>
        </w:rPr>
        <w:t xml:space="preserve"> and equipment and intangible assets for </w:t>
      </w:r>
      <w:r w:rsidR="00793FDB" w:rsidRPr="004D2B5F">
        <w:rPr>
          <w:rFonts w:ascii="Arial" w:eastAsia="Arial Unicode MS" w:hAnsi="Arial" w:cs="Arial"/>
          <w:spacing w:val="-6"/>
          <w:sz w:val="18"/>
          <w:szCs w:val="18"/>
        </w:rPr>
        <w:t>nine-month</w:t>
      </w:r>
      <w:r w:rsidRPr="004D2B5F">
        <w:rPr>
          <w:rFonts w:ascii="Arial" w:eastAsia="Arial Unicode MS" w:hAnsi="Arial" w:cs="Arial"/>
          <w:spacing w:val="-6"/>
          <w:sz w:val="18"/>
          <w:szCs w:val="18"/>
        </w:rPr>
        <w:t xml:space="preserve"> period ended </w:t>
      </w:r>
      <w:r w:rsidR="00793FDB" w:rsidRPr="004D2B5F">
        <w:rPr>
          <w:rFonts w:ascii="Arial" w:eastAsia="Arial Unicode MS" w:hAnsi="Arial" w:cs="Arial"/>
          <w:spacing w:val="-6"/>
          <w:sz w:val="18"/>
          <w:szCs w:val="18"/>
        </w:rPr>
        <w:t>30 September</w:t>
      </w:r>
      <w:r w:rsidRPr="004D2B5F">
        <w:rPr>
          <w:rFonts w:ascii="Arial" w:eastAsia="Arial Unicode MS" w:hAnsi="Arial" w:cs="Arial"/>
          <w:sz w:val="18"/>
          <w:szCs w:val="18"/>
        </w:rPr>
        <w:t xml:space="preserve"> </w:t>
      </w:r>
      <w:r w:rsidR="008232B5" w:rsidRPr="004D2B5F">
        <w:rPr>
          <w:rFonts w:ascii="Arial" w:eastAsia="Arial Unicode MS" w:hAnsi="Arial" w:cs="Arial"/>
          <w:spacing w:val="-6"/>
          <w:sz w:val="18"/>
          <w:szCs w:val="18"/>
        </w:rPr>
        <w:t>2020</w:t>
      </w:r>
      <w:r w:rsidRPr="004D2B5F">
        <w:rPr>
          <w:rFonts w:ascii="Arial" w:eastAsia="Arial Unicode MS" w:hAnsi="Arial" w:cs="Arial"/>
          <w:spacing w:val="-6"/>
          <w:sz w:val="18"/>
          <w:szCs w:val="18"/>
        </w:rPr>
        <w:t xml:space="preserve"> </w:t>
      </w:r>
      <w:r w:rsidRPr="004D2B5F">
        <w:rPr>
          <w:rFonts w:ascii="Arial" w:eastAsia="Arial Unicode MS" w:hAnsi="Arial" w:cs="Arial"/>
          <w:sz w:val="18"/>
          <w:szCs w:val="18"/>
        </w:rPr>
        <w:t>are as follows:</w:t>
      </w:r>
    </w:p>
    <w:p w:rsidR="008E7187" w:rsidRPr="004D2B5F" w:rsidRDefault="008E7187" w:rsidP="00CD04AB">
      <w:pPr>
        <w:rPr>
          <w:rFonts w:ascii="Arial" w:eastAsia="Arial Unicode MS" w:hAnsi="Arial" w:cs="Arial"/>
          <w:sz w:val="18"/>
          <w:szCs w:val="18"/>
        </w:rPr>
      </w:pPr>
    </w:p>
    <w:tbl>
      <w:tblPr>
        <w:tblW w:w="9522"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1437"/>
        <w:gridCol w:w="1596"/>
        <w:gridCol w:w="1437"/>
        <w:gridCol w:w="1596"/>
      </w:tblGrid>
      <w:tr w:rsidR="00484066" w:rsidRPr="004D2B5F" w:rsidTr="00EE1149">
        <w:tc>
          <w:tcPr>
            <w:tcW w:w="3456" w:type="dxa"/>
            <w:tcBorders>
              <w:top w:val="nil"/>
              <w:left w:val="nil"/>
              <w:bottom w:val="nil"/>
              <w:right w:val="nil"/>
            </w:tcBorders>
            <w:shd w:val="clear" w:color="auto" w:fill="auto"/>
          </w:tcPr>
          <w:p w:rsidR="00484066" w:rsidRPr="004D2B5F" w:rsidRDefault="00484066" w:rsidP="00D523A2">
            <w:pPr>
              <w:ind w:left="-32"/>
              <w:rPr>
                <w:rFonts w:ascii="Arial" w:hAnsi="Arial" w:cs="Arial"/>
                <w:b/>
                <w:bCs/>
                <w:sz w:val="18"/>
                <w:szCs w:val="18"/>
              </w:rPr>
            </w:pPr>
          </w:p>
          <w:p w:rsidR="00484066" w:rsidRPr="004D2B5F" w:rsidRDefault="00484066" w:rsidP="00D523A2">
            <w:pPr>
              <w:ind w:left="-32"/>
              <w:rPr>
                <w:rFonts w:ascii="Arial" w:hAnsi="Arial" w:cs="Arial"/>
                <w:b/>
                <w:bCs/>
                <w:sz w:val="18"/>
                <w:szCs w:val="18"/>
              </w:rPr>
            </w:pPr>
          </w:p>
        </w:tc>
        <w:tc>
          <w:tcPr>
            <w:tcW w:w="3033" w:type="dxa"/>
            <w:gridSpan w:val="2"/>
            <w:tcBorders>
              <w:top w:val="single" w:sz="4" w:space="0" w:color="auto"/>
              <w:left w:val="nil"/>
              <w:bottom w:val="single" w:sz="4" w:space="0" w:color="auto"/>
              <w:right w:val="nil"/>
            </w:tcBorders>
            <w:shd w:val="clear" w:color="auto" w:fill="auto"/>
            <w:hideMark/>
          </w:tcPr>
          <w:p w:rsidR="00484066" w:rsidRPr="004D2B5F" w:rsidRDefault="00484066" w:rsidP="00CD04AB">
            <w:pPr>
              <w:ind w:left="-40" w:right="-72"/>
              <w:jc w:val="center"/>
              <w:rPr>
                <w:rFonts w:ascii="Arial" w:hAnsi="Arial" w:cs="Arial"/>
                <w:b/>
                <w:bCs/>
                <w:sz w:val="18"/>
                <w:szCs w:val="18"/>
              </w:rPr>
            </w:pPr>
            <w:r w:rsidRPr="004D2B5F">
              <w:rPr>
                <w:rFonts w:ascii="Arial" w:hAnsi="Arial" w:cs="Arial"/>
                <w:b/>
                <w:bCs/>
                <w:sz w:val="18"/>
                <w:szCs w:val="18"/>
              </w:rPr>
              <w:t xml:space="preserve">Consolidated </w:t>
            </w:r>
          </w:p>
          <w:p w:rsidR="00484066" w:rsidRPr="004D2B5F" w:rsidRDefault="00484066" w:rsidP="00CD04AB">
            <w:pPr>
              <w:ind w:right="-72"/>
              <w:jc w:val="center"/>
              <w:rPr>
                <w:rFonts w:ascii="Arial" w:hAnsi="Arial" w:cs="Arial"/>
                <w:b/>
                <w:bCs/>
                <w:sz w:val="18"/>
                <w:szCs w:val="18"/>
              </w:rPr>
            </w:pPr>
            <w:r w:rsidRPr="004D2B5F">
              <w:rPr>
                <w:rFonts w:ascii="Arial" w:hAnsi="Arial" w:cs="Arial"/>
                <w:b/>
                <w:bCs/>
                <w:sz w:val="18"/>
                <w:szCs w:val="18"/>
              </w:rPr>
              <w:t>financial information</w:t>
            </w:r>
          </w:p>
        </w:tc>
        <w:tc>
          <w:tcPr>
            <w:tcW w:w="3033" w:type="dxa"/>
            <w:gridSpan w:val="2"/>
            <w:tcBorders>
              <w:top w:val="single" w:sz="4" w:space="0" w:color="auto"/>
              <w:left w:val="nil"/>
              <w:bottom w:val="single" w:sz="4" w:space="0" w:color="auto"/>
              <w:right w:val="nil"/>
            </w:tcBorders>
            <w:shd w:val="clear" w:color="auto" w:fill="auto"/>
            <w:hideMark/>
          </w:tcPr>
          <w:p w:rsidR="00484066" w:rsidRPr="004D2B5F" w:rsidRDefault="00484066" w:rsidP="00CD04AB">
            <w:pPr>
              <w:ind w:left="-40" w:right="-72"/>
              <w:jc w:val="center"/>
              <w:rPr>
                <w:rFonts w:ascii="Arial" w:hAnsi="Arial" w:cs="Arial"/>
                <w:b/>
                <w:bCs/>
                <w:sz w:val="18"/>
                <w:szCs w:val="18"/>
              </w:rPr>
            </w:pPr>
            <w:r w:rsidRPr="004D2B5F">
              <w:rPr>
                <w:rFonts w:ascii="Arial" w:hAnsi="Arial" w:cs="Arial"/>
                <w:b/>
                <w:bCs/>
                <w:sz w:val="18"/>
                <w:szCs w:val="18"/>
              </w:rPr>
              <w:t xml:space="preserve">Separate </w:t>
            </w:r>
          </w:p>
          <w:p w:rsidR="00484066" w:rsidRPr="004D2B5F" w:rsidRDefault="00484066" w:rsidP="00CD04AB">
            <w:pPr>
              <w:ind w:left="-40" w:right="-72"/>
              <w:jc w:val="center"/>
              <w:rPr>
                <w:rFonts w:ascii="Arial" w:hAnsi="Arial" w:cs="Arial"/>
                <w:b/>
                <w:bCs/>
                <w:sz w:val="18"/>
                <w:szCs w:val="18"/>
              </w:rPr>
            </w:pPr>
            <w:r w:rsidRPr="004D2B5F">
              <w:rPr>
                <w:rFonts w:ascii="Arial" w:hAnsi="Arial" w:cs="Arial"/>
                <w:b/>
                <w:bCs/>
                <w:sz w:val="18"/>
                <w:szCs w:val="18"/>
              </w:rPr>
              <w:t>financial information</w:t>
            </w:r>
          </w:p>
        </w:tc>
      </w:tr>
      <w:tr w:rsidR="000500B4" w:rsidRPr="004D2B5F" w:rsidTr="00EE1149">
        <w:tc>
          <w:tcPr>
            <w:tcW w:w="3456" w:type="dxa"/>
            <w:tcBorders>
              <w:top w:val="nil"/>
              <w:left w:val="nil"/>
              <w:bottom w:val="nil"/>
              <w:right w:val="nil"/>
            </w:tcBorders>
            <w:shd w:val="clear" w:color="auto" w:fill="auto"/>
          </w:tcPr>
          <w:p w:rsidR="000500B4" w:rsidRPr="004D2B5F" w:rsidRDefault="000500B4" w:rsidP="00D523A2">
            <w:pPr>
              <w:ind w:left="-32"/>
              <w:rPr>
                <w:rFonts w:ascii="Arial" w:hAnsi="Arial" w:cs="Arial"/>
                <w:b/>
                <w:bCs/>
                <w:sz w:val="18"/>
                <w:szCs w:val="18"/>
              </w:rPr>
            </w:pPr>
          </w:p>
        </w:tc>
        <w:tc>
          <w:tcPr>
            <w:tcW w:w="1437" w:type="dxa"/>
            <w:tcBorders>
              <w:top w:val="single" w:sz="4" w:space="0" w:color="auto"/>
              <w:left w:val="nil"/>
              <w:bottom w:val="nil"/>
              <w:right w:val="nil"/>
            </w:tcBorders>
            <w:shd w:val="clear" w:color="auto" w:fill="auto"/>
            <w:vAlign w:val="bottom"/>
            <w:hideMark/>
          </w:tcPr>
          <w:p w:rsidR="000500B4" w:rsidRPr="004D2B5F" w:rsidRDefault="000500B4" w:rsidP="00CD04AB">
            <w:pPr>
              <w:ind w:left="-40" w:right="-72"/>
              <w:jc w:val="right"/>
              <w:rPr>
                <w:rFonts w:ascii="Arial" w:hAnsi="Arial" w:cs="Arial"/>
                <w:b/>
                <w:bCs/>
                <w:sz w:val="18"/>
                <w:szCs w:val="18"/>
              </w:rPr>
            </w:pPr>
            <w:r w:rsidRPr="004D2B5F">
              <w:rPr>
                <w:rFonts w:ascii="Arial" w:hAnsi="Arial" w:cs="Arial"/>
                <w:b/>
                <w:bCs/>
                <w:sz w:val="18"/>
                <w:szCs w:val="18"/>
              </w:rPr>
              <w:t>Leasehold improvement and equipment</w:t>
            </w:r>
          </w:p>
        </w:tc>
        <w:tc>
          <w:tcPr>
            <w:tcW w:w="1596" w:type="dxa"/>
            <w:tcBorders>
              <w:top w:val="single" w:sz="4" w:space="0" w:color="auto"/>
              <w:left w:val="nil"/>
              <w:bottom w:val="nil"/>
              <w:right w:val="nil"/>
            </w:tcBorders>
            <w:shd w:val="clear" w:color="auto" w:fill="auto"/>
            <w:vAlign w:val="bottom"/>
            <w:hideMark/>
          </w:tcPr>
          <w:p w:rsidR="000500B4" w:rsidRPr="004D2B5F" w:rsidRDefault="000500B4" w:rsidP="00CD04AB">
            <w:pPr>
              <w:ind w:left="-40" w:right="-72"/>
              <w:jc w:val="right"/>
              <w:rPr>
                <w:rFonts w:ascii="Arial" w:hAnsi="Arial" w:cs="Arial"/>
                <w:b/>
                <w:bCs/>
                <w:sz w:val="18"/>
                <w:szCs w:val="18"/>
              </w:rPr>
            </w:pPr>
            <w:r w:rsidRPr="004D2B5F">
              <w:rPr>
                <w:rFonts w:ascii="Arial" w:hAnsi="Arial" w:cs="Arial"/>
                <w:b/>
                <w:bCs/>
                <w:sz w:val="18"/>
                <w:szCs w:val="18"/>
              </w:rPr>
              <w:t>Intangible assets</w:t>
            </w:r>
          </w:p>
        </w:tc>
        <w:tc>
          <w:tcPr>
            <w:tcW w:w="1437" w:type="dxa"/>
            <w:tcBorders>
              <w:top w:val="single" w:sz="4" w:space="0" w:color="auto"/>
              <w:left w:val="nil"/>
              <w:bottom w:val="nil"/>
              <w:right w:val="nil"/>
            </w:tcBorders>
            <w:shd w:val="clear" w:color="auto" w:fill="auto"/>
            <w:vAlign w:val="bottom"/>
            <w:hideMark/>
          </w:tcPr>
          <w:p w:rsidR="000500B4" w:rsidRPr="004D2B5F" w:rsidRDefault="000500B4" w:rsidP="00CD04AB">
            <w:pPr>
              <w:ind w:left="-40" w:right="-72"/>
              <w:jc w:val="right"/>
              <w:rPr>
                <w:rFonts w:ascii="Arial" w:hAnsi="Arial" w:cs="Arial"/>
                <w:b/>
                <w:bCs/>
                <w:sz w:val="18"/>
                <w:szCs w:val="18"/>
              </w:rPr>
            </w:pPr>
            <w:r w:rsidRPr="004D2B5F">
              <w:rPr>
                <w:rFonts w:ascii="Arial" w:hAnsi="Arial" w:cs="Arial"/>
                <w:b/>
                <w:bCs/>
                <w:sz w:val="18"/>
                <w:szCs w:val="18"/>
              </w:rPr>
              <w:t>Leasehold improvement and equipment</w:t>
            </w:r>
          </w:p>
        </w:tc>
        <w:tc>
          <w:tcPr>
            <w:tcW w:w="1596" w:type="dxa"/>
            <w:tcBorders>
              <w:top w:val="single" w:sz="4" w:space="0" w:color="auto"/>
              <w:left w:val="nil"/>
              <w:bottom w:val="nil"/>
              <w:right w:val="nil"/>
            </w:tcBorders>
            <w:shd w:val="clear" w:color="auto" w:fill="auto"/>
            <w:vAlign w:val="bottom"/>
            <w:hideMark/>
          </w:tcPr>
          <w:p w:rsidR="000500B4" w:rsidRPr="004D2B5F" w:rsidRDefault="000500B4" w:rsidP="00CD04AB">
            <w:pPr>
              <w:ind w:left="-40" w:right="-72"/>
              <w:jc w:val="right"/>
              <w:rPr>
                <w:rFonts w:ascii="Arial" w:hAnsi="Arial" w:cs="Arial"/>
                <w:b/>
                <w:bCs/>
                <w:sz w:val="18"/>
                <w:szCs w:val="18"/>
              </w:rPr>
            </w:pPr>
            <w:r w:rsidRPr="004D2B5F">
              <w:rPr>
                <w:rFonts w:ascii="Arial" w:hAnsi="Arial" w:cs="Arial"/>
                <w:b/>
                <w:bCs/>
                <w:sz w:val="18"/>
                <w:szCs w:val="18"/>
              </w:rPr>
              <w:t>Intangible assets</w:t>
            </w:r>
          </w:p>
        </w:tc>
      </w:tr>
      <w:tr w:rsidR="005659F3" w:rsidRPr="004D2B5F" w:rsidTr="00EE1149">
        <w:tc>
          <w:tcPr>
            <w:tcW w:w="3456" w:type="dxa"/>
            <w:tcBorders>
              <w:top w:val="nil"/>
              <w:left w:val="nil"/>
              <w:bottom w:val="nil"/>
              <w:right w:val="nil"/>
            </w:tcBorders>
            <w:shd w:val="clear" w:color="auto" w:fill="auto"/>
          </w:tcPr>
          <w:p w:rsidR="005659F3" w:rsidRPr="004D2B5F" w:rsidRDefault="005659F3" w:rsidP="00D523A2">
            <w:pPr>
              <w:ind w:left="-32"/>
              <w:rPr>
                <w:rFonts w:ascii="Arial" w:hAnsi="Arial" w:cs="Arial"/>
                <w:b/>
                <w:bCs/>
                <w:sz w:val="18"/>
                <w:szCs w:val="18"/>
              </w:rPr>
            </w:pPr>
          </w:p>
        </w:tc>
        <w:tc>
          <w:tcPr>
            <w:tcW w:w="1437" w:type="dxa"/>
            <w:tcBorders>
              <w:top w:val="nil"/>
              <w:left w:val="nil"/>
              <w:bottom w:val="single" w:sz="4" w:space="0" w:color="auto"/>
              <w:right w:val="nil"/>
            </w:tcBorders>
            <w:shd w:val="clear" w:color="auto" w:fill="auto"/>
          </w:tcPr>
          <w:p w:rsidR="005659F3" w:rsidRPr="004D2B5F" w:rsidRDefault="005659F3" w:rsidP="00CD04AB">
            <w:pPr>
              <w:ind w:left="-40" w:right="-72"/>
              <w:jc w:val="right"/>
              <w:rPr>
                <w:rFonts w:ascii="Arial" w:hAnsi="Arial" w:cs="Arial"/>
                <w:b/>
                <w:bCs/>
                <w:sz w:val="18"/>
                <w:szCs w:val="18"/>
              </w:rPr>
            </w:pPr>
            <w:r w:rsidRPr="004D2B5F">
              <w:rPr>
                <w:rFonts w:ascii="Arial" w:hAnsi="Arial" w:cs="Arial"/>
                <w:b/>
                <w:bCs/>
                <w:sz w:val="18"/>
                <w:szCs w:val="18"/>
              </w:rPr>
              <w:t>Baht</w:t>
            </w:r>
          </w:p>
        </w:tc>
        <w:tc>
          <w:tcPr>
            <w:tcW w:w="1596" w:type="dxa"/>
            <w:tcBorders>
              <w:top w:val="nil"/>
              <w:left w:val="nil"/>
              <w:bottom w:val="single" w:sz="4" w:space="0" w:color="auto"/>
              <w:right w:val="nil"/>
            </w:tcBorders>
            <w:shd w:val="clear" w:color="auto" w:fill="auto"/>
          </w:tcPr>
          <w:p w:rsidR="005659F3" w:rsidRPr="004D2B5F" w:rsidRDefault="005659F3" w:rsidP="00CD04AB">
            <w:pPr>
              <w:ind w:left="-40" w:right="-72"/>
              <w:jc w:val="right"/>
              <w:rPr>
                <w:rFonts w:ascii="Arial" w:hAnsi="Arial" w:cs="Arial"/>
                <w:b/>
                <w:bCs/>
                <w:sz w:val="18"/>
                <w:szCs w:val="18"/>
              </w:rPr>
            </w:pPr>
            <w:r w:rsidRPr="004D2B5F">
              <w:rPr>
                <w:rFonts w:ascii="Arial" w:hAnsi="Arial" w:cs="Arial"/>
                <w:b/>
                <w:bCs/>
                <w:sz w:val="18"/>
                <w:szCs w:val="18"/>
              </w:rPr>
              <w:t>Baht</w:t>
            </w:r>
          </w:p>
        </w:tc>
        <w:tc>
          <w:tcPr>
            <w:tcW w:w="1437" w:type="dxa"/>
            <w:tcBorders>
              <w:top w:val="nil"/>
              <w:left w:val="nil"/>
              <w:bottom w:val="single" w:sz="4" w:space="0" w:color="auto"/>
              <w:right w:val="nil"/>
            </w:tcBorders>
            <w:shd w:val="clear" w:color="auto" w:fill="auto"/>
          </w:tcPr>
          <w:p w:rsidR="005659F3" w:rsidRPr="004D2B5F" w:rsidRDefault="005659F3" w:rsidP="00CD04AB">
            <w:pPr>
              <w:ind w:left="-40" w:right="-72"/>
              <w:jc w:val="right"/>
              <w:rPr>
                <w:rFonts w:ascii="Arial" w:hAnsi="Arial" w:cs="Arial"/>
                <w:b/>
                <w:bCs/>
                <w:sz w:val="18"/>
                <w:szCs w:val="18"/>
              </w:rPr>
            </w:pPr>
            <w:r w:rsidRPr="004D2B5F">
              <w:rPr>
                <w:rFonts w:ascii="Arial" w:hAnsi="Arial" w:cs="Arial"/>
                <w:b/>
                <w:bCs/>
                <w:sz w:val="18"/>
                <w:szCs w:val="18"/>
              </w:rPr>
              <w:t>Baht</w:t>
            </w:r>
          </w:p>
        </w:tc>
        <w:tc>
          <w:tcPr>
            <w:tcW w:w="1596" w:type="dxa"/>
            <w:tcBorders>
              <w:top w:val="nil"/>
              <w:left w:val="nil"/>
              <w:bottom w:val="single" w:sz="4" w:space="0" w:color="auto"/>
              <w:right w:val="nil"/>
            </w:tcBorders>
            <w:shd w:val="clear" w:color="auto" w:fill="auto"/>
          </w:tcPr>
          <w:p w:rsidR="005659F3" w:rsidRPr="004D2B5F" w:rsidRDefault="005659F3" w:rsidP="00CD04AB">
            <w:pPr>
              <w:ind w:left="-40" w:right="-72"/>
              <w:jc w:val="right"/>
              <w:rPr>
                <w:rFonts w:ascii="Arial" w:hAnsi="Arial" w:cs="Arial"/>
                <w:b/>
                <w:bCs/>
                <w:sz w:val="18"/>
                <w:szCs w:val="18"/>
              </w:rPr>
            </w:pPr>
            <w:r w:rsidRPr="004D2B5F">
              <w:rPr>
                <w:rFonts w:ascii="Arial" w:hAnsi="Arial" w:cs="Arial"/>
                <w:b/>
                <w:bCs/>
                <w:sz w:val="18"/>
                <w:szCs w:val="18"/>
              </w:rPr>
              <w:t>Baht</w:t>
            </w:r>
          </w:p>
        </w:tc>
      </w:tr>
      <w:tr w:rsidR="005659F3" w:rsidRPr="004D2B5F" w:rsidTr="00EE1149">
        <w:tc>
          <w:tcPr>
            <w:tcW w:w="3456" w:type="dxa"/>
            <w:tcBorders>
              <w:top w:val="nil"/>
              <w:left w:val="nil"/>
              <w:bottom w:val="nil"/>
              <w:right w:val="nil"/>
            </w:tcBorders>
          </w:tcPr>
          <w:p w:rsidR="005659F3" w:rsidRPr="004D2B5F" w:rsidRDefault="005659F3" w:rsidP="00D523A2">
            <w:pPr>
              <w:ind w:left="-32"/>
              <w:rPr>
                <w:rFonts w:ascii="Arial" w:hAnsi="Arial" w:cs="Arial"/>
                <w:sz w:val="18"/>
                <w:szCs w:val="18"/>
              </w:rPr>
            </w:pPr>
          </w:p>
        </w:tc>
        <w:tc>
          <w:tcPr>
            <w:tcW w:w="1437" w:type="dxa"/>
            <w:tcBorders>
              <w:top w:val="single" w:sz="4" w:space="0" w:color="auto"/>
              <w:left w:val="nil"/>
              <w:bottom w:val="nil"/>
              <w:right w:val="nil"/>
            </w:tcBorders>
            <w:shd w:val="clear" w:color="auto" w:fill="FAFAFA"/>
          </w:tcPr>
          <w:p w:rsidR="005659F3" w:rsidRPr="004D2B5F" w:rsidRDefault="005659F3" w:rsidP="00CD04AB">
            <w:pPr>
              <w:ind w:left="-40" w:right="-72"/>
              <w:jc w:val="right"/>
              <w:rPr>
                <w:rFonts w:ascii="Arial" w:hAnsi="Arial" w:cs="Arial"/>
                <w:sz w:val="18"/>
                <w:szCs w:val="18"/>
              </w:rPr>
            </w:pPr>
          </w:p>
        </w:tc>
        <w:tc>
          <w:tcPr>
            <w:tcW w:w="1596" w:type="dxa"/>
            <w:tcBorders>
              <w:top w:val="single" w:sz="4" w:space="0" w:color="auto"/>
              <w:left w:val="nil"/>
              <w:bottom w:val="nil"/>
              <w:right w:val="nil"/>
            </w:tcBorders>
            <w:shd w:val="clear" w:color="auto" w:fill="FAFAFA"/>
          </w:tcPr>
          <w:p w:rsidR="005659F3" w:rsidRPr="004D2B5F" w:rsidRDefault="005659F3" w:rsidP="00CD04AB">
            <w:pPr>
              <w:ind w:left="-40" w:right="-72"/>
              <w:jc w:val="right"/>
              <w:rPr>
                <w:rFonts w:ascii="Arial" w:hAnsi="Arial" w:cs="Arial"/>
                <w:sz w:val="18"/>
                <w:szCs w:val="18"/>
              </w:rPr>
            </w:pPr>
          </w:p>
        </w:tc>
        <w:tc>
          <w:tcPr>
            <w:tcW w:w="1437" w:type="dxa"/>
            <w:tcBorders>
              <w:top w:val="single" w:sz="4" w:space="0" w:color="auto"/>
              <w:left w:val="nil"/>
              <w:bottom w:val="nil"/>
              <w:right w:val="nil"/>
            </w:tcBorders>
            <w:shd w:val="clear" w:color="auto" w:fill="FAFAFA"/>
          </w:tcPr>
          <w:p w:rsidR="005659F3" w:rsidRPr="004D2B5F" w:rsidRDefault="005659F3" w:rsidP="00CD04AB">
            <w:pPr>
              <w:ind w:left="-40" w:right="-72"/>
              <w:jc w:val="right"/>
              <w:rPr>
                <w:rFonts w:ascii="Arial" w:hAnsi="Arial" w:cs="Arial"/>
                <w:sz w:val="18"/>
                <w:szCs w:val="18"/>
              </w:rPr>
            </w:pPr>
          </w:p>
        </w:tc>
        <w:tc>
          <w:tcPr>
            <w:tcW w:w="1596" w:type="dxa"/>
            <w:tcBorders>
              <w:top w:val="single" w:sz="4" w:space="0" w:color="auto"/>
              <w:left w:val="nil"/>
              <w:bottom w:val="nil"/>
              <w:right w:val="nil"/>
            </w:tcBorders>
            <w:shd w:val="clear" w:color="auto" w:fill="FAFAFA"/>
          </w:tcPr>
          <w:p w:rsidR="005659F3" w:rsidRPr="004D2B5F" w:rsidRDefault="005659F3" w:rsidP="00CD04AB">
            <w:pPr>
              <w:ind w:left="-40" w:right="-72"/>
              <w:jc w:val="right"/>
              <w:rPr>
                <w:rFonts w:ascii="Arial" w:hAnsi="Arial" w:cs="Arial"/>
                <w:sz w:val="18"/>
                <w:szCs w:val="18"/>
              </w:rPr>
            </w:pPr>
          </w:p>
        </w:tc>
      </w:tr>
      <w:tr w:rsidR="00161C28" w:rsidRPr="004D2B5F" w:rsidTr="00EE1149">
        <w:tc>
          <w:tcPr>
            <w:tcW w:w="3456" w:type="dxa"/>
            <w:tcBorders>
              <w:top w:val="nil"/>
              <w:left w:val="nil"/>
              <w:bottom w:val="nil"/>
              <w:right w:val="nil"/>
            </w:tcBorders>
          </w:tcPr>
          <w:p w:rsidR="00161C28" w:rsidRPr="004D2B5F" w:rsidRDefault="00161C28" w:rsidP="00D523A2">
            <w:pPr>
              <w:ind w:left="-32"/>
              <w:rPr>
                <w:rFonts w:ascii="Arial" w:hAnsi="Arial" w:cs="Arial"/>
                <w:sz w:val="18"/>
                <w:szCs w:val="18"/>
              </w:rPr>
            </w:pPr>
            <w:r w:rsidRPr="004D2B5F">
              <w:rPr>
                <w:rFonts w:ascii="Arial" w:hAnsi="Arial" w:cs="Arial"/>
                <w:sz w:val="18"/>
                <w:szCs w:val="18"/>
              </w:rPr>
              <w:t xml:space="preserve">Opening net book value </w:t>
            </w:r>
          </w:p>
        </w:tc>
        <w:tc>
          <w:tcPr>
            <w:tcW w:w="1437" w:type="dxa"/>
            <w:tcBorders>
              <w:top w:val="nil"/>
              <w:left w:val="nil"/>
              <w:bottom w:val="nil"/>
              <w:right w:val="nil"/>
            </w:tcBorders>
            <w:shd w:val="clear" w:color="auto" w:fill="FAFAFA"/>
          </w:tcPr>
          <w:p w:rsidR="00161C28" w:rsidRPr="004D2B5F" w:rsidRDefault="00161C28" w:rsidP="00161C28">
            <w:pPr>
              <w:ind w:left="-40" w:right="-72"/>
              <w:jc w:val="right"/>
              <w:rPr>
                <w:rFonts w:ascii="Arial" w:eastAsia="Arial Unicode MS" w:hAnsi="Arial" w:cs="Arial"/>
                <w:sz w:val="18"/>
                <w:szCs w:val="18"/>
                <w:cs/>
              </w:rPr>
            </w:pPr>
            <w:r w:rsidRPr="004D2B5F">
              <w:rPr>
                <w:rFonts w:ascii="Arial" w:eastAsia="Arial Unicode MS" w:hAnsi="Arial" w:cs="Arial"/>
                <w:sz w:val="18"/>
                <w:szCs w:val="18"/>
              </w:rPr>
              <w:t>226,156,484</w:t>
            </w:r>
          </w:p>
        </w:tc>
        <w:tc>
          <w:tcPr>
            <w:tcW w:w="1596" w:type="dxa"/>
            <w:tcBorders>
              <w:top w:val="nil"/>
              <w:left w:val="nil"/>
              <w:bottom w:val="nil"/>
              <w:right w:val="nil"/>
            </w:tcBorders>
            <w:shd w:val="clear" w:color="auto" w:fill="FAFAFA"/>
          </w:tcPr>
          <w:p w:rsidR="00161C28" w:rsidRPr="004D2B5F" w:rsidRDefault="00161C28" w:rsidP="00161C28">
            <w:pPr>
              <w:ind w:left="-40" w:right="-72"/>
              <w:jc w:val="right"/>
              <w:rPr>
                <w:rFonts w:ascii="Arial" w:eastAsia="Arial Unicode MS" w:hAnsi="Arial" w:cs="Arial"/>
                <w:sz w:val="18"/>
                <w:szCs w:val="18"/>
              </w:rPr>
            </w:pPr>
            <w:r w:rsidRPr="004D2B5F">
              <w:rPr>
                <w:rFonts w:ascii="Arial" w:eastAsia="Arial Unicode MS" w:hAnsi="Arial" w:cs="Arial"/>
                <w:sz w:val="18"/>
                <w:szCs w:val="18"/>
              </w:rPr>
              <w:t>189,350,92</w:t>
            </w:r>
            <w:r w:rsidR="00117B26" w:rsidRPr="004D2B5F">
              <w:rPr>
                <w:rFonts w:ascii="Arial" w:eastAsia="Arial Unicode MS" w:hAnsi="Arial" w:cs="Arial"/>
                <w:sz w:val="18"/>
                <w:szCs w:val="18"/>
              </w:rPr>
              <w:t>8</w:t>
            </w:r>
          </w:p>
        </w:tc>
        <w:tc>
          <w:tcPr>
            <w:tcW w:w="1437" w:type="dxa"/>
            <w:tcBorders>
              <w:top w:val="nil"/>
              <w:left w:val="nil"/>
              <w:bottom w:val="nil"/>
              <w:right w:val="nil"/>
            </w:tcBorders>
            <w:shd w:val="clear" w:color="auto" w:fill="FAFAFA"/>
          </w:tcPr>
          <w:p w:rsidR="00161C28" w:rsidRPr="004D2B5F" w:rsidRDefault="00161C28" w:rsidP="00161C28">
            <w:pPr>
              <w:ind w:left="-40" w:right="-72"/>
              <w:jc w:val="right"/>
              <w:rPr>
                <w:rFonts w:ascii="Arial" w:eastAsia="Arial Unicode MS" w:hAnsi="Arial" w:cs="Arial"/>
                <w:sz w:val="18"/>
                <w:szCs w:val="18"/>
              </w:rPr>
            </w:pPr>
            <w:r w:rsidRPr="004D2B5F">
              <w:rPr>
                <w:rFonts w:ascii="Arial" w:eastAsia="Arial Unicode MS" w:hAnsi="Arial" w:cs="Arial"/>
                <w:sz w:val="18"/>
                <w:szCs w:val="18"/>
              </w:rPr>
              <w:t>224,490,546</w:t>
            </w:r>
          </w:p>
        </w:tc>
        <w:tc>
          <w:tcPr>
            <w:tcW w:w="1596" w:type="dxa"/>
            <w:tcBorders>
              <w:top w:val="nil"/>
              <w:left w:val="nil"/>
              <w:bottom w:val="nil"/>
              <w:right w:val="nil"/>
            </w:tcBorders>
            <w:shd w:val="clear" w:color="auto" w:fill="FAFAFA"/>
          </w:tcPr>
          <w:p w:rsidR="00161C28" w:rsidRPr="004D2B5F" w:rsidRDefault="00161C28" w:rsidP="00161C28">
            <w:pPr>
              <w:ind w:left="-40" w:right="-72"/>
              <w:jc w:val="right"/>
              <w:rPr>
                <w:rFonts w:ascii="Arial" w:eastAsia="Arial Unicode MS" w:hAnsi="Arial" w:cs="Arial"/>
                <w:sz w:val="18"/>
                <w:szCs w:val="18"/>
              </w:rPr>
            </w:pPr>
            <w:r w:rsidRPr="004D2B5F">
              <w:rPr>
                <w:rFonts w:ascii="Arial" w:eastAsia="Arial Unicode MS" w:hAnsi="Arial" w:cs="Arial"/>
                <w:sz w:val="18"/>
                <w:szCs w:val="18"/>
              </w:rPr>
              <w:t>125,191,259</w:t>
            </w:r>
          </w:p>
        </w:tc>
      </w:tr>
      <w:tr w:rsidR="00161C28" w:rsidRPr="004D2B5F" w:rsidTr="00EE1149">
        <w:tc>
          <w:tcPr>
            <w:tcW w:w="3456" w:type="dxa"/>
            <w:tcBorders>
              <w:top w:val="nil"/>
              <w:left w:val="nil"/>
              <w:bottom w:val="nil"/>
              <w:right w:val="nil"/>
            </w:tcBorders>
          </w:tcPr>
          <w:p w:rsidR="00161C28" w:rsidRPr="004D2B5F" w:rsidRDefault="00161C28" w:rsidP="00D523A2">
            <w:pPr>
              <w:ind w:left="-32"/>
              <w:rPr>
                <w:rFonts w:ascii="Arial" w:hAnsi="Arial" w:cs="Arial"/>
                <w:sz w:val="18"/>
                <w:szCs w:val="18"/>
              </w:rPr>
            </w:pPr>
            <w:r w:rsidRPr="004D2B5F">
              <w:rPr>
                <w:rFonts w:ascii="Arial" w:hAnsi="Arial" w:cs="Arial"/>
                <w:sz w:val="18"/>
                <w:szCs w:val="18"/>
              </w:rPr>
              <w:t>Restated (Note 5.1)</w:t>
            </w:r>
          </w:p>
        </w:tc>
        <w:tc>
          <w:tcPr>
            <w:tcW w:w="1437" w:type="dxa"/>
            <w:tcBorders>
              <w:top w:val="nil"/>
              <w:left w:val="nil"/>
              <w:bottom w:val="single" w:sz="4" w:space="0" w:color="auto"/>
              <w:right w:val="nil"/>
            </w:tcBorders>
            <w:shd w:val="clear" w:color="auto" w:fill="FAFAFA"/>
          </w:tcPr>
          <w:p w:rsidR="00161C28" w:rsidRPr="004D2B5F" w:rsidRDefault="00161C28" w:rsidP="00161C28">
            <w:pPr>
              <w:ind w:left="-40" w:right="-72"/>
              <w:jc w:val="right"/>
              <w:rPr>
                <w:rFonts w:ascii="Arial" w:eastAsia="Arial Unicode MS" w:hAnsi="Arial" w:cs="Arial"/>
                <w:sz w:val="18"/>
                <w:szCs w:val="18"/>
              </w:rPr>
            </w:pPr>
            <w:r w:rsidRPr="004D2B5F">
              <w:rPr>
                <w:rFonts w:ascii="Arial" w:eastAsia="Arial Unicode MS" w:hAnsi="Arial" w:cs="Arial"/>
                <w:sz w:val="18"/>
                <w:szCs w:val="18"/>
              </w:rPr>
              <w:t>(93,284,921)</w:t>
            </w:r>
          </w:p>
        </w:tc>
        <w:tc>
          <w:tcPr>
            <w:tcW w:w="1596" w:type="dxa"/>
            <w:tcBorders>
              <w:top w:val="nil"/>
              <w:left w:val="nil"/>
              <w:bottom w:val="single" w:sz="4" w:space="0" w:color="auto"/>
              <w:right w:val="nil"/>
            </w:tcBorders>
            <w:shd w:val="clear" w:color="auto" w:fill="FAFAFA"/>
          </w:tcPr>
          <w:p w:rsidR="00161C28" w:rsidRPr="004D2B5F" w:rsidRDefault="00161C28" w:rsidP="00161C28">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437" w:type="dxa"/>
            <w:tcBorders>
              <w:top w:val="nil"/>
              <w:left w:val="nil"/>
              <w:bottom w:val="single" w:sz="4" w:space="0" w:color="auto"/>
              <w:right w:val="nil"/>
            </w:tcBorders>
            <w:shd w:val="clear" w:color="auto" w:fill="FAFAFA"/>
          </w:tcPr>
          <w:p w:rsidR="00161C28" w:rsidRPr="004D2B5F" w:rsidRDefault="00161C28" w:rsidP="00161C28">
            <w:pPr>
              <w:ind w:left="-40" w:right="-72"/>
              <w:jc w:val="right"/>
              <w:rPr>
                <w:rFonts w:ascii="Arial" w:eastAsia="Arial Unicode MS" w:hAnsi="Arial" w:cs="Arial"/>
                <w:sz w:val="18"/>
                <w:szCs w:val="18"/>
              </w:rPr>
            </w:pPr>
            <w:r w:rsidRPr="004D2B5F">
              <w:rPr>
                <w:rFonts w:ascii="Arial" w:eastAsia="Arial Unicode MS" w:hAnsi="Arial" w:cs="Arial"/>
                <w:sz w:val="18"/>
                <w:szCs w:val="18"/>
              </w:rPr>
              <w:t>(93,284,921)</w:t>
            </w:r>
          </w:p>
        </w:tc>
        <w:tc>
          <w:tcPr>
            <w:tcW w:w="1596" w:type="dxa"/>
            <w:tcBorders>
              <w:top w:val="nil"/>
              <w:left w:val="nil"/>
              <w:bottom w:val="single" w:sz="4" w:space="0" w:color="auto"/>
              <w:right w:val="nil"/>
            </w:tcBorders>
            <w:shd w:val="clear" w:color="auto" w:fill="FAFAFA"/>
          </w:tcPr>
          <w:p w:rsidR="00161C28" w:rsidRPr="004D2B5F" w:rsidRDefault="00161C28" w:rsidP="00161C28">
            <w:pPr>
              <w:ind w:left="-40" w:right="-72"/>
              <w:jc w:val="right"/>
              <w:rPr>
                <w:rFonts w:ascii="Arial" w:eastAsia="Arial Unicode MS" w:hAnsi="Arial" w:cs="Arial"/>
                <w:sz w:val="18"/>
                <w:szCs w:val="18"/>
                <w:cs/>
              </w:rPr>
            </w:pPr>
            <w:r w:rsidRPr="004D2B5F">
              <w:rPr>
                <w:rFonts w:ascii="Arial" w:eastAsia="Arial Unicode MS" w:hAnsi="Arial" w:cs="Arial"/>
                <w:sz w:val="18"/>
                <w:szCs w:val="18"/>
              </w:rPr>
              <w:t>-</w:t>
            </w:r>
          </w:p>
        </w:tc>
      </w:tr>
      <w:tr w:rsidR="00161C28" w:rsidRPr="004D2B5F" w:rsidTr="00EE1149">
        <w:tc>
          <w:tcPr>
            <w:tcW w:w="3456" w:type="dxa"/>
            <w:tcBorders>
              <w:top w:val="nil"/>
              <w:left w:val="nil"/>
              <w:bottom w:val="nil"/>
              <w:right w:val="nil"/>
            </w:tcBorders>
          </w:tcPr>
          <w:p w:rsidR="00161C28" w:rsidRPr="004D2B5F" w:rsidRDefault="00161C28" w:rsidP="00D523A2">
            <w:pPr>
              <w:ind w:left="-32"/>
              <w:rPr>
                <w:rFonts w:ascii="Arial" w:hAnsi="Arial" w:cs="Arial"/>
                <w:sz w:val="18"/>
                <w:szCs w:val="18"/>
              </w:rPr>
            </w:pPr>
          </w:p>
        </w:tc>
        <w:tc>
          <w:tcPr>
            <w:tcW w:w="1437" w:type="dxa"/>
            <w:tcBorders>
              <w:top w:val="single" w:sz="4" w:space="0" w:color="auto"/>
              <w:left w:val="nil"/>
              <w:bottom w:val="nil"/>
              <w:right w:val="nil"/>
            </w:tcBorders>
            <w:shd w:val="clear" w:color="auto" w:fill="FAFAFA"/>
          </w:tcPr>
          <w:p w:rsidR="00161C28" w:rsidRPr="004D2B5F" w:rsidRDefault="00161C28" w:rsidP="00161C28">
            <w:pPr>
              <w:ind w:left="-40" w:right="-72"/>
              <w:jc w:val="right"/>
              <w:rPr>
                <w:rFonts w:ascii="Arial" w:hAnsi="Arial" w:cs="Arial"/>
                <w:sz w:val="18"/>
                <w:szCs w:val="18"/>
                <w:cs/>
              </w:rPr>
            </w:pPr>
          </w:p>
        </w:tc>
        <w:tc>
          <w:tcPr>
            <w:tcW w:w="1596" w:type="dxa"/>
            <w:tcBorders>
              <w:top w:val="single" w:sz="4" w:space="0" w:color="auto"/>
              <w:left w:val="nil"/>
              <w:bottom w:val="nil"/>
              <w:right w:val="nil"/>
            </w:tcBorders>
            <w:shd w:val="clear" w:color="auto" w:fill="FAFAFA"/>
          </w:tcPr>
          <w:p w:rsidR="00161C28" w:rsidRPr="004D2B5F" w:rsidRDefault="00161C28" w:rsidP="00161C28">
            <w:pPr>
              <w:ind w:left="-40" w:right="-72"/>
              <w:jc w:val="right"/>
              <w:rPr>
                <w:rFonts w:ascii="Arial" w:hAnsi="Arial" w:cs="Arial"/>
                <w:sz w:val="18"/>
                <w:szCs w:val="18"/>
              </w:rPr>
            </w:pPr>
          </w:p>
        </w:tc>
        <w:tc>
          <w:tcPr>
            <w:tcW w:w="1437" w:type="dxa"/>
            <w:tcBorders>
              <w:top w:val="single" w:sz="4" w:space="0" w:color="auto"/>
              <w:left w:val="nil"/>
              <w:bottom w:val="nil"/>
              <w:right w:val="nil"/>
            </w:tcBorders>
            <w:shd w:val="clear" w:color="auto" w:fill="FAFAFA"/>
          </w:tcPr>
          <w:p w:rsidR="00161C28" w:rsidRPr="004D2B5F" w:rsidRDefault="00161C28" w:rsidP="00161C28">
            <w:pPr>
              <w:ind w:left="-40" w:right="-72"/>
              <w:jc w:val="right"/>
              <w:rPr>
                <w:rFonts w:ascii="Arial" w:hAnsi="Arial" w:cs="Arial"/>
                <w:sz w:val="18"/>
                <w:szCs w:val="18"/>
              </w:rPr>
            </w:pPr>
          </w:p>
        </w:tc>
        <w:tc>
          <w:tcPr>
            <w:tcW w:w="1596" w:type="dxa"/>
            <w:tcBorders>
              <w:top w:val="single" w:sz="4" w:space="0" w:color="auto"/>
              <w:left w:val="nil"/>
              <w:bottom w:val="nil"/>
              <w:right w:val="nil"/>
            </w:tcBorders>
            <w:shd w:val="clear" w:color="auto" w:fill="FAFAFA"/>
          </w:tcPr>
          <w:p w:rsidR="00161C28" w:rsidRPr="004D2B5F" w:rsidRDefault="00161C28" w:rsidP="00161C28">
            <w:pPr>
              <w:ind w:left="-40" w:right="-72"/>
              <w:jc w:val="right"/>
              <w:rPr>
                <w:rFonts w:ascii="Arial" w:hAnsi="Arial" w:cs="Arial"/>
                <w:sz w:val="18"/>
                <w:szCs w:val="18"/>
              </w:rPr>
            </w:pPr>
          </w:p>
        </w:tc>
      </w:tr>
      <w:tr w:rsidR="00161C28" w:rsidRPr="004D2B5F" w:rsidTr="00EE1149">
        <w:tc>
          <w:tcPr>
            <w:tcW w:w="3456" w:type="dxa"/>
            <w:tcBorders>
              <w:top w:val="nil"/>
              <w:left w:val="nil"/>
              <w:bottom w:val="nil"/>
              <w:right w:val="nil"/>
            </w:tcBorders>
          </w:tcPr>
          <w:p w:rsidR="00161C28" w:rsidRPr="004D2B5F" w:rsidRDefault="00161C28" w:rsidP="00D523A2">
            <w:pPr>
              <w:ind w:left="-32"/>
              <w:rPr>
                <w:rFonts w:ascii="Arial" w:hAnsi="Arial" w:cs="Arial"/>
                <w:sz w:val="18"/>
                <w:szCs w:val="18"/>
              </w:rPr>
            </w:pPr>
            <w:r w:rsidRPr="004D2B5F">
              <w:rPr>
                <w:rFonts w:ascii="Arial" w:hAnsi="Arial" w:cs="Arial"/>
                <w:sz w:val="18"/>
                <w:szCs w:val="18"/>
              </w:rPr>
              <w:t xml:space="preserve">Opening net book value </w:t>
            </w:r>
            <w:r w:rsidR="001D5C68" w:rsidRPr="004D2B5F">
              <w:rPr>
                <w:rFonts w:ascii="Arial" w:hAnsi="Arial" w:cs="Arial"/>
                <w:sz w:val="18"/>
                <w:szCs w:val="18"/>
              </w:rPr>
              <w:t>-</w:t>
            </w:r>
            <w:r w:rsidRPr="004D2B5F">
              <w:rPr>
                <w:rFonts w:ascii="Arial" w:hAnsi="Arial" w:cs="Arial"/>
                <w:sz w:val="18"/>
                <w:szCs w:val="18"/>
              </w:rPr>
              <w:t xml:space="preserve"> Restated</w:t>
            </w:r>
          </w:p>
        </w:tc>
        <w:tc>
          <w:tcPr>
            <w:tcW w:w="1437" w:type="dxa"/>
            <w:tcBorders>
              <w:top w:val="nil"/>
              <w:left w:val="nil"/>
              <w:bottom w:val="nil"/>
              <w:right w:val="nil"/>
            </w:tcBorders>
            <w:shd w:val="clear" w:color="auto" w:fill="FAFAFA"/>
          </w:tcPr>
          <w:p w:rsidR="00161C28" w:rsidRPr="004D2B5F" w:rsidRDefault="00161C28" w:rsidP="00161C28">
            <w:pPr>
              <w:ind w:left="-40" w:right="-72"/>
              <w:jc w:val="right"/>
              <w:rPr>
                <w:rFonts w:ascii="Arial" w:eastAsia="Arial Unicode MS" w:hAnsi="Arial" w:cs="Arial"/>
                <w:sz w:val="18"/>
                <w:szCs w:val="18"/>
              </w:rPr>
            </w:pPr>
            <w:r w:rsidRPr="004D2B5F">
              <w:rPr>
                <w:rFonts w:ascii="Arial" w:eastAsia="Arial Unicode MS" w:hAnsi="Arial" w:cs="Arial"/>
                <w:sz w:val="18"/>
                <w:szCs w:val="18"/>
              </w:rPr>
              <w:fldChar w:fldCharType="begin"/>
            </w:r>
            <w:r w:rsidRPr="004D2B5F">
              <w:rPr>
                <w:rFonts w:ascii="Arial" w:eastAsia="Arial Unicode MS" w:hAnsi="Arial" w:cs="Arial"/>
                <w:sz w:val="18"/>
                <w:szCs w:val="18"/>
              </w:rPr>
              <w:instrText xml:space="preserve"> =SUM(ABOVE) </w:instrText>
            </w:r>
            <w:r w:rsidRPr="004D2B5F">
              <w:rPr>
                <w:rFonts w:ascii="Arial" w:eastAsia="Arial Unicode MS" w:hAnsi="Arial" w:cs="Arial"/>
                <w:sz w:val="18"/>
                <w:szCs w:val="18"/>
              </w:rPr>
              <w:fldChar w:fldCharType="separate"/>
            </w:r>
            <w:r w:rsidRPr="004D2B5F">
              <w:rPr>
                <w:rFonts w:ascii="Arial" w:eastAsia="Arial Unicode MS" w:hAnsi="Arial" w:cs="Arial"/>
                <w:noProof/>
                <w:sz w:val="18"/>
                <w:szCs w:val="18"/>
              </w:rPr>
              <w:t>132,871,563</w:t>
            </w:r>
            <w:r w:rsidRPr="004D2B5F">
              <w:rPr>
                <w:rFonts w:ascii="Arial" w:eastAsia="Arial Unicode MS" w:hAnsi="Arial" w:cs="Arial"/>
                <w:sz w:val="18"/>
                <w:szCs w:val="18"/>
              </w:rPr>
              <w:fldChar w:fldCharType="end"/>
            </w:r>
          </w:p>
        </w:tc>
        <w:tc>
          <w:tcPr>
            <w:tcW w:w="1596" w:type="dxa"/>
            <w:tcBorders>
              <w:top w:val="nil"/>
              <w:left w:val="nil"/>
              <w:bottom w:val="nil"/>
              <w:right w:val="nil"/>
            </w:tcBorders>
            <w:shd w:val="clear" w:color="auto" w:fill="FAFAFA"/>
          </w:tcPr>
          <w:p w:rsidR="00161C28" w:rsidRPr="004D2B5F" w:rsidRDefault="00F6761E" w:rsidP="00161C28">
            <w:pPr>
              <w:ind w:left="-40" w:right="-72"/>
              <w:jc w:val="right"/>
              <w:rPr>
                <w:rFonts w:ascii="Arial" w:eastAsia="Arial Unicode MS" w:hAnsi="Arial" w:cs="Arial"/>
                <w:sz w:val="18"/>
                <w:szCs w:val="18"/>
                <w:cs/>
              </w:rPr>
            </w:pPr>
            <w:r w:rsidRPr="004D2B5F">
              <w:rPr>
                <w:rFonts w:ascii="Arial" w:eastAsia="Arial Unicode MS" w:hAnsi="Arial" w:cs="Arial"/>
                <w:sz w:val="18"/>
                <w:szCs w:val="18"/>
              </w:rPr>
              <w:t>189,350,92</w:t>
            </w:r>
            <w:r w:rsidR="00117B26" w:rsidRPr="004D2B5F">
              <w:rPr>
                <w:rFonts w:ascii="Arial" w:eastAsia="Arial Unicode MS" w:hAnsi="Arial" w:cs="Arial"/>
                <w:sz w:val="18"/>
                <w:szCs w:val="18"/>
              </w:rPr>
              <w:t>8</w:t>
            </w:r>
          </w:p>
        </w:tc>
        <w:tc>
          <w:tcPr>
            <w:tcW w:w="1437" w:type="dxa"/>
            <w:tcBorders>
              <w:top w:val="nil"/>
              <w:left w:val="nil"/>
              <w:bottom w:val="nil"/>
              <w:right w:val="nil"/>
            </w:tcBorders>
            <w:shd w:val="clear" w:color="auto" w:fill="FAFAFA"/>
          </w:tcPr>
          <w:p w:rsidR="00161C28" w:rsidRPr="004D2B5F" w:rsidRDefault="00161C28" w:rsidP="00161C28">
            <w:pPr>
              <w:ind w:left="-40" w:right="-72"/>
              <w:jc w:val="right"/>
              <w:rPr>
                <w:rFonts w:ascii="Arial" w:eastAsia="Arial Unicode MS" w:hAnsi="Arial" w:cs="Arial"/>
                <w:sz w:val="18"/>
                <w:szCs w:val="18"/>
              </w:rPr>
            </w:pPr>
            <w:r w:rsidRPr="004D2B5F">
              <w:rPr>
                <w:rFonts w:ascii="Arial" w:eastAsia="Arial Unicode MS" w:hAnsi="Arial" w:cs="Arial"/>
                <w:sz w:val="18"/>
                <w:szCs w:val="18"/>
              </w:rPr>
              <w:fldChar w:fldCharType="begin"/>
            </w:r>
            <w:r w:rsidRPr="004D2B5F">
              <w:rPr>
                <w:rFonts w:ascii="Arial" w:eastAsia="Arial Unicode MS" w:hAnsi="Arial" w:cs="Arial"/>
                <w:sz w:val="18"/>
                <w:szCs w:val="18"/>
              </w:rPr>
              <w:instrText xml:space="preserve"> =SUM(ABOVE) </w:instrText>
            </w:r>
            <w:r w:rsidRPr="004D2B5F">
              <w:rPr>
                <w:rFonts w:ascii="Arial" w:eastAsia="Arial Unicode MS" w:hAnsi="Arial" w:cs="Arial"/>
                <w:sz w:val="18"/>
                <w:szCs w:val="18"/>
              </w:rPr>
              <w:fldChar w:fldCharType="separate"/>
            </w:r>
            <w:r w:rsidRPr="004D2B5F">
              <w:rPr>
                <w:rFonts w:ascii="Arial" w:eastAsia="Arial Unicode MS" w:hAnsi="Arial" w:cs="Arial"/>
                <w:noProof/>
                <w:sz w:val="18"/>
                <w:szCs w:val="18"/>
              </w:rPr>
              <w:t>131,205,625</w:t>
            </w:r>
            <w:r w:rsidRPr="004D2B5F">
              <w:rPr>
                <w:rFonts w:ascii="Arial" w:eastAsia="Arial Unicode MS" w:hAnsi="Arial" w:cs="Arial"/>
                <w:sz w:val="18"/>
                <w:szCs w:val="18"/>
              </w:rPr>
              <w:fldChar w:fldCharType="end"/>
            </w:r>
          </w:p>
        </w:tc>
        <w:tc>
          <w:tcPr>
            <w:tcW w:w="1596" w:type="dxa"/>
            <w:tcBorders>
              <w:top w:val="nil"/>
              <w:left w:val="nil"/>
              <w:bottom w:val="nil"/>
              <w:right w:val="nil"/>
            </w:tcBorders>
            <w:shd w:val="clear" w:color="auto" w:fill="FAFAFA"/>
          </w:tcPr>
          <w:p w:rsidR="00161C28" w:rsidRPr="004D2B5F" w:rsidRDefault="00161C28" w:rsidP="00161C28">
            <w:pPr>
              <w:ind w:left="-40" w:right="-72"/>
              <w:jc w:val="right"/>
              <w:rPr>
                <w:rFonts w:ascii="Arial" w:eastAsia="Arial Unicode MS" w:hAnsi="Arial" w:cs="Arial"/>
                <w:sz w:val="18"/>
                <w:szCs w:val="18"/>
                <w:cs/>
              </w:rPr>
            </w:pPr>
            <w:r w:rsidRPr="004D2B5F">
              <w:rPr>
                <w:rFonts w:ascii="Arial" w:eastAsia="Arial Unicode MS" w:hAnsi="Arial" w:cs="Arial"/>
                <w:sz w:val="18"/>
                <w:szCs w:val="18"/>
              </w:rPr>
              <w:fldChar w:fldCharType="begin"/>
            </w:r>
            <w:r w:rsidRPr="004D2B5F">
              <w:rPr>
                <w:rFonts w:ascii="Arial" w:eastAsia="Arial Unicode MS" w:hAnsi="Arial" w:cs="Arial"/>
                <w:sz w:val="18"/>
                <w:szCs w:val="18"/>
              </w:rPr>
              <w:instrText xml:space="preserve"> =SUM(ABOVE) </w:instrText>
            </w:r>
            <w:r w:rsidRPr="004D2B5F">
              <w:rPr>
                <w:rFonts w:ascii="Arial" w:eastAsia="Arial Unicode MS" w:hAnsi="Arial" w:cs="Arial"/>
                <w:sz w:val="18"/>
                <w:szCs w:val="18"/>
              </w:rPr>
              <w:fldChar w:fldCharType="separate"/>
            </w:r>
            <w:r w:rsidRPr="004D2B5F">
              <w:rPr>
                <w:rFonts w:ascii="Arial" w:eastAsia="Arial Unicode MS" w:hAnsi="Arial" w:cs="Arial"/>
                <w:noProof/>
                <w:sz w:val="18"/>
                <w:szCs w:val="18"/>
              </w:rPr>
              <w:t>125,191,259</w:t>
            </w:r>
            <w:r w:rsidRPr="004D2B5F">
              <w:rPr>
                <w:rFonts w:ascii="Arial" w:eastAsia="Arial Unicode MS" w:hAnsi="Arial" w:cs="Arial"/>
                <w:sz w:val="18"/>
                <w:szCs w:val="18"/>
              </w:rPr>
              <w:fldChar w:fldCharType="end"/>
            </w:r>
          </w:p>
        </w:tc>
      </w:tr>
      <w:tr w:rsidR="00EE1149" w:rsidRPr="004D2B5F" w:rsidTr="00EE1149">
        <w:tc>
          <w:tcPr>
            <w:tcW w:w="3456" w:type="dxa"/>
            <w:tcBorders>
              <w:top w:val="nil"/>
              <w:left w:val="nil"/>
              <w:bottom w:val="nil"/>
              <w:right w:val="nil"/>
            </w:tcBorders>
          </w:tcPr>
          <w:p w:rsidR="00EE1149" w:rsidRPr="004D2B5F" w:rsidRDefault="00EE1149" w:rsidP="00D523A2">
            <w:pPr>
              <w:ind w:left="-32"/>
              <w:rPr>
                <w:rFonts w:ascii="Arial" w:hAnsi="Arial" w:cs="Arial"/>
                <w:sz w:val="18"/>
                <w:szCs w:val="18"/>
              </w:rPr>
            </w:pPr>
            <w:r w:rsidRPr="004D2B5F">
              <w:rPr>
                <w:rFonts w:ascii="Arial" w:hAnsi="Arial" w:cs="Arial"/>
                <w:sz w:val="18"/>
                <w:szCs w:val="18"/>
              </w:rPr>
              <w:t>Addition</w:t>
            </w:r>
          </w:p>
        </w:tc>
        <w:tc>
          <w:tcPr>
            <w:tcW w:w="1437" w:type="dxa"/>
            <w:tcBorders>
              <w:top w:val="nil"/>
              <w:left w:val="nil"/>
              <w:bottom w:val="nil"/>
              <w:right w:val="nil"/>
            </w:tcBorders>
            <w:shd w:val="clear" w:color="auto" w:fill="FAFAFA"/>
          </w:tcPr>
          <w:p w:rsidR="00EE1149" w:rsidRPr="004D2B5F" w:rsidRDefault="00EE1149" w:rsidP="00EE1149">
            <w:pPr>
              <w:ind w:left="-40" w:right="-72"/>
              <w:jc w:val="right"/>
              <w:rPr>
                <w:rFonts w:ascii="Arial" w:eastAsia="Arial Unicode MS" w:hAnsi="Arial" w:cs="Arial"/>
                <w:noProof/>
                <w:sz w:val="18"/>
                <w:szCs w:val="18"/>
              </w:rPr>
            </w:pPr>
            <w:r w:rsidRPr="004D2B5F">
              <w:rPr>
                <w:rFonts w:ascii="Arial" w:eastAsia="Arial Unicode MS" w:hAnsi="Arial" w:cs="Arial"/>
                <w:noProof/>
                <w:sz w:val="18"/>
                <w:szCs w:val="18"/>
              </w:rPr>
              <w:t>238,968,475</w:t>
            </w:r>
          </w:p>
        </w:tc>
        <w:tc>
          <w:tcPr>
            <w:tcW w:w="1596" w:type="dxa"/>
            <w:tcBorders>
              <w:top w:val="nil"/>
              <w:left w:val="nil"/>
              <w:bottom w:val="nil"/>
              <w:right w:val="nil"/>
            </w:tcBorders>
            <w:shd w:val="clear" w:color="auto" w:fill="FAFAFA"/>
          </w:tcPr>
          <w:p w:rsidR="00EE1149" w:rsidRPr="004D2B5F" w:rsidRDefault="00CD2FE4" w:rsidP="00EE1149">
            <w:pPr>
              <w:ind w:left="-40" w:right="-72"/>
              <w:jc w:val="right"/>
              <w:rPr>
                <w:rFonts w:ascii="Arial" w:eastAsia="Arial Unicode MS" w:hAnsi="Arial" w:cs="Arial"/>
                <w:noProof/>
                <w:sz w:val="18"/>
                <w:szCs w:val="18"/>
              </w:rPr>
            </w:pPr>
            <w:r w:rsidRPr="00CD2FE4">
              <w:rPr>
                <w:rFonts w:ascii="Arial" w:eastAsia="Arial Unicode MS" w:hAnsi="Arial" w:cs="Arial"/>
                <w:noProof/>
                <w:sz w:val="18"/>
                <w:szCs w:val="18"/>
              </w:rPr>
              <w:t>3</w:t>
            </w:r>
            <w:r>
              <w:rPr>
                <w:rFonts w:ascii="Arial" w:eastAsia="Arial Unicode MS" w:hAnsi="Arial" w:cs="Arial"/>
                <w:noProof/>
                <w:sz w:val="18"/>
                <w:szCs w:val="18"/>
              </w:rPr>
              <w:t>,</w:t>
            </w:r>
            <w:r w:rsidRPr="00CD2FE4">
              <w:rPr>
                <w:rFonts w:ascii="Arial" w:eastAsia="Arial Unicode MS" w:hAnsi="Arial" w:cs="Arial"/>
                <w:noProof/>
                <w:sz w:val="18"/>
                <w:szCs w:val="18"/>
              </w:rPr>
              <w:t>158</w:t>
            </w:r>
            <w:r>
              <w:rPr>
                <w:rFonts w:ascii="Arial" w:eastAsia="Arial Unicode MS" w:hAnsi="Arial" w:cs="Arial"/>
                <w:noProof/>
                <w:sz w:val="18"/>
                <w:szCs w:val="18"/>
              </w:rPr>
              <w:t>,</w:t>
            </w:r>
            <w:r w:rsidRPr="00CD2FE4">
              <w:rPr>
                <w:rFonts w:ascii="Arial" w:eastAsia="Arial Unicode MS" w:hAnsi="Arial" w:cs="Arial"/>
                <w:noProof/>
                <w:sz w:val="18"/>
                <w:szCs w:val="18"/>
              </w:rPr>
              <w:t>51</w:t>
            </w:r>
            <w:r>
              <w:rPr>
                <w:rFonts w:ascii="Arial" w:eastAsia="Arial Unicode MS" w:hAnsi="Arial" w:cs="Arial"/>
                <w:noProof/>
                <w:sz w:val="18"/>
                <w:szCs w:val="18"/>
              </w:rPr>
              <w:t>6</w:t>
            </w:r>
          </w:p>
        </w:tc>
        <w:tc>
          <w:tcPr>
            <w:tcW w:w="1437" w:type="dxa"/>
            <w:tcBorders>
              <w:top w:val="nil"/>
              <w:left w:val="nil"/>
              <w:bottom w:val="nil"/>
              <w:right w:val="nil"/>
            </w:tcBorders>
            <w:shd w:val="clear" w:color="auto" w:fill="FAFAFA"/>
          </w:tcPr>
          <w:p w:rsidR="00EE1149" w:rsidRPr="004D2B5F" w:rsidRDefault="00EE1149" w:rsidP="00EE1149">
            <w:pPr>
              <w:ind w:left="-40" w:right="-72"/>
              <w:jc w:val="right"/>
              <w:rPr>
                <w:rFonts w:ascii="Arial" w:eastAsia="Arial Unicode MS" w:hAnsi="Arial" w:cs="Arial"/>
                <w:noProof/>
                <w:sz w:val="18"/>
                <w:szCs w:val="18"/>
              </w:rPr>
            </w:pPr>
            <w:r w:rsidRPr="004D2B5F">
              <w:rPr>
                <w:rFonts w:ascii="Arial" w:eastAsia="Arial Unicode MS" w:hAnsi="Arial" w:cs="Arial"/>
                <w:noProof/>
                <w:sz w:val="18"/>
                <w:szCs w:val="18"/>
              </w:rPr>
              <w:t>238,254,340</w:t>
            </w:r>
          </w:p>
        </w:tc>
        <w:tc>
          <w:tcPr>
            <w:tcW w:w="1596" w:type="dxa"/>
            <w:tcBorders>
              <w:top w:val="nil"/>
              <w:left w:val="nil"/>
              <w:bottom w:val="nil"/>
              <w:right w:val="nil"/>
            </w:tcBorders>
            <w:shd w:val="clear" w:color="auto" w:fill="FAFAFA"/>
          </w:tcPr>
          <w:p w:rsidR="00EE1149" w:rsidRPr="004D2B5F" w:rsidRDefault="00F6761E" w:rsidP="00EE1149">
            <w:pPr>
              <w:ind w:left="-40" w:right="-72"/>
              <w:jc w:val="right"/>
              <w:rPr>
                <w:rFonts w:ascii="Arial" w:eastAsia="Arial Unicode MS" w:hAnsi="Arial" w:cs="Arial"/>
                <w:noProof/>
                <w:sz w:val="18"/>
                <w:szCs w:val="18"/>
              </w:rPr>
            </w:pPr>
            <w:r w:rsidRPr="004D2B5F">
              <w:rPr>
                <w:rFonts w:ascii="Arial" w:eastAsia="Arial Unicode MS" w:hAnsi="Arial" w:cs="Arial"/>
                <w:noProof/>
                <w:sz w:val="18"/>
                <w:szCs w:val="18"/>
              </w:rPr>
              <w:t>7,620</w:t>
            </w:r>
          </w:p>
        </w:tc>
      </w:tr>
      <w:tr w:rsidR="00EE1149" w:rsidRPr="004D2B5F" w:rsidTr="00EE1149">
        <w:tc>
          <w:tcPr>
            <w:tcW w:w="3456" w:type="dxa"/>
            <w:tcBorders>
              <w:top w:val="nil"/>
              <w:left w:val="nil"/>
              <w:bottom w:val="nil"/>
              <w:right w:val="nil"/>
            </w:tcBorders>
          </w:tcPr>
          <w:p w:rsidR="00EE1149" w:rsidRPr="004D2B5F" w:rsidRDefault="00B21BFF" w:rsidP="00D523A2">
            <w:pPr>
              <w:ind w:left="-32"/>
              <w:rPr>
                <w:rFonts w:ascii="Arial" w:hAnsi="Arial" w:cs="Arial"/>
                <w:sz w:val="18"/>
                <w:szCs w:val="18"/>
              </w:rPr>
            </w:pPr>
            <w:r w:rsidRPr="004D2B5F">
              <w:rPr>
                <w:rFonts w:ascii="Arial" w:hAnsi="Arial" w:cs="Arial"/>
                <w:sz w:val="18"/>
                <w:szCs w:val="18"/>
              </w:rPr>
              <w:t>Disposal</w:t>
            </w:r>
          </w:p>
        </w:tc>
        <w:tc>
          <w:tcPr>
            <w:tcW w:w="1437" w:type="dxa"/>
            <w:tcBorders>
              <w:top w:val="nil"/>
              <w:left w:val="nil"/>
              <w:bottom w:val="nil"/>
              <w:right w:val="nil"/>
            </w:tcBorders>
            <w:shd w:val="clear" w:color="auto" w:fill="FAFAFA"/>
          </w:tcPr>
          <w:p w:rsidR="00EE1149" w:rsidRPr="004D2B5F" w:rsidRDefault="00EE1149" w:rsidP="00EE1149">
            <w:pPr>
              <w:ind w:left="-40" w:right="-72"/>
              <w:jc w:val="right"/>
              <w:rPr>
                <w:rFonts w:ascii="Arial" w:eastAsia="Arial Unicode MS" w:hAnsi="Arial" w:cs="Arial"/>
                <w:noProof/>
                <w:sz w:val="18"/>
                <w:szCs w:val="18"/>
              </w:rPr>
            </w:pPr>
            <w:r w:rsidRPr="004D2B5F">
              <w:rPr>
                <w:rFonts w:ascii="Arial" w:eastAsia="Arial Unicode MS" w:hAnsi="Arial" w:cs="Arial"/>
                <w:noProof/>
                <w:sz w:val="18"/>
                <w:szCs w:val="18"/>
              </w:rPr>
              <w:t>(824,515)</w:t>
            </w:r>
          </w:p>
        </w:tc>
        <w:tc>
          <w:tcPr>
            <w:tcW w:w="1596" w:type="dxa"/>
            <w:tcBorders>
              <w:top w:val="nil"/>
              <w:left w:val="nil"/>
              <w:bottom w:val="nil"/>
              <w:right w:val="nil"/>
            </w:tcBorders>
            <w:shd w:val="clear" w:color="auto" w:fill="FAFAFA"/>
          </w:tcPr>
          <w:p w:rsidR="00EE1149" w:rsidRPr="004D2B5F" w:rsidRDefault="00EE1149" w:rsidP="00EE1149">
            <w:pPr>
              <w:ind w:left="-40" w:right="-72"/>
              <w:jc w:val="right"/>
              <w:rPr>
                <w:rFonts w:ascii="Arial" w:eastAsia="Arial Unicode MS" w:hAnsi="Arial" w:cs="Arial"/>
                <w:noProof/>
                <w:sz w:val="18"/>
                <w:szCs w:val="18"/>
              </w:rPr>
            </w:pPr>
            <w:r w:rsidRPr="004D2B5F">
              <w:rPr>
                <w:rFonts w:ascii="Arial" w:eastAsia="Arial Unicode MS" w:hAnsi="Arial" w:cs="Arial"/>
                <w:noProof/>
                <w:sz w:val="18"/>
                <w:szCs w:val="18"/>
              </w:rPr>
              <w:t>-</w:t>
            </w:r>
          </w:p>
        </w:tc>
        <w:tc>
          <w:tcPr>
            <w:tcW w:w="1437" w:type="dxa"/>
            <w:tcBorders>
              <w:top w:val="nil"/>
              <w:left w:val="nil"/>
              <w:bottom w:val="nil"/>
              <w:right w:val="nil"/>
            </w:tcBorders>
            <w:shd w:val="clear" w:color="auto" w:fill="FAFAFA"/>
          </w:tcPr>
          <w:p w:rsidR="00EE1149" w:rsidRPr="004D2B5F" w:rsidRDefault="00EE1149" w:rsidP="00EE1149">
            <w:pPr>
              <w:ind w:left="-40" w:right="-72"/>
              <w:jc w:val="right"/>
              <w:rPr>
                <w:rFonts w:ascii="Arial" w:eastAsia="Arial Unicode MS" w:hAnsi="Arial" w:cs="Arial"/>
                <w:noProof/>
                <w:sz w:val="18"/>
                <w:szCs w:val="18"/>
              </w:rPr>
            </w:pPr>
            <w:r w:rsidRPr="004D2B5F">
              <w:rPr>
                <w:rFonts w:ascii="Arial" w:eastAsia="Arial Unicode MS" w:hAnsi="Arial" w:cs="Arial"/>
                <w:noProof/>
                <w:sz w:val="18"/>
                <w:szCs w:val="18"/>
              </w:rPr>
              <w:t>(824,515)</w:t>
            </w:r>
          </w:p>
        </w:tc>
        <w:tc>
          <w:tcPr>
            <w:tcW w:w="1596" w:type="dxa"/>
            <w:tcBorders>
              <w:top w:val="nil"/>
              <w:left w:val="nil"/>
              <w:bottom w:val="nil"/>
              <w:right w:val="nil"/>
            </w:tcBorders>
            <w:shd w:val="clear" w:color="auto" w:fill="FAFAFA"/>
          </w:tcPr>
          <w:p w:rsidR="00EE1149" w:rsidRPr="004D2B5F" w:rsidRDefault="00EE1149" w:rsidP="00EE1149">
            <w:pPr>
              <w:ind w:left="-40" w:right="-72"/>
              <w:jc w:val="right"/>
              <w:rPr>
                <w:rFonts w:ascii="Arial" w:eastAsia="Arial Unicode MS" w:hAnsi="Arial" w:cs="Arial"/>
                <w:noProof/>
                <w:sz w:val="18"/>
                <w:szCs w:val="18"/>
              </w:rPr>
            </w:pPr>
            <w:r w:rsidRPr="004D2B5F">
              <w:rPr>
                <w:rFonts w:ascii="Arial" w:eastAsia="Arial Unicode MS" w:hAnsi="Arial" w:cs="Arial"/>
                <w:noProof/>
                <w:sz w:val="18"/>
                <w:szCs w:val="18"/>
              </w:rPr>
              <w:t>-</w:t>
            </w:r>
          </w:p>
        </w:tc>
      </w:tr>
      <w:tr w:rsidR="00EE1149" w:rsidRPr="004D2B5F" w:rsidTr="00EE1149">
        <w:tc>
          <w:tcPr>
            <w:tcW w:w="3456" w:type="dxa"/>
            <w:tcBorders>
              <w:top w:val="nil"/>
              <w:left w:val="nil"/>
              <w:bottom w:val="nil"/>
              <w:right w:val="nil"/>
            </w:tcBorders>
          </w:tcPr>
          <w:p w:rsidR="00EE1149" w:rsidRPr="004D2B5F" w:rsidRDefault="00EE1149" w:rsidP="00D523A2">
            <w:pPr>
              <w:ind w:left="-32"/>
              <w:rPr>
                <w:rFonts w:ascii="Arial" w:hAnsi="Arial" w:cs="Arial"/>
                <w:sz w:val="18"/>
                <w:szCs w:val="18"/>
              </w:rPr>
            </w:pPr>
            <w:r w:rsidRPr="004D2B5F">
              <w:rPr>
                <w:rFonts w:ascii="Arial" w:hAnsi="Arial" w:cs="Arial"/>
                <w:sz w:val="18"/>
                <w:szCs w:val="18"/>
              </w:rPr>
              <w:t>Depreciation and amortisation</w:t>
            </w:r>
          </w:p>
        </w:tc>
        <w:tc>
          <w:tcPr>
            <w:tcW w:w="1437" w:type="dxa"/>
            <w:tcBorders>
              <w:top w:val="nil"/>
              <w:left w:val="nil"/>
              <w:bottom w:val="nil"/>
              <w:right w:val="nil"/>
            </w:tcBorders>
            <w:shd w:val="clear" w:color="auto" w:fill="FAFAFA"/>
          </w:tcPr>
          <w:p w:rsidR="00EE1149" w:rsidRPr="004D2B5F" w:rsidRDefault="00EE1149" w:rsidP="00EE1149">
            <w:pPr>
              <w:ind w:left="-40" w:right="-72"/>
              <w:jc w:val="right"/>
              <w:rPr>
                <w:rFonts w:ascii="Arial" w:eastAsia="Arial Unicode MS" w:hAnsi="Arial" w:cs="Arial"/>
                <w:noProof/>
                <w:sz w:val="18"/>
                <w:szCs w:val="18"/>
              </w:rPr>
            </w:pPr>
            <w:r w:rsidRPr="004D2B5F">
              <w:rPr>
                <w:rFonts w:ascii="Arial" w:eastAsia="Arial Unicode MS" w:hAnsi="Arial" w:cs="Arial"/>
                <w:noProof/>
                <w:sz w:val="18"/>
                <w:szCs w:val="18"/>
              </w:rPr>
              <w:t>(21,694,967)</w:t>
            </w:r>
          </w:p>
        </w:tc>
        <w:tc>
          <w:tcPr>
            <w:tcW w:w="1596" w:type="dxa"/>
            <w:tcBorders>
              <w:top w:val="nil"/>
              <w:left w:val="nil"/>
              <w:bottom w:val="nil"/>
              <w:right w:val="nil"/>
            </w:tcBorders>
            <w:shd w:val="clear" w:color="auto" w:fill="FAFAFA"/>
          </w:tcPr>
          <w:p w:rsidR="00EE1149" w:rsidRPr="004D2B5F" w:rsidRDefault="00EE1149" w:rsidP="00EE1149">
            <w:pPr>
              <w:ind w:left="-40" w:right="-72"/>
              <w:jc w:val="right"/>
              <w:rPr>
                <w:rFonts w:ascii="Arial" w:eastAsia="Arial Unicode MS" w:hAnsi="Arial" w:cs="Arial"/>
                <w:noProof/>
                <w:sz w:val="18"/>
                <w:szCs w:val="18"/>
              </w:rPr>
            </w:pPr>
            <w:r w:rsidRPr="004D2B5F">
              <w:rPr>
                <w:rFonts w:ascii="Arial" w:eastAsia="Arial Unicode MS" w:hAnsi="Arial" w:cs="Arial"/>
                <w:noProof/>
                <w:sz w:val="18"/>
                <w:szCs w:val="18"/>
              </w:rPr>
              <w:t>(30,217,769)</w:t>
            </w:r>
          </w:p>
        </w:tc>
        <w:tc>
          <w:tcPr>
            <w:tcW w:w="1437" w:type="dxa"/>
            <w:tcBorders>
              <w:top w:val="nil"/>
              <w:left w:val="nil"/>
              <w:bottom w:val="nil"/>
              <w:right w:val="nil"/>
            </w:tcBorders>
            <w:shd w:val="clear" w:color="auto" w:fill="FAFAFA"/>
          </w:tcPr>
          <w:p w:rsidR="00EE1149" w:rsidRPr="004D2B5F" w:rsidRDefault="005F7549" w:rsidP="00EE1149">
            <w:pPr>
              <w:ind w:left="-40" w:right="-72"/>
              <w:jc w:val="right"/>
              <w:rPr>
                <w:rFonts w:ascii="Arial" w:eastAsia="Arial Unicode MS" w:hAnsi="Arial" w:cs="Arial"/>
                <w:noProof/>
                <w:sz w:val="18"/>
                <w:szCs w:val="18"/>
              </w:rPr>
            </w:pPr>
            <w:r w:rsidRPr="004D2B5F">
              <w:rPr>
                <w:rFonts w:ascii="Arial" w:eastAsia="Arial Unicode MS" w:hAnsi="Arial" w:cs="Arial"/>
                <w:noProof/>
                <w:sz w:val="18"/>
                <w:szCs w:val="18"/>
              </w:rPr>
              <w:t>(21,072,893)</w:t>
            </w:r>
          </w:p>
        </w:tc>
        <w:tc>
          <w:tcPr>
            <w:tcW w:w="1596" w:type="dxa"/>
            <w:tcBorders>
              <w:top w:val="nil"/>
              <w:left w:val="nil"/>
              <w:bottom w:val="nil"/>
              <w:right w:val="nil"/>
            </w:tcBorders>
            <w:shd w:val="clear" w:color="auto" w:fill="FAFAFA"/>
          </w:tcPr>
          <w:p w:rsidR="00EE1149" w:rsidRPr="004D2B5F" w:rsidRDefault="00EE1149" w:rsidP="00EE1149">
            <w:pPr>
              <w:ind w:left="-40" w:right="-72"/>
              <w:jc w:val="right"/>
              <w:rPr>
                <w:rFonts w:ascii="Arial" w:eastAsia="Arial Unicode MS" w:hAnsi="Arial" w:cs="Arial"/>
                <w:noProof/>
                <w:sz w:val="18"/>
                <w:szCs w:val="18"/>
              </w:rPr>
            </w:pPr>
            <w:r w:rsidRPr="004D2B5F">
              <w:rPr>
                <w:rFonts w:ascii="Arial" w:eastAsia="Arial Unicode MS" w:hAnsi="Arial" w:cs="Arial"/>
                <w:noProof/>
                <w:sz w:val="18"/>
                <w:szCs w:val="18"/>
              </w:rPr>
              <w:t>(10,081,259)</w:t>
            </w:r>
          </w:p>
        </w:tc>
      </w:tr>
      <w:tr w:rsidR="00161C28" w:rsidRPr="004D2B5F" w:rsidTr="00EE1149">
        <w:tc>
          <w:tcPr>
            <w:tcW w:w="3456" w:type="dxa"/>
            <w:tcBorders>
              <w:top w:val="nil"/>
              <w:left w:val="nil"/>
              <w:bottom w:val="nil"/>
              <w:right w:val="nil"/>
            </w:tcBorders>
          </w:tcPr>
          <w:p w:rsidR="00161C28" w:rsidRPr="004D2B5F" w:rsidRDefault="00161C28" w:rsidP="00D523A2">
            <w:pPr>
              <w:ind w:left="-32"/>
              <w:rPr>
                <w:rFonts w:ascii="Arial" w:hAnsi="Arial" w:cs="Arial"/>
                <w:sz w:val="18"/>
                <w:szCs w:val="18"/>
              </w:rPr>
            </w:pPr>
          </w:p>
        </w:tc>
        <w:tc>
          <w:tcPr>
            <w:tcW w:w="1437" w:type="dxa"/>
            <w:tcBorders>
              <w:top w:val="single" w:sz="4" w:space="0" w:color="auto"/>
              <w:left w:val="nil"/>
              <w:bottom w:val="nil"/>
              <w:right w:val="nil"/>
            </w:tcBorders>
            <w:shd w:val="clear" w:color="auto" w:fill="FAFAFA"/>
          </w:tcPr>
          <w:p w:rsidR="00161C28" w:rsidRPr="004D2B5F" w:rsidRDefault="00161C28" w:rsidP="00161C28">
            <w:pPr>
              <w:ind w:left="-40" w:right="-72"/>
              <w:jc w:val="right"/>
              <w:rPr>
                <w:rFonts w:ascii="Arial" w:hAnsi="Arial" w:cs="Arial"/>
                <w:sz w:val="18"/>
                <w:szCs w:val="18"/>
              </w:rPr>
            </w:pPr>
          </w:p>
        </w:tc>
        <w:tc>
          <w:tcPr>
            <w:tcW w:w="1596" w:type="dxa"/>
            <w:tcBorders>
              <w:top w:val="single" w:sz="4" w:space="0" w:color="auto"/>
              <w:left w:val="nil"/>
              <w:bottom w:val="nil"/>
              <w:right w:val="nil"/>
            </w:tcBorders>
            <w:shd w:val="clear" w:color="auto" w:fill="FAFAFA"/>
          </w:tcPr>
          <w:p w:rsidR="00161C28" w:rsidRPr="004D2B5F" w:rsidRDefault="00161C28" w:rsidP="00161C28">
            <w:pPr>
              <w:ind w:left="-40" w:right="-72"/>
              <w:jc w:val="right"/>
              <w:rPr>
                <w:rFonts w:ascii="Arial" w:hAnsi="Arial" w:cs="Arial"/>
                <w:sz w:val="18"/>
                <w:szCs w:val="18"/>
              </w:rPr>
            </w:pPr>
          </w:p>
        </w:tc>
        <w:tc>
          <w:tcPr>
            <w:tcW w:w="1437" w:type="dxa"/>
            <w:tcBorders>
              <w:top w:val="single" w:sz="4" w:space="0" w:color="auto"/>
              <w:left w:val="nil"/>
              <w:bottom w:val="nil"/>
              <w:right w:val="nil"/>
            </w:tcBorders>
            <w:shd w:val="clear" w:color="auto" w:fill="FAFAFA"/>
          </w:tcPr>
          <w:p w:rsidR="00161C28" w:rsidRPr="004D2B5F" w:rsidRDefault="00161C28" w:rsidP="00161C28">
            <w:pPr>
              <w:ind w:left="-40" w:right="-72"/>
              <w:jc w:val="right"/>
              <w:rPr>
                <w:rFonts w:ascii="Arial" w:hAnsi="Arial" w:cs="Arial"/>
                <w:sz w:val="18"/>
                <w:szCs w:val="18"/>
              </w:rPr>
            </w:pPr>
          </w:p>
        </w:tc>
        <w:tc>
          <w:tcPr>
            <w:tcW w:w="1596" w:type="dxa"/>
            <w:tcBorders>
              <w:top w:val="single" w:sz="4" w:space="0" w:color="auto"/>
              <w:left w:val="nil"/>
              <w:bottom w:val="nil"/>
              <w:right w:val="nil"/>
            </w:tcBorders>
            <w:shd w:val="clear" w:color="auto" w:fill="FAFAFA"/>
          </w:tcPr>
          <w:p w:rsidR="00161C28" w:rsidRPr="004D2B5F" w:rsidRDefault="00161C28" w:rsidP="00161C28">
            <w:pPr>
              <w:ind w:left="-40" w:right="-72"/>
              <w:jc w:val="right"/>
              <w:rPr>
                <w:rFonts w:ascii="Arial" w:hAnsi="Arial" w:cs="Arial"/>
                <w:sz w:val="18"/>
                <w:szCs w:val="18"/>
              </w:rPr>
            </w:pPr>
          </w:p>
        </w:tc>
      </w:tr>
      <w:tr w:rsidR="00161C28" w:rsidRPr="004D2B5F" w:rsidTr="00EE1149">
        <w:tc>
          <w:tcPr>
            <w:tcW w:w="3456" w:type="dxa"/>
            <w:tcBorders>
              <w:top w:val="nil"/>
              <w:left w:val="nil"/>
              <w:bottom w:val="nil"/>
              <w:right w:val="nil"/>
            </w:tcBorders>
          </w:tcPr>
          <w:p w:rsidR="00161C28" w:rsidRPr="004D2B5F" w:rsidRDefault="00161C28" w:rsidP="00D523A2">
            <w:pPr>
              <w:ind w:left="-32"/>
              <w:rPr>
                <w:rFonts w:ascii="Arial" w:hAnsi="Arial" w:cs="Arial"/>
                <w:sz w:val="18"/>
                <w:szCs w:val="18"/>
              </w:rPr>
            </w:pPr>
            <w:r w:rsidRPr="004D2B5F">
              <w:rPr>
                <w:rFonts w:ascii="Arial" w:hAnsi="Arial" w:cs="Arial"/>
                <w:sz w:val="18"/>
                <w:szCs w:val="18"/>
              </w:rPr>
              <w:t>Closing net book value</w:t>
            </w:r>
          </w:p>
        </w:tc>
        <w:tc>
          <w:tcPr>
            <w:tcW w:w="1437" w:type="dxa"/>
            <w:tcBorders>
              <w:top w:val="nil"/>
              <w:left w:val="nil"/>
              <w:bottom w:val="single" w:sz="4" w:space="0" w:color="auto"/>
              <w:right w:val="nil"/>
            </w:tcBorders>
            <w:shd w:val="clear" w:color="auto" w:fill="FAFAFA"/>
          </w:tcPr>
          <w:p w:rsidR="00161C28" w:rsidRPr="004D2B5F" w:rsidRDefault="005F7549" w:rsidP="00161C28">
            <w:pPr>
              <w:ind w:left="-40" w:right="-72"/>
              <w:jc w:val="right"/>
              <w:rPr>
                <w:rFonts w:ascii="Arial" w:eastAsia="Arial Unicode MS" w:hAnsi="Arial" w:cs="Arial"/>
                <w:sz w:val="18"/>
                <w:szCs w:val="18"/>
              </w:rPr>
            </w:pPr>
            <w:r w:rsidRPr="004D2B5F">
              <w:rPr>
                <w:rFonts w:ascii="Arial" w:eastAsia="Arial Unicode MS" w:hAnsi="Arial" w:cs="Arial"/>
                <w:sz w:val="18"/>
                <w:szCs w:val="18"/>
              </w:rPr>
              <w:fldChar w:fldCharType="begin"/>
            </w:r>
            <w:r w:rsidRPr="004D2B5F">
              <w:rPr>
                <w:rFonts w:ascii="Arial" w:eastAsia="Arial Unicode MS" w:hAnsi="Arial" w:cs="Arial"/>
                <w:sz w:val="18"/>
                <w:szCs w:val="18"/>
              </w:rPr>
              <w:instrText xml:space="preserve"> =SUM(ABOVE) </w:instrText>
            </w:r>
            <w:r w:rsidRPr="004D2B5F">
              <w:rPr>
                <w:rFonts w:ascii="Arial" w:eastAsia="Arial Unicode MS" w:hAnsi="Arial" w:cs="Arial"/>
                <w:sz w:val="18"/>
                <w:szCs w:val="18"/>
              </w:rPr>
              <w:fldChar w:fldCharType="separate"/>
            </w:r>
            <w:r w:rsidRPr="004D2B5F">
              <w:rPr>
                <w:rFonts w:ascii="Arial" w:eastAsia="Arial Unicode MS" w:hAnsi="Arial" w:cs="Arial"/>
                <w:noProof/>
                <w:sz w:val="18"/>
                <w:szCs w:val="18"/>
              </w:rPr>
              <w:t>349,320,556</w:t>
            </w:r>
            <w:r w:rsidRPr="004D2B5F">
              <w:rPr>
                <w:rFonts w:ascii="Arial" w:eastAsia="Arial Unicode MS" w:hAnsi="Arial" w:cs="Arial"/>
                <w:sz w:val="18"/>
                <w:szCs w:val="18"/>
              </w:rPr>
              <w:fldChar w:fldCharType="end"/>
            </w:r>
          </w:p>
        </w:tc>
        <w:tc>
          <w:tcPr>
            <w:tcW w:w="1596" w:type="dxa"/>
            <w:tcBorders>
              <w:top w:val="nil"/>
              <w:left w:val="nil"/>
              <w:bottom w:val="single" w:sz="4" w:space="0" w:color="auto"/>
              <w:right w:val="nil"/>
            </w:tcBorders>
            <w:shd w:val="clear" w:color="auto" w:fill="FAFAFA"/>
          </w:tcPr>
          <w:p w:rsidR="00161C28" w:rsidRPr="004D2B5F" w:rsidRDefault="00CD2FE4" w:rsidP="00161C28">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162,291,675</w:t>
            </w:r>
            <w:r>
              <w:rPr>
                <w:rFonts w:ascii="Arial" w:eastAsia="Arial Unicode MS" w:hAnsi="Arial" w:cs="Arial"/>
                <w:sz w:val="18"/>
                <w:szCs w:val="18"/>
              </w:rPr>
              <w:fldChar w:fldCharType="end"/>
            </w:r>
          </w:p>
        </w:tc>
        <w:tc>
          <w:tcPr>
            <w:tcW w:w="1437" w:type="dxa"/>
            <w:tcBorders>
              <w:top w:val="nil"/>
              <w:left w:val="nil"/>
              <w:bottom w:val="single" w:sz="4" w:space="0" w:color="auto"/>
              <w:right w:val="nil"/>
            </w:tcBorders>
            <w:shd w:val="clear" w:color="auto" w:fill="FAFAFA"/>
          </w:tcPr>
          <w:p w:rsidR="00161C28" w:rsidRPr="004D2B5F" w:rsidRDefault="005F7549" w:rsidP="00161C28">
            <w:pPr>
              <w:ind w:left="-40" w:right="-72"/>
              <w:jc w:val="right"/>
              <w:rPr>
                <w:rFonts w:ascii="Arial" w:eastAsia="Arial Unicode MS" w:hAnsi="Arial" w:cs="Arial"/>
                <w:sz w:val="18"/>
                <w:szCs w:val="18"/>
              </w:rPr>
            </w:pPr>
            <w:r w:rsidRPr="004D2B5F">
              <w:rPr>
                <w:rFonts w:ascii="Arial" w:eastAsia="Arial Unicode MS" w:hAnsi="Arial" w:cs="Arial"/>
                <w:sz w:val="18"/>
                <w:szCs w:val="18"/>
              </w:rPr>
              <w:t>347,562,557</w:t>
            </w:r>
          </w:p>
        </w:tc>
        <w:tc>
          <w:tcPr>
            <w:tcW w:w="1596" w:type="dxa"/>
            <w:tcBorders>
              <w:top w:val="nil"/>
              <w:left w:val="nil"/>
              <w:bottom w:val="single" w:sz="4" w:space="0" w:color="auto"/>
              <w:right w:val="nil"/>
            </w:tcBorders>
            <w:shd w:val="clear" w:color="auto" w:fill="FAFAFA"/>
          </w:tcPr>
          <w:p w:rsidR="00161C28" w:rsidRPr="004D2B5F" w:rsidRDefault="005F7549" w:rsidP="00161C28">
            <w:pPr>
              <w:ind w:left="-40" w:right="-72"/>
              <w:jc w:val="right"/>
              <w:rPr>
                <w:rFonts w:ascii="Arial" w:eastAsia="Arial Unicode MS" w:hAnsi="Arial" w:cs="Arial"/>
                <w:sz w:val="18"/>
                <w:szCs w:val="18"/>
              </w:rPr>
            </w:pPr>
            <w:r w:rsidRPr="004D2B5F">
              <w:rPr>
                <w:rFonts w:ascii="Arial" w:eastAsia="Arial Unicode MS" w:hAnsi="Arial" w:cs="Arial"/>
                <w:sz w:val="18"/>
                <w:szCs w:val="18"/>
              </w:rPr>
              <w:t>1</w:t>
            </w:r>
            <w:r w:rsidR="00F6761E" w:rsidRPr="004D2B5F">
              <w:rPr>
                <w:rFonts w:ascii="Arial" w:eastAsia="Arial Unicode MS" w:hAnsi="Arial" w:cs="Arial"/>
                <w:sz w:val="18"/>
                <w:szCs w:val="18"/>
              </w:rPr>
              <w:t>15,117,620</w:t>
            </w:r>
          </w:p>
        </w:tc>
      </w:tr>
    </w:tbl>
    <w:p w:rsidR="00F235AC" w:rsidRPr="004D2B5F" w:rsidRDefault="00D57699" w:rsidP="00CD04AB">
      <w:pPr>
        <w:rPr>
          <w:rFonts w:ascii="Arial" w:eastAsia="Arial Unicode MS" w:hAnsi="Arial" w:cs="Arial"/>
          <w:sz w:val="18"/>
          <w:szCs w:val="18"/>
        </w:rPr>
      </w:pPr>
      <w:r w:rsidRPr="004D2B5F">
        <w:rPr>
          <w:rFonts w:ascii="Arial" w:eastAsia="Arial Unicode MS" w:hAnsi="Arial" w:cs="Arial"/>
          <w:sz w:val="18"/>
          <w:szCs w:val="18"/>
        </w:rPr>
        <w:br w:type="page"/>
      </w:r>
    </w:p>
    <w:tbl>
      <w:tblPr>
        <w:tblW w:w="0" w:type="auto"/>
        <w:tblInd w:w="108" w:type="dxa"/>
        <w:shd w:val="clear" w:color="auto" w:fill="44546A"/>
        <w:tblLook w:val="04A0" w:firstRow="1" w:lastRow="0" w:firstColumn="1" w:lastColumn="0" w:noHBand="0" w:noVBand="1"/>
      </w:tblPr>
      <w:tblGrid>
        <w:gridCol w:w="9475"/>
      </w:tblGrid>
      <w:tr w:rsidR="00983876" w:rsidRPr="004D2B5F" w:rsidTr="00FD79BB">
        <w:trPr>
          <w:trHeight w:val="386"/>
        </w:trPr>
        <w:tc>
          <w:tcPr>
            <w:tcW w:w="9475" w:type="dxa"/>
            <w:shd w:val="clear" w:color="auto" w:fill="FFA543"/>
            <w:vAlign w:val="center"/>
          </w:tcPr>
          <w:p w:rsidR="00983876" w:rsidRPr="004D2B5F" w:rsidRDefault="00983876" w:rsidP="00CD04AB">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1</w:t>
            </w:r>
            <w:r w:rsidR="000500B4" w:rsidRPr="004D2B5F">
              <w:rPr>
                <w:rFonts w:ascii="Arial" w:eastAsia="Arial Unicode MS" w:hAnsi="Arial" w:cs="Arial"/>
                <w:b/>
                <w:bCs/>
                <w:color w:val="FFFFFF"/>
                <w:sz w:val="18"/>
                <w:szCs w:val="18"/>
              </w:rPr>
              <w:t>2</w:t>
            </w:r>
            <w:r w:rsidRPr="004D2B5F">
              <w:rPr>
                <w:rFonts w:ascii="Arial" w:eastAsia="Arial Unicode MS" w:hAnsi="Arial" w:cs="Arial"/>
                <w:b/>
                <w:bCs/>
                <w:color w:val="FFFFFF"/>
                <w:sz w:val="18"/>
                <w:szCs w:val="18"/>
                <w:cs/>
              </w:rPr>
              <w:tab/>
            </w:r>
            <w:r w:rsidRPr="004D2B5F">
              <w:rPr>
                <w:rFonts w:ascii="Arial" w:eastAsia="Arial Unicode MS" w:hAnsi="Arial" w:cs="Arial"/>
                <w:b/>
                <w:bCs/>
                <w:color w:val="FFFFFF"/>
                <w:sz w:val="18"/>
                <w:szCs w:val="18"/>
              </w:rPr>
              <w:t>Right-of-use assets</w:t>
            </w:r>
          </w:p>
        </w:tc>
      </w:tr>
    </w:tbl>
    <w:p w:rsidR="00983876" w:rsidRPr="004D2B5F" w:rsidRDefault="00983876" w:rsidP="00CD04AB">
      <w:pPr>
        <w:rPr>
          <w:rFonts w:ascii="Arial" w:eastAsia="Arial Unicode MS" w:hAnsi="Arial" w:cs="Arial"/>
          <w:sz w:val="18"/>
          <w:szCs w:val="18"/>
        </w:rPr>
      </w:pPr>
    </w:p>
    <w:p w:rsidR="008E7408" w:rsidRPr="004D2B5F" w:rsidRDefault="00166F2F" w:rsidP="00CD04AB">
      <w:pPr>
        <w:rPr>
          <w:rFonts w:ascii="Arial" w:eastAsia="Arial Unicode MS" w:hAnsi="Arial" w:cs="Arial"/>
          <w:sz w:val="18"/>
          <w:szCs w:val="18"/>
        </w:rPr>
      </w:pPr>
      <w:r>
        <w:rPr>
          <w:rFonts w:ascii="Arial" w:eastAsia="Arial Unicode MS" w:hAnsi="Arial" w:cs="Arial"/>
          <w:sz w:val="18"/>
          <w:szCs w:val="18"/>
        </w:rPr>
        <w:t>R</w:t>
      </w:r>
      <w:r w:rsidR="008E7408" w:rsidRPr="004D2B5F">
        <w:rPr>
          <w:rFonts w:ascii="Arial" w:eastAsia="Arial Unicode MS" w:hAnsi="Arial" w:cs="Arial"/>
          <w:sz w:val="18"/>
          <w:szCs w:val="18"/>
        </w:rPr>
        <w:t xml:space="preserve">ight-of-use assets as of </w:t>
      </w:r>
      <w:r w:rsidR="00793FDB" w:rsidRPr="004D2B5F">
        <w:rPr>
          <w:rFonts w:ascii="Arial" w:eastAsia="Arial Unicode MS" w:hAnsi="Arial" w:cs="Arial"/>
          <w:sz w:val="18"/>
          <w:szCs w:val="18"/>
        </w:rPr>
        <w:t>30 September</w:t>
      </w:r>
      <w:r w:rsidR="008E7408" w:rsidRPr="004D2B5F">
        <w:rPr>
          <w:rFonts w:ascii="Arial" w:eastAsia="Arial Unicode MS" w:hAnsi="Arial" w:cs="Arial"/>
          <w:sz w:val="18"/>
          <w:szCs w:val="18"/>
        </w:rPr>
        <w:t xml:space="preserve"> 2020 </w:t>
      </w:r>
      <w:r>
        <w:rPr>
          <w:rFonts w:ascii="Arial" w:eastAsia="Arial Unicode MS" w:hAnsi="Arial" w:cs="Arial"/>
          <w:sz w:val="18"/>
          <w:szCs w:val="18"/>
        </w:rPr>
        <w:t xml:space="preserve">can be detailed </w:t>
      </w:r>
      <w:r w:rsidR="008E7408" w:rsidRPr="004D2B5F">
        <w:rPr>
          <w:rFonts w:ascii="Arial" w:eastAsia="Arial Unicode MS" w:hAnsi="Arial" w:cs="Arial"/>
          <w:sz w:val="18"/>
          <w:szCs w:val="18"/>
        </w:rPr>
        <w:t>as follow</w:t>
      </w:r>
      <w:r>
        <w:rPr>
          <w:rFonts w:ascii="Arial" w:eastAsia="Arial Unicode MS" w:hAnsi="Arial" w:cs="Arial"/>
          <w:sz w:val="18"/>
          <w:szCs w:val="18"/>
        </w:rPr>
        <w:t>s</w:t>
      </w:r>
      <w:r w:rsidR="008E7408" w:rsidRPr="004D2B5F">
        <w:rPr>
          <w:rFonts w:ascii="Arial" w:eastAsia="Arial Unicode MS" w:hAnsi="Arial" w:cs="Arial"/>
          <w:sz w:val="18"/>
          <w:szCs w:val="18"/>
        </w:rPr>
        <w:t>:</w:t>
      </w:r>
    </w:p>
    <w:p w:rsidR="008E7408" w:rsidRPr="004D2B5F" w:rsidRDefault="008E7408" w:rsidP="00CD04A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5670"/>
        <w:gridCol w:w="1890"/>
        <w:gridCol w:w="1890"/>
      </w:tblGrid>
      <w:tr w:rsidR="008E7408" w:rsidRPr="004D2B5F" w:rsidTr="00D523A2">
        <w:tc>
          <w:tcPr>
            <w:tcW w:w="5670" w:type="dxa"/>
            <w:vAlign w:val="bottom"/>
          </w:tcPr>
          <w:p w:rsidR="008E7408" w:rsidRPr="004D2B5F" w:rsidRDefault="008E7408" w:rsidP="00793FDB">
            <w:pPr>
              <w:tabs>
                <w:tab w:val="left" w:pos="720"/>
                <w:tab w:val="left" w:pos="2160"/>
                <w:tab w:val="center" w:pos="6930"/>
                <w:tab w:val="center" w:pos="8280"/>
                <w:tab w:val="right" w:pos="8540"/>
              </w:tabs>
              <w:ind w:left="-113" w:right="-72"/>
              <w:rPr>
                <w:rFonts w:ascii="Arial" w:eastAsia="Arial Unicode MS" w:hAnsi="Arial" w:cs="Arial"/>
                <w:b/>
                <w:bCs/>
                <w:spacing w:val="-4"/>
                <w:sz w:val="18"/>
                <w:szCs w:val="18"/>
              </w:rPr>
            </w:pPr>
          </w:p>
        </w:tc>
        <w:tc>
          <w:tcPr>
            <w:tcW w:w="1890" w:type="dxa"/>
            <w:tcBorders>
              <w:top w:val="single" w:sz="4" w:space="0" w:color="auto"/>
            </w:tcBorders>
            <w:shd w:val="clear" w:color="auto" w:fill="auto"/>
            <w:vAlign w:val="bottom"/>
          </w:tcPr>
          <w:p w:rsidR="008E7408" w:rsidRPr="004D2B5F" w:rsidRDefault="008E7408" w:rsidP="00D44014">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Consolidated financial information</w:t>
            </w:r>
          </w:p>
        </w:tc>
        <w:tc>
          <w:tcPr>
            <w:tcW w:w="1890" w:type="dxa"/>
            <w:tcBorders>
              <w:top w:val="single" w:sz="4" w:space="0" w:color="auto"/>
            </w:tcBorders>
            <w:shd w:val="clear" w:color="auto" w:fill="auto"/>
            <w:vAlign w:val="bottom"/>
          </w:tcPr>
          <w:p w:rsidR="00D523A2" w:rsidRPr="004D2B5F" w:rsidRDefault="008E7408" w:rsidP="00D44014">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 xml:space="preserve">Separate </w:t>
            </w:r>
          </w:p>
          <w:p w:rsidR="008E7408" w:rsidRPr="004D2B5F" w:rsidRDefault="008E7408" w:rsidP="00D44014">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financial information</w:t>
            </w:r>
          </w:p>
        </w:tc>
      </w:tr>
      <w:tr w:rsidR="008E7408" w:rsidRPr="004D2B5F" w:rsidTr="00D523A2">
        <w:tc>
          <w:tcPr>
            <w:tcW w:w="5670" w:type="dxa"/>
            <w:vAlign w:val="bottom"/>
          </w:tcPr>
          <w:p w:rsidR="008E7408" w:rsidRPr="004D2B5F" w:rsidRDefault="008E7408" w:rsidP="00793FDB">
            <w:pPr>
              <w:tabs>
                <w:tab w:val="left" w:pos="720"/>
                <w:tab w:val="left" w:pos="2160"/>
                <w:tab w:val="center" w:pos="6930"/>
                <w:tab w:val="center" w:pos="8280"/>
                <w:tab w:val="right" w:pos="8540"/>
              </w:tabs>
              <w:ind w:left="-113" w:right="-72"/>
              <w:rPr>
                <w:rFonts w:ascii="Arial" w:eastAsia="Arial Unicode MS" w:hAnsi="Arial" w:cs="Arial"/>
                <w:b/>
                <w:bCs/>
                <w:spacing w:val="-4"/>
                <w:sz w:val="18"/>
                <w:szCs w:val="18"/>
              </w:rPr>
            </w:pPr>
          </w:p>
        </w:tc>
        <w:tc>
          <w:tcPr>
            <w:tcW w:w="1890" w:type="dxa"/>
            <w:tcBorders>
              <w:bottom w:val="single" w:sz="4" w:space="0" w:color="auto"/>
            </w:tcBorders>
            <w:shd w:val="clear" w:color="auto" w:fill="auto"/>
            <w:vAlign w:val="bottom"/>
          </w:tcPr>
          <w:p w:rsidR="008E7408" w:rsidRPr="004D2B5F" w:rsidRDefault="008E7408" w:rsidP="00D44014">
            <w:pPr>
              <w:ind w:right="-72"/>
              <w:jc w:val="right"/>
              <w:rPr>
                <w:rFonts w:ascii="Arial" w:eastAsia="Arial Unicode MS" w:hAnsi="Arial" w:cs="Arial"/>
                <w:b/>
                <w:bCs/>
                <w:snapToGrid w:val="0"/>
                <w:sz w:val="18"/>
                <w:szCs w:val="18"/>
                <w:rtl/>
                <w:cs/>
                <w:lang w:eastAsia="th-TH"/>
              </w:rPr>
            </w:pPr>
            <w:r w:rsidRPr="004D2B5F">
              <w:rPr>
                <w:rFonts w:ascii="Arial" w:eastAsia="Arial Unicode MS" w:hAnsi="Arial" w:cs="Arial"/>
                <w:b/>
                <w:bCs/>
                <w:sz w:val="18"/>
                <w:szCs w:val="18"/>
              </w:rPr>
              <w:t>Baht</w:t>
            </w:r>
          </w:p>
        </w:tc>
        <w:tc>
          <w:tcPr>
            <w:tcW w:w="1890" w:type="dxa"/>
            <w:tcBorders>
              <w:bottom w:val="single" w:sz="4" w:space="0" w:color="auto"/>
            </w:tcBorders>
            <w:shd w:val="clear" w:color="auto" w:fill="auto"/>
            <w:vAlign w:val="bottom"/>
          </w:tcPr>
          <w:p w:rsidR="008E7408" w:rsidRPr="004D2B5F" w:rsidRDefault="008E7408" w:rsidP="00D44014">
            <w:pPr>
              <w:ind w:right="-72"/>
              <w:jc w:val="right"/>
              <w:rPr>
                <w:rFonts w:ascii="Arial" w:eastAsia="Arial Unicode MS" w:hAnsi="Arial" w:cs="Arial"/>
                <w:b/>
                <w:bCs/>
                <w:snapToGrid w:val="0"/>
                <w:sz w:val="18"/>
                <w:szCs w:val="18"/>
                <w:rtl/>
                <w:cs/>
                <w:lang w:eastAsia="th-TH"/>
              </w:rPr>
            </w:pPr>
            <w:r w:rsidRPr="004D2B5F">
              <w:rPr>
                <w:rFonts w:ascii="Arial" w:eastAsia="Arial Unicode MS" w:hAnsi="Arial" w:cs="Arial"/>
                <w:b/>
                <w:bCs/>
                <w:sz w:val="18"/>
                <w:szCs w:val="18"/>
              </w:rPr>
              <w:t>Baht</w:t>
            </w:r>
          </w:p>
        </w:tc>
      </w:tr>
      <w:tr w:rsidR="008E7408" w:rsidRPr="004D2B5F" w:rsidTr="00D523A2">
        <w:tc>
          <w:tcPr>
            <w:tcW w:w="5670" w:type="dxa"/>
            <w:vAlign w:val="bottom"/>
          </w:tcPr>
          <w:p w:rsidR="008E7408" w:rsidRPr="004D2B5F" w:rsidRDefault="008E7408" w:rsidP="00793FDB">
            <w:pPr>
              <w:ind w:left="-113"/>
              <w:rPr>
                <w:rFonts w:ascii="Arial" w:eastAsia="Arial Unicode MS" w:hAnsi="Arial" w:cs="Arial"/>
                <w:b/>
                <w:bCs/>
                <w:spacing w:val="-4"/>
                <w:sz w:val="18"/>
                <w:szCs w:val="18"/>
                <w:rtl/>
                <w:cs/>
              </w:rPr>
            </w:pPr>
          </w:p>
        </w:tc>
        <w:tc>
          <w:tcPr>
            <w:tcW w:w="1890" w:type="dxa"/>
            <w:tcBorders>
              <w:top w:val="single" w:sz="4" w:space="0" w:color="auto"/>
            </w:tcBorders>
            <w:shd w:val="clear" w:color="auto" w:fill="FAFAFA"/>
            <w:vAlign w:val="bottom"/>
          </w:tcPr>
          <w:p w:rsidR="008E7408" w:rsidRPr="004D2B5F" w:rsidRDefault="008E7408" w:rsidP="00D44014">
            <w:pPr>
              <w:tabs>
                <w:tab w:val="decimal" w:pos="504"/>
                <w:tab w:val="right" w:pos="1275"/>
              </w:tabs>
              <w:rPr>
                <w:rFonts w:ascii="Arial" w:eastAsia="Arial Unicode MS" w:hAnsi="Arial" w:cs="Arial"/>
                <w:sz w:val="18"/>
                <w:szCs w:val="18"/>
              </w:rPr>
            </w:pPr>
          </w:p>
        </w:tc>
        <w:tc>
          <w:tcPr>
            <w:tcW w:w="1890" w:type="dxa"/>
            <w:tcBorders>
              <w:top w:val="single" w:sz="4" w:space="0" w:color="auto"/>
            </w:tcBorders>
            <w:shd w:val="clear" w:color="auto" w:fill="FAFAFA"/>
            <w:vAlign w:val="bottom"/>
          </w:tcPr>
          <w:p w:rsidR="008E7408" w:rsidRPr="004D2B5F" w:rsidRDefault="008E7408" w:rsidP="00D44014">
            <w:pPr>
              <w:tabs>
                <w:tab w:val="decimal" w:pos="504"/>
                <w:tab w:val="right" w:pos="1275"/>
              </w:tabs>
              <w:rPr>
                <w:rFonts w:ascii="Arial" w:eastAsia="Arial Unicode MS" w:hAnsi="Arial" w:cs="Arial"/>
                <w:sz w:val="18"/>
                <w:szCs w:val="18"/>
              </w:rPr>
            </w:pPr>
          </w:p>
        </w:tc>
      </w:tr>
      <w:tr w:rsidR="008E7408" w:rsidRPr="004D2B5F" w:rsidTr="00D523A2">
        <w:tc>
          <w:tcPr>
            <w:tcW w:w="5670" w:type="dxa"/>
          </w:tcPr>
          <w:p w:rsidR="008E7408" w:rsidRPr="000F3A97" w:rsidRDefault="008E7408" w:rsidP="00793FDB">
            <w:pPr>
              <w:ind w:left="-113"/>
              <w:rPr>
                <w:rFonts w:ascii="Arial" w:hAnsi="Arial" w:cs="Arial"/>
                <w:b/>
                <w:bCs/>
                <w:spacing w:val="-10"/>
                <w:sz w:val="18"/>
                <w:szCs w:val="18"/>
                <w:highlight w:val="lightGray"/>
                <w:cs/>
              </w:rPr>
            </w:pPr>
            <w:r w:rsidRPr="004D2B5F">
              <w:rPr>
                <w:rFonts w:ascii="Arial" w:hAnsi="Arial" w:cs="Arial"/>
                <w:b/>
                <w:bCs/>
                <w:spacing w:val="-10"/>
                <w:sz w:val="18"/>
                <w:szCs w:val="18"/>
              </w:rPr>
              <w:t>Right-of-use assets classified from building improvement</w:t>
            </w:r>
            <w:r w:rsidR="00793FDB" w:rsidRPr="004D2B5F">
              <w:rPr>
                <w:rFonts w:ascii="Arial" w:hAnsi="Arial" w:cs="Arial"/>
                <w:b/>
                <w:bCs/>
                <w:spacing w:val="-10"/>
                <w:sz w:val="18"/>
                <w:szCs w:val="18"/>
              </w:rPr>
              <w:t xml:space="preserve"> and equipment</w:t>
            </w:r>
          </w:p>
        </w:tc>
        <w:tc>
          <w:tcPr>
            <w:tcW w:w="1890" w:type="dxa"/>
            <w:shd w:val="clear" w:color="auto" w:fill="FAFAFA"/>
          </w:tcPr>
          <w:p w:rsidR="008E7408" w:rsidRPr="004D2B5F" w:rsidRDefault="008E7408" w:rsidP="008E7408">
            <w:pPr>
              <w:ind w:left="-40" w:right="-72"/>
              <w:jc w:val="right"/>
              <w:rPr>
                <w:rFonts w:ascii="Arial" w:eastAsia="Arial Unicode MS" w:hAnsi="Arial" w:cs="Arial"/>
                <w:sz w:val="18"/>
                <w:szCs w:val="18"/>
              </w:rPr>
            </w:pPr>
          </w:p>
        </w:tc>
        <w:tc>
          <w:tcPr>
            <w:tcW w:w="1890" w:type="dxa"/>
            <w:shd w:val="clear" w:color="auto" w:fill="FAFAFA"/>
          </w:tcPr>
          <w:p w:rsidR="008E7408" w:rsidRPr="004D2B5F" w:rsidRDefault="008E7408" w:rsidP="008E7408">
            <w:pPr>
              <w:ind w:left="-40" w:right="-72"/>
              <w:jc w:val="right"/>
              <w:rPr>
                <w:rFonts w:ascii="Arial" w:eastAsia="Arial Unicode MS" w:hAnsi="Arial" w:cs="Arial"/>
                <w:sz w:val="18"/>
                <w:szCs w:val="18"/>
              </w:rPr>
            </w:pPr>
          </w:p>
        </w:tc>
      </w:tr>
      <w:tr w:rsidR="002A086C" w:rsidRPr="004D2B5F" w:rsidTr="00D523A2">
        <w:tc>
          <w:tcPr>
            <w:tcW w:w="5670" w:type="dxa"/>
          </w:tcPr>
          <w:p w:rsidR="002A086C" w:rsidRPr="000F3A97" w:rsidRDefault="002A086C" w:rsidP="002A086C">
            <w:pPr>
              <w:ind w:left="-113"/>
              <w:rPr>
                <w:rFonts w:ascii="Arial" w:hAnsi="Arial" w:cs="Arial"/>
                <w:spacing w:val="-4"/>
                <w:sz w:val="18"/>
                <w:szCs w:val="18"/>
                <w:highlight w:val="lightGray"/>
              </w:rPr>
            </w:pPr>
            <w:r w:rsidRPr="004D2B5F">
              <w:rPr>
                <w:rFonts w:ascii="Arial" w:hAnsi="Arial" w:cs="Arial"/>
                <w:spacing w:val="-4"/>
                <w:sz w:val="18"/>
                <w:szCs w:val="18"/>
              </w:rPr>
              <w:t>Network equipment</w:t>
            </w:r>
          </w:p>
        </w:tc>
        <w:tc>
          <w:tcPr>
            <w:tcW w:w="1890" w:type="dxa"/>
            <w:shd w:val="clear" w:color="auto" w:fill="FAFAFA"/>
          </w:tcPr>
          <w:p w:rsidR="002A086C" w:rsidRPr="004D2B5F" w:rsidRDefault="002A086C" w:rsidP="002A086C">
            <w:pPr>
              <w:ind w:right="-72"/>
              <w:jc w:val="right"/>
              <w:rPr>
                <w:rFonts w:ascii="Arial" w:hAnsi="Arial" w:cs="Arial"/>
                <w:snapToGrid w:val="0"/>
                <w:sz w:val="18"/>
                <w:szCs w:val="18"/>
              </w:rPr>
            </w:pPr>
            <w:r w:rsidRPr="004D2B5F">
              <w:rPr>
                <w:rFonts w:ascii="Arial" w:hAnsi="Arial" w:cs="Arial"/>
                <w:snapToGrid w:val="0"/>
                <w:sz w:val="18"/>
                <w:szCs w:val="18"/>
              </w:rPr>
              <w:t xml:space="preserve">86,003,701 </w:t>
            </w:r>
          </w:p>
        </w:tc>
        <w:tc>
          <w:tcPr>
            <w:tcW w:w="1890" w:type="dxa"/>
            <w:shd w:val="clear" w:color="auto" w:fill="FAFAFA"/>
          </w:tcPr>
          <w:p w:rsidR="002A086C" w:rsidRPr="004D2B5F" w:rsidRDefault="002A086C" w:rsidP="002A086C">
            <w:pPr>
              <w:ind w:right="-72"/>
              <w:jc w:val="right"/>
              <w:rPr>
                <w:rFonts w:ascii="Arial" w:hAnsi="Arial" w:cs="Arial"/>
                <w:snapToGrid w:val="0"/>
                <w:sz w:val="18"/>
                <w:szCs w:val="18"/>
              </w:rPr>
            </w:pPr>
            <w:r w:rsidRPr="004D2B5F">
              <w:rPr>
                <w:rFonts w:ascii="Arial" w:hAnsi="Arial" w:cs="Arial"/>
                <w:snapToGrid w:val="0"/>
                <w:sz w:val="18"/>
                <w:szCs w:val="18"/>
              </w:rPr>
              <w:t>86,003,701</w:t>
            </w:r>
          </w:p>
        </w:tc>
      </w:tr>
      <w:tr w:rsidR="008E7408" w:rsidRPr="004D2B5F" w:rsidTr="00D523A2">
        <w:tc>
          <w:tcPr>
            <w:tcW w:w="5670" w:type="dxa"/>
          </w:tcPr>
          <w:p w:rsidR="008E7408" w:rsidRPr="004D2B5F" w:rsidRDefault="008E7408" w:rsidP="00793FDB">
            <w:pPr>
              <w:ind w:left="-113"/>
              <w:rPr>
                <w:rFonts w:ascii="Arial" w:hAnsi="Arial" w:cs="Arial"/>
                <w:spacing w:val="-4"/>
                <w:sz w:val="18"/>
                <w:szCs w:val="18"/>
              </w:rPr>
            </w:pPr>
          </w:p>
        </w:tc>
        <w:tc>
          <w:tcPr>
            <w:tcW w:w="1890" w:type="dxa"/>
            <w:shd w:val="clear" w:color="auto" w:fill="FAFAFA"/>
          </w:tcPr>
          <w:p w:rsidR="008E7408" w:rsidRPr="004D2B5F" w:rsidRDefault="008E7408" w:rsidP="002A086C">
            <w:pPr>
              <w:ind w:right="-72"/>
              <w:jc w:val="right"/>
              <w:rPr>
                <w:rFonts w:ascii="Arial" w:hAnsi="Arial" w:cs="Arial"/>
                <w:snapToGrid w:val="0"/>
                <w:sz w:val="18"/>
                <w:szCs w:val="18"/>
              </w:rPr>
            </w:pPr>
          </w:p>
        </w:tc>
        <w:tc>
          <w:tcPr>
            <w:tcW w:w="1890" w:type="dxa"/>
            <w:shd w:val="clear" w:color="auto" w:fill="FAFAFA"/>
          </w:tcPr>
          <w:p w:rsidR="008E7408" w:rsidRPr="004D2B5F" w:rsidRDefault="008E7408" w:rsidP="002A086C">
            <w:pPr>
              <w:ind w:right="-72"/>
              <w:jc w:val="right"/>
              <w:rPr>
                <w:rFonts w:ascii="Arial" w:hAnsi="Arial" w:cs="Arial"/>
                <w:snapToGrid w:val="0"/>
                <w:sz w:val="18"/>
                <w:szCs w:val="18"/>
              </w:rPr>
            </w:pPr>
          </w:p>
        </w:tc>
      </w:tr>
      <w:tr w:rsidR="008E7408" w:rsidRPr="004D2B5F" w:rsidTr="00D523A2">
        <w:tc>
          <w:tcPr>
            <w:tcW w:w="5670" w:type="dxa"/>
          </w:tcPr>
          <w:p w:rsidR="008E7408" w:rsidRPr="000F3A97" w:rsidRDefault="008E7408" w:rsidP="00793FDB">
            <w:pPr>
              <w:ind w:left="-113"/>
              <w:rPr>
                <w:rFonts w:ascii="Arial" w:hAnsi="Arial" w:cs="Arial"/>
                <w:b/>
                <w:bCs/>
                <w:spacing w:val="-4"/>
                <w:sz w:val="18"/>
                <w:szCs w:val="18"/>
                <w:highlight w:val="lightGray"/>
                <w:cs/>
              </w:rPr>
            </w:pPr>
            <w:r w:rsidRPr="004D2B5F">
              <w:rPr>
                <w:rFonts w:ascii="Arial" w:hAnsi="Arial" w:cs="Arial"/>
                <w:b/>
                <w:bCs/>
                <w:spacing w:val="-4"/>
                <w:sz w:val="18"/>
                <w:szCs w:val="18"/>
              </w:rPr>
              <w:t>Right-of-use assets recognised from rental commitments</w:t>
            </w:r>
          </w:p>
        </w:tc>
        <w:tc>
          <w:tcPr>
            <w:tcW w:w="1890" w:type="dxa"/>
            <w:shd w:val="clear" w:color="auto" w:fill="FAFAFA"/>
          </w:tcPr>
          <w:p w:rsidR="008E7408" w:rsidRPr="004D2B5F" w:rsidRDefault="008E7408" w:rsidP="002A086C">
            <w:pPr>
              <w:ind w:right="-72"/>
              <w:jc w:val="right"/>
              <w:rPr>
                <w:rFonts w:ascii="Arial" w:hAnsi="Arial" w:cs="Arial"/>
                <w:snapToGrid w:val="0"/>
                <w:sz w:val="18"/>
                <w:szCs w:val="18"/>
              </w:rPr>
            </w:pPr>
          </w:p>
        </w:tc>
        <w:tc>
          <w:tcPr>
            <w:tcW w:w="1890" w:type="dxa"/>
            <w:shd w:val="clear" w:color="auto" w:fill="FAFAFA"/>
          </w:tcPr>
          <w:p w:rsidR="008E7408" w:rsidRPr="004D2B5F" w:rsidRDefault="008E7408" w:rsidP="002A086C">
            <w:pPr>
              <w:ind w:right="-72"/>
              <w:jc w:val="right"/>
              <w:rPr>
                <w:rFonts w:ascii="Arial" w:hAnsi="Arial" w:cs="Arial"/>
                <w:snapToGrid w:val="0"/>
                <w:sz w:val="18"/>
                <w:szCs w:val="18"/>
              </w:rPr>
            </w:pPr>
          </w:p>
        </w:tc>
      </w:tr>
      <w:tr w:rsidR="002A086C" w:rsidRPr="004D2B5F" w:rsidTr="00D523A2">
        <w:tc>
          <w:tcPr>
            <w:tcW w:w="5670" w:type="dxa"/>
          </w:tcPr>
          <w:p w:rsidR="002A086C" w:rsidRPr="004D2B5F" w:rsidRDefault="002A086C" w:rsidP="002A086C">
            <w:pPr>
              <w:ind w:left="-113"/>
              <w:rPr>
                <w:rFonts w:ascii="Arial" w:hAnsi="Arial" w:cs="Arial"/>
                <w:spacing w:val="-4"/>
                <w:sz w:val="18"/>
                <w:szCs w:val="18"/>
              </w:rPr>
            </w:pPr>
            <w:r w:rsidRPr="004D2B5F">
              <w:rPr>
                <w:rFonts w:ascii="Arial" w:hAnsi="Arial" w:cs="Arial"/>
                <w:spacing w:val="-4"/>
                <w:sz w:val="18"/>
                <w:szCs w:val="18"/>
              </w:rPr>
              <w:t>Building</w:t>
            </w:r>
          </w:p>
        </w:tc>
        <w:tc>
          <w:tcPr>
            <w:tcW w:w="1890" w:type="dxa"/>
            <w:shd w:val="clear" w:color="auto" w:fill="FAFAFA"/>
          </w:tcPr>
          <w:p w:rsidR="002A086C" w:rsidRPr="004D2B5F" w:rsidRDefault="002A086C" w:rsidP="002A086C">
            <w:pPr>
              <w:ind w:right="-72"/>
              <w:jc w:val="right"/>
              <w:rPr>
                <w:rFonts w:ascii="Arial" w:hAnsi="Arial" w:cs="Arial"/>
                <w:snapToGrid w:val="0"/>
                <w:sz w:val="18"/>
                <w:szCs w:val="18"/>
              </w:rPr>
            </w:pPr>
            <w:r w:rsidRPr="004D2B5F">
              <w:rPr>
                <w:rFonts w:ascii="Arial" w:hAnsi="Arial" w:cs="Arial"/>
                <w:snapToGrid w:val="0"/>
                <w:sz w:val="18"/>
                <w:szCs w:val="18"/>
              </w:rPr>
              <w:t>11,755,808</w:t>
            </w:r>
          </w:p>
        </w:tc>
        <w:tc>
          <w:tcPr>
            <w:tcW w:w="1890" w:type="dxa"/>
            <w:shd w:val="clear" w:color="auto" w:fill="FAFAFA"/>
          </w:tcPr>
          <w:p w:rsidR="002A086C" w:rsidRPr="004D2B5F" w:rsidRDefault="002A086C" w:rsidP="002A086C">
            <w:pPr>
              <w:ind w:right="-72"/>
              <w:jc w:val="right"/>
              <w:rPr>
                <w:rFonts w:ascii="Arial" w:hAnsi="Arial" w:cs="Arial"/>
                <w:snapToGrid w:val="0"/>
                <w:sz w:val="18"/>
                <w:szCs w:val="18"/>
              </w:rPr>
            </w:pPr>
            <w:r w:rsidRPr="004D2B5F">
              <w:rPr>
                <w:rFonts w:ascii="Arial" w:hAnsi="Arial" w:cs="Arial"/>
                <w:snapToGrid w:val="0"/>
                <w:sz w:val="18"/>
                <w:szCs w:val="18"/>
              </w:rPr>
              <w:t>9,972,471</w:t>
            </w:r>
          </w:p>
        </w:tc>
      </w:tr>
      <w:tr w:rsidR="002A086C" w:rsidRPr="004D2B5F" w:rsidTr="00D523A2">
        <w:tc>
          <w:tcPr>
            <w:tcW w:w="5670" w:type="dxa"/>
          </w:tcPr>
          <w:p w:rsidR="002A086C" w:rsidRPr="004D2B5F" w:rsidRDefault="002A086C" w:rsidP="002A086C">
            <w:pPr>
              <w:ind w:left="-113"/>
              <w:rPr>
                <w:rFonts w:ascii="Arial" w:hAnsi="Arial" w:cs="Arial"/>
                <w:spacing w:val="-4"/>
                <w:sz w:val="18"/>
                <w:szCs w:val="18"/>
              </w:rPr>
            </w:pPr>
            <w:r w:rsidRPr="004D2B5F">
              <w:rPr>
                <w:rFonts w:ascii="Arial" w:hAnsi="Arial" w:cs="Arial"/>
                <w:spacing w:val="-4"/>
                <w:sz w:val="18"/>
                <w:szCs w:val="18"/>
              </w:rPr>
              <w:t>Vehicles</w:t>
            </w:r>
          </w:p>
        </w:tc>
        <w:tc>
          <w:tcPr>
            <w:tcW w:w="1890" w:type="dxa"/>
            <w:shd w:val="clear" w:color="auto" w:fill="FAFAFA"/>
          </w:tcPr>
          <w:p w:rsidR="002A086C" w:rsidRPr="004D2B5F" w:rsidRDefault="002A086C" w:rsidP="002A086C">
            <w:pPr>
              <w:ind w:right="-72"/>
              <w:jc w:val="right"/>
              <w:rPr>
                <w:rFonts w:ascii="Arial" w:hAnsi="Arial" w:cs="Arial"/>
                <w:snapToGrid w:val="0"/>
                <w:sz w:val="18"/>
                <w:szCs w:val="18"/>
              </w:rPr>
            </w:pPr>
            <w:r w:rsidRPr="004D2B5F">
              <w:rPr>
                <w:rFonts w:ascii="Arial" w:hAnsi="Arial" w:cs="Arial"/>
                <w:snapToGrid w:val="0"/>
                <w:sz w:val="18"/>
                <w:szCs w:val="18"/>
              </w:rPr>
              <w:t>9,923,982</w:t>
            </w:r>
          </w:p>
        </w:tc>
        <w:tc>
          <w:tcPr>
            <w:tcW w:w="1890" w:type="dxa"/>
            <w:shd w:val="clear" w:color="auto" w:fill="FAFAFA"/>
          </w:tcPr>
          <w:p w:rsidR="002A086C" w:rsidRPr="004D2B5F" w:rsidRDefault="002A086C" w:rsidP="002A086C">
            <w:pPr>
              <w:ind w:right="-72"/>
              <w:jc w:val="right"/>
              <w:rPr>
                <w:rFonts w:ascii="Arial" w:hAnsi="Arial" w:cs="Arial"/>
                <w:snapToGrid w:val="0"/>
                <w:sz w:val="18"/>
                <w:szCs w:val="18"/>
              </w:rPr>
            </w:pPr>
            <w:r w:rsidRPr="004D2B5F">
              <w:rPr>
                <w:rFonts w:ascii="Arial" w:hAnsi="Arial" w:cs="Arial"/>
                <w:snapToGrid w:val="0"/>
                <w:sz w:val="18"/>
                <w:szCs w:val="18"/>
              </w:rPr>
              <w:t>6,517,162</w:t>
            </w:r>
          </w:p>
        </w:tc>
      </w:tr>
      <w:tr w:rsidR="002A086C" w:rsidRPr="004D2B5F" w:rsidTr="00D523A2">
        <w:tc>
          <w:tcPr>
            <w:tcW w:w="5670" w:type="dxa"/>
          </w:tcPr>
          <w:p w:rsidR="002A086C" w:rsidRPr="000F3A97" w:rsidRDefault="002A086C" w:rsidP="002A086C">
            <w:pPr>
              <w:ind w:left="-113"/>
              <w:rPr>
                <w:rFonts w:ascii="Arial" w:hAnsi="Arial" w:cs="Arial"/>
                <w:spacing w:val="-4"/>
                <w:sz w:val="18"/>
                <w:szCs w:val="18"/>
                <w:highlight w:val="lightGray"/>
              </w:rPr>
            </w:pPr>
            <w:r w:rsidRPr="004D2B5F">
              <w:rPr>
                <w:rFonts w:ascii="Arial" w:hAnsi="Arial" w:cs="Arial"/>
                <w:spacing w:val="-4"/>
                <w:sz w:val="18"/>
                <w:szCs w:val="18"/>
              </w:rPr>
              <w:t xml:space="preserve">Network equipment </w:t>
            </w:r>
          </w:p>
        </w:tc>
        <w:tc>
          <w:tcPr>
            <w:tcW w:w="1890" w:type="dxa"/>
            <w:shd w:val="clear" w:color="auto" w:fill="FAFAFA"/>
          </w:tcPr>
          <w:p w:rsidR="002A086C" w:rsidRPr="004D2B5F" w:rsidRDefault="002A086C" w:rsidP="002A086C">
            <w:pPr>
              <w:ind w:right="-72"/>
              <w:jc w:val="right"/>
              <w:rPr>
                <w:rFonts w:ascii="Arial" w:hAnsi="Arial" w:cs="Arial"/>
                <w:snapToGrid w:val="0"/>
                <w:sz w:val="18"/>
                <w:szCs w:val="18"/>
              </w:rPr>
            </w:pPr>
            <w:r w:rsidRPr="004D2B5F">
              <w:rPr>
                <w:rFonts w:ascii="Arial" w:hAnsi="Arial" w:cs="Arial"/>
                <w:snapToGrid w:val="0"/>
                <w:sz w:val="18"/>
                <w:szCs w:val="18"/>
              </w:rPr>
              <w:t>10,693,238</w:t>
            </w:r>
          </w:p>
        </w:tc>
        <w:tc>
          <w:tcPr>
            <w:tcW w:w="1890" w:type="dxa"/>
            <w:shd w:val="clear" w:color="auto" w:fill="FAFAFA"/>
          </w:tcPr>
          <w:p w:rsidR="002A086C" w:rsidRPr="004D2B5F" w:rsidRDefault="002A086C" w:rsidP="002A086C">
            <w:pPr>
              <w:ind w:right="-72"/>
              <w:jc w:val="right"/>
              <w:rPr>
                <w:rFonts w:ascii="Arial" w:hAnsi="Arial" w:cs="Arial"/>
                <w:snapToGrid w:val="0"/>
                <w:sz w:val="18"/>
                <w:szCs w:val="18"/>
              </w:rPr>
            </w:pPr>
            <w:r w:rsidRPr="004D2B5F">
              <w:rPr>
                <w:rFonts w:ascii="Arial" w:hAnsi="Arial" w:cs="Arial"/>
                <w:snapToGrid w:val="0"/>
                <w:sz w:val="18"/>
                <w:szCs w:val="18"/>
              </w:rPr>
              <w:t>10,693,238</w:t>
            </w:r>
          </w:p>
        </w:tc>
      </w:tr>
      <w:tr w:rsidR="002A086C" w:rsidRPr="004D2B5F" w:rsidTr="00D523A2">
        <w:tc>
          <w:tcPr>
            <w:tcW w:w="5670" w:type="dxa"/>
          </w:tcPr>
          <w:p w:rsidR="002A086C" w:rsidRPr="004D2B5F" w:rsidRDefault="002A086C" w:rsidP="002A086C">
            <w:pPr>
              <w:ind w:left="-113"/>
              <w:rPr>
                <w:rFonts w:ascii="Arial" w:hAnsi="Arial" w:cs="Arial"/>
                <w:spacing w:val="-4"/>
                <w:sz w:val="18"/>
                <w:szCs w:val="18"/>
              </w:rPr>
            </w:pPr>
            <w:r w:rsidRPr="004D2B5F">
              <w:rPr>
                <w:rFonts w:ascii="Arial" w:hAnsi="Arial" w:cs="Arial"/>
                <w:spacing w:val="-4"/>
                <w:sz w:val="18"/>
                <w:szCs w:val="18"/>
              </w:rPr>
              <w:t>Office equipment</w:t>
            </w:r>
          </w:p>
        </w:tc>
        <w:tc>
          <w:tcPr>
            <w:tcW w:w="1890" w:type="dxa"/>
            <w:tcBorders>
              <w:bottom w:val="single" w:sz="4" w:space="0" w:color="auto"/>
            </w:tcBorders>
            <w:shd w:val="clear" w:color="auto" w:fill="FAFAFA"/>
          </w:tcPr>
          <w:p w:rsidR="002A086C" w:rsidRPr="004D2B5F" w:rsidRDefault="002A086C" w:rsidP="002A086C">
            <w:pPr>
              <w:ind w:right="-72"/>
              <w:jc w:val="right"/>
              <w:rPr>
                <w:rFonts w:ascii="Arial" w:hAnsi="Arial" w:cs="Arial"/>
                <w:snapToGrid w:val="0"/>
                <w:sz w:val="18"/>
                <w:szCs w:val="18"/>
              </w:rPr>
            </w:pPr>
            <w:r w:rsidRPr="004D2B5F">
              <w:rPr>
                <w:rFonts w:ascii="Arial" w:hAnsi="Arial" w:cs="Arial"/>
                <w:snapToGrid w:val="0"/>
                <w:sz w:val="18"/>
                <w:szCs w:val="18"/>
              </w:rPr>
              <w:t>1,624,682</w:t>
            </w:r>
          </w:p>
        </w:tc>
        <w:tc>
          <w:tcPr>
            <w:tcW w:w="1890" w:type="dxa"/>
            <w:tcBorders>
              <w:bottom w:val="single" w:sz="4" w:space="0" w:color="auto"/>
            </w:tcBorders>
            <w:shd w:val="clear" w:color="auto" w:fill="FAFAFA"/>
          </w:tcPr>
          <w:p w:rsidR="002A086C" w:rsidRPr="004D2B5F" w:rsidRDefault="002A086C" w:rsidP="002A086C">
            <w:pPr>
              <w:ind w:right="-72"/>
              <w:jc w:val="right"/>
              <w:rPr>
                <w:rFonts w:ascii="Arial" w:hAnsi="Arial" w:cs="Arial"/>
                <w:snapToGrid w:val="0"/>
                <w:sz w:val="18"/>
                <w:szCs w:val="18"/>
              </w:rPr>
            </w:pPr>
            <w:r w:rsidRPr="004D2B5F">
              <w:rPr>
                <w:rFonts w:ascii="Arial" w:hAnsi="Arial" w:cs="Arial"/>
                <w:snapToGrid w:val="0"/>
                <w:sz w:val="18"/>
                <w:szCs w:val="18"/>
              </w:rPr>
              <w:t>1,418,076</w:t>
            </w:r>
          </w:p>
        </w:tc>
      </w:tr>
      <w:tr w:rsidR="008E7408" w:rsidRPr="004D2B5F" w:rsidTr="00D523A2">
        <w:tc>
          <w:tcPr>
            <w:tcW w:w="5670" w:type="dxa"/>
          </w:tcPr>
          <w:p w:rsidR="008E7408" w:rsidRPr="004D2B5F" w:rsidRDefault="008E7408" w:rsidP="00793FDB">
            <w:pPr>
              <w:ind w:left="-113"/>
              <w:rPr>
                <w:rFonts w:ascii="Arial" w:hAnsi="Arial" w:cs="Arial"/>
                <w:spacing w:val="-4"/>
                <w:sz w:val="18"/>
                <w:szCs w:val="18"/>
              </w:rPr>
            </w:pPr>
          </w:p>
        </w:tc>
        <w:tc>
          <w:tcPr>
            <w:tcW w:w="1890" w:type="dxa"/>
            <w:tcBorders>
              <w:top w:val="single" w:sz="4" w:space="0" w:color="auto"/>
            </w:tcBorders>
            <w:shd w:val="clear" w:color="auto" w:fill="FAFAFA"/>
          </w:tcPr>
          <w:p w:rsidR="008E7408" w:rsidRPr="004D2B5F" w:rsidRDefault="008E7408" w:rsidP="008E7408">
            <w:pPr>
              <w:ind w:left="-40" w:right="-72"/>
              <w:jc w:val="right"/>
              <w:rPr>
                <w:rFonts w:ascii="Arial" w:hAnsi="Arial" w:cs="Arial"/>
                <w:b/>
                <w:bCs/>
                <w:sz w:val="18"/>
                <w:szCs w:val="18"/>
              </w:rPr>
            </w:pPr>
          </w:p>
        </w:tc>
        <w:tc>
          <w:tcPr>
            <w:tcW w:w="1890" w:type="dxa"/>
            <w:tcBorders>
              <w:top w:val="single" w:sz="4" w:space="0" w:color="auto"/>
            </w:tcBorders>
            <w:shd w:val="clear" w:color="auto" w:fill="FAFAFA"/>
          </w:tcPr>
          <w:p w:rsidR="008E7408" w:rsidRPr="004D2B5F" w:rsidRDefault="008E7408" w:rsidP="008E7408">
            <w:pPr>
              <w:ind w:left="-40" w:right="-72"/>
              <w:jc w:val="right"/>
              <w:rPr>
                <w:rFonts w:ascii="Arial" w:hAnsi="Arial" w:cs="Arial"/>
                <w:b/>
                <w:bCs/>
                <w:sz w:val="18"/>
                <w:szCs w:val="18"/>
              </w:rPr>
            </w:pPr>
          </w:p>
        </w:tc>
      </w:tr>
      <w:tr w:rsidR="008E7408" w:rsidRPr="004D2B5F" w:rsidTr="00D523A2">
        <w:tc>
          <w:tcPr>
            <w:tcW w:w="5670" w:type="dxa"/>
          </w:tcPr>
          <w:p w:rsidR="008E7408" w:rsidRPr="004D2B5F" w:rsidRDefault="008E7408" w:rsidP="00793FDB">
            <w:pPr>
              <w:ind w:left="-113"/>
              <w:rPr>
                <w:rFonts w:ascii="Arial" w:hAnsi="Arial" w:cs="Arial"/>
                <w:spacing w:val="-4"/>
                <w:sz w:val="18"/>
                <w:szCs w:val="18"/>
              </w:rPr>
            </w:pPr>
            <w:r w:rsidRPr="004D2B5F">
              <w:rPr>
                <w:rFonts w:ascii="Arial" w:hAnsi="Arial" w:cs="Arial"/>
                <w:b/>
                <w:bCs/>
                <w:spacing w:val="-4"/>
                <w:sz w:val="18"/>
                <w:szCs w:val="18"/>
              </w:rPr>
              <w:t xml:space="preserve">Total right-of-use assets </w:t>
            </w:r>
          </w:p>
        </w:tc>
        <w:tc>
          <w:tcPr>
            <w:tcW w:w="1890" w:type="dxa"/>
            <w:tcBorders>
              <w:bottom w:val="single" w:sz="4" w:space="0" w:color="auto"/>
            </w:tcBorders>
            <w:shd w:val="clear" w:color="auto" w:fill="FAFAFA"/>
          </w:tcPr>
          <w:p w:rsidR="008E7408" w:rsidRPr="004D2B5F" w:rsidRDefault="002A086C" w:rsidP="008E7408">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120,001,411</w:t>
            </w:r>
          </w:p>
        </w:tc>
        <w:tc>
          <w:tcPr>
            <w:tcW w:w="1890" w:type="dxa"/>
            <w:tcBorders>
              <w:bottom w:val="single" w:sz="4" w:space="0" w:color="auto"/>
            </w:tcBorders>
            <w:shd w:val="clear" w:color="auto" w:fill="FAFAFA"/>
          </w:tcPr>
          <w:p w:rsidR="008E7408" w:rsidRPr="004D2B5F" w:rsidRDefault="002A086C" w:rsidP="008E7408">
            <w:pPr>
              <w:autoSpaceDE w:val="0"/>
              <w:autoSpaceDN w:val="0"/>
              <w:adjustRightInd w:val="0"/>
              <w:ind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114,604,648</w:t>
            </w:r>
          </w:p>
        </w:tc>
      </w:tr>
    </w:tbl>
    <w:p w:rsidR="008E7408" w:rsidRPr="004D2B5F" w:rsidRDefault="008E7408" w:rsidP="00CD04AB">
      <w:pPr>
        <w:rPr>
          <w:rFonts w:ascii="Arial" w:eastAsia="Arial Unicode MS" w:hAnsi="Arial" w:cs="Arial"/>
          <w:sz w:val="18"/>
          <w:szCs w:val="18"/>
        </w:rPr>
      </w:pPr>
    </w:p>
    <w:p w:rsidR="00983876" w:rsidRPr="004D2B5F" w:rsidRDefault="00983876" w:rsidP="00CD04AB">
      <w:pPr>
        <w:tabs>
          <w:tab w:val="left" w:pos="1080"/>
        </w:tabs>
        <w:rPr>
          <w:rFonts w:ascii="Arial" w:hAnsi="Arial" w:cs="Arial"/>
          <w:sz w:val="18"/>
          <w:szCs w:val="18"/>
        </w:rPr>
      </w:pPr>
      <w:r w:rsidRPr="004D2B5F">
        <w:rPr>
          <w:rFonts w:ascii="Arial" w:hAnsi="Arial" w:cs="Arial"/>
          <w:spacing w:val="-2"/>
          <w:sz w:val="18"/>
          <w:szCs w:val="18"/>
        </w:rPr>
        <w:t>Movements of right-of-use</w:t>
      </w:r>
      <w:r w:rsidRPr="004D2B5F">
        <w:rPr>
          <w:rFonts w:ascii="Arial" w:hAnsi="Arial" w:cs="Arial"/>
          <w:spacing w:val="-2"/>
          <w:sz w:val="18"/>
          <w:szCs w:val="18"/>
          <w:lang w:bidi="ar-SA"/>
        </w:rPr>
        <w:t xml:space="preserve"> assets </w:t>
      </w:r>
      <w:r w:rsidRPr="004D2B5F">
        <w:rPr>
          <w:rFonts w:ascii="Arial" w:hAnsi="Arial" w:cs="Arial"/>
          <w:spacing w:val="-2"/>
          <w:sz w:val="18"/>
          <w:szCs w:val="18"/>
        </w:rPr>
        <w:t xml:space="preserve">for the </w:t>
      </w:r>
      <w:r w:rsidR="00793FDB" w:rsidRPr="004D2B5F">
        <w:rPr>
          <w:rFonts w:ascii="Arial" w:hAnsi="Arial" w:cs="Arial"/>
          <w:spacing w:val="-2"/>
          <w:sz w:val="18"/>
          <w:szCs w:val="18"/>
        </w:rPr>
        <w:t>nine-month</w:t>
      </w:r>
      <w:r w:rsidRPr="004D2B5F">
        <w:rPr>
          <w:rFonts w:ascii="Arial" w:hAnsi="Arial" w:cs="Arial"/>
          <w:spacing w:val="-2"/>
          <w:sz w:val="18"/>
          <w:szCs w:val="18"/>
        </w:rPr>
        <w:t xml:space="preserve"> period ended </w:t>
      </w:r>
      <w:r w:rsidR="00793FDB" w:rsidRPr="004D2B5F">
        <w:rPr>
          <w:rFonts w:ascii="Arial" w:hAnsi="Arial" w:cs="Arial"/>
          <w:spacing w:val="-2"/>
          <w:sz w:val="18"/>
          <w:szCs w:val="18"/>
        </w:rPr>
        <w:t>30 September</w:t>
      </w:r>
      <w:r w:rsidRPr="004D2B5F">
        <w:rPr>
          <w:rFonts w:ascii="Arial" w:hAnsi="Arial" w:cs="Arial"/>
          <w:sz w:val="18"/>
          <w:szCs w:val="18"/>
        </w:rPr>
        <w:t xml:space="preserve"> 2020 are as follows:</w:t>
      </w:r>
    </w:p>
    <w:p w:rsidR="00983876" w:rsidRPr="004D2B5F" w:rsidRDefault="00983876" w:rsidP="00CD04AB">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5670"/>
        <w:gridCol w:w="1890"/>
        <w:gridCol w:w="1890"/>
      </w:tblGrid>
      <w:tr w:rsidR="00983876" w:rsidRPr="004D2B5F" w:rsidTr="00D523A2">
        <w:tc>
          <w:tcPr>
            <w:tcW w:w="5670" w:type="dxa"/>
            <w:vAlign w:val="bottom"/>
          </w:tcPr>
          <w:p w:rsidR="00983876" w:rsidRPr="004D2B5F" w:rsidRDefault="00983876" w:rsidP="00117C1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890" w:type="dxa"/>
            <w:tcBorders>
              <w:top w:val="single" w:sz="4" w:space="0" w:color="auto"/>
            </w:tcBorders>
            <w:shd w:val="clear" w:color="auto" w:fill="auto"/>
            <w:vAlign w:val="bottom"/>
          </w:tcPr>
          <w:p w:rsidR="00983876" w:rsidRPr="004D2B5F" w:rsidRDefault="00983876" w:rsidP="00CD04AB">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Consolidated financial information</w:t>
            </w:r>
          </w:p>
        </w:tc>
        <w:tc>
          <w:tcPr>
            <w:tcW w:w="1890" w:type="dxa"/>
            <w:tcBorders>
              <w:top w:val="single" w:sz="4" w:space="0" w:color="auto"/>
            </w:tcBorders>
            <w:shd w:val="clear" w:color="auto" w:fill="auto"/>
            <w:vAlign w:val="bottom"/>
          </w:tcPr>
          <w:p w:rsidR="00D523A2" w:rsidRPr="004D2B5F" w:rsidRDefault="00983876" w:rsidP="00CD04AB">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 xml:space="preserve">Separate </w:t>
            </w:r>
          </w:p>
          <w:p w:rsidR="00983876" w:rsidRPr="004D2B5F" w:rsidRDefault="00983876" w:rsidP="00CD04AB">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financial information</w:t>
            </w:r>
          </w:p>
        </w:tc>
      </w:tr>
      <w:tr w:rsidR="00983876" w:rsidRPr="004D2B5F" w:rsidTr="00D523A2">
        <w:tc>
          <w:tcPr>
            <w:tcW w:w="5670" w:type="dxa"/>
            <w:vAlign w:val="bottom"/>
          </w:tcPr>
          <w:p w:rsidR="00983876" w:rsidRPr="004D2B5F" w:rsidRDefault="00983876" w:rsidP="00117C1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890" w:type="dxa"/>
            <w:tcBorders>
              <w:bottom w:val="single" w:sz="4" w:space="0" w:color="auto"/>
            </w:tcBorders>
            <w:shd w:val="clear" w:color="auto" w:fill="auto"/>
            <w:vAlign w:val="bottom"/>
          </w:tcPr>
          <w:p w:rsidR="00983876" w:rsidRPr="004D2B5F" w:rsidRDefault="00983876" w:rsidP="00CD04AB">
            <w:pPr>
              <w:ind w:right="-72"/>
              <w:jc w:val="right"/>
              <w:rPr>
                <w:rFonts w:ascii="Arial" w:eastAsia="Arial Unicode MS" w:hAnsi="Arial" w:cs="Arial"/>
                <w:b/>
                <w:bCs/>
                <w:snapToGrid w:val="0"/>
                <w:sz w:val="18"/>
                <w:szCs w:val="18"/>
                <w:rtl/>
                <w:cs/>
                <w:lang w:eastAsia="th-TH"/>
              </w:rPr>
            </w:pPr>
            <w:r w:rsidRPr="004D2B5F">
              <w:rPr>
                <w:rFonts w:ascii="Arial" w:eastAsia="Arial Unicode MS" w:hAnsi="Arial" w:cs="Arial"/>
                <w:b/>
                <w:bCs/>
                <w:sz w:val="18"/>
                <w:szCs w:val="18"/>
              </w:rPr>
              <w:t>Baht</w:t>
            </w:r>
          </w:p>
        </w:tc>
        <w:tc>
          <w:tcPr>
            <w:tcW w:w="1890" w:type="dxa"/>
            <w:tcBorders>
              <w:bottom w:val="single" w:sz="4" w:space="0" w:color="auto"/>
            </w:tcBorders>
            <w:shd w:val="clear" w:color="auto" w:fill="auto"/>
            <w:vAlign w:val="bottom"/>
          </w:tcPr>
          <w:p w:rsidR="00983876" w:rsidRPr="004D2B5F" w:rsidRDefault="00983876" w:rsidP="00CD04AB">
            <w:pPr>
              <w:ind w:right="-72"/>
              <w:jc w:val="right"/>
              <w:rPr>
                <w:rFonts w:ascii="Arial" w:eastAsia="Arial Unicode MS" w:hAnsi="Arial" w:cs="Arial"/>
                <w:b/>
                <w:bCs/>
                <w:snapToGrid w:val="0"/>
                <w:sz w:val="18"/>
                <w:szCs w:val="18"/>
                <w:rtl/>
                <w:cs/>
                <w:lang w:eastAsia="th-TH"/>
              </w:rPr>
            </w:pPr>
            <w:r w:rsidRPr="004D2B5F">
              <w:rPr>
                <w:rFonts w:ascii="Arial" w:eastAsia="Arial Unicode MS" w:hAnsi="Arial" w:cs="Arial"/>
                <w:b/>
                <w:bCs/>
                <w:sz w:val="18"/>
                <w:szCs w:val="18"/>
              </w:rPr>
              <w:t>Baht</w:t>
            </w:r>
          </w:p>
        </w:tc>
      </w:tr>
      <w:tr w:rsidR="00983876" w:rsidRPr="004D2B5F" w:rsidTr="00D523A2">
        <w:tc>
          <w:tcPr>
            <w:tcW w:w="5670" w:type="dxa"/>
            <w:vAlign w:val="bottom"/>
          </w:tcPr>
          <w:p w:rsidR="00983876" w:rsidRPr="004D2B5F" w:rsidRDefault="00983876" w:rsidP="00117C15">
            <w:pPr>
              <w:ind w:left="-101"/>
              <w:rPr>
                <w:rFonts w:ascii="Arial" w:eastAsia="Arial Unicode MS" w:hAnsi="Arial" w:cs="Arial"/>
                <w:b/>
                <w:bCs/>
                <w:sz w:val="18"/>
                <w:szCs w:val="18"/>
                <w:rtl/>
                <w:cs/>
              </w:rPr>
            </w:pPr>
          </w:p>
        </w:tc>
        <w:tc>
          <w:tcPr>
            <w:tcW w:w="1890" w:type="dxa"/>
            <w:tcBorders>
              <w:top w:val="single" w:sz="4" w:space="0" w:color="auto"/>
            </w:tcBorders>
            <w:shd w:val="clear" w:color="auto" w:fill="FAFAFA"/>
            <w:vAlign w:val="bottom"/>
          </w:tcPr>
          <w:p w:rsidR="00983876" w:rsidRPr="004D2B5F" w:rsidRDefault="00983876" w:rsidP="00CD04AB">
            <w:pPr>
              <w:tabs>
                <w:tab w:val="decimal" w:pos="504"/>
                <w:tab w:val="right" w:pos="1275"/>
              </w:tabs>
              <w:rPr>
                <w:rFonts w:ascii="Arial" w:eastAsia="Arial Unicode MS" w:hAnsi="Arial" w:cs="Arial"/>
                <w:sz w:val="18"/>
                <w:szCs w:val="18"/>
              </w:rPr>
            </w:pPr>
          </w:p>
        </w:tc>
        <w:tc>
          <w:tcPr>
            <w:tcW w:w="1890" w:type="dxa"/>
            <w:tcBorders>
              <w:top w:val="single" w:sz="4" w:space="0" w:color="auto"/>
            </w:tcBorders>
            <w:shd w:val="clear" w:color="auto" w:fill="FAFAFA"/>
            <w:vAlign w:val="bottom"/>
          </w:tcPr>
          <w:p w:rsidR="00983876" w:rsidRPr="004D2B5F" w:rsidRDefault="00983876" w:rsidP="00CD04AB">
            <w:pPr>
              <w:tabs>
                <w:tab w:val="decimal" w:pos="504"/>
                <w:tab w:val="right" w:pos="1275"/>
              </w:tabs>
              <w:rPr>
                <w:rFonts w:ascii="Arial" w:eastAsia="Arial Unicode MS" w:hAnsi="Arial" w:cs="Arial"/>
                <w:sz w:val="18"/>
                <w:szCs w:val="18"/>
              </w:rPr>
            </w:pPr>
          </w:p>
        </w:tc>
      </w:tr>
      <w:tr w:rsidR="00161C28" w:rsidRPr="004D2B5F" w:rsidTr="00D523A2">
        <w:tc>
          <w:tcPr>
            <w:tcW w:w="5670" w:type="dxa"/>
          </w:tcPr>
          <w:p w:rsidR="00161C28" w:rsidRPr="004D2B5F" w:rsidRDefault="00161C28" w:rsidP="00161C28">
            <w:pPr>
              <w:ind w:left="-101"/>
              <w:rPr>
                <w:rFonts w:ascii="Arial" w:eastAsia="Arial Unicode MS" w:hAnsi="Arial" w:cs="Arial"/>
                <w:sz w:val="18"/>
                <w:szCs w:val="18"/>
                <w:cs/>
              </w:rPr>
            </w:pPr>
            <w:r w:rsidRPr="004D2B5F">
              <w:rPr>
                <w:rFonts w:ascii="Arial" w:eastAsia="Arial Unicode MS" w:hAnsi="Arial" w:cs="Arial"/>
                <w:sz w:val="18"/>
                <w:szCs w:val="18"/>
              </w:rPr>
              <w:t>Opening net book value - Restated (Note 5.1)</w:t>
            </w:r>
          </w:p>
        </w:tc>
        <w:tc>
          <w:tcPr>
            <w:tcW w:w="1890" w:type="dxa"/>
            <w:shd w:val="clear" w:color="auto" w:fill="FAFAFA"/>
          </w:tcPr>
          <w:p w:rsidR="00161C28" w:rsidRPr="004D2B5F" w:rsidRDefault="00161C28" w:rsidP="00161C28">
            <w:pPr>
              <w:ind w:right="-72"/>
              <w:jc w:val="right"/>
              <w:rPr>
                <w:rFonts w:ascii="Arial" w:hAnsi="Arial" w:cs="Arial"/>
                <w:snapToGrid w:val="0"/>
                <w:sz w:val="18"/>
                <w:szCs w:val="18"/>
                <w:cs/>
              </w:rPr>
            </w:pPr>
            <w:r w:rsidRPr="004D2B5F">
              <w:rPr>
                <w:rFonts w:ascii="Arial" w:hAnsi="Arial" w:cs="Arial"/>
                <w:snapToGrid w:val="0"/>
                <w:sz w:val="18"/>
                <w:szCs w:val="18"/>
              </w:rPr>
              <w:t>109,869,775</w:t>
            </w:r>
          </w:p>
        </w:tc>
        <w:tc>
          <w:tcPr>
            <w:tcW w:w="1890" w:type="dxa"/>
            <w:shd w:val="clear" w:color="auto" w:fill="FAFAFA"/>
          </w:tcPr>
          <w:p w:rsidR="00161C28" w:rsidRPr="004D2B5F" w:rsidRDefault="00161C28" w:rsidP="00161C28">
            <w:pPr>
              <w:ind w:right="-72"/>
              <w:jc w:val="right"/>
              <w:rPr>
                <w:rFonts w:ascii="Arial" w:hAnsi="Arial" w:cs="Arial"/>
                <w:snapToGrid w:val="0"/>
                <w:sz w:val="18"/>
                <w:szCs w:val="18"/>
              </w:rPr>
            </w:pPr>
            <w:r w:rsidRPr="004D2B5F">
              <w:rPr>
                <w:rFonts w:ascii="Arial" w:hAnsi="Arial" w:cs="Arial"/>
                <w:snapToGrid w:val="0"/>
                <w:sz w:val="18"/>
                <w:szCs w:val="18"/>
              </w:rPr>
              <w:t>105,522,024</w:t>
            </w:r>
          </w:p>
        </w:tc>
      </w:tr>
      <w:tr w:rsidR="00966AEA" w:rsidRPr="004D2B5F" w:rsidTr="00D523A2">
        <w:tc>
          <w:tcPr>
            <w:tcW w:w="5670" w:type="dxa"/>
          </w:tcPr>
          <w:p w:rsidR="00966AEA" w:rsidRPr="004D2B5F" w:rsidRDefault="00966AEA" w:rsidP="00966AEA">
            <w:pPr>
              <w:ind w:left="-101"/>
              <w:rPr>
                <w:rFonts w:ascii="Arial" w:eastAsia="Arial Unicode MS" w:hAnsi="Arial" w:cs="Arial"/>
                <w:sz w:val="18"/>
                <w:szCs w:val="18"/>
              </w:rPr>
            </w:pPr>
            <w:r w:rsidRPr="004D2B5F">
              <w:rPr>
                <w:rFonts w:ascii="Arial" w:eastAsia="Arial Unicode MS" w:hAnsi="Arial" w:cs="Arial"/>
                <w:sz w:val="18"/>
                <w:szCs w:val="18"/>
              </w:rPr>
              <w:t>Additions</w:t>
            </w:r>
          </w:p>
        </w:tc>
        <w:tc>
          <w:tcPr>
            <w:tcW w:w="1890" w:type="dxa"/>
            <w:shd w:val="clear" w:color="auto" w:fill="FAFAFA"/>
          </w:tcPr>
          <w:p w:rsidR="00966AEA" w:rsidRPr="004D2B5F" w:rsidRDefault="00966AEA" w:rsidP="00966AEA">
            <w:pPr>
              <w:ind w:right="-72"/>
              <w:jc w:val="right"/>
              <w:rPr>
                <w:rFonts w:ascii="Arial" w:hAnsi="Arial" w:cs="Arial"/>
                <w:snapToGrid w:val="0"/>
                <w:sz w:val="18"/>
                <w:szCs w:val="18"/>
              </w:rPr>
            </w:pPr>
            <w:r w:rsidRPr="004D2B5F">
              <w:rPr>
                <w:rFonts w:ascii="Arial" w:hAnsi="Arial" w:cs="Arial"/>
                <w:snapToGrid w:val="0"/>
                <w:sz w:val="18"/>
                <w:szCs w:val="18"/>
              </w:rPr>
              <w:t>26,997,652</w:t>
            </w:r>
          </w:p>
        </w:tc>
        <w:tc>
          <w:tcPr>
            <w:tcW w:w="1890" w:type="dxa"/>
            <w:shd w:val="clear" w:color="auto" w:fill="FAFAFA"/>
          </w:tcPr>
          <w:p w:rsidR="00966AEA" w:rsidRPr="004D2B5F" w:rsidRDefault="00966AEA" w:rsidP="00966AEA">
            <w:pPr>
              <w:ind w:right="-72"/>
              <w:jc w:val="right"/>
              <w:rPr>
                <w:rFonts w:ascii="Arial" w:hAnsi="Arial" w:cs="Arial"/>
                <w:snapToGrid w:val="0"/>
                <w:sz w:val="18"/>
                <w:szCs w:val="18"/>
              </w:rPr>
            </w:pPr>
            <w:r w:rsidRPr="004D2B5F">
              <w:rPr>
                <w:rFonts w:ascii="Arial" w:hAnsi="Arial" w:cs="Arial"/>
                <w:snapToGrid w:val="0"/>
                <w:sz w:val="18"/>
                <w:szCs w:val="18"/>
              </w:rPr>
              <w:t>23,159,722</w:t>
            </w:r>
          </w:p>
        </w:tc>
      </w:tr>
      <w:tr w:rsidR="00966AEA" w:rsidRPr="004D2B5F" w:rsidTr="00D523A2">
        <w:tc>
          <w:tcPr>
            <w:tcW w:w="5670" w:type="dxa"/>
          </w:tcPr>
          <w:p w:rsidR="00966AEA" w:rsidRPr="004D2B5F" w:rsidRDefault="00966AEA" w:rsidP="00966AEA">
            <w:pPr>
              <w:ind w:left="-101"/>
              <w:rPr>
                <w:rFonts w:ascii="Arial" w:eastAsia="Arial Unicode MS" w:hAnsi="Arial" w:cs="Arial"/>
                <w:sz w:val="18"/>
                <w:szCs w:val="18"/>
              </w:rPr>
            </w:pPr>
            <w:r w:rsidRPr="004D2B5F">
              <w:rPr>
                <w:rFonts w:ascii="Arial" w:eastAsia="Arial Unicode MS" w:hAnsi="Arial" w:cs="Arial"/>
                <w:sz w:val="18"/>
                <w:szCs w:val="18"/>
              </w:rPr>
              <w:t>Write-off from cancellation of contracts</w:t>
            </w:r>
          </w:p>
        </w:tc>
        <w:tc>
          <w:tcPr>
            <w:tcW w:w="1890" w:type="dxa"/>
            <w:shd w:val="clear" w:color="auto" w:fill="FAFAFA"/>
          </w:tcPr>
          <w:p w:rsidR="00966AEA" w:rsidRPr="004D2B5F" w:rsidRDefault="00966AEA" w:rsidP="00966AEA">
            <w:pPr>
              <w:ind w:right="-72"/>
              <w:jc w:val="right"/>
              <w:rPr>
                <w:rFonts w:ascii="Arial" w:hAnsi="Arial" w:cs="Arial"/>
                <w:snapToGrid w:val="0"/>
                <w:sz w:val="18"/>
                <w:szCs w:val="18"/>
              </w:rPr>
            </w:pPr>
            <w:r w:rsidRPr="004D2B5F">
              <w:rPr>
                <w:rFonts w:ascii="Arial" w:hAnsi="Arial" w:cs="Arial"/>
                <w:snapToGrid w:val="0"/>
                <w:sz w:val="18"/>
                <w:szCs w:val="18"/>
              </w:rPr>
              <w:t>(1,551,753)</w:t>
            </w:r>
          </w:p>
        </w:tc>
        <w:tc>
          <w:tcPr>
            <w:tcW w:w="1890" w:type="dxa"/>
            <w:shd w:val="clear" w:color="auto" w:fill="FAFAFA"/>
          </w:tcPr>
          <w:p w:rsidR="00966AEA" w:rsidRPr="004D2B5F" w:rsidRDefault="00966AEA" w:rsidP="00966AEA">
            <w:pPr>
              <w:ind w:right="-72"/>
              <w:jc w:val="right"/>
              <w:rPr>
                <w:rFonts w:ascii="Arial" w:hAnsi="Arial" w:cs="Arial"/>
                <w:snapToGrid w:val="0"/>
                <w:sz w:val="18"/>
                <w:szCs w:val="18"/>
              </w:rPr>
            </w:pPr>
            <w:r w:rsidRPr="004D2B5F">
              <w:rPr>
                <w:rFonts w:ascii="Arial" w:hAnsi="Arial" w:cs="Arial"/>
                <w:snapToGrid w:val="0"/>
                <w:sz w:val="18"/>
                <w:szCs w:val="18"/>
              </w:rPr>
              <w:t>-</w:t>
            </w:r>
          </w:p>
        </w:tc>
      </w:tr>
      <w:tr w:rsidR="00966AEA" w:rsidRPr="004D2B5F" w:rsidTr="00D523A2">
        <w:tc>
          <w:tcPr>
            <w:tcW w:w="5670" w:type="dxa"/>
          </w:tcPr>
          <w:p w:rsidR="00966AEA" w:rsidRPr="004D2B5F" w:rsidRDefault="00966AEA" w:rsidP="00966AEA">
            <w:pPr>
              <w:ind w:left="-101"/>
              <w:rPr>
                <w:rFonts w:ascii="Arial" w:eastAsia="Arial Unicode MS" w:hAnsi="Arial" w:cs="Arial"/>
                <w:sz w:val="18"/>
                <w:szCs w:val="18"/>
              </w:rPr>
            </w:pPr>
            <w:r w:rsidRPr="004D2B5F">
              <w:rPr>
                <w:rFonts w:ascii="Arial" w:eastAsia="Arial Unicode MS" w:hAnsi="Arial" w:cs="Arial"/>
                <w:sz w:val="18"/>
                <w:szCs w:val="18"/>
              </w:rPr>
              <w:t>Amortisation</w:t>
            </w:r>
          </w:p>
        </w:tc>
        <w:tc>
          <w:tcPr>
            <w:tcW w:w="1890" w:type="dxa"/>
            <w:tcBorders>
              <w:bottom w:val="single" w:sz="4" w:space="0" w:color="auto"/>
            </w:tcBorders>
            <w:shd w:val="clear" w:color="auto" w:fill="FAFAFA"/>
          </w:tcPr>
          <w:p w:rsidR="00966AEA" w:rsidRPr="004D2B5F" w:rsidRDefault="00966AEA" w:rsidP="00966AEA">
            <w:pPr>
              <w:ind w:right="-72"/>
              <w:jc w:val="right"/>
              <w:rPr>
                <w:rFonts w:ascii="Arial" w:hAnsi="Arial" w:cs="Arial"/>
                <w:snapToGrid w:val="0"/>
                <w:sz w:val="18"/>
                <w:szCs w:val="18"/>
              </w:rPr>
            </w:pPr>
            <w:r w:rsidRPr="004D2B5F">
              <w:rPr>
                <w:rFonts w:ascii="Arial" w:hAnsi="Arial" w:cs="Arial"/>
                <w:snapToGrid w:val="0"/>
                <w:sz w:val="18"/>
                <w:szCs w:val="18"/>
              </w:rPr>
              <w:t>(15,314,263)</w:t>
            </w:r>
          </w:p>
        </w:tc>
        <w:tc>
          <w:tcPr>
            <w:tcW w:w="1890" w:type="dxa"/>
            <w:tcBorders>
              <w:bottom w:val="single" w:sz="4" w:space="0" w:color="auto"/>
            </w:tcBorders>
            <w:shd w:val="clear" w:color="auto" w:fill="FAFAFA"/>
          </w:tcPr>
          <w:p w:rsidR="00966AEA" w:rsidRPr="004D2B5F" w:rsidRDefault="00966AEA" w:rsidP="00966AEA">
            <w:pPr>
              <w:ind w:right="-72"/>
              <w:jc w:val="right"/>
              <w:rPr>
                <w:rFonts w:ascii="Arial" w:hAnsi="Arial" w:cs="Arial"/>
                <w:snapToGrid w:val="0"/>
                <w:sz w:val="18"/>
                <w:szCs w:val="18"/>
              </w:rPr>
            </w:pPr>
            <w:r w:rsidRPr="004D2B5F">
              <w:rPr>
                <w:rFonts w:ascii="Arial" w:hAnsi="Arial" w:cs="Arial"/>
                <w:snapToGrid w:val="0"/>
                <w:sz w:val="18"/>
                <w:szCs w:val="18"/>
              </w:rPr>
              <w:t>(14,077,098)</w:t>
            </w:r>
          </w:p>
        </w:tc>
      </w:tr>
      <w:tr w:rsidR="00161C28" w:rsidRPr="004D2B5F" w:rsidTr="00D523A2">
        <w:tc>
          <w:tcPr>
            <w:tcW w:w="5670" w:type="dxa"/>
          </w:tcPr>
          <w:p w:rsidR="00161C28" w:rsidRPr="004D2B5F" w:rsidRDefault="00161C28" w:rsidP="00161C28">
            <w:pPr>
              <w:ind w:left="-101"/>
              <w:rPr>
                <w:rFonts w:ascii="Arial" w:eastAsia="Arial Unicode MS" w:hAnsi="Arial" w:cs="Arial"/>
                <w:sz w:val="18"/>
                <w:szCs w:val="18"/>
              </w:rPr>
            </w:pPr>
          </w:p>
        </w:tc>
        <w:tc>
          <w:tcPr>
            <w:tcW w:w="1890" w:type="dxa"/>
            <w:tcBorders>
              <w:top w:val="single" w:sz="4" w:space="0" w:color="auto"/>
            </w:tcBorders>
            <w:shd w:val="clear" w:color="auto" w:fill="FAFAFA"/>
          </w:tcPr>
          <w:p w:rsidR="00161C28" w:rsidRPr="004D2B5F" w:rsidRDefault="00161C28" w:rsidP="00161C28">
            <w:pPr>
              <w:ind w:left="-40" w:right="-72"/>
              <w:jc w:val="right"/>
              <w:rPr>
                <w:rFonts w:ascii="Arial" w:eastAsia="Arial Unicode MS" w:hAnsi="Arial" w:cs="Arial"/>
                <w:sz w:val="18"/>
                <w:szCs w:val="18"/>
              </w:rPr>
            </w:pPr>
          </w:p>
        </w:tc>
        <w:tc>
          <w:tcPr>
            <w:tcW w:w="1890" w:type="dxa"/>
            <w:tcBorders>
              <w:top w:val="single" w:sz="4" w:space="0" w:color="auto"/>
            </w:tcBorders>
            <w:shd w:val="clear" w:color="auto" w:fill="FAFAFA"/>
          </w:tcPr>
          <w:p w:rsidR="00161C28" w:rsidRPr="004D2B5F" w:rsidRDefault="00161C28" w:rsidP="00161C28">
            <w:pPr>
              <w:ind w:left="-40" w:right="-72"/>
              <w:jc w:val="right"/>
              <w:rPr>
                <w:rFonts w:ascii="Arial" w:eastAsia="Arial Unicode MS" w:hAnsi="Arial" w:cs="Arial"/>
                <w:sz w:val="18"/>
                <w:szCs w:val="18"/>
              </w:rPr>
            </w:pPr>
          </w:p>
        </w:tc>
      </w:tr>
      <w:tr w:rsidR="00161C28" w:rsidRPr="004D2B5F" w:rsidTr="00D523A2">
        <w:tc>
          <w:tcPr>
            <w:tcW w:w="5670" w:type="dxa"/>
          </w:tcPr>
          <w:p w:rsidR="00161C28" w:rsidRPr="004D2B5F" w:rsidRDefault="00161C28" w:rsidP="00161C28">
            <w:pPr>
              <w:ind w:left="-101"/>
              <w:rPr>
                <w:rFonts w:ascii="Arial" w:eastAsia="Arial Unicode MS" w:hAnsi="Arial" w:cs="Arial"/>
                <w:sz w:val="18"/>
                <w:szCs w:val="18"/>
              </w:rPr>
            </w:pPr>
            <w:r w:rsidRPr="004D2B5F">
              <w:rPr>
                <w:rFonts w:ascii="Arial" w:eastAsia="Arial Unicode MS" w:hAnsi="Arial" w:cs="Arial"/>
                <w:sz w:val="18"/>
                <w:szCs w:val="18"/>
              </w:rPr>
              <w:t>Closing net book value</w:t>
            </w:r>
          </w:p>
        </w:tc>
        <w:tc>
          <w:tcPr>
            <w:tcW w:w="1890" w:type="dxa"/>
            <w:tcBorders>
              <w:bottom w:val="single" w:sz="4" w:space="0" w:color="auto"/>
            </w:tcBorders>
            <w:shd w:val="clear" w:color="auto" w:fill="FAFAFA"/>
          </w:tcPr>
          <w:p w:rsidR="00161C28" w:rsidRPr="004D2B5F" w:rsidRDefault="00966AEA" w:rsidP="00161C28">
            <w:pPr>
              <w:ind w:left="-40" w:right="-72"/>
              <w:jc w:val="right"/>
              <w:rPr>
                <w:rFonts w:ascii="Arial" w:eastAsia="Arial Unicode MS" w:hAnsi="Arial" w:cs="Arial"/>
                <w:sz w:val="18"/>
                <w:szCs w:val="18"/>
              </w:rPr>
            </w:pPr>
            <w:r w:rsidRPr="004D2B5F">
              <w:rPr>
                <w:rFonts w:ascii="Arial" w:eastAsia="Arial Unicode MS" w:hAnsi="Arial" w:cs="Arial"/>
                <w:sz w:val="18"/>
                <w:szCs w:val="18"/>
              </w:rPr>
              <w:t>120,001,411</w:t>
            </w:r>
          </w:p>
        </w:tc>
        <w:tc>
          <w:tcPr>
            <w:tcW w:w="1890" w:type="dxa"/>
            <w:tcBorders>
              <w:bottom w:val="single" w:sz="4" w:space="0" w:color="auto"/>
            </w:tcBorders>
            <w:shd w:val="clear" w:color="auto" w:fill="FAFAFA"/>
          </w:tcPr>
          <w:p w:rsidR="00161C28" w:rsidRPr="004D2B5F" w:rsidRDefault="00966AEA" w:rsidP="00161C28">
            <w:pPr>
              <w:ind w:left="-40" w:right="-72"/>
              <w:jc w:val="right"/>
              <w:rPr>
                <w:rFonts w:ascii="Arial" w:eastAsia="Arial Unicode MS" w:hAnsi="Arial" w:cs="Arial"/>
                <w:sz w:val="18"/>
                <w:szCs w:val="18"/>
              </w:rPr>
            </w:pPr>
            <w:r w:rsidRPr="004D2B5F">
              <w:rPr>
                <w:rFonts w:ascii="Arial" w:eastAsia="Arial Unicode MS" w:hAnsi="Arial" w:cs="Arial"/>
                <w:sz w:val="18"/>
                <w:szCs w:val="18"/>
              </w:rPr>
              <w:t>114,604,648</w:t>
            </w:r>
          </w:p>
        </w:tc>
      </w:tr>
    </w:tbl>
    <w:p w:rsidR="00F235AC" w:rsidRPr="004D2B5F" w:rsidRDefault="00F235AC" w:rsidP="00CD04AB">
      <w:pPr>
        <w:rPr>
          <w:rFonts w:ascii="Arial" w:eastAsia="Arial Unicode MS" w:hAnsi="Arial" w:cs="Arial"/>
          <w:sz w:val="18"/>
          <w:szCs w:val="18"/>
        </w:rPr>
      </w:pPr>
    </w:p>
    <w:p w:rsidR="00E75615" w:rsidRDefault="00E75615" w:rsidP="00E75615">
      <w:pPr>
        <w:tabs>
          <w:tab w:val="left" w:pos="1080"/>
        </w:tabs>
        <w:rPr>
          <w:rFonts w:ascii="Arial" w:hAnsi="Arial" w:cs="Arial"/>
          <w:spacing w:val="-2"/>
          <w:sz w:val="18"/>
          <w:szCs w:val="18"/>
        </w:rPr>
      </w:pPr>
      <w:r w:rsidRPr="00E75615">
        <w:rPr>
          <w:rFonts w:ascii="Arial" w:hAnsi="Arial" w:cs="Arial"/>
          <w:spacing w:val="-2"/>
          <w:sz w:val="18"/>
          <w:szCs w:val="18"/>
        </w:rPr>
        <w:t>The expense relating to leases that not included in the measurement of lease liabilities and right-of-use and cash outflows for leases is as follows:</w:t>
      </w:r>
    </w:p>
    <w:p w:rsidR="001F67D2" w:rsidRPr="00E75615" w:rsidRDefault="001F67D2" w:rsidP="00E75615">
      <w:pPr>
        <w:tabs>
          <w:tab w:val="left" w:pos="1080"/>
        </w:tabs>
        <w:rPr>
          <w:rFonts w:ascii="Arial" w:hAnsi="Arial" w:cs="Arial"/>
          <w:spacing w:val="-2"/>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97"/>
        <w:gridCol w:w="1417"/>
        <w:gridCol w:w="1292"/>
        <w:gridCol w:w="1372"/>
      </w:tblGrid>
      <w:tr w:rsidR="00AF522E" w:rsidRPr="00AE661C" w:rsidTr="00AF522E">
        <w:trPr>
          <w:trHeight w:val="20"/>
        </w:trPr>
        <w:tc>
          <w:tcPr>
            <w:tcW w:w="3990" w:type="dxa"/>
            <w:tcBorders>
              <w:top w:val="nil"/>
              <w:left w:val="nil"/>
              <w:bottom w:val="nil"/>
              <w:right w:val="nil"/>
            </w:tcBorders>
            <w:vAlign w:val="bottom"/>
          </w:tcPr>
          <w:p w:rsidR="00AF522E" w:rsidRPr="004D2B5F" w:rsidRDefault="00AF522E" w:rsidP="00AF522E">
            <w:pPr>
              <w:ind w:left="-95" w:right="8"/>
              <w:jc w:val="left"/>
              <w:rPr>
                <w:rFonts w:ascii="Arial" w:hAnsi="Arial" w:cs="Arial"/>
                <w:sz w:val="18"/>
                <w:szCs w:val="18"/>
              </w:rPr>
            </w:pPr>
          </w:p>
        </w:tc>
        <w:tc>
          <w:tcPr>
            <w:tcW w:w="2814" w:type="dxa"/>
            <w:gridSpan w:val="2"/>
            <w:tcBorders>
              <w:top w:val="single" w:sz="4" w:space="0" w:color="auto"/>
              <w:left w:val="nil"/>
              <w:bottom w:val="nil"/>
              <w:right w:val="nil"/>
            </w:tcBorders>
          </w:tcPr>
          <w:p w:rsidR="00AF522E" w:rsidRPr="004D2B5F" w:rsidRDefault="00AF522E" w:rsidP="00AF522E">
            <w:pPr>
              <w:autoSpaceDE w:val="0"/>
              <w:autoSpaceDN w:val="0"/>
              <w:adjustRightInd w:val="0"/>
              <w:ind w:right="-72"/>
              <w:jc w:val="center"/>
              <w:rPr>
                <w:rFonts w:ascii="Arial" w:hAnsi="Arial" w:cs="Arial"/>
                <w:b/>
                <w:bCs/>
                <w:sz w:val="18"/>
                <w:szCs w:val="18"/>
                <w:lang w:val="en-US"/>
              </w:rPr>
            </w:pPr>
            <w:r w:rsidRPr="004D2B5F">
              <w:rPr>
                <w:rFonts w:ascii="Arial" w:hAnsi="Arial" w:cs="Arial"/>
                <w:b/>
                <w:bCs/>
                <w:sz w:val="18"/>
                <w:szCs w:val="18"/>
                <w:lang w:val="en-US"/>
              </w:rPr>
              <w:t>Consolidated</w:t>
            </w:r>
            <w:r>
              <w:rPr>
                <w:rFonts w:ascii="Arial" w:hAnsi="Arial" w:cs="Arial"/>
                <w:b/>
                <w:bCs/>
                <w:sz w:val="18"/>
                <w:szCs w:val="18"/>
                <w:lang w:val="en-US"/>
              </w:rPr>
              <w:t xml:space="preserve"> </w:t>
            </w:r>
            <w:r w:rsidRPr="004D2B5F">
              <w:rPr>
                <w:rFonts w:ascii="Arial" w:hAnsi="Arial" w:cs="Arial"/>
                <w:b/>
                <w:bCs/>
                <w:sz w:val="18"/>
                <w:szCs w:val="18"/>
                <w:lang w:val="en-US"/>
              </w:rPr>
              <w:t>financial information</w:t>
            </w:r>
          </w:p>
        </w:tc>
        <w:tc>
          <w:tcPr>
            <w:tcW w:w="2664" w:type="dxa"/>
            <w:gridSpan w:val="2"/>
            <w:tcBorders>
              <w:top w:val="single" w:sz="4" w:space="0" w:color="auto"/>
              <w:left w:val="nil"/>
              <w:bottom w:val="nil"/>
              <w:right w:val="nil"/>
            </w:tcBorders>
            <w:vAlign w:val="center"/>
          </w:tcPr>
          <w:p w:rsidR="00AF522E" w:rsidRPr="00E75615" w:rsidRDefault="00AF522E" w:rsidP="00AF522E">
            <w:pPr>
              <w:spacing w:line="256" w:lineRule="auto"/>
              <w:ind w:left="-40" w:right="-72"/>
              <w:jc w:val="center"/>
              <w:rPr>
                <w:rFonts w:ascii="Arial" w:hAnsi="Arial" w:cs="Arial"/>
                <w:b/>
                <w:bCs/>
                <w:sz w:val="18"/>
                <w:szCs w:val="18"/>
              </w:rPr>
            </w:pPr>
            <w:r w:rsidRPr="004D2B5F">
              <w:rPr>
                <w:rFonts w:ascii="Arial" w:hAnsi="Arial" w:cs="Arial"/>
                <w:b/>
                <w:bCs/>
                <w:sz w:val="18"/>
                <w:szCs w:val="18"/>
                <w:lang w:val="en-US"/>
              </w:rPr>
              <w:t>Separate</w:t>
            </w:r>
            <w:r>
              <w:rPr>
                <w:rFonts w:ascii="Arial" w:hAnsi="Arial" w:cs="Arial"/>
                <w:b/>
                <w:bCs/>
                <w:sz w:val="18"/>
                <w:szCs w:val="18"/>
                <w:lang w:val="en-US"/>
              </w:rPr>
              <w:t xml:space="preserve"> </w:t>
            </w:r>
            <w:r w:rsidRPr="004D2B5F">
              <w:rPr>
                <w:rFonts w:ascii="Arial" w:hAnsi="Arial" w:cs="Arial"/>
                <w:b/>
                <w:bCs/>
                <w:sz w:val="18"/>
                <w:szCs w:val="18"/>
                <w:lang w:val="en-US"/>
              </w:rPr>
              <w:t>financial information</w:t>
            </w:r>
          </w:p>
        </w:tc>
      </w:tr>
      <w:tr w:rsidR="00AF522E" w:rsidRPr="00AE661C" w:rsidTr="00AF522E">
        <w:trPr>
          <w:trHeight w:val="20"/>
        </w:trPr>
        <w:tc>
          <w:tcPr>
            <w:tcW w:w="3990" w:type="dxa"/>
            <w:tcBorders>
              <w:top w:val="nil"/>
              <w:left w:val="nil"/>
              <w:bottom w:val="nil"/>
              <w:right w:val="nil"/>
            </w:tcBorders>
            <w:vAlign w:val="bottom"/>
          </w:tcPr>
          <w:p w:rsidR="00AF522E" w:rsidRPr="004D2B5F" w:rsidRDefault="00AF522E" w:rsidP="00AF522E">
            <w:pPr>
              <w:ind w:left="-95" w:right="8"/>
              <w:jc w:val="left"/>
              <w:rPr>
                <w:rFonts w:ascii="Arial" w:hAnsi="Arial" w:cs="Arial"/>
                <w:b/>
                <w:bCs/>
                <w:sz w:val="18"/>
                <w:szCs w:val="18"/>
              </w:rPr>
            </w:pPr>
            <w:r w:rsidRPr="004D2B5F">
              <w:rPr>
                <w:rFonts w:ascii="Arial" w:hAnsi="Arial" w:cs="Arial"/>
                <w:b/>
                <w:bCs/>
                <w:sz w:val="18"/>
                <w:szCs w:val="18"/>
              </w:rPr>
              <w:t>For the three-month period ended</w:t>
            </w:r>
          </w:p>
        </w:tc>
        <w:tc>
          <w:tcPr>
            <w:tcW w:w="1397" w:type="dxa"/>
            <w:tcBorders>
              <w:top w:val="nil"/>
              <w:left w:val="nil"/>
              <w:bottom w:val="single" w:sz="4" w:space="0" w:color="auto"/>
              <w:right w:val="nil"/>
            </w:tcBorders>
            <w:hideMark/>
          </w:tcPr>
          <w:p w:rsidR="00AF522E" w:rsidRPr="004D2B5F" w:rsidRDefault="00AF522E" w:rsidP="00AF522E">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c>
          <w:tcPr>
            <w:tcW w:w="1417" w:type="dxa"/>
            <w:tcBorders>
              <w:top w:val="nil"/>
              <w:left w:val="nil"/>
              <w:bottom w:val="single" w:sz="4" w:space="0" w:color="auto"/>
              <w:right w:val="nil"/>
            </w:tcBorders>
            <w:hideMark/>
          </w:tcPr>
          <w:p w:rsidR="00AF522E" w:rsidRPr="004D2B5F" w:rsidRDefault="00AF522E" w:rsidP="00AF522E">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c>
          <w:tcPr>
            <w:tcW w:w="1292" w:type="dxa"/>
            <w:tcBorders>
              <w:top w:val="nil"/>
              <w:left w:val="nil"/>
              <w:bottom w:val="single" w:sz="4" w:space="0" w:color="auto"/>
              <w:right w:val="nil"/>
            </w:tcBorders>
            <w:hideMark/>
          </w:tcPr>
          <w:p w:rsidR="00AF522E" w:rsidRPr="004D2B5F" w:rsidRDefault="00AF522E" w:rsidP="00AF522E">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c>
          <w:tcPr>
            <w:tcW w:w="1372" w:type="dxa"/>
            <w:tcBorders>
              <w:top w:val="nil"/>
              <w:left w:val="nil"/>
              <w:bottom w:val="single" w:sz="4" w:space="0" w:color="auto"/>
              <w:right w:val="nil"/>
            </w:tcBorders>
            <w:hideMark/>
          </w:tcPr>
          <w:p w:rsidR="00AF522E" w:rsidRPr="004D2B5F" w:rsidRDefault="00AF522E" w:rsidP="00AF522E">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r>
      <w:tr w:rsidR="00AF522E" w:rsidRPr="00AE661C" w:rsidTr="00AF522E">
        <w:trPr>
          <w:trHeight w:val="20"/>
        </w:trPr>
        <w:tc>
          <w:tcPr>
            <w:tcW w:w="3990" w:type="dxa"/>
            <w:tcBorders>
              <w:top w:val="nil"/>
              <w:left w:val="nil"/>
              <w:bottom w:val="nil"/>
              <w:right w:val="nil"/>
            </w:tcBorders>
            <w:vAlign w:val="bottom"/>
          </w:tcPr>
          <w:p w:rsidR="00AF522E" w:rsidRPr="004D2B5F" w:rsidRDefault="00AF522E" w:rsidP="00AF522E">
            <w:pPr>
              <w:ind w:left="-95" w:right="8"/>
              <w:jc w:val="left"/>
              <w:rPr>
                <w:rFonts w:ascii="Arial" w:hAnsi="Arial" w:cs="Arial"/>
                <w:b/>
                <w:bCs/>
                <w:sz w:val="18"/>
                <w:szCs w:val="18"/>
              </w:rPr>
            </w:pPr>
          </w:p>
        </w:tc>
        <w:tc>
          <w:tcPr>
            <w:tcW w:w="1397" w:type="dxa"/>
            <w:tcBorders>
              <w:top w:val="single" w:sz="4" w:space="0" w:color="auto"/>
              <w:left w:val="nil"/>
              <w:bottom w:val="nil"/>
              <w:right w:val="nil"/>
            </w:tcBorders>
          </w:tcPr>
          <w:p w:rsidR="00AF522E" w:rsidRPr="004D2B5F" w:rsidRDefault="00AF522E" w:rsidP="00AF522E">
            <w:pPr>
              <w:autoSpaceDE w:val="0"/>
              <w:autoSpaceDN w:val="0"/>
              <w:adjustRightInd w:val="0"/>
              <w:ind w:left="-118" w:right="-72"/>
              <w:jc w:val="right"/>
              <w:rPr>
                <w:rFonts w:ascii="Arial" w:hAnsi="Arial" w:cs="Arial"/>
                <w:b/>
                <w:bCs/>
                <w:sz w:val="18"/>
                <w:szCs w:val="18"/>
              </w:rPr>
            </w:pPr>
            <w:r>
              <w:rPr>
                <w:rFonts w:ascii="Arial" w:hAnsi="Arial" w:cs="Arial"/>
                <w:b/>
                <w:bCs/>
                <w:sz w:val="18"/>
                <w:szCs w:val="18"/>
              </w:rPr>
              <w:t>2020</w:t>
            </w:r>
          </w:p>
        </w:tc>
        <w:tc>
          <w:tcPr>
            <w:tcW w:w="1417" w:type="dxa"/>
            <w:tcBorders>
              <w:top w:val="single" w:sz="4" w:space="0" w:color="auto"/>
              <w:left w:val="nil"/>
              <w:bottom w:val="nil"/>
              <w:right w:val="nil"/>
            </w:tcBorders>
          </w:tcPr>
          <w:p w:rsidR="00AF522E" w:rsidRPr="004D2B5F" w:rsidRDefault="00AF522E" w:rsidP="00AF522E">
            <w:pPr>
              <w:autoSpaceDE w:val="0"/>
              <w:autoSpaceDN w:val="0"/>
              <w:adjustRightInd w:val="0"/>
              <w:ind w:left="-118" w:right="-72"/>
              <w:jc w:val="right"/>
              <w:rPr>
                <w:rFonts w:ascii="Arial" w:hAnsi="Arial" w:cs="Arial"/>
                <w:b/>
                <w:bCs/>
                <w:sz w:val="18"/>
                <w:szCs w:val="18"/>
              </w:rPr>
            </w:pPr>
            <w:r>
              <w:rPr>
                <w:rFonts w:ascii="Arial" w:hAnsi="Arial" w:cs="Arial"/>
                <w:b/>
                <w:bCs/>
                <w:sz w:val="18"/>
                <w:szCs w:val="18"/>
              </w:rPr>
              <w:t>2019</w:t>
            </w:r>
          </w:p>
        </w:tc>
        <w:tc>
          <w:tcPr>
            <w:tcW w:w="1292" w:type="dxa"/>
            <w:tcBorders>
              <w:top w:val="single" w:sz="4" w:space="0" w:color="auto"/>
              <w:left w:val="nil"/>
              <w:bottom w:val="nil"/>
              <w:right w:val="nil"/>
            </w:tcBorders>
          </w:tcPr>
          <w:p w:rsidR="00AF522E" w:rsidRPr="004D2B5F" w:rsidRDefault="00AF522E" w:rsidP="00AF522E">
            <w:pPr>
              <w:autoSpaceDE w:val="0"/>
              <w:autoSpaceDN w:val="0"/>
              <w:adjustRightInd w:val="0"/>
              <w:ind w:left="-118" w:right="-72"/>
              <w:jc w:val="right"/>
              <w:rPr>
                <w:rFonts w:ascii="Arial" w:hAnsi="Arial" w:cs="Arial"/>
                <w:b/>
                <w:bCs/>
                <w:sz w:val="18"/>
                <w:szCs w:val="18"/>
              </w:rPr>
            </w:pPr>
            <w:r>
              <w:rPr>
                <w:rFonts w:ascii="Arial" w:hAnsi="Arial" w:cs="Arial"/>
                <w:b/>
                <w:bCs/>
                <w:sz w:val="18"/>
                <w:szCs w:val="18"/>
              </w:rPr>
              <w:t>2020</w:t>
            </w:r>
          </w:p>
        </w:tc>
        <w:tc>
          <w:tcPr>
            <w:tcW w:w="1372" w:type="dxa"/>
            <w:tcBorders>
              <w:top w:val="single" w:sz="4" w:space="0" w:color="auto"/>
              <w:left w:val="nil"/>
              <w:bottom w:val="nil"/>
              <w:right w:val="nil"/>
            </w:tcBorders>
          </w:tcPr>
          <w:p w:rsidR="00AF522E" w:rsidRPr="004D2B5F" w:rsidRDefault="00AF522E" w:rsidP="00AF522E">
            <w:pPr>
              <w:autoSpaceDE w:val="0"/>
              <w:autoSpaceDN w:val="0"/>
              <w:adjustRightInd w:val="0"/>
              <w:ind w:left="-118" w:right="-72"/>
              <w:jc w:val="right"/>
              <w:rPr>
                <w:rFonts w:ascii="Arial" w:hAnsi="Arial" w:cs="Arial"/>
                <w:b/>
                <w:bCs/>
                <w:sz w:val="18"/>
                <w:szCs w:val="18"/>
              </w:rPr>
            </w:pPr>
            <w:r>
              <w:rPr>
                <w:rFonts w:ascii="Arial" w:hAnsi="Arial" w:cs="Arial"/>
                <w:b/>
                <w:bCs/>
                <w:sz w:val="18"/>
                <w:szCs w:val="18"/>
              </w:rPr>
              <w:t>2019</w:t>
            </w:r>
          </w:p>
        </w:tc>
      </w:tr>
      <w:tr w:rsidR="00AF522E" w:rsidRPr="00AE661C" w:rsidTr="001F67D2">
        <w:trPr>
          <w:trHeight w:val="20"/>
        </w:trPr>
        <w:tc>
          <w:tcPr>
            <w:tcW w:w="3990" w:type="dxa"/>
            <w:tcBorders>
              <w:top w:val="nil"/>
              <w:left w:val="nil"/>
              <w:bottom w:val="nil"/>
              <w:right w:val="nil"/>
            </w:tcBorders>
            <w:vAlign w:val="bottom"/>
          </w:tcPr>
          <w:p w:rsidR="00AF522E" w:rsidRPr="004D2B5F" w:rsidRDefault="00AF522E" w:rsidP="00AF522E">
            <w:pPr>
              <w:ind w:left="-95" w:right="8"/>
              <w:jc w:val="left"/>
              <w:rPr>
                <w:rFonts w:ascii="Arial" w:hAnsi="Arial" w:cs="Arial"/>
                <w:sz w:val="18"/>
                <w:szCs w:val="18"/>
              </w:rPr>
            </w:pPr>
          </w:p>
        </w:tc>
        <w:tc>
          <w:tcPr>
            <w:tcW w:w="1397" w:type="dxa"/>
            <w:tcBorders>
              <w:top w:val="nil"/>
              <w:left w:val="nil"/>
              <w:bottom w:val="single" w:sz="4" w:space="0" w:color="auto"/>
              <w:right w:val="nil"/>
            </w:tcBorders>
            <w:vAlign w:val="bottom"/>
          </w:tcPr>
          <w:p w:rsidR="00AF522E" w:rsidRPr="004D2B5F" w:rsidRDefault="00AF522E" w:rsidP="00AF522E">
            <w:pPr>
              <w:tabs>
                <w:tab w:val="right" w:pos="0"/>
              </w:tabs>
              <w:ind w:right="-72"/>
              <w:jc w:val="right"/>
              <w:rPr>
                <w:rFonts w:ascii="Arial" w:hAnsi="Arial" w:cs="Arial"/>
                <w:b/>
                <w:bCs/>
                <w:sz w:val="18"/>
                <w:szCs w:val="18"/>
              </w:rPr>
            </w:pPr>
            <w:r>
              <w:rPr>
                <w:rFonts w:ascii="Arial" w:hAnsi="Arial" w:cs="Arial"/>
                <w:b/>
                <w:bCs/>
                <w:sz w:val="18"/>
                <w:szCs w:val="18"/>
              </w:rPr>
              <w:t>Baht</w:t>
            </w:r>
          </w:p>
        </w:tc>
        <w:tc>
          <w:tcPr>
            <w:tcW w:w="1417" w:type="dxa"/>
            <w:tcBorders>
              <w:top w:val="nil"/>
              <w:left w:val="nil"/>
              <w:bottom w:val="single" w:sz="4" w:space="0" w:color="auto"/>
              <w:right w:val="nil"/>
            </w:tcBorders>
            <w:vAlign w:val="bottom"/>
          </w:tcPr>
          <w:p w:rsidR="00AF522E" w:rsidRPr="004D2B5F" w:rsidRDefault="00AF522E" w:rsidP="00AF522E">
            <w:pPr>
              <w:tabs>
                <w:tab w:val="right" w:pos="-72"/>
                <w:tab w:val="right" w:pos="0"/>
              </w:tabs>
              <w:ind w:right="-72"/>
              <w:jc w:val="right"/>
              <w:rPr>
                <w:rFonts w:ascii="Arial" w:hAnsi="Arial" w:cs="Arial"/>
                <w:b/>
                <w:bCs/>
                <w:sz w:val="18"/>
                <w:szCs w:val="18"/>
              </w:rPr>
            </w:pPr>
            <w:r>
              <w:rPr>
                <w:rFonts w:ascii="Arial" w:hAnsi="Arial" w:cs="Arial"/>
                <w:b/>
                <w:bCs/>
                <w:sz w:val="18"/>
                <w:szCs w:val="18"/>
              </w:rPr>
              <w:t>Baht</w:t>
            </w:r>
          </w:p>
        </w:tc>
        <w:tc>
          <w:tcPr>
            <w:tcW w:w="1292" w:type="dxa"/>
            <w:tcBorders>
              <w:top w:val="nil"/>
              <w:left w:val="nil"/>
              <w:bottom w:val="single" w:sz="4" w:space="0" w:color="auto"/>
              <w:right w:val="nil"/>
            </w:tcBorders>
            <w:vAlign w:val="bottom"/>
          </w:tcPr>
          <w:p w:rsidR="00AF522E" w:rsidRPr="004D2B5F" w:rsidRDefault="00AF522E" w:rsidP="00AF522E">
            <w:pPr>
              <w:tabs>
                <w:tab w:val="right" w:pos="0"/>
              </w:tabs>
              <w:ind w:right="-72"/>
              <w:jc w:val="right"/>
              <w:rPr>
                <w:rFonts w:ascii="Arial" w:hAnsi="Arial" w:cs="Arial"/>
                <w:b/>
                <w:bCs/>
                <w:sz w:val="18"/>
                <w:szCs w:val="18"/>
              </w:rPr>
            </w:pPr>
            <w:r>
              <w:rPr>
                <w:rFonts w:ascii="Arial" w:hAnsi="Arial" w:cs="Arial"/>
                <w:b/>
                <w:bCs/>
                <w:sz w:val="18"/>
                <w:szCs w:val="18"/>
              </w:rPr>
              <w:t>Baht</w:t>
            </w:r>
          </w:p>
        </w:tc>
        <w:tc>
          <w:tcPr>
            <w:tcW w:w="1372" w:type="dxa"/>
            <w:tcBorders>
              <w:top w:val="nil"/>
              <w:left w:val="nil"/>
              <w:bottom w:val="single" w:sz="4" w:space="0" w:color="auto"/>
              <w:right w:val="nil"/>
            </w:tcBorders>
            <w:vAlign w:val="bottom"/>
          </w:tcPr>
          <w:p w:rsidR="00AF522E" w:rsidRPr="004D2B5F" w:rsidRDefault="00AF522E" w:rsidP="00AF522E">
            <w:pPr>
              <w:tabs>
                <w:tab w:val="right" w:pos="-72"/>
                <w:tab w:val="right" w:pos="0"/>
              </w:tabs>
              <w:ind w:right="-72"/>
              <w:jc w:val="right"/>
              <w:rPr>
                <w:rFonts w:ascii="Arial" w:hAnsi="Arial" w:cs="Arial"/>
                <w:b/>
                <w:bCs/>
                <w:sz w:val="18"/>
                <w:szCs w:val="18"/>
              </w:rPr>
            </w:pPr>
            <w:r>
              <w:rPr>
                <w:rFonts w:ascii="Arial" w:hAnsi="Arial" w:cs="Arial"/>
                <w:b/>
                <w:bCs/>
                <w:sz w:val="18"/>
                <w:szCs w:val="18"/>
              </w:rPr>
              <w:t>Baht</w:t>
            </w:r>
          </w:p>
        </w:tc>
      </w:tr>
      <w:tr w:rsidR="001F67D2" w:rsidRPr="00AE661C" w:rsidTr="003F5D21">
        <w:trPr>
          <w:trHeight w:val="20"/>
        </w:trPr>
        <w:tc>
          <w:tcPr>
            <w:tcW w:w="3990" w:type="dxa"/>
            <w:tcBorders>
              <w:top w:val="nil"/>
              <w:left w:val="nil"/>
              <w:bottom w:val="nil"/>
              <w:right w:val="nil"/>
            </w:tcBorders>
          </w:tcPr>
          <w:p w:rsidR="001F67D2" w:rsidRPr="00E75615" w:rsidRDefault="001F67D2" w:rsidP="001F67D2">
            <w:pPr>
              <w:spacing w:line="256" w:lineRule="auto"/>
              <w:ind w:left="-72"/>
              <w:rPr>
                <w:rFonts w:ascii="Arial" w:hAnsi="Arial" w:cs="Arial"/>
                <w:sz w:val="18"/>
                <w:szCs w:val="18"/>
              </w:rPr>
            </w:pPr>
          </w:p>
        </w:tc>
        <w:tc>
          <w:tcPr>
            <w:tcW w:w="1397" w:type="dxa"/>
            <w:tcBorders>
              <w:top w:val="nil"/>
              <w:left w:val="nil"/>
              <w:bottom w:val="nil"/>
              <w:right w:val="nil"/>
            </w:tcBorders>
            <w:shd w:val="clear" w:color="auto" w:fill="FAFAFA"/>
          </w:tcPr>
          <w:p w:rsidR="001F67D2" w:rsidRPr="00E75615" w:rsidRDefault="001F67D2" w:rsidP="001F67D2">
            <w:pPr>
              <w:spacing w:line="256" w:lineRule="auto"/>
              <w:ind w:left="-40" w:right="-72"/>
              <w:jc w:val="right"/>
              <w:rPr>
                <w:rFonts w:ascii="Arial" w:eastAsia="Arial Unicode MS" w:hAnsi="Arial" w:cs="Arial"/>
                <w:b/>
                <w:bCs/>
                <w:sz w:val="18"/>
                <w:szCs w:val="18"/>
              </w:rPr>
            </w:pPr>
          </w:p>
        </w:tc>
        <w:tc>
          <w:tcPr>
            <w:tcW w:w="1417" w:type="dxa"/>
            <w:tcBorders>
              <w:top w:val="nil"/>
              <w:left w:val="nil"/>
              <w:bottom w:val="nil"/>
              <w:right w:val="nil"/>
            </w:tcBorders>
          </w:tcPr>
          <w:p w:rsidR="001F67D2" w:rsidRPr="00E75615" w:rsidRDefault="001F67D2" w:rsidP="001F67D2">
            <w:pPr>
              <w:spacing w:line="256" w:lineRule="auto"/>
              <w:ind w:left="-40" w:right="-72"/>
              <w:jc w:val="right"/>
              <w:rPr>
                <w:rFonts w:ascii="Arial" w:eastAsia="Arial Unicode MS" w:hAnsi="Arial" w:cs="Arial"/>
                <w:b/>
                <w:bCs/>
                <w:sz w:val="18"/>
                <w:szCs w:val="18"/>
              </w:rPr>
            </w:pPr>
          </w:p>
        </w:tc>
        <w:tc>
          <w:tcPr>
            <w:tcW w:w="1292" w:type="dxa"/>
            <w:tcBorders>
              <w:top w:val="nil"/>
              <w:left w:val="nil"/>
              <w:bottom w:val="nil"/>
              <w:right w:val="nil"/>
            </w:tcBorders>
            <w:shd w:val="clear" w:color="auto" w:fill="FAFAFA"/>
          </w:tcPr>
          <w:p w:rsidR="001F67D2" w:rsidRPr="00E75615" w:rsidRDefault="001F67D2" w:rsidP="001F67D2">
            <w:pPr>
              <w:spacing w:line="256" w:lineRule="auto"/>
              <w:ind w:left="-40" w:right="-72"/>
              <w:jc w:val="right"/>
              <w:rPr>
                <w:rFonts w:ascii="Arial" w:eastAsia="Arial Unicode MS" w:hAnsi="Arial" w:cs="Arial"/>
                <w:b/>
                <w:bCs/>
                <w:sz w:val="18"/>
                <w:szCs w:val="18"/>
              </w:rPr>
            </w:pPr>
          </w:p>
        </w:tc>
        <w:tc>
          <w:tcPr>
            <w:tcW w:w="1372" w:type="dxa"/>
            <w:tcBorders>
              <w:top w:val="nil"/>
              <w:left w:val="nil"/>
              <w:bottom w:val="nil"/>
              <w:right w:val="nil"/>
            </w:tcBorders>
          </w:tcPr>
          <w:p w:rsidR="001F67D2" w:rsidRPr="00E75615" w:rsidRDefault="001F67D2" w:rsidP="001F67D2">
            <w:pPr>
              <w:spacing w:line="256" w:lineRule="auto"/>
              <w:ind w:left="-40" w:right="-72"/>
              <w:jc w:val="right"/>
              <w:rPr>
                <w:rFonts w:ascii="Arial" w:eastAsia="Arial Unicode MS" w:hAnsi="Arial" w:cs="Arial"/>
                <w:b/>
                <w:bCs/>
                <w:sz w:val="18"/>
                <w:szCs w:val="18"/>
              </w:rPr>
            </w:pPr>
          </w:p>
        </w:tc>
      </w:tr>
      <w:tr w:rsidR="001F67D2" w:rsidRPr="00AE661C" w:rsidTr="003F5D21">
        <w:trPr>
          <w:trHeight w:val="20"/>
        </w:trPr>
        <w:tc>
          <w:tcPr>
            <w:tcW w:w="3990" w:type="dxa"/>
            <w:tcBorders>
              <w:top w:val="nil"/>
              <w:left w:val="nil"/>
              <w:bottom w:val="nil"/>
              <w:right w:val="nil"/>
            </w:tcBorders>
          </w:tcPr>
          <w:p w:rsidR="001F67D2" w:rsidRPr="00E75615" w:rsidRDefault="001F67D2" w:rsidP="001F67D2">
            <w:pPr>
              <w:spacing w:line="256" w:lineRule="auto"/>
              <w:ind w:left="-72"/>
              <w:rPr>
                <w:rFonts w:ascii="Arial" w:hAnsi="Arial" w:cs="Arial"/>
                <w:sz w:val="18"/>
                <w:szCs w:val="18"/>
              </w:rPr>
            </w:pPr>
            <w:r w:rsidRPr="00E75615">
              <w:rPr>
                <w:rFonts w:ascii="Arial" w:hAnsi="Arial" w:cs="Arial"/>
                <w:sz w:val="18"/>
                <w:szCs w:val="18"/>
              </w:rPr>
              <w:t>Expense relating to short-term leases</w:t>
            </w:r>
          </w:p>
        </w:tc>
        <w:tc>
          <w:tcPr>
            <w:tcW w:w="1397" w:type="dxa"/>
            <w:tcBorders>
              <w:top w:val="nil"/>
              <w:left w:val="nil"/>
              <w:bottom w:val="nil"/>
              <w:right w:val="nil"/>
            </w:tcBorders>
            <w:shd w:val="clear" w:color="auto" w:fill="FAFAFA"/>
          </w:tcPr>
          <w:p w:rsidR="001F67D2" w:rsidRPr="00E75615" w:rsidRDefault="001F67D2" w:rsidP="001F67D2">
            <w:pPr>
              <w:ind w:left="-40" w:right="-72"/>
              <w:jc w:val="right"/>
              <w:rPr>
                <w:rFonts w:ascii="Arial" w:eastAsia="Arial Unicode MS" w:hAnsi="Arial" w:cs="Arial"/>
                <w:sz w:val="18"/>
                <w:szCs w:val="18"/>
              </w:rPr>
            </w:pPr>
            <w:r w:rsidRPr="00E75615">
              <w:rPr>
                <w:rFonts w:ascii="Arial" w:eastAsia="Arial Unicode MS" w:hAnsi="Arial" w:cs="Arial"/>
                <w:sz w:val="18"/>
                <w:szCs w:val="18"/>
              </w:rPr>
              <w:t>142,020</w:t>
            </w:r>
          </w:p>
        </w:tc>
        <w:tc>
          <w:tcPr>
            <w:tcW w:w="1417" w:type="dxa"/>
            <w:tcBorders>
              <w:top w:val="nil"/>
              <w:left w:val="nil"/>
              <w:bottom w:val="nil"/>
              <w:right w:val="nil"/>
            </w:tcBorders>
          </w:tcPr>
          <w:p w:rsidR="001F67D2" w:rsidRPr="00E75615" w:rsidRDefault="001F67D2" w:rsidP="001F67D2">
            <w:pPr>
              <w:ind w:left="-40" w:right="-72"/>
              <w:jc w:val="right"/>
              <w:rPr>
                <w:rFonts w:ascii="Arial" w:eastAsia="Arial Unicode MS" w:hAnsi="Arial" w:cs="Arial"/>
                <w:sz w:val="18"/>
                <w:szCs w:val="18"/>
              </w:rPr>
            </w:pPr>
            <w:r w:rsidRPr="00E75615">
              <w:rPr>
                <w:rFonts w:ascii="Arial" w:eastAsia="Arial Unicode MS" w:hAnsi="Arial" w:cs="Arial"/>
                <w:sz w:val="18"/>
                <w:szCs w:val="18"/>
              </w:rPr>
              <w:t>405,098</w:t>
            </w:r>
          </w:p>
        </w:tc>
        <w:tc>
          <w:tcPr>
            <w:tcW w:w="1292" w:type="dxa"/>
            <w:tcBorders>
              <w:top w:val="nil"/>
              <w:left w:val="nil"/>
              <w:bottom w:val="nil"/>
              <w:right w:val="nil"/>
            </w:tcBorders>
            <w:shd w:val="clear" w:color="auto" w:fill="FAFAFA"/>
          </w:tcPr>
          <w:p w:rsidR="001F67D2" w:rsidRPr="00E75615" w:rsidRDefault="001F67D2" w:rsidP="001F67D2">
            <w:pPr>
              <w:ind w:left="-40" w:right="-72"/>
              <w:jc w:val="right"/>
              <w:rPr>
                <w:rFonts w:ascii="Arial" w:eastAsia="Arial Unicode MS" w:hAnsi="Arial" w:cs="Arial"/>
                <w:sz w:val="18"/>
                <w:szCs w:val="18"/>
              </w:rPr>
            </w:pPr>
            <w:r w:rsidRPr="00E75615">
              <w:rPr>
                <w:rFonts w:ascii="Arial" w:eastAsia="Arial Unicode MS" w:hAnsi="Arial" w:cs="Arial"/>
                <w:sz w:val="18"/>
                <w:szCs w:val="18"/>
              </w:rPr>
              <w:t>142,020</w:t>
            </w:r>
          </w:p>
        </w:tc>
        <w:tc>
          <w:tcPr>
            <w:tcW w:w="1372" w:type="dxa"/>
            <w:tcBorders>
              <w:top w:val="nil"/>
              <w:left w:val="nil"/>
              <w:bottom w:val="nil"/>
              <w:right w:val="nil"/>
            </w:tcBorders>
          </w:tcPr>
          <w:p w:rsidR="001F67D2" w:rsidRPr="00E75615" w:rsidRDefault="001F67D2" w:rsidP="001F67D2">
            <w:pPr>
              <w:ind w:left="-40" w:right="-72"/>
              <w:jc w:val="right"/>
              <w:rPr>
                <w:rFonts w:ascii="Arial" w:eastAsia="Arial Unicode MS" w:hAnsi="Arial" w:cs="Arial"/>
                <w:sz w:val="18"/>
                <w:szCs w:val="18"/>
              </w:rPr>
            </w:pPr>
            <w:r w:rsidRPr="00E75615">
              <w:rPr>
                <w:rFonts w:ascii="Arial" w:eastAsia="Arial Unicode MS" w:hAnsi="Arial" w:cs="Arial"/>
                <w:sz w:val="18"/>
                <w:szCs w:val="18"/>
              </w:rPr>
              <w:t>141,158</w:t>
            </w:r>
          </w:p>
        </w:tc>
      </w:tr>
    </w:tbl>
    <w:p w:rsidR="001F67D2" w:rsidRDefault="001F67D2" w:rsidP="00CD04AB">
      <w:pPr>
        <w:rPr>
          <w:rFonts w:ascii="Arial" w:eastAsia="Arial Unicode MS" w:hAnsi="Arial"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97"/>
        <w:gridCol w:w="1417"/>
        <w:gridCol w:w="1292"/>
        <w:gridCol w:w="1372"/>
      </w:tblGrid>
      <w:tr w:rsidR="001F67D2" w:rsidRPr="00E75615" w:rsidTr="00AF522E">
        <w:trPr>
          <w:trHeight w:val="20"/>
        </w:trPr>
        <w:tc>
          <w:tcPr>
            <w:tcW w:w="3990" w:type="dxa"/>
            <w:tcBorders>
              <w:top w:val="nil"/>
              <w:left w:val="nil"/>
              <w:bottom w:val="nil"/>
              <w:right w:val="nil"/>
            </w:tcBorders>
            <w:vAlign w:val="bottom"/>
          </w:tcPr>
          <w:p w:rsidR="001F67D2" w:rsidRPr="004D2B5F" w:rsidRDefault="001F67D2" w:rsidP="00BF584C">
            <w:pPr>
              <w:ind w:left="-95" w:right="8"/>
              <w:jc w:val="left"/>
              <w:rPr>
                <w:rFonts w:ascii="Arial" w:hAnsi="Arial" w:cs="Arial"/>
                <w:sz w:val="18"/>
                <w:szCs w:val="18"/>
              </w:rPr>
            </w:pPr>
          </w:p>
        </w:tc>
        <w:tc>
          <w:tcPr>
            <w:tcW w:w="2814" w:type="dxa"/>
            <w:gridSpan w:val="2"/>
            <w:tcBorders>
              <w:top w:val="single" w:sz="4" w:space="0" w:color="auto"/>
              <w:left w:val="nil"/>
              <w:bottom w:val="nil"/>
              <w:right w:val="nil"/>
            </w:tcBorders>
          </w:tcPr>
          <w:p w:rsidR="001F67D2" w:rsidRPr="004D2B5F" w:rsidRDefault="001F67D2" w:rsidP="00BF584C">
            <w:pPr>
              <w:autoSpaceDE w:val="0"/>
              <w:autoSpaceDN w:val="0"/>
              <w:adjustRightInd w:val="0"/>
              <w:ind w:right="-72"/>
              <w:jc w:val="center"/>
              <w:rPr>
                <w:rFonts w:ascii="Arial" w:hAnsi="Arial" w:cs="Arial"/>
                <w:b/>
                <w:bCs/>
                <w:sz w:val="18"/>
                <w:szCs w:val="18"/>
                <w:lang w:val="en-US"/>
              </w:rPr>
            </w:pPr>
            <w:r w:rsidRPr="004D2B5F">
              <w:rPr>
                <w:rFonts w:ascii="Arial" w:hAnsi="Arial" w:cs="Arial"/>
                <w:b/>
                <w:bCs/>
                <w:sz w:val="18"/>
                <w:szCs w:val="18"/>
                <w:lang w:val="en-US"/>
              </w:rPr>
              <w:t>Consolidated</w:t>
            </w:r>
            <w:r>
              <w:rPr>
                <w:rFonts w:ascii="Arial" w:hAnsi="Arial" w:cs="Arial"/>
                <w:b/>
                <w:bCs/>
                <w:sz w:val="18"/>
                <w:szCs w:val="18"/>
                <w:lang w:val="en-US"/>
              </w:rPr>
              <w:t xml:space="preserve"> </w:t>
            </w:r>
            <w:r w:rsidRPr="004D2B5F">
              <w:rPr>
                <w:rFonts w:ascii="Arial" w:hAnsi="Arial" w:cs="Arial"/>
                <w:b/>
                <w:bCs/>
                <w:sz w:val="18"/>
                <w:szCs w:val="18"/>
                <w:lang w:val="en-US"/>
              </w:rPr>
              <w:t>financial information</w:t>
            </w:r>
          </w:p>
        </w:tc>
        <w:tc>
          <w:tcPr>
            <w:tcW w:w="2664" w:type="dxa"/>
            <w:gridSpan w:val="2"/>
            <w:tcBorders>
              <w:top w:val="single" w:sz="4" w:space="0" w:color="auto"/>
              <w:left w:val="nil"/>
              <w:bottom w:val="nil"/>
              <w:right w:val="nil"/>
            </w:tcBorders>
            <w:vAlign w:val="center"/>
          </w:tcPr>
          <w:p w:rsidR="001F67D2" w:rsidRPr="00E75615" w:rsidRDefault="001F67D2" w:rsidP="001F67D2">
            <w:pPr>
              <w:spacing w:line="256" w:lineRule="auto"/>
              <w:ind w:left="-40" w:right="-72"/>
              <w:jc w:val="center"/>
              <w:rPr>
                <w:rFonts w:ascii="Arial" w:hAnsi="Arial" w:cs="Arial"/>
                <w:b/>
                <w:bCs/>
                <w:sz w:val="18"/>
                <w:szCs w:val="18"/>
              </w:rPr>
            </w:pPr>
            <w:r w:rsidRPr="004D2B5F">
              <w:rPr>
                <w:rFonts w:ascii="Arial" w:hAnsi="Arial" w:cs="Arial"/>
                <w:b/>
                <w:bCs/>
                <w:sz w:val="18"/>
                <w:szCs w:val="18"/>
                <w:lang w:val="en-US"/>
              </w:rPr>
              <w:t>Separate</w:t>
            </w:r>
            <w:r>
              <w:rPr>
                <w:rFonts w:ascii="Arial" w:hAnsi="Arial" w:cs="Arial"/>
                <w:b/>
                <w:bCs/>
                <w:sz w:val="18"/>
                <w:szCs w:val="18"/>
                <w:lang w:val="en-US"/>
              </w:rPr>
              <w:t xml:space="preserve"> </w:t>
            </w:r>
            <w:r w:rsidRPr="004D2B5F">
              <w:rPr>
                <w:rFonts w:ascii="Arial" w:hAnsi="Arial" w:cs="Arial"/>
                <w:b/>
                <w:bCs/>
                <w:sz w:val="18"/>
                <w:szCs w:val="18"/>
                <w:lang w:val="en-US"/>
              </w:rPr>
              <w:t>financial information</w:t>
            </w:r>
          </w:p>
        </w:tc>
      </w:tr>
      <w:tr w:rsidR="001F67D2" w:rsidRPr="004D2B5F" w:rsidTr="00AF522E">
        <w:trPr>
          <w:trHeight w:val="20"/>
        </w:trPr>
        <w:tc>
          <w:tcPr>
            <w:tcW w:w="3990" w:type="dxa"/>
            <w:tcBorders>
              <w:top w:val="nil"/>
              <w:left w:val="nil"/>
              <w:bottom w:val="nil"/>
              <w:right w:val="nil"/>
            </w:tcBorders>
            <w:vAlign w:val="bottom"/>
          </w:tcPr>
          <w:p w:rsidR="001F67D2" w:rsidRPr="004D2B5F" w:rsidRDefault="001F67D2" w:rsidP="00BF584C">
            <w:pPr>
              <w:ind w:left="-95" w:right="8"/>
              <w:jc w:val="left"/>
              <w:rPr>
                <w:rFonts w:ascii="Arial" w:hAnsi="Arial" w:cs="Arial"/>
                <w:b/>
                <w:bCs/>
                <w:sz w:val="18"/>
                <w:szCs w:val="18"/>
              </w:rPr>
            </w:pPr>
            <w:r w:rsidRPr="004D2B5F">
              <w:rPr>
                <w:rFonts w:ascii="Arial" w:hAnsi="Arial" w:cs="Arial"/>
                <w:b/>
                <w:bCs/>
                <w:sz w:val="18"/>
                <w:szCs w:val="18"/>
              </w:rPr>
              <w:t xml:space="preserve">For the </w:t>
            </w:r>
            <w:r w:rsidR="001405A5">
              <w:rPr>
                <w:rFonts w:ascii="Arial" w:hAnsi="Arial" w:cs="Browallia New"/>
                <w:b/>
                <w:bCs/>
                <w:sz w:val="18"/>
                <w:szCs w:val="22"/>
              </w:rPr>
              <w:t>nine</w:t>
            </w:r>
            <w:r w:rsidRPr="004D2B5F">
              <w:rPr>
                <w:rFonts w:ascii="Arial" w:hAnsi="Arial" w:cs="Arial"/>
                <w:b/>
                <w:bCs/>
                <w:sz w:val="18"/>
                <w:szCs w:val="18"/>
              </w:rPr>
              <w:t>-month period ended</w:t>
            </w:r>
          </w:p>
        </w:tc>
        <w:tc>
          <w:tcPr>
            <w:tcW w:w="1397" w:type="dxa"/>
            <w:tcBorders>
              <w:top w:val="nil"/>
              <w:left w:val="nil"/>
              <w:bottom w:val="single" w:sz="4" w:space="0" w:color="auto"/>
              <w:right w:val="nil"/>
            </w:tcBorders>
            <w:hideMark/>
          </w:tcPr>
          <w:p w:rsidR="001F67D2" w:rsidRPr="004D2B5F" w:rsidRDefault="001F67D2" w:rsidP="00BF584C">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c>
          <w:tcPr>
            <w:tcW w:w="1417" w:type="dxa"/>
            <w:tcBorders>
              <w:top w:val="nil"/>
              <w:left w:val="nil"/>
              <w:bottom w:val="single" w:sz="4" w:space="0" w:color="auto"/>
              <w:right w:val="nil"/>
            </w:tcBorders>
            <w:hideMark/>
          </w:tcPr>
          <w:p w:rsidR="001F67D2" w:rsidRPr="004D2B5F" w:rsidRDefault="001F67D2" w:rsidP="00BF584C">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c>
          <w:tcPr>
            <w:tcW w:w="1292" w:type="dxa"/>
            <w:tcBorders>
              <w:top w:val="nil"/>
              <w:left w:val="nil"/>
              <w:bottom w:val="single" w:sz="4" w:space="0" w:color="auto"/>
              <w:right w:val="nil"/>
            </w:tcBorders>
            <w:hideMark/>
          </w:tcPr>
          <w:p w:rsidR="001F67D2" w:rsidRPr="004D2B5F" w:rsidRDefault="001F67D2" w:rsidP="00BF584C">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c>
          <w:tcPr>
            <w:tcW w:w="1372" w:type="dxa"/>
            <w:tcBorders>
              <w:top w:val="nil"/>
              <w:left w:val="nil"/>
              <w:bottom w:val="single" w:sz="4" w:space="0" w:color="auto"/>
              <w:right w:val="nil"/>
            </w:tcBorders>
            <w:hideMark/>
          </w:tcPr>
          <w:p w:rsidR="001F67D2" w:rsidRPr="004D2B5F" w:rsidRDefault="001F67D2" w:rsidP="00BF584C">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r>
      <w:tr w:rsidR="00AF522E" w:rsidRPr="004D2B5F" w:rsidTr="00AF522E">
        <w:trPr>
          <w:trHeight w:val="20"/>
        </w:trPr>
        <w:tc>
          <w:tcPr>
            <w:tcW w:w="3990" w:type="dxa"/>
            <w:tcBorders>
              <w:top w:val="nil"/>
              <w:left w:val="nil"/>
              <w:bottom w:val="nil"/>
              <w:right w:val="nil"/>
            </w:tcBorders>
            <w:vAlign w:val="bottom"/>
          </w:tcPr>
          <w:p w:rsidR="00AF522E" w:rsidRPr="004D2B5F" w:rsidRDefault="00AF522E" w:rsidP="00AF522E">
            <w:pPr>
              <w:ind w:left="-95" w:right="8"/>
              <w:jc w:val="left"/>
              <w:rPr>
                <w:rFonts w:ascii="Arial" w:hAnsi="Arial" w:cs="Arial"/>
                <w:b/>
                <w:bCs/>
                <w:sz w:val="18"/>
                <w:szCs w:val="18"/>
              </w:rPr>
            </w:pPr>
          </w:p>
        </w:tc>
        <w:tc>
          <w:tcPr>
            <w:tcW w:w="1397" w:type="dxa"/>
            <w:tcBorders>
              <w:top w:val="single" w:sz="4" w:space="0" w:color="auto"/>
              <w:left w:val="nil"/>
              <w:bottom w:val="nil"/>
              <w:right w:val="nil"/>
            </w:tcBorders>
          </w:tcPr>
          <w:p w:rsidR="00AF522E" w:rsidRPr="004D2B5F" w:rsidRDefault="00AF522E" w:rsidP="00AF522E">
            <w:pPr>
              <w:autoSpaceDE w:val="0"/>
              <w:autoSpaceDN w:val="0"/>
              <w:adjustRightInd w:val="0"/>
              <w:ind w:left="-118" w:right="-72"/>
              <w:jc w:val="right"/>
              <w:rPr>
                <w:rFonts w:ascii="Arial" w:hAnsi="Arial" w:cs="Arial"/>
                <w:b/>
                <w:bCs/>
                <w:sz w:val="18"/>
                <w:szCs w:val="18"/>
              </w:rPr>
            </w:pPr>
            <w:r>
              <w:rPr>
                <w:rFonts w:ascii="Arial" w:hAnsi="Arial" w:cs="Arial"/>
                <w:b/>
                <w:bCs/>
                <w:sz w:val="18"/>
                <w:szCs w:val="18"/>
              </w:rPr>
              <w:t>2020</w:t>
            </w:r>
          </w:p>
        </w:tc>
        <w:tc>
          <w:tcPr>
            <w:tcW w:w="1417" w:type="dxa"/>
            <w:tcBorders>
              <w:top w:val="single" w:sz="4" w:space="0" w:color="auto"/>
              <w:left w:val="nil"/>
              <w:bottom w:val="nil"/>
              <w:right w:val="nil"/>
            </w:tcBorders>
          </w:tcPr>
          <w:p w:rsidR="00AF522E" w:rsidRPr="004D2B5F" w:rsidRDefault="00AF522E" w:rsidP="00AF522E">
            <w:pPr>
              <w:autoSpaceDE w:val="0"/>
              <w:autoSpaceDN w:val="0"/>
              <w:adjustRightInd w:val="0"/>
              <w:ind w:left="-118" w:right="-72"/>
              <w:jc w:val="right"/>
              <w:rPr>
                <w:rFonts w:ascii="Arial" w:hAnsi="Arial" w:cs="Arial"/>
                <w:b/>
                <w:bCs/>
                <w:sz w:val="18"/>
                <w:szCs w:val="18"/>
              </w:rPr>
            </w:pPr>
            <w:r>
              <w:rPr>
                <w:rFonts w:ascii="Arial" w:hAnsi="Arial" w:cs="Arial"/>
                <w:b/>
                <w:bCs/>
                <w:sz w:val="18"/>
                <w:szCs w:val="18"/>
              </w:rPr>
              <w:t>2019</w:t>
            </w:r>
          </w:p>
        </w:tc>
        <w:tc>
          <w:tcPr>
            <w:tcW w:w="1292" w:type="dxa"/>
            <w:tcBorders>
              <w:top w:val="single" w:sz="4" w:space="0" w:color="auto"/>
              <w:left w:val="nil"/>
              <w:bottom w:val="nil"/>
              <w:right w:val="nil"/>
            </w:tcBorders>
          </w:tcPr>
          <w:p w:rsidR="00AF522E" w:rsidRPr="004D2B5F" w:rsidRDefault="00AF522E" w:rsidP="00AF522E">
            <w:pPr>
              <w:autoSpaceDE w:val="0"/>
              <w:autoSpaceDN w:val="0"/>
              <w:adjustRightInd w:val="0"/>
              <w:ind w:left="-118" w:right="-72"/>
              <w:jc w:val="right"/>
              <w:rPr>
                <w:rFonts w:ascii="Arial" w:hAnsi="Arial" w:cs="Arial"/>
                <w:b/>
                <w:bCs/>
                <w:sz w:val="18"/>
                <w:szCs w:val="18"/>
              </w:rPr>
            </w:pPr>
            <w:r>
              <w:rPr>
                <w:rFonts w:ascii="Arial" w:hAnsi="Arial" w:cs="Arial"/>
                <w:b/>
                <w:bCs/>
                <w:sz w:val="18"/>
                <w:szCs w:val="18"/>
              </w:rPr>
              <w:t>2020</w:t>
            </w:r>
          </w:p>
        </w:tc>
        <w:tc>
          <w:tcPr>
            <w:tcW w:w="1372" w:type="dxa"/>
            <w:tcBorders>
              <w:top w:val="single" w:sz="4" w:space="0" w:color="auto"/>
              <w:left w:val="nil"/>
              <w:bottom w:val="nil"/>
              <w:right w:val="nil"/>
            </w:tcBorders>
          </w:tcPr>
          <w:p w:rsidR="00AF522E" w:rsidRPr="004D2B5F" w:rsidRDefault="00AF522E" w:rsidP="00AF522E">
            <w:pPr>
              <w:autoSpaceDE w:val="0"/>
              <w:autoSpaceDN w:val="0"/>
              <w:adjustRightInd w:val="0"/>
              <w:ind w:left="-118" w:right="-72"/>
              <w:jc w:val="right"/>
              <w:rPr>
                <w:rFonts w:ascii="Arial" w:hAnsi="Arial" w:cs="Arial"/>
                <w:b/>
                <w:bCs/>
                <w:sz w:val="18"/>
                <w:szCs w:val="18"/>
              </w:rPr>
            </w:pPr>
            <w:r>
              <w:rPr>
                <w:rFonts w:ascii="Arial" w:hAnsi="Arial" w:cs="Arial"/>
                <w:b/>
                <w:bCs/>
                <w:sz w:val="18"/>
                <w:szCs w:val="18"/>
              </w:rPr>
              <w:t>2019</w:t>
            </w:r>
          </w:p>
        </w:tc>
      </w:tr>
      <w:tr w:rsidR="00AF522E" w:rsidRPr="004D2B5F" w:rsidTr="001F67D2">
        <w:trPr>
          <w:trHeight w:val="20"/>
        </w:trPr>
        <w:tc>
          <w:tcPr>
            <w:tcW w:w="3990" w:type="dxa"/>
            <w:tcBorders>
              <w:top w:val="nil"/>
              <w:left w:val="nil"/>
              <w:bottom w:val="nil"/>
              <w:right w:val="nil"/>
            </w:tcBorders>
            <w:vAlign w:val="bottom"/>
          </w:tcPr>
          <w:p w:rsidR="00AF522E" w:rsidRPr="004D2B5F" w:rsidRDefault="00AF522E" w:rsidP="00AF522E">
            <w:pPr>
              <w:ind w:left="-95" w:right="8"/>
              <w:jc w:val="left"/>
              <w:rPr>
                <w:rFonts w:ascii="Arial" w:hAnsi="Arial" w:cs="Arial"/>
                <w:sz w:val="18"/>
                <w:szCs w:val="18"/>
              </w:rPr>
            </w:pPr>
          </w:p>
        </w:tc>
        <w:tc>
          <w:tcPr>
            <w:tcW w:w="1397" w:type="dxa"/>
            <w:tcBorders>
              <w:top w:val="nil"/>
              <w:left w:val="nil"/>
              <w:bottom w:val="single" w:sz="4" w:space="0" w:color="auto"/>
              <w:right w:val="nil"/>
            </w:tcBorders>
            <w:vAlign w:val="bottom"/>
          </w:tcPr>
          <w:p w:rsidR="00AF522E" w:rsidRPr="004D2B5F" w:rsidRDefault="00AF522E" w:rsidP="00AF522E">
            <w:pPr>
              <w:tabs>
                <w:tab w:val="right" w:pos="0"/>
              </w:tabs>
              <w:ind w:right="-72"/>
              <w:jc w:val="right"/>
              <w:rPr>
                <w:rFonts w:ascii="Arial" w:hAnsi="Arial" w:cs="Arial"/>
                <w:b/>
                <w:bCs/>
                <w:sz w:val="18"/>
                <w:szCs w:val="18"/>
              </w:rPr>
            </w:pPr>
            <w:r>
              <w:rPr>
                <w:rFonts w:ascii="Arial" w:hAnsi="Arial" w:cs="Arial"/>
                <w:b/>
                <w:bCs/>
                <w:sz w:val="18"/>
                <w:szCs w:val="18"/>
              </w:rPr>
              <w:t>Baht</w:t>
            </w:r>
          </w:p>
        </w:tc>
        <w:tc>
          <w:tcPr>
            <w:tcW w:w="1417" w:type="dxa"/>
            <w:tcBorders>
              <w:top w:val="nil"/>
              <w:left w:val="nil"/>
              <w:bottom w:val="single" w:sz="4" w:space="0" w:color="auto"/>
              <w:right w:val="nil"/>
            </w:tcBorders>
            <w:vAlign w:val="bottom"/>
          </w:tcPr>
          <w:p w:rsidR="00AF522E" w:rsidRPr="004D2B5F" w:rsidRDefault="00AF522E" w:rsidP="00AF522E">
            <w:pPr>
              <w:tabs>
                <w:tab w:val="right" w:pos="-72"/>
                <w:tab w:val="right" w:pos="0"/>
              </w:tabs>
              <w:ind w:right="-72"/>
              <w:jc w:val="right"/>
              <w:rPr>
                <w:rFonts w:ascii="Arial" w:hAnsi="Arial" w:cs="Arial"/>
                <w:b/>
                <w:bCs/>
                <w:sz w:val="18"/>
                <w:szCs w:val="18"/>
              </w:rPr>
            </w:pPr>
            <w:r>
              <w:rPr>
                <w:rFonts w:ascii="Arial" w:hAnsi="Arial" w:cs="Arial"/>
                <w:b/>
                <w:bCs/>
                <w:sz w:val="18"/>
                <w:szCs w:val="18"/>
              </w:rPr>
              <w:t>Baht</w:t>
            </w:r>
          </w:p>
        </w:tc>
        <w:tc>
          <w:tcPr>
            <w:tcW w:w="1292" w:type="dxa"/>
            <w:tcBorders>
              <w:top w:val="nil"/>
              <w:left w:val="nil"/>
              <w:bottom w:val="single" w:sz="4" w:space="0" w:color="auto"/>
              <w:right w:val="nil"/>
            </w:tcBorders>
            <w:vAlign w:val="bottom"/>
          </w:tcPr>
          <w:p w:rsidR="00AF522E" w:rsidRPr="004D2B5F" w:rsidRDefault="00AF522E" w:rsidP="00AF522E">
            <w:pPr>
              <w:tabs>
                <w:tab w:val="right" w:pos="0"/>
              </w:tabs>
              <w:ind w:right="-72"/>
              <w:jc w:val="right"/>
              <w:rPr>
                <w:rFonts w:ascii="Arial" w:hAnsi="Arial" w:cs="Arial"/>
                <w:b/>
                <w:bCs/>
                <w:sz w:val="18"/>
                <w:szCs w:val="18"/>
              </w:rPr>
            </w:pPr>
            <w:r>
              <w:rPr>
                <w:rFonts w:ascii="Arial" w:hAnsi="Arial" w:cs="Arial"/>
                <w:b/>
                <w:bCs/>
                <w:sz w:val="18"/>
                <w:szCs w:val="18"/>
              </w:rPr>
              <w:t>Baht</w:t>
            </w:r>
          </w:p>
        </w:tc>
        <w:tc>
          <w:tcPr>
            <w:tcW w:w="1372" w:type="dxa"/>
            <w:tcBorders>
              <w:top w:val="nil"/>
              <w:left w:val="nil"/>
              <w:bottom w:val="single" w:sz="4" w:space="0" w:color="auto"/>
              <w:right w:val="nil"/>
            </w:tcBorders>
            <w:vAlign w:val="bottom"/>
          </w:tcPr>
          <w:p w:rsidR="00AF522E" w:rsidRPr="004D2B5F" w:rsidRDefault="00AF522E" w:rsidP="00AF522E">
            <w:pPr>
              <w:tabs>
                <w:tab w:val="right" w:pos="-72"/>
                <w:tab w:val="right" w:pos="0"/>
              </w:tabs>
              <w:ind w:right="-72"/>
              <w:jc w:val="right"/>
              <w:rPr>
                <w:rFonts w:ascii="Arial" w:hAnsi="Arial" w:cs="Arial"/>
                <w:b/>
                <w:bCs/>
                <w:sz w:val="18"/>
                <w:szCs w:val="18"/>
              </w:rPr>
            </w:pPr>
            <w:r>
              <w:rPr>
                <w:rFonts w:ascii="Arial" w:hAnsi="Arial" w:cs="Arial"/>
                <w:b/>
                <w:bCs/>
                <w:sz w:val="18"/>
                <w:szCs w:val="18"/>
              </w:rPr>
              <w:t>Baht</w:t>
            </w:r>
          </w:p>
        </w:tc>
      </w:tr>
      <w:tr w:rsidR="001F67D2" w:rsidRPr="00E75615" w:rsidTr="003F5D21">
        <w:trPr>
          <w:trHeight w:val="20"/>
        </w:trPr>
        <w:tc>
          <w:tcPr>
            <w:tcW w:w="3990" w:type="dxa"/>
            <w:tcBorders>
              <w:top w:val="nil"/>
              <w:left w:val="nil"/>
              <w:bottom w:val="nil"/>
              <w:right w:val="nil"/>
            </w:tcBorders>
          </w:tcPr>
          <w:p w:rsidR="001F67D2" w:rsidRPr="00E75615" w:rsidRDefault="001F67D2" w:rsidP="00BF584C">
            <w:pPr>
              <w:spacing w:line="256" w:lineRule="auto"/>
              <w:ind w:left="-72"/>
              <w:rPr>
                <w:rFonts w:ascii="Arial" w:hAnsi="Arial" w:cs="Arial"/>
                <w:sz w:val="18"/>
                <w:szCs w:val="18"/>
              </w:rPr>
            </w:pPr>
          </w:p>
        </w:tc>
        <w:tc>
          <w:tcPr>
            <w:tcW w:w="1397" w:type="dxa"/>
            <w:tcBorders>
              <w:top w:val="nil"/>
              <w:left w:val="nil"/>
              <w:bottom w:val="nil"/>
              <w:right w:val="nil"/>
            </w:tcBorders>
            <w:shd w:val="clear" w:color="auto" w:fill="FAFAFA"/>
          </w:tcPr>
          <w:p w:rsidR="001F67D2" w:rsidRPr="00E75615" w:rsidRDefault="001F67D2" w:rsidP="00BF584C">
            <w:pPr>
              <w:spacing w:line="256" w:lineRule="auto"/>
              <w:ind w:left="-40" w:right="-72"/>
              <w:jc w:val="right"/>
              <w:rPr>
                <w:rFonts w:ascii="Arial" w:eastAsia="Arial Unicode MS" w:hAnsi="Arial" w:cs="Arial"/>
                <w:b/>
                <w:bCs/>
                <w:sz w:val="18"/>
                <w:szCs w:val="18"/>
              </w:rPr>
            </w:pPr>
          </w:p>
        </w:tc>
        <w:tc>
          <w:tcPr>
            <w:tcW w:w="1417" w:type="dxa"/>
            <w:tcBorders>
              <w:top w:val="nil"/>
              <w:left w:val="nil"/>
              <w:bottom w:val="nil"/>
              <w:right w:val="nil"/>
            </w:tcBorders>
          </w:tcPr>
          <w:p w:rsidR="001F67D2" w:rsidRPr="00E75615" w:rsidRDefault="001F67D2" w:rsidP="00BF584C">
            <w:pPr>
              <w:spacing w:line="256" w:lineRule="auto"/>
              <w:ind w:left="-40" w:right="-72"/>
              <w:jc w:val="right"/>
              <w:rPr>
                <w:rFonts w:ascii="Arial" w:eastAsia="Arial Unicode MS" w:hAnsi="Arial" w:cs="Arial"/>
                <w:b/>
                <w:bCs/>
                <w:sz w:val="18"/>
                <w:szCs w:val="18"/>
              </w:rPr>
            </w:pPr>
          </w:p>
        </w:tc>
        <w:tc>
          <w:tcPr>
            <w:tcW w:w="1292" w:type="dxa"/>
            <w:tcBorders>
              <w:top w:val="nil"/>
              <w:left w:val="nil"/>
              <w:bottom w:val="nil"/>
              <w:right w:val="nil"/>
            </w:tcBorders>
            <w:shd w:val="clear" w:color="auto" w:fill="FAFAFA"/>
          </w:tcPr>
          <w:p w:rsidR="001F67D2" w:rsidRPr="00E75615" w:rsidRDefault="001F67D2" w:rsidP="00BF584C">
            <w:pPr>
              <w:spacing w:line="256" w:lineRule="auto"/>
              <w:ind w:left="-40" w:right="-72"/>
              <w:jc w:val="right"/>
              <w:rPr>
                <w:rFonts w:ascii="Arial" w:eastAsia="Arial Unicode MS" w:hAnsi="Arial" w:cs="Arial"/>
                <w:b/>
                <w:bCs/>
                <w:sz w:val="18"/>
                <w:szCs w:val="18"/>
              </w:rPr>
            </w:pPr>
          </w:p>
        </w:tc>
        <w:tc>
          <w:tcPr>
            <w:tcW w:w="1372" w:type="dxa"/>
            <w:tcBorders>
              <w:top w:val="nil"/>
              <w:left w:val="nil"/>
              <w:bottom w:val="nil"/>
              <w:right w:val="nil"/>
            </w:tcBorders>
          </w:tcPr>
          <w:p w:rsidR="001F67D2" w:rsidRPr="00E75615" w:rsidRDefault="001F67D2" w:rsidP="00BF584C">
            <w:pPr>
              <w:spacing w:line="256" w:lineRule="auto"/>
              <w:ind w:left="-40" w:right="-72"/>
              <w:jc w:val="right"/>
              <w:rPr>
                <w:rFonts w:ascii="Arial" w:eastAsia="Arial Unicode MS" w:hAnsi="Arial" w:cs="Arial"/>
                <w:b/>
                <w:bCs/>
                <w:sz w:val="18"/>
                <w:szCs w:val="18"/>
              </w:rPr>
            </w:pPr>
          </w:p>
        </w:tc>
      </w:tr>
      <w:tr w:rsidR="001F67D2" w:rsidRPr="00E75615" w:rsidTr="003F5D21">
        <w:trPr>
          <w:trHeight w:val="20"/>
        </w:trPr>
        <w:tc>
          <w:tcPr>
            <w:tcW w:w="3990" w:type="dxa"/>
            <w:tcBorders>
              <w:top w:val="nil"/>
              <w:left w:val="nil"/>
              <w:bottom w:val="nil"/>
              <w:right w:val="nil"/>
            </w:tcBorders>
          </w:tcPr>
          <w:p w:rsidR="001F67D2" w:rsidRPr="00E75615" w:rsidRDefault="001F67D2" w:rsidP="001F67D2">
            <w:pPr>
              <w:spacing w:line="256" w:lineRule="auto"/>
              <w:ind w:left="-72"/>
              <w:rPr>
                <w:rFonts w:ascii="Arial" w:hAnsi="Arial" w:cs="Arial"/>
                <w:sz w:val="18"/>
                <w:szCs w:val="18"/>
              </w:rPr>
            </w:pPr>
            <w:r w:rsidRPr="00E75615">
              <w:rPr>
                <w:rFonts w:ascii="Arial" w:hAnsi="Arial" w:cs="Arial"/>
                <w:sz w:val="18"/>
                <w:szCs w:val="18"/>
              </w:rPr>
              <w:t>Expense relating to short-term leases</w:t>
            </w:r>
          </w:p>
        </w:tc>
        <w:tc>
          <w:tcPr>
            <w:tcW w:w="1397" w:type="dxa"/>
            <w:tcBorders>
              <w:top w:val="nil"/>
              <w:left w:val="nil"/>
              <w:bottom w:val="nil"/>
              <w:right w:val="nil"/>
            </w:tcBorders>
            <w:shd w:val="clear" w:color="auto" w:fill="FAFAFA"/>
          </w:tcPr>
          <w:p w:rsidR="001F67D2" w:rsidRPr="00E75615" w:rsidRDefault="001F67D2" w:rsidP="001F67D2">
            <w:pPr>
              <w:ind w:left="-40" w:right="-72"/>
              <w:jc w:val="right"/>
              <w:rPr>
                <w:rFonts w:ascii="Arial" w:eastAsia="Arial Unicode MS" w:hAnsi="Arial" w:cs="Arial"/>
                <w:sz w:val="18"/>
                <w:szCs w:val="18"/>
              </w:rPr>
            </w:pPr>
            <w:r w:rsidRPr="00E75615">
              <w:rPr>
                <w:rFonts w:ascii="Arial" w:eastAsia="Arial Unicode MS" w:hAnsi="Arial" w:cs="Arial"/>
                <w:sz w:val="18"/>
                <w:szCs w:val="18"/>
              </w:rPr>
              <w:t>1,003,951</w:t>
            </w:r>
          </w:p>
        </w:tc>
        <w:tc>
          <w:tcPr>
            <w:tcW w:w="1417" w:type="dxa"/>
            <w:tcBorders>
              <w:top w:val="nil"/>
              <w:left w:val="nil"/>
              <w:bottom w:val="nil"/>
              <w:right w:val="nil"/>
            </w:tcBorders>
          </w:tcPr>
          <w:p w:rsidR="001F67D2" w:rsidRPr="00E75615" w:rsidRDefault="001F67D2" w:rsidP="001F67D2">
            <w:pPr>
              <w:ind w:left="-40" w:right="-72"/>
              <w:jc w:val="right"/>
              <w:rPr>
                <w:rFonts w:ascii="Arial" w:eastAsia="Arial Unicode MS" w:hAnsi="Arial" w:cs="Arial"/>
                <w:sz w:val="18"/>
                <w:szCs w:val="18"/>
              </w:rPr>
            </w:pPr>
            <w:r w:rsidRPr="00E75615">
              <w:rPr>
                <w:rFonts w:ascii="Arial" w:eastAsia="Arial Unicode MS" w:hAnsi="Arial" w:cs="Arial"/>
                <w:sz w:val="18"/>
                <w:szCs w:val="18"/>
              </w:rPr>
              <w:t>727,103</w:t>
            </w:r>
          </w:p>
        </w:tc>
        <w:tc>
          <w:tcPr>
            <w:tcW w:w="1292" w:type="dxa"/>
            <w:tcBorders>
              <w:top w:val="nil"/>
              <w:left w:val="nil"/>
              <w:bottom w:val="nil"/>
              <w:right w:val="nil"/>
            </w:tcBorders>
            <w:shd w:val="clear" w:color="auto" w:fill="FAFAFA"/>
          </w:tcPr>
          <w:p w:rsidR="001F67D2" w:rsidRPr="00E75615" w:rsidRDefault="001F67D2" w:rsidP="001F67D2">
            <w:pPr>
              <w:ind w:left="-40" w:right="-72"/>
              <w:jc w:val="right"/>
              <w:rPr>
                <w:rFonts w:ascii="Arial" w:eastAsia="Arial Unicode MS" w:hAnsi="Arial" w:cs="Arial"/>
                <w:sz w:val="18"/>
                <w:szCs w:val="18"/>
              </w:rPr>
            </w:pPr>
            <w:r w:rsidRPr="00E75615">
              <w:rPr>
                <w:rFonts w:ascii="Arial" w:eastAsia="Arial Unicode MS" w:hAnsi="Arial" w:cs="Arial"/>
                <w:sz w:val="18"/>
                <w:szCs w:val="18"/>
              </w:rPr>
              <w:t>915,971</w:t>
            </w:r>
          </w:p>
        </w:tc>
        <w:tc>
          <w:tcPr>
            <w:tcW w:w="1372" w:type="dxa"/>
            <w:tcBorders>
              <w:top w:val="nil"/>
              <w:left w:val="nil"/>
              <w:bottom w:val="nil"/>
              <w:right w:val="nil"/>
            </w:tcBorders>
          </w:tcPr>
          <w:p w:rsidR="001F67D2" w:rsidRPr="00E75615" w:rsidRDefault="001F67D2" w:rsidP="001F67D2">
            <w:pPr>
              <w:ind w:left="-40" w:right="-72"/>
              <w:jc w:val="right"/>
              <w:rPr>
                <w:rFonts w:ascii="Arial" w:eastAsia="Arial Unicode MS" w:hAnsi="Arial" w:cs="Arial"/>
                <w:sz w:val="18"/>
                <w:szCs w:val="18"/>
              </w:rPr>
            </w:pPr>
            <w:r w:rsidRPr="00E75615">
              <w:rPr>
                <w:rFonts w:ascii="Arial" w:eastAsia="Arial Unicode MS" w:hAnsi="Arial" w:cs="Arial"/>
                <w:sz w:val="18"/>
                <w:szCs w:val="18"/>
              </w:rPr>
              <w:t>183,263</w:t>
            </w:r>
          </w:p>
        </w:tc>
      </w:tr>
    </w:tbl>
    <w:p w:rsidR="00D57699" w:rsidRPr="004D2B5F" w:rsidRDefault="00E75615" w:rsidP="00CD04AB">
      <w:pPr>
        <w:rPr>
          <w:rFonts w:ascii="Arial" w:eastAsia="Arial Unicode MS" w:hAnsi="Arial" w:cs="Arial"/>
          <w:sz w:val="18"/>
          <w:szCs w:val="18"/>
        </w:rPr>
      </w:pPr>
      <w:r>
        <w:rPr>
          <w:rFonts w:ascii="Arial" w:eastAsia="Arial Unicode MS" w:hAnsi="Arial" w:cs="Arial"/>
          <w:sz w:val="18"/>
          <w:szCs w:val="18"/>
        </w:rPr>
        <w:br w:type="page"/>
      </w:r>
    </w:p>
    <w:tbl>
      <w:tblPr>
        <w:tblW w:w="9446" w:type="dxa"/>
        <w:tblInd w:w="108" w:type="dxa"/>
        <w:shd w:val="clear" w:color="auto" w:fill="FFA543"/>
        <w:tblLook w:val="04A0" w:firstRow="1" w:lastRow="0" w:firstColumn="1" w:lastColumn="0" w:noHBand="0" w:noVBand="1"/>
      </w:tblPr>
      <w:tblGrid>
        <w:gridCol w:w="9446"/>
      </w:tblGrid>
      <w:tr w:rsidR="00484066" w:rsidRPr="004D2B5F" w:rsidTr="00C95A64">
        <w:trPr>
          <w:trHeight w:val="386"/>
        </w:trPr>
        <w:tc>
          <w:tcPr>
            <w:tcW w:w="9446" w:type="dxa"/>
            <w:shd w:val="clear" w:color="auto" w:fill="FFA543"/>
            <w:vAlign w:val="center"/>
          </w:tcPr>
          <w:p w:rsidR="00484066" w:rsidRPr="004D2B5F" w:rsidRDefault="008232B5" w:rsidP="00CD04AB">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1</w:t>
            </w:r>
            <w:r w:rsidR="000500B4" w:rsidRPr="004D2B5F">
              <w:rPr>
                <w:rFonts w:ascii="Arial" w:eastAsia="Arial Unicode MS" w:hAnsi="Arial" w:cs="Arial"/>
                <w:b/>
                <w:bCs/>
                <w:color w:val="FFFFFF"/>
                <w:sz w:val="18"/>
                <w:szCs w:val="18"/>
              </w:rPr>
              <w:t>3</w:t>
            </w:r>
            <w:r w:rsidR="00484066" w:rsidRPr="004D2B5F">
              <w:rPr>
                <w:rFonts w:ascii="Arial" w:eastAsia="Arial Unicode MS" w:hAnsi="Arial" w:cs="Arial"/>
                <w:b/>
                <w:bCs/>
                <w:color w:val="FFFFFF"/>
                <w:sz w:val="18"/>
                <w:szCs w:val="18"/>
                <w:cs/>
              </w:rPr>
              <w:tab/>
            </w:r>
            <w:r w:rsidR="00484066" w:rsidRPr="004D2B5F">
              <w:rPr>
                <w:rFonts w:ascii="Arial" w:eastAsia="Arial Unicode MS" w:hAnsi="Arial" w:cs="Arial"/>
                <w:b/>
                <w:bCs/>
                <w:color w:val="FFFFFF"/>
                <w:sz w:val="18"/>
                <w:szCs w:val="18"/>
              </w:rPr>
              <w:t>Borrowings</w:t>
            </w:r>
          </w:p>
        </w:tc>
      </w:tr>
    </w:tbl>
    <w:p w:rsidR="00484066" w:rsidRPr="004D2B5F" w:rsidRDefault="00484066" w:rsidP="00CD04AB">
      <w:pPr>
        <w:rPr>
          <w:rFonts w:ascii="Arial" w:eastAsia="Arial Unicode MS" w:hAnsi="Arial" w:cs="Arial"/>
          <w:sz w:val="18"/>
          <w:szCs w:val="18"/>
        </w:rPr>
      </w:pPr>
    </w:p>
    <w:p w:rsidR="00484066" w:rsidRPr="004D2B5F" w:rsidRDefault="00484066" w:rsidP="00CD04AB">
      <w:pPr>
        <w:rPr>
          <w:rFonts w:ascii="Arial" w:eastAsia="Arial Unicode MS" w:hAnsi="Arial" w:cs="Arial"/>
          <w:sz w:val="18"/>
          <w:szCs w:val="18"/>
        </w:rPr>
      </w:pPr>
      <w:r w:rsidRPr="004D2B5F">
        <w:rPr>
          <w:rFonts w:ascii="Arial" w:eastAsia="Arial Unicode MS" w:hAnsi="Arial" w:cs="Arial"/>
          <w:sz w:val="18"/>
          <w:szCs w:val="18"/>
        </w:rPr>
        <w:t xml:space="preserve">Movements of </w:t>
      </w:r>
      <w:r w:rsidR="00E66802">
        <w:rPr>
          <w:rFonts w:ascii="Arial" w:eastAsia="Arial Unicode MS" w:hAnsi="Arial" w:cs="Arial"/>
          <w:sz w:val="18"/>
          <w:szCs w:val="18"/>
        </w:rPr>
        <w:t xml:space="preserve">long-term </w:t>
      </w:r>
      <w:r w:rsidRPr="004D2B5F">
        <w:rPr>
          <w:rFonts w:ascii="Arial" w:eastAsia="Arial Unicode MS" w:hAnsi="Arial" w:cs="Arial"/>
          <w:sz w:val="18"/>
          <w:szCs w:val="18"/>
        </w:rPr>
        <w:t xml:space="preserve">borrowings for </w:t>
      </w:r>
      <w:r w:rsidR="00793FDB" w:rsidRPr="004D2B5F">
        <w:rPr>
          <w:rFonts w:ascii="Arial" w:eastAsia="Arial Unicode MS" w:hAnsi="Arial" w:cs="Arial"/>
          <w:sz w:val="18"/>
          <w:szCs w:val="18"/>
        </w:rPr>
        <w:t>nine-month</w:t>
      </w:r>
      <w:r w:rsidRPr="004D2B5F">
        <w:rPr>
          <w:rFonts w:ascii="Arial" w:eastAsia="Arial Unicode MS" w:hAnsi="Arial" w:cs="Arial"/>
          <w:sz w:val="18"/>
          <w:szCs w:val="18"/>
        </w:rPr>
        <w:t xml:space="preserve"> period ended </w:t>
      </w:r>
      <w:r w:rsidR="00793FDB" w:rsidRPr="004D2B5F">
        <w:rPr>
          <w:rFonts w:ascii="Arial" w:eastAsia="Arial Unicode MS" w:hAnsi="Arial" w:cs="Arial"/>
          <w:sz w:val="18"/>
          <w:szCs w:val="18"/>
        </w:rPr>
        <w:t>30 September</w:t>
      </w:r>
      <w:r w:rsidRPr="004D2B5F">
        <w:rPr>
          <w:rFonts w:ascii="Arial" w:eastAsia="Arial Unicode MS" w:hAnsi="Arial" w:cs="Arial"/>
          <w:sz w:val="18"/>
          <w:szCs w:val="18"/>
        </w:rPr>
        <w:t xml:space="preserve"> </w:t>
      </w:r>
      <w:r w:rsidR="008232B5" w:rsidRPr="004D2B5F">
        <w:rPr>
          <w:rFonts w:ascii="Arial" w:eastAsia="Arial Unicode MS" w:hAnsi="Arial" w:cs="Arial"/>
          <w:sz w:val="18"/>
          <w:szCs w:val="18"/>
        </w:rPr>
        <w:t>2020</w:t>
      </w:r>
      <w:r w:rsidRPr="004D2B5F">
        <w:rPr>
          <w:rFonts w:ascii="Arial" w:eastAsia="Arial Unicode MS" w:hAnsi="Arial" w:cs="Arial"/>
          <w:sz w:val="18"/>
          <w:szCs w:val="18"/>
        </w:rPr>
        <w:t xml:space="preserve"> are as follows:</w:t>
      </w:r>
    </w:p>
    <w:p w:rsidR="00484066" w:rsidRPr="004D2B5F" w:rsidRDefault="00484066" w:rsidP="00CD04A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5670"/>
        <w:gridCol w:w="1890"/>
        <w:gridCol w:w="1890"/>
      </w:tblGrid>
      <w:tr w:rsidR="00484066" w:rsidRPr="004D2B5F" w:rsidTr="00E66802">
        <w:tc>
          <w:tcPr>
            <w:tcW w:w="5670" w:type="dxa"/>
            <w:vAlign w:val="bottom"/>
          </w:tcPr>
          <w:p w:rsidR="00484066" w:rsidRPr="004D2B5F" w:rsidRDefault="00484066" w:rsidP="00117C1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890" w:type="dxa"/>
            <w:shd w:val="clear" w:color="auto" w:fill="auto"/>
            <w:vAlign w:val="bottom"/>
          </w:tcPr>
          <w:p w:rsidR="00484066" w:rsidRPr="004D2B5F" w:rsidRDefault="00484066" w:rsidP="00E66802">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890" w:type="dxa"/>
            <w:tcBorders>
              <w:top w:val="single" w:sz="4" w:space="0" w:color="auto"/>
            </w:tcBorders>
            <w:shd w:val="clear" w:color="auto" w:fill="auto"/>
            <w:vAlign w:val="bottom"/>
          </w:tcPr>
          <w:p w:rsidR="00484066" w:rsidRPr="004D2B5F" w:rsidRDefault="00E66802" w:rsidP="00E66802">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 xml:space="preserve">Consolidated </w:t>
            </w:r>
            <w:r>
              <w:rPr>
                <w:rFonts w:ascii="Arial" w:eastAsia="Arial Unicode MS" w:hAnsi="Arial" w:cs="Arial"/>
                <w:b/>
                <w:bCs/>
                <w:sz w:val="18"/>
                <w:szCs w:val="18"/>
              </w:rPr>
              <w:t xml:space="preserve">and </w:t>
            </w:r>
            <w:r w:rsidR="00484066" w:rsidRPr="004D2B5F">
              <w:rPr>
                <w:rFonts w:ascii="Arial" w:eastAsia="Arial Unicode MS" w:hAnsi="Arial" w:cs="Arial"/>
                <w:b/>
                <w:bCs/>
                <w:sz w:val="18"/>
                <w:szCs w:val="18"/>
              </w:rPr>
              <w:t>Separate financial information</w:t>
            </w:r>
          </w:p>
        </w:tc>
      </w:tr>
      <w:tr w:rsidR="00484066" w:rsidRPr="004D2B5F" w:rsidTr="00E66802">
        <w:tc>
          <w:tcPr>
            <w:tcW w:w="5670" w:type="dxa"/>
            <w:vAlign w:val="bottom"/>
          </w:tcPr>
          <w:p w:rsidR="00484066" w:rsidRPr="004D2B5F" w:rsidRDefault="00484066" w:rsidP="00117C1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890" w:type="dxa"/>
            <w:shd w:val="clear" w:color="auto" w:fill="auto"/>
            <w:vAlign w:val="bottom"/>
          </w:tcPr>
          <w:p w:rsidR="00484066" w:rsidRPr="00E66802" w:rsidRDefault="00484066" w:rsidP="00E66802">
            <w:pPr>
              <w:tabs>
                <w:tab w:val="left" w:pos="720"/>
                <w:tab w:val="left" w:pos="2160"/>
                <w:tab w:val="center" w:pos="6930"/>
                <w:tab w:val="center" w:pos="8280"/>
                <w:tab w:val="right" w:pos="8540"/>
              </w:tabs>
              <w:ind w:left="-101" w:right="-72"/>
              <w:rPr>
                <w:rFonts w:ascii="Arial" w:eastAsia="Arial Unicode MS" w:hAnsi="Arial" w:cs="Arial"/>
                <w:b/>
                <w:bCs/>
                <w:sz w:val="18"/>
                <w:szCs w:val="18"/>
                <w:rtl/>
                <w:cs/>
              </w:rPr>
            </w:pPr>
          </w:p>
        </w:tc>
        <w:tc>
          <w:tcPr>
            <w:tcW w:w="1890" w:type="dxa"/>
            <w:tcBorders>
              <w:bottom w:val="single" w:sz="4" w:space="0" w:color="auto"/>
            </w:tcBorders>
            <w:shd w:val="clear" w:color="auto" w:fill="auto"/>
            <w:vAlign w:val="bottom"/>
          </w:tcPr>
          <w:p w:rsidR="00484066" w:rsidRPr="004D2B5F" w:rsidRDefault="00484066" w:rsidP="00CD04AB">
            <w:pPr>
              <w:ind w:right="-72"/>
              <w:jc w:val="right"/>
              <w:rPr>
                <w:rFonts w:ascii="Arial" w:eastAsia="Arial Unicode MS" w:hAnsi="Arial" w:cs="Arial"/>
                <w:b/>
                <w:bCs/>
                <w:snapToGrid w:val="0"/>
                <w:sz w:val="18"/>
                <w:szCs w:val="18"/>
                <w:rtl/>
                <w:cs/>
                <w:lang w:eastAsia="th-TH"/>
              </w:rPr>
            </w:pPr>
            <w:r w:rsidRPr="004D2B5F">
              <w:rPr>
                <w:rFonts w:ascii="Arial" w:eastAsia="Arial Unicode MS" w:hAnsi="Arial" w:cs="Arial"/>
                <w:b/>
                <w:bCs/>
                <w:sz w:val="18"/>
                <w:szCs w:val="18"/>
              </w:rPr>
              <w:t>Baht</w:t>
            </w:r>
          </w:p>
        </w:tc>
      </w:tr>
      <w:tr w:rsidR="0018328F" w:rsidRPr="004D2B5F" w:rsidTr="00E66802">
        <w:tc>
          <w:tcPr>
            <w:tcW w:w="5670" w:type="dxa"/>
            <w:vAlign w:val="bottom"/>
          </w:tcPr>
          <w:p w:rsidR="00484066" w:rsidRPr="004D2B5F" w:rsidRDefault="00484066" w:rsidP="00117C15">
            <w:pPr>
              <w:ind w:left="-101"/>
              <w:rPr>
                <w:rFonts w:ascii="Arial" w:eastAsia="Arial Unicode MS" w:hAnsi="Arial" w:cs="Arial"/>
                <w:b/>
                <w:bCs/>
                <w:sz w:val="18"/>
                <w:szCs w:val="18"/>
                <w:rtl/>
                <w:cs/>
              </w:rPr>
            </w:pPr>
          </w:p>
        </w:tc>
        <w:tc>
          <w:tcPr>
            <w:tcW w:w="1890" w:type="dxa"/>
            <w:shd w:val="clear" w:color="auto" w:fill="auto"/>
            <w:vAlign w:val="bottom"/>
          </w:tcPr>
          <w:p w:rsidR="00484066" w:rsidRPr="00E66802" w:rsidRDefault="00484066" w:rsidP="00E66802">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890" w:type="dxa"/>
            <w:tcBorders>
              <w:top w:val="single" w:sz="4" w:space="0" w:color="auto"/>
            </w:tcBorders>
            <w:shd w:val="clear" w:color="auto" w:fill="FAFAFA"/>
            <w:vAlign w:val="bottom"/>
          </w:tcPr>
          <w:p w:rsidR="00484066" w:rsidRPr="004D2B5F" w:rsidRDefault="00484066" w:rsidP="00CD04AB">
            <w:pPr>
              <w:tabs>
                <w:tab w:val="decimal" w:pos="504"/>
                <w:tab w:val="right" w:pos="1275"/>
              </w:tabs>
              <w:rPr>
                <w:rFonts w:ascii="Arial" w:eastAsia="Arial Unicode MS" w:hAnsi="Arial" w:cs="Arial"/>
                <w:sz w:val="18"/>
                <w:szCs w:val="18"/>
              </w:rPr>
            </w:pPr>
          </w:p>
        </w:tc>
      </w:tr>
      <w:tr w:rsidR="00B50F42" w:rsidRPr="004D2B5F" w:rsidTr="00E66802">
        <w:tc>
          <w:tcPr>
            <w:tcW w:w="5670" w:type="dxa"/>
          </w:tcPr>
          <w:p w:rsidR="00B50F42" w:rsidRPr="004D2B5F" w:rsidRDefault="00B50F42" w:rsidP="00B50F42">
            <w:pPr>
              <w:ind w:left="-101"/>
              <w:rPr>
                <w:rFonts w:ascii="Arial" w:eastAsia="Arial Unicode MS" w:hAnsi="Arial" w:cs="Arial"/>
                <w:sz w:val="18"/>
                <w:szCs w:val="18"/>
                <w:cs/>
              </w:rPr>
            </w:pPr>
            <w:r w:rsidRPr="004D2B5F">
              <w:rPr>
                <w:rFonts w:ascii="Arial" w:eastAsia="Arial Unicode MS" w:hAnsi="Arial" w:cs="Arial"/>
                <w:sz w:val="18"/>
                <w:szCs w:val="18"/>
              </w:rPr>
              <w:t>Opening net book value</w:t>
            </w:r>
          </w:p>
        </w:tc>
        <w:tc>
          <w:tcPr>
            <w:tcW w:w="1890" w:type="dxa"/>
            <w:shd w:val="clear" w:color="auto" w:fill="auto"/>
          </w:tcPr>
          <w:p w:rsidR="00B50F42" w:rsidRPr="00E66802" w:rsidRDefault="00B50F42" w:rsidP="00E66802">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890" w:type="dxa"/>
            <w:shd w:val="clear" w:color="auto" w:fill="FAFAFA"/>
          </w:tcPr>
          <w:p w:rsidR="00B50F42" w:rsidRDefault="00B50F42" w:rsidP="00B50F42">
            <w:pPr>
              <w:ind w:left="-40" w:right="-72"/>
              <w:jc w:val="right"/>
              <w:rPr>
                <w:rFonts w:ascii="Arial" w:eastAsia="Arial Unicode MS" w:hAnsi="Arial" w:cs="Arial"/>
                <w:sz w:val="18"/>
                <w:szCs w:val="18"/>
              </w:rPr>
            </w:pPr>
            <w:r>
              <w:rPr>
                <w:rFonts w:ascii="Arial" w:hAnsi="Arial" w:cs="Arial"/>
                <w:snapToGrid w:val="0"/>
                <w:sz w:val="18"/>
                <w:szCs w:val="18"/>
                <w:lang w:eastAsia="th-TH"/>
              </w:rPr>
              <w:t>122,281,520</w:t>
            </w:r>
          </w:p>
        </w:tc>
      </w:tr>
      <w:tr w:rsidR="006912FD" w:rsidRPr="004D2B5F" w:rsidTr="00E66802">
        <w:tc>
          <w:tcPr>
            <w:tcW w:w="5670" w:type="dxa"/>
          </w:tcPr>
          <w:p w:rsidR="006912FD" w:rsidRPr="004D2B5F" w:rsidRDefault="006912FD" w:rsidP="00B50F42">
            <w:pPr>
              <w:ind w:left="-101"/>
              <w:rPr>
                <w:rFonts w:ascii="Arial" w:eastAsia="Arial Unicode MS" w:hAnsi="Arial" w:cs="Arial"/>
                <w:sz w:val="18"/>
                <w:szCs w:val="18"/>
              </w:rPr>
            </w:pPr>
            <w:r>
              <w:rPr>
                <w:rFonts w:ascii="Arial" w:eastAsia="Arial Unicode MS" w:hAnsi="Arial" w:cs="Arial"/>
                <w:sz w:val="18"/>
                <w:szCs w:val="18"/>
              </w:rPr>
              <w:t>Reclassif</w:t>
            </w:r>
            <w:r w:rsidR="004D345B">
              <w:rPr>
                <w:rFonts w:ascii="Arial" w:eastAsia="Arial Unicode MS" w:hAnsi="Arial" w:cs="Arial"/>
                <w:sz w:val="18"/>
                <w:szCs w:val="18"/>
              </w:rPr>
              <w:t>y to short-term borrowing</w:t>
            </w:r>
          </w:p>
        </w:tc>
        <w:tc>
          <w:tcPr>
            <w:tcW w:w="1890" w:type="dxa"/>
            <w:shd w:val="clear" w:color="auto" w:fill="auto"/>
          </w:tcPr>
          <w:p w:rsidR="006912FD" w:rsidRPr="00EE177C" w:rsidRDefault="006912FD" w:rsidP="00E66802">
            <w:pPr>
              <w:tabs>
                <w:tab w:val="left" w:pos="720"/>
                <w:tab w:val="left" w:pos="2160"/>
                <w:tab w:val="center" w:pos="6930"/>
                <w:tab w:val="center" w:pos="8280"/>
                <w:tab w:val="right" w:pos="8540"/>
              </w:tabs>
              <w:ind w:left="-101" w:right="-72"/>
              <w:rPr>
                <w:rFonts w:ascii="Arial" w:eastAsia="Arial Unicode MS" w:hAnsi="Arial" w:cs="Cordia New"/>
                <w:b/>
                <w:bCs/>
                <w:sz w:val="18"/>
                <w:szCs w:val="18"/>
              </w:rPr>
            </w:pPr>
          </w:p>
        </w:tc>
        <w:tc>
          <w:tcPr>
            <w:tcW w:w="1890" w:type="dxa"/>
            <w:shd w:val="clear" w:color="auto" w:fill="FAFAFA"/>
          </w:tcPr>
          <w:p w:rsidR="006912FD" w:rsidRDefault="006912FD" w:rsidP="00B50F42">
            <w:pPr>
              <w:ind w:right="-72"/>
              <w:jc w:val="right"/>
              <w:rPr>
                <w:rFonts w:ascii="Arial" w:hAnsi="Arial" w:cs="Arial"/>
                <w:snapToGrid w:val="0"/>
                <w:sz w:val="18"/>
                <w:szCs w:val="18"/>
              </w:rPr>
            </w:pPr>
            <w:r>
              <w:rPr>
                <w:rFonts w:ascii="Arial" w:hAnsi="Arial" w:cs="Arial"/>
                <w:snapToGrid w:val="0"/>
                <w:sz w:val="18"/>
                <w:szCs w:val="18"/>
              </w:rPr>
              <w:t>(93,000,000)</w:t>
            </w:r>
          </w:p>
        </w:tc>
      </w:tr>
      <w:tr w:rsidR="00B50F42" w:rsidRPr="004D2B5F" w:rsidTr="00E66802">
        <w:tc>
          <w:tcPr>
            <w:tcW w:w="5670" w:type="dxa"/>
          </w:tcPr>
          <w:p w:rsidR="00B50F42" w:rsidRPr="004D2B5F" w:rsidRDefault="00B50F42" w:rsidP="00B50F42">
            <w:pPr>
              <w:ind w:left="-101"/>
              <w:rPr>
                <w:rFonts w:ascii="Arial" w:eastAsia="Arial Unicode MS" w:hAnsi="Arial" w:cs="Arial"/>
                <w:sz w:val="18"/>
                <w:szCs w:val="18"/>
              </w:rPr>
            </w:pPr>
            <w:r w:rsidRPr="004D2B5F">
              <w:rPr>
                <w:rFonts w:ascii="Arial" w:eastAsia="Arial Unicode MS" w:hAnsi="Arial" w:cs="Arial"/>
                <w:sz w:val="18"/>
                <w:szCs w:val="18"/>
              </w:rPr>
              <w:t>Repayment</w:t>
            </w:r>
          </w:p>
        </w:tc>
        <w:tc>
          <w:tcPr>
            <w:tcW w:w="1890" w:type="dxa"/>
            <w:shd w:val="clear" w:color="auto" w:fill="auto"/>
          </w:tcPr>
          <w:p w:rsidR="00B50F42" w:rsidRPr="00E66802" w:rsidRDefault="00B50F42" w:rsidP="00E66802">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890" w:type="dxa"/>
            <w:shd w:val="clear" w:color="auto" w:fill="FAFAFA"/>
          </w:tcPr>
          <w:p w:rsidR="00B50F42" w:rsidRDefault="00B50F42" w:rsidP="00B50F42">
            <w:pPr>
              <w:ind w:right="-72"/>
              <w:jc w:val="right"/>
              <w:rPr>
                <w:rFonts w:ascii="Arial" w:hAnsi="Arial" w:cs="Arial"/>
                <w:snapToGrid w:val="0"/>
                <w:sz w:val="18"/>
                <w:szCs w:val="18"/>
              </w:rPr>
            </w:pPr>
            <w:r>
              <w:rPr>
                <w:rFonts w:ascii="Arial" w:hAnsi="Arial" w:cs="Arial"/>
                <w:snapToGrid w:val="0"/>
                <w:sz w:val="18"/>
                <w:szCs w:val="18"/>
              </w:rPr>
              <w:t>(1</w:t>
            </w:r>
            <w:r w:rsidR="006912FD">
              <w:rPr>
                <w:rFonts w:ascii="Arial" w:hAnsi="Arial" w:cs="Arial"/>
                <w:snapToGrid w:val="0"/>
                <w:sz w:val="18"/>
                <w:szCs w:val="18"/>
              </w:rPr>
              <w:t>4</w:t>
            </w:r>
            <w:r>
              <w:rPr>
                <w:rFonts w:ascii="Arial" w:hAnsi="Arial" w:cs="Arial"/>
                <w:snapToGrid w:val="0"/>
                <w:sz w:val="18"/>
                <w:szCs w:val="18"/>
              </w:rPr>
              <w:t>,734,649)</w:t>
            </w:r>
          </w:p>
        </w:tc>
      </w:tr>
      <w:tr w:rsidR="00161C28" w:rsidRPr="004D2B5F" w:rsidTr="00E66802">
        <w:tc>
          <w:tcPr>
            <w:tcW w:w="5670" w:type="dxa"/>
          </w:tcPr>
          <w:p w:rsidR="00161C28" w:rsidRPr="004D2B5F" w:rsidRDefault="00161C28" w:rsidP="00161C28">
            <w:pPr>
              <w:ind w:left="-101"/>
              <w:rPr>
                <w:rFonts w:ascii="Arial" w:eastAsia="Arial Unicode MS" w:hAnsi="Arial" w:cs="Arial"/>
                <w:sz w:val="18"/>
                <w:szCs w:val="18"/>
              </w:rPr>
            </w:pPr>
          </w:p>
        </w:tc>
        <w:tc>
          <w:tcPr>
            <w:tcW w:w="1890" w:type="dxa"/>
            <w:shd w:val="clear" w:color="auto" w:fill="auto"/>
          </w:tcPr>
          <w:p w:rsidR="00161C28" w:rsidRPr="00E66802" w:rsidRDefault="00161C28" w:rsidP="00E66802">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890" w:type="dxa"/>
            <w:tcBorders>
              <w:top w:val="single" w:sz="4" w:space="0" w:color="auto"/>
            </w:tcBorders>
            <w:shd w:val="clear" w:color="auto" w:fill="FAFAFA"/>
          </w:tcPr>
          <w:p w:rsidR="00161C28" w:rsidRPr="004D2B5F" w:rsidRDefault="00161C28" w:rsidP="00157D99">
            <w:pPr>
              <w:ind w:right="-72"/>
              <w:jc w:val="right"/>
              <w:rPr>
                <w:rFonts w:ascii="Arial" w:hAnsi="Arial" w:cs="Arial"/>
                <w:snapToGrid w:val="0"/>
                <w:sz w:val="18"/>
                <w:szCs w:val="18"/>
              </w:rPr>
            </w:pPr>
          </w:p>
        </w:tc>
      </w:tr>
      <w:tr w:rsidR="00B50F42" w:rsidRPr="004D2B5F" w:rsidTr="00E66802">
        <w:tc>
          <w:tcPr>
            <w:tcW w:w="5670" w:type="dxa"/>
          </w:tcPr>
          <w:p w:rsidR="00B50F42" w:rsidRPr="004D2B5F" w:rsidRDefault="00B50F42" w:rsidP="00B50F42">
            <w:pPr>
              <w:ind w:left="-101"/>
              <w:rPr>
                <w:rFonts w:ascii="Arial" w:eastAsia="Arial Unicode MS" w:hAnsi="Arial" w:cs="Arial"/>
                <w:sz w:val="18"/>
                <w:szCs w:val="18"/>
              </w:rPr>
            </w:pPr>
            <w:r w:rsidRPr="004D2B5F">
              <w:rPr>
                <w:rFonts w:ascii="Arial" w:eastAsia="Arial Unicode MS" w:hAnsi="Arial" w:cs="Arial"/>
                <w:sz w:val="18"/>
                <w:szCs w:val="18"/>
              </w:rPr>
              <w:t>Closing net book value</w:t>
            </w:r>
          </w:p>
        </w:tc>
        <w:tc>
          <w:tcPr>
            <w:tcW w:w="1890" w:type="dxa"/>
            <w:shd w:val="clear" w:color="auto" w:fill="auto"/>
          </w:tcPr>
          <w:p w:rsidR="00B50F42" w:rsidRPr="00E66802" w:rsidRDefault="00B50F42" w:rsidP="00E66802">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890" w:type="dxa"/>
            <w:tcBorders>
              <w:bottom w:val="single" w:sz="4" w:space="0" w:color="auto"/>
            </w:tcBorders>
            <w:shd w:val="clear" w:color="auto" w:fill="FAFAFA"/>
          </w:tcPr>
          <w:p w:rsidR="00B50F42" w:rsidRDefault="00B50F42" w:rsidP="00B50F42">
            <w:pPr>
              <w:ind w:right="-72"/>
              <w:jc w:val="right"/>
              <w:rPr>
                <w:rFonts w:ascii="Arial" w:hAnsi="Arial" w:cs="Arial"/>
                <w:snapToGrid w:val="0"/>
                <w:sz w:val="18"/>
                <w:szCs w:val="18"/>
              </w:rPr>
            </w:pPr>
            <w:r>
              <w:rPr>
                <w:rFonts w:ascii="Arial" w:hAnsi="Arial" w:cs="Arial"/>
                <w:snapToGrid w:val="0"/>
                <w:sz w:val="18"/>
                <w:szCs w:val="18"/>
              </w:rPr>
              <w:t>14,546,871</w:t>
            </w:r>
          </w:p>
        </w:tc>
      </w:tr>
    </w:tbl>
    <w:p w:rsidR="00484066" w:rsidRPr="004D2B5F" w:rsidRDefault="00484066" w:rsidP="00CD04AB">
      <w:pPr>
        <w:rPr>
          <w:rFonts w:ascii="Arial" w:eastAsia="Arial Unicode MS" w:hAnsi="Arial" w:cs="Arial"/>
          <w:sz w:val="18"/>
          <w:szCs w:val="18"/>
        </w:rPr>
      </w:pPr>
    </w:p>
    <w:p w:rsidR="00642180" w:rsidRPr="004D2B5F" w:rsidRDefault="00642180" w:rsidP="00CD04AB">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148D5" w:rsidRPr="004D2B5F" w:rsidTr="003148D5">
        <w:trPr>
          <w:trHeight w:val="386"/>
        </w:trPr>
        <w:tc>
          <w:tcPr>
            <w:tcW w:w="9461" w:type="dxa"/>
            <w:shd w:val="clear" w:color="auto" w:fill="FFA543"/>
            <w:vAlign w:val="center"/>
            <w:hideMark/>
          </w:tcPr>
          <w:p w:rsidR="003148D5" w:rsidRPr="004D2B5F" w:rsidRDefault="008232B5" w:rsidP="00CD04AB">
            <w:pPr>
              <w:tabs>
                <w:tab w:val="left" w:pos="432"/>
              </w:tabs>
              <w:rPr>
                <w:rFonts w:ascii="Arial" w:eastAsia="Arial Unicode MS" w:hAnsi="Arial" w:cs="Arial"/>
                <w:b/>
                <w:bCs/>
                <w:color w:val="FFFFFF"/>
                <w:sz w:val="18"/>
                <w:szCs w:val="18"/>
              </w:rPr>
            </w:pPr>
            <w:r w:rsidRPr="004D2B5F">
              <w:rPr>
                <w:rFonts w:ascii="Arial" w:eastAsia="Arial Unicode MS" w:hAnsi="Arial" w:cs="Arial"/>
                <w:b/>
                <w:bCs/>
                <w:color w:val="FFFFFF"/>
                <w:sz w:val="18"/>
                <w:szCs w:val="18"/>
              </w:rPr>
              <w:t>1</w:t>
            </w:r>
            <w:r w:rsidR="000500B4" w:rsidRPr="004D2B5F">
              <w:rPr>
                <w:rFonts w:ascii="Arial" w:eastAsia="Arial Unicode MS" w:hAnsi="Arial" w:cs="Arial"/>
                <w:b/>
                <w:bCs/>
                <w:color w:val="FFFFFF"/>
                <w:sz w:val="18"/>
                <w:szCs w:val="18"/>
              </w:rPr>
              <w:t>4</w:t>
            </w:r>
            <w:r w:rsidR="003148D5" w:rsidRPr="004D2B5F">
              <w:rPr>
                <w:rFonts w:ascii="Arial" w:eastAsia="Arial Unicode MS" w:hAnsi="Arial" w:cs="Arial"/>
                <w:b/>
                <w:bCs/>
                <w:color w:val="FFFFFF"/>
                <w:sz w:val="18"/>
                <w:szCs w:val="18"/>
              </w:rPr>
              <w:tab/>
            </w:r>
            <w:r w:rsidR="00F33A64" w:rsidRPr="004D2B5F">
              <w:rPr>
                <w:rFonts w:ascii="Arial" w:eastAsia="Arial Unicode MS" w:hAnsi="Arial" w:cs="Arial"/>
                <w:b/>
                <w:bCs/>
                <w:color w:val="FFFFFF"/>
                <w:sz w:val="18"/>
                <w:szCs w:val="18"/>
              </w:rPr>
              <w:t>L</w:t>
            </w:r>
            <w:r w:rsidR="003148D5" w:rsidRPr="004D2B5F">
              <w:rPr>
                <w:rFonts w:ascii="Arial" w:eastAsia="Arial Unicode MS" w:hAnsi="Arial" w:cs="Arial"/>
                <w:b/>
                <w:bCs/>
                <w:color w:val="FFFFFF"/>
                <w:sz w:val="18"/>
                <w:szCs w:val="18"/>
              </w:rPr>
              <w:t>ease liabilities</w:t>
            </w:r>
          </w:p>
        </w:tc>
      </w:tr>
    </w:tbl>
    <w:p w:rsidR="003148D5" w:rsidRPr="004D2B5F" w:rsidRDefault="003148D5" w:rsidP="00CD04AB">
      <w:pPr>
        <w:tabs>
          <w:tab w:val="left" w:pos="540"/>
          <w:tab w:val="left" w:pos="7380"/>
          <w:tab w:val="right" w:pos="8640"/>
        </w:tabs>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33A64" w:rsidRPr="004D2B5F" w:rsidTr="00D57699">
        <w:tc>
          <w:tcPr>
            <w:tcW w:w="3989" w:type="dxa"/>
            <w:vAlign w:val="bottom"/>
          </w:tcPr>
          <w:p w:rsidR="00F33A64" w:rsidRPr="004D2B5F" w:rsidRDefault="00F33A64" w:rsidP="00CD04AB">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rsidR="00F33A64" w:rsidRPr="004D2B5F" w:rsidRDefault="00F33A64" w:rsidP="00CD04AB">
            <w:pPr>
              <w:ind w:right="-72"/>
              <w:jc w:val="center"/>
              <w:rPr>
                <w:rFonts w:ascii="Arial" w:hAnsi="Arial" w:cs="Arial"/>
                <w:b/>
                <w:bCs/>
                <w:sz w:val="18"/>
                <w:szCs w:val="18"/>
              </w:rPr>
            </w:pPr>
            <w:r w:rsidRPr="004D2B5F">
              <w:rPr>
                <w:rFonts w:ascii="Arial" w:hAnsi="Arial" w:cs="Arial"/>
                <w:b/>
                <w:bCs/>
                <w:sz w:val="18"/>
                <w:szCs w:val="18"/>
              </w:rPr>
              <w:t xml:space="preserve">Consolidated </w:t>
            </w:r>
          </w:p>
          <w:p w:rsidR="00F33A64" w:rsidRPr="004D2B5F" w:rsidRDefault="00F33A64" w:rsidP="00CD04AB">
            <w:pPr>
              <w:ind w:right="-72"/>
              <w:jc w:val="center"/>
              <w:rPr>
                <w:rFonts w:ascii="Arial" w:hAnsi="Arial" w:cs="Arial"/>
                <w:b/>
                <w:bCs/>
                <w:sz w:val="18"/>
                <w:szCs w:val="18"/>
              </w:rPr>
            </w:pPr>
            <w:r w:rsidRPr="004D2B5F">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rsidR="00F33A64" w:rsidRPr="004D2B5F" w:rsidRDefault="00F33A64" w:rsidP="00CD04AB">
            <w:pPr>
              <w:ind w:right="-72"/>
              <w:jc w:val="center"/>
              <w:rPr>
                <w:rFonts w:ascii="Arial" w:hAnsi="Arial" w:cs="Arial"/>
                <w:b/>
                <w:bCs/>
                <w:sz w:val="18"/>
                <w:szCs w:val="18"/>
              </w:rPr>
            </w:pPr>
            <w:r w:rsidRPr="004D2B5F">
              <w:rPr>
                <w:rFonts w:ascii="Arial" w:hAnsi="Arial" w:cs="Arial"/>
                <w:b/>
                <w:bCs/>
                <w:sz w:val="18"/>
                <w:szCs w:val="18"/>
              </w:rPr>
              <w:t xml:space="preserve">Separate </w:t>
            </w:r>
          </w:p>
          <w:p w:rsidR="00F33A64" w:rsidRPr="004D2B5F" w:rsidRDefault="00F33A64" w:rsidP="00CD04AB">
            <w:pPr>
              <w:ind w:right="-72"/>
              <w:jc w:val="center"/>
              <w:rPr>
                <w:rFonts w:ascii="Arial" w:hAnsi="Arial" w:cs="Arial"/>
                <w:b/>
                <w:bCs/>
                <w:sz w:val="18"/>
                <w:szCs w:val="18"/>
              </w:rPr>
            </w:pPr>
            <w:r w:rsidRPr="004D2B5F">
              <w:rPr>
                <w:rFonts w:ascii="Arial" w:hAnsi="Arial" w:cs="Arial"/>
                <w:b/>
                <w:bCs/>
                <w:sz w:val="18"/>
                <w:szCs w:val="18"/>
              </w:rPr>
              <w:t>financial information</w:t>
            </w:r>
          </w:p>
        </w:tc>
      </w:tr>
      <w:tr w:rsidR="00F33A64" w:rsidRPr="004D2B5F" w:rsidTr="00D57699">
        <w:trPr>
          <w:trHeight w:val="162"/>
        </w:trPr>
        <w:tc>
          <w:tcPr>
            <w:tcW w:w="3989" w:type="dxa"/>
            <w:vAlign w:val="bottom"/>
          </w:tcPr>
          <w:p w:rsidR="00F33A64" w:rsidRPr="004D2B5F" w:rsidRDefault="00F33A64" w:rsidP="00CD04AB">
            <w:pPr>
              <w:ind w:left="-104"/>
              <w:rPr>
                <w:rFonts w:ascii="Arial" w:hAnsi="Arial" w:cs="Arial"/>
                <w:sz w:val="18"/>
                <w:szCs w:val="18"/>
              </w:rPr>
            </w:pPr>
          </w:p>
        </w:tc>
        <w:tc>
          <w:tcPr>
            <w:tcW w:w="1368" w:type="dxa"/>
            <w:tcBorders>
              <w:top w:val="single" w:sz="4" w:space="0" w:color="auto"/>
            </w:tcBorders>
            <w:vAlign w:val="bottom"/>
          </w:tcPr>
          <w:p w:rsidR="00F33A64" w:rsidRPr="004D2B5F" w:rsidRDefault="00793FDB" w:rsidP="00CD04AB">
            <w:pPr>
              <w:ind w:right="-72"/>
              <w:jc w:val="right"/>
              <w:rPr>
                <w:rFonts w:ascii="Arial" w:hAnsi="Arial" w:cs="Arial"/>
                <w:b/>
                <w:bCs/>
                <w:sz w:val="18"/>
                <w:szCs w:val="18"/>
              </w:rPr>
            </w:pPr>
            <w:r w:rsidRPr="004D2B5F">
              <w:rPr>
                <w:rFonts w:ascii="Arial" w:eastAsia="Arial Unicode MS" w:hAnsi="Arial" w:cs="Arial"/>
                <w:b/>
                <w:bCs/>
                <w:sz w:val="18"/>
                <w:szCs w:val="18"/>
              </w:rPr>
              <w:t>30 September</w:t>
            </w:r>
          </w:p>
        </w:tc>
        <w:tc>
          <w:tcPr>
            <w:tcW w:w="1368" w:type="dxa"/>
            <w:tcBorders>
              <w:top w:val="single" w:sz="4" w:space="0" w:color="auto"/>
            </w:tcBorders>
            <w:vAlign w:val="bottom"/>
          </w:tcPr>
          <w:p w:rsidR="00F33A64" w:rsidRPr="004D2B5F" w:rsidRDefault="00F33A64" w:rsidP="00CD04AB">
            <w:pPr>
              <w:ind w:right="-72"/>
              <w:jc w:val="right"/>
              <w:rPr>
                <w:rFonts w:ascii="Arial" w:hAnsi="Arial" w:cs="Arial"/>
                <w:b/>
                <w:bCs/>
                <w:sz w:val="18"/>
                <w:szCs w:val="18"/>
                <w:cs/>
              </w:rPr>
            </w:pPr>
            <w:r w:rsidRPr="004D2B5F">
              <w:rPr>
                <w:rFonts w:ascii="Arial" w:hAnsi="Arial" w:cs="Arial"/>
                <w:b/>
                <w:bCs/>
                <w:sz w:val="18"/>
                <w:szCs w:val="18"/>
              </w:rPr>
              <w:t>1 January</w:t>
            </w:r>
          </w:p>
        </w:tc>
        <w:tc>
          <w:tcPr>
            <w:tcW w:w="1368" w:type="dxa"/>
            <w:tcBorders>
              <w:top w:val="single" w:sz="4" w:space="0" w:color="auto"/>
            </w:tcBorders>
            <w:vAlign w:val="bottom"/>
          </w:tcPr>
          <w:p w:rsidR="00F33A64" w:rsidRPr="004D2B5F" w:rsidRDefault="00793FDB" w:rsidP="00CD04AB">
            <w:pPr>
              <w:ind w:right="-72"/>
              <w:jc w:val="right"/>
              <w:rPr>
                <w:rFonts w:ascii="Arial" w:hAnsi="Arial" w:cs="Arial"/>
                <w:b/>
                <w:bCs/>
                <w:sz w:val="18"/>
                <w:szCs w:val="18"/>
              </w:rPr>
            </w:pPr>
            <w:r w:rsidRPr="004D2B5F">
              <w:rPr>
                <w:rFonts w:ascii="Arial" w:eastAsia="Arial Unicode MS" w:hAnsi="Arial" w:cs="Arial"/>
                <w:b/>
                <w:bCs/>
                <w:sz w:val="18"/>
                <w:szCs w:val="18"/>
              </w:rPr>
              <w:t>30 September</w:t>
            </w:r>
          </w:p>
        </w:tc>
        <w:tc>
          <w:tcPr>
            <w:tcW w:w="1368" w:type="dxa"/>
            <w:tcBorders>
              <w:top w:val="single" w:sz="4" w:space="0" w:color="auto"/>
            </w:tcBorders>
            <w:vAlign w:val="bottom"/>
          </w:tcPr>
          <w:p w:rsidR="00F33A64" w:rsidRPr="004D2B5F" w:rsidRDefault="00F33A64" w:rsidP="00CD04AB">
            <w:pPr>
              <w:ind w:right="-72"/>
              <w:jc w:val="right"/>
              <w:rPr>
                <w:rFonts w:ascii="Arial" w:hAnsi="Arial" w:cs="Arial"/>
                <w:b/>
                <w:bCs/>
                <w:sz w:val="18"/>
                <w:szCs w:val="18"/>
                <w:cs/>
              </w:rPr>
            </w:pPr>
            <w:r w:rsidRPr="004D2B5F">
              <w:rPr>
                <w:rFonts w:ascii="Arial" w:hAnsi="Arial" w:cs="Arial"/>
                <w:b/>
                <w:bCs/>
                <w:sz w:val="18"/>
                <w:szCs w:val="18"/>
              </w:rPr>
              <w:t>1 January</w:t>
            </w:r>
          </w:p>
        </w:tc>
      </w:tr>
      <w:tr w:rsidR="00F33A64" w:rsidRPr="004D2B5F" w:rsidTr="00D57699">
        <w:tc>
          <w:tcPr>
            <w:tcW w:w="3989" w:type="dxa"/>
            <w:vAlign w:val="bottom"/>
          </w:tcPr>
          <w:p w:rsidR="00F33A64" w:rsidRPr="004D2B5F" w:rsidRDefault="00F33A64" w:rsidP="00CD04AB">
            <w:pPr>
              <w:ind w:left="-104"/>
              <w:rPr>
                <w:rFonts w:ascii="Arial" w:hAnsi="Arial" w:cs="Arial"/>
                <w:sz w:val="18"/>
                <w:szCs w:val="18"/>
              </w:rPr>
            </w:pPr>
          </w:p>
        </w:tc>
        <w:tc>
          <w:tcPr>
            <w:tcW w:w="1368" w:type="dxa"/>
            <w:vAlign w:val="bottom"/>
          </w:tcPr>
          <w:p w:rsidR="00F33A64" w:rsidRPr="004D2B5F" w:rsidRDefault="00F33A64" w:rsidP="00CD04AB">
            <w:pPr>
              <w:ind w:right="-72"/>
              <w:jc w:val="right"/>
              <w:rPr>
                <w:rFonts w:ascii="Arial" w:eastAsia="Arial Unicode MS" w:hAnsi="Arial" w:cs="Arial"/>
                <w:b/>
                <w:bCs/>
                <w:sz w:val="18"/>
                <w:szCs w:val="18"/>
              </w:rPr>
            </w:pPr>
            <w:r w:rsidRPr="004D2B5F">
              <w:rPr>
                <w:rFonts w:ascii="Arial" w:hAnsi="Arial" w:cs="Arial"/>
                <w:b/>
                <w:bCs/>
                <w:sz w:val="18"/>
                <w:szCs w:val="18"/>
              </w:rPr>
              <w:t>2020</w:t>
            </w:r>
          </w:p>
        </w:tc>
        <w:tc>
          <w:tcPr>
            <w:tcW w:w="1368" w:type="dxa"/>
            <w:vAlign w:val="bottom"/>
          </w:tcPr>
          <w:p w:rsidR="00F33A64" w:rsidRPr="004D2B5F" w:rsidRDefault="00F33A64" w:rsidP="00CD04AB">
            <w:pPr>
              <w:ind w:right="-72"/>
              <w:jc w:val="right"/>
              <w:rPr>
                <w:rFonts w:ascii="Arial" w:eastAsia="Arial Unicode MS" w:hAnsi="Arial" w:cs="Arial"/>
                <w:b/>
                <w:bCs/>
                <w:sz w:val="18"/>
                <w:szCs w:val="18"/>
              </w:rPr>
            </w:pPr>
            <w:r w:rsidRPr="004D2B5F">
              <w:rPr>
                <w:rFonts w:ascii="Arial" w:hAnsi="Arial" w:cs="Arial"/>
                <w:b/>
                <w:bCs/>
                <w:sz w:val="18"/>
                <w:szCs w:val="18"/>
              </w:rPr>
              <w:t>2020</w:t>
            </w:r>
          </w:p>
        </w:tc>
        <w:tc>
          <w:tcPr>
            <w:tcW w:w="1368" w:type="dxa"/>
            <w:vAlign w:val="bottom"/>
          </w:tcPr>
          <w:p w:rsidR="00F33A64" w:rsidRPr="004D2B5F" w:rsidRDefault="00F33A64" w:rsidP="00CD04AB">
            <w:pPr>
              <w:ind w:right="-72"/>
              <w:jc w:val="right"/>
              <w:rPr>
                <w:rFonts w:ascii="Arial" w:eastAsia="Arial Unicode MS" w:hAnsi="Arial" w:cs="Arial"/>
                <w:b/>
                <w:bCs/>
                <w:sz w:val="18"/>
                <w:szCs w:val="18"/>
              </w:rPr>
            </w:pPr>
            <w:r w:rsidRPr="004D2B5F">
              <w:rPr>
                <w:rFonts w:ascii="Arial" w:hAnsi="Arial" w:cs="Arial"/>
                <w:b/>
                <w:bCs/>
                <w:sz w:val="18"/>
                <w:szCs w:val="18"/>
              </w:rPr>
              <w:t>2020</w:t>
            </w:r>
          </w:p>
        </w:tc>
        <w:tc>
          <w:tcPr>
            <w:tcW w:w="1368" w:type="dxa"/>
            <w:vAlign w:val="bottom"/>
          </w:tcPr>
          <w:p w:rsidR="00F33A64" w:rsidRPr="004D2B5F" w:rsidRDefault="00F33A64" w:rsidP="00CD04AB">
            <w:pPr>
              <w:ind w:right="-72"/>
              <w:jc w:val="right"/>
              <w:rPr>
                <w:rFonts w:ascii="Arial" w:eastAsia="Arial Unicode MS" w:hAnsi="Arial" w:cs="Arial"/>
                <w:b/>
                <w:bCs/>
                <w:sz w:val="18"/>
                <w:szCs w:val="18"/>
              </w:rPr>
            </w:pPr>
            <w:r w:rsidRPr="004D2B5F">
              <w:rPr>
                <w:rFonts w:ascii="Arial" w:hAnsi="Arial" w:cs="Arial"/>
                <w:b/>
                <w:bCs/>
                <w:sz w:val="18"/>
                <w:szCs w:val="18"/>
              </w:rPr>
              <w:t>2020</w:t>
            </w:r>
          </w:p>
        </w:tc>
      </w:tr>
      <w:tr w:rsidR="00F33A64" w:rsidRPr="004D2B5F" w:rsidTr="00D57699">
        <w:tc>
          <w:tcPr>
            <w:tcW w:w="3989" w:type="dxa"/>
            <w:vAlign w:val="bottom"/>
          </w:tcPr>
          <w:p w:rsidR="00F33A64" w:rsidRPr="004D2B5F" w:rsidRDefault="00F33A64" w:rsidP="00CD04AB">
            <w:pPr>
              <w:ind w:left="-104"/>
              <w:rPr>
                <w:rFonts w:ascii="Arial" w:hAnsi="Arial" w:cs="Arial"/>
                <w:sz w:val="18"/>
                <w:szCs w:val="18"/>
              </w:rPr>
            </w:pPr>
          </w:p>
        </w:tc>
        <w:tc>
          <w:tcPr>
            <w:tcW w:w="1368" w:type="dxa"/>
            <w:tcBorders>
              <w:bottom w:val="single" w:sz="4" w:space="0" w:color="auto"/>
            </w:tcBorders>
            <w:vAlign w:val="bottom"/>
          </w:tcPr>
          <w:p w:rsidR="00F33A64" w:rsidRPr="004D2B5F" w:rsidRDefault="00F33A64" w:rsidP="00CD04AB">
            <w:pPr>
              <w:ind w:right="-72"/>
              <w:jc w:val="right"/>
              <w:rPr>
                <w:rFonts w:ascii="Arial" w:hAnsi="Arial" w:cs="Arial"/>
                <w:b/>
                <w:bCs/>
                <w:sz w:val="18"/>
                <w:szCs w:val="18"/>
              </w:rPr>
            </w:pPr>
            <w:r w:rsidRPr="004D2B5F">
              <w:rPr>
                <w:rFonts w:ascii="Arial" w:hAnsi="Arial" w:cs="Arial"/>
                <w:b/>
                <w:bCs/>
                <w:sz w:val="18"/>
                <w:szCs w:val="18"/>
              </w:rPr>
              <w:t>Baht</w:t>
            </w:r>
          </w:p>
        </w:tc>
        <w:tc>
          <w:tcPr>
            <w:tcW w:w="1368" w:type="dxa"/>
            <w:tcBorders>
              <w:bottom w:val="single" w:sz="4" w:space="0" w:color="auto"/>
            </w:tcBorders>
            <w:vAlign w:val="bottom"/>
          </w:tcPr>
          <w:p w:rsidR="00F33A64" w:rsidRPr="004D2B5F" w:rsidRDefault="00F33A64" w:rsidP="00CD04AB">
            <w:pPr>
              <w:ind w:right="-72"/>
              <w:jc w:val="right"/>
              <w:rPr>
                <w:rFonts w:ascii="Arial" w:hAnsi="Arial" w:cs="Arial"/>
                <w:b/>
                <w:bCs/>
                <w:sz w:val="18"/>
                <w:szCs w:val="18"/>
              </w:rPr>
            </w:pPr>
            <w:r w:rsidRPr="004D2B5F">
              <w:rPr>
                <w:rFonts w:ascii="Arial" w:hAnsi="Arial" w:cs="Arial"/>
                <w:b/>
                <w:bCs/>
                <w:sz w:val="18"/>
                <w:szCs w:val="18"/>
              </w:rPr>
              <w:t>Baht</w:t>
            </w:r>
          </w:p>
        </w:tc>
        <w:tc>
          <w:tcPr>
            <w:tcW w:w="1368" w:type="dxa"/>
            <w:tcBorders>
              <w:bottom w:val="single" w:sz="4" w:space="0" w:color="auto"/>
            </w:tcBorders>
            <w:vAlign w:val="bottom"/>
          </w:tcPr>
          <w:p w:rsidR="00F33A64" w:rsidRPr="004D2B5F" w:rsidRDefault="00F33A64" w:rsidP="00CD04AB">
            <w:pPr>
              <w:ind w:right="-72"/>
              <w:jc w:val="right"/>
              <w:rPr>
                <w:rFonts w:ascii="Arial" w:hAnsi="Arial" w:cs="Arial"/>
                <w:b/>
                <w:bCs/>
                <w:sz w:val="18"/>
                <w:szCs w:val="18"/>
              </w:rPr>
            </w:pPr>
            <w:r w:rsidRPr="004D2B5F">
              <w:rPr>
                <w:rFonts w:ascii="Arial" w:hAnsi="Arial" w:cs="Arial"/>
                <w:b/>
                <w:bCs/>
                <w:sz w:val="18"/>
                <w:szCs w:val="18"/>
              </w:rPr>
              <w:t>Baht</w:t>
            </w:r>
          </w:p>
        </w:tc>
        <w:tc>
          <w:tcPr>
            <w:tcW w:w="1368" w:type="dxa"/>
            <w:tcBorders>
              <w:bottom w:val="single" w:sz="4" w:space="0" w:color="auto"/>
            </w:tcBorders>
            <w:vAlign w:val="bottom"/>
          </w:tcPr>
          <w:p w:rsidR="00F33A64" w:rsidRPr="004D2B5F" w:rsidRDefault="00F33A64" w:rsidP="00CD04AB">
            <w:pPr>
              <w:ind w:right="-72"/>
              <w:jc w:val="right"/>
              <w:rPr>
                <w:rFonts w:ascii="Arial" w:hAnsi="Arial" w:cs="Arial"/>
                <w:b/>
                <w:bCs/>
                <w:sz w:val="18"/>
                <w:szCs w:val="18"/>
              </w:rPr>
            </w:pPr>
            <w:r w:rsidRPr="004D2B5F">
              <w:rPr>
                <w:rFonts w:ascii="Arial" w:hAnsi="Arial" w:cs="Arial"/>
                <w:b/>
                <w:bCs/>
                <w:sz w:val="18"/>
                <w:szCs w:val="18"/>
              </w:rPr>
              <w:t>Baht</w:t>
            </w:r>
          </w:p>
        </w:tc>
      </w:tr>
      <w:tr w:rsidR="00F33A64" w:rsidRPr="004D2B5F" w:rsidTr="003B1987">
        <w:tc>
          <w:tcPr>
            <w:tcW w:w="3989" w:type="dxa"/>
            <w:vAlign w:val="bottom"/>
          </w:tcPr>
          <w:p w:rsidR="00F33A64" w:rsidRPr="004D2B5F" w:rsidRDefault="00F33A64" w:rsidP="00CD04AB">
            <w:pPr>
              <w:ind w:left="-104"/>
              <w:rPr>
                <w:rFonts w:ascii="Arial" w:hAnsi="Arial" w:cs="Arial"/>
                <w:sz w:val="18"/>
                <w:szCs w:val="18"/>
              </w:rPr>
            </w:pPr>
          </w:p>
        </w:tc>
        <w:tc>
          <w:tcPr>
            <w:tcW w:w="1368" w:type="dxa"/>
            <w:tcBorders>
              <w:top w:val="single" w:sz="4" w:space="0" w:color="auto"/>
            </w:tcBorders>
            <w:shd w:val="clear" w:color="auto" w:fill="FAFAFA"/>
            <w:vAlign w:val="bottom"/>
          </w:tcPr>
          <w:p w:rsidR="00F33A64" w:rsidRPr="004D2B5F" w:rsidRDefault="00F33A64" w:rsidP="00CD04A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F33A64" w:rsidRPr="004D2B5F" w:rsidRDefault="00F33A64" w:rsidP="00CD04A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F33A64" w:rsidRPr="004D2B5F" w:rsidRDefault="00F33A64" w:rsidP="00CD04A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F33A64" w:rsidRPr="004D2B5F" w:rsidRDefault="00F33A64" w:rsidP="00CD04AB">
            <w:pPr>
              <w:ind w:right="-72"/>
              <w:jc w:val="right"/>
              <w:rPr>
                <w:rFonts w:ascii="Arial" w:hAnsi="Arial" w:cs="Arial"/>
                <w:sz w:val="18"/>
                <w:szCs w:val="18"/>
              </w:rPr>
            </w:pPr>
          </w:p>
        </w:tc>
      </w:tr>
      <w:tr w:rsidR="004D1C88" w:rsidRPr="004D2B5F" w:rsidTr="003B1987">
        <w:trPr>
          <w:trHeight w:val="126"/>
        </w:trPr>
        <w:tc>
          <w:tcPr>
            <w:tcW w:w="3989" w:type="dxa"/>
            <w:vAlign w:val="bottom"/>
          </w:tcPr>
          <w:p w:rsidR="004D1C88" w:rsidRPr="004D2B5F" w:rsidRDefault="004D1C88" w:rsidP="004D1C88">
            <w:pPr>
              <w:ind w:left="-108" w:right="264"/>
              <w:rPr>
                <w:rFonts w:ascii="Arial" w:hAnsi="Arial" w:cs="Arial"/>
                <w:sz w:val="18"/>
                <w:szCs w:val="18"/>
              </w:rPr>
            </w:pPr>
            <w:r w:rsidRPr="004D2B5F">
              <w:rPr>
                <w:rFonts w:ascii="Arial" w:hAnsi="Arial" w:cs="Arial"/>
                <w:sz w:val="18"/>
                <w:szCs w:val="18"/>
              </w:rPr>
              <w:t>Current portion of lease liabilities</w:t>
            </w:r>
          </w:p>
        </w:tc>
        <w:tc>
          <w:tcPr>
            <w:tcW w:w="1368" w:type="dxa"/>
            <w:shd w:val="clear" w:color="auto" w:fill="FAFAFA"/>
          </w:tcPr>
          <w:p w:rsidR="004D1C88" w:rsidRPr="004D2B5F" w:rsidRDefault="004D1C88" w:rsidP="004D1C88">
            <w:pPr>
              <w:ind w:right="-72"/>
              <w:jc w:val="right"/>
              <w:rPr>
                <w:rFonts w:ascii="Arial" w:hAnsi="Arial" w:cs="Arial"/>
                <w:snapToGrid w:val="0"/>
                <w:sz w:val="18"/>
                <w:szCs w:val="18"/>
              </w:rPr>
            </w:pPr>
            <w:r w:rsidRPr="004D2B5F">
              <w:rPr>
                <w:rFonts w:ascii="Arial" w:hAnsi="Arial" w:cs="Arial"/>
                <w:snapToGrid w:val="0"/>
                <w:sz w:val="18"/>
                <w:szCs w:val="18"/>
              </w:rPr>
              <w:t>34,000,381</w:t>
            </w:r>
          </w:p>
        </w:tc>
        <w:tc>
          <w:tcPr>
            <w:tcW w:w="1368" w:type="dxa"/>
            <w:shd w:val="clear" w:color="auto" w:fill="FAFAFA"/>
          </w:tcPr>
          <w:p w:rsidR="004D1C88" w:rsidRPr="004D2B5F" w:rsidRDefault="004D1C88" w:rsidP="004D1C88">
            <w:pPr>
              <w:pStyle w:val="ListContinue"/>
              <w:spacing w:after="0"/>
              <w:ind w:left="0" w:right="-72"/>
              <w:jc w:val="right"/>
              <w:rPr>
                <w:rFonts w:ascii="Arial" w:eastAsia="Arial Unicode MS" w:hAnsi="Arial" w:cs="Arial"/>
                <w:sz w:val="18"/>
                <w:szCs w:val="18"/>
                <w:lang w:val="en-GB"/>
              </w:rPr>
            </w:pPr>
            <w:r w:rsidRPr="004D2B5F">
              <w:rPr>
                <w:rFonts w:ascii="Arial" w:eastAsia="Arial Unicode MS" w:hAnsi="Arial" w:cs="Arial"/>
                <w:sz w:val="18"/>
                <w:szCs w:val="18"/>
                <w:lang w:val="en-GB"/>
              </w:rPr>
              <w:t>28,753,698</w:t>
            </w:r>
          </w:p>
        </w:tc>
        <w:tc>
          <w:tcPr>
            <w:tcW w:w="1368" w:type="dxa"/>
            <w:shd w:val="clear" w:color="auto" w:fill="FAFAFA"/>
          </w:tcPr>
          <w:p w:rsidR="004D1C88" w:rsidRPr="004D2B5F" w:rsidRDefault="004D1C88" w:rsidP="004D1C88">
            <w:pPr>
              <w:ind w:right="-72"/>
              <w:jc w:val="right"/>
              <w:rPr>
                <w:rFonts w:ascii="Arial" w:hAnsi="Arial" w:cs="Arial"/>
                <w:snapToGrid w:val="0"/>
                <w:sz w:val="18"/>
                <w:szCs w:val="18"/>
              </w:rPr>
            </w:pPr>
            <w:r w:rsidRPr="004D2B5F">
              <w:rPr>
                <w:rFonts w:ascii="Arial" w:hAnsi="Arial" w:cs="Arial"/>
                <w:snapToGrid w:val="0"/>
                <w:sz w:val="18"/>
                <w:szCs w:val="18"/>
              </w:rPr>
              <w:t>32,417,990</w:t>
            </w:r>
          </w:p>
        </w:tc>
        <w:tc>
          <w:tcPr>
            <w:tcW w:w="1368" w:type="dxa"/>
            <w:shd w:val="clear" w:color="auto" w:fill="FAFAFA"/>
            <w:vAlign w:val="bottom"/>
          </w:tcPr>
          <w:p w:rsidR="004D1C88" w:rsidRPr="004D2B5F" w:rsidRDefault="004D1C88" w:rsidP="004D1C88">
            <w:pPr>
              <w:pStyle w:val="ListContinue"/>
              <w:spacing w:after="0"/>
              <w:ind w:left="0" w:right="-72"/>
              <w:jc w:val="right"/>
              <w:rPr>
                <w:rFonts w:ascii="Arial" w:eastAsia="Arial Unicode MS" w:hAnsi="Arial" w:cs="Arial"/>
                <w:sz w:val="18"/>
                <w:szCs w:val="18"/>
                <w:lang w:val="en-GB"/>
              </w:rPr>
            </w:pPr>
            <w:r w:rsidRPr="004D2B5F">
              <w:rPr>
                <w:rFonts w:ascii="Arial" w:eastAsia="Arial Unicode MS" w:hAnsi="Arial" w:cs="Arial"/>
                <w:sz w:val="18"/>
                <w:szCs w:val="18"/>
                <w:lang w:val="en-GB"/>
              </w:rPr>
              <w:t>27,272,280</w:t>
            </w:r>
          </w:p>
        </w:tc>
      </w:tr>
      <w:tr w:rsidR="004D1C88" w:rsidRPr="004D2B5F" w:rsidTr="003B1987">
        <w:tc>
          <w:tcPr>
            <w:tcW w:w="3989" w:type="dxa"/>
            <w:vAlign w:val="bottom"/>
          </w:tcPr>
          <w:p w:rsidR="004D1C88" w:rsidRPr="004D2B5F" w:rsidRDefault="004D1C88" w:rsidP="004D1C88">
            <w:pPr>
              <w:ind w:left="-108" w:right="264"/>
              <w:rPr>
                <w:rFonts w:ascii="Arial" w:hAnsi="Arial" w:cs="Arial"/>
                <w:sz w:val="18"/>
                <w:szCs w:val="18"/>
              </w:rPr>
            </w:pPr>
            <w:r w:rsidRPr="004D2B5F">
              <w:rPr>
                <w:rFonts w:ascii="Arial" w:hAnsi="Arial" w:cs="Arial"/>
                <w:sz w:val="18"/>
                <w:szCs w:val="18"/>
              </w:rPr>
              <w:t>Lease liabilities</w:t>
            </w:r>
            <w:r w:rsidRPr="004D2B5F">
              <w:rPr>
                <w:rFonts w:ascii="Arial" w:hAnsi="Arial" w:cs="Arial"/>
                <w:sz w:val="18"/>
                <w:szCs w:val="18"/>
                <w:cs/>
              </w:rPr>
              <w:t xml:space="preserve"> </w:t>
            </w:r>
          </w:p>
        </w:tc>
        <w:tc>
          <w:tcPr>
            <w:tcW w:w="1368" w:type="dxa"/>
            <w:tcBorders>
              <w:bottom w:val="single" w:sz="4" w:space="0" w:color="auto"/>
            </w:tcBorders>
            <w:shd w:val="clear" w:color="auto" w:fill="FAFAFA"/>
          </w:tcPr>
          <w:p w:rsidR="004D1C88" w:rsidRPr="004D2B5F" w:rsidRDefault="004D1C88" w:rsidP="004D1C88">
            <w:pPr>
              <w:ind w:right="-72"/>
              <w:jc w:val="right"/>
              <w:rPr>
                <w:rFonts w:ascii="Arial" w:hAnsi="Arial" w:cs="Arial"/>
                <w:snapToGrid w:val="0"/>
                <w:sz w:val="18"/>
                <w:szCs w:val="18"/>
              </w:rPr>
            </w:pPr>
            <w:r w:rsidRPr="004D2B5F">
              <w:rPr>
                <w:rFonts w:ascii="Arial" w:hAnsi="Arial" w:cs="Arial"/>
                <w:snapToGrid w:val="0"/>
                <w:sz w:val="18"/>
                <w:szCs w:val="18"/>
              </w:rPr>
              <w:t>73,622,849</w:t>
            </w:r>
          </w:p>
        </w:tc>
        <w:tc>
          <w:tcPr>
            <w:tcW w:w="1368" w:type="dxa"/>
            <w:tcBorders>
              <w:bottom w:val="single" w:sz="4" w:space="0" w:color="auto"/>
            </w:tcBorders>
            <w:shd w:val="clear" w:color="auto" w:fill="FAFAFA"/>
          </w:tcPr>
          <w:p w:rsidR="004D1C88" w:rsidRPr="004D2B5F" w:rsidRDefault="004D1C88" w:rsidP="004D1C88">
            <w:pPr>
              <w:pStyle w:val="ListContinue"/>
              <w:spacing w:after="0"/>
              <w:ind w:left="0" w:right="-72"/>
              <w:jc w:val="right"/>
              <w:rPr>
                <w:rFonts w:ascii="Arial" w:hAnsi="Arial" w:cs="Arial"/>
                <w:sz w:val="18"/>
                <w:szCs w:val="18"/>
                <w:cs/>
              </w:rPr>
            </w:pPr>
            <w:r w:rsidRPr="004D2B5F">
              <w:rPr>
                <w:rFonts w:ascii="Arial" w:hAnsi="Arial" w:cs="Arial"/>
                <w:sz w:val="18"/>
                <w:szCs w:val="18"/>
              </w:rPr>
              <w:t>78,923,769</w:t>
            </w:r>
          </w:p>
        </w:tc>
        <w:tc>
          <w:tcPr>
            <w:tcW w:w="1368" w:type="dxa"/>
            <w:tcBorders>
              <w:bottom w:val="single" w:sz="4" w:space="0" w:color="auto"/>
            </w:tcBorders>
            <w:shd w:val="clear" w:color="auto" w:fill="FAFAFA"/>
          </w:tcPr>
          <w:p w:rsidR="004D1C88" w:rsidRPr="004D2B5F" w:rsidRDefault="004D1C88" w:rsidP="004D1C88">
            <w:pPr>
              <w:ind w:right="-72"/>
              <w:jc w:val="right"/>
              <w:rPr>
                <w:rFonts w:ascii="Arial" w:hAnsi="Arial" w:cs="Arial"/>
                <w:snapToGrid w:val="0"/>
                <w:sz w:val="18"/>
                <w:szCs w:val="18"/>
              </w:rPr>
            </w:pPr>
            <w:r w:rsidRPr="004D2B5F">
              <w:rPr>
                <w:rFonts w:ascii="Arial" w:hAnsi="Arial" w:cs="Arial"/>
                <w:snapToGrid w:val="0"/>
                <w:sz w:val="18"/>
                <w:szCs w:val="18"/>
              </w:rPr>
              <w:t>69,776,252</w:t>
            </w:r>
          </w:p>
        </w:tc>
        <w:tc>
          <w:tcPr>
            <w:tcW w:w="1368" w:type="dxa"/>
            <w:tcBorders>
              <w:bottom w:val="single" w:sz="4" w:space="0" w:color="auto"/>
            </w:tcBorders>
            <w:shd w:val="clear" w:color="auto" w:fill="FAFAFA"/>
            <w:vAlign w:val="bottom"/>
          </w:tcPr>
          <w:p w:rsidR="004D1C88" w:rsidRPr="004D2B5F" w:rsidRDefault="004D1C88" w:rsidP="004D1C88">
            <w:pPr>
              <w:pStyle w:val="ListContinue"/>
              <w:spacing w:after="0"/>
              <w:ind w:left="0" w:right="-72"/>
              <w:jc w:val="right"/>
              <w:rPr>
                <w:rFonts w:ascii="Arial" w:hAnsi="Arial" w:cs="Arial"/>
                <w:sz w:val="18"/>
                <w:szCs w:val="18"/>
                <w:cs/>
              </w:rPr>
            </w:pPr>
            <w:r w:rsidRPr="004D2B5F">
              <w:rPr>
                <w:rFonts w:ascii="Arial" w:hAnsi="Arial" w:cs="Arial"/>
                <w:sz w:val="18"/>
                <w:szCs w:val="18"/>
              </w:rPr>
              <w:t>76,057,436</w:t>
            </w:r>
          </w:p>
        </w:tc>
      </w:tr>
      <w:tr w:rsidR="00F33A64" w:rsidRPr="004D2B5F" w:rsidTr="003B1987">
        <w:tc>
          <w:tcPr>
            <w:tcW w:w="3989" w:type="dxa"/>
            <w:vAlign w:val="bottom"/>
          </w:tcPr>
          <w:p w:rsidR="00F33A64" w:rsidRPr="004D2B5F" w:rsidRDefault="00F33A64" w:rsidP="00CD04AB">
            <w:pPr>
              <w:ind w:left="-108" w:right="264"/>
              <w:rPr>
                <w:rFonts w:ascii="Arial" w:hAnsi="Arial" w:cs="Arial"/>
                <w:sz w:val="18"/>
                <w:szCs w:val="18"/>
              </w:rPr>
            </w:pPr>
          </w:p>
        </w:tc>
        <w:tc>
          <w:tcPr>
            <w:tcW w:w="1368" w:type="dxa"/>
            <w:tcBorders>
              <w:top w:val="single" w:sz="4" w:space="0" w:color="auto"/>
            </w:tcBorders>
            <w:shd w:val="clear" w:color="auto" w:fill="FAFAFA"/>
            <w:vAlign w:val="bottom"/>
          </w:tcPr>
          <w:p w:rsidR="00F33A64" w:rsidRPr="004D2B5F" w:rsidRDefault="00F33A64" w:rsidP="00CD04AB">
            <w:pPr>
              <w:pStyle w:val="ListContinue"/>
              <w:spacing w:after="0"/>
              <w:ind w:left="0"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F33A64" w:rsidRPr="004D2B5F" w:rsidRDefault="00F33A64" w:rsidP="00CD04AB">
            <w:pPr>
              <w:pStyle w:val="ListContinue"/>
              <w:spacing w:after="0"/>
              <w:ind w:left="0"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F33A64" w:rsidRPr="004D2B5F" w:rsidRDefault="00F33A64" w:rsidP="00CD04AB">
            <w:pPr>
              <w:pStyle w:val="ListContinue"/>
              <w:spacing w:after="0"/>
              <w:ind w:left="0"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F33A64" w:rsidRPr="004D2B5F" w:rsidRDefault="00F33A64" w:rsidP="00CD04AB">
            <w:pPr>
              <w:pStyle w:val="ListContinue"/>
              <w:spacing w:after="0"/>
              <w:ind w:left="0" w:right="-72"/>
              <w:jc w:val="right"/>
              <w:rPr>
                <w:rFonts w:ascii="Arial" w:hAnsi="Arial" w:cs="Arial"/>
                <w:sz w:val="18"/>
                <w:szCs w:val="18"/>
                <w:cs/>
              </w:rPr>
            </w:pPr>
          </w:p>
        </w:tc>
      </w:tr>
      <w:tr w:rsidR="00D41D4B" w:rsidRPr="004D2B5F" w:rsidTr="003B1987">
        <w:tc>
          <w:tcPr>
            <w:tcW w:w="3989" w:type="dxa"/>
            <w:vAlign w:val="bottom"/>
          </w:tcPr>
          <w:p w:rsidR="00D41D4B" w:rsidRPr="004D2B5F" w:rsidRDefault="00D41D4B" w:rsidP="00CD04AB">
            <w:pPr>
              <w:ind w:left="-108" w:right="264"/>
              <w:rPr>
                <w:rFonts w:ascii="Arial" w:hAnsi="Arial" w:cs="Arial"/>
                <w:sz w:val="18"/>
                <w:szCs w:val="18"/>
              </w:rPr>
            </w:pPr>
          </w:p>
        </w:tc>
        <w:tc>
          <w:tcPr>
            <w:tcW w:w="1368" w:type="dxa"/>
            <w:tcBorders>
              <w:bottom w:val="single" w:sz="4" w:space="0" w:color="auto"/>
            </w:tcBorders>
            <w:shd w:val="clear" w:color="auto" w:fill="FAFAFA"/>
            <w:vAlign w:val="bottom"/>
          </w:tcPr>
          <w:p w:rsidR="00D41D4B" w:rsidRPr="004D2B5F" w:rsidRDefault="004D1C88" w:rsidP="00CD04AB">
            <w:pPr>
              <w:pStyle w:val="ListContinue"/>
              <w:spacing w:after="0"/>
              <w:ind w:left="0" w:right="-72"/>
              <w:jc w:val="right"/>
              <w:rPr>
                <w:rFonts w:ascii="Arial" w:hAnsi="Arial" w:cs="Arial"/>
                <w:sz w:val="18"/>
                <w:szCs w:val="18"/>
              </w:rPr>
            </w:pPr>
            <w:r w:rsidRPr="004D2B5F">
              <w:rPr>
                <w:rFonts w:ascii="Arial" w:hAnsi="Arial" w:cs="Arial"/>
                <w:sz w:val="18"/>
                <w:szCs w:val="18"/>
              </w:rPr>
              <w:t>107,623,230</w:t>
            </w:r>
          </w:p>
        </w:tc>
        <w:tc>
          <w:tcPr>
            <w:tcW w:w="1368" w:type="dxa"/>
            <w:tcBorders>
              <w:bottom w:val="single" w:sz="4" w:space="0" w:color="auto"/>
            </w:tcBorders>
            <w:shd w:val="clear" w:color="auto" w:fill="FAFAFA"/>
          </w:tcPr>
          <w:p w:rsidR="00D41D4B" w:rsidRPr="004D2B5F" w:rsidRDefault="00AA44BE" w:rsidP="00CD04AB">
            <w:pPr>
              <w:pStyle w:val="ListContinue"/>
              <w:spacing w:after="0"/>
              <w:ind w:left="0" w:right="-72"/>
              <w:jc w:val="right"/>
              <w:rPr>
                <w:rFonts w:ascii="Arial" w:hAnsi="Arial" w:cs="Arial"/>
                <w:sz w:val="18"/>
                <w:szCs w:val="18"/>
              </w:rPr>
            </w:pPr>
            <w:r w:rsidRPr="004D2B5F">
              <w:rPr>
                <w:rFonts w:ascii="Arial" w:hAnsi="Arial" w:cs="Arial"/>
                <w:sz w:val="18"/>
                <w:szCs w:val="18"/>
              </w:rPr>
              <w:fldChar w:fldCharType="begin"/>
            </w:r>
            <w:r w:rsidRPr="004D2B5F">
              <w:rPr>
                <w:rFonts w:ascii="Arial" w:hAnsi="Arial" w:cs="Arial"/>
                <w:sz w:val="18"/>
                <w:szCs w:val="18"/>
              </w:rPr>
              <w:instrText xml:space="preserve"> =SUM(ABOVE) </w:instrText>
            </w:r>
            <w:r w:rsidRPr="004D2B5F">
              <w:rPr>
                <w:rFonts w:ascii="Arial" w:hAnsi="Arial" w:cs="Arial"/>
                <w:sz w:val="18"/>
                <w:szCs w:val="18"/>
              </w:rPr>
              <w:fldChar w:fldCharType="separate"/>
            </w:r>
            <w:r w:rsidRPr="004D2B5F">
              <w:rPr>
                <w:rFonts w:ascii="Arial" w:hAnsi="Arial" w:cs="Arial"/>
                <w:noProof/>
                <w:sz w:val="18"/>
                <w:szCs w:val="18"/>
              </w:rPr>
              <w:t>107,677,467</w:t>
            </w:r>
            <w:r w:rsidRPr="004D2B5F">
              <w:rPr>
                <w:rFonts w:ascii="Arial" w:hAnsi="Arial" w:cs="Arial"/>
                <w:sz w:val="18"/>
                <w:szCs w:val="18"/>
              </w:rPr>
              <w:fldChar w:fldCharType="end"/>
            </w:r>
          </w:p>
        </w:tc>
        <w:tc>
          <w:tcPr>
            <w:tcW w:w="1368" w:type="dxa"/>
            <w:tcBorders>
              <w:bottom w:val="single" w:sz="4" w:space="0" w:color="auto"/>
            </w:tcBorders>
            <w:shd w:val="clear" w:color="auto" w:fill="FAFAFA"/>
          </w:tcPr>
          <w:p w:rsidR="00D41D4B" w:rsidRPr="004D2B5F" w:rsidRDefault="004D1C88" w:rsidP="00CD04AB">
            <w:pPr>
              <w:pStyle w:val="ListContinue"/>
              <w:spacing w:after="0"/>
              <w:ind w:left="0" w:right="-72"/>
              <w:jc w:val="right"/>
              <w:rPr>
                <w:rFonts w:ascii="Arial" w:hAnsi="Arial" w:cs="Arial"/>
                <w:sz w:val="18"/>
                <w:szCs w:val="18"/>
              </w:rPr>
            </w:pPr>
            <w:r w:rsidRPr="004D2B5F">
              <w:rPr>
                <w:rFonts w:ascii="Arial" w:hAnsi="Arial" w:cs="Arial"/>
                <w:sz w:val="18"/>
                <w:szCs w:val="18"/>
              </w:rPr>
              <w:fldChar w:fldCharType="begin"/>
            </w:r>
            <w:r w:rsidRPr="004D2B5F">
              <w:rPr>
                <w:rFonts w:ascii="Arial" w:hAnsi="Arial" w:cs="Arial"/>
                <w:sz w:val="18"/>
                <w:szCs w:val="18"/>
              </w:rPr>
              <w:instrText xml:space="preserve"> =SUM(above) </w:instrText>
            </w:r>
            <w:r w:rsidRPr="004D2B5F">
              <w:rPr>
                <w:rFonts w:ascii="Arial" w:hAnsi="Arial" w:cs="Arial"/>
                <w:sz w:val="18"/>
                <w:szCs w:val="18"/>
              </w:rPr>
              <w:fldChar w:fldCharType="separate"/>
            </w:r>
            <w:r w:rsidRPr="004D2B5F">
              <w:rPr>
                <w:rFonts w:ascii="Arial" w:hAnsi="Arial" w:cs="Arial"/>
                <w:noProof/>
                <w:sz w:val="18"/>
                <w:szCs w:val="18"/>
              </w:rPr>
              <w:t>102,194,242</w:t>
            </w:r>
            <w:r w:rsidRPr="004D2B5F">
              <w:rPr>
                <w:rFonts w:ascii="Arial" w:hAnsi="Arial" w:cs="Arial"/>
                <w:sz w:val="18"/>
                <w:szCs w:val="18"/>
              </w:rPr>
              <w:fldChar w:fldCharType="end"/>
            </w:r>
          </w:p>
        </w:tc>
        <w:tc>
          <w:tcPr>
            <w:tcW w:w="1368" w:type="dxa"/>
            <w:tcBorders>
              <w:bottom w:val="single" w:sz="4" w:space="0" w:color="auto"/>
            </w:tcBorders>
            <w:shd w:val="clear" w:color="auto" w:fill="FAFAFA"/>
            <w:vAlign w:val="bottom"/>
          </w:tcPr>
          <w:p w:rsidR="00D41D4B" w:rsidRPr="004D2B5F" w:rsidRDefault="002F6B22" w:rsidP="00CD04AB">
            <w:pPr>
              <w:pStyle w:val="ListContinue"/>
              <w:spacing w:after="0"/>
              <w:ind w:left="0" w:right="-72"/>
              <w:jc w:val="right"/>
              <w:rPr>
                <w:rFonts w:ascii="Arial" w:hAnsi="Arial" w:cs="Arial"/>
                <w:sz w:val="18"/>
                <w:szCs w:val="18"/>
              </w:rPr>
            </w:pPr>
            <w:r w:rsidRPr="004D2B5F">
              <w:rPr>
                <w:rFonts w:ascii="Arial" w:hAnsi="Arial" w:cs="Arial"/>
                <w:sz w:val="18"/>
                <w:szCs w:val="18"/>
              </w:rPr>
              <w:fldChar w:fldCharType="begin"/>
            </w:r>
            <w:r w:rsidRPr="004D2B5F">
              <w:rPr>
                <w:rFonts w:ascii="Arial" w:hAnsi="Arial" w:cs="Arial"/>
                <w:sz w:val="18"/>
                <w:szCs w:val="18"/>
              </w:rPr>
              <w:instrText xml:space="preserve"> =SUM(above) </w:instrText>
            </w:r>
            <w:r w:rsidRPr="004D2B5F">
              <w:rPr>
                <w:rFonts w:ascii="Arial" w:hAnsi="Arial" w:cs="Arial"/>
                <w:sz w:val="18"/>
                <w:szCs w:val="18"/>
              </w:rPr>
              <w:fldChar w:fldCharType="separate"/>
            </w:r>
            <w:r w:rsidRPr="004D2B5F">
              <w:rPr>
                <w:rFonts w:ascii="Arial" w:hAnsi="Arial" w:cs="Arial"/>
                <w:noProof/>
                <w:sz w:val="18"/>
                <w:szCs w:val="18"/>
              </w:rPr>
              <w:t>103,329,716</w:t>
            </w:r>
            <w:r w:rsidRPr="004D2B5F">
              <w:rPr>
                <w:rFonts w:ascii="Arial" w:hAnsi="Arial" w:cs="Arial"/>
                <w:sz w:val="18"/>
                <w:szCs w:val="18"/>
              </w:rPr>
              <w:fldChar w:fldCharType="end"/>
            </w:r>
          </w:p>
        </w:tc>
      </w:tr>
    </w:tbl>
    <w:p w:rsidR="00F33A64" w:rsidRPr="004D2B5F" w:rsidRDefault="00F33A64" w:rsidP="00CD04AB">
      <w:pPr>
        <w:tabs>
          <w:tab w:val="left" w:pos="540"/>
          <w:tab w:val="left" w:pos="7380"/>
          <w:tab w:val="right" w:pos="8640"/>
        </w:tabs>
        <w:jc w:val="thaiDistribute"/>
        <w:rPr>
          <w:rFonts w:ascii="Arial" w:hAnsi="Arial" w:cs="Arial"/>
          <w:sz w:val="18"/>
          <w:szCs w:val="18"/>
        </w:rPr>
      </w:pPr>
    </w:p>
    <w:p w:rsidR="00F33A64" w:rsidRPr="004D2B5F" w:rsidRDefault="00F33A64" w:rsidP="00CD04AB">
      <w:pPr>
        <w:rPr>
          <w:rFonts w:ascii="Arial" w:hAnsi="Arial" w:cs="Arial"/>
          <w:sz w:val="18"/>
          <w:szCs w:val="18"/>
        </w:rPr>
      </w:pPr>
      <w:r w:rsidRPr="004D2B5F">
        <w:rPr>
          <w:rFonts w:ascii="Arial" w:hAnsi="Arial" w:cs="Arial"/>
          <w:sz w:val="18"/>
          <w:szCs w:val="18"/>
        </w:rPr>
        <w:t xml:space="preserve">The movement of lease liabilities for the </w:t>
      </w:r>
      <w:r w:rsidR="00793FDB" w:rsidRPr="004D2B5F">
        <w:rPr>
          <w:rFonts w:ascii="Arial" w:hAnsi="Arial" w:cs="Arial"/>
          <w:sz w:val="18"/>
          <w:szCs w:val="18"/>
        </w:rPr>
        <w:t>nine-month</w:t>
      </w:r>
      <w:r w:rsidRPr="004D2B5F">
        <w:rPr>
          <w:rFonts w:ascii="Arial" w:hAnsi="Arial" w:cs="Arial"/>
          <w:sz w:val="18"/>
          <w:szCs w:val="18"/>
        </w:rPr>
        <w:t xml:space="preserve"> period ended </w:t>
      </w:r>
      <w:r w:rsidR="00793FDB" w:rsidRPr="004D2B5F">
        <w:rPr>
          <w:rFonts w:ascii="Arial" w:hAnsi="Arial" w:cs="Arial"/>
          <w:sz w:val="18"/>
          <w:szCs w:val="18"/>
        </w:rPr>
        <w:t>30 September</w:t>
      </w:r>
      <w:r w:rsidRPr="004D2B5F">
        <w:rPr>
          <w:rFonts w:ascii="Arial" w:hAnsi="Arial" w:cs="Arial"/>
          <w:sz w:val="18"/>
          <w:szCs w:val="18"/>
        </w:rPr>
        <w:t xml:space="preserve"> 2020 can be analysed as follows:</w:t>
      </w:r>
    </w:p>
    <w:p w:rsidR="003148D5" w:rsidRPr="004D2B5F" w:rsidRDefault="003148D5" w:rsidP="00CD04AB">
      <w:pPr>
        <w:tabs>
          <w:tab w:val="left" w:pos="540"/>
          <w:tab w:val="left" w:pos="7380"/>
          <w:tab w:val="right" w:pos="8640"/>
        </w:tabs>
        <w:jc w:val="thaiDistribute"/>
        <w:rPr>
          <w:rFonts w:ascii="Arial" w:hAnsi="Arial" w:cs="Arial"/>
          <w:sz w:val="18"/>
          <w:szCs w:val="18"/>
        </w:rPr>
      </w:pPr>
    </w:p>
    <w:tbl>
      <w:tblPr>
        <w:tblW w:w="9461" w:type="dxa"/>
        <w:tblInd w:w="108" w:type="dxa"/>
        <w:tblLook w:val="04A0" w:firstRow="1" w:lastRow="0" w:firstColumn="1" w:lastColumn="0" w:noHBand="0" w:noVBand="1"/>
      </w:tblPr>
      <w:tblGrid>
        <w:gridCol w:w="4709"/>
        <w:gridCol w:w="1584"/>
        <w:gridCol w:w="1584"/>
        <w:gridCol w:w="1584"/>
      </w:tblGrid>
      <w:tr w:rsidR="00EA1B00" w:rsidRPr="004D2B5F" w:rsidTr="00AF79EA">
        <w:tc>
          <w:tcPr>
            <w:tcW w:w="4709" w:type="dxa"/>
          </w:tcPr>
          <w:p w:rsidR="00EA1B00" w:rsidRPr="004D2B5F" w:rsidRDefault="00EA1B00" w:rsidP="00CD04AB">
            <w:pPr>
              <w:ind w:left="-101"/>
              <w:rPr>
                <w:rFonts w:ascii="Arial" w:eastAsia="Times New Roman" w:hAnsi="Arial" w:cs="Arial"/>
                <w:sz w:val="18"/>
                <w:szCs w:val="18"/>
                <w:lang w:val="en-US" w:eastAsia="en-GB"/>
              </w:rPr>
            </w:pPr>
          </w:p>
        </w:tc>
        <w:tc>
          <w:tcPr>
            <w:tcW w:w="4752" w:type="dxa"/>
            <w:gridSpan w:val="3"/>
            <w:tcBorders>
              <w:top w:val="single" w:sz="4" w:space="0" w:color="auto"/>
              <w:left w:val="nil"/>
              <w:bottom w:val="single" w:sz="4" w:space="0" w:color="auto"/>
              <w:right w:val="nil"/>
            </w:tcBorders>
            <w:hideMark/>
          </w:tcPr>
          <w:p w:rsidR="00EA1B00" w:rsidRPr="004D2B5F" w:rsidRDefault="00EA1B00" w:rsidP="00CD04AB">
            <w:pPr>
              <w:ind w:right="-72"/>
              <w:jc w:val="center"/>
              <w:rPr>
                <w:rFonts w:ascii="Arial" w:hAnsi="Arial" w:cs="Arial"/>
                <w:sz w:val="18"/>
                <w:szCs w:val="18"/>
                <w:lang w:eastAsia="en-GB"/>
              </w:rPr>
            </w:pPr>
            <w:r w:rsidRPr="004D2B5F">
              <w:rPr>
                <w:rFonts w:ascii="Arial" w:hAnsi="Arial" w:cs="Arial"/>
                <w:b/>
                <w:bCs/>
                <w:sz w:val="18"/>
                <w:szCs w:val="18"/>
                <w:lang w:eastAsia="en-GB"/>
              </w:rPr>
              <w:t>Cons</w:t>
            </w:r>
            <w:r w:rsidR="00F33A64" w:rsidRPr="004D2B5F">
              <w:rPr>
                <w:rFonts w:ascii="Arial" w:hAnsi="Arial" w:cs="Arial"/>
                <w:b/>
                <w:bCs/>
                <w:sz w:val="18"/>
                <w:szCs w:val="18"/>
                <w:lang w:eastAsia="en-GB"/>
              </w:rPr>
              <w:t>o</w:t>
            </w:r>
            <w:r w:rsidRPr="004D2B5F">
              <w:rPr>
                <w:rFonts w:ascii="Arial" w:hAnsi="Arial" w:cs="Arial"/>
                <w:b/>
                <w:bCs/>
                <w:sz w:val="18"/>
                <w:szCs w:val="18"/>
                <w:lang w:eastAsia="en-GB"/>
              </w:rPr>
              <w:t>lidated</w:t>
            </w:r>
            <w:r w:rsidR="00F33A64" w:rsidRPr="004D2B5F">
              <w:rPr>
                <w:rFonts w:ascii="Arial" w:hAnsi="Arial" w:cs="Arial"/>
                <w:b/>
                <w:bCs/>
                <w:sz w:val="18"/>
                <w:szCs w:val="18"/>
                <w:lang w:eastAsia="en-GB"/>
              </w:rPr>
              <w:t xml:space="preserve"> </w:t>
            </w:r>
            <w:r w:rsidRPr="004D2B5F">
              <w:rPr>
                <w:rFonts w:ascii="Arial" w:hAnsi="Arial" w:cs="Arial"/>
                <w:b/>
                <w:bCs/>
                <w:sz w:val="18"/>
                <w:szCs w:val="18"/>
                <w:lang w:eastAsia="en-GB"/>
              </w:rPr>
              <w:t>financial information</w:t>
            </w:r>
          </w:p>
        </w:tc>
      </w:tr>
      <w:tr w:rsidR="00EA1B00" w:rsidRPr="004D2B5F" w:rsidTr="00AF79EA">
        <w:trPr>
          <w:trHeight w:val="225"/>
        </w:trPr>
        <w:tc>
          <w:tcPr>
            <w:tcW w:w="4709" w:type="dxa"/>
          </w:tcPr>
          <w:p w:rsidR="00EA1B00" w:rsidRPr="004D2B5F" w:rsidRDefault="00EA1B00" w:rsidP="00CD04AB">
            <w:pPr>
              <w:ind w:left="-101"/>
              <w:rPr>
                <w:rFonts w:ascii="Arial" w:hAnsi="Arial" w:cs="Arial"/>
                <w:sz w:val="18"/>
                <w:szCs w:val="18"/>
                <w:lang w:eastAsia="en-GB"/>
              </w:rPr>
            </w:pPr>
          </w:p>
        </w:tc>
        <w:tc>
          <w:tcPr>
            <w:tcW w:w="1584" w:type="dxa"/>
            <w:tcBorders>
              <w:top w:val="single" w:sz="4" w:space="0" w:color="auto"/>
              <w:left w:val="nil"/>
              <w:bottom w:val="nil"/>
              <w:right w:val="nil"/>
            </w:tcBorders>
            <w:hideMark/>
          </w:tcPr>
          <w:p w:rsidR="00EA1B00" w:rsidRPr="004D2B5F" w:rsidRDefault="00EA1B00" w:rsidP="00CD04AB">
            <w:pPr>
              <w:ind w:right="-72"/>
              <w:jc w:val="right"/>
              <w:rPr>
                <w:rFonts w:ascii="Arial" w:hAnsi="Arial" w:cs="Arial"/>
                <w:sz w:val="18"/>
                <w:szCs w:val="18"/>
                <w:lang w:eastAsia="en-GB"/>
              </w:rPr>
            </w:pPr>
            <w:r w:rsidRPr="004D2B5F">
              <w:rPr>
                <w:rFonts w:ascii="Arial" w:hAnsi="Arial" w:cs="Arial"/>
                <w:b/>
                <w:bCs/>
                <w:sz w:val="18"/>
                <w:szCs w:val="18"/>
                <w:lang w:eastAsia="en-GB"/>
              </w:rPr>
              <w:t>Finance lease payables</w:t>
            </w:r>
          </w:p>
        </w:tc>
        <w:tc>
          <w:tcPr>
            <w:tcW w:w="1584" w:type="dxa"/>
            <w:tcBorders>
              <w:top w:val="single" w:sz="4" w:space="0" w:color="auto"/>
              <w:left w:val="nil"/>
              <w:bottom w:val="nil"/>
              <w:right w:val="nil"/>
            </w:tcBorders>
            <w:hideMark/>
          </w:tcPr>
          <w:p w:rsidR="00EA1B00" w:rsidRPr="004D2B5F" w:rsidRDefault="00EA1B00" w:rsidP="00CD04AB">
            <w:pPr>
              <w:ind w:right="-72"/>
              <w:jc w:val="right"/>
              <w:rPr>
                <w:rFonts w:ascii="Arial" w:hAnsi="Arial" w:cs="Arial"/>
                <w:sz w:val="18"/>
                <w:szCs w:val="18"/>
                <w:lang w:eastAsia="en-GB"/>
              </w:rPr>
            </w:pPr>
            <w:r w:rsidRPr="004D2B5F">
              <w:rPr>
                <w:rFonts w:ascii="Arial" w:hAnsi="Arial" w:cs="Arial"/>
                <w:b/>
                <w:bCs/>
                <w:sz w:val="18"/>
                <w:szCs w:val="18"/>
                <w:lang w:eastAsia="en-GB"/>
              </w:rPr>
              <w:t>Deferred interest</w:t>
            </w:r>
          </w:p>
        </w:tc>
        <w:tc>
          <w:tcPr>
            <w:tcW w:w="1584" w:type="dxa"/>
            <w:tcBorders>
              <w:top w:val="single" w:sz="4" w:space="0" w:color="auto"/>
              <w:left w:val="nil"/>
              <w:bottom w:val="nil"/>
              <w:right w:val="nil"/>
            </w:tcBorders>
            <w:hideMark/>
          </w:tcPr>
          <w:p w:rsidR="00EA1B00" w:rsidRPr="004D2B5F" w:rsidRDefault="00EA1B00" w:rsidP="00CD04AB">
            <w:pPr>
              <w:ind w:right="-72"/>
              <w:jc w:val="right"/>
              <w:rPr>
                <w:rFonts w:ascii="Arial" w:hAnsi="Arial" w:cs="Arial"/>
                <w:sz w:val="18"/>
                <w:szCs w:val="18"/>
                <w:lang w:eastAsia="en-GB"/>
              </w:rPr>
            </w:pPr>
            <w:r w:rsidRPr="004D2B5F">
              <w:rPr>
                <w:rFonts w:ascii="Arial" w:hAnsi="Arial" w:cs="Arial"/>
                <w:b/>
                <w:bCs/>
                <w:sz w:val="18"/>
                <w:szCs w:val="18"/>
                <w:lang w:eastAsia="en-GB"/>
              </w:rPr>
              <w:t>Finance lease liabilities</w:t>
            </w:r>
          </w:p>
        </w:tc>
      </w:tr>
      <w:tr w:rsidR="00EA1B00" w:rsidRPr="004D2B5F" w:rsidTr="00AF79EA">
        <w:trPr>
          <w:trHeight w:val="225"/>
        </w:trPr>
        <w:tc>
          <w:tcPr>
            <w:tcW w:w="4709" w:type="dxa"/>
          </w:tcPr>
          <w:p w:rsidR="00EA1B00" w:rsidRPr="004D2B5F" w:rsidRDefault="00EA1B00" w:rsidP="00CD04AB">
            <w:pPr>
              <w:ind w:left="-101"/>
              <w:rPr>
                <w:rFonts w:ascii="Arial" w:hAnsi="Arial" w:cs="Arial"/>
                <w:sz w:val="18"/>
                <w:szCs w:val="18"/>
                <w:lang w:eastAsia="en-GB"/>
              </w:rPr>
            </w:pPr>
          </w:p>
        </w:tc>
        <w:tc>
          <w:tcPr>
            <w:tcW w:w="1584" w:type="dxa"/>
            <w:tcBorders>
              <w:top w:val="nil"/>
              <w:left w:val="nil"/>
              <w:bottom w:val="single" w:sz="4" w:space="0" w:color="auto"/>
              <w:right w:val="nil"/>
            </w:tcBorders>
            <w:hideMark/>
          </w:tcPr>
          <w:p w:rsidR="00EA1B00" w:rsidRPr="004D2B5F" w:rsidRDefault="00EA1B00" w:rsidP="00CD04AB">
            <w:pPr>
              <w:ind w:right="-72"/>
              <w:jc w:val="right"/>
              <w:rPr>
                <w:rFonts w:ascii="Arial" w:hAnsi="Arial" w:cs="Arial"/>
                <w:b/>
                <w:bCs/>
                <w:sz w:val="18"/>
                <w:szCs w:val="18"/>
                <w:lang w:eastAsia="en-GB"/>
              </w:rPr>
            </w:pPr>
            <w:r w:rsidRPr="004D2B5F">
              <w:rPr>
                <w:rFonts w:ascii="Arial" w:hAnsi="Arial" w:cs="Arial"/>
                <w:b/>
                <w:bCs/>
                <w:sz w:val="18"/>
                <w:szCs w:val="18"/>
                <w:lang w:eastAsia="en-GB"/>
              </w:rPr>
              <w:t>Baht</w:t>
            </w:r>
          </w:p>
        </w:tc>
        <w:tc>
          <w:tcPr>
            <w:tcW w:w="1584" w:type="dxa"/>
            <w:tcBorders>
              <w:top w:val="nil"/>
              <w:left w:val="nil"/>
              <w:bottom w:val="single" w:sz="4" w:space="0" w:color="auto"/>
              <w:right w:val="nil"/>
            </w:tcBorders>
            <w:hideMark/>
          </w:tcPr>
          <w:p w:rsidR="00EA1B00" w:rsidRPr="004D2B5F" w:rsidRDefault="00EA1B00" w:rsidP="00CD04AB">
            <w:pPr>
              <w:ind w:right="-72"/>
              <w:jc w:val="right"/>
              <w:rPr>
                <w:rFonts w:ascii="Arial" w:hAnsi="Arial" w:cs="Arial"/>
                <w:b/>
                <w:bCs/>
                <w:sz w:val="18"/>
                <w:szCs w:val="18"/>
                <w:lang w:eastAsia="en-GB"/>
              </w:rPr>
            </w:pPr>
            <w:r w:rsidRPr="004D2B5F">
              <w:rPr>
                <w:rFonts w:ascii="Arial" w:hAnsi="Arial" w:cs="Arial"/>
                <w:b/>
                <w:bCs/>
                <w:sz w:val="18"/>
                <w:szCs w:val="18"/>
                <w:lang w:eastAsia="en-GB"/>
              </w:rPr>
              <w:t>Baht</w:t>
            </w:r>
          </w:p>
        </w:tc>
        <w:tc>
          <w:tcPr>
            <w:tcW w:w="1584" w:type="dxa"/>
            <w:tcBorders>
              <w:top w:val="nil"/>
              <w:left w:val="nil"/>
              <w:bottom w:val="single" w:sz="4" w:space="0" w:color="auto"/>
              <w:right w:val="nil"/>
            </w:tcBorders>
            <w:hideMark/>
          </w:tcPr>
          <w:p w:rsidR="00EA1B00" w:rsidRPr="004D2B5F" w:rsidRDefault="00EA1B00" w:rsidP="00CD04AB">
            <w:pPr>
              <w:ind w:right="-72"/>
              <w:jc w:val="right"/>
              <w:rPr>
                <w:rFonts w:ascii="Arial" w:hAnsi="Arial" w:cs="Arial"/>
                <w:b/>
                <w:bCs/>
                <w:sz w:val="18"/>
                <w:szCs w:val="18"/>
                <w:lang w:eastAsia="en-GB"/>
              </w:rPr>
            </w:pPr>
            <w:r w:rsidRPr="004D2B5F">
              <w:rPr>
                <w:rFonts w:ascii="Arial" w:hAnsi="Arial" w:cs="Arial"/>
                <w:b/>
                <w:bCs/>
                <w:sz w:val="18"/>
                <w:szCs w:val="18"/>
                <w:lang w:eastAsia="en-GB"/>
              </w:rPr>
              <w:t>Baht</w:t>
            </w:r>
          </w:p>
        </w:tc>
      </w:tr>
      <w:tr w:rsidR="00EA1B00" w:rsidRPr="004D2B5F" w:rsidTr="00AF79EA">
        <w:tc>
          <w:tcPr>
            <w:tcW w:w="4709" w:type="dxa"/>
          </w:tcPr>
          <w:p w:rsidR="00EA1B00" w:rsidRPr="004D2B5F" w:rsidRDefault="00EA1B00" w:rsidP="00CD04AB">
            <w:pPr>
              <w:ind w:left="-101"/>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EA1B00" w:rsidRPr="004D2B5F" w:rsidRDefault="00EA1B00" w:rsidP="00CD04AB">
            <w:pPr>
              <w:ind w:left="973"/>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EA1B00" w:rsidRPr="004D2B5F" w:rsidRDefault="00EA1B00" w:rsidP="00CD04AB">
            <w:pPr>
              <w:ind w:left="973"/>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EA1B00" w:rsidRPr="004D2B5F" w:rsidRDefault="00EA1B00" w:rsidP="00CD04AB">
            <w:pPr>
              <w:ind w:left="973"/>
              <w:rPr>
                <w:rFonts w:ascii="Arial" w:hAnsi="Arial" w:cs="Arial"/>
                <w:sz w:val="18"/>
                <w:szCs w:val="18"/>
                <w:lang w:eastAsia="en-GB"/>
              </w:rPr>
            </w:pPr>
          </w:p>
        </w:tc>
      </w:tr>
      <w:tr w:rsidR="0090598B" w:rsidRPr="004D2B5F" w:rsidTr="00AF79EA">
        <w:tc>
          <w:tcPr>
            <w:tcW w:w="4709" w:type="dxa"/>
            <w:hideMark/>
          </w:tcPr>
          <w:p w:rsidR="0090598B" w:rsidRPr="004D2B5F" w:rsidRDefault="0090598B" w:rsidP="0090598B">
            <w:pPr>
              <w:ind w:left="-101"/>
              <w:rPr>
                <w:rFonts w:ascii="Arial" w:hAnsi="Arial" w:cs="Arial"/>
                <w:sz w:val="18"/>
                <w:szCs w:val="18"/>
                <w:lang w:eastAsia="en-GB"/>
              </w:rPr>
            </w:pPr>
            <w:r w:rsidRPr="004D2B5F">
              <w:rPr>
                <w:rFonts w:ascii="Arial" w:hAnsi="Arial" w:cs="Arial"/>
                <w:sz w:val="18"/>
                <w:szCs w:val="18"/>
                <w:shd w:val="clear" w:color="auto" w:fill="FFFFFF"/>
              </w:rPr>
              <w:t>Opening net book value - restated (Note 5.1)</w:t>
            </w:r>
          </w:p>
        </w:tc>
        <w:tc>
          <w:tcPr>
            <w:tcW w:w="1584" w:type="dxa"/>
            <w:shd w:val="clear" w:color="auto" w:fill="FAFAFA"/>
          </w:tcPr>
          <w:p w:rsidR="0090598B" w:rsidRPr="004D2B5F" w:rsidRDefault="0090598B" w:rsidP="0090598B">
            <w:pPr>
              <w:ind w:right="-72"/>
              <w:jc w:val="right"/>
              <w:rPr>
                <w:rFonts w:ascii="Arial" w:hAnsi="Arial" w:cs="Arial"/>
                <w:snapToGrid w:val="0"/>
                <w:sz w:val="18"/>
                <w:szCs w:val="18"/>
                <w:cs/>
                <w:lang w:val="en-US"/>
              </w:rPr>
            </w:pPr>
            <w:r w:rsidRPr="004D2B5F">
              <w:rPr>
                <w:rFonts w:ascii="Arial" w:hAnsi="Arial" w:cs="Arial"/>
                <w:snapToGrid w:val="0"/>
                <w:sz w:val="18"/>
                <w:szCs w:val="18"/>
              </w:rPr>
              <w:t>117,744,671</w:t>
            </w:r>
          </w:p>
        </w:tc>
        <w:tc>
          <w:tcPr>
            <w:tcW w:w="1584" w:type="dxa"/>
            <w:shd w:val="clear" w:color="auto" w:fill="FAFAFA"/>
          </w:tcPr>
          <w:p w:rsidR="0090598B" w:rsidRPr="004D2B5F" w:rsidRDefault="0090598B" w:rsidP="0090598B">
            <w:pPr>
              <w:tabs>
                <w:tab w:val="center" w:pos="778"/>
                <w:tab w:val="right" w:pos="1557"/>
              </w:tabs>
              <w:ind w:right="-72"/>
              <w:jc w:val="right"/>
              <w:rPr>
                <w:rFonts w:ascii="Arial" w:hAnsi="Arial" w:cs="Arial"/>
                <w:snapToGrid w:val="0"/>
                <w:sz w:val="18"/>
                <w:szCs w:val="18"/>
              </w:rPr>
            </w:pPr>
            <w:r w:rsidRPr="004D2B5F">
              <w:rPr>
                <w:rFonts w:ascii="Arial" w:hAnsi="Arial" w:cs="Arial"/>
                <w:snapToGrid w:val="0"/>
                <w:sz w:val="18"/>
                <w:szCs w:val="18"/>
              </w:rPr>
              <w:t>(10,067,204)</w:t>
            </w:r>
          </w:p>
        </w:tc>
        <w:tc>
          <w:tcPr>
            <w:tcW w:w="1584" w:type="dxa"/>
            <w:shd w:val="clear" w:color="auto" w:fill="FAFAFA"/>
          </w:tcPr>
          <w:p w:rsidR="0090598B" w:rsidRPr="004D2B5F" w:rsidRDefault="0090598B" w:rsidP="0090598B">
            <w:pPr>
              <w:ind w:right="-72"/>
              <w:jc w:val="right"/>
              <w:rPr>
                <w:rFonts w:ascii="Arial" w:hAnsi="Arial" w:cs="Arial"/>
                <w:snapToGrid w:val="0"/>
                <w:sz w:val="18"/>
                <w:szCs w:val="18"/>
              </w:rPr>
            </w:pPr>
            <w:r w:rsidRPr="004D2B5F">
              <w:rPr>
                <w:rFonts w:ascii="Arial" w:hAnsi="Arial" w:cs="Arial"/>
                <w:snapToGrid w:val="0"/>
                <w:sz w:val="18"/>
                <w:szCs w:val="18"/>
              </w:rPr>
              <w:fldChar w:fldCharType="begin"/>
            </w:r>
            <w:r w:rsidRPr="004D2B5F">
              <w:rPr>
                <w:rFonts w:ascii="Arial" w:hAnsi="Arial" w:cs="Arial"/>
                <w:snapToGrid w:val="0"/>
                <w:sz w:val="18"/>
                <w:szCs w:val="18"/>
              </w:rPr>
              <w:instrText xml:space="preserve"> =SUM(LEFT) </w:instrText>
            </w:r>
            <w:r w:rsidRPr="004D2B5F">
              <w:rPr>
                <w:rFonts w:ascii="Arial" w:hAnsi="Arial" w:cs="Arial"/>
                <w:snapToGrid w:val="0"/>
                <w:sz w:val="18"/>
                <w:szCs w:val="18"/>
              </w:rPr>
              <w:fldChar w:fldCharType="separate"/>
            </w:r>
            <w:r w:rsidRPr="004D2B5F">
              <w:rPr>
                <w:rFonts w:ascii="Arial" w:hAnsi="Arial" w:cs="Arial"/>
                <w:noProof/>
                <w:snapToGrid w:val="0"/>
                <w:sz w:val="18"/>
                <w:szCs w:val="18"/>
              </w:rPr>
              <w:t>107,677,467</w:t>
            </w:r>
            <w:r w:rsidRPr="004D2B5F">
              <w:rPr>
                <w:rFonts w:ascii="Arial" w:hAnsi="Arial" w:cs="Arial"/>
                <w:snapToGrid w:val="0"/>
                <w:sz w:val="18"/>
                <w:szCs w:val="18"/>
              </w:rPr>
              <w:fldChar w:fldCharType="end"/>
            </w:r>
          </w:p>
        </w:tc>
      </w:tr>
      <w:tr w:rsidR="00D063BE" w:rsidRPr="004D2B5F" w:rsidTr="00AF79EA">
        <w:tc>
          <w:tcPr>
            <w:tcW w:w="4709" w:type="dxa"/>
          </w:tcPr>
          <w:p w:rsidR="00D063BE" w:rsidRPr="004D2B5F" w:rsidRDefault="00D063BE" w:rsidP="00D063BE">
            <w:pPr>
              <w:ind w:left="-101"/>
              <w:rPr>
                <w:rFonts w:ascii="Arial" w:hAnsi="Arial" w:cs="Arial"/>
                <w:sz w:val="18"/>
                <w:szCs w:val="18"/>
                <w:lang w:eastAsia="en-GB"/>
              </w:rPr>
            </w:pPr>
            <w:r w:rsidRPr="004D2B5F">
              <w:rPr>
                <w:rFonts w:ascii="Arial" w:hAnsi="Arial" w:cs="Arial"/>
                <w:sz w:val="18"/>
                <w:szCs w:val="18"/>
                <w:lang w:eastAsia="en-GB"/>
              </w:rPr>
              <w:t>Acquisitions</w:t>
            </w:r>
          </w:p>
        </w:tc>
        <w:tc>
          <w:tcPr>
            <w:tcW w:w="1584" w:type="dxa"/>
            <w:shd w:val="clear" w:color="auto" w:fill="FAFAFA"/>
          </w:tcPr>
          <w:p w:rsidR="00D063BE" w:rsidRPr="004D2B5F" w:rsidRDefault="00D063BE" w:rsidP="00D063BE">
            <w:pPr>
              <w:ind w:right="-72"/>
              <w:jc w:val="right"/>
              <w:rPr>
                <w:rFonts w:ascii="Arial" w:hAnsi="Arial" w:cs="Arial"/>
                <w:snapToGrid w:val="0"/>
                <w:sz w:val="18"/>
                <w:szCs w:val="18"/>
              </w:rPr>
            </w:pPr>
            <w:r w:rsidRPr="004D2B5F">
              <w:rPr>
                <w:rFonts w:ascii="Arial" w:hAnsi="Arial" w:cs="Arial"/>
                <w:snapToGrid w:val="0"/>
                <w:sz w:val="18"/>
                <w:szCs w:val="18"/>
              </w:rPr>
              <w:t>29,636,354</w:t>
            </w:r>
          </w:p>
        </w:tc>
        <w:tc>
          <w:tcPr>
            <w:tcW w:w="1584" w:type="dxa"/>
            <w:shd w:val="clear" w:color="auto" w:fill="FAFAFA"/>
          </w:tcPr>
          <w:p w:rsidR="00D063BE" w:rsidRPr="004D2B5F" w:rsidRDefault="00D063BE" w:rsidP="00D063BE">
            <w:pPr>
              <w:tabs>
                <w:tab w:val="center" w:pos="778"/>
                <w:tab w:val="right" w:pos="1557"/>
              </w:tabs>
              <w:ind w:right="-72"/>
              <w:jc w:val="right"/>
              <w:rPr>
                <w:rFonts w:ascii="Arial" w:hAnsi="Arial" w:cs="Arial"/>
                <w:snapToGrid w:val="0"/>
                <w:sz w:val="18"/>
                <w:szCs w:val="18"/>
              </w:rPr>
            </w:pPr>
            <w:r w:rsidRPr="004D2B5F">
              <w:rPr>
                <w:rFonts w:ascii="Arial" w:hAnsi="Arial" w:cs="Arial"/>
                <w:snapToGrid w:val="0"/>
                <w:sz w:val="18"/>
                <w:szCs w:val="18"/>
              </w:rPr>
              <w:t>(2,638,701)</w:t>
            </w:r>
          </w:p>
        </w:tc>
        <w:tc>
          <w:tcPr>
            <w:tcW w:w="1584" w:type="dxa"/>
            <w:shd w:val="clear" w:color="auto" w:fill="FAFAFA"/>
          </w:tcPr>
          <w:p w:rsidR="00D063BE" w:rsidRPr="004D2B5F" w:rsidRDefault="00D063BE" w:rsidP="00D063BE">
            <w:pPr>
              <w:ind w:right="-72"/>
              <w:jc w:val="right"/>
              <w:rPr>
                <w:rFonts w:ascii="Arial" w:hAnsi="Arial" w:cs="Arial"/>
                <w:snapToGrid w:val="0"/>
                <w:sz w:val="18"/>
                <w:szCs w:val="18"/>
              </w:rPr>
            </w:pPr>
            <w:r w:rsidRPr="004D2B5F">
              <w:rPr>
                <w:rFonts w:ascii="Arial" w:hAnsi="Arial" w:cs="Arial"/>
                <w:snapToGrid w:val="0"/>
                <w:sz w:val="18"/>
                <w:szCs w:val="18"/>
              </w:rPr>
              <w:t>26,997,653</w:t>
            </w:r>
          </w:p>
        </w:tc>
      </w:tr>
      <w:tr w:rsidR="0090598B" w:rsidRPr="004D2B5F" w:rsidTr="00AF79EA">
        <w:tc>
          <w:tcPr>
            <w:tcW w:w="4709" w:type="dxa"/>
          </w:tcPr>
          <w:p w:rsidR="0090598B" w:rsidRPr="004D2B5F" w:rsidRDefault="0090598B" w:rsidP="0090598B">
            <w:pPr>
              <w:ind w:left="-101"/>
              <w:rPr>
                <w:rFonts w:ascii="Arial" w:hAnsi="Arial" w:cs="Arial"/>
                <w:sz w:val="18"/>
                <w:szCs w:val="18"/>
                <w:lang w:eastAsia="en-GB"/>
              </w:rPr>
            </w:pPr>
            <w:r w:rsidRPr="004D2B5F">
              <w:rPr>
                <w:rFonts w:ascii="Arial" w:hAnsi="Arial" w:cs="Arial"/>
                <w:sz w:val="18"/>
                <w:szCs w:val="18"/>
                <w:lang w:eastAsia="en-GB"/>
              </w:rPr>
              <w:t>Cash outflows:</w:t>
            </w:r>
          </w:p>
        </w:tc>
        <w:tc>
          <w:tcPr>
            <w:tcW w:w="1584" w:type="dxa"/>
            <w:shd w:val="clear" w:color="auto" w:fill="FAFAFA"/>
          </w:tcPr>
          <w:p w:rsidR="0090598B" w:rsidRPr="004D2B5F" w:rsidRDefault="0090598B" w:rsidP="0090598B">
            <w:pPr>
              <w:ind w:right="-72"/>
              <w:jc w:val="right"/>
              <w:rPr>
                <w:rFonts w:ascii="Arial" w:hAnsi="Arial" w:cs="Arial"/>
                <w:snapToGrid w:val="0"/>
                <w:sz w:val="18"/>
                <w:szCs w:val="18"/>
              </w:rPr>
            </w:pPr>
          </w:p>
        </w:tc>
        <w:tc>
          <w:tcPr>
            <w:tcW w:w="1584" w:type="dxa"/>
            <w:shd w:val="clear" w:color="auto" w:fill="FAFAFA"/>
          </w:tcPr>
          <w:p w:rsidR="0090598B" w:rsidRPr="004D2B5F" w:rsidRDefault="0090598B" w:rsidP="0090598B">
            <w:pPr>
              <w:ind w:right="-72"/>
              <w:jc w:val="right"/>
              <w:rPr>
                <w:rFonts w:ascii="Arial" w:hAnsi="Arial" w:cs="Arial"/>
                <w:snapToGrid w:val="0"/>
                <w:sz w:val="18"/>
                <w:szCs w:val="18"/>
              </w:rPr>
            </w:pPr>
          </w:p>
        </w:tc>
        <w:tc>
          <w:tcPr>
            <w:tcW w:w="1584" w:type="dxa"/>
            <w:shd w:val="clear" w:color="auto" w:fill="FAFAFA"/>
          </w:tcPr>
          <w:p w:rsidR="0090598B" w:rsidRPr="004D2B5F" w:rsidRDefault="0090598B" w:rsidP="0090598B">
            <w:pPr>
              <w:ind w:right="-72"/>
              <w:jc w:val="right"/>
              <w:rPr>
                <w:rFonts w:ascii="Arial" w:hAnsi="Arial" w:cs="Arial"/>
                <w:snapToGrid w:val="0"/>
                <w:sz w:val="18"/>
                <w:szCs w:val="18"/>
              </w:rPr>
            </w:pPr>
          </w:p>
        </w:tc>
      </w:tr>
      <w:tr w:rsidR="00D063BE" w:rsidRPr="004D2B5F" w:rsidTr="00AF79EA">
        <w:tc>
          <w:tcPr>
            <w:tcW w:w="4709" w:type="dxa"/>
          </w:tcPr>
          <w:p w:rsidR="00D063BE" w:rsidRPr="004D2B5F" w:rsidRDefault="00D063BE" w:rsidP="00D063BE">
            <w:pPr>
              <w:ind w:left="-101"/>
              <w:rPr>
                <w:rFonts w:ascii="Arial" w:hAnsi="Arial" w:cs="Arial"/>
                <w:sz w:val="18"/>
                <w:szCs w:val="18"/>
                <w:lang w:eastAsia="en-GB"/>
              </w:rPr>
            </w:pPr>
            <w:r w:rsidRPr="004D2B5F">
              <w:rPr>
                <w:rFonts w:ascii="Arial" w:hAnsi="Arial" w:cs="Arial"/>
                <w:sz w:val="18"/>
                <w:szCs w:val="18"/>
                <w:lang w:eastAsia="en-GB"/>
              </w:rPr>
              <w:t xml:space="preserve">   Repayment</w:t>
            </w:r>
          </w:p>
        </w:tc>
        <w:tc>
          <w:tcPr>
            <w:tcW w:w="1584" w:type="dxa"/>
            <w:shd w:val="clear" w:color="auto" w:fill="FAFAFA"/>
          </w:tcPr>
          <w:p w:rsidR="00D063BE" w:rsidRPr="004D2B5F" w:rsidRDefault="00D063BE" w:rsidP="00D063BE">
            <w:pPr>
              <w:ind w:right="-72"/>
              <w:jc w:val="right"/>
              <w:rPr>
                <w:rFonts w:ascii="Arial" w:hAnsi="Arial" w:cs="Arial"/>
                <w:snapToGrid w:val="0"/>
                <w:sz w:val="18"/>
                <w:szCs w:val="18"/>
              </w:rPr>
            </w:pPr>
            <w:r w:rsidRPr="004D2B5F">
              <w:rPr>
                <w:rFonts w:ascii="Arial" w:hAnsi="Arial" w:cs="Arial"/>
                <w:snapToGrid w:val="0"/>
                <w:sz w:val="18"/>
                <w:szCs w:val="18"/>
              </w:rPr>
              <w:t>(29,692,984)</w:t>
            </w:r>
          </w:p>
        </w:tc>
        <w:tc>
          <w:tcPr>
            <w:tcW w:w="1584" w:type="dxa"/>
            <w:shd w:val="clear" w:color="auto" w:fill="FAFAFA"/>
          </w:tcPr>
          <w:p w:rsidR="00D063BE" w:rsidRPr="004D2B5F" w:rsidRDefault="00D063BE" w:rsidP="00D063BE">
            <w:pPr>
              <w:ind w:right="-72"/>
              <w:jc w:val="right"/>
              <w:rPr>
                <w:rFonts w:ascii="Arial" w:hAnsi="Arial" w:cs="Arial"/>
                <w:snapToGrid w:val="0"/>
                <w:sz w:val="18"/>
                <w:szCs w:val="18"/>
              </w:rPr>
            </w:pPr>
            <w:r w:rsidRPr="004D2B5F">
              <w:rPr>
                <w:rFonts w:ascii="Arial" w:hAnsi="Arial" w:cs="Arial"/>
                <w:snapToGrid w:val="0"/>
                <w:sz w:val="18"/>
                <w:szCs w:val="18"/>
              </w:rPr>
              <w:t>-</w:t>
            </w:r>
          </w:p>
        </w:tc>
        <w:tc>
          <w:tcPr>
            <w:tcW w:w="1584" w:type="dxa"/>
            <w:shd w:val="clear" w:color="auto" w:fill="FAFAFA"/>
          </w:tcPr>
          <w:p w:rsidR="00D063BE" w:rsidRPr="004D2B5F" w:rsidRDefault="00D063BE" w:rsidP="00D063BE">
            <w:pPr>
              <w:ind w:right="-72"/>
              <w:jc w:val="right"/>
              <w:rPr>
                <w:rFonts w:ascii="Arial" w:hAnsi="Arial" w:cs="Arial"/>
                <w:snapToGrid w:val="0"/>
                <w:sz w:val="18"/>
                <w:szCs w:val="18"/>
              </w:rPr>
            </w:pPr>
            <w:r w:rsidRPr="004D2B5F">
              <w:rPr>
                <w:rFonts w:ascii="Arial" w:hAnsi="Arial" w:cs="Arial"/>
                <w:snapToGrid w:val="0"/>
                <w:sz w:val="18"/>
                <w:szCs w:val="18"/>
              </w:rPr>
              <w:t>(29,692,984)</w:t>
            </w:r>
          </w:p>
        </w:tc>
      </w:tr>
      <w:tr w:rsidR="00D063BE" w:rsidRPr="004D2B5F" w:rsidTr="00AF79EA">
        <w:tc>
          <w:tcPr>
            <w:tcW w:w="4709" w:type="dxa"/>
            <w:hideMark/>
          </w:tcPr>
          <w:p w:rsidR="00D063BE" w:rsidRPr="004D2B5F" w:rsidRDefault="00D063BE" w:rsidP="00D063BE">
            <w:pPr>
              <w:ind w:left="-101"/>
              <w:rPr>
                <w:rFonts w:ascii="Arial" w:eastAsia="Times New Roman" w:hAnsi="Arial" w:cs="Arial"/>
                <w:sz w:val="18"/>
                <w:szCs w:val="18"/>
                <w:lang w:eastAsia="en-GB"/>
              </w:rPr>
            </w:pPr>
            <w:r w:rsidRPr="004D2B5F">
              <w:rPr>
                <w:rFonts w:ascii="Arial" w:hAnsi="Arial" w:cs="Arial"/>
                <w:sz w:val="18"/>
                <w:szCs w:val="18"/>
                <w:lang w:eastAsia="en-GB"/>
              </w:rPr>
              <w:t>Non-cash changes:</w:t>
            </w:r>
          </w:p>
        </w:tc>
        <w:tc>
          <w:tcPr>
            <w:tcW w:w="1584" w:type="dxa"/>
            <w:shd w:val="clear" w:color="auto" w:fill="FAFAFA"/>
          </w:tcPr>
          <w:p w:rsidR="00D063BE" w:rsidRPr="004D2B5F" w:rsidRDefault="00D063BE" w:rsidP="00D063BE">
            <w:pPr>
              <w:ind w:right="-72"/>
              <w:jc w:val="right"/>
              <w:rPr>
                <w:rFonts w:ascii="Arial" w:hAnsi="Arial" w:cs="Arial"/>
                <w:snapToGrid w:val="0"/>
                <w:sz w:val="18"/>
                <w:szCs w:val="18"/>
              </w:rPr>
            </w:pPr>
          </w:p>
        </w:tc>
        <w:tc>
          <w:tcPr>
            <w:tcW w:w="1584" w:type="dxa"/>
            <w:shd w:val="clear" w:color="auto" w:fill="FAFAFA"/>
          </w:tcPr>
          <w:p w:rsidR="00D063BE" w:rsidRPr="004D2B5F" w:rsidRDefault="00D063BE" w:rsidP="00D063BE">
            <w:pPr>
              <w:ind w:right="-72"/>
              <w:jc w:val="right"/>
              <w:rPr>
                <w:rFonts w:ascii="Arial" w:hAnsi="Arial" w:cs="Arial"/>
                <w:snapToGrid w:val="0"/>
                <w:sz w:val="18"/>
                <w:szCs w:val="18"/>
              </w:rPr>
            </w:pPr>
          </w:p>
        </w:tc>
        <w:tc>
          <w:tcPr>
            <w:tcW w:w="1584" w:type="dxa"/>
            <w:shd w:val="clear" w:color="auto" w:fill="FAFAFA"/>
          </w:tcPr>
          <w:p w:rsidR="00D063BE" w:rsidRPr="004D2B5F" w:rsidRDefault="00D063BE" w:rsidP="00D063BE">
            <w:pPr>
              <w:ind w:right="-72"/>
              <w:jc w:val="right"/>
              <w:rPr>
                <w:rFonts w:ascii="Arial" w:hAnsi="Arial" w:cs="Arial"/>
                <w:snapToGrid w:val="0"/>
                <w:sz w:val="18"/>
                <w:szCs w:val="18"/>
              </w:rPr>
            </w:pPr>
          </w:p>
        </w:tc>
      </w:tr>
      <w:tr w:rsidR="00D063BE" w:rsidRPr="004D2B5F" w:rsidTr="008824E1">
        <w:tc>
          <w:tcPr>
            <w:tcW w:w="4709" w:type="dxa"/>
            <w:vAlign w:val="bottom"/>
          </w:tcPr>
          <w:p w:rsidR="00D063BE" w:rsidRPr="004D2B5F" w:rsidRDefault="00D063BE" w:rsidP="00D063BE">
            <w:pPr>
              <w:ind w:left="-101"/>
              <w:rPr>
                <w:rFonts w:ascii="Arial" w:eastAsia="Times New Roman" w:hAnsi="Arial" w:cs="Arial"/>
                <w:sz w:val="18"/>
                <w:szCs w:val="18"/>
                <w:lang w:eastAsia="en-GB"/>
              </w:rPr>
            </w:pPr>
            <w:r w:rsidRPr="004D2B5F">
              <w:rPr>
                <w:rFonts w:ascii="Arial" w:hAnsi="Arial" w:cs="Arial"/>
                <w:sz w:val="18"/>
                <w:szCs w:val="18"/>
                <w:lang w:eastAsia="en-GB"/>
              </w:rPr>
              <w:t xml:space="preserve">   Amortised deferred interest</w:t>
            </w:r>
          </w:p>
        </w:tc>
        <w:tc>
          <w:tcPr>
            <w:tcW w:w="1584" w:type="dxa"/>
            <w:shd w:val="clear" w:color="auto" w:fill="FAFAFA"/>
          </w:tcPr>
          <w:p w:rsidR="00D063BE" w:rsidRPr="004D2B5F" w:rsidRDefault="00D063BE" w:rsidP="00D063BE">
            <w:pPr>
              <w:ind w:right="-72"/>
              <w:jc w:val="right"/>
              <w:rPr>
                <w:rFonts w:ascii="Arial" w:hAnsi="Arial" w:cs="Arial"/>
                <w:snapToGrid w:val="0"/>
                <w:sz w:val="18"/>
                <w:szCs w:val="18"/>
                <w:cs/>
              </w:rPr>
            </w:pPr>
            <w:r w:rsidRPr="004D2B5F">
              <w:rPr>
                <w:rFonts w:ascii="Arial" w:hAnsi="Arial" w:cs="Arial"/>
                <w:snapToGrid w:val="0"/>
                <w:sz w:val="18"/>
                <w:szCs w:val="18"/>
              </w:rPr>
              <w:t>-</w:t>
            </w:r>
          </w:p>
        </w:tc>
        <w:tc>
          <w:tcPr>
            <w:tcW w:w="1584" w:type="dxa"/>
            <w:shd w:val="clear" w:color="auto" w:fill="FAFAFA"/>
          </w:tcPr>
          <w:p w:rsidR="00D063BE" w:rsidRPr="004D2B5F" w:rsidRDefault="00D063BE" w:rsidP="00D063BE">
            <w:pPr>
              <w:ind w:right="-72"/>
              <w:jc w:val="right"/>
              <w:rPr>
                <w:rFonts w:ascii="Arial" w:hAnsi="Arial" w:cs="Arial"/>
                <w:snapToGrid w:val="0"/>
                <w:sz w:val="18"/>
                <w:szCs w:val="18"/>
              </w:rPr>
            </w:pPr>
            <w:r w:rsidRPr="004D2B5F">
              <w:rPr>
                <w:rFonts w:ascii="Arial" w:hAnsi="Arial" w:cs="Arial"/>
                <w:snapToGrid w:val="0"/>
                <w:sz w:val="18"/>
                <w:szCs w:val="18"/>
              </w:rPr>
              <w:t>4,200,851</w:t>
            </w:r>
          </w:p>
        </w:tc>
        <w:tc>
          <w:tcPr>
            <w:tcW w:w="1584" w:type="dxa"/>
            <w:shd w:val="clear" w:color="auto" w:fill="FAFAFA"/>
          </w:tcPr>
          <w:p w:rsidR="00D063BE" w:rsidRPr="004D2B5F" w:rsidRDefault="00D063BE" w:rsidP="00D063BE">
            <w:pPr>
              <w:ind w:right="-72"/>
              <w:jc w:val="right"/>
              <w:rPr>
                <w:rFonts w:ascii="Arial" w:hAnsi="Arial" w:cs="Arial"/>
                <w:snapToGrid w:val="0"/>
                <w:sz w:val="18"/>
                <w:szCs w:val="18"/>
              </w:rPr>
            </w:pPr>
            <w:r w:rsidRPr="004D2B5F">
              <w:rPr>
                <w:rFonts w:ascii="Arial" w:hAnsi="Arial" w:cs="Arial"/>
                <w:snapToGrid w:val="0"/>
                <w:sz w:val="18"/>
                <w:szCs w:val="18"/>
              </w:rPr>
              <w:t>4,200,851</w:t>
            </w:r>
          </w:p>
        </w:tc>
      </w:tr>
      <w:tr w:rsidR="00D063BE" w:rsidRPr="004D2B5F" w:rsidTr="00AF79EA">
        <w:tc>
          <w:tcPr>
            <w:tcW w:w="4709" w:type="dxa"/>
            <w:vAlign w:val="bottom"/>
            <w:hideMark/>
          </w:tcPr>
          <w:p w:rsidR="00D063BE" w:rsidRPr="004D2B5F" w:rsidRDefault="00D063BE" w:rsidP="00D063BE">
            <w:pPr>
              <w:ind w:left="-101"/>
              <w:rPr>
                <w:rFonts w:ascii="Arial" w:eastAsia="Times New Roman" w:hAnsi="Arial" w:cs="Arial"/>
                <w:sz w:val="18"/>
                <w:szCs w:val="18"/>
                <w:lang w:eastAsia="en-GB"/>
              </w:rPr>
            </w:pPr>
            <w:r w:rsidRPr="004D2B5F">
              <w:rPr>
                <w:rFonts w:ascii="Arial" w:hAnsi="Arial" w:cs="Arial"/>
                <w:sz w:val="18"/>
                <w:szCs w:val="18"/>
                <w:lang w:eastAsia="en-GB"/>
              </w:rPr>
              <w:t xml:space="preserve">   Contract cancellation</w:t>
            </w:r>
          </w:p>
        </w:tc>
        <w:tc>
          <w:tcPr>
            <w:tcW w:w="1584" w:type="dxa"/>
            <w:tcBorders>
              <w:top w:val="nil"/>
              <w:left w:val="nil"/>
              <w:bottom w:val="single" w:sz="4" w:space="0" w:color="auto"/>
              <w:right w:val="nil"/>
            </w:tcBorders>
            <w:shd w:val="clear" w:color="auto" w:fill="FAFAFA"/>
          </w:tcPr>
          <w:p w:rsidR="00D063BE" w:rsidRPr="004D2B5F" w:rsidRDefault="00D063BE" w:rsidP="00D063BE">
            <w:pPr>
              <w:ind w:right="-72"/>
              <w:jc w:val="right"/>
              <w:rPr>
                <w:rFonts w:ascii="Arial" w:hAnsi="Arial" w:cs="Arial"/>
                <w:snapToGrid w:val="0"/>
                <w:sz w:val="18"/>
                <w:szCs w:val="18"/>
              </w:rPr>
            </w:pPr>
            <w:r w:rsidRPr="004D2B5F">
              <w:rPr>
                <w:rFonts w:ascii="Arial" w:hAnsi="Arial" w:cs="Arial"/>
                <w:snapToGrid w:val="0"/>
                <w:sz w:val="18"/>
                <w:szCs w:val="18"/>
              </w:rPr>
              <w:t>(1,660,040)</w:t>
            </w:r>
          </w:p>
        </w:tc>
        <w:tc>
          <w:tcPr>
            <w:tcW w:w="1584" w:type="dxa"/>
            <w:tcBorders>
              <w:top w:val="nil"/>
              <w:left w:val="nil"/>
              <w:bottom w:val="single" w:sz="4" w:space="0" w:color="auto"/>
              <w:right w:val="nil"/>
            </w:tcBorders>
            <w:shd w:val="clear" w:color="auto" w:fill="FAFAFA"/>
          </w:tcPr>
          <w:p w:rsidR="00D063BE" w:rsidRPr="004D2B5F" w:rsidRDefault="00D063BE" w:rsidP="00D063BE">
            <w:pPr>
              <w:ind w:right="-72"/>
              <w:jc w:val="right"/>
              <w:rPr>
                <w:rFonts w:ascii="Arial" w:hAnsi="Arial" w:cs="Arial"/>
                <w:snapToGrid w:val="0"/>
                <w:sz w:val="18"/>
                <w:szCs w:val="18"/>
              </w:rPr>
            </w:pPr>
            <w:r w:rsidRPr="004D2B5F">
              <w:rPr>
                <w:rFonts w:ascii="Arial" w:hAnsi="Arial" w:cs="Arial"/>
                <w:snapToGrid w:val="0"/>
                <w:sz w:val="18"/>
                <w:szCs w:val="18"/>
              </w:rPr>
              <w:t>100,283</w:t>
            </w:r>
          </w:p>
        </w:tc>
        <w:tc>
          <w:tcPr>
            <w:tcW w:w="1584" w:type="dxa"/>
            <w:tcBorders>
              <w:top w:val="nil"/>
              <w:left w:val="nil"/>
              <w:bottom w:val="single" w:sz="4" w:space="0" w:color="auto"/>
              <w:right w:val="nil"/>
            </w:tcBorders>
            <w:shd w:val="clear" w:color="auto" w:fill="FAFAFA"/>
          </w:tcPr>
          <w:p w:rsidR="00D063BE" w:rsidRPr="004D2B5F" w:rsidRDefault="00D063BE" w:rsidP="00D063BE">
            <w:pPr>
              <w:ind w:right="-72"/>
              <w:jc w:val="right"/>
              <w:rPr>
                <w:rFonts w:ascii="Arial" w:hAnsi="Arial" w:cs="Arial"/>
                <w:snapToGrid w:val="0"/>
                <w:sz w:val="18"/>
                <w:szCs w:val="18"/>
              </w:rPr>
            </w:pPr>
            <w:r w:rsidRPr="004D2B5F">
              <w:rPr>
                <w:rFonts w:ascii="Arial" w:hAnsi="Arial" w:cs="Arial"/>
                <w:snapToGrid w:val="0"/>
                <w:sz w:val="18"/>
                <w:szCs w:val="18"/>
              </w:rPr>
              <w:t>(1,559,757)</w:t>
            </w:r>
          </w:p>
        </w:tc>
      </w:tr>
      <w:tr w:rsidR="00D063BE" w:rsidRPr="004D2B5F" w:rsidTr="00AF79EA">
        <w:tc>
          <w:tcPr>
            <w:tcW w:w="4709" w:type="dxa"/>
          </w:tcPr>
          <w:p w:rsidR="00D063BE" w:rsidRPr="004D2B5F" w:rsidRDefault="00D063BE" w:rsidP="00D063BE">
            <w:pPr>
              <w:ind w:left="-101"/>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FAFAFA"/>
          </w:tcPr>
          <w:p w:rsidR="00D063BE" w:rsidRPr="004D2B5F" w:rsidRDefault="00D063BE" w:rsidP="00D063BE">
            <w:pPr>
              <w:ind w:right="-72"/>
              <w:jc w:val="right"/>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D063BE" w:rsidRPr="004D2B5F" w:rsidRDefault="00D063BE" w:rsidP="00D063BE">
            <w:pPr>
              <w:ind w:right="-72"/>
              <w:jc w:val="right"/>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D063BE" w:rsidRPr="004D2B5F" w:rsidRDefault="00D063BE" w:rsidP="00D063BE">
            <w:pPr>
              <w:ind w:right="-72"/>
              <w:jc w:val="right"/>
              <w:rPr>
                <w:rFonts w:ascii="Arial" w:hAnsi="Arial" w:cs="Arial"/>
                <w:sz w:val="18"/>
                <w:szCs w:val="18"/>
                <w:lang w:eastAsia="en-GB"/>
              </w:rPr>
            </w:pPr>
          </w:p>
        </w:tc>
      </w:tr>
      <w:tr w:rsidR="00D063BE" w:rsidRPr="004D2B5F" w:rsidTr="00AF79EA">
        <w:tc>
          <w:tcPr>
            <w:tcW w:w="4709" w:type="dxa"/>
            <w:hideMark/>
          </w:tcPr>
          <w:p w:rsidR="00D063BE" w:rsidRPr="004D2B5F" w:rsidRDefault="00D063BE" w:rsidP="00D063BE">
            <w:pPr>
              <w:ind w:left="-101"/>
              <w:rPr>
                <w:rFonts w:ascii="Arial" w:hAnsi="Arial" w:cs="Arial"/>
                <w:sz w:val="18"/>
                <w:szCs w:val="18"/>
                <w:lang w:eastAsia="en-GB"/>
              </w:rPr>
            </w:pPr>
            <w:r w:rsidRPr="004D2B5F">
              <w:rPr>
                <w:rFonts w:ascii="Arial" w:eastAsia="Arial Unicode MS" w:hAnsi="Arial" w:cs="Arial"/>
                <w:sz w:val="18"/>
                <w:szCs w:val="18"/>
              </w:rPr>
              <w:t>Closing net book value</w:t>
            </w:r>
          </w:p>
        </w:tc>
        <w:tc>
          <w:tcPr>
            <w:tcW w:w="1584" w:type="dxa"/>
            <w:tcBorders>
              <w:top w:val="nil"/>
              <w:left w:val="nil"/>
              <w:bottom w:val="single" w:sz="4" w:space="0" w:color="auto"/>
              <w:right w:val="nil"/>
            </w:tcBorders>
            <w:shd w:val="clear" w:color="auto" w:fill="FAFAFA"/>
          </w:tcPr>
          <w:p w:rsidR="00D063BE" w:rsidRPr="004D2B5F" w:rsidRDefault="00B668AF" w:rsidP="00D063BE">
            <w:pPr>
              <w:ind w:right="-72"/>
              <w:jc w:val="right"/>
              <w:rPr>
                <w:rFonts w:ascii="Arial" w:hAnsi="Arial" w:cs="Arial"/>
                <w:snapToGrid w:val="0"/>
                <w:sz w:val="18"/>
                <w:szCs w:val="18"/>
              </w:rPr>
            </w:pPr>
            <w:r w:rsidRPr="004D2B5F">
              <w:rPr>
                <w:rFonts w:ascii="Arial" w:hAnsi="Arial" w:cs="Arial"/>
                <w:snapToGrid w:val="0"/>
                <w:sz w:val="18"/>
                <w:szCs w:val="18"/>
              </w:rPr>
              <w:t>116,028,001</w:t>
            </w:r>
          </w:p>
        </w:tc>
        <w:tc>
          <w:tcPr>
            <w:tcW w:w="1584" w:type="dxa"/>
            <w:tcBorders>
              <w:top w:val="nil"/>
              <w:left w:val="nil"/>
              <w:bottom w:val="single" w:sz="4" w:space="0" w:color="auto"/>
              <w:right w:val="nil"/>
            </w:tcBorders>
            <w:shd w:val="clear" w:color="auto" w:fill="FAFAFA"/>
          </w:tcPr>
          <w:p w:rsidR="00D063BE" w:rsidRPr="004D2B5F" w:rsidRDefault="00B668AF" w:rsidP="00D063BE">
            <w:pPr>
              <w:ind w:right="-72"/>
              <w:jc w:val="right"/>
              <w:rPr>
                <w:rFonts w:ascii="Arial" w:hAnsi="Arial" w:cs="Arial"/>
                <w:snapToGrid w:val="0"/>
                <w:sz w:val="18"/>
                <w:szCs w:val="18"/>
              </w:rPr>
            </w:pPr>
            <w:r w:rsidRPr="004D2B5F">
              <w:rPr>
                <w:rFonts w:ascii="Arial" w:hAnsi="Arial" w:cs="Arial"/>
                <w:snapToGrid w:val="0"/>
                <w:sz w:val="18"/>
                <w:szCs w:val="18"/>
              </w:rPr>
              <w:t>(8,404,771)</w:t>
            </w:r>
          </w:p>
        </w:tc>
        <w:tc>
          <w:tcPr>
            <w:tcW w:w="1584" w:type="dxa"/>
            <w:tcBorders>
              <w:top w:val="nil"/>
              <w:left w:val="nil"/>
              <w:bottom w:val="single" w:sz="4" w:space="0" w:color="auto"/>
              <w:right w:val="nil"/>
            </w:tcBorders>
            <w:shd w:val="clear" w:color="auto" w:fill="FAFAFA"/>
          </w:tcPr>
          <w:p w:rsidR="00D063BE" w:rsidRPr="004D2B5F" w:rsidRDefault="00B668AF" w:rsidP="00D063BE">
            <w:pPr>
              <w:ind w:right="-72"/>
              <w:jc w:val="right"/>
              <w:rPr>
                <w:rFonts w:ascii="Arial" w:hAnsi="Arial" w:cs="Arial"/>
                <w:snapToGrid w:val="0"/>
                <w:sz w:val="18"/>
                <w:szCs w:val="18"/>
              </w:rPr>
            </w:pPr>
            <w:r w:rsidRPr="004D2B5F">
              <w:rPr>
                <w:rFonts w:ascii="Arial" w:hAnsi="Arial" w:cs="Arial"/>
                <w:snapToGrid w:val="0"/>
                <w:sz w:val="18"/>
                <w:szCs w:val="18"/>
              </w:rPr>
              <w:t>107,623,230</w:t>
            </w:r>
          </w:p>
        </w:tc>
      </w:tr>
    </w:tbl>
    <w:p w:rsidR="00D57699" w:rsidRPr="004D2B5F" w:rsidRDefault="00D57699" w:rsidP="00CD04AB">
      <w:pPr>
        <w:tabs>
          <w:tab w:val="left" w:pos="540"/>
          <w:tab w:val="left" w:pos="7380"/>
          <w:tab w:val="right" w:pos="8640"/>
        </w:tabs>
        <w:jc w:val="thaiDistribute"/>
        <w:rPr>
          <w:rFonts w:ascii="Arial" w:hAnsi="Arial" w:cs="Arial"/>
          <w:sz w:val="18"/>
          <w:szCs w:val="18"/>
        </w:rPr>
      </w:pPr>
    </w:p>
    <w:tbl>
      <w:tblPr>
        <w:tblW w:w="9461" w:type="dxa"/>
        <w:tblInd w:w="108" w:type="dxa"/>
        <w:tblLook w:val="04A0" w:firstRow="1" w:lastRow="0" w:firstColumn="1" w:lastColumn="0" w:noHBand="0" w:noVBand="1"/>
      </w:tblPr>
      <w:tblGrid>
        <w:gridCol w:w="4709"/>
        <w:gridCol w:w="1584"/>
        <w:gridCol w:w="1584"/>
        <w:gridCol w:w="1584"/>
      </w:tblGrid>
      <w:tr w:rsidR="000D160D" w:rsidRPr="004D2B5F" w:rsidTr="00FD79BB">
        <w:tc>
          <w:tcPr>
            <w:tcW w:w="4709" w:type="dxa"/>
          </w:tcPr>
          <w:p w:rsidR="000D160D" w:rsidRPr="004D2B5F" w:rsidRDefault="000D160D" w:rsidP="00CD04AB">
            <w:pPr>
              <w:ind w:left="-101"/>
              <w:rPr>
                <w:rFonts w:ascii="Arial" w:eastAsia="Times New Roman" w:hAnsi="Arial" w:cs="Arial"/>
                <w:sz w:val="18"/>
                <w:szCs w:val="18"/>
                <w:lang w:val="en-US" w:eastAsia="en-GB"/>
              </w:rPr>
            </w:pPr>
          </w:p>
        </w:tc>
        <w:tc>
          <w:tcPr>
            <w:tcW w:w="4752" w:type="dxa"/>
            <w:gridSpan w:val="3"/>
            <w:tcBorders>
              <w:top w:val="single" w:sz="4" w:space="0" w:color="auto"/>
              <w:left w:val="nil"/>
              <w:bottom w:val="single" w:sz="4" w:space="0" w:color="auto"/>
              <w:right w:val="nil"/>
            </w:tcBorders>
            <w:hideMark/>
          </w:tcPr>
          <w:p w:rsidR="000D160D" w:rsidRPr="004D2B5F" w:rsidRDefault="000D160D" w:rsidP="00CD04AB">
            <w:pPr>
              <w:ind w:right="-72"/>
              <w:jc w:val="center"/>
              <w:rPr>
                <w:rFonts w:ascii="Arial" w:hAnsi="Arial" w:cs="Arial"/>
                <w:sz w:val="18"/>
                <w:szCs w:val="18"/>
                <w:lang w:eastAsia="en-GB"/>
              </w:rPr>
            </w:pPr>
            <w:r w:rsidRPr="004D2B5F">
              <w:rPr>
                <w:rFonts w:ascii="Arial" w:hAnsi="Arial" w:cs="Arial"/>
                <w:b/>
                <w:bCs/>
                <w:sz w:val="18"/>
                <w:szCs w:val="18"/>
                <w:lang w:eastAsia="en-GB"/>
              </w:rPr>
              <w:t>Separate financial information</w:t>
            </w:r>
          </w:p>
        </w:tc>
      </w:tr>
      <w:tr w:rsidR="000D160D" w:rsidRPr="004D2B5F" w:rsidTr="00FD79BB">
        <w:trPr>
          <w:trHeight w:val="225"/>
        </w:trPr>
        <w:tc>
          <w:tcPr>
            <w:tcW w:w="4709" w:type="dxa"/>
          </w:tcPr>
          <w:p w:rsidR="000D160D" w:rsidRPr="004D2B5F" w:rsidRDefault="000D160D" w:rsidP="00CD04AB">
            <w:pPr>
              <w:ind w:left="-101"/>
              <w:rPr>
                <w:rFonts w:ascii="Arial" w:hAnsi="Arial" w:cs="Arial"/>
                <w:sz w:val="18"/>
                <w:szCs w:val="18"/>
                <w:lang w:eastAsia="en-GB"/>
              </w:rPr>
            </w:pPr>
          </w:p>
        </w:tc>
        <w:tc>
          <w:tcPr>
            <w:tcW w:w="1584" w:type="dxa"/>
            <w:tcBorders>
              <w:top w:val="single" w:sz="4" w:space="0" w:color="auto"/>
              <w:left w:val="nil"/>
              <w:bottom w:val="nil"/>
              <w:right w:val="nil"/>
            </w:tcBorders>
            <w:hideMark/>
          </w:tcPr>
          <w:p w:rsidR="000D160D" w:rsidRPr="004D2B5F" w:rsidRDefault="000D160D" w:rsidP="00CD04AB">
            <w:pPr>
              <w:ind w:right="-72"/>
              <w:jc w:val="right"/>
              <w:rPr>
                <w:rFonts w:ascii="Arial" w:hAnsi="Arial" w:cs="Arial"/>
                <w:sz w:val="18"/>
                <w:szCs w:val="18"/>
                <w:lang w:eastAsia="en-GB"/>
              </w:rPr>
            </w:pPr>
            <w:r w:rsidRPr="004D2B5F">
              <w:rPr>
                <w:rFonts w:ascii="Arial" w:hAnsi="Arial" w:cs="Arial"/>
                <w:b/>
                <w:bCs/>
                <w:sz w:val="18"/>
                <w:szCs w:val="18"/>
                <w:lang w:eastAsia="en-GB"/>
              </w:rPr>
              <w:t>Finance lease payables</w:t>
            </w:r>
          </w:p>
        </w:tc>
        <w:tc>
          <w:tcPr>
            <w:tcW w:w="1584" w:type="dxa"/>
            <w:tcBorders>
              <w:top w:val="single" w:sz="4" w:space="0" w:color="auto"/>
              <w:left w:val="nil"/>
              <w:bottom w:val="nil"/>
              <w:right w:val="nil"/>
            </w:tcBorders>
            <w:hideMark/>
          </w:tcPr>
          <w:p w:rsidR="000D160D" w:rsidRPr="004D2B5F" w:rsidRDefault="000D160D" w:rsidP="00CD04AB">
            <w:pPr>
              <w:ind w:right="-72"/>
              <w:jc w:val="right"/>
              <w:rPr>
                <w:rFonts w:ascii="Arial" w:hAnsi="Arial" w:cs="Arial"/>
                <w:sz w:val="18"/>
                <w:szCs w:val="18"/>
                <w:lang w:eastAsia="en-GB"/>
              </w:rPr>
            </w:pPr>
            <w:r w:rsidRPr="004D2B5F">
              <w:rPr>
                <w:rFonts w:ascii="Arial" w:hAnsi="Arial" w:cs="Arial"/>
                <w:b/>
                <w:bCs/>
                <w:sz w:val="18"/>
                <w:szCs w:val="18"/>
                <w:lang w:eastAsia="en-GB"/>
              </w:rPr>
              <w:t>Deferred interest</w:t>
            </w:r>
          </w:p>
        </w:tc>
        <w:tc>
          <w:tcPr>
            <w:tcW w:w="1584" w:type="dxa"/>
            <w:tcBorders>
              <w:top w:val="single" w:sz="4" w:space="0" w:color="auto"/>
              <w:left w:val="nil"/>
              <w:bottom w:val="nil"/>
              <w:right w:val="nil"/>
            </w:tcBorders>
            <w:hideMark/>
          </w:tcPr>
          <w:p w:rsidR="000D160D" w:rsidRPr="004D2B5F" w:rsidRDefault="000D160D" w:rsidP="00CD04AB">
            <w:pPr>
              <w:ind w:right="-72"/>
              <w:jc w:val="right"/>
              <w:rPr>
                <w:rFonts w:ascii="Arial" w:hAnsi="Arial" w:cs="Arial"/>
                <w:sz w:val="18"/>
                <w:szCs w:val="18"/>
                <w:lang w:eastAsia="en-GB"/>
              </w:rPr>
            </w:pPr>
            <w:r w:rsidRPr="004D2B5F">
              <w:rPr>
                <w:rFonts w:ascii="Arial" w:hAnsi="Arial" w:cs="Arial"/>
                <w:b/>
                <w:bCs/>
                <w:sz w:val="18"/>
                <w:szCs w:val="18"/>
                <w:lang w:eastAsia="en-GB"/>
              </w:rPr>
              <w:t>Finance lease liabilities</w:t>
            </w:r>
          </w:p>
        </w:tc>
      </w:tr>
      <w:tr w:rsidR="000D160D" w:rsidRPr="004D2B5F" w:rsidTr="00FD79BB">
        <w:trPr>
          <w:trHeight w:val="225"/>
        </w:trPr>
        <w:tc>
          <w:tcPr>
            <w:tcW w:w="4709" w:type="dxa"/>
          </w:tcPr>
          <w:p w:rsidR="000D160D" w:rsidRPr="004D2B5F" w:rsidRDefault="000D160D" w:rsidP="00CD04AB">
            <w:pPr>
              <w:ind w:left="-101"/>
              <w:rPr>
                <w:rFonts w:ascii="Arial" w:hAnsi="Arial" w:cs="Arial"/>
                <w:sz w:val="18"/>
                <w:szCs w:val="18"/>
                <w:lang w:eastAsia="en-GB"/>
              </w:rPr>
            </w:pPr>
          </w:p>
        </w:tc>
        <w:tc>
          <w:tcPr>
            <w:tcW w:w="1584" w:type="dxa"/>
            <w:tcBorders>
              <w:top w:val="nil"/>
              <w:left w:val="nil"/>
              <w:bottom w:val="single" w:sz="4" w:space="0" w:color="auto"/>
              <w:right w:val="nil"/>
            </w:tcBorders>
            <w:hideMark/>
          </w:tcPr>
          <w:p w:rsidR="000D160D" w:rsidRPr="004D2B5F" w:rsidRDefault="000D160D" w:rsidP="00CD04AB">
            <w:pPr>
              <w:ind w:right="-72"/>
              <w:jc w:val="right"/>
              <w:rPr>
                <w:rFonts w:ascii="Arial" w:hAnsi="Arial" w:cs="Arial"/>
                <w:b/>
                <w:bCs/>
                <w:sz w:val="18"/>
                <w:szCs w:val="18"/>
                <w:lang w:eastAsia="en-GB"/>
              </w:rPr>
            </w:pPr>
            <w:r w:rsidRPr="004D2B5F">
              <w:rPr>
                <w:rFonts w:ascii="Arial" w:hAnsi="Arial" w:cs="Arial"/>
                <w:b/>
                <w:bCs/>
                <w:sz w:val="18"/>
                <w:szCs w:val="18"/>
                <w:lang w:eastAsia="en-GB"/>
              </w:rPr>
              <w:t>Baht</w:t>
            </w:r>
          </w:p>
        </w:tc>
        <w:tc>
          <w:tcPr>
            <w:tcW w:w="1584" w:type="dxa"/>
            <w:tcBorders>
              <w:top w:val="nil"/>
              <w:left w:val="nil"/>
              <w:bottom w:val="single" w:sz="4" w:space="0" w:color="auto"/>
              <w:right w:val="nil"/>
            </w:tcBorders>
            <w:hideMark/>
          </w:tcPr>
          <w:p w:rsidR="000D160D" w:rsidRPr="004D2B5F" w:rsidRDefault="000D160D" w:rsidP="00CD04AB">
            <w:pPr>
              <w:ind w:right="-72"/>
              <w:jc w:val="right"/>
              <w:rPr>
                <w:rFonts w:ascii="Arial" w:hAnsi="Arial" w:cs="Arial"/>
                <w:b/>
                <w:bCs/>
                <w:sz w:val="18"/>
                <w:szCs w:val="18"/>
                <w:lang w:eastAsia="en-GB"/>
              </w:rPr>
            </w:pPr>
            <w:r w:rsidRPr="004D2B5F">
              <w:rPr>
                <w:rFonts w:ascii="Arial" w:hAnsi="Arial" w:cs="Arial"/>
                <w:b/>
                <w:bCs/>
                <w:sz w:val="18"/>
                <w:szCs w:val="18"/>
                <w:lang w:eastAsia="en-GB"/>
              </w:rPr>
              <w:t>Baht</w:t>
            </w:r>
          </w:p>
        </w:tc>
        <w:tc>
          <w:tcPr>
            <w:tcW w:w="1584" w:type="dxa"/>
            <w:tcBorders>
              <w:top w:val="nil"/>
              <w:left w:val="nil"/>
              <w:bottom w:val="single" w:sz="4" w:space="0" w:color="auto"/>
              <w:right w:val="nil"/>
            </w:tcBorders>
            <w:hideMark/>
          </w:tcPr>
          <w:p w:rsidR="000D160D" w:rsidRPr="004D2B5F" w:rsidRDefault="000D160D" w:rsidP="00CD04AB">
            <w:pPr>
              <w:ind w:right="-72"/>
              <w:jc w:val="right"/>
              <w:rPr>
                <w:rFonts w:ascii="Arial" w:hAnsi="Arial" w:cs="Arial"/>
                <w:b/>
                <w:bCs/>
                <w:sz w:val="18"/>
                <w:szCs w:val="18"/>
                <w:lang w:eastAsia="en-GB"/>
              </w:rPr>
            </w:pPr>
            <w:r w:rsidRPr="004D2B5F">
              <w:rPr>
                <w:rFonts w:ascii="Arial" w:hAnsi="Arial" w:cs="Arial"/>
                <w:b/>
                <w:bCs/>
                <w:sz w:val="18"/>
                <w:szCs w:val="18"/>
                <w:lang w:eastAsia="en-GB"/>
              </w:rPr>
              <w:t>Baht</w:t>
            </w:r>
          </w:p>
        </w:tc>
      </w:tr>
      <w:tr w:rsidR="000D160D" w:rsidRPr="004D2B5F" w:rsidTr="00FD79BB">
        <w:tc>
          <w:tcPr>
            <w:tcW w:w="4709" w:type="dxa"/>
          </w:tcPr>
          <w:p w:rsidR="000D160D" w:rsidRPr="004D2B5F" w:rsidRDefault="000D160D" w:rsidP="00CD04AB">
            <w:pPr>
              <w:ind w:left="-101"/>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0D160D" w:rsidRPr="004D2B5F" w:rsidRDefault="000D160D" w:rsidP="00CD04AB">
            <w:pPr>
              <w:ind w:left="973"/>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0D160D" w:rsidRPr="004D2B5F" w:rsidRDefault="000D160D" w:rsidP="00CD04AB">
            <w:pPr>
              <w:ind w:left="973"/>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0D160D" w:rsidRPr="004D2B5F" w:rsidRDefault="000D160D" w:rsidP="00CD04AB">
            <w:pPr>
              <w:ind w:left="973"/>
              <w:rPr>
                <w:rFonts w:ascii="Arial" w:hAnsi="Arial" w:cs="Arial"/>
                <w:sz w:val="18"/>
                <w:szCs w:val="18"/>
                <w:lang w:eastAsia="en-GB"/>
              </w:rPr>
            </w:pPr>
          </w:p>
        </w:tc>
      </w:tr>
      <w:tr w:rsidR="0090598B" w:rsidRPr="004D2B5F" w:rsidTr="00FD79BB">
        <w:tc>
          <w:tcPr>
            <w:tcW w:w="4709" w:type="dxa"/>
            <w:hideMark/>
          </w:tcPr>
          <w:p w:rsidR="0090598B" w:rsidRPr="004D2B5F" w:rsidRDefault="0090598B" w:rsidP="0090598B">
            <w:pPr>
              <w:ind w:left="-101"/>
              <w:rPr>
                <w:rFonts w:ascii="Arial" w:hAnsi="Arial" w:cs="Arial"/>
                <w:sz w:val="18"/>
                <w:szCs w:val="18"/>
                <w:lang w:eastAsia="en-GB"/>
              </w:rPr>
            </w:pPr>
            <w:r w:rsidRPr="004D2B5F">
              <w:rPr>
                <w:rFonts w:ascii="Arial" w:hAnsi="Arial" w:cs="Arial"/>
                <w:sz w:val="18"/>
                <w:szCs w:val="18"/>
                <w:shd w:val="clear" w:color="auto" w:fill="FFFFFF"/>
              </w:rPr>
              <w:t>Opening net book value - restated (Note 5.1)</w:t>
            </w:r>
          </w:p>
        </w:tc>
        <w:tc>
          <w:tcPr>
            <w:tcW w:w="1584" w:type="dxa"/>
            <w:shd w:val="clear" w:color="auto" w:fill="FAFAFA"/>
          </w:tcPr>
          <w:p w:rsidR="0090598B" w:rsidRPr="004D2B5F" w:rsidRDefault="0090598B" w:rsidP="0090598B">
            <w:pPr>
              <w:ind w:right="-72"/>
              <w:jc w:val="right"/>
              <w:rPr>
                <w:rFonts w:ascii="Arial" w:hAnsi="Arial" w:cs="Arial"/>
                <w:snapToGrid w:val="0"/>
                <w:sz w:val="18"/>
                <w:szCs w:val="18"/>
                <w:cs/>
              </w:rPr>
            </w:pPr>
            <w:r w:rsidRPr="004D2B5F">
              <w:rPr>
                <w:rFonts w:ascii="Arial" w:hAnsi="Arial" w:cs="Arial"/>
                <w:snapToGrid w:val="0"/>
                <w:sz w:val="18"/>
                <w:szCs w:val="18"/>
              </w:rPr>
              <w:t>113,111,890</w:t>
            </w:r>
          </w:p>
        </w:tc>
        <w:tc>
          <w:tcPr>
            <w:tcW w:w="1584" w:type="dxa"/>
            <w:shd w:val="clear" w:color="auto" w:fill="FAFAFA"/>
          </w:tcPr>
          <w:p w:rsidR="0090598B" w:rsidRPr="004D2B5F" w:rsidRDefault="0090598B" w:rsidP="0090598B">
            <w:pPr>
              <w:ind w:right="-72"/>
              <w:jc w:val="right"/>
              <w:rPr>
                <w:rFonts w:ascii="Arial" w:hAnsi="Arial" w:cs="Arial"/>
                <w:snapToGrid w:val="0"/>
                <w:sz w:val="18"/>
                <w:szCs w:val="18"/>
              </w:rPr>
            </w:pPr>
            <w:r w:rsidRPr="004D2B5F">
              <w:rPr>
                <w:rFonts w:ascii="Arial" w:hAnsi="Arial" w:cs="Arial"/>
                <w:snapToGrid w:val="0"/>
                <w:sz w:val="18"/>
                <w:szCs w:val="18"/>
              </w:rPr>
              <w:t>(9,782,174)</w:t>
            </w:r>
          </w:p>
        </w:tc>
        <w:tc>
          <w:tcPr>
            <w:tcW w:w="1584" w:type="dxa"/>
            <w:shd w:val="clear" w:color="auto" w:fill="FAFAFA"/>
          </w:tcPr>
          <w:p w:rsidR="0090598B" w:rsidRPr="004D2B5F" w:rsidRDefault="0090598B" w:rsidP="0090598B">
            <w:pPr>
              <w:ind w:right="-72"/>
              <w:jc w:val="right"/>
              <w:rPr>
                <w:rFonts w:ascii="Arial" w:hAnsi="Arial" w:cs="Arial"/>
                <w:snapToGrid w:val="0"/>
                <w:sz w:val="18"/>
                <w:szCs w:val="18"/>
              </w:rPr>
            </w:pPr>
            <w:r w:rsidRPr="004D2B5F">
              <w:rPr>
                <w:rFonts w:ascii="Arial" w:hAnsi="Arial" w:cs="Arial"/>
                <w:snapToGrid w:val="0"/>
                <w:sz w:val="18"/>
                <w:szCs w:val="18"/>
              </w:rPr>
              <w:fldChar w:fldCharType="begin"/>
            </w:r>
            <w:r w:rsidRPr="004D2B5F">
              <w:rPr>
                <w:rFonts w:ascii="Arial" w:hAnsi="Arial" w:cs="Arial"/>
                <w:snapToGrid w:val="0"/>
                <w:sz w:val="18"/>
                <w:szCs w:val="18"/>
              </w:rPr>
              <w:instrText xml:space="preserve"> =SUM(LEFT) </w:instrText>
            </w:r>
            <w:r w:rsidRPr="004D2B5F">
              <w:rPr>
                <w:rFonts w:ascii="Arial" w:hAnsi="Arial" w:cs="Arial"/>
                <w:snapToGrid w:val="0"/>
                <w:sz w:val="18"/>
                <w:szCs w:val="18"/>
              </w:rPr>
              <w:fldChar w:fldCharType="separate"/>
            </w:r>
            <w:r w:rsidRPr="004D2B5F">
              <w:rPr>
                <w:rFonts w:ascii="Arial" w:hAnsi="Arial" w:cs="Arial"/>
                <w:snapToGrid w:val="0"/>
                <w:sz w:val="18"/>
                <w:szCs w:val="18"/>
              </w:rPr>
              <w:t>103,329,716</w:t>
            </w:r>
            <w:r w:rsidRPr="004D2B5F">
              <w:rPr>
                <w:rFonts w:ascii="Arial" w:hAnsi="Arial" w:cs="Arial"/>
                <w:snapToGrid w:val="0"/>
                <w:sz w:val="18"/>
                <w:szCs w:val="18"/>
              </w:rPr>
              <w:fldChar w:fldCharType="end"/>
            </w:r>
          </w:p>
        </w:tc>
      </w:tr>
      <w:tr w:rsidR="00DB4460" w:rsidRPr="004D2B5F" w:rsidTr="00FD79BB">
        <w:tc>
          <w:tcPr>
            <w:tcW w:w="4709" w:type="dxa"/>
          </w:tcPr>
          <w:p w:rsidR="00DB4460" w:rsidRPr="004D2B5F" w:rsidRDefault="00DB4460" w:rsidP="00DB4460">
            <w:pPr>
              <w:ind w:left="-101"/>
              <w:rPr>
                <w:rFonts w:ascii="Arial" w:hAnsi="Arial" w:cs="Arial"/>
                <w:sz w:val="18"/>
                <w:szCs w:val="18"/>
                <w:lang w:eastAsia="en-GB"/>
              </w:rPr>
            </w:pPr>
            <w:r w:rsidRPr="004D2B5F">
              <w:rPr>
                <w:rFonts w:ascii="Arial" w:hAnsi="Arial" w:cs="Arial"/>
                <w:sz w:val="18"/>
                <w:szCs w:val="18"/>
                <w:lang w:eastAsia="en-GB"/>
              </w:rPr>
              <w:t>Acquisitions</w:t>
            </w:r>
          </w:p>
        </w:tc>
        <w:tc>
          <w:tcPr>
            <w:tcW w:w="1584" w:type="dxa"/>
            <w:shd w:val="clear" w:color="auto" w:fill="FAFAFA"/>
          </w:tcPr>
          <w:p w:rsidR="00DB4460" w:rsidRPr="004D2B5F" w:rsidRDefault="00DB4460" w:rsidP="00DB4460">
            <w:pPr>
              <w:ind w:right="-72"/>
              <w:jc w:val="right"/>
              <w:rPr>
                <w:rFonts w:ascii="Arial" w:hAnsi="Arial" w:cs="Arial"/>
                <w:snapToGrid w:val="0"/>
                <w:sz w:val="18"/>
                <w:szCs w:val="18"/>
              </w:rPr>
            </w:pPr>
            <w:r w:rsidRPr="004D2B5F">
              <w:rPr>
                <w:rFonts w:ascii="Arial" w:hAnsi="Arial" w:cs="Arial"/>
                <w:snapToGrid w:val="0"/>
                <w:sz w:val="18"/>
                <w:szCs w:val="18"/>
              </w:rPr>
              <w:t>25,373,474</w:t>
            </w:r>
          </w:p>
        </w:tc>
        <w:tc>
          <w:tcPr>
            <w:tcW w:w="1584" w:type="dxa"/>
            <w:shd w:val="clear" w:color="auto" w:fill="FAFAFA"/>
          </w:tcPr>
          <w:p w:rsidR="00DB4460" w:rsidRPr="004D2B5F" w:rsidRDefault="00DB4460" w:rsidP="00DB4460">
            <w:pPr>
              <w:tabs>
                <w:tab w:val="center" w:pos="778"/>
                <w:tab w:val="right" w:pos="1557"/>
              </w:tabs>
              <w:ind w:right="-72"/>
              <w:jc w:val="right"/>
              <w:rPr>
                <w:rFonts w:ascii="Arial" w:hAnsi="Arial" w:cs="Arial"/>
                <w:snapToGrid w:val="0"/>
                <w:sz w:val="18"/>
                <w:szCs w:val="18"/>
              </w:rPr>
            </w:pPr>
            <w:r w:rsidRPr="004D2B5F">
              <w:rPr>
                <w:rFonts w:ascii="Arial" w:hAnsi="Arial" w:cs="Arial"/>
                <w:snapToGrid w:val="0"/>
                <w:sz w:val="18"/>
                <w:szCs w:val="18"/>
              </w:rPr>
              <w:t>(2,213,751)</w:t>
            </w:r>
          </w:p>
        </w:tc>
        <w:tc>
          <w:tcPr>
            <w:tcW w:w="1584" w:type="dxa"/>
            <w:shd w:val="clear" w:color="auto" w:fill="FAFAFA"/>
          </w:tcPr>
          <w:p w:rsidR="00DB4460" w:rsidRPr="004D2B5F" w:rsidRDefault="00DB4460" w:rsidP="00DB4460">
            <w:pPr>
              <w:ind w:right="-72"/>
              <w:jc w:val="right"/>
              <w:rPr>
                <w:rFonts w:ascii="Arial" w:hAnsi="Arial" w:cs="Arial"/>
                <w:snapToGrid w:val="0"/>
                <w:sz w:val="18"/>
                <w:szCs w:val="18"/>
              </w:rPr>
            </w:pPr>
            <w:r w:rsidRPr="004D2B5F">
              <w:rPr>
                <w:rFonts w:ascii="Arial" w:hAnsi="Arial" w:cs="Arial"/>
                <w:snapToGrid w:val="0"/>
                <w:sz w:val="18"/>
                <w:szCs w:val="18"/>
              </w:rPr>
              <w:t>23,159,723</w:t>
            </w:r>
          </w:p>
        </w:tc>
      </w:tr>
      <w:tr w:rsidR="00DB4460" w:rsidRPr="004D2B5F" w:rsidTr="00FD79BB">
        <w:tc>
          <w:tcPr>
            <w:tcW w:w="4709" w:type="dxa"/>
          </w:tcPr>
          <w:p w:rsidR="00DB4460" w:rsidRPr="004D2B5F" w:rsidRDefault="00DB4460" w:rsidP="00DB4460">
            <w:pPr>
              <w:ind w:left="-101"/>
              <w:rPr>
                <w:rFonts w:ascii="Arial" w:hAnsi="Arial" w:cs="Arial"/>
                <w:sz w:val="18"/>
                <w:szCs w:val="18"/>
                <w:lang w:eastAsia="en-GB"/>
              </w:rPr>
            </w:pPr>
            <w:r w:rsidRPr="004D2B5F">
              <w:rPr>
                <w:rFonts w:ascii="Arial" w:hAnsi="Arial" w:cs="Arial"/>
                <w:sz w:val="18"/>
                <w:szCs w:val="18"/>
                <w:lang w:eastAsia="en-GB"/>
              </w:rPr>
              <w:t>Cash outflows:</w:t>
            </w:r>
          </w:p>
        </w:tc>
        <w:tc>
          <w:tcPr>
            <w:tcW w:w="1584" w:type="dxa"/>
            <w:shd w:val="clear" w:color="auto" w:fill="FAFAFA"/>
          </w:tcPr>
          <w:p w:rsidR="00DB4460" w:rsidRPr="004D2B5F" w:rsidRDefault="00DB4460" w:rsidP="00DB4460">
            <w:pPr>
              <w:ind w:right="-72"/>
              <w:jc w:val="right"/>
              <w:rPr>
                <w:rFonts w:ascii="Arial" w:hAnsi="Arial" w:cs="Arial"/>
                <w:snapToGrid w:val="0"/>
                <w:sz w:val="18"/>
                <w:szCs w:val="18"/>
              </w:rPr>
            </w:pPr>
          </w:p>
        </w:tc>
        <w:tc>
          <w:tcPr>
            <w:tcW w:w="1584" w:type="dxa"/>
            <w:shd w:val="clear" w:color="auto" w:fill="FAFAFA"/>
          </w:tcPr>
          <w:p w:rsidR="00DB4460" w:rsidRPr="004D2B5F" w:rsidRDefault="00DB4460" w:rsidP="00DB4460">
            <w:pPr>
              <w:ind w:right="-72"/>
              <w:jc w:val="right"/>
              <w:rPr>
                <w:rFonts w:ascii="Arial" w:hAnsi="Arial" w:cs="Arial"/>
                <w:snapToGrid w:val="0"/>
                <w:sz w:val="18"/>
                <w:szCs w:val="18"/>
              </w:rPr>
            </w:pPr>
          </w:p>
        </w:tc>
        <w:tc>
          <w:tcPr>
            <w:tcW w:w="1584" w:type="dxa"/>
            <w:shd w:val="clear" w:color="auto" w:fill="FAFAFA"/>
          </w:tcPr>
          <w:p w:rsidR="00DB4460" w:rsidRPr="004D2B5F" w:rsidRDefault="00DB4460" w:rsidP="00DB4460">
            <w:pPr>
              <w:ind w:right="-72"/>
              <w:jc w:val="right"/>
              <w:rPr>
                <w:rFonts w:ascii="Arial" w:hAnsi="Arial" w:cs="Arial"/>
                <w:snapToGrid w:val="0"/>
                <w:sz w:val="18"/>
                <w:szCs w:val="18"/>
              </w:rPr>
            </w:pPr>
          </w:p>
        </w:tc>
      </w:tr>
      <w:tr w:rsidR="00DB4460" w:rsidRPr="004D2B5F" w:rsidTr="00FD79BB">
        <w:tc>
          <w:tcPr>
            <w:tcW w:w="4709" w:type="dxa"/>
          </w:tcPr>
          <w:p w:rsidR="00DB4460" w:rsidRPr="004D2B5F" w:rsidRDefault="00DB4460" w:rsidP="00DB4460">
            <w:pPr>
              <w:ind w:left="-101"/>
              <w:rPr>
                <w:rFonts w:ascii="Arial" w:hAnsi="Arial" w:cs="Arial"/>
                <w:sz w:val="18"/>
                <w:szCs w:val="18"/>
                <w:lang w:eastAsia="en-GB"/>
              </w:rPr>
            </w:pPr>
            <w:r w:rsidRPr="004D2B5F">
              <w:rPr>
                <w:rFonts w:ascii="Arial" w:hAnsi="Arial" w:cs="Arial"/>
                <w:sz w:val="18"/>
                <w:szCs w:val="18"/>
                <w:lang w:eastAsia="en-GB"/>
              </w:rPr>
              <w:t xml:space="preserve">   Repayment</w:t>
            </w:r>
          </w:p>
        </w:tc>
        <w:tc>
          <w:tcPr>
            <w:tcW w:w="1584" w:type="dxa"/>
            <w:shd w:val="clear" w:color="auto" w:fill="FAFAFA"/>
          </w:tcPr>
          <w:p w:rsidR="00DB4460" w:rsidRPr="004D2B5F" w:rsidRDefault="00DB4460" w:rsidP="00DB4460">
            <w:pPr>
              <w:ind w:right="-72"/>
              <w:jc w:val="right"/>
              <w:rPr>
                <w:rFonts w:ascii="Arial" w:hAnsi="Arial" w:cs="Arial"/>
                <w:snapToGrid w:val="0"/>
                <w:sz w:val="18"/>
                <w:szCs w:val="18"/>
              </w:rPr>
            </w:pPr>
            <w:r w:rsidRPr="004D2B5F">
              <w:rPr>
                <w:rFonts w:ascii="Arial" w:hAnsi="Arial" w:cs="Arial"/>
                <w:snapToGrid w:val="0"/>
                <w:sz w:val="18"/>
                <w:szCs w:val="18"/>
              </w:rPr>
              <w:t>(28,337,255)</w:t>
            </w:r>
          </w:p>
        </w:tc>
        <w:tc>
          <w:tcPr>
            <w:tcW w:w="1584" w:type="dxa"/>
            <w:shd w:val="clear" w:color="auto" w:fill="FAFAFA"/>
          </w:tcPr>
          <w:p w:rsidR="00DB4460" w:rsidRPr="004D2B5F" w:rsidRDefault="00DB4460" w:rsidP="00DB4460">
            <w:pPr>
              <w:ind w:right="-72"/>
              <w:jc w:val="right"/>
              <w:rPr>
                <w:rFonts w:ascii="Arial" w:hAnsi="Arial" w:cs="Arial"/>
                <w:snapToGrid w:val="0"/>
                <w:sz w:val="18"/>
                <w:szCs w:val="18"/>
              </w:rPr>
            </w:pPr>
            <w:r w:rsidRPr="004D2B5F">
              <w:rPr>
                <w:rFonts w:ascii="Arial" w:hAnsi="Arial" w:cs="Arial"/>
                <w:snapToGrid w:val="0"/>
                <w:sz w:val="18"/>
                <w:szCs w:val="18"/>
              </w:rPr>
              <w:t>-</w:t>
            </w:r>
          </w:p>
        </w:tc>
        <w:tc>
          <w:tcPr>
            <w:tcW w:w="1584" w:type="dxa"/>
            <w:shd w:val="clear" w:color="auto" w:fill="FAFAFA"/>
          </w:tcPr>
          <w:p w:rsidR="00DB4460" w:rsidRPr="004D2B5F" w:rsidRDefault="00DB4460" w:rsidP="00DB4460">
            <w:pPr>
              <w:ind w:right="-72"/>
              <w:jc w:val="right"/>
              <w:rPr>
                <w:rFonts w:ascii="Arial" w:hAnsi="Arial" w:cs="Arial"/>
                <w:snapToGrid w:val="0"/>
                <w:sz w:val="18"/>
                <w:szCs w:val="18"/>
              </w:rPr>
            </w:pPr>
            <w:r w:rsidRPr="004D2B5F">
              <w:rPr>
                <w:rFonts w:ascii="Arial" w:hAnsi="Arial" w:cs="Arial"/>
                <w:snapToGrid w:val="0"/>
                <w:sz w:val="18"/>
                <w:szCs w:val="18"/>
              </w:rPr>
              <w:t>(28,337,255)</w:t>
            </w:r>
          </w:p>
        </w:tc>
      </w:tr>
      <w:tr w:rsidR="00DB4460" w:rsidRPr="004D2B5F" w:rsidTr="00FD79BB">
        <w:tc>
          <w:tcPr>
            <w:tcW w:w="4709" w:type="dxa"/>
            <w:hideMark/>
          </w:tcPr>
          <w:p w:rsidR="00DB4460" w:rsidRPr="004D2B5F" w:rsidRDefault="00DB4460" w:rsidP="00DB4460">
            <w:pPr>
              <w:ind w:left="-101"/>
              <w:rPr>
                <w:rFonts w:ascii="Arial" w:eastAsia="Times New Roman" w:hAnsi="Arial" w:cs="Arial"/>
                <w:sz w:val="18"/>
                <w:szCs w:val="18"/>
                <w:lang w:eastAsia="en-GB"/>
              </w:rPr>
            </w:pPr>
            <w:r w:rsidRPr="004D2B5F">
              <w:rPr>
                <w:rFonts w:ascii="Arial" w:hAnsi="Arial" w:cs="Arial"/>
                <w:sz w:val="18"/>
                <w:szCs w:val="18"/>
                <w:lang w:eastAsia="en-GB"/>
              </w:rPr>
              <w:t>Non-cash changes:</w:t>
            </w:r>
          </w:p>
        </w:tc>
        <w:tc>
          <w:tcPr>
            <w:tcW w:w="1584" w:type="dxa"/>
            <w:shd w:val="clear" w:color="auto" w:fill="FAFAFA"/>
          </w:tcPr>
          <w:p w:rsidR="00DB4460" w:rsidRPr="004D2B5F" w:rsidRDefault="00DB4460" w:rsidP="00DB4460">
            <w:pPr>
              <w:ind w:right="-72"/>
              <w:jc w:val="right"/>
              <w:rPr>
                <w:rFonts w:ascii="Arial" w:hAnsi="Arial" w:cs="Arial"/>
                <w:snapToGrid w:val="0"/>
                <w:sz w:val="18"/>
                <w:szCs w:val="18"/>
              </w:rPr>
            </w:pPr>
          </w:p>
        </w:tc>
        <w:tc>
          <w:tcPr>
            <w:tcW w:w="1584" w:type="dxa"/>
            <w:shd w:val="clear" w:color="auto" w:fill="FAFAFA"/>
          </w:tcPr>
          <w:p w:rsidR="00DB4460" w:rsidRPr="004D2B5F" w:rsidRDefault="00DB4460" w:rsidP="00DB4460">
            <w:pPr>
              <w:ind w:right="-72"/>
              <w:jc w:val="right"/>
              <w:rPr>
                <w:rFonts w:ascii="Arial" w:hAnsi="Arial" w:cs="Arial"/>
                <w:snapToGrid w:val="0"/>
                <w:sz w:val="18"/>
                <w:szCs w:val="18"/>
              </w:rPr>
            </w:pPr>
          </w:p>
        </w:tc>
        <w:tc>
          <w:tcPr>
            <w:tcW w:w="1584" w:type="dxa"/>
            <w:shd w:val="clear" w:color="auto" w:fill="FAFAFA"/>
          </w:tcPr>
          <w:p w:rsidR="00DB4460" w:rsidRPr="004D2B5F" w:rsidRDefault="00DB4460" w:rsidP="00DB4460">
            <w:pPr>
              <w:ind w:right="-72"/>
              <w:jc w:val="right"/>
              <w:rPr>
                <w:rFonts w:ascii="Arial" w:hAnsi="Arial" w:cs="Arial"/>
                <w:snapToGrid w:val="0"/>
                <w:sz w:val="18"/>
                <w:szCs w:val="18"/>
              </w:rPr>
            </w:pPr>
          </w:p>
        </w:tc>
      </w:tr>
      <w:tr w:rsidR="00DB4460" w:rsidRPr="004D2B5F" w:rsidTr="00FD79BB">
        <w:tc>
          <w:tcPr>
            <w:tcW w:w="4709" w:type="dxa"/>
            <w:vAlign w:val="bottom"/>
            <w:hideMark/>
          </w:tcPr>
          <w:p w:rsidR="00DB4460" w:rsidRPr="004D2B5F" w:rsidRDefault="00DB4460" w:rsidP="00DB4460">
            <w:pPr>
              <w:ind w:left="-101"/>
              <w:rPr>
                <w:rFonts w:ascii="Arial" w:eastAsia="Times New Roman" w:hAnsi="Arial" w:cs="Arial"/>
                <w:sz w:val="18"/>
                <w:szCs w:val="18"/>
                <w:lang w:eastAsia="en-GB"/>
              </w:rPr>
            </w:pPr>
            <w:r w:rsidRPr="004D2B5F">
              <w:rPr>
                <w:rFonts w:ascii="Arial" w:hAnsi="Arial" w:cs="Arial"/>
                <w:sz w:val="18"/>
                <w:szCs w:val="18"/>
                <w:lang w:eastAsia="en-GB"/>
              </w:rPr>
              <w:t xml:space="preserve">   Amortised deferred interest</w:t>
            </w:r>
          </w:p>
        </w:tc>
        <w:tc>
          <w:tcPr>
            <w:tcW w:w="1584" w:type="dxa"/>
            <w:tcBorders>
              <w:top w:val="nil"/>
              <w:left w:val="nil"/>
              <w:bottom w:val="single" w:sz="4" w:space="0" w:color="auto"/>
              <w:right w:val="nil"/>
            </w:tcBorders>
            <w:shd w:val="clear" w:color="auto" w:fill="FAFAFA"/>
          </w:tcPr>
          <w:p w:rsidR="00DB4460" w:rsidRPr="004D2B5F" w:rsidRDefault="00DB4460" w:rsidP="00DB4460">
            <w:pPr>
              <w:ind w:right="-72"/>
              <w:jc w:val="right"/>
              <w:rPr>
                <w:rFonts w:ascii="Arial" w:hAnsi="Arial" w:cs="Arial"/>
                <w:snapToGrid w:val="0"/>
                <w:sz w:val="18"/>
                <w:szCs w:val="18"/>
              </w:rPr>
            </w:pPr>
            <w:r w:rsidRPr="004D2B5F">
              <w:rPr>
                <w:rFonts w:ascii="Arial" w:hAnsi="Arial" w:cs="Arial"/>
                <w:snapToGrid w:val="0"/>
                <w:sz w:val="18"/>
                <w:szCs w:val="18"/>
              </w:rPr>
              <w:t>-</w:t>
            </w:r>
          </w:p>
        </w:tc>
        <w:tc>
          <w:tcPr>
            <w:tcW w:w="1584" w:type="dxa"/>
            <w:tcBorders>
              <w:top w:val="nil"/>
              <w:left w:val="nil"/>
              <w:bottom w:val="single" w:sz="4" w:space="0" w:color="auto"/>
              <w:right w:val="nil"/>
            </w:tcBorders>
            <w:shd w:val="clear" w:color="auto" w:fill="FAFAFA"/>
          </w:tcPr>
          <w:p w:rsidR="00DB4460" w:rsidRPr="004D2B5F" w:rsidRDefault="00DB4460" w:rsidP="00DB4460">
            <w:pPr>
              <w:ind w:right="-72"/>
              <w:jc w:val="right"/>
              <w:rPr>
                <w:rFonts w:ascii="Arial" w:hAnsi="Arial" w:cs="Arial"/>
                <w:snapToGrid w:val="0"/>
                <w:sz w:val="18"/>
                <w:szCs w:val="18"/>
              </w:rPr>
            </w:pPr>
            <w:r w:rsidRPr="004D2B5F">
              <w:rPr>
                <w:rFonts w:ascii="Arial" w:hAnsi="Arial" w:cs="Arial"/>
                <w:snapToGrid w:val="0"/>
                <w:sz w:val="18"/>
                <w:szCs w:val="18"/>
              </w:rPr>
              <w:t>4,042,058</w:t>
            </w:r>
          </w:p>
        </w:tc>
        <w:tc>
          <w:tcPr>
            <w:tcW w:w="1584" w:type="dxa"/>
            <w:tcBorders>
              <w:top w:val="nil"/>
              <w:left w:val="nil"/>
              <w:bottom w:val="single" w:sz="4" w:space="0" w:color="auto"/>
              <w:right w:val="nil"/>
            </w:tcBorders>
            <w:shd w:val="clear" w:color="auto" w:fill="FAFAFA"/>
          </w:tcPr>
          <w:p w:rsidR="00DB4460" w:rsidRPr="004D2B5F" w:rsidRDefault="00DB4460" w:rsidP="00DB4460">
            <w:pPr>
              <w:ind w:right="-72"/>
              <w:jc w:val="right"/>
              <w:rPr>
                <w:rFonts w:ascii="Arial" w:hAnsi="Arial" w:cs="Arial"/>
                <w:snapToGrid w:val="0"/>
                <w:sz w:val="18"/>
                <w:szCs w:val="18"/>
              </w:rPr>
            </w:pPr>
            <w:r w:rsidRPr="004D2B5F">
              <w:rPr>
                <w:rFonts w:ascii="Arial" w:hAnsi="Arial" w:cs="Arial"/>
                <w:snapToGrid w:val="0"/>
                <w:sz w:val="18"/>
                <w:szCs w:val="18"/>
              </w:rPr>
              <w:t>4,042,058</w:t>
            </w:r>
          </w:p>
        </w:tc>
      </w:tr>
      <w:tr w:rsidR="00DB4460" w:rsidRPr="004D2B5F" w:rsidTr="00FD79BB">
        <w:tc>
          <w:tcPr>
            <w:tcW w:w="4709" w:type="dxa"/>
          </w:tcPr>
          <w:p w:rsidR="00DB4460" w:rsidRPr="004D2B5F" w:rsidRDefault="00DB4460" w:rsidP="00DB4460">
            <w:pPr>
              <w:ind w:left="-101"/>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FAFAFA"/>
          </w:tcPr>
          <w:p w:rsidR="00DB4460" w:rsidRPr="004D2B5F" w:rsidRDefault="00DB4460" w:rsidP="00DB4460">
            <w:pPr>
              <w:ind w:right="-72"/>
              <w:jc w:val="right"/>
              <w:rPr>
                <w:rFonts w:ascii="Arial" w:hAnsi="Arial" w:cs="Arial"/>
                <w:snapToGrid w:val="0"/>
                <w:sz w:val="18"/>
                <w:szCs w:val="18"/>
              </w:rPr>
            </w:pPr>
          </w:p>
        </w:tc>
        <w:tc>
          <w:tcPr>
            <w:tcW w:w="1584" w:type="dxa"/>
            <w:tcBorders>
              <w:top w:val="single" w:sz="4" w:space="0" w:color="auto"/>
              <w:left w:val="nil"/>
              <w:bottom w:val="nil"/>
              <w:right w:val="nil"/>
            </w:tcBorders>
            <w:shd w:val="clear" w:color="auto" w:fill="FAFAFA"/>
          </w:tcPr>
          <w:p w:rsidR="00DB4460" w:rsidRPr="004D2B5F" w:rsidRDefault="00DB4460" w:rsidP="00DB4460">
            <w:pPr>
              <w:ind w:right="-72"/>
              <w:jc w:val="right"/>
              <w:rPr>
                <w:rFonts w:ascii="Arial" w:hAnsi="Arial" w:cs="Arial"/>
                <w:snapToGrid w:val="0"/>
                <w:sz w:val="18"/>
                <w:szCs w:val="18"/>
              </w:rPr>
            </w:pPr>
          </w:p>
        </w:tc>
        <w:tc>
          <w:tcPr>
            <w:tcW w:w="1584" w:type="dxa"/>
            <w:tcBorders>
              <w:top w:val="single" w:sz="4" w:space="0" w:color="auto"/>
              <w:left w:val="nil"/>
              <w:bottom w:val="nil"/>
              <w:right w:val="nil"/>
            </w:tcBorders>
            <w:shd w:val="clear" w:color="auto" w:fill="FAFAFA"/>
          </w:tcPr>
          <w:p w:rsidR="00DB4460" w:rsidRPr="004D2B5F" w:rsidRDefault="00DB4460" w:rsidP="00DB4460">
            <w:pPr>
              <w:ind w:right="-72"/>
              <w:jc w:val="right"/>
              <w:rPr>
                <w:rFonts w:ascii="Arial" w:hAnsi="Arial" w:cs="Arial"/>
                <w:snapToGrid w:val="0"/>
                <w:sz w:val="18"/>
                <w:szCs w:val="18"/>
              </w:rPr>
            </w:pPr>
          </w:p>
        </w:tc>
      </w:tr>
      <w:tr w:rsidR="00DB4460" w:rsidRPr="004D2B5F" w:rsidTr="00FD79BB">
        <w:tc>
          <w:tcPr>
            <w:tcW w:w="4709" w:type="dxa"/>
            <w:hideMark/>
          </w:tcPr>
          <w:p w:rsidR="00DB4460" w:rsidRPr="004D2B5F" w:rsidRDefault="00DB4460" w:rsidP="00DB4460">
            <w:pPr>
              <w:ind w:left="-101"/>
              <w:rPr>
                <w:rFonts w:ascii="Arial" w:hAnsi="Arial" w:cs="Arial"/>
                <w:sz w:val="18"/>
                <w:szCs w:val="18"/>
                <w:lang w:eastAsia="en-GB"/>
              </w:rPr>
            </w:pPr>
            <w:r w:rsidRPr="004D2B5F">
              <w:rPr>
                <w:rFonts w:ascii="Arial" w:eastAsia="Arial Unicode MS" w:hAnsi="Arial" w:cs="Arial"/>
                <w:sz w:val="18"/>
                <w:szCs w:val="18"/>
              </w:rPr>
              <w:t>Closing net book value</w:t>
            </w:r>
          </w:p>
        </w:tc>
        <w:tc>
          <w:tcPr>
            <w:tcW w:w="1584" w:type="dxa"/>
            <w:tcBorders>
              <w:top w:val="nil"/>
              <w:left w:val="nil"/>
              <w:bottom w:val="single" w:sz="4" w:space="0" w:color="auto"/>
              <w:right w:val="nil"/>
            </w:tcBorders>
            <w:shd w:val="clear" w:color="auto" w:fill="FAFAFA"/>
          </w:tcPr>
          <w:p w:rsidR="00DB4460" w:rsidRPr="004D2B5F" w:rsidRDefault="00DB4460" w:rsidP="00DB4460">
            <w:pPr>
              <w:ind w:right="-72"/>
              <w:jc w:val="right"/>
              <w:rPr>
                <w:rFonts w:ascii="Arial" w:hAnsi="Arial" w:cs="Arial"/>
                <w:snapToGrid w:val="0"/>
                <w:sz w:val="18"/>
                <w:szCs w:val="18"/>
              </w:rPr>
            </w:pPr>
            <w:r w:rsidRPr="004D2B5F">
              <w:rPr>
                <w:rFonts w:ascii="Arial" w:hAnsi="Arial" w:cs="Arial"/>
                <w:snapToGrid w:val="0"/>
                <w:sz w:val="18"/>
                <w:szCs w:val="18"/>
              </w:rPr>
              <w:t>110,148,109</w:t>
            </w:r>
          </w:p>
        </w:tc>
        <w:tc>
          <w:tcPr>
            <w:tcW w:w="1584" w:type="dxa"/>
            <w:tcBorders>
              <w:top w:val="nil"/>
              <w:left w:val="nil"/>
              <w:bottom w:val="single" w:sz="4" w:space="0" w:color="auto"/>
              <w:right w:val="nil"/>
            </w:tcBorders>
            <w:shd w:val="clear" w:color="auto" w:fill="FAFAFA"/>
          </w:tcPr>
          <w:p w:rsidR="00DB4460" w:rsidRPr="004D2B5F" w:rsidRDefault="00DB4460" w:rsidP="00DB4460">
            <w:pPr>
              <w:ind w:right="-72"/>
              <w:jc w:val="right"/>
              <w:rPr>
                <w:rFonts w:ascii="Arial" w:hAnsi="Arial" w:cs="Arial"/>
                <w:snapToGrid w:val="0"/>
                <w:sz w:val="18"/>
                <w:szCs w:val="18"/>
              </w:rPr>
            </w:pPr>
            <w:r w:rsidRPr="004D2B5F">
              <w:rPr>
                <w:rFonts w:ascii="Arial" w:hAnsi="Arial" w:cs="Arial"/>
                <w:snapToGrid w:val="0"/>
                <w:sz w:val="18"/>
                <w:szCs w:val="18"/>
              </w:rPr>
              <w:t>(7,953,867)</w:t>
            </w:r>
          </w:p>
        </w:tc>
        <w:tc>
          <w:tcPr>
            <w:tcW w:w="1584" w:type="dxa"/>
            <w:tcBorders>
              <w:top w:val="nil"/>
              <w:left w:val="nil"/>
              <w:bottom w:val="single" w:sz="4" w:space="0" w:color="auto"/>
              <w:right w:val="nil"/>
            </w:tcBorders>
            <w:shd w:val="clear" w:color="auto" w:fill="FAFAFA"/>
          </w:tcPr>
          <w:p w:rsidR="00DB4460" w:rsidRPr="004D2B5F" w:rsidRDefault="00DB4460" w:rsidP="00DB4460">
            <w:pPr>
              <w:ind w:right="-72"/>
              <w:jc w:val="right"/>
              <w:rPr>
                <w:rFonts w:ascii="Arial" w:hAnsi="Arial" w:cs="Arial"/>
                <w:snapToGrid w:val="0"/>
                <w:sz w:val="18"/>
                <w:szCs w:val="18"/>
              </w:rPr>
            </w:pPr>
            <w:r w:rsidRPr="004D2B5F">
              <w:rPr>
                <w:rFonts w:ascii="Arial" w:hAnsi="Arial" w:cs="Arial"/>
                <w:snapToGrid w:val="0"/>
                <w:sz w:val="18"/>
                <w:szCs w:val="18"/>
              </w:rPr>
              <w:t>102,194,242</w:t>
            </w:r>
          </w:p>
        </w:tc>
      </w:tr>
    </w:tbl>
    <w:p w:rsidR="00117C15" w:rsidRPr="000F3A97" w:rsidRDefault="00117C15" w:rsidP="00CD04AB">
      <w:pPr>
        <w:pStyle w:val="ListParagraph"/>
        <w:spacing w:after="0" w:line="240" w:lineRule="auto"/>
        <w:ind w:left="0"/>
        <w:jc w:val="both"/>
        <w:rPr>
          <w:rFonts w:ascii="Arial" w:eastAsia="Arial Unicode MS" w:hAnsi="Arial" w:cs="Arial"/>
          <w:sz w:val="18"/>
          <w:szCs w:val="18"/>
          <w:highlight w:val="lightGray"/>
          <w:lang w:val="en-GB"/>
        </w:rPr>
      </w:pPr>
    </w:p>
    <w:p w:rsidR="008B0527" w:rsidRPr="000F3A97" w:rsidRDefault="001D5C68" w:rsidP="00CD04AB">
      <w:pPr>
        <w:pStyle w:val="ListParagraph"/>
        <w:spacing w:after="0" w:line="240" w:lineRule="auto"/>
        <w:ind w:left="0"/>
        <w:jc w:val="both"/>
        <w:rPr>
          <w:rFonts w:ascii="Arial" w:eastAsia="Arial Unicode MS" w:hAnsi="Arial" w:cs="Arial"/>
          <w:sz w:val="18"/>
          <w:szCs w:val="18"/>
          <w:highlight w:val="lightGray"/>
          <w:lang w:val="en-GB"/>
        </w:rPr>
      </w:pPr>
      <w:r w:rsidRPr="000F3A97">
        <w:rPr>
          <w:rFonts w:ascii="Arial" w:eastAsia="Arial Unicode MS" w:hAnsi="Arial" w:cs="Arial"/>
          <w:sz w:val="18"/>
          <w:szCs w:val="18"/>
          <w:highlight w:val="lightGray"/>
          <w:lang w:val="en-GB"/>
        </w:rPr>
        <w:br w:type="page"/>
      </w:r>
    </w:p>
    <w:tbl>
      <w:tblPr>
        <w:tblW w:w="9476" w:type="dxa"/>
        <w:tblInd w:w="108" w:type="dxa"/>
        <w:shd w:val="clear" w:color="auto" w:fill="FFA543"/>
        <w:tblLook w:val="04A0" w:firstRow="1" w:lastRow="0" w:firstColumn="1" w:lastColumn="0" w:noHBand="0" w:noVBand="1"/>
      </w:tblPr>
      <w:tblGrid>
        <w:gridCol w:w="9476"/>
      </w:tblGrid>
      <w:tr w:rsidR="00AE6630" w:rsidRPr="004D2B5F" w:rsidTr="008824E1">
        <w:trPr>
          <w:trHeight w:val="386"/>
        </w:trPr>
        <w:tc>
          <w:tcPr>
            <w:tcW w:w="9476" w:type="dxa"/>
            <w:shd w:val="clear" w:color="auto" w:fill="FFA543"/>
            <w:vAlign w:val="center"/>
          </w:tcPr>
          <w:p w:rsidR="00AE6630" w:rsidRPr="004D2B5F" w:rsidRDefault="00AE6630" w:rsidP="008824E1">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15</w:t>
            </w:r>
            <w:r w:rsidRPr="004D2B5F">
              <w:rPr>
                <w:rFonts w:ascii="Arial" w:eastAsia="Arial Unicode MS" w:hAnsi="Arial" w:cs="Arial"/>
                <w:b/>
                <w:bCs/>
                <w:color w:val="FFFFFF"/>
                <w:sz w:val="18"/>
                <w:szCs w:val="18"/>
                <w:cs/>
              </w:rPr>
              <w:tab/>
            </w:r>
            <w:r w:rsidRPr="004D2B5F">
              <w:rPr>
                <w:rFonts w:ascii="Arial" w:eastAsia="Arial Unicode MS" w:hAnsi="Arial" w:cs="Arial"/>
                <w:b/>
                <w:bCs/>
                <w:color w:val="FFFFFF"/>
                <w:sz w:val="18"/>
                <w:szCs w:val="18"/>
              </w:rPr>
              <w:t>Share capital</w:t>
            </w:r>
          </w:p>
        </w:tc>
      </w:tr>
    </w:tbl>
    <w:p w:rsidR="00AE6630" w:rsidRDefault="00AE6630" w:rsidP="00AE6630">
      <w:pPr>
        <w:rPr>
          <w:rFonts w:ascii="Arial" w:eastAsia="Arial Unicode MS" w:hAnsi="Arial" w:cs="Arial"/>
          <w:sz w:val="18"/>
          <w:szCs w:val="18"/>
        </w:rPr>
      </w:pPr>
    </w:p>
    <w:p w:rsidR="007B3C52" w:rsidRDefault="007B3C52" w:rsidP="00AE6630">
      <w:pPr>
        <w:rPr>
          <w:rFonts w:ascii="Arial" w:eastAsia="Arial Unicode MS" w:hAnsi="Arial" w:cs="Arial"/>
          <w:sz w:val="18"/>
          <w:szCs w:val="18"/>
        </w:rPr>
      </w:pPr>
      <w:r w:rsidRPr="007B3C52">
        <w:rPr>
          <w:rFonts w:ascii="Arial" w:eastAsia="Arial Unicode MS" w:hAnsi="Arial" w:cs="Arial"/>
          <w:sz w:val="18"/>
          <w:szCs w:val="18"/>
        </w:rPr>
        <w:t xml:space="preserve">Movements of share capital for </w:t>
      </w:r>
      <w:r>
        <w:rPr>
          <w:rFonts w:ascii="Arial" w:eastAsia="Arial Unicode MS" w:hAnsi="Arial" w:cs="Arial"/>
          <w:sz w:val="18"/>
          <w:szCs w:val="18"/>
        </w:rPr>
        <w:t>the nine-month</w:t>
      </w:r>
      <w:r w:rsidRPr="007B3C52">
        <w:rPr>
          <w:rFonts w:ascii="Arial" w:eastAsia="Arial Unicode MS" w:hAnsi="Arial" w:cs="Arial"/>
          <w:sz w:val="18"/>
          <w:szCs w:val="18"/>
        </w:rPr>
        <w:t xml:space="preserve"> period ended </w:t>
      </w:r>
      <w:r>
        <w:rPr>
          <w:rFonts w:ascii="Arial" w:eastAsia="Arial Unicode MS" w:hAnsi="Arial" w:cs="Arial"/>
          <w:sz w:val="18"/>
          <w:szCs w:val="18"/>
        </w:rPr>
        <w:t>30 September 2020</w:t>
      </w:r>
      <w:r w:rsidRPr="007B3C52">
        <w:rPr>
          <w:rFonts w:ascii="Arial" w:eastAsia="Arial Unicode MS" w:hAnsi="Arial" w:cs="Arial"/>
          <w:sz w:val="18"/>
          <w:szCs w:val="18"/>
        </w:rPr>
        <w:t xml:space="preserve"> are as follows:</w:t>
      </w:r>
    </w:p>
    <w:p w:rsidR="007B3C52" w:rsidRPr="004D2B5F" w:rsidRDefault="007B3C52" w:rsidP="00AE6630">
      <w:pPr>
        <w:rPr>
          <w:rFonts w:ascii="Arial" w:eastAsia="Arial Unicode MS" w:hAnsi="Arial" w:cs="Arial"/>
          <w:sz w:val="18"/>
          <w:szCs w:val="18"/>
        </w:rPr>
      </w:pPr>
    </w:p>
    <w:tbl>
      <w:tblPr>
        <w:tblW w:w="4890" w:type="pct"/>
        <w:tblInd w:w="108" w:type="dxa"/>
        <w:tblLook w:val="04A0" w:firstRow="1" w:lastRow="0" w:firstColumn="1" w:lastColumn="0" w:noHBand="0" w:noVBand="1"/>
      </w:tblPr>
      <w:tblGrid>
        <w:gridCol w:w="3565"/>
        <w:gridCol w:w="1166"/>
        <w:gridCol w:w="1145"/>
        <w:gridCol w:w="1145"/>
        <w:gridCol w:w="1145"/>
        <w:gridCol w:w="1296"/>
      </w:tblGrid>
      <w:tr w:rsidR="00AE6630" w:rsidRPr="004D2B5F" w:rsidTr="00394665">
        <w:tc>
          <w:tcPr>
            <w:tcW w:w="1884" w:type="pct"/>
            <w:shd w:val="clear" w:color="auto" w:fill="auto"/>
            <w:vAlign w:val="center"/>
          </w:tcPr>
          <w:p w:rsidR="00AE6630" w:rsidRPr="004D2B5F" w:rsidRDefault="00AE6630" w:rsidP="008824E1">
            <w:pPr>
              <w:ind w:left="-101"/>
              <w:rPr>
                <w:rFonts w:ascii="Arial" w:eastAsia="Times New Roman" w:hAnsi="Arial" w:cs="Arial"/>
                <w:sz w:val="18"/>
                <w:szCs w:val="18"/>
                <w:lang w:eastAsia="en-GB"/>
              </w:rPr>
            </w:pPr>
          </w:p>
        </w:tc>
        <w:tc>
          <w:tcPr>
            <w:tcW w:w="1221" w:type="pct"/>
            <w:gridSpan w:val="2"/>
            <w:tcBorders>
              <w:top w:val="single" w:sz="4" w:space="0" w:color="auto"/>
              <w:bottom w:val="single" w:sz="4" w:space="0" w:color="auto"/>
            </w:tcBorders>
          </w:tcPr>
          <w:p w:rsidR="00AE6630" w:rsidRPr="004D2B5F" w:rsidRDefault="00AE6630" w:rsidP="008824E1">
            <w:pPr>
              <w:ind w:right="-72"/>
              <w:jc w:val="center"/>
              <w:rPr>
                <w:rFonts w:ascii="Arial" w:hAnsi="Arial" w:cs="Arial"/>
                <w:b/>
                <w:bCs/>
                <w:sz w:val="18"/>
                <w:szCs w:val="18"/>
                <w:lang w:val="en-US"/>
              </w:rPr>
            </w:pPr>
            <w:proofErr w:type="spellStart"/>
            <w:r w:rsidRPr="004D2B5F">
              <w:rPr>
                <w:rFonts w:ascii="Arial" w:hAnsi="Arial" w:cs="Arial"/>
                <w:b/>
                <w:bCs/>
                <w:sz w:val="18"/>
                <w:szCs w:val="18"/>
                <w:lang w:val="en-US"/>
              </w:rPr>
              <w:t>Authorised</w:t>
            </w:r>
            <w:proofErr w:type="spellEnd"/>
            <w:r w:rsidRPr="004D2B5F">
              <w:rPr>
                <w:rFonts w:ascii="Arial" w:hAnsi="Arial" w:cs="Arial"/>
                <w:b/>
                <w:bCs/>
                <w:sz w:val="18"/>
                <w:szCs w:val="18"/>
                <w:lang w:val="en-US"/>
              </w:rPr>
              <w:t xml:space="preserve"> shares</w:t>
            </w:r>
          </w:p>
        </w:tc>
        <w:tc>
          <w:tcPr>
            <w:tcW w:w="1895" w:type="pct"/>
            <w:gridSpan w:val="3"/>
            <w:tcBorders>
              <w:top w:val="single" w:sz="4" w:space="0" w:color="auto"/>
              <w:bottom w:val="single" w:sz="4" w:space="0" w:color="auto"/>
            </w:tcBorders>
            <w:vAlign w:val="center"/>
          </w:tcPr>
          <w:p w:rsidR="00AE6630" w:rsidRPr="004D2B5F" w:rsidRDefault="00AE6630" w:rsidP="008824E1">
            <w:pPr>
              <w:ind w:right="-72"/>
              <w:jc w:val="center"/>
              <w:rPr>
                <w:rFonts w:ascii="Arial" w:hAnsi="Arial" w:cs="Arial"/>
                <w:b/>
                <w:bCs/>
                <w:sz w:val="18"/>
                <w:szCs w:val="18"/>
                <w:lang w:val="en-US"/>
              </w:rPr>
            </w:pPr>
            <w:r w:rsidRPr="004D2B5F">
              <w:rPr>
                <w:rFonts w:ascii="Arial" w:hAnsi="Arial" w:cs="Arial"/>
                <w:b/>
                <w:bCs/>
                <w:sz w:val="18"/>
                <w:szCs w:val="18"/>
              </w:rPr>
              <w:t>Issued and fully paid-up</w:t>
            </w:r>
          </w:p>
        </w:tc>
      </w:tr>
      <w:tr w:rsidR="00AE6630" w:rsidRPr="004D2B5F" w:rsidTr="00394665">
        <w:tc>
          <w:tcPr>
            <w:tcW w:w="1884" w:type="pct"/>
            <w:shd w:val="clear" w:color="auto" w:fill="auto"/>
            <w:vAlign w:val="center"/>
          </w:tcPr>
          <w:p w:rsidR="00AE6630" w:rsidRPr="004D2B5F" w:rsidRDefault="00AE6630" w:rsidP="008824E1">
            <w:pPr>
              <w:ind w:left="-101"/>
              <w:rPr>
                <w:rFonts w:ascii="Arial" w:eastAsia="Times New Roman" w:hAnsi="Arial" w:cs="Arial"/>
                <w:sz w:val="18"/>
                <w:szCs w:val="18"/>
                <w:lang w:eastAsia="en-GB"/>
              </w:rPr>
            </w:pPr>
          </w:p>
        </w:tc>
        <w:tc>
          <w:tcPr>
            <w:tcW w:w="616" w:type="pct"/>
            <w:tcBorders>
              <w:top w:val="single" w:sz="4" w:space="0" w:color="auto"/>
            </w:tcBorders>
            <w:vAlign w:val="center"/>
          </w:tcPr>
          <w:p w:rsidR="00AE6630" w:rsidRPr="004D2B5F" w:rsidRDefault="00AE6630" w:rsidP="008824E1">
            <w:pPr>
              <w:ind w:right="-72"/>
              <w:jc w:val="right"/>
              <w:rPr>
                <w:rFonts w:ascii="Arial" w:hAnsi="Arial" w:cs="Arial"/>
                <w:b/>
                <w:bCs/>
                <w:sz w:val="18"/>
                <w:szCs w:val="18"/>
                <w:lang w:val="en-US"/>
              </w:rPr>
            </w:pPr>
          </w:p>
        </w:tc>
        <w:tc>
          <w:tcPr>
            <w:tcW w:w="605" w:type="pct"/>
            <w:tcBorders>
              <w:top w:val="single" w:sz="4" w:space="0" w:color="auto"/>
            </w:tcBorders>
            <w:shd w:val="clear" w:color="auto" w:fill="auto"/>
            <w:vAlign w:val="center"/>
          </w:tcPr>
          <w:p w:rsidR="00AE6630" w:rsidRPr="004D2B5F" w:rsidRDefault="00AE6630" w:rsidP="008824E1">
            <w:pPr>
              <w:ind w:right="-72"/>
              <w:jc w:val="right"/>
              <w:rPr>
                <w:rFonts w:ascii="Arial" w:hAnsi="Arial" w:cs="Arial"/>
                <w:b/>
                <w:bCs/>
                <w:sz w:val="18"/>
                <w:szCs w:val="18"/>
                <w:lang w:val="en-US"/>
              </w:rPr>
            </w:pPr>
            <w:r w:rsidRPr="004D2B5F">
              <w:rPr>
                <w:rFonts w:ascii="Arial" w:hAnsi="Arial" w:cs="Arial"/>
                <w:b/>
                <w:bCs/>
                <w:sz w:val="18"/>
                <w:szCs w:val="18"/>
                <w:lang w:val="en-US"/>
              </w:rPr>
              <w:t>Ordinary</w:t>
            </w:r>
          </w:p>
        </w:tc>
        <w:tc>
          <w:tcPr>
            <w:tcW w:w="605" w:type="pct"/>
            <w:tcBorders>
              <w:top w:val="single" w:sz="4" w:space="0" w:color="auto"/>
            </w:tcBorders>
            <w:vAlign w:val="center"/>
          </w:tcPr>
          <w:p w:rsidR="00AE6630" w:rsidRPr="004D2B5F" w:rsidRDefault="00AE6630" w:rsidP="008824E1">
            <w:pPr>
              <w:ind w:right="-72"/>
              <w:jc w:val="right"/>
              <w:rPr>
                <w:rFonts w:ascii="Arial" w:hAnsi="Arial" w:cs="Arial"/>
                <w:b/>
                <w:bCs/>
                <w:sz w:val="18"/>
                <w:szCs w:val="18"/>
                <w:lang w:val="en-US"/>
              </w:rPr>
            </w:pPr>
          </w:p>
        </w:tc>
        <w:tc>
          <w:tcPr>
            <w:tcW w:w="605" w:type="pct"/>
            <w:tcBorders>
              <w:top w:val="single" w:sz="4" w:space="0" w:color="auto"/>
            </w:tcBorders>
            <w:shd w:val="clear" w:color="auto" w:fill="auto"/>
            <w:vAlign w:val="center"/>
          </w:tcPr>
          <w:p w:rsidR="00AE6630" w:rsidRPr="004D2B5F" w:rsidRDefault="00AE6630" w:rsidP="008824E1">
            <w:pPr>
              <w:ind w:right="-72"/>
              <w:jc w:val="right"/>
              <w:rPr>
                <w:rFonts w:ascii="Arial" w:hAnsi="Arial" w:cs="Arial"/>
                <w:b/>
                <w:bCs/>
                <w:sz w:val="18"/>
                <w:szCs w:val="18"/>
                <w:lang w:val="en-US"/>
              </w:rPr>
            </w:pPr>
            <w:r w:rsidRPr="004D2B5F">
              <w:rPr>
                <w:rFonts w:ascii="Arial" w:hAnsi="Arial" w:cs="Arial"/>
                <w:b/>
                <w:bCs/>
                <w:sz w:val="18"/>
                <w:szCs w:val="18"/>
                <w:lang w:val="en-US"/>
              </w:rPr>
              <w:t>Ordinary</w:t>
            </w:r>
          </w:p>
        </w:tc>
        <w:tc>
          <w:tcPr>
            <w:tcW w:w="685" w:type="pct"/>
            <w:tcBorders>
              <w:top w:val="single" w:sz="4" w:space="0" w:color="auto"/>
            </w:tcBorders>
            <w:shd w:val="clear" w:color="auto" w:fill="auto"/>
            <w:vAlign w:val="center"/>
          </w:tcPr>
          <w:p w:rsidR="00AE6630" w:rsidRPr="004D2B5F" w:rsidRDefault="00AE6630" w:rsidP="008824E1">
            <w:pPr>
              <w:ind w:right="-72"/>
              <w:jc w:val="right"/>
              <w:rPr>
                <w:rFonts w:ascii="Arial" w:hAnsi="Arial" w:cs="Arial"/>
                <w:b/>
                <w:bCs/>
                <w:sz w:val="18"/>
                <w:szCs w:val="18"/>
                <w:lang w:val="en-US"/>
              </w:rPr>
            </w:pPr>
            <w:r w:rsidRPr="004D2B5F">
              <w:rPr>
                <w:rFonts w:ascii="Arial" w:hAnsi="Arial" w:cs="Arial"/>
                <w:b/>
                <w:bCs/>
                <w:sz w:val="18"/>
                <w:szCs w:val="18"/>
                <w:lang w:val="en-US"/>
              </w:rPr>
              <w:t>Share</w:t>
            </w:r>
          </w:p>
        </w:tc>
      </w:tr>
      <w:tr w:rsidR="00AE6630" w:rsidRPr="004D2B5F" w:rsidTr="00394665">
        <w:tc>
          <w:tcPr>
            <w:tcW w:w="1884" w:type="pct"/>
            <w:shd w:val="clear" w:color="auto" w:fill="auto"/>
            <w:vAlign w:val="center"/>
          </w:tcPr>
          <w:p w:rsidR="00AE6630" w:rsidRPr="004D2B5F" w:rsidRDefault="00AE6630" w:rsidP="008824E1">
            <w:pPr>
              <w:ind w:left="-101"/>
              <w:rPr>
                <w:rFonts w:ascii="Arial" w:eastAsia="Times New Roman" w:hAnsi="Arial" w:cs="Arial"/>
                <w:sz w:val="18"/>
                <w:szCs w:val="18"/>
                <w:lang w:eastAsia="en-GB"/>
              </w:rPr>
            </w:pPr>
          </w:p>
        </w:tc>
        <w:tc>
          <w:tcPr>
            <w:tcW w:w="616" w:type="pct"/>
            <w:vAlign w:val="center"/>
          </w:tcPr>
          <w:p w:rsidR="00AE6630" w:rsidRPr="004D2B5F" w:rsidRDefault="00AE6630" w:rsidP="008824E1">
            <w:pPr>
              <w:ind w:right="-72"/>
              <w:jc w:val="right"/>
              <w:rPr>
                <w:rFonts w:ascii="Arial" w:hAnsi="Arial" w:cs="Arial"/>
                <w:b/>
                <w:bCs/>
                <w:sz w:val="18"/>
                <w:szCs w:val="18"/>
                <w:lang w:val="en-US"/>
              </w:rPr>
            </w:pPr>
            <w:r w:rsidRPr="004D2B5F">
              <w:rPr>
                <w:rFonts w:ascii="Arial" w:hAnsi="Arial" w:cs="Arial"/>
                <w:b/>
                <w:bCs/>
                <w:sz w:val="18"/>
                <w:szCs w:val="18"/>
                <w:lang w:val="en-US"/>
              </w:rPr>
              <w:t>Number of</w:t>
            </w:r>
          </w:p>
        </w:tc>
        <w:tc>
          <w:tcPr>
            <w:tcW w:w="605" w:type="pct"/>
            <w:shd w:val="clear" w:color="auto" w:fill="auto"/>
            <w:vAlign w:val="center"/>
          </w:tcPr>
          <w:p w:rsidR="00AE6630" w:rsidRPr="004D2B5F" w:rsidRDefault="00AE6630" w:rsidP="008824E1">
            <w:pPr>
              <w:ind w:right="-72"/>
              <w:jc w:val="right"/>
              <w:rPr>
                <w:rFonts w:ascii="Arial" w:hAnsi="Arial" w:cs="Arial"/>
                <w:b/>
                <w:bCs/>
                <w:sz w:val="18"/>
                <w:szCs w:val="18"/>
                <w:lang w:val="en-US"/>
              </w:rPr>
            </w:pPr>
            <w:r w:rsidRPr="004D2B5F">
              <w:rPr>
                <w:rFonts w:ascii="Arial" w:hAnsi="Arial" w:cs="Arial"/>
                <w:b/>
                <w:bCs/>
                <w:sz w:val="18"/>
                <w:szCs w:val="18"/>
                <w:lang w:val="en-US"/>
              </w:rPr>
              <w:t>shares</w:t>
            </w:r>
          </w:p>
        </w:tc>
        <w:tc>
          <w:tcPr>
            <w:tcW w:w="605" w:type="pct"/>
            <w:vAlign w:val="center"/>
          </w:tcPr>
          <w:p w:rsidR="00AE6630" w:rsidRPr="004D2B5F" w:rsidRDefault="00AE6630" w:rsidP="008824E1">
            <w:pPr>
              <w:ind w:right="-72"/>
              <w:jc w:val="right"/>
              <w:rPr>
                <w:rFonts w:ascii="Arial" w:hAnsi="Arial" w:cs="Arial"/>
                <w:b/>
                <w:bCs/>
                <w:sz w:val="18"/>
                <w:szCs w:val="18"/>
                <w:lang w:val="en-US"/>
              </w:rPr>
            </w:pPr>
            <w:r w:rsidRPr="004D2B5F">
              <w:rPr>
                <w:rFonts w:ascii="Arial" w:hAnsi="Arial" w:cs="Arial"/>
                <w:b/>
                <w:bCs/>
                <w:sz w:val="18"/>
                <w:szCs w:val="18"/>
                <w:lang w:val="en-US"/>
              </w:rPr>
              <w:t>Number of</w:t>
            </w:r>
          </w:p>
        </w:tc>
        <w:tc>
          <w:tcPr>
            <w:tcW w:w="605" w:type="pct"/>
            <w:shd w:val="clear" w:color="auto" w:fill="auto"/>
            <w:vAlign w:val="center"/>
          </w:tcPr>
          <w:p w:rsidR="00AE6630" w:rsidRPr="004D2B5F" w:rsidRDefault="00AE6630" w:rsidP="008824E1">
            <w:pPr>
              <w:ind w:right="-72"/>
              <w:jc w:val="right"/>
              <w:rPr>
                <w:rFonts w:ascii="Arial" w:hAnsi="Arial" w:cs="Arial"/>
                <w:b/>
                <w:bCs/>
                <w:sz w:val="18"/>
                <w:szCs w:val="18"/>
                <w:lang w:val="en-US"/>
              </w:rPr>
            </w:pPr>
            <w:r w:rsidRPr="004D2B5F">
              <w:rPr>
                <w:rFonts w:ascii="Arial" w:hAnsi="Arial" w:cs="Arial"/>
                <w:b/>
                <w:bCs/>
                <w:sz w:val="18"/>
                <w:szCs w:val="18"/>
                <w:lang w:val="en-US"/>
              </w:rPr>
              <w:t>shares</w:t>
            </w:r>
          </w:p>
        </w:tc>
        <w:tc>
          <w:tcPr>
            <w:tcW w:w="685" w:type="pct"/>
            <w:shd w:val="clear" w:color="auto" w:fill="auto"/>
            <w:vAlign w:val="center"/>
          </w:tcPr>
          <w:p w:rsidR="00AE6630" w:rsidRPr="004D2B5F" w:rsidRDefault="00AE6630" w:rsidP="008824E1">
            <w:pPr>
              <w:ind w:right="-72"/>
              <w:jc w:val="right"/>
              <w:rPr>
                <w:rFonts w:ascii="Arial" w:hAnsi="Arial" w:cs="Arial"/>
                <w:b/>
                <w:bCs/>
                <w:sz w:val="18"/>
                <w:szCs w:val="18"/>
                <w:lang w:val="en-US"/>
              </w:rPr>
            </w:pPr>
            <w:r w:rsidRPr="004D2B5F">
              <w:rPr>
                <w:rFonts w:ascii="Arial" w:hAnsi="Arial" w:cs="Arial"/>
                <w:b/>
                <w:bCs/>
                <w:sz w:val="18"/>
                <w:szCs w:val="18"/>
                <w:lang w:val="en-US"/>
              </w:rPr>
              <w:t>premium</w:t>
            </w:r>
          </w:p>
        </w:tc>
      </w:tr>
      <w:tr w:rsidR="00AE6630" w:rsidRPr="004D2B5F" w:rsidTr="00394665">
        <w:tc>
          <w:tcPr>
            <w:tcW w:w="1884" w:type="pct"/>
            <w:shd w:val="clear" w:color="auto" w:fill="auto"/>
            <w:vAlign w:val="center"/>
          </w:tcPr>
          <w:p w:rsidR="00AE6630" w:rsidRPr="004D2B5F" w:rsidRDefault="00AE6630" w:rsidP="008824E1">
            <w:pPr>
              <w:ind w:left="-101"/>
              <w:rPr>
                <w:rFonts w:ascii="Arial" w:eastAsia="Times New Roman" w:hAnsi="Arial" w:cs="Arial"/>
                <w:sz w:val="18"/>
                <w:szCs w:val="18"/>
                <w:lang w:eastAsia="en-GB"/>
              </w:rPr>
            </w:pPr>
          </w:p>
        </w:tc>
        <w:tc>
          <w:tcPr>
            <w:tcW w:w="616" w:type="pct"/>
            <w:tcBorders>
              <w:bottom w:val="single" w:sz="4" w:space="0" w:color="auto"/>
            </w:tcBorders>
            <w:vAlign w:val="center"/>
          </w:tcPr>
          <w:p w:rsidR="00AE6630" w:rsidRPr="004D2B5F" w:rsidRDefault="00AE6630" w:rsidP="008824E1">
            <w:pPr>
              <w:ind w:right="-72"/>
              <w:jc w:val="right"/>
              <w:rPr>
                <w:rFonts w:ascii="Arial" w:hAnsi="Arial" w:cs="Arial"/>
                <w:b/>
                <w:bCs/>
                <w:sz w:val="18"/>
                <w:szCs w:val="18"/>
                <w:lang w:val="en-US"/>
              </w:rPr>
            </w:pPr>
            <w:r w:rsidRPr="004D2B5F">
              <w:rPr>
                <w:rFonts w:ascii="Arial" w:hAnsi="Arial" w:cs="Arial"/>
                <w:b/>
                <w:bCs/>
                <w:sz w:val="18"/>
                <w:szCs w:val="18"/>
                <w:lang w:val="en-US"/>
              </w:rPr>
              <w:t>shares</w:t>
            </w:r>
          </w:p>
        </w:tc>
        <w:tc>
          <w:tcPr>
            <w:tcW w:w="605" w:type="pct"/>
            <w:tcBorders>
              <w:bottom w:val="single" w:sz="4" w:space="0" w:color="auto"/>
            </w:tcBorders>
            <w:shd w:val="clear" w:color="auto" w:fill="auto"/>
            <w:vAlign w:val="center"/>
          </w:tcPr>
          <w:p w:rsidR="00AE6630" w:rsidRPr="004D2B5F" w:rsidRDefault="00AE6630" w:rsidP="008824E1">
            <w:pPr>
              <w:ind w:right="-72"/>
              <w:jc w:val="right"/>
              <w:rPr>
                <w:rFonts w:ascii="Arial" w:hAnsi="Arial" w:cs="Arial"/>
                <w:b/>
                <w:bCs/>
                <w:sz w:val="18"/>
                <w:szCs w:val="18"/>
                <w:lang w:val="en-US"/>
              </w:rPr>
            </w:pPr>
            <w:r w:rsidRPr="004D2B5F">
              <w:rPr>
                <w:rFonts w:ascii="Arial" w:hAnsi="Arial" w:cs="Arial"/>
                <w:b/>
                <w:bCs/>
                <w:sz w:val="18"/>
                <w:szCs w:val="18"/>
                <w:lang w:val="en-US"/>
              </w:rPr>
              <w:t>Baht</w:t>
            </w:r>
          </w:p>
        </w:tc>
        <w:tc>
          <w:tcPr>
            <w:tcW w:w="605" w:type="pct"/>
            <w:tcBorders>
              <w:bottom w:val="single" w:sz="4" w:space="0" w:color="auto"/>
            </w:tcBorders>
            <w:vAlign w:val="center"/>
          </w:tcPr>
          <w:p w:rsidR="00AE6630" w:rsidRPr="004D2B5F" w:rsidRDefault="00AE6630" w:rsidP="008824E1">
            <w:pPr>
              <w:ind w:right="-72"/>
              <w:jc w:val="right"/>
              <w:rPr>
                <w:rFonts w:ascii="Arial" w:hAnsi="Arial" w:cs="Arial"/>
                <w:b/>
                <w:bCs/>
                <w:sz w:val="18"/>
                <w:szCs w:val="18"/>
                <w:lang w:val="en-US"/>
              </w:rPr>
            </w:pPr>
            <w:r w:rsidRPr="004D2B5F">
              <w:rPr>
                <w:rFonts w:ascii="Arial" w:hAnsi="Arial" w:cs="Arial"/>
                <w:b/>
                <w:bCs/>
                <w:sz w:val="18"/>
                <w:szCs w:val="18"/>
                <w:lang w:val="en-US"/>
              </w:rPr>
              <w:t>shares</w:t>
            </w:r>
          </w:p>
        </w:tc>
        <w:tc>
          <w:tcPr>
            <w:tcW w:w="605" w:type="pct"/>
            <w:tcBorders>
              <w:bottom w:val="single" w:sz="4" w:space="0" w:color="auto"/>
            </w:tcBorders>
            <w:shd w:val="clear" w:color="auto" w:fill="auto"/>
            <w:vAlign w:val="center"/>
          </w:tcPr>
          <w:p w:rsidR="00AE6630" w:rsidRPr="004D2B5F" w:rsidRDefault="00AE6630" w:rsidP="008824E1">
            <w:pPr>
              <w:ind w:right="-72"/>
              <w:jc w:val="right"/>
              <w:rPr>
                <w:rFonts w:ascii="Arial" w:hAnsi="Arial" w:cs="Arial"/>
                <w:b/>
                <w:bCs/>
                <w:sz w:val="18"/>
                <w:szCs w:val="18"/>
                <w:lang w:val="en-US"/>
              </w:rPr>
            </w:pPr>
            <w:r w:rsidRPr="004D2B5F">
              <w:rPr>
                <w:rFonts w:ascii="Arial" w:hAnsi="Arial" w:cs="Arial"/>
                <w:b/>
                <w:bCs/>
                <w:sz w:val="18"/>
                <w:szCs w:val="18"/>
                <w:lang w:val="en-US"/>
              </w:rPr>
              <w:t>Baht</w:t>
            </w:r>
          </w:p>
        </w:tc>
        <w:tc>
          <w:tcPr>
            <w:tcW w:w="685" w:type="pct"/>
            <w:tcBorders>
              <w:bottom w:val="single" w:sz="4" w:space="0" w:color="auto"/>
            </w:tcBorders>
            <w:shd w:val="clear" w:color="auto" w:fill="auto"/>
            <w:vAlign w:val="center"/>
          </w:tcPr>
          <w:p w:rsidR="00AE6630" w:rsidRPr="004D2B5F" w:rsidRDefault="00AE6630" w:rsidP="008824E1">
            <w:pPr>
              <w:ind w:right="-72"/>
              <w:jc w:val="right"/>
              <w:rPr>
                <w:rFonts w:ascii="Arial" w:hAnsi="Arial" w:cs="Arial"/>
                <w:b/>
                <w:bCs/>
                <w:sz w:val="18"/>
                <w:szCs w:val="18"/>
                <w:lang w:val="en-US"/>
              </w:rPr>
            </w:pPr>
            <w:r w:rsidRPr="004D2B5F">
              <w:rPr>
                <w:rFonts w:ascii="Arial" w:hAnsi="Arial" w:cs="Arial"/>
                <w:b/>
                <w:bCs/>
                <w:sz w:val="18"/>
                <w:szCs w:val="18"/>
                <w:lang w:val="en-US"/>
              </w:rPr>
              <w:t>Baht</w:t>
            </w:r>
          </w:p>
        </w:tc>
      </w:tr>
      <w:tr w:rsidR="00AE6630" w:rsidRPr="004D2B5F" w:rsidTr="004D2B5F">
        <w:tc>
          <w:tcPr>
            <w:tcW w:w="1884" w:type="pct"/>
            <w:shd w:val="clear" w:color="auto" w:fill="auto"/>
            <w:vAlign w:val="center"/>
          </w:tcPr>
          <w:p w:rsidR="00AE6630" w:rsidRPr="004D2B5F" w:rsidRDefault="00AE6630" w:rsidP="008824E1">
            <w:pPr>
              <w:ind w:left="-101"/>
              <w:rPr>
                <w:rFonts w:ascii="Arial" w:eastAsia="Times New Roman" w:hAnsi="Arial" w:cs="Arial"/>
                <w:sz w:val="18"/>
                <w:szCs w:val="18"/>
                <w:cs/>
                <w:lang w:eastAsia="en-GB"/>
              </w:rPr>
            </w:pPr>
          </w:p>
        </w:tc>
        <w:tc>
          <w:tcPr>
            <w:tcW w:w="616" w:type="pct"/>
            <w:tcBorders>
              <w:top w:val="single" w:sz="4" w:space="0" w:color="auto"/>
            </w:tcBorders>
            <w:shd w:val="clear" w:color="auto" w:fill="FAFAFA"/>
          </w:tcPr>
          <w:p w:rsidR="00AE6630" w:rsidRPr="004D2B5F" w:rsidRDefault="00AE6630" w:rsidP="008824E1">
            <w:pPr>
              <w:ind w:right="-72"/>
              <w:jc w:val="right"/>
              <w:rPr>
                <w:rFonts w:ascii="Arial" w:eastAsia="Times New Roman" w:hAnsi="Arial" w:cs="Arial"/>
                <w:sz w:val="18"/>
                <w:szCs w:val="18"/>
                <w:cs/>
                <w:lang w:eastAsia="en-GB"/>
              </w:rPr>
            </w:pPr>
          </w:p>
        </w:tc>
        <w:tc>
          <w:tcPr>
            <w:tcW w:w="605" w:type="pct"/>
            <w:tcBorders>
              <w:top w:val="single" w:sz="4" w:space="0" w:color="auto"/>
            </w:tcBorders>
            <w:shd w:val="clear" w:color="auto" w:fill="FAFAFA"/>
            <w:vAlign w:val="center"/>
          </w:tcPr>
          <w:p w:rsidR="00AE6630" w:rsidRPr="004D2B5F" w:rsidRDefault="00AE6630" w:rsidP="008824E1">
            <w:pPr>
              <w:ind w:right="-72"/>
              <w:jc w:val="right"/>
              <w:rPr>
                <w:rFonts w:ascii="Arial" w:eastAsia="Times New Roman" w:hAnsi="Arial" w:cs="Arial"/>
                <w:sz w:val="18"/>
                <w:szCs w:val="18"/>
                <w:cs/>
                <w:lang w:eastAsia="en-GB"/>
              </w:rPr>
            </w:pPr>
          </w:p>
        </w:tc>
        <w:tc>
          <w:tcPr>
            <w:tcW w:w="605" w:type="pct"/>
            <w:tcBorders>
              <w:top w:val="single" w:sz="4" w:space="0" w:color="auto"/>
            </w:tcBorders>
            <w:shd w:val="clear" w:color="auto" w:fill="FAFAFA"/>
          </w:tcPr>
          <w:p w:rsidR="00AE6630" w:rsidRPr="004D2B5F" w:rsidRDefault="00AE6630" w:rsidP="008824E1">
            <w:pPr>
              <w:ind w:right="-72"/>
              <w:jc w:val="right"/>
              <w:rPr>
                <w:rFonts w:ascii="Arial" w:eastAsia="Times New Roman" w:hAnsi="Arial" w:cs="Arial"/>
                <w:sz w:val="18"/>
                <w:szCs w:val="18"/>
                <w:cs/>
                <w:lang w:eastAsia="en-GB"/>
              </w:rPr>
            </w:pPr>
          </w:p>
        </w:tc>
        <w:tc>
          <w:tcPr>
            <w:tcW w:w="605" w:type="pct"/>
            <w:tcBorders>
              <w:top w:val="single" w:sz="4" w:space="0" w:color="auto"/>
            </w:tcBorders>
            <w:shd w:val="clear" w:color="auto" w:fill="FAFAFA"/>
            <w:vAlign w:val="center"/>
          </w:tcPr>
          <w:p w:rsidR="00AE6630" w:rsidRPr="004D2B5F" w:rsidRDefault="00AE6630" w:rsidP="008824E1">
            <w:pPr>
              <w:ind w:right="-72"/>
              <w:jc w:val="right"/>
              <w:rPr>
                <w:rFonts w:ascii="Arial" w:eastAsia="Times New Roman" w:hAnsi="Arial" w:cs="Arial"/>
                <w:sz w:val="18"/>
                <w:szCs w:val="18"/>
                <w:cs/>
                <w:lang w:eastAsia="en-GB"/>
              </w:rPr>
            </w:pPr>
          </w:p>
        </w:tc>
        <w:tc>
          <w:tcPr>
            <w:tcW w:w="685" w:type="pct"/>
            <w:tcBorders>
              <w:top w:val="single" w:sz="4" w:space="0" w:color="auto"/>
            </w:tcBorders>
            <w:shd w:val="clear" w:color="auto" w:fill="FAFAFA"/>
            <w:vAlign w:val="center"/>
          </w:tcPr>
          <w:p w:rsidR="00AE6630" w:rsidRPr="004D2B5F" w:rsidRDefault="00AE6630" w:rsidP="008824E1">
            <w:pPr>
              <w:ind w:right="-72"/>
              <w:jc w:val="right"/>
              <w:rPr>
                <w:rFonts w:ascii="Arial" w:eastAsia="Times New Roman" w:hAnsi="Arial" w:cs="Arial"/>
                <w:sz w:val="18"/>
                <w:szCs w:val="18"/>
                <w:cs/>
                <w:lang w:eastAsia="en-GB"/>
              </w:rPr>
            </w:pPr>
          </w:p>
        </w:tc>
      </w:tr>
      <w:tr w:rsidR="0090598B" w:rsidRPr="004D2B5F" w:rsidTr="004D2B5F">
        <w:tc>
          <w:tcPr>
            <w:tcW w:w="1884" w:type="pct"/>
            <w:shd w:val="clear" w:color="auto" w:fill="auto"/>
            <w:vAlign w:val="center"/>
          </w:tcPr>
          <w:p w:rsidR="0090598B" w:rsidRPr="004D2B5F" w:rsidRDefault="0090598B" w:rsidP="0090598B">
            <w:pPr>
              <w:ind w:left="-101"/>
              <w:rPr>
                <w:rFonts w:ascii="Arial" w:hAnsi="Arial" w:cs="Arial"/>
                <w:sz w:val="18"/>
                <w:szCs w:val="18"/>
              </w:rPr>
            </w:pPr>
            <w:r w:rsidRPr="004D2B5F">
              <w:rPr>
                <w:rFonts w:ascii="Arial" w:hAnsi="Arial" w:cs="Arial"/>
                <w:b/>
                <w:bCs/>
                <w:sz w:val="18"/>
                <w:szCs w:val="18"/>
                <w:lang w:val="en-US"/>
              </w:rPr>
              <w:t>As at 1 January 2020</w:t>
            </w:r>
          </w:p>
        </w:tc>
        <w:tc>
          <w:tcPr>
            <w:tcW w:w="616" w:type="pct"/>
            <w:shd w:val="clear" w:color="auto" w:fill="FAFAFA"/>
          </w:tcPr>
          <w:p w:rsidR="0090598B" w:rsidRPr="004D2B5F" w:rsidRDefault="0090598B" w:rsidP="0090598B">
            <w:pPr>
              <w:autoSpaceDE w:val="0"/>
              <w:autoSpaceDN w:val="0"/>
              <w:ind w:right="-72"/>
              <w:jc w:val="right"/>
              <w:rPr>
                <w:rFonts w:ascii="Arial" w:eastAsia="Times New Roman" w:hAnsi="Arial" w:cs="Arial"/>
                <w:sz w:val="18"/>
                <w:szCs w:val="18"/>
                <w:lang w:bidi="he-IL"/>
              </w:rPr>
            </w:pPr>
            <w:r w:rsidRPr="004D2B5F">
              <w:rPr>
                <w:rFonts w:ascii="Arial" w:eastAsia="Times New Roman" w:hAnsi="Arial" w:cs="Arial"/>
                <w:sz w:val="18"/>
                <w:szCs w:val="18"/>
                <w:lang w:bidi="he-IL"/>
              </w:rPr>
              <w:t>555,500,000</w:t>
            </w:r>
          </w:p>
        </w:tc>
        <w:tc>
          <w:tcPr>
            <w:tcW w:w="605" w:type="pct"/>
            <w:shd w:val="clear" w:color="auto" w:fill="FAFAFA"/>
          </w:tcPr>
          <w:p w:rsidR="0090598B" w:rsidRPr="004D2B5F" w:rsidRDefault="0090598B" w:rsidP="0090598B">
            <w:pPr>
              <w:autoSpaceDE w:val="0"/>
              <w:autoSpaceDN w:val="0"/>
              <w:ind w:right="-72"/>
              <w:jc w:val="right"/>
              <w:rPr>
                <w:rFonts w:ascii="Arial" w:eastAsia="Times New Roman" w:hAnsi="Arial" w:cs="Arial"/>
                <w:sz w:val="18"/>
                <w:szCs w:val="18"/>
                <w:lang w:bidi="he-IL"/>
              </w:rPr>
            </w:pPr>
            <w:r w:rsidRPr="004D2B5F">
              <w:rPr>
                <w:rFonts w:ascii="Arial" w:eastAsia="Times New Roman" w:hAnsi="Arial" w:cs="Arial"/>
                <w:sz w:val="18"/>
                <w:szCs w:val="18"/>
                <w:lang w:bidi="he-IL"/>
              </w:rPr>
              <w:t>277,750,000</w:t>
            </w:r>
          </w:p>
        </w:tc>
        <w:tc>
          <w:tcPr>
            <w:tcW w:w="605" w:type="pct"/>
            <w:shd w:val="clear" w:color="auto" w:fill="FAFAFA"/>
          </w:tcPr>
          <w:p w:rsidR="0090598B" w:rsidRPr="004D2B5F" w:rsidRDefault="0090598B" w:rsidP="0090598B">
            <w:pPr>
              <w:autoSpaceDE w:val="0"/>
              <w:autoSpaceDN w:val="0"/>
              <w:ind w:right="-72"/>
              <w:jc w:val="right"/>
              <w:rPr>
                <w:rFonts w:ascii="Arial" w:eastAsia="Times New Roman" w:hAnsi="Arial" w:cs="Arial"/>
                <w:sz w:val="18"/>
                <w:szCs w:val="18"/>
                <w:lang w:bidi="he-IL"/>
              </w:rPr>
            </w:pPr>
            <w:r w:rsidRPr="004D2B5F">
              <w:rPr>
                <w:rFonts w:ascii="Arial" w:eastAsia="Times New Roman" w:hAnsi="Arial" w:cs="Arial"/>
                <w:sz w:val="18"/>
                <w:szCs w:val="18"/>
                <w:lang w:bidi="he-IL"/>
              </w:rPr>
              <w:t>537,681,316</w:t>
            </w:r>
          </w:p>
        </w:tc>
        <w:tc>
          <w:tcPr>
            <w:tcW w:w="605" w:type="pct"/>
            <w:shd w:val="clear" w:color="auto" w:fill="FAFAFA"/>
          </w:tcPr>
          <w:p w:rsidR="0090598B" w:rsidRPr="004D2B5F" w:rsidRDefault="0090598B" w:rsidP="0090598B">
            <w:pPr>
              <w:autoSpaceDE w:val="0"/>
              <w:autoSpaceDN w:val="0"/>
              <w:ind w:right="-72"/>
              <w:jc w:val="right"/>
              <w:rPr>
                <w:rFonts w:ascii="Arial" w:eastAsia="Times New Roman" w:hAnsi="Arial" w:cs="Arial"/>
                <w:sz w:val="18"/>
                <w:szCs w:val="18"/>
                <w:lang w:bidi="he-IL"/>
              </w:rPr>
            </w:pPr>
            <w:r w:rsidRPr="004D2B5F">
              <w:rPr>
                <w:rFonts w:ascii="Arial" w:eastAsia="Times New Roman" w:hAnsi="Arial" w:cs="Arial"/>
                <w:sz w:val="18"/>
                <w:szCs w:val="18"/>
                <w:lang w:bidi="he-IL"/>
              </w:rPr>
              <w:t>268,840,658</w:t>
            </w:r>
          </w:p>
        </w:tc>
        <w:tc>
          <w:tcPr>
            <w:tcW w:w="685" w:type="pct"/>
            <w:shd w:val="clear" w:color="auto" w:fill="FAFAFA"/>
          </w:tcPr>
          <w:p w:rsidR="0090598B" w:rsidRPr="004D2B5F" w:rsidRDefault="0090598B" w:rsidP="0090598B">
            <w:pPr>
              <w:autoSpaceDE w:val="0"/>
              <w:autoSpaceDN w:val="0"/>
              <w:ind w:right="-72"/>
              <w:jc w:val="right"/>
              <w:rPr>
                <w:rFonts w:ascii="Arial" w:eastAsia="Times New Roman" w:hAnsi="Arial" w:cs="Arial"/>
                <w:sz w:val="18"/>
                <w:szCs w:val="18"/>
                <w:lang w:bidi="he-IL"/>
              </w:rPr>
            </w:pPr>
            <w:r w:rsidRPr="004D2B5F">
              <w:rPr>
                <w:rFonts w:ascii="Arial" w:eastAsia="Times New Roman" w:hAnsi="Arial" w:cs="Arial"/>
                <w:sz w:val="18"/>
                <w:szCs w:val="18"/>
                <w:lang w:bidi="he-IL"/>
              </w:rPr>
              <w:t>829,348,602</w:t>
            </w:r>
          </w:p>
        </w:tc>
      </w:tr>
      <w:tr w:rsidR="0090598B" w:rsidRPr="004D2B5F" w:rsidTr="004D2B5F">
        <w:tc>
          <w:tcPr>
            <w:tcW w:w="1884" w:type="pct"/>
            <w:shd w:val="clear" w:color="auto" w:fill="auto"/>
            <w:vAlign w:val="center"/>
          </w:tcPr>
          <w:p w:rsidR="0090598B" w:rsidRPr="004D2B5F" w:rsidRDefault="0090598B" w:rsidP="0090598B">
            <w:pPr>
              <w:ind w:left="-101"/>
              <w:rPr>
                <w:rFonts w:ascii="Arial" w:hAnsi="Arial" w:cs="Arial"/>
                <w:sz w:val="18"/>
                <w:szCs w:val="18"/>
                <w:lang w:val="en-US"/>
              </w:rPr>
            </w:pPr>
            <w:r w:rsidRPr="004D2B5F">
              <w:rPr>
                <w:rFonts w:ascii="Arial" w:hAnsi="Arial" w:cs="Arial"/>
                <w:sz w:val="18"/>
                <w:szCs w:val="18"/>
                <w:lang w:val="en-US"/>
              </w:rPr>
              <w:t>Share reduction</w:t>
            </w:r>
          </w:p>
        </w:tc>
        <w:tc>
          <w:tcPr>
            <w:tcW w:w="616" w:type="pct"/>
            <w:shd w:val="clear" w:color="auto" w:fill="FAFAFA"/>
          </w:tcPr>
          <w:p w:rsidR="0090598B" w:rsidRPr="004D2B5F" w:rsidRDefault="0090598B" w:rsidP="0090598B">
            <w:pPr>
              <w:autoSpaceDE w:val="0"/>
              <w:autoSpaceDN w:val="0"/>
              <w:ind w:right="-72"/>
              <w:jc w:val="right"/>
              <w:rPr>
                <w:rFonts w:ascii="Arial" w:eastAsia="Times New Roman" w:hAnsi="Arial" w:cs="Arial"/>
                <w:sz w:val="18"/>
                <w:szCs w:val="18"/>
              </w:rPr>
            </w:pPr>
            <w:r w:rsidRPr="004D2B5F">
              <w:rPr>
                <w:rFonts w:ascii="Arial" w:eastAsia="Times New Roman" w:hAnsi="Arial" w:cs="Arial"/>
                <w:sz w:val="18"/>
                <w:szCs w:val="18"/>
              </w:rPr>
              <w:t>(17,818,684)</w:t>
            </w:r>
          </w:p>
        </w:tc>
        <w:tc>
          <w:tcPr>
            <w:tcW w:w="605" w:type="pct"/>
            <w:shd w:val="clear" w:color="auto" w:fill="FAFAFA"/>
          </w:tcPr>
          <w:p w:rsidR="0090598B" w:rsidRPr="004D2B5F" w:rsidRDefault="0090598B" w:rsidP="0090598B">
            <w:pPr>
              <w:autoSpaceDE w:val="0"/>
              <w:autoSpaceDN w:val="0"/>
              <w:ind w:right="-72"/>
              <w:jc w:val="right"/>
              <w:rPr>
                <w:rFonts w:ascii="Arial" w:eastAsia="Times New Roman" w:hAnsi="Arial" w:cs="Arial"/>
                <w:sz w:val="18"/>
                <w:szCs w:val="18"/>
                <w:lang w:bidi="he-IL"/>
              </w:rPr>
            </w:pPr>
            <w:r w:rsidRPr="004D2B5F">
              <w:rPr>
                <w:rFonts w:ascii="Arial" w:eastAsia="Times New Roman" w:hAnsi="Arial" w:cs="Arial"/>
                <w:sz w:val="18"/>
                <w:szCs w:val="18"/>
                <w:lang w:bidi="he-IL"/>
              </w:rPr>
              <w:t>(8,909,342)</w:t>
            </w:r>
          </w:p>
        </w:tc>
        <w:tc>
          <w:tcPr>
            <w:tcW w:w="605" w:type="pct"/>
            <w:shd w:val="clear" w:color="auto" w:fill="FAFAFA"/>
          </w:tcPr>
          <w:p w:rsidR="0090598B" w:rsidRPr="004D2B5F" w:rsidRDefault="0090598B" w:rsidP="0090598B">
            <w:pPr>
              <w:autoSpaceDE w:val="0"/>
              <w:autoSpaceDN w:val="0"/>
              <w:ind w:right="-72"/>
              <w:jc w:val="right"/>
              <w:rPr>
                <w:rFonts w:ascii="Arial" w:eastAsia="Times New Roman" w:hAnsi="Arial" w:cs="Arial"/>
                <w:sz w:val="18"/>
                <w:szCs w:val="18"/>
                <w:lang w:bidi="he-IL"/>
              </w:rPr>
            </w:pPr>
            <w:r w:rsidRPr="004D2B5F">
              <w:rPr>
                <w:rFonts w:ascii="Arial" w:eastAsia="Times New Roman" w:hAnsi="Arial" w:cs="Arial"/>
                <w:sz w:val="18"/>
                <w:szCs w:val="18"/>
                <w:lang w:bidi="he-IL"/>
              </w:rPr>
              <w:t>-</w:t>
            </w:r>
          </w:p>
        </w:tc>
        <w:tc>
          <w:tcPr>
            <w:tcW w:w="605" w:type="pct"/>
            <w:shd w:val="clear" w:color="auto" w:fill="FAFAFA"/>
          </w:tcPr>
          <w:p w:rsidR="0090598B" w:rsidRPr="004D2B5F" w:rsidRDefault="0090598B" w:rsidP="0090598B">
            <w:pPr>
              <w:autoSpaceDE w:val="0"/>
              <w:autoSpaceDN w:val="0"/>
              <w:ind w:right="-72"/>
              <w:jc w:val="right"/>
              <w:rPr>
                <w:rFonts w:ascii="Arial" w:eastAsia="Times New Roman" w:hAnsi="Arial" w:cs="Arial"/>
                <w:sz w:val="18"/>
                <w:szCs w:val="18"/>
                <w:lang w:bidi="he-IL"/>
              </w:rPr>
            </w:pPr>
            <w:r w:rsidRPr="004D2B5F">
              <w:rPr>
                <w:rFonts w:ascii="Arial" w:eastAsia="Times New Roman" w:hAnsi="Arial" w:cs="Arial"/>
                <w:sz w:val="18"/>
                <w:szCs w:val="18"/>
                <w:lang w:bidi="he-IL"/>
              </w:rPr>
              <w:t>-</w:t>
            </w:r>
          </w:p>
        </w:tc>
        <w:tc>
          <w:tcPr>
            <w:tcW w:w="685" w:type="pct"/>
            <w:shd w:val="clear" w:color="auto" w:fill="FAFAFA"/>
          </w:tcPr>
          <w:p w:rsidR="0090598B" w:rsidRPr="004D2B5F" w:rsidRDefault="0090598B" w:rsidP="0090598B">
            <w:pPr>
              <w:autoSpaceDE w:val="0"/>
              <w:autoSpaceDN w:val="0"/>
              <w:ind w:right="-72"/>
              <w:jc w:val="right"/>
              <w:rPr>
                <w:rFonts w:ascii="Arial" w:eastAsia="Times New Roman" w:hAnsi="Arial" w:cs="Arial"/>
                <w:sz w:val="18"/>
                <w:szCs w:val="18"/>
                <w:lang w:bidi="he-IL"/>
              </w:rPr>
            </w:pPr>
            <w:r w:rsidRPr="004D2B5F">
              <w:rPr>
                <w:rFonts w:ascii="Arial" w:eastAsia="Times New Roman" w:hAnsi="Arial" w:cs="Arial"/>
                <w:sz w:val="18"/>
                <w:szCs w:val="18"/>
                <w:lang w:bidi="he-IL"/>
              </w:rPr>
              <w:t>-</w:t>
            </w:r>
          </w:p>
        </w:tc>
      </w:tr>
      <w:tr w:rsidR="00394665" w:rsidRPr="004D2B5F" w:rsidTr="004D2B5F">
        <w:tc>
          <w:tcPr>
            <w:tcW w:w="1884" w:type="pct"/>
            <w:shd w:val="clear" w:color="auto" w:fill="auto"/>
            <w:vAlign w:val="center"/>
          </w:tcPr>
          <w:p w:rsidR="00394665" w:rsidRPr="004D2B5F" w:rsidRDefault="00394665" w:rsidP="00394665">
            <w:pPr>
              <w:ind w:left="-101"/>
              <w:rPr>
                <w:rFonts w:ascii="Arial" w:hAnsi="Arial" w:cs="Arial"/>
                <w:b/>
                <w:bCs/>
                <w:sz w:val="18"/>
                <w:szCs w:val="18"/>
                <w:cs/>
                <w:lang w:val="en-US"/>
              </w:rPr>
            </w:pPr>
            <w:r w:rsidRPr="004D2B5F">
              <w:rPr>
                <w:rFonts w:ascii="Arial" w:hAnsi="Arial" w:cs="Arial"/>
                <w:sz w:val="18"/>
                <w:szCs w:val="18"/>
                <w:lang w:val="en-US"/>
              </w:rPr>
              <w:t xml:space="preserve">Increase in </w:t>
            </w:r>
            <w:r w:rsidR="00B21BFF" w:rsidRPr="004D2B5F">
              <w:rPr>
                <w:rFonts w:ascii="Arial" w:hAnsi="Arial" w:cs="Arial"/>
                <w:sz w:val="18"/>
                <w:szCs w:val="18"/>
                <w:lang w:val="en-US"/>
              </w:rPr>
              <w:t xml:space="preserve">share </w:t>
            </w:r>
            <w:r w:rsidRPr="004D2B5F">
              <w:rPr>
                <w:rFonts w:ascii="Arial" w:hAnsi="Arial" w:cs="Arial"/>
                <w:sz w:val="18"/>
                <w:szCs w:val="18"/>
                <w:lang w:val="en-US"/>
              </w:rPr>
              <w:t xml:space="preserve">capital </w:t>
            </w:r>
          </w:p>
        </w:tc>
        <w:tc>
          <w:tcPr>
            <w:tcW w:w="616" w:type="pct"/>
            <w:tcBorders>
              <w:bottom w:val="single" w:sz="4" w:space="0" w:color="auto"/>
            </w:tcBorders>
            <w:shd w:val="clear" w:color="auto" w:fill="FAFAFA"/>
          </w:tcPr>
          <w:p w:rsidR="00394665" w:rsidRPr="004D2B5F" w:rsidRDefault="00394665" w:rsidP="00394665">
            <w:pPr>
              <w:autoSpaceDE w:val="0"/>
              <w:autoSpaceDN w:val="0"/>
              <w:ind w:right="-72"/>
              <w:jc w:val="right"/>
              <w:rPr>
                <w:rFonts w:ascii="Arial" w:eastAsia="Times New Roman" w:hAnsi="Arial" w:cs="Arial"/>
                <w:sz w:val="18"/>
                <w:szCs w:val="18"/>
              </w:rPr>
            </w:pPr>
            <w:r w:rsidRPr="004D2B5F">
              <w:rPr>
                <w:rFonts w:ascii="Arial" w:eastAsia="Times New Roman" w:hAnsi="Arial" w:cs="Arial"/>
                <w:sz w:val="18"/>
                <w:szCs w:val="18"/>
              </w:rPr>
              <w:t>78,589,378</w:t>
            </w:r>
          </w:p>
        </w:tc>
        <w:tc>
          <w:tcPr>
            <w:tcW w:w="605" w:type="pct"/>
            <w:tcBorders>
              <w:bottom w:val="single" w:sz="4" w:space="0" w:color="auto"/>
            </w:tcBorders>
            <w:shd w:val="clear" w:color="auto" w:fill="FAFAFA"/>
          </w:tcPr>
          <w:p w:rsidR="00394665" w:rsidRPr="004D2B5F" w:rsidRDefault="00394665" w:rsidP="00394665">
            <w:pPr>
              <w:autoSpaceDE w:val="0"/>
              <w:autoSpaceDN w:val="0"/>
              <w:ind w:right="-72"/>
              <w:jc w:val="right"/>
              <w:rPr>
                <w:rFonts w:ascii="Arial" w:eastAsia="Times New Roman" w:hAnsi="Arial" w:cs="Arial"/>
                <w:sz w:val="18"/>
                <w:szCs w:val="18"/>
              </w:rPr>
            </w:pPr>
            <w:r w:rsidRPr="004D2B5F">
              <w:rPr>
                <w:rFonts w:ascii="Arial" w:eastAsia="Times New Roman" w:hAnsi="Arial" w:cs="Arial"/>
                <w:sz w:val="18"/>
                <w:szCs w:val="18"/>
              </w:rPr>
              <w:t>39,294,689</w:t>
            </w:r>
          </w:p>
        </w:tc>
        <w:tc>
          <w:tcPr>
            <w:tcW w:w="605" w:type="pct"/>
            <w:tcBorders>
              <w:bottom w:val="single" w:sz="4" w:space="0" w:color="auto"/>
            </w:tcBorders>
            <w:shd w:val="clear" w:color="auto" w:fill="FAFAFA"/>
            <w:vAlign w:val="bottom"/>
          </w:tcPr>
          <w:p w:rsidR="00394665" w:rsidRPr="004D2B5F" w:rsidRDefault="00394665" w:rsidP="00394665">
            <w:pPr>
              <w:autoSpaceDE w:val="0"/>
              <w:autoSpaceDN w:val="0"/>
              <w:ind w:right="-72"/>
              <w:jc w:val="right"/>
              <w:rPr>
                <w:rFonts w:ascii="Arial" w:eastAsia="Times New Roman" w:hAnsi="Arial" w:cs="Arial"/>
                <w:sz w:val="18"/>
                <w:szCs w:val="18"/>
              </w:rPr>
            </w:pPr>
            <w:r w:rsidRPr="004D2B5F">
              <w:rPr>
                <w:rFonts w:ascii="Arial" w:eastAsia="Times New Roman" w:hAnsi="Arial" w:cs="Arial"/>
                <w:sz w:val="18"/>
                <w:szCs w:val="18"/>
              </w:rPr>
              <w:t>20,000,000</w:t>
            </w:r>
          </w:p>
        </w:tc>
        <w:tc>
          <w:tcPr>
            <w:tcW w:w="605" w:type="pct"/>
            <w:tcBorders>
              <w:bottom w:val="single" w:sz="4" w:space="0" w:color="auto"/>
            </w:tcBorders>
            <w:shd w:val="clear" w:color="auto" w:fill="FAFAFA"/>
            <w:vAlign w:val="bottom"/>
          </w:tcPr>
          <w:p w:rsidR="00394665" w:rsidRPr="004D2B5F" w:rsidRDefault="00394665" w:rsidP="00394665">
            <w:pPr>
              <w:autoSpaceDE w:val="0"/>
              <w:autoSpaceDN w:val="0"/>
              <w:ind w:right="-72"/>
              <w:jc w:val="right"/>
              <w:rPr>
                <w:rFonts w:ascii="Arial" w:eastAsia="Times New Roman" w:hAnsi="Arial" w:cs="Arial"/>
                <w:sz w:val="18"/>
                <w:szCs w:val="18"/>
                <w:lang w:val="en-US"/>
              </w:rPr>
            </w:pPr>
            <w:r w:rsidRPr="004D2B5F">
              <w:rPr>
                <w:rFonts w:ascii="Arial" w:eastAsia="Times New Roman" w:hAnsi="Arial" w:cs="Arial"/>
                <w:sz w:val="18"/>
                <w:szCs w:val="18"/>
              </w:rPr>
              <w:t>10</w:t>
            </w:r>
            <w:r w:rsidRPr="004D2B5F">
              <w:rPr>
                <w:rFonts w:ascii="Arial" w:eastAsia="Times New Roman" w:hAnsi="Arial" w:cs="Arial"/>
                <w:sz w:val="18"/>
                <w:szCs w:val="18"/>
                <w:lang w:val="en-US"/>
              </w:rPr>
              <w:t>,</w:t>
            </w:r>
            <w:r w:rsidRPr="004D2B5F">
              <w:rPr>
                <w:rFonts w:ascii="Arial" w:eastAsia="Times New Roman" w:hAnsi="Arial" w:cs="Arial"/>
                <w:sz w:val="18"/>
                <w:szCs w:val="18"/>
              </w:rPr>
              <w:t>000</w:t>
            </w:r>
            <w:r w:rsidRPr="004D2B5F">
              <w:rPr>
                <w:rFonts w:ascii="Arial" w:eastAsia="Times New Roman" w:hAnsi="Arial" w:cs="Arial"/>
                <w:sz w:val="18"/>
                <w:szCs w:val="18"/>
                <w:lang w:val="en-US"/>
              </w:rPr>
              <w:t>,</w:t>
            </w:r>
            <w:r w:rsidRPr="004D2B5F">
              <w:rPr>
                <w:rFonts w:ascii="Arial" w:eastAsia="Times New Roman" w:hAnsi="Arial" w:cs="Arial"/>
                <w:sz w:val="18"/>
                <w:szCs w:val="18"/>
              </w:rPr>
              <w:t>000</w:t>
            </w:r>
          </w:p>
        </w:tc>
        <w:tc>
          <w:tcPr>
            <w:tcW w:w="685" w:type="pct"/>
            <w:tcBorders>
              <w:bottom w:val="single" w:sz="4" w:space="0" w:color="auto"/>
            </w:tcBorders>
            <w:shd w:val="clear" w:color="auto" w:fill="FAFAFA"/>
            <w:vAlign w:val="bottom"/>
          </w:tcPr>
          <w:p w:rsidR="00394665" w:rsidRPr="004D2B5F" w:rsidRDefault="00394665" w:rsidP="00394665">
            <w:pPr>
              <w:autoSpaceDE w:val="0"/>
              <w:autoSpaceDN w:val="0"/>
              <w:ind w:right="-72"/>
              <w:jc w:val="right"/>
              <w:rPr>
                <w:rFonts w:ascii="Arial" w:eastAsia="Times New Roman" w:hAnsi="Arial" w:cs="Arial"/>
                <w:sz w:val="18"/>
                <w:szCs w:val="18"/>
                <w:lang w:val="en-US" w:bidi="he-IL"/>
              </w:rPr>
            </w:pPr>
            <w:r w:rsidRPr="004D2B5F">
              <w:rPr>
                <w:rFonts w:ascii="Arial" w:eastAsia="Times New Roman" w:hAnsi="Arial" w:cs="Arial"/>
                <w:sz w:val="18"/>
                <w:szCs w:val="18"/>
                <w:lang w:bidi="he-IL"/>
              </w:rPr>
              <w:t>245</w:t>
            </w:r>
            <w:r w:rsidRPr="004D2B5F">
              <w:rPr>
                <w:rFonts w:ascii="Arial" w:eastAsia="Times New Roman" w:hAnsi="Arial" w:cs="Arial"/>
                <w:sz w:val="18"/>
                <w:szCs w:val="18"/>
                <w:lang w:val="en-US" w:bidi="he-IL"/>
              </w:rPr>
              <w:t>,</w:t>
            </w:r>
            <w:r w:rsidRPr="004D2B5F">
              <w:rPr>
                <w:rFonts w:ascii="Arial" w:eastAsia="Times New Roman" w:hAnsi="Arial" w:cs="Arial"/>
                <w:sz w:val="18"/>
                <w:szCs w:val="18"/>
                <w:lang w:bidi="he-IL"/>
              </w:rPr>
              <w:t>893</w:t>
            </w:r>
            <w:r w:rsidRPr="004D2B5F">
              <w:rPr>
                <w:rFonts w:ascii="Arial" w:eastAsia="Times New Roman" w:hAnsi="Arial" w:cs="Arial"/>
                <w:sz w:val="18"/>
                <w:szCs w:val="18"/>
                <w:lang w:val="en-US" w:bidi="he-IL"/>
              </w:rPr>
              <w:t>,</w:t>
            </w:r>
            <w:r w:rsidRPr="004D2B5F">
              <w:rPr>
                <w:rFonts w:ascii="Arial" w:eastAsia="Times New Roman" w:hAnsi="Arial" w:cs="Arial"/>
                <w:sz w:val="18"/>
                <w:szCs w:val="18"/>
                <w:lang w:bidi="he-IL"/>
              </w:rPr>
              <w:t>484</w:t>
            </w:r>
          </w:p>
        </w:tc>
      </w:tr>
      <w:tr w:rsidR="0090598B" w:rsidRPr="004D2B5F" w:rsidTr="004D2B5F">
        <w:tc>
          <w:tcPr>
            <w:tcW w:w="1884" w:type="pct"/>
            <w:shd w:val="clear" w:color="auto" w:fill="auto"/>
            <w:vAlign w:val="center"/>
          </w:tcPr>
          <w:p w:rsidR="0090598B" w:rsidRPr="004D2B5F" w:rsidRDefault="0090598B" w:rsidP="0090598B">
            <w:pPr>
              <w:ind w:left="-101"/>
              <w:rPr>
                <w:rFonts w:ascii="Arial" w:hAnsi="Arial" w:cs="Arial"/>
                <w:b/>
                <w:bCs/>
                <w:sz w:val="18"/>
                <w:szCs w:val="18"/>
              </w:rPr>
            </w:pPr>
          </w:p>
        </w:tc>
        <w:tc>
          <w:tcPr>
            <w:tcW w:w="616" w:type="pct"/>
            <w:tcBorders>
              <w:top w:val="single" w:sz="4" w:space="0" w:color="auto"/>
            </w:tcBorders>
            <w:shd w:val="clear" w:color="auto" w:fill="FAFAFA"/>
            <w:vAlign w:val="bottom"/>
          </w:tcPr>
          <w:p w:rsidR="0090598B" w:rsidRPr="004D2B5F" w:rsidRDefault="0090598B" w:rsidP="0090598B">
            <w:pPr>
              <w:ind w:right="-72"/>
              <w:jc w:val="right"/>
              <w:rPr>
                <w:rFonts w:ascii="Arial" w:hAnsi="Arial" w:cs="Arial"/>
                <w:sz w:val="18"/>
                <w:szCs w:val="18"/>
                <w:lang w:val="en-US"/>
              </w:rPr>
            </w:pPr>
          </w:p>
        </w:tc>
        <w:tc>
          <w:tcPr>
            <w:tcW w:w="605" w:type="pct"/>
            <w:tcBorders>
              <w:top w:val="single" w:sz="4" w:space="0" w:color="auto"/>
            </w:tcBorders>
            <w:shd w:val="clear" w:color="auto" w:fill="FAFAFA"/>
            <w:vAlign w:val="bottom"/>
          </w:tcPr>
          <w:p w:rsidR="0090598B" w:rsidRPr="004D2B5F" w:rsidRDefault="0090598B" w:rsidP="0090598B">
            <w:pPr>
              <w:ind w:right="-72"/>
              <w:jc w:val="right"/>
              <w:rPr>
                <w:rFonts w:ascii="Arial" w:hAnsi="Arial" w:cs="Arial"/>
                <w:sz w:val="18"/>
                <w:szCs w:val="18"/>
                <w:lang w:val="en-US"/>
              </w:rPr>
            </w:pPr>
          </w:p>
        </w:tc>
        <w:tc>
          <w:tcPr>
            <w:tcW w:w="605" w:type="pct"/>
            <w:tcBorders>
              <w:top w:val="single" w:sz="4" w:space="0" w:color="auto"/>
            </w:tcBorders>
            <w:shd w:val="clear" w:color="auto" w:fill="FAFAFA"/>
            <w:vAlign w:val="bottom"/>
          </w:tcPr>
          <w:p w:rsidR="0090598B" w:rsidRPr="004D2B5F" w:rsidRDefault="0090598B" w:rsidP="0090598B">
            <w:pPr>
              <w:ind w:right="-72"/>
              <w:jc w:val="right"/>
              <w:rPr>
                <w:rFonts w:ascii="Arial" w:hAnsi="Arial" w:cs="Arial"/>
                <w:sz w:val="18"/>
                <w:szCs w:val="18"/>
                <w:lang w:val="en-US"/>
              </w:rPr>
            </w:pPr>
          </w:p>
        </w:tc>
        <w:tc>
          <w:tcPr>
            <w:tcW w:w="605" w:type="pct"/>
            <w:tcBorders>
              <w:top w:val="single" w:sz="4" w:space="0" w:color="auto"/>
            </w:tcBorders>
            <w:shd w:val="clear" w:color="auto" w:fill="FAFAFA"/>
            <w:vAlign w:val="bottom"/>
          </w:tcPr>
          <w:p w:rsidR="0090598B" w:rsidRPr="004D2B5F" w:rsidRDefault="0090598B" w:rsidP="0090598B">
            <w:pPr>
              <w:ind w:right="-72"/>
              <w:jc w:val="right"/>
              <w:rPr>
                <w:rFonts w:ascii="Arial" w:hAnsi="Arial" w:cs="Arial"/>
                <w:sz w:val="18"/>
                <w:szCs w:val="18"/>
                <w:lang w:val="en-US"/>
              </w:rPr>
            </w:pPr>
          </w:p>
        </w:tc>
        <w:tc>
          <w:tcPr>
            <w:tcW w:w="685" w:type="pct"/>
            <w:tcBorders>
              <w:top w:val="single" w:sz="4" w:space="0" w:color="auto"/>
            </w:tcBorders>
            <w:shd w:val="clear" w:color="auto" w:fill="FAFAFA"/>
            <w:vAlign w:val="bottom"/>
          </w:tcPr>
          <w:p w:rsidR="0090598B" w:rsidRPr="004D2B5F" w:rsidRDefault="0090598B" w:rsidP="0090598B">
            <w:pPr>
              <w:ind w:right="-72"/>
              <w:jc w:val="right"/>
              <w:rPr>
                <w:rFonts w:ascii="Arial" w:hAnsi="Arial" w:cs="Arial"/>
                <w:sz w:val="18"/>
                <w:szCs w:val="18"/>
                <w:lang w:val="en-US"/>
              </w:rPr>
            </w:pPr>
          </w:p>
        </w:tc>
      </w:tr>
      <w:tr w:rsidR="0090598B" w:rsidRPr="004D2B5F" w:rsidTr="00394665">
        <w:tc>
          <w:tcPr>
            <w:tcW w:w="1884" w:type="pct"/>
            <w:shd w:val="clear" w:color="auto" w:fill="auto"/>
            <w:vAlign w:val="center"/>
          </w:tcPr>
          <w:p w:rsidR="0090598B" w:rsidRPr="004D2B5F" w:rsidRDefault="0090598B" w:rsidP="0090598B">
            <w:pPr>
              <w:ind w:left="-101"/>
              <w:rPr>
                <w:rFonts w:ascii="Arial" w:hAnsi="Arial" w:cs="Arial"/>
                <w:b/>
                <w:bCs/>
                <w:sz w:val="18"/>
                <w:szCs w:val="18"/>
                <w:cs/>
                <w:lang w:val="en-US"/>
              </w:rPr>
            </w:pPr>
            <w:r w:rsidRPr="004D2B5F">
              <w:rPr>
                <w:rFonts w:ascii="Arial" w:hAnsi="Arial" w:cs="Arial"/>
                <w:b/>
                <w:bCs/>
                <w:sz w:val="18"/>
                <w:szCs w:val="18"/>
                <w:lang w:val="en-US"/>
              </w:rPr>
              <w:t>As at 30 September 2020</w:t>
            </w:r>
          </w:p>
        </w:tc>
        <w:tc>
          <w:tcPr>
            <w:tcW w:w="616" w:type="pct"/>
            <w:tcBorders>
              <w:bottom w:val="single" w:sz="4" w:space="0" w:color="auto"/>
            </w:tcBorders>
            <w:shd w:val="clear" w:color="auto" w:fill="FAFAFA"/>
            <w:vAlign w:val="bottom"/>
          </w:tcPr>
          <w:p w:rsidR="0090598B" w:rsidRPr="004D2B5F" w:rsidRDefault="00394665" w:rsidP="0090598B">
            <w:pPr>
              <w:autoSpaceDE w:val="0"/>
              <w:autoSpaceDN w:val="0"/>
              <w:ind w:right="-72"/>
              <w:jc w:val="right"/>
              <w:rPr>
                <w:rFonts w:ascii="Arial" w:eastAsia="Times New Roman" w:hAnsi="Arial" w:cs="Arial"/>
                <w:sz w:val="18"/>
                <w:szCs w:val="18"/>
                <w:lang w:val="en-US" w:bidi="he-IL"/>
              </w:rPr>
            </w:pPr>
            <w:r w:rsidRPr="004D2B5F">
              <w:rPr>
                <w:rFonts w:ascii="Arial" w:eastAsia="Times New Roman" w:hAnsi="Arial" w:cs="Arial"/>
                <w:sz w:val="18"/>
                <w:szCs w:val="18"/>
                <w:lang w:bidi="he-IL"/>
              </w:rPr>
              <w:t>616,270,694</w:t>
            </w:r>
          </w:p>
        </w:tc>
        <w:tc>
          <w:tcPr>
            <w:tcW w:w="605" w:type="pct"/>
            <w:tcBorders>
              <w:bottom w:val="single" w:sz="4" w:space="0" w:color="auto"/>
            </w:tcBorders>
            <w:shd w:val="clear" w:color="auto" w:fill="FAFAFA"/>
            <w:vAlign w:val="bottom"/>
          </w:tcPr>
          <w:p w:rsidR="0090598B" w:rsidRPr="004D2B5F" w:rsidRDefault="00247B8A" w:rsidP="0090598B">
            <w:pPr>
              <w:autoSpaceDE w:val="0"/>
              <w:autoSpaceDN w:val="0"/>
              <w:ind w:right="-72"/>
              <w:jc w:val="right"/>
              <w:rPr>
                <w:rFonts w:ascii="Arial" w:eastAsia="Times New Roman" w:hAnsi="Arial" w:cs="Arial"/>
                <w:sz w:val="18"/>
                <w:szCs w:val="18"/>
                <w:lang w:val="en-US" w:bidi="he-IL"/>
              </w:rPr>
            </w:pPr>
            <w:r w:rsidRPr="004D2B5F">
              <w:rPr>
                <w:rFonts w:ascii="Arial" w:eastAsia="Times New Roman" w:hAnsi="Arial" w:cs="Arial"/>
                <w:sz w:val="18"/>
                <w:szCs w:val="18"/>
                <w:lang w:bidi="he-IL"/>
              </w:rPr>
              <w:t>308,135,347</w:t>
            </w:r>
          </w:p>
        </w:tc>
        <w:tc>
          <w:tcPr>
            <w:tcW w:w="605" w:type="pct"/>
            <w:tcBorders>
              <w:bottom w:val="single" w:sz="4" w:space="0" w:color="auto"/>
            </w:tcBorders>
            <w:shd w:val="clear" w:color="auto" w:fill="FAFAFA"/>
            <w:vAlign w:val="bottom"/>
          </w:tcPr>
          <w:p w:rsidR="0090598B" w:rsidRPr="004D2B5F" w:rsidRDefault="0090598B" w:rsidP="0090598B">
            <w:pPr>
              <w:autoSpaceDE w:val="0"/>
              <w:autoSpaceDN w:val="0"/>
              <w:ind w:right="-72"/>
              <w:jc w:val="right"/>
              <w:rPr>
                <w:rFonts w:ascii="Arial" w:eastAsia="Times New Roman" w:hAnsi="Arial" w:cs="Arial"/>
                <w:sz w:val="18"/>
                <w:szCs w:val="18"/>
              </w:rPr>
            </w:pPr>
            <w:r w:rsidRPr="004D2B5F">
              <w:rPr>
                <w:rFonts w:ascii="Arial" w:eastAsia="Times New Roman" w:hAnsi="Arial" w:cs="Arial"/>
                <w:sz w:val="18"/>
                <w:szCs w:val="18"/>
              </w:rPr>
              <w:t>557,681,316</w:t>
            </w:r>
          </w:p>
        </w:tc>
        <w:tc>
          <w:tcPr>
            <w:tcW w:w="605" w:type="pct"/>
            <w:tcBorders>
              <w:bottom w:val="single" w:sz="4" w:space="0" w:color="auto"/>
            </w:tcBorders>
            <w:shd w:val="clear" w:color="auto" w:fill="FAFAFA"/>
            <w:vAlign w:val="bottom"/>
          </w:tcPr>
          <w:p w:rsidR="0090598B" w:rsidRPr="004D2B5F" w:rsidRDefault="0090598B" w:rsidP="0090598B">
            <w:pPr>
              <w:autoSpaceDE w:val="0"/>
              <w:autoSpaceDN w:val="0"/>
              <w:ind w:right="-72"/>
              <w:jc w:val="right"/>
              <w:rPr>
                <w:rFonts w:ascii="Arial" w:eastAsia="Times New Roman" w:hAnsi="Arial" w:cs="Arial"/>
                <w:sz w:val="18"/>
                <w:szCs w:val="18"/>
                <w:lang w:val="en-US" w:bidi="he-IL"/>
              </w:rPr>
            </w:pPr>
            <w:r w:rsidRPr="004D2B5F">
              <w:rPr>
                <w:rFonts w:ascii="Arial" w:eastAsia="Times New Roman" w:hAnsi="Arial" w:cs="Arial"/>
                <w:sz w:val="18"/>
                <w:szCs w:val="18"/>
                <w:lang w:bidi="he-IL"/>
              </w:rPr>
              <w:t>278</w:t>
            </w:r>
            <w:r w:rsidRPr="004D2B5F">
              <w:rPr>
                <w:rFonts w:ascii="Arial" w:eastAsia="Times New Roman" w:hAnsi="Arial" w:cs="Arial"/>
                <w:sz w:val="18"/>
                <w:szCs w:val="18"/>
                <w:lang w:val="en-US" w:bidi="he-IL"/>
              </w:rPr>
              <w:t>,</w:t>
            </w:r>
            <w:r w:rsidRPr="004D2B5F">
              <w:rPr>
                <w:rFonts w:ascii="Arial" w:eastAsia="Times New Roman" w:hAnsi="Arial" w:cs="Arial"/>
                <w:sz w:val="18"/>
                <w:szCs w:val="18"/>
                <w:lang w:bidi="he-IL"/>
              </w:rPr>
              <w:t>840</w:t>
            </w:r>
            <w:r w:rsidRPr="004D2B5F">
              <w:rPr>
                <w:rFonts w:ascii="Arial" w:eastAsia="Times New Roman" w:hAnsi="Arial" w:cs="Arial"/>
                <w:sz w:val="18"/>
                <w:szCs w:val="18"/>
                <w:lang w:val="en-US" w:bidi="he-IL"/>
              </w:rPr>
              <w:t>,</w:t>
            </w:r>
            <w:r w:rsidRPr="004D2B5F">
              <w:rPr>
                <w:rFonts w:ascii="Arial" w:eastAsia="Times New Roman" w:hAnsi="Arial" w:cs="Arial"/>
                <w:sz w:val="18"/>
                <w:szCs w:val="18"/>
                <w:lang w:bidi="he-IL"/>
              </w:rPr>
              <w:t>658</w:t>
            </w:r>
          </w:p>
        </w:tc>
        <w:tc>
          <w:tcPr>
            <w:tcW w:w="685" w:type="pct"/>
            <w:tcBorders>
              <w:bottom w:val="single" w:sz="4" w:space="0" w:color="auto"/>
            </w:tcBorders>
            <w:shd w:val="clear" w:color="auto" w:fill="FAFAFA"/>
            <w:vAlign w:val="bottom"/>
          </w:tcPr>
          <w:p w:rsidR="0090598B" w:rsidRPr="004D2B5F" w:rsidRDefault="0090598B" w:rsidP="0090598B">
            <w:pPr>
              <w:autoSpaceDE w:val="0"/>
              <w:autoSpaceDN w:val="0"/>
              <w:ind w:right="-72"/>
              <w:jc w:val="right"/>
              <w:rPr>
                <w:rFonts w:ascii="Arial" w:eastAsia="Times New Roman" w:hAnsi="Arial" w:cs="Arial"/>
                <w:sz w:val="18"/>
                <w:szCs w:val="18"/>
                <w:lang w:val="en-US" w:bidi="he-IL"/>
              </w:rPr>
            </w:pPr>
            <w:r w:rsidRPr="004D2B5F">
              <w:rPr>
                <w:rFonts w:ascii="Arial" w:eastAsia="Times New Roman" w:hAnsi="Arial" w:cs="Arial"/>
                <w:sz w:val="18"/>
                <w:szCs w:val="18"/>
                <w:lang w:bidi="he-IL"/>
              </w:rPr>
              <w:t>1</w:t>
            </w:r>
            <w:r w:rsidRPr="004D2B5F">
              <w:rPr>
                <w:rFonts w:ascii="Arial" w:eastAsia="Times New Roman" w:hAnsi="Arial" w:cs="Arial"/>
                <w:sz w:val="18"/>
                <w:szCs w:val="18"/>
                <w:lang w:val="en-US" w:bidi="he-IL"/>
              </w:rPr>
              <w:t>,</w:t>
            </w:r>
            <w:r w:rsidRPr="004D2B5F">
              <w:rPr>
                <w:rFonts w:ascii="Arial" w:eastAsia="Times New Roman" w:hAnsi="Arial" w:cs="Arial"/>
                <w:sz w:val="18"/>
                <w:szCs w:val="18"/>
                <w:lang w:bidi="he-IL"/>
              </w:rPr>
              <w:t>075</w:t>
            </w:r>
            <w:r w:rsidRPr="004D2B5F">
              <w:rPr>
                <w:rFonts w:ascii="Arial" w:eastAsia="Times New Roman" w:hAnsi="Arial" w:cs="Arial"/>
                <w:sz w:val="18"/>
                <w:szCs w:val="18"/>
                <w:lang w:val="en-US" w:bidi="he-IL"/>
              </w:rPr>
              <w:t>,</w:t>
            </w:r>
            <w:r w:rsidRPr="004D2B5F">
              <w:rPr>
                <w:rFonts w:ascii="Arial" w:eastAsia="Times New Roman" w:hAnsi="Arial" w:cs="Arial"/>
                <w:sz w:val="18"/>
                <w:szCs w:val="18"/>
                <w:lang w:bidi="he-IL"/>
              </w:rPr>
              <w:t>242</w:t>
            </w:r>
            <w:r w:rsidRPr="004D2B5F">
              <w:rPr>
                <w:rFonts w:ascii="Arial" w:eastAsia="Times New Roman" w:hAnsi="Arial" w:cs="Arial"/>
                <w:sz w:val="18"/>
                <w:szCs w:val="18"/>
                <w:lang w:val="en-US" w:bidi="he-IL"/>
              </w:rPr>
              <w:t>,</w:t>
            </w:r>
            <w:r w:rsidRPr="004D2B5F">
              <w:rPr>
                <w:rFonts w:ascii="Arial" w:eastAsia="Times New Roman" w:hAnsi="Arial" w:cs="Arial"/>
                <w:sz w:val="18"/>
                <w:szCs w:val="18"/>
                <w:lang w:bidi="he-IL"/>
              </w:rPr>
              <w:t>086</w:t>
            </w:r>
          </w:p>
        </w:tc>
      </w:tr>
    </w:tbl>
    <w:p w:rsidR="00AE6630" w:rsidRPr="004D2B5F" w:rsidRDefault="00AE6630" w:rsidP="00AE6630">
      <w:pPr>
        <w:ind w:left="567" w:hanging="567"/>
        <w:rPr>
          <w:rFonts w:ascii="Arial" w:eastAsia="Arial Unicode MS" w:hAnsi="Arial" w:cs="Arial"/>
          <w:b/>
          <w:bCs/>
          <w:sz w:val="18"/>
          <w:szCs w:val="18"/>
        </w:rPr>
      </w:pPr>
    </w:p>
    <w:p w:rsidR="00006EFF" w:rsidRPr="004D2B5F" w:rsidRDefault="00006EFF" w:rsidP="00006EFF">
      <w:pPr>
        <w:rPr>
          <w:rFonts w:ascii="Arial" w:hAnsi="Arial" w:cs="Arial"/>
          <w:spacing w:val="-2"/>
          <w:sz w:val="18"/>
          <w:szCs w:val="18"/>
        </w:rPr>
      </w:pPr>
      <w:r w:rsidRPr="004D2B5F">
        <w:rPr>
          <w:rFonts w:ascii="Arial" w:hAnsi="Arial" w:cs="Arial"/>
          <w:spacing w:val="-2"/>
          <w:sz w:val="18"/>
          <w:szCs w:val="18"/>
        </w:rPr>
        <w:t>The 2020 Annual General Meeting of Shareholders of the Company held on 28 April 2020 has the resolutions as follows:</w:t>
      </w:r>
    </w:p>
    <w:p w:rsidR="00006EFF" w:rsidRPr="004D2B5F" w:rsidRDefault="00006EFF" w:rsidP="00006EFF">
      <w:pPr>
        <w:rPr>
          <w:rFonts w:ascii="Arial" w:hAnsi="Arial" w:cs="Arial"/>
          <w:spacing w:val="-2"/>
          <w:sz w:val="18"/>
          <w:szCs w:val="18"/>
          <w:cs/>
        </w:rPr>
      </w:pPr>
    </w:p>
    <w:p w:rsidR="00006EFF" w:rsidRPr="004D2B5F" w:rsidRDefault="00006EFF" w:rsidP="00117C15">
      <w:pPr>
        <w:pStyle w:val="ListParagraph"/>
        <w:tabs>
          <w:tab w:val="left" w:pos="360"/>
        </w:tabs>
        <w:spacing w:after="0" w:line="240" w:lineRule="auto"/>
        <w:ind w:left="360" w:hanging="360"/>
        <w:jc w:val="both"/>
        <w:rPr>
          <w:rFonts w:ascii="Arial" w:eastAsia="Cordia New" w:hAnsi="Arial" w:cs="Arial"/>
          <w:spacing w:val="-2"/>
          <w:sz w:val="18"/>
          <w:szCs w:val="18"/>
          <w:lang w:val="en-GB"/>
        </w:rPr>
      </w:pPr>
      <w:r w:rsidRPr="004D2B5F">
        <w:rPr>
          <w:rFonts w:ascii="Arial" w:eastAsia="Cordia New" w:hAnsi="Arial" w:cs="Arial"/>
          <w:spacing w:val="-2"/>
          <w:sz w:val="18"/>
          <w:szCs w:val="18"/>
          <w:lang w:val="en-GB"/>
        </w:rPr>
        <w:t>1.</w:t>
      </w:r>
      <w:r w:rsidR="00117C15" w:rsidRPr="004D2B5F">
        <w:rPr>
          <w:rFonts w:ascii="Arial" w:eastAsia="Cordia New" w:hAnsi="Arial" w:cs="Arial"/>
          <w:spacing w:val="-2"/>
          <w:sz w:val="18"/>
          <w:szCs w:val="18"/>
          <w:lang w:val="en-GB"/>
        </w:rPr>
        <w:tab/>
      </w:r>
      <w:r w:rsidRPr="004D2B5F">
        <w:rPr>
          <w:rFonts w:ascii="Arial" w:eastAsia="Cordia New" w:hAnsi="Arial" w:cs="Arial"/>
          <w:spacing w:val="-2"/>
          <w:sz w:val="18"/>
          <w:szCs w:val="18"/>
          <w:lang w:val="en-GB"/>
        </w:rPr>
        <w:t>The reduction of the Company’s registered capital in the amount of Baht 8,909,342 from the current registered capital of Baht 277,750,000 to be Baht 268,840,658 by decreasing the remaining unissued shares of 17,818,684 ordinary shares at the par value of Baht 0.5 per share.</w:t>
      </w:r>
    </w:p>
    <w:p w:rsidR="00006EFF" w:rsidRPr="004D2B5F" w:rsidRDefault="00006EFF" w:rsidP="00117C15">
      <w:pPr>
        <w:pStyle w:val="ListParagraph"/>
        <w:tabs>
          <w:tab w:val="left" w:pos="360"/>
        </w:tabs>
        <w:spacing w:after="0" w:line="240" w:lineRule="auto"/>
        <w:ind w:left="360" w:hanging="360"/>
        <w:jc w:val="both"/>
        <w:rPr>
          <w:rFonts w:ascii="Arial" w:eastAsia="Cordia New" w:hAnsi="Arial" w:cs="Arial"/>
          <w:spacing w:val="-2"/>
          <w:sz w:val="18"/>
          <w:szCs w:val="18"/>
          <w:lang w:val="en-GB"/>
        </w:rPr>
      </w:pPr>
    </w:p>
    <w:p w:rsidR="00006EFF" w:rsidRPr="004D2B5F" w:rsidRDefault="00006EFF" w:rsidP="00117C15">
      <w:pPr>
        <w:pStyle w:val="ListParagraph"/>
        <w:tabs>
          <w:tab w:val="left" w:pos="360"/>
        </w:tabs>
        <w:spacing w:after="0" w:line="240" w:lineRule="auto"/>
        <w:ind w:left="360" w:hanging="360"/>
        <w:jc w:val="both"/>
        <w:rPr>
          <w:rFonts w:ascii="Arial" w:eastAsia="Cordia New" w:hAnsi="Arial" w:cs="Arial"/>
          <w:spacing w:val="-2"/>
          <w:sz w:val="18"/>
          <w:szCs w:val="18"/>
          <w:lang w:val="en-GB"/>
        </w:rPr>
      </w:pPr>
      <w:r w:rsidRPr="004D2B5F">
        <w:rPr>
          <w:rFonts w:ascii="Arial" w:eastAsia="Cordia New" w:hAnsi="Arial" w:cs="Arial"/>
          <w:spacing w:val="-2"/>
          <w:sz w:val="18"/>
          <w:szCs w:val="18"/>
          <w:lang w:val="en-GB"/>
        </w:rPr>
        <w:t>2.</w:t>
      </w:r>
      <w:r w:rsidR="00117C15" w:rsidRPr="004D2B5F">
        <w:rPr>
          <w:rFonts w:ascii="Arial" w:eastAsia="Cordia New" w:hAnsi="Arial" w:cs="Arial"/>
          <w:spacing w:val="-2"/>
          <w:sz w:val="18"/>
          <w:szCs w:val="18"/>
          <w:lang w:val="en-GB"/>
        </w:rPr>
        <w:tab/>
      </w:r>
      <w:r w:rsidRPr="004D2B5F">
        <w:rPr>
          <w:rFonts w:ascii="Arial" w:eastAsia="Cordia New" w:hAnsi="Arial" w:cs="Arial"/>
          <w:spacing w:val="-2"/>
          <w:sz w:val="18"/>
          <w:szCs w:val="18"/>
          <w:lang w:val="en-GB"/>
        </w:rPr>
        <w:t xml:space="preserve">The increase of the Company’s registered capital in the amount of Baht 10,000,000 from the current registered capital of Baht 268,840,658 to be the registered capital of Baht 278,840,658 by issuing not exceeding 20,000,000 </w:t>
      </w:r>
      <w:r w:rsidRPr="004D2B5F">
        <w:rPr>
          <w:rFonts w:ascii="Arial" w:eastAsia="Cordia New" w:hAnsi="Arial" w:cs="Arial"/>
          <w:spacing w:val="-7"/>
          <w:sz w:val="18"/>
          <w:szCs w:val="18"/>
          <w:lang w:val="en-GB"/>
        </w:rPr>
        <w:t xml:space="preserve">new ordinary shares at a par value of Baht 0.5 by way of private placement, namely Miss </w:t>
      </w:r>
      <w:proofErr w:type="spellStart"/>
      <w:r w:rsidRPr="004D2B5F">
        <w:rPr>
          <w:rFonts w:ascii="Arial" w:eastAsia="Cordia New" w:hAnsi="Arial" w:cs="Arial"/>
          <w:spacing w:val="-7"/>
          <w:sz w:val="18"/>
          <w:szCs w:val="18"/>
          <w:lang w:val="en-GB"/>
        </w:rPr>
        <w:t>Aroonroong</w:t>
      </w:r>
      <w:proofErr w:type="spellEnd"/>
      <w:r w:rsidRPr="004D2B5F">
        <w:rPr>
          <w:rFonts w:ascii="Arial" w:eastAsia="Cordia New" w:hAnsi="Arial" w:cs="Arial"/>
          <w:spacing w:val="-7"/>
          <w:sz w:val="18"/>
          <w:szCs w:val="18"/>
          <w:lang w:val="en-GB"/>
        </w:rPr>
        <w:t xml:space="preserve"> </w:t>
      </w:r>
      <w:proofErr w:type="spellStart"/>
      <w:r w:rsidRPr="004D2B5F">
        <w:rPr>
          <w:rFonts w:ascii="Arial" w:eastAsia="Cordia New" w:hAnsi="Arial" w:cs="Arial"/>
          <w:spacing w:val="-7"/>
          <w:sz w:val="18"/>
          <w:szCs w:val="18"/>
          <w:lang w:val="en-GB"/>
        </w:rPr>
        <w:t>Srivaddhanaprabha</w:t>
      </w:r>
      <w:proofErr w:type="spellEnd"/>
      <w:r w:rsidRPr="004D2B5F">
        <w:rPr>
          <w:rFonts w:ascii="Arial" w:eastAsia="Cordia New" w:hAnsi="Arial" w:cs="Arial"/>
          <w:spacing w:val="-7"/>
          <w:sz w:val="18"/>
          <w:szCs w:val="18"/>
          <w:lang w:val="en-GB"/>
        </w:rPr>
        <w:t>,</w:t>
      </w:r>
      <w:r w:rsidRPr="004D2B5F">
        <w:rPr>
          <w:rFonts w:ascii="Arial" w:eastAsia="Cordia New" w:hAnsi="Arial" w:cs="Arial"/>
          <w:spacing w:val="-2"/>
          <w:sz w:val="18"/>
          <w:szCs w:val="18"/>
          <w:lang w:val="en-GB"/>
        </w:rPr>
        <w:t xml:space="preserve"> </w:t>
      </w:r>
      <w:r w:rsidRPr="004D2B5F">
        <w:rPr>
          <w:rFonts w:ascii="Arial" w:eastAsia="Cordia New" w:hAnsi="Arial" w:cs="Arial"/>
          <w:spacing w:val="-7"/>
          <w:sz w:val="18"/>
          <w:szCs w:val="18"/>
          <w:lang w:val="en-GB"/>
        </w:rPr>
        <w:t xml:space="preserve">Miss </w:t>
      </w:r>
      <w:proofErr w:type="spellStart"/>
      <w:r w:rsidRPr="004D2B5F">
        <w:rPr>
          <w:rFonts w:ascii="Arial" w:eastAsia="Cordia New" w:hAnsi="Arial" w:cs="Arial"/>
          <w:spacing w:val="-7"/>
          <w:sz w:val="18"/>
          <w:szCs w:val="18"/>
          <w:lang w:val="en-GB"/>
        </w:rPr>
        <w:t>Busara</w:t>
      </w:r>
      <w:proofErr w:type="spellEnd"/>
      <w:r w:rsidRPr="004D2B5F">
        <w:rPr>
          <w:rFonts w:ascii="Arial" w:eastAsia="Cordia New" w:hAnsi="Arial" w:cs="Arial"/>
          <w:spacing w:val="-7"/>
          <w:sz w:val="18"/>
          <w:szCs w:val="18"/>
          <w:lang w:val="en-GB"/>
        </w:rPr>
        <w:t xml:space="preserve"> </w:t>
      </w:r>
      <w:proofErr w:type="spellStart"/>
      <w:r w:rsidRPr="004D2B5F">
        <w:rPr>
          <w:rFonts w:ascii="Arial" w:eastAsia="Cordia New" w:hAnsi="Arial" w:cs="Arial"/>
          <w:spacing w:val="-7"/>
          <w:sz w:val="18"/>
          <w:szCs w:val="18"/>
          <w:lang w:val="en-GB"/>
        </w:rPr>
        <w:t>Uraikul</w:t>
      </w:r>
      <w:proofErr w:type="spellEnd"/>
      <w:r w:rsidRPr="004D2B5F">
        <w:rPr>
          <w:rFonts w:ascii="Arial" w:eastAsia="Cordia New" w:hAnsi="Arial" w:cs="Arial"/>
          <w:spacing w:val="-7"/>
          <w:sz w:val="18"/>
          <w:szCs w:val="18"/>
          <w:lang w:val="en-GB"/>
        </w:rPr>
        <w:t>, and Muang Thai Insurance Public Company Limited, which cause an increase in share premium</w:t>
      </w:r>
      <w:r w:rsidRPr="004D2B5F">
        <w:rPr>
          <w:rFonts w:ascii="Arial" w:eastAsia="Cordia New" w:hAnsi="Arial" w:cs="Arial"/>
          <w:spacing w:val="-2"/>
          <w:sz w:val="18"/>
          <w:szCs w:val="18"/>
          <w:lang w:val="en-GB"/>
        </w:rPr>
        <w:t xml:space="preserve"> totalling Baht 245,893,484.</w:t>
      </w:r>
      <w:r w:rsidRPr="004D2B5F">
        <w:rPr>
          <w:rFonts w:ascii="Arial" w:eastAsia="Cordia New" w:hAnsi="Arial" w:cs="Arial"/>
          <w:spacing w:val="-2"/>
          <w:sz w:val="18"/>
          <w:szCs w:val="18"/>
          <w:cs/>
          <w:lang w:val="en-GB"/>
        </w:rPr>
        <w:t xml:space="preserve"> </w:t>
      </w:r>
    </w:p>
    <w:p w:rsidR="00006EFF" w:rsidRPr="004D2B5F" w:rsidRDefault="00006EFF" w:rsidP="00006EFF">
      <w:pPr>
        <w:rPr>
          <w:rFonts w:ascii="Arial" w:hAnsi="Arial" w:cs="Arial"/>
          <w:spacing w:val="-2"/>
          <w:sz w:val="18"/>
          <w:szCs w:val="18"/>
        </w:rPr>
      </w:pPr>
    </w:p>
    <w:p w:rsidR="00AE6630" w:rsidRPr="004D2B5F" w:rsidRDefault="00006EFF" w:rsidP="00006EFF">
      <w:pPr>
        <w:rPr>
          <w:rFonts w:ascii="Arial" w:hAnsi="Arial" w:cs="Arial"/>
          <w:spacing w:val="-2"/>
          <w:sz w:val="18"/>
          <w:szCs w:val="18"/>
        </w:rPr>
      </w:pPr>
      <w:r w:rsidRPr="004D2B5F">
        <w:rPr>
          <w:rFonts w:ascii="Arial" w:hAnsi="Arial" w:cs="Arial"/>
          <w:spacing w:val="-2"/>
          <w:sz w:val="18"/>
          <w:szCs w:val="18"/>
        </w:rPr>
        <w:t xml:space="preserve">The Company has already registered the reduction and the increase of the Company’s registered capital and the amendment of the Memorandum of Association of the Company to the Department of Business Development, Ministry of Commerce on 30 April 2020. The Company’s newly issued ordinary shares by way of private placement started trading on the SET on 12 June 2020. </w:t>
      </w:r>
    </w:p>
    <w:p w:rsidR="003D5CDC" w:rsidRPr="004D2B5F" w:rsidRDefault="003D5CDC" w:rsidP="00006EFF">
      <w:pPr>
        <w:rPr>
          <w:rFonts w:ascii="Arial" w:hAnsi="Arial" w:cs="Arial"/>
          <w:spacing w:val="-2"/>
          <w:sz w:val="18"/>
          <w:szCs w:val="18"/>
        </w:rPr>
      </w:pPr>
    </w:p>
    <w:p w:rsidR="003D5CDC" w:rsidRPr="004D2B5F" w:rsidRDefault="003D5CDC" w:rsidP="003D5CDC">
      <w:pPr>
        <w:rPr>
          <w:rFonts w:ascii="Arial" w:hAnsi="Arial" w:cs="Arial"/>
          <w:spacing w:val="-2"/>
          <w:sz w:val="18"/>
          <w:szCs w:val="18"/>
        </w:rPr>
      </w:pPr>
      <w:r w:rsidRPr="004D2B5F">
        <w:rPr>
          <w:rFonts w:ascii="Arial" w:hAnsi="Arial" w:cs="Arial"/>
          <w:spacing w:val="-2"/>
          <w:sz w:val="18"/>
          <w:szCs w:val="18"/>
        </w:rPr>
        <w:t xml:space="preserve">The </w:t>
      </w:r>
      <w:r w:rsidR="005B2885" w:rsidRPr="004D2B5F">
        <w:rPr>
          <w:rFonts w:ascii="Arial" w:hAnsi="Arial" w:cs="Arial"/>
          <w:spacing w:val="-2"/>
          <w:sz w:val="18"/>
          <w:szCs w:val="18"/>
        </w:rPr>
        <w:t xml:space="preserve">Extraordinary </w:t>
      </w:r>
      <w:r w:rsidRPr="004D2B5F">
        <w:rPr>
          <w:rFonts w:ascii="Arial" w:hAnsi="Arial" w:cs="Arial"/>
          <w:spacing w:val="-2"/>
          <w:sz w:val="18"/>
          <w:szCs w:val="18"/>
        </w:rPr>
        <w:t xml:space="preserve">General Meeting of Shareholders of the Company </w:t>
      </w:r>
      <w:r w:rsidR="002E4F3A" w:rsidRPr="004D2B5F">
        <w:rPr>
          <w:rFonts w:ascii="Arial" w:hAnsi="Arial" w:cs="Arial"/>
          <w:spacing w:val="-2"/>
          <w:sz w:val="18"/>
          <w:szCs w:val="22"/>
        </w:rPr>
        <w:t>no.</w:t>
      </w:r>
      <w:r w:rsidR="00FA2CE5">
        <w:rPr>
          <w:rFonts w:ascii="Arial" w:hAnsi="Arial" w:cs="Arial"/>
          <w:spacing w:val="-2"/>
          <w:sz w:val="18"/>
          <w:szCs w:val="22"/>
        </w:rPr>
        <w:t xml:space="preserve"> </w:t>
      </w:r>
      <w:r w:rsidR="002E4F3A" w:rsidRPr="004D2B5F">
        <w:rPr>
          <w:rFonts w:ascii="Arial" w:hAnsi="Arial" w:cs="Arial"/>
          <w:spacing w:val="-2"/>
          <w:sz w:val="18"/>
          <w:szCs w:val="22"/>
        </w:rPr>
        <w:t xml:space="preserve">1/2563 </w:t>
      </w:r>
      <w:r w:rsidRPr="004D2B5F">
        <w:rPr>
          <w:rFonts w:ascii="Arial" w:hAnsi="Arial" w:cs="Arial"/>
          <w:spacing w:val="-2"/>
          <w:sz w:val="18"/>
          <w:szCs w:val="18"/>
        </w:rPr>
        <w:t>held on 2</w:t>
      </w:r>
      <w:r w:rsidR="005B2885" w:rsidRPr="004D2B5F">
        <w:rPr>
          <w:rFonts w:ascii="Arial" w:hAnsi="Arial" w:cs="Arial"/>
          <w:spacing w:val="-2"/>
          <w:sz w:val="18"/>
          <w:szCs w:val="18"/>
        </w:rPr>
        <w:t>2</w:t>
      </w:r>
      <w:r w:rsidRPr="004D2B5F">
        <w:rPr>
          <w:rFonts w:ascii="Arial" w:hAnsi="Arial" w:cs="Arial"/>
          <w:spacing w:val="-2"/>
          <w:sz w:val="18"/>
          <w:szCs w:val="18"/>
        </w:rPr>
        <w:t xml:space="preserve"> </w:t>
      </w:r>
      <w:r w:rsidR="005B2885" w:rsidRPr="004D2B5F">
        <w:rPr>
          <w:rFonts w:ascii="Arial" w:hAnsi="Arial" w:cs="Arial"/>
          <w:spacing w:val="-2"/>
          <w:sz w:val="18"/>
          <w:szCs w:val="18"/>
        </w:rPr>
        <w:t>September</w:t>
      </w:r>
      <w:r w:rsidRPr="004D2B5F">
        <w:rPr>
          <w:rFonts w:ascii="Arial" w:hAnsi="Arial" w:cs="Arial"/>
          <w:spacing w:val="-2"/>
          <w:sz w:val="18"/>
          <w:szCs w:val="18"/>
        </w:rPr>
        <w:t xml:space="preserve"> 2020 has the resolutions as follows:</w:t>
      </w:r>
    </w:p>
    <w:p w:rsidR="005B2885" w:rsidRPr="004D2B5F" w:rsidRDefault="005B2885" w:rsidP="005B2885">
      <w:pPr>
        <w:rPr>
          <w:rFonts w:ascii="Arial" w:hAnsi="Arial" w:cs="Arial"/>
          <w:spacing w:val="-2"/>
          <w:sz w:val="18"/>
          <w:szCs w:val="18"/>
          <w:cs/>
        </w:rPr>
      </w:pPr>
    </w:p>
    <w:p w:rsidR="005B2885" w:rsidRPr="004D2B5F" w:rsidRDefault="005B2885" w:rsidP="006B2C36">
      <w:pPr>
        <w:pStyle w:val="ListParagraph"/>
        <w:numPr>
          <w:ilvl w:val="0"/>
          <w:numId w:val="12"/>
        </w:numPr>
        <w:tabs>
          <w:tab w:val="left" w:pos="360"/>
        </w:tabs>
        <w:spacing w:after="0" w:line="240" w:lineRule="auto"/>
        <w:jc w:val="both"/>
        <w:rPr>
          <w:rFonts w:ascii="Arial" w:eastAsia="Cordia New" w:hAnsi="Arial" w:cs="Arial"/>
          <w:spacing w:val="-7"/>
          <w:sz w:val="18"/>
          <w:szCs w:val="18"/>
          <w:lang w:val="en-GB"/>
        </w:rPr>
      </w:pPr>
      <w:r w:rsidRPr="004D2B5F">
        <w:rPr>
          <w:rFonts w:ascii="Arial" w:eastAsia="Cordia New" w:hAnsi="Arial" w:cs="Arial"/>
          <w:spacing w:val="-2"/>
          <w:sz w:val="18"/>
          <w:szCs w:val="18"/>
          <w:lang w:val="en-GB"/>
        </w:rPr>
        <w:t xml:space="preserve">The </w:t>
      </w:r>
      <w:r w:rsidR="00B977B3" w:rsidRPr="004D2B5F">
        <w:rPr>
          <w:rFonts w:ascii="Arial" w:eastAsia="Cordia New" w:hAnsi="Arial" w:cs="Arial"/>
          <w:spacing w:val="-2"/>
          <w:sz w:val="18"/>
          <w:szCs w:val="18"/>
          <w:lang w:val="en-GB"/>
        </w:rPr>
        <w:t>increase</w:t>
      </w:r>
      <w:r w:rsidRPr="004D2B5F">
        <w:rPr>
          <w:rFonts w:ascii="Arial" w:eastAsia="Cordia New" w:hAnsi="Arial" w:cs="Arial"/>
          <w:spacing w:val="-2"/>
          <w:sz w:val="18"/>
          <w:szCs w:val="18"/>
          <w:lang w:val="en-GB"/>
        </w:rPr>
        <w:t xml:space="preserve"> of the Company’s registered capital in the amount of Baht </w:t>
      </w:r>
      <w:r w:rsidR="00A6281E" w:rsidRPr="004D2B5F">
        <w:rPr>
          <w:rFonts w:ascii="Arial" w:eastAsia="Cordia New" w:hAnsi="Arial" w:cs="Arial"/>
          <w:spacing w:val="-2"/>
          <w:sz w:val="18"/>
          <w:szCs w:val="18"/>
          <w:lang w:val="en-GB"/>
        </w:rPr>
        <w:t xml:space="preserve">9,294,689 </w:t>
      </w:r>
      <w:r w:rsidRPr="004D2B5F">
        <w:rPr>
          <w:rFonts w:ascii="Arial" w:eastAsia="Cordia New" w:hAnsi="Arial" w:cs="Arial"/>
          <w:spacing w:val="-2"/>
          <w:sz w:val="18"/>
          <w:szCs w:val="18"/>
          <w:lang w:val="en-GB"/>
        </w:rPr>
        <w:t>from the current registered capital of Baht 2</w:t>
      </w:r>
      <w:r w:rsidR="00A6281E" w:rsidRPr="004D2B5F">
        <w:rPr>
          <w:rFonts w:ascii="Arial" w:eastAsia="Cordia New" w:hAnsi="Arial" w:cs="Arial"/>
          <w:spacing w:val="-2"/>
          <w:sz w:val="18"/>
          <w:szCs w:val="18"/>
          <w:lang w:val="en-GB"/>
        </w:rPr>
        <w:t>78,840,658</w:t>
      </w:r>
      <w:r w:rsidRPr="004D2B5F">
        <w:rPr>
          <w:rFonts w:ascii="Arial" w:eastAsia="Cordia New" w:hAnsi="Arial" w:cs="Arial"/>
          <w:spacing w:val="-2"/>
          <w:sz w:val="18"/>
          <w:szCs w:val="18"/>
          <w:lang w:val="en-GB"/>
        </w:rPr>
        <w:t xml:space="preserve"> to be Baht 2</w:t>
      </w:r>
      <w:r w:rsidR="00CA11D5" w:rsidRPr="004D2B5F">
        <w:rPr>
          <w:rFonts w:ascii="Arial" w:eastAsia="Cordia New" w:hAnsi="Arial" w:cs="Arial"/>
          <w:spacing w:val="-2"/>
          <w:sz w:val="18"/>
          <w:szCs w:val="18"/>
          <w:lang w:val="en-GB"/>
        </w:rPr>
        <w:t>88,135,347</w:t>
      </w:r>
      <w:r w:rsidRPr="004D2B5F">
        <w:rPr>
          <w:rFonts w:ascii="Arial" w:eastAsia="Cordia New" w:hAnsi="Arial" w:cs="Arial"/>
          <w:spacing w:val="-2"/>
          <w:sz w:val="18"/>
          <w:szCs w:val="18"/>
          <w:lang w:val="en-GB"/>
        </w:rPr>
        <w:t xml:space="preserve"> </w:t>
      </w:r>
      <w:r w:rsidR="001E06E3" w:rsidRPr="004D2B5F">
        <w:rPr>
          <w:rFonts w:ascii="Arial" w:eastAsia="Cordia New" w:hAnsi="Arial" w:cs="Arial"/>
          <w:spacing w:val="-2"/>
          <w:sz w:val="18"/>
          <w:szCs w:val="18"/>
          <w:lang w:val="en-GB"/>
        </w:rPr>
        <w:t xml:space="preserve">by issuing </w:t>
      </w:r>
      <w:r w:rsidR="001E06E3" w:rsidRPr="004D2B5F">
        <w:rPr>
          <w:rFonts w:ascii="Arial" w:eastAsia="Cordia New" w:hAnsi="Arial" w:cs="Arial"/>
          <w:spacing w:val="-7"/>
          <w:sz w:val="18"/>
          <w:szCs w:val="18"/>
          <w:lang w:val="en-GB"/>
        </w:rPr>
        <w:t>new ordinary shares</w:t>
      </w:r>
      <w:r w:rsidR="00614212" w:rsidRPr="004D2B5F">
        <w:rPr>
          <w:rFonts w:ascii="Arial" w:eastAsia="Cordia New" w:hAnsi="Arial" w:cs="Arial"/>
          <w:spacing w:val="-7"/>
          <w:sz w:val="18"/>
          <w:szCs w:val="18"/>
          <w:lang w:val="en-GB"/>
        </w:rPr>
        <w:t xml:space="preserve"> of 18,589,378 ordinary shares</w:t>
      </w:r>
      <w:r w:rsidR="001E06E3" w:rsidRPr="004D2B5F">
        <w:rPr>
          <w:rFonts w:ascii="Arial" w:eastAsia="Cordia New" w:hAnsi="Arial" w:cs="Arial"/>
          <w:spacing w:val="-7"/>
          <w:sz w:val="18"/>
          <w:szCs w:val="18"/>
          <w:lang w:val="en-GB"/>
        </w:rPr>
        <w:t xml:space="preserve"> at a par value of Baht 0.5</w:t>
      </w:r>
      <w:r w:rsidR="006B2C36" w:rsidRPr="004D2B5F">
        <w:rPr>
          <w:rFonts w:ascii="Arial" w:eastAsia="Cordia New" w:hAnsi="Arial" w:cs="Arial"/>
          <w:spacing w:val="-7"/>
          <w:sz w:val="18"/>
          <w:szCs w:val="18"/>
          <w:lang w:val="en-GB"/>
        </w:rPr>
        <w:t xml:space="preserve"> f</w:t>
      </w:r>
      <w:r w:rsidR="008A303E" w:rsidRPr="004D2B5F">
        <w:rPr>
          <w:rFonts w:ascii="Arial" w:eastAsia="Cordia New" w:hAnsi="Arial" w:cs="Arial"/>
          <w:spacing w:val="-7"/>
          <w:sz w:val="18"/>
          <w:szCs w:val="18"/>
          <w:lang w:val="en-GB"/>
        </w:rPr>
        <w:t>or</w:t>
      </w:r>
      <w:r w:rsidR="006B2C36" w:rsidRPr="004D2B5F">
        <w:rPr>
          <w:rFonts w:ascii="Arial" w:eastAsia="Cordia New" w:hAnsi="Arial" w:cs="Arial"/>
          <w:spacing w:val="-7"/>
          <w:sz w:val="18"/>
          <w:szCs w:val="18"/>
          <w:lang w:val="en-GB"/>
        </w:rPr>
        <w:t xml:space="preserve"> dividend payment</w:t>
      </w:r>
      <w:r w:rsidR="008A303E" w:rsidRPr="004D2B5F">
        <w:rPr>
          <w:rFonts w:ascii="Arial" w:eastAsia="Cordia New" w:hAnsi="Arial" w:cs="Arial"/>
          <w:spacing w:val="-7"/>
          <w:sz w:val="18"/>
          <w:szCs w:val="18"/>
          <w:lang w:val="en-GB"/>
        </w:rPr>
        <w:t xml:space="preserve"> of shareholders.</w:t>
      </w:r>
    </w:p>
    <w:p w:rsidR="006B2C36" w:rsidRPr="004D2B5F" w:rsidRDefault="006B2C36" w:rsidP="006B2C36">
      <w:pPr>
        <w:pStyle w:val="ListParagraph"/>
        <w:tabs>
          <w:tab w:val="left" w:pos="360"/>
        </w:tabs>
        <w:spacing w:after="0" w:line="240" w:lineRule="auto"/>
        <w:jc w:val="both"/>
        <w:rPr>
          <w:rFonts w:ascii="Arial" w:eastAsia="Cordia New" w:hAnsi="Arial" w:cs="Arial"/>
          <w:spacing w:val="-7"/>
          <w:sz w:val="18"/>
          <w:szCs w:val="18"/>
          <w:lang w:val="en-GB"/>
        </w:rPr>
      </w:pPr>
    </w:p>
    <w:p w:rsidR="00916B23" w:rsidRPr="004D2B5F" w:rsidRDefault="00916B23" w:rsidP="00916B23">
      <w:pPr>
        <w:pStyle w:val="ListParagraph"/>
        <w:numPr>
          <w:ilvl w:val="0"/>
          <w:numId w:val="12"/>
        </w:numPr>
        <w:tabs>
          <w:tab w:val="left" w:pos="360"/>
        </w:tabs>
        <w:spacing w:after="0" w:line="240" w:lineRule="auto"/>
        <w:jc w:val="both"/>
        <w:rPr>
          <w:rFonts w:ascii="Arial" w:eastAsia="Cordia New" w:hAnsi="Arial" w:cs="Arial"/>
          <w:spacing w:val="-7"/>
          <w:sz w:val="18"/>
          <w:szCs w:val="18"/>
          <w:lang w:val="en-GB"/>
        </w:rPr>
      </w:pPr>
      <w:r w:rsidRPr="004D2B5F">
        <w:rPr>
          <w:rFonts w:ascii="Arial" w:eastAsia="Cordia New" w:hAnsi="Arial" w:cs="Arial"/>
          <w:spacing w:val="-2"/>
          <w:sz w:val="18"/>
          <w:szCs w:val="18"/>
          <w:lang w:val="en-GB"/>
        </w:rPr>
        <w:t>The increase of the Company’s registered capital in the amount of Baht 20,000,000 from the current registered capital of Baht 288,135,347 to be Baht 30</w:t>
      </w:r>
      <w:r w:rsidR="005E3515" w:rsidRPr="004D2B5F">
        <w:rPr>
          <w:rFonts w:ascii="Arial" w:eastAsia="Cordia New" w:hAnsi="Arial" w:cs="Arial"/>
          <w:spacing w:val="-2"/>
          <w:sz w:val="18"/>
          <w:szCs w:val="18"/>
          <w:lang w:val="en-GB"/>
        </w:rPr>
        <w:t>8,135,347</w:t>
      </w:r>
      <w:r w:rsidRPr="004D2B5F">
        <w:rPr>
          <w:rFonts w:ascii="Arial" w:eastAsia="Cordia New" w:hAnsi="Arial" w:cs="Arial"/>
          <w:spacing w:val="-2"/>
          <w:sz w:val="18"/>
          <w:szCs w:val="18"/>
          <w:lang w:val="en-GB"/>
        </w:rPr>
        <w:t xml:space="preserve"> by issuing </w:t>
      </w:r>
      <w:r w:rsidRPr="004D2B5F">
        <w:rPr>
          <w:rFonts w:ascii="Arial" w:eastAsia="Cordia New" w:hAnsi="Arial" w:cs="Arial"/>
          <w:spacing w:val="-7"/>
          <w:sz w:val="18"/>
          <w:szCs w:val="18"/>
          <w:lang w:val="en-GB"/>
        </w:rPr>
        <w:t xml:space="preserve">new ordinary shares of </w:t>
      </w:r>
      <w:r w:rsidR="00760D48" w:rsidRPr="004D2B5F">
        <w:rPr>
          <w:rFonts w:ascii="Arial" w:eastAsia="Cordia New" w:hAnsi="Arial" w:cs="Arial"/>
          <w:spacing w:val="-7"/>
          <w:sz w:val="18"/>
          <w:szCs w:val="18"/>
          <w:lang w:val="en-GB"/>
        </w:rPr>
        <w:t>40,000,000</w:t>
      </w:r>
      <w:r w:rsidRPr="004D2B5F">
        <w:rPr>
          <w:rFonts w:ascii="Arial" w:eastAsia="Cordia New" w:hAnsi="Arial" w:cs="Arial"/>
          <w:spacing w:val="-7"/>
          <w:sz w:val="18"/>
          <w:szCs w:val="18"/>
          <w:lang w:val="en-GB"/>
        </w:rPr>
        <w:t xml:space="preserve"> ordinary shares at a par value of Baht 0.5 </w:t>
      </w:r>
      <w:r w:rsidR="00931DAA">
        <w:rPr>
          <w:rFonts w:ascii="Arial" w:eastAsia="Cordia New" w:hAnsi="Arial" w:cs="Arial"/>
          <w:spacing w:val="-7"/>
          <w:sz w:val="18"/>
          <w:szCs w:val="18"/>
          <w:lang w:val="en-GB"/>
        </w:rPr>
        <w:t xml:space="preserve">by the way </w:t>
      </w:r>
      <w:r w:rsidR="00EF5EC5" w:rsidRPr="004D2B5F">
        <w:rPr>
          <w:rFonts w:ascii="Arial" w:eastAsia="Cordia New" w:hAnsi="Arial" w:cs="Arial"/>
          <w:spacing w:val="-7"/>
          <w:sz w:val="18"/>
          <w:szCs w:val="18"/>
          <w:lang w:val="en-GB"/>
        </w:rPr>
        <w:t>of private placement</w:t>
      </w:r>
      <w:r w:rsidR="00B718ED" w:rsidRPr="004D2B5F">
        <w:rPr>
          <w:rFonts w:ascii="Arial" w:eastAsia="Cordia New" w:hAnsi="Arial" w:cs="Arial"/>
          <w:spacing w:val="-7"/>
          <w:sz w:val="18"/>
          <w:szCs w:val="18"/>
          <w:lang w:val="en-GB"/>
        </w:rPr>
        <w:t>, namely</w:t>
      </w:r>
      <w:r w:rsidR="000E1F9F" w:rsidRPr="004D2B5F">
        <w:rPr>
          <w:rFonts w:ascii="Arial" w:eastAsia="Cordia New" w:hAnsi="Arial" w:cs="Arial"/>
          <w:spacing w:val="-7"/>
          <w:sz w:val="18"/>
          <w:szCs w:val="18"/>
          <w:lang w:val="en-GB"/>
        </w:rPr>
        <w:t xml:space="preserve"> </w:t>
      </w:r>
      <w:r w:rsidR="00931DAA">
        <w:rPr>
          <w:rFonts w:ascii="Arial" w:eastAsia="Cordia New" w:hAnsi="Arial" w:cs="Arial"/>
          <w:spacing w:val="-7"/>
          <w:sz w:val="18"/>
          <w:szCs w:val="18"/>
          <w:lang w:val="en-GB"/>
        </w:rPr>
        <w:t xml:space="preserve">Mr. </w:t>
      </w:r>
      <w:proofErr w:type="spellStart"/>
      <w:r w:rsidR="00BE4987" w:rsidRPr="004D2B5F">
        <w:rPr>
          <w:rFonts w:ascii="Arial" w:eastAsia="Cordia New" w:hAnsi="Arial" w:cs="Arial"/>
          <w:spacing w:val="-7"/>
          <w:sz w:val="18"/>
          <w:szCs w:val="18"/>
          <w:lang w:val="en-GB"/>
        </w:rPr>
        <w:t>V</w:t>
      </w:r>
      <w:r w:rsidR="000E1F9F" w:rsidRPr="004D2B5F">
        <w:rPr>
          <w:rFonts w:ascii="Arial" w:eastAsia="Cordia New" w:hAnsi="Arial" w:cs="Arial"/>
          <w:spacing w:val="-7"/>
          <w:sz w:val="18"/>
          <w:szCs w:val="18"/>
          <w:lang w:val="en-GB"/>
        </w:rPr>
        <w:t>orapo</w:t>
      </w:r>
      <w:r w:rsidR="00BE4987" w:rsidRPr="004D2B5F">
        <w:rPr>
          <w:rFonts w:ascii="Arial" w:eastAsia="Cordia New" w:hAnsi="Arial" w:cs="Arial"/>
          <w:spacing w:val="-7"/>
          <w:sz w:val="18"/>
          <w:szCs w:val="18"/>
          <w:lang w:val="en-GB"/>
        </w:rPr>
        <w:t>te</w:t>
      </w:r>
      <w:proofErr w:type="spellEnd"/>
      <w:r w:rsidR="000E1F9F" w:rsidRPr="004D2B5F">
        <w:rPr>
          <w:rFonts w:ascii="Arial" w:eastAsia="Cordia New" w:hAnsi="Arial" w:cs="Arial"/>
          <w:spacing w:val="-7"/>
          <w:sz w:val="18"/>
          <w:szCs w:val="18"/>
          <w:lang w:val="en-GB"/>
        </w:rPr>
        <w:t xml:space="preserve"> </w:t>
      </w:r>
      <w:proofErr w:type="spellStart"/>
      <w:r w:rsidR="000E1F9F" w:rsidRPr="004D2B5F">
        <w:rPr>
          <w:rFonts w:ascii="Arial" w:eastAsia="Cordia New" w:hAnsi="Arial" w:cs="Arial"/>
          <w:spacing w:val="-7"/>
          <w:sz w:val="18"/>
          <w:szCs w:val="18"/>
          <w:lang w:val="en-GB"/>
        </w:rPr>
        <w:t>Amnu</w:t>
      </w:r>
      <w:r w:rsidR="00BE4987" w:rsidRPr="004D2B5F">
        <w:rPr>
          <w:rFonts w:ascii="Arial" w:eastAsia="Cordia New" w:hAnsi="Arial" w:cs="Arial"/>
          <w:spacing w:val="-7"/>
          <w:sz w:val="18"/>
          <w:szCs w:val="18"/>
          <w:lang w:val="en-GB"/>
        </w:rPr>
        <w:t>e</w:t>
      </w:r>
      <w:r w:rsidR="000E1F9F" w:rsidRPr="004D2B5F">
        <w:rPr>
          <w:rFonts w:ascii="Arial" w:eastAsia="Cordia New" w:hAnsi="Arial" w:cs="Arial"/>
          <w:spacing w:val="-7"/>
          <w:sz w:val="18"/>
          <w:szCs w:val="18"/>
          <w:lang w:val="en-GB"/>
        </w:rPr>
        <w:t>ypo</w:t>
      </w:r>
      <w:r w:rsidR="00BE4987" w:rsidRPr="004D2B5F">
        <w:rPr>
          <w:rFonts w:ascii="Arial" w:eastAsia="Cordia New" w:hAnsi="Arial" w:cs="Arial"/>
          <w:spacing w:val="-7"/>
          <w:sz w:val="18"/>
          <w:szCs w:val="18"/>
          <w:lang w:val="en-GB"/>
        </w:rPr>
        <w:t>l</w:t>
      </w:r>
      <w:proofErr w:type="spellEnd"/>
      <w:r w:rsidR="00175F79" w:rsidRPr="004D2B5F">
        <w:rPr>
          <w:rFonts w:ascii="Arial" w:eastAsia="Cordia New" w:hAnsi="Arial" w:cs="Arial"/>
          <w:spacing w:val="-7"/>
          <w:sz w:val="18"/>
          <w:szCs w:val="18"/>
          <w:lang w:val="en-GB"/>
        </w:rPr>
        <w:t>.</w:t>
      </w:r>
    </w:p>
    <w:p w:rsidR="00820A4D" w:rsidRPr="004D2B5F" w:rsidRDefault="00820A4D" w:rsidP="00820A4D">
      <w:pPr>
        <w:pStyle w:val="ListParagraph"/>
        <w:rPr>
          <w:rFonts w:ascii="Arial" w:eastAsia="Cordia New" w:hAnsi="Arial" w:cs="Arial"/>
          <w:spacing w:val="-7"/>
          <w:sz w:val="18"/>
          <w:szCs w:val="18"/>
          <w:lang w:val="en-GB"/>
        </w:rPr>
      </w:pPr>
    </w:p>
    <w:p w:rsidR="00820A4D" w:rsidRPr="004D2B5F" w:rsidRDefault="00820A4D" w:rsidP="00820A4D">
      <w:pPr>
        <w:pStyle w:val="ListParagraph"/>
        <w:tabs>
          <w:tab w:val="left" w:pos="360"/>
        </w:tabs>
        <w:spacing w:after="0" w:line="240" w:lineRule="auto"/>
        <w:ind w:left="0"/>
        <w:jc w:val="both"/>
        <w:rPr>
          <w:rFonts w:ascii="Arial" w:eastAsia="Cordia New" w:hAnsi="Arial" w:cs="Arial"/>
          <w:spacing w:val="-7"/>
          <w:sz w:val="18"/>
          <w:szCs w:val="18"/>
          <w:lang w:val="en-GB"/>
        </w:rPr>
      </w:pPr>
      <w:r w:rsidRPr="004D2B5F">
        <w:rPr>
          <w:rFonts w:ascii="Arial" w:hAnsi="Arial" w:cs="Arial"/>
          <w:spacing w:val="-2"/>
          <w:sz w:val="18"/>
          <w:szCs w:val="18"/>
        </w:rPr>
        <w:t xml:space="preserve">The Company has already registered the increase of the Company’s registered capital and the amendment of the </w:t>
      </w:r>
      <w:r w:rsidRPr="00026E79">
        <w:rPr>
          <w:rFonts w:ascii="Arial" w:hAnsi="Arial" w:cs="Arial"/>
          <w:sz w:val="18"/>
          <w:szCs w:val="18"/>
        </w:rPr>
        <w:t>Memorandum of Association of the Company to the Department of Business Development, Ministry of Commerce on 24 September</w:t>
      </w:r>
      <w:r w:rsidRPr="004D2B5F">
        <w:rPr>
          <w:rFonts w:ascii="Arial" w:hAnsi="Arial" w:cs="Arial"/>
          <w:spacing w:val="-2"/>
          <w:sz w:val="18"/>
          <w:szCs w:val="18"/>
        </w:rPr>
        <w:t xml:space="preserve"> 2020.</w:t>
      </w:r>
    </w:p>
    <w:p w:rsidR="003D5CDC" w:rsidRDefault="003D5CDC" w:rsidP="00006EFF">
      <w:pPr>
        <w:rPr>
          <w:rFonts w:ascii="Arial" w:hAnsi="Arial" w:cs="Arial"/>
          <w:spacing w:val="-2"/>
          <w:sz w:val="18"/>
          <w:szCs w:val="18"/>
          <w:lang w:val="en-US"/>
        </w:rPr>
      </w:pPr>
    </w:p>
    <w:p w:rsidR="00EF0668" w:rsidRPr="000F3A97" w:rsidRDefault="00EF0668" w:rsidP="00EF0668">
      <w:pPr>
        <w:pStyle w:val="ListParagraph"/>
        <w:spacing w:after="0" w:line="240" w:lineRule="auto"/>
        <w:ind w:left="0"/>
        <w:jc w:val="both"/>
        <w:rPr>
          <w:rFonts w:ascii="Arial" w:eastAsia="Arial Unicode MS" w:hAnsi="Arial" w:cs="Arial"/>
          <w:sz w:val="18"/>
          <w:szCs w:val="18"/>
          <w:highlight w:val="lightGray"/>
          <w:lang w:val="en-GB"/>
        </w:rPr>
      </w:pPr>
    </w:p>
    <w:tbl>
      <w:tblPr>
        <w:tblW w:w="9476" w:type="dxa"/>
        <w:tblInd w:w="108" w:type="dxa"/>
        <w:shd w:val="clear" w:color="auto" w:fill="FFA543"/>
        <w:tblLook w:val="04A0" w:firstRow="1" w:lastRow="0" w:firstColumn="1" w:lastColumn="0" w:noHBand="0" w:noVBand="1"/>
      </w:tblPr>
      <w:tblGrid>
        <w:gridCol w:w="9476"/>
      </w:tblGrid>
      <w:tr w:rsidR="00EF0668" w:rsidRPr="004D2B5F" w:rsidTr="00ED3E0F">
        <w:trPr>
          <w:trHeight w:val="386"/>
        </w:trPr>
        <w:tc>
          <w:tcPr>
            <w:tcW w:w="9476" w:type="dxa"/>
            <w:shd w:val="clear" w:color="auto" w:fill="FFA543"/>
            <w:vAlign w:val="center"/>
          </w:tcPr>
          <w:p w:rsidR="00EF0668" w:rsidRPr="004D2B5F" w:rsidRDefault="00EF0668" w:rsidP="00ED3E0F">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1</w:t>
            </w:r>
            <w:r>
              <w:rPr>
                <w:rFonts w:ascii="Arial" w:eastAsia="Arial Unicode MS" w:hAnsi="Arial" w:cs="Arial"/>
                <w:b/>
                <w:bCs/>
                <w:color w:val="FFFFFF"/>
                <w:sz w:val="18"/>
                <w:szCs w:val="18"/>
              </w:rPr>
              <w:t>6</w:t>
            </w:r>
            <w:r w:rsidRPr="004D2B5F">
              <w:rPr>
                <w:rFonts w:ascii="Arial" w:eastAsia="Arial Unicode MS" w:hAnsi="Arial" w:cs="Arial"/>
                <w:b/>
                <w:bCs/>
                <w:color w:val="FFFFFF"/>
                <w:sz w:val="18"/>
                <w:szCs w:val="18"/>
                <w:cs/>
              </w:rPr>
              <w:tab/>
            </w:r>
            <w:r>
              <w:rPr>
                <w:rFonts w:ascii="Arial" w:eastAsia="Arial Unicode MS" w:hAnsi="Arial" w:cs="Arial"/>
                <w:b/>
                <w:bCs/>
                <w:color w:val="FFFFFF"/>
                <w:sz w:val="18"/>
                <w:szCs w:val="18"/>
              </w:rPr>
              <w:t>Dividend</w:t>
            </w:r>
            <w:r w:rsidR="00A26ED2">
              <w:rPr>
                <w:rFonts w:ascii="Arial" w:eastAsia="Arial Unicode MS" w:hAnsi="Arial" w:cs="Arial"/>
                <w:b/>
                <w:bCs/>
                <w:color w:val="FFFFFF"/>
                <w:sz w:val="18"/>
                <w:szCs w:val="18"/>
              </w:rPr>
              <w:t>s</w:t>
            </w:r>
          </w:p>
        </w:tc>
      </w:tr>
    </w:tbl>
    <w:p w:rsidR="00EF0668" w:rsidRPr="004D2B5F" w:rsidRDefault="00EF0668" w:rsidP="00EF0668">
      <w:pPr>
        <w:rPr>
          <w:rFonts w:ascii="Arial" w:eastAsia="Arial Unicode MS" w:hAnsi="Arial" w:cs="Arial"/>
          <w:sz w:val="18"/>
          <w:szCs w:val="18"/>
        </w:rPr>
      </w:pPr>
    </w:p>
    <w:p w:rsidR="00843ABE" w:rsidRPr="00053CE6" w:rsidRDefault="00CF0C89" w:rsidP="00006EFF">
      <w:pPr>
        <w:rPr>
          <w:rFonts w:ascii="Arial" w:eastAsia="Calibri" w:hAnsi="Arial" w:cs="Arial"/>
          <w:spacing w:val="-2"/>
          <w:sz w:val="18"/>
          <w:szCs w:val="18"/>
          <w:lang w:val="en-US"/>
        </w:rPr>
      </w:pPr>
      <w:r>
        <w:rPr>
          <w:rFonts w:ascii="Arial" w:eastAsia="Calibri" w:hAnsi="Arial" w:cs="Arial"/>
          <w:spacing w:val="-2"/>
          <w:sz w:val="18"/>
          <w:szCs w:val="18"/>
        </w:rPr>
        <w:t>O</w:t>
      </w:r>
      <w:r w:rsidRPr="00843ABE">
        <w:rPr>
          <w:rFonts w:ascii="Arial" w:eastAsia="Calibri" w:hAnsi="Arial" w:cs="Arial"/>
          <w:spacing w:val="-2"/>
          <w:sz w:val="18"/>
          <w:szCs w:val="18"/>
          <w:lang w:val="en-US"/>
        </w:rPr>
        <w:t>n 22 September 2020,</w:t>
      </w:r>
      <w:r>
        <w:rPr>
          <w:rFonts w:ascii="Arial" w:eastAsia="Calibri" w:hAnsi="Arial" w:cs="Arial"/>
          <w:spacing w:val="-2"/>
          <w:sz w:val="18"/>
          <w:szCs w:val="18"/>
          <w:lang w:val="en-US"/>
        </w:rPr>
        <w:t xml:space="preserve"> t</w:t>
      </w:r>
      <w:r w:rsidR="00843ABE" w:rsidRPr="00843ABE">
        <w:rPr>
          <w:rFonts w:ascii="Arial" w:eastAsia="Calibri" w:hAnsi="Arial" w:cs="Arial"/>
          <w:spacing w:val="-2"/>
          <w:sz w:val="18"/>
          <w:szCs w:val="18"/>
          <w:lang w:val="en-US"/>
        </w:rPr>
        <w:t xml:space="preserve">he Extraordinary General Meeting of Shareholders no. 1/2020 </w:t>
      </w:r>
      <w:r w:rsidRPr="004D2B5F">
        <w:rPr>
          <w:rFonts w:ascii="Arial" w:eastAsia="Arial Unicode MS" w:hAnsi="Arial" w:cs="Arial"/>
          <w:sz w:val="18"/>
          <w:szCs w:val="18"/>
        </w:rPr>
        <w:t xml:space="preserve">has </w:t>
      </w:r>
      <w:r>
        <w:rPr>
          <w:rFonts w:ascii="Arial" w:eastAsia="Arial Unicode MS" w:hAnsi="Arial" w:cs="Arial"/>
          <w:sz w:val="18"/>
          <w:szCs w:val="18"/>
        </w:rPr>
        <w:t xml:space="preserve">passed </w:t>
      </w:r>
      <w:r w:rsidRPr="004D2B5F">
        <w:rPr>
          <w:rFonts w:ascii="Arial" w:eastAsia="Arial Unicode MS" w:hAnsi="Arial" w:cs="Arial"/>
          <w:sz w:val="18"/>
          <w:szCs w:val="18"/>
        </w:rPr>
        <w:t xml:space="preserve">the resolutions </w:t>
      </w:r>
      <w:r>
        <w:rPr>
          <w:rFonts w:ascii="Arial" w:eastAsia="Arial Unicode MS" w:hAnsi="Arial" w:cs="Arial"/>
          <w:sz w:val="18"/>
          <w:szCs w:val="18"/>
        </w:rPr>
        <w:t xml:space="preserve">approving the Company to pay the interim dividend from the operating results of </w:t>
      </w:r>
      <w:r w:rsidR="00843ABE" w:rsidRPr="00843ABE">
        <w:rPr>
          <w:rFonts w:ascii="Arial" w:eastAsia="Calibri" w:hAnsi="Arial" w:cs="Arial"/>
          <w:spacing w:val="-2"/>
          <w:sz w:val="18"/>
          <w:szCs w:val="18"/>
          <w:lang w:val="en-US"/>
        </w:rPr>
        <w:t xml:space="preserve">the </w:t>
      </w:r>
      <w:r>
        <w:rPr>
          <w:rFonts w:ascii="Arial" w:eastAsia="Calibri" w:hAnsi="Arial" w:cs="Arial"/>
          <w:spacing w:val="-2"/>
          <w:sz w:val="18"/>
          <w:szCs w:val="18"/>
          <w:lang w:val="en-US"/>
        </w:rPr>
        <w:t>period</w:t>
      </w:r>
      <w:r w:rsidR="00843ABE" w:rsidRPr="00843ABE">
        <w:rPr>
          <w:rFonts w:ascii="Arial" w:eastAsia="Calibri" w:hAnsi="Arial" w:cs="Arial"/>
          <w:spacing w:val="-2"/>
          <w:sz w:val="18"/>
          <w:szCs w:val="18"/>
          <w:lang w:val="en-US"/>
        </w:rPr>
        <w:t xml:space="preserve"> ended 31 March 2020</w:t>
      </w:r>
      <w:r>
        <w:rPr>
          <w:rFonts w:ascii="Arial" w:eastAsia="Calibri" w:hAnsi="Arial" w:cs="Arial"/>
          <w:spacing w:val="-2"/>
          <w:sz w:val="18"/>
          <w:szCs w:val="18"/>
          <w:lang w:val="en-US"/>
        </w:rPr>
        <w:t>, to shareholder listed in the register on 19 August 2020. Interim dividends were announce</w:t>
      </w:r>
      <w:r w:rsidR="005A0FB4">
        <w:rPr>
          <w:rFonts w:ascii="Arial" w:eastAsia="Calibri" w:hAnsi="Arial" w:cs="Arial"/>
          <w:spacing w:val="-2"/>
          <w:sz w:val="18"/>
          <w:szCs w:val="18"/>
          <w:lang w:val="en-US"/>
        </w:rPr>
        <w:t>d</w:t>
      </w:r>
      <w:r>
        <w:rPr>
          <w:rFonts w:ascii="Arial" w:eastAsia="Calibri" w:hAnsi="Arial" w:cs="Arial"/>
          <w:spacing w:val="-2"/>
          <w:sz w:val="18"/>
          <w:szCs w:val="18"/>
          <w:lang w:val="en-US"/>
        </w:rPr>
        <w:t xml:space="preserve"> at the rate of Baht 0.02 per share</w:t>
      </w:r>
      <w:r w:rsidR="005A0FB4">
        <w:rPr>
          <w:rFonts w:ascii="Arial" w:eastAsia="Calibri" w:hAnsi="Arial" w:cs="Arial"/>
          <w:spacing w:val="-2"/>
          <w:sz w:val="18"/>
          <w:szCs w:val="18"/>
          <w:lang w:val="en-US"/>
        </w:rPr>
        <w:t xml:space="preserve"> for 557,681,316 shares totaling Baht 10.33 million. Interim d</w:t>
      </w:r>
      <w:r w:rsidR="00843ABE" w:rsidRPr="00843ABE">
        <w:rPr>
          <w:rFonts w:ascii="Arial" w:eastAsia="Calibri" w:hAnsi="Arial" w:cs="Arial"/>
          <w:spacing w:val="-2"/>
          <w:sz w:val="18"/>
          <w:szCs w:val="18"/>
          <w:lang w:val="en-US"/>
        </w:rPr>
        <w:t>ividend</w:t>
      </w:r>
      <w:r w:rsidR="005A0FB4">
        <w:rPr>
          <w:rFonts w:ascii="Arial" w:eastAsia="Calibri" w:hAnsi="Arial" w:cs="Arial"/>
          <w:spacing w:val="-2"/>
          <w:sz w:val="18"/>
          <w:szCs w:val="18"/>
          <w:lang w:val="en-US"/>
        </w:rPr>
        <w:t xml:space="preserve">s shall be </w:t>
      </w:r>
      <w:r w:rsidR="005A0FB4" w:rsidRPr="00843ABE">
        <w:rPr>
          <w:rFonts w:ascii="Arial" w:eastAsia="Calibri" w:hAnsi="Arial" w:cs="Arial"/>
          <w:spacing w:val="-2"/>
          <w:sz w:val="18"/>
          <w:szCs w:val="18"/>
          <w:lang w:val="en-US"/>
        </w:rPr>
        <w:t xml:space="preserve">made in cash at the rate of </w:t>
      </w:r>
      <w:r w:rsidR="005A0FB4">
        <w:rPr>
          <w:rFonts w:ascii="Arial" w:eastAsia="Calibri" w:hAnsi="Arial" w:cs="Arial"/>
          <w:spacing w:val="-2"/>
          <w:sz w:val="18"/>
          <w:szCs w:val="18"/>
          <w:lang w:val="en-US"/>
        </w:rPr>
        <w:t>Baht</w:t>
      </w:r>
      <w:r w:rsidR="005A0FB4" w:rsidRPr="00843ABE">
        <w:rPr>
          <w:rFonts w:ascii="Arial" w:eastAsia="Calibri" w:hAnsi="Arial" w:cs="Arial"/>
          <w:spacing w:val="-2"/>
          <w:sz w:val="18"/>
          <w:szCs w:val="18"/>
          <w:lang w:val="en-US"/>
        </w:rPr>
        <w:t xml:space="preserve"> 0.002 per share totaling</w:t>
      </w:r>
      <w:r w:rsidR="005A0FB4">
        <w:rPr>
          <w:rFonts w:ascii="Arial" w:eastAsia="Calibri" w:hAnsi="Arial" w:cs="Arial"/>
          <w:spacing w:val="-2"/>
          <w:sz w:val="18"/>
          <w:szCs w:val="18"/>
          <w:lang w:val="en-US"/>
        </w:rPr>
        <w:t xml:space="preserve"> Baht</w:t>
      </w:r>
      <w:r w:rsidR="005A0FB4" w:rsidRPr="00843ABE">
        <w:rPr>
          <w:rFonts w:ascii="Arial" w:eastAsia="Calibri" w:hAnsi="Arial" w:cs="Arial"/>
          <w:spacing w:val="-2"/>
          <w:sz w:val="18"/>
          <w:szCs w:val="18"/>
          <w:lang w:val="en-US"/>
        </w:rPr>
        <w:t xml:space="preserve"> 1</w:t>
      </w:r>
      <w:r w:rsidR="005A0FB4">
        <w:rPr>
          <w:rFonts w:ascii="Arial" w:eastAsia="Calibri" w:hAnsi="Arial" w:cs="Arial"/>
          <w:spacing w:val="-2"/>
          <w:sz w:val="18"/>
          <w:szCs w:val="18"/>
          <w:lang w:val="en-US"/>
        </w:rPr>
        <w:t>.</w:t>
      </w:r>
      <w:r w:rsidR="005A0FB4" w:rsidRPr="00843ABE">
        <w:rPr>
          <w:rFonts w:ascii="Arial" w:eastAsia="Calibri" w:hAnsi="Arial" w:cs="Arial"/>
          <w:spacing w:val="-2"/>
          <w:sz w:val="18"/>
          <w:szCs w:val="18"/>
          <w:lang w:val="en-US"/>
        </w:rPr>
        <w:t>03</w:t>
      </w:r>
      <w:r w:rsidR="005A0FB4">
        <w:rPr>
          <w:rFonts w:ascii="Arial" w:eastAsia="Calibri" w:hAnsi="Arial" w:cs="Arial"/>
          <w:spacing w:val="-2"/>
          <w:sz w:val="18"/>
          <w:szCs w:val="18"/>
          <w:lang w:val="en-US"/>
        </w:rPr>
        <w:t xml:space="preserve"> million</w:t>
      </w:r>
      <w:r w:rsidR="005A0FB4" w:rsidRPr="00843ABE">
        <w:rPr>
          <w:rFonts w:ascii="Arial" w:eastAsia="Calibri" w:hAnsi="Arial" w:cs="Arial"/>
          <w:spacing w:val="-2"/>
          <w:sz w:val="18"/>
          <w:szCs w:val="18"/>
          <w:lang w:val="en-US"/>
        </w:rPr>
        <w:t xml:space="preserve"> and</w:t>
      </w:r>
      <w:r w:rsidR="005A0FB4">
        <w:rPr>
          <w:rFonts w:ascii="Arial" w:eastAsia="Calibri" w:hAnsi="Arial" w:cs="Arial"/>
          <w:spacing w:val="-2"/>
          <w:sz w:val="18"/>
          <w:szCs w:val="18"/>
          <w:lang w:val="en-US"/>
        </w:rPr>
        <w:t xml:space="preserve"> </w:t>
      </w:r>
      <w:r w:rsidR="005A0FB4" w:rsidRPr="00843ABE">
        <w:rPr>
          <w:rFonts w:ascii="Arial" w:eastAsia="Calibri" w:hAnsi="Arial" w:cs="Arial"/>
          <w:spacing w:val="-2"/>
          <w:sz w:val="18"/>
          <w:szCs w:val="18"/>
          <w:lang w:val="en-US"/>
        </w:rPr>
        <w:t>stock dividend</w:t>
      </w:r>
      <w:r w:rsidR="005A0FB4">
        <w:rPr>
          <w:rFonts w:ascii="Arial" w:eastAsia="Calibri" w:hAnsi="Arial" w:cs="Arial"/>
          <w:spacing w:val="-2"/>
          <w:sz w:val="18"/>
          <w:szCs w:val="18"/>
          <w:lang w:val="en-US"/>
        </w:rPr>
        <w:t xml:space="preserve"> </w:t>
      </w:r>
      <w:r w:rsidR="005A0FB4" w:rsidRPr="00843ABE">
        <w:rPr>
          <w:rFonts w:ascii="Arial" w:eastAsia="Calibri" w:hAnsi="Arial" w:cs="Arial"/>
          <w:spacing w:val="-2"/>
          <w:sz w:val="18"/>
          <w:szCs w:val="18"/>
          <w:lang w:val="en-US"/>
        </w:rPr>
        <w:t xml:space="preserve">18,585,259 shares at the </w:t>
      </w:r>
      <w:r w:rsidR="005A0FB4">
        <w:rPr>
          <w:rFonts w:ascii="Arial" w:eastAsia="Calibri" w:hAnsi="Arial" w:cs="Arial"/>
          <w:spacing w:val="-2"/>
          <w:sz w:val="18"/>
          <w:szCs w:val="18"/>
          <w:lang w:val="en-US"/>
        </w:rPr>
        <w:t>rate</w:t>
      </w:r>
      <w:r w:rsidR="005A0FB4" w:rsidRPr="00843ABE">
        <w:rPr>
          <w:rFonts w:ascii="Arial" w:eastAsia="Calibri" w:hAnsi="Arial" w:cs="Arial"/>
          <w:spacing w:val="-2"/>
          <w:sz w:val="18"/>
          <w:szCs w:val="18"/>
          <w:lang w:val="en-US"/>
        </w:rPr>
        <w:t xml:space="preserve"> of </w:t>
      </w:r>
      <w:r w:rsidR="005A0FB4">
        <w:rPr>
          <w:rFonts w:ascii="Arial" w:eastAsia="Calibri" w:hAnsi="Arial" w:cs="Arial"/>
          <w:spacing w:val="-2"/>
          <w:sz w:val="18"/>
          <w:szCs w:val="18"/>
          <w:lang w:val="en-US"/>
        </w:rPr>
        <w:t>Baht</w:t>
      </w:r>
      <w:r w:rsidR="005A0FB4" w:rsidRPr="00843ABE">
        <w:rPr>
          <w:rFonts w:ascii="Arial" w:eastAsia="Calibri" w:hAnsi="Arial" w:cs="Arial"/>
          <w:spacing w:val="-2"/>
          <w:sz w:val="18"/>
          <w:szCs w:val="18"/>
          <w:lang w:val="en-US"/>
        </w:rPr>
        <w:t xml:space="preserve"> 0.50 per share</w:t>
      </w:r>
      <w:r w:rsidR="005A0FB4">
        <w:rPr>
          <w:rFonts w:ascii="Arial" w:eastAsia="Calibri" w:hAnsi="Arial" w:cs="Arial"/>
          <w:spacing w:val="-2"/>
          <w:sz w:val="18"/>
          <w:szCs w:val="18"/>
          <w:lang w:val="en-US"/>
        </w:rPr>
        <w:t xml:space="preserve"> </w:t>
      </w:r>
      <w:r w:rsidR="005A0FB4" w:rsidRPr="00843ABE">
        <w:rPr>
          <w:rFonts w:ascii="Arial" w:eastAsia="Calibri" w:hAnsi="Arial" w:cs="Arial"/>
          <w:spacing w:val="-2"/>
          <w:sz w:val="18"/>
          <w:szCs w:val="18"/>
          <w:lang w:val="en-US"/>
        </w:rPr>
        <w:t>totaling</w:t>
      </w:r>
      <w:r w:rsidR="005A0FB4">
        <w:rPr>
          <w:rFonts w:ascii="Arial" w:eastAsia="Calibri" w:hAnsi="Arial" w:cs="Arial"/>
          <w:spacing w:val="-2"/>
          <w:sz w:val="18"/>
          <w:szCs w:val="18"/>
          <w:lang w:val="en-US"/>
        </w:rPr>
        <w:t xml:space="preserve"> Baht</w:t>
      </w:r>
      <w:r w:rsidR="005A0FB4" w:rsidRPr="00843ABE">
        <w:rPr>
          <w:rFonts w:ascii="Arial" w:eastAsia="Calibri" w:hAnsi="Arial" w:cs="Arial"/>
          <w:spacing w:val="-2"/>
          <w:sz w:val="18"/>
          <w:szCs w:val="18"/>
          <w:lang w:val="en-US"/>
        </w:rPr>
        <w:t xml:space="preserve"> 9</w:t>
      </w:r>
      <w:r w:rsidR="005A0FB4">
        <w:rPr>
          <w:rFonts w:ascii="Arial" w:eastAsia="Calibri" w:hAnsi="Arial" w:cs="Arial"/>
          <w:spacing w:val="-2"/>
          <w:sz w:val="18"/>
          <w:szCs w:val="18"/>
          <w:lang w:val="en-US"/>
        </w:rPr>
        <w:t>.29 million</w:t>
      </w:r>
      <w:r w:rsidR="00843ABE" w:rsidRPr="00843ABE">
        <w:rPr>
          <w:rFonts w:ascii="Arial" w:eastAsia="Calibri" w:hAnsi="Arial" w:cs="Arial"/>
          <w:spacing w:val="-2"/>
          <w:sz w:val="18"/>
          <w:szCs w:val="18"/>
          <w:lang w:val="en-US"/>
        </w:rPr>
        <w:t>.</w:t>
      </w:r>
      <w:r w:rsidR="005A0FB4">
        <w:rPr>
          <w:rFonts w:ascii="Arial" w:eastAsia="Calibri" w:hAnsi="Arial" w:cs="Arial"/>
          <w:spacing w:val="-2"/>
          <w:sz w:val="18"/>
          <w:szCs w:val="18"/>
          <w:lang w:val="en-US"/>
        </w:rPr>
        <w:t xml:space="preserve"> The interim dividends are</w:t>
      </w:r>
      <w:r w:rsidR="001405A5">
        <w:rPr>
          <w:rFonts w:ascii="Arial" w:eastAsia="Calibri" w:hAnsi="Arial" w:cs="Arial"/>
          <w:spacing w:val="-2"/>
          <w:sz w:val="18"/>
          <w:szCs w:val="18"/>
          <w:lang w:val="en-US"/>
        </w:rPr>
        <w:t xml:space="preserve"> </w:t>
      </w:r>
      <w:r w:rsidR="005A0FB4">
        <w:rPr>
          <w:rFonts w:ascii="Arial" w:eastAsia="Calibri" w:hAnsi="Arial" w:cs="Arial"/>
          <w:spacing w:val="-2"/>
          <w:sz w:val="18"/>
          <w:szCs w:val="18"/>
          <w:lang w:val="en-US"/>
        </w:rPr>
        <w:t>paid in October 2020.</w:t>
      </w:r>
    </w:p>
    <w:p w:rsidR="002B2904" w:rsidRDefault="002B2904" w:rsidP="00006EFF">
      <w:pPr>
        <w:rPr>
          <w:rFonts w:ascii="Arial" w:hAnsi="Arial" w:cs="Arial"/>
          <w:spacing w:val="-2"/>
          <w:sz w:val="18"/>
          <w:szCs w:val="18"/>
          <w:lang w:val="en-US"/>
        </w:rPr>
      </w:pPr>
    </w:p>
    <w:p w:rsidR="00AE6630" w:rsidRPr="000F3A97" w:rsidRDefault="00843ABE" w:rsidP="00CD04AB">
      <w:pPr>
        <w:pStyle w:val="ListParagraph"/>
        <w:spacing w:after="0" w:line="240" w:lineRule="auto"/>
        <w:ind w:left="0"/>
        <w:jc w:val="both"/>
        <w:rPr>
          <w:rFonts w:ascii="Arial" w:eastAsia="Arial Unicode MS" w:hAnsi="Arial" w:cs="Arial"/>
          <w:sz w:val="18"/>
          <w:szCs w:val="18"/>
          <w:highlight w:val="lightGray"/>
          <w:lang w:val="en-GB"/>
        </w:rPr>
      </w:pPr>
      <w:r w:rsidRPr="000F3A97">
        <w:rPr>
          <w:rFonts w:ascii="Arial" w:eastAsia="Arial Unicode MS" w:hAnsi="Arial" w:cs="Arial"/>
          <w:sz w:val="18"/>
          <w:szCs w:val="18"/>
          <w:highlight w:val="lightGray"/>
          <w:lang w:val="en-GB"/>
        </w:rPr>
        <w:br w:type="page"/>
      </w:r>
    </w:p>
    <w:tbl>
      <w:tblPr>
        <w:tblW w:w="9476" w:type="dxa"/>
        <w:tblInd w:w="108" w:type="dxa"/>
        <w:shd w:val="clear" w:color="auto" w:fill="FFA543"/>
        <w:tblLook w:val="04A0" w:firstRow="1" w:lastRow="0" w:firstColumn="1" w:lastColumn="0" w:noHBand="0" w:noVBand="1"/>
      </w:tblPr>
      <w:tblGrid>
        <w:gridCol w:w="9476"/>
      </w:tblGrid>
      <w:tr w:rsidR="00303C90" w:rsidRPr="004D2B5F" w:rsidTr="00EF6CBD">
        <w:trPr>
          <w:trHeight w:val="386"/>
        </w:trPr>
        <w:tc>
          <w:tcPr>
            <w:tcW w:w="9476" w:type="dxa"/>
            <w:shd w:val="clear" w:color="auto" w:fill="FFA543"/>
            <w:vAlign w:val="center"/>
          </w:tcPr>
          <w:p w:rsidR="00303C90" w:rsidRPr="004D2B5F" w:rsidRDefault="008232B5" w:rsidP="00CD04AB">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1</w:t>
            </w:r>
            <w:r w:rsidR="000A3940">
              <w:rPr>
                <w:rFonts w:ascii="Arial" w:eastAsia="Arial Unicode MS" w:hAnsi="Arial" w:cs="Arial"/>
                <w:b/>
                <w:bCs/>
                <w:color w:val="FFFFFF"/>
                <w:sz w:val="18"/>
                <w:szCs w:val="18"/>
              </w:rPr>
              <w:t>7</w:t>
            </w:r>
            <w:r w:rsidR="00303C90" w:rsidRPr="004D2B5F">
              <w:rPr>
                <w:rFonts w:ascii="Arial" w:eastAsia="Arial Unicode MS" w:hAnsi="Arial" w:cs="Arial"/>
                <w:b/>
                <w:bCs/>
                <w:color w:val="FFFFFF"/>
                <w:sz w:val="18"/>
                <w:szCs w:val="18"/>
                <w:cs/>
              </w:rPr>
              <w:tab/>
            </w:r>
            <w:r w:rsidR="00B91CE4" w:rsidRPr="004D2B5F">
              <w:rPr>
                <w:rFonts w:ascii="Arial" w:eastAsia="Arial Unicode MS" w:hAnsi="Arial" w:cs="Arial"/>
                <w:b/>
                <w:bCs/>
                <w:color w:val="FFFFFF"/>
                <w:sz w:val="18"/>
                <w:szCs w:val="18"/>
              </w:rPr>
              <w:t>Income tax</w:t>
            </w:r>
          </w:p>
        </w:tc>
      </w:tr>
    </w:tbl>
    <w:p w:rsidR="004832C4" w:rsidRPr="00BF584C" w:rsidRDefault="004832C4" w:rsidP="00CD04AB">
      <w:pPr>
        <w:rPr>
          <w:rFonts w:ascii="Arial" w:eastAsia="Arial Unicode MS" w:hAnsi="Arial" w:cs="Arial"/>
          <w:sz w:val="14"/>
          <w:szCs w:val="14"/>
        </w:rPr>
      </w:pPr>
    </w:p>
    <w:p w:rsidR="00B91CE4" w:rsidRPr="004D2B5F" w:rsidRDefault="00B91CE4" w:rsidP="00CD04AB">
      <w:pPr>
        <w:rPr>
          <w:rFonts w:ascii="Arial" w:eastAsia="Arial Unicode MS" w:hAnsi="Arial" w:cs="Arial"/>
          <w:sz w:val="18"/>
          <w:szCs w:val="18"/>
        </w:rPr>
      </w:pPr>
      <w:r w:rsidRPr="004D2B5F">
        <w:rPr>
          <w:rFonts w:ascii="Arial" w:eastAsia="Arial Unicode MS" w:hAnsi="Arial" w:cs="Arial"/>
          <w:sz w:val="18"/>
          <w:szCs w:val="18"/>
        </w:rPr>
        <w:t xml:space="preserve">Income tax for </w:t>
      </w:r>
      <w:r w:rsidR="00A20FEB" w:rsidRPr="004D2B5F">
        <w:rPr>
          <w:rFonts w:ascii="Arial" w:eastAsia="Arial Unicode MS" w:hAnsi="Arial" w:cs="Arial"/>
          <w:sz w:val="18"/>
          <w:szCs w:val="18"/>
        </w:rPr>
        <w:t xml:space="preserve">the </w:t>
      </w:r>
      <w:r w:rsidR="00793FDB" w:rsidRPr="004D2B5F">
        <w:rPr>
          <w:rFonts w:ascii="Arial" w:eastAsia="Arial Unicode MS" w:hAnsi="Arial" w:cs="Arial"/>
          <w:sz w:val="18"/>
          <w:szCs w:val="18"/>
        </w:rPr>
        <w:t>nine-month</w:t>
      </w:r>
      <w:r w:rsidRPr="004D2B5F">
        <w:rPr>
          <w:rFonts w:ascii="Arial" w:eastAsia="Arial Unicode MS" w:hAnsi="Arial" w:cs="Arial"/>
          <w:sz w:val="18"/>
          <w:szCs w:val="18"/>
        </w:rPr>
        <w:t xml:space="preserve"> period</w:t>
      </w:r>
      <w:r w:rsidR="002059F3" w:rsidRPr="004D2B5F">
        <w:rPr>
          <w:rFonts w:ascii="Arial" w:eastAsia="Arial Unicode MS" w:hAnsi="Arial" w:cs="Arial"/>
          <w:sz w:val="18"/>
          <w:szCs w:val="18"/>
        </w:rPr>
        <w:t>s</w:t>
      </w:r>
      <w:r w:rsidRPr="004D2B5F">
        <w:rPr>
          <w:rFonts w:ascii="Arial" w:eastAsia="Arial Unicode MS" w:hAnsi="Arial" w:cs="Arial"/>
          <w:sz w:val="18"/>
          <w:szCs w:val="18"/>
        </w:rPr>
        <w:t xml:space="preserve"> ended </w:t>
      </w:r>
      <w:r w:rsidR="00793FDB" w:rsidRPr="004D2B5F">
        <w:rPr>
          <w:rFonts w:ascii="Arial" w:eastAsia="Arial Unicode MS" w:hAnsi="Arial" w:cs="Arial"/>
          <w:sz w:val="18"/>
          <w:szCs w:val="18"/>
        </w:rPr>
        <w:t>30 September</w:t>
      </w:r>
      <w:r w:rsidRPr="004D2B5F">
        <w:rPr>
          <w:rFonts w:ascii="Arial" w:eastAsia="Arial Unicode MS" w:hAnsi="Arial" w:cs="Arial"/>
          <w:sz w:val="18"/>
          <w:szCs w:val="18"/>
        </w:rPr>
        <w:t xml:space="preserve"> </w:t>
      </w:r>
      <w:r w:rsidR="008232B5" w:rsidRPr="004D2B5F">
        <w:rPr>
          <w:rFonts w:ascii="Arial" w:eastAsia="Arial Unicode MS" w:hAnsi="Arial" w:cs="Arial"/>
          <w:sz w:val="18"/>
          <w:szCs w:val="18"/>
        </w:rPr>
        <w:t>2020</w:t>
      </w:r>
      <w:r w:rsidRPr="004D2B5F">
        <w:rPr>
          <w:rFonts w:ascii="Arial" w:eastAsia="Arial Unicode MS" w:hAnsi="Arial" w:cs="Arial"/>
          <w:sz w:val="18"/>
          <w:szCs w:val="18"/>
        </w:rPr>
        <w:t xml:space="preserve"> and </w:t>
      </w:r>
      <w:r w:rsidR="00793FDB" w:rsidRPr="004D2B5F">
        <w:rPr>
          <w:rFonts w:ascii="Arial" w:eastAsia="Arial Unicode MS" w:hAnsi="Arial" w:cs="Arial"/>
          <w:sz w:val="18"/>
          <w:szCs w:val="18"/>
        </w:rPr>
        <w:t>30 September</w:t>
      </w:r>
      <w:r w:rsidR="00DC1578" w:rsidRPr="004D2B5F">
        <w:rPr>
          <w:rFonts w:ascii="Arial" w:eastAsia="Arial Unicode MS" w:hAnsi="Arial" w:cs="Arial"/>
          <w:sz w:val="18"/>
          <w:szCs w:val="18"/>
        </w:rPr>
        <w:t xml:space="preserve"> </w:t>
      </w:r>
      <w:r w:rsidR="008232B5" w:rsidRPr="004D2B5F">
        <w:rPr>
          <w:rFonts w:ascii="Arial" w:eastAsia="Arial Unicode MS" w:hAnsi="Arial" w:cs="Arial"/>
          <w:sz w:val="18"/>
          <w:szCs w:val="18"/>
        </w:rPr>
        <w:t>2019</w:t>
      </w:r>
      <w:r w:rsidRPr="004D2B5F">
        <w:rPr>
          <w:rFonts w:ascii="Arial" w:eastAsia="Arial Unicode MS" w:hAnsi="Arial" w:cs="Arial"/>
          <w:sz w:val="18"/>
          <w:szCs w:val="18"/>
        </w:rPr>
        <w:t xml:space="preserve"> are as follows:</w:t>
      </w:r>
    </w:p>
    <w:p w:rsidR="004832C4" w:rsidRPr="00BF584C" w:rsidRDefault="004832C4" w:rsidP="00CD04AB">
      <w:pPr>
        <w:ind w:left="567" w:hanging="567"/>
        <w:rPr>
          <w:rFonts w:ascii="Arial" w:eastAsia="Arial Unicode MS" w:hAnsi="Arial" w:cs="Arial"/>
          <w:b/>
          <w:bCs/>
          <w:sz w:val="14"/>
          <w:szCs w:val="14"/>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03C90" w:rsidRPr="004D2B5F" w:rsidTr="00D57699">
        <w:trPr>
          <w:trHeight w:val="20"/>
        </w:trPr>
        <w:tc>
          <w:tcPr>
            <w:tcW w:w="3989" w:type="dxa"/>
            <w:shd w:val="clear" w:color="auto" w:fill="auto"/>
          </w:tcPr>
          <w:p w:rsidR="00303C90" w:rsidRPr="004D2B5F" w:rsidRDefault="00303C90" w:rsidP="00CD04AB">
            <w:pPr>
              <w:ind w:left="-104"/>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hideMark/>
          </w:tcPr>
          <w:p w:rsidR="00B91CE4" w:rsidRPr="004D2B5F" w:rsidRDefault="00B91CE4" w:rsidP="00CD04AB">
            <w:pPr>
              <w:ind w:right="-72"/>
              <w:jc w:val="center"/>
              <w:rPr>
                <w:rFonts w:ascii="Arial" w:hAnsi="Arial" w:cs="Arial"/>
                <w:b/>
                <w:bCs/>
                <w:sz w:val="18"/>
                <w:szCs w:val="18"/>
              </w:rPr>
            </w:pPr>
            <w:r w:rsidRPr="004D2B5F">
              <w:rPr>
                <w:rFonts w:ascii="Arial" w:hAnsi="Arial" w:cs="Arial"/>
                <w:b/>
                <w:bCs/>
                <w:sz w:val="18"/>
                <w:szCs w:val="18"/>
              </w:rPr>
              <w:t xml:space="preserve">Consolidated </w:t>
            </w:r>
          </w:p>
          <w:p w:rsidR="00303C90" w:rsidRPr="004D2B5F" w:rsidRDefault="00B91CE4" w:rsidP="00CD04AB">
            <w:pPr>
              <w:ind w:left="-40" w:right="-72"/>
              <w:jc w:val="center"/>
              <w:rPr>
                <w:rFonts w:ascii="Arial" w:eastAsia="Arial Unicode MS" w:hAnsi="Arial" w:cs="Arial"/>
                <w:b/>
                <w:bCs/>
                <w:sz w:val="18"/>
                <w:szCs w:val="18"/>
              </w:rPr>
            </w:pPr>
            <w:r w:rsidRPr="004D2B5F">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rsidR="00E443E5" w:rsidRPr="004D2B5F" w:rsidRDefault="00E443E5" w:rsidP="00CD04AB">
            <w:pPr>
              <w:ind w:left="-40" w:right="-72"/>
              <w:jc w:val="center"/>
              <w:rPr>
                <w:rFonts w:ascii="Arial" w:eastAsia="Arial Unicode MS" w:hAnsi="Arial" w:cs="Arial"/>
                <w:b/>
                <w:bCs/>
                <w:sz w:val="18"/>
                <w:szCs w:val="18"/>
              </w:rPr>
            </w:pPr>
            <w:r w:rsidRPr="004D2B5F">
              <w:rPr>
                <w:rFonts w:ascii="Arial" w:eastAsia="Arial Unicode MS" w:hAnsi="Arial" w:cs="Arial"/>
                <w:b/>
                <w:bCs/>
                <w:sz w:val="18"/>
                <w:szCs w:val="18"/>
              </w:rPr>
              <w:t xml:space="preserve">Separate </w:t>
            </w:r>
          </w:p>
          <w:p w:rsidR="00303C90" w:rsidRPr="004D2B5F" w:rsidRDefault="00E443E5" w:rsidP="00CD04AB">
            <w:pPr>
              <w:ind w:left="-40" w:right="-72"/>
              <w:jc w:val="center"/>
              <w:rPr>
                <w:rFonts w:ascii="Arial" w:eastAsia="Arial Unicode MS" w:hAnsi="Arial" w:cs="Arial"/>
                <w:b/>
                <w:bCs/>
                <w:sz w:val="18"/>
                <w:szCs w:val="18"/>
              </w:rPr>
            </w:pPr>
            <w:r w:rsidRPr="004D2B5F">
              <w:rPr>
                <w:rFonts w:ascii="Arial" w:eastAsia="Arial Unicode MS" w:hAnsi="Arial" w:cs="Arial"/>
                <w:b/>
                <w:bCs/>
                <w:sz w:val="18"/>
                <w:szCs w:val="18"/>
              </w:rPr>
              <w:t>financial information</w:t>
            </w:r>
          </w:p>
        </w:tc>
      </w:tr>
      <w:tr w:rsidR="00092F24" w:rsidRPr="004D2B5F" w:rsidTr="007E2254">
        <w:trPr>
          <w:trHeight w:val="20"/>
        </w:trPr>
        <w:tc>
          <w:tcPr>
            <w:tcW w:w="3989" w:type="dxa"/>
            <w:shd w:val="clear" w:color="auto" w:fill="auto"/>
          </w:tcPr>
          <w:p w:rsidR="00092F24" w:rsidRPr="004D2B5F" w:rsidRDefault="00092F24" w:rsidP="00092F24">
            <w:pPr>
              <w:ind w:left="-104"/>
              <w:rPr>
                <w:rFonts w:ascii="Arial" w:eastAsia="Arial Unicode MS" w:hAnsi="Arial" w:cs="Arial"/>
                <w:sz w:val="18"/>
                <w:szCs w:val="18"/>
              </w:rPr>
            </w:pPr>
          </w:p>
        </w:tc>
        <w:tc>
          <w:tcPr>
            <w:tcW w:w="1368" w:type="dxa"/>
            <w:tcBorders>
              <w:top w:val="single" w:sz="4" w:space="0" w:color="auto"/>
            </w:tcBorders>
            <w:shd w:val="clear" w:color="auto" w:fill="auto"/>
            <w:vAlign w:val="bottom"/>
          </w:tcPr>
          <w:p w:rsidR="00092F24" w:rsidRPr="004D2B5F" w:rsidRDefault="00793FDB" w:rsidP="00092F24">
            <w:pPr>
              <w:ind w:right="-72"/>
              <w:jc w:val="right"/>
              <w:rPr>
                <w:rFonts w:ascii="Arial" w:hAnsi="Arial" w:cs="Arial"/>
                <w:b/>
                <w:bCs/>
                <w:sz w:val="18"/>
                <w:szCs w:val="18"/>
              </w:rPr>
            </w:pPr>
            <w:r w:rsidRPr="004D2B5F">
              <w:rPr>
                <w:rFonts w:ascii="Arial" w:eastAsia="Arial Unicode MS" w:hAnsi="Arial" w:cs="Arial"/>
                <w:b/>
                <w:bCs/>
                <w:sz w:val="18"/>
                <w:szCs w:val="18"/>
              </w:rPr>
              <w:t>30 September</w:t>
            </w:r>
          </w:p>
        </w:tc>
        <w:tc>
          <w:tcPr>
            <w:tcW w:w="1368" w:type="dxa"/>
            <w:tcBorders>
              <w:top w:val="single" w:sz="4" w:space="0" w:color="auto"/>
            </w:tcBorders>
            <w:shd w:val="clear" w:color="auto" w:fill="auto"/>
            <w:vAlign w:val="bottom"/>
          </w:tcPr>
          <w:p w:rsidR="00092F24" w:rsidRPr="004D2B5F" w:rsidRDefault="00793FDB" w:rsidP="00092F24">
            <w:pPr>
              <w:ind w:right="-72"/>
              <w:jc w:val="right"/>
              <w:rPr>
                <w:rFonts w:ascii="Arial" w:hAnsi="Arial" w:cs="Arial"/>
                <w:b/>
                <w:bCs/>
                <w:sz w:val="18"/>
                <w:szCs w:val="18"/>
              </w:rPr>
            </w:pPr>
            <w:r w:rsidRPr="004D2B5F">
              <w:rPr>
                <w:rFonts w:ascii="Arial" w:eastAsia="Arial Unicode MS" w:hAnsi="Arial" w:cs="Arial"/>
                <w:b/>
                <w:bCs/>
                <w:sz w:val="18"/>
                <w:szCs w:val="18"/>
              </w:rPr>
              <w:t>30 September</w:t>
            </w:r>
          </w:p>
        </w:tc>
        <w:tc>
          <w:tcPr>
            <w:tcW w:w="1368" w:type="dxa"/>
            <w:tcBorders>
              <w:top w:val="single" w:sz="4" w:space="0" w:color="auto"/>
            </w:tcBorders>
            <w:shd w:val="clear" w:color="auto" w:fill="auto"/>
            <w:vAlign w:val="bottom"/>
          </w:tcPr>
          <w:p w:rsidR="00092F24" w:rsidRPr="004D2B5F" w:rsidRDefault="00793FDB" w:rsidP="00092F24">
            <w:pPr>
              <w:ind w:right="-72"/>
              <w:jc w:val="right"/>
              <w:rPr>
                <w:rFonts w:ascii="Arial" w:hAnsi="Arial" w:cs="Arial"/>
                <w:b/>
                <w:bCs/>
                <w:sz w:val="18"/>
                <w:szCs w:val="18"/>
              </w:rPr>
            </w:pPr>
            <w:r w:rsidRPr="004D2B5F">
              <w:rPr>
                <w:rFonts w:ascii="Arial" w:eastAsia="Arial Unicode MS" w:hAnsi="Arial" w:cs="Arial"/>
                <w:b/>
                <w:bCs/>
                <w:sz w:val="18"/>
                <w:szCs w:val="18"/>
              </w:rPr>
              <w:t>30 September</w:t>
            </w:r>
          </w:p>
        </w:tc>
        <w:tc>
          <w:tcPr>
            <w:tcW w:w="1368" w:type="dxa"/>
            <w:tcBorders>
              <w:top w:val="single" w:sz="4" w:space="0" w:color="auto"/>
            </w:tcBorders>
            <w:shd w:val="clear" w:color="auto" w:fill="auto"/>
            <w:vAlign w:val="bottom"/>
          </w:tcPr>
          <w:p w:rsidR="00092F24" w:rsidRPr="004D2B5F" w:rsidRDefault="00793FDB" w:rsidP="00092F24">
            <w:pPr>
              <w:ind w:right="-72"/>
              <w:jc w:val="right"/>
              <w:rPr>
                <w:rFonts w:ascii="Arial" w:hAnsi="Arial" w:cs="Arial"/>
                <w:b/>
                <w:bCs/>
                <w:sz w:val="18"/>
                <w:szCs w:val="18"/>
              </w:rPr>
            </w:pPr>
            <w:r w:rsidRPr="004D2B5F">
              <w:rPr>
                <w:rFonts w:ascii="Arial" w:eastAsia="Arial Unicode MS" w:hAnsi="Arial" w:cs="Arial"/>
                <w:b/>
                <w:bCs/>
                <w:sz w:val="18"/>
                <w:szCs w:val="18"/>
              </w:rPr>
              <w:t>30 September</w:t>
            </w:r>
          </w:p>
        </w:tc>
      </w:tr>
      <w:tr w:rsidR="00092F24" w:rsidRPr="004D2B5F" w:rsidTr="007E2254">
        <w:trPr>
          <w:trHeight w:val="20"/>
        </w:trPr>
        <w:tc>
          <w:tcPr>
            <w:tcW w:w="3989" w:type="dxa"/>
            <w:shd w:val="clear" w:color="auto" w:fill="auto"/>
          </w:tcPr>
          <w:p w:rsidR="00092F24" w:rsidRPr="004D2B5F" w:rsidRDefault="00092F24" w:rsidP="00092F24">
            <w:pPr>
              <w:ind w:left="-104"/>
              <w:rPr>
                <w:rFonts w:ascii="Arial" w:eastAsia="Arial Unicode MS" w:hAnsi="Arial" w:cs="Arial"/>
                <w:sz w:val="18"/>
                <w:szCs w:val="18"/>
              </w:rPr>
            </w:pPr>
          </w:p>
        </w:tc>
        <w:tc>
          <w:tcPr>
            <w:tcW w:w="1368" w:type="dxa"/>
            <w:shd w:val="clear" w:color="auto" w:fill="auto"/>
            <w:vAlign w:val="bottom"/>
            <w:hideMark/>
          </w:tcPr>
          <w:p w:rsidR="00092F24" w:rsidRPr="004D2B5F" w:rsidRDefault="00092F24" w:rsidP="00092F24">
            <w:pPr>
              <w:ind w:right="-72"/>
              <w:jc w:val="right"/>
              <w:rPr>
                <w:rFonts w:ascii="Arial" w:eastAsia="Arial Unicode MS" w:hAnsi="Arial" w:cs="Arial"/>
                <w:b/>
                <w:bCs/>
                <w:sz w:val="18"/>
                <w:szCs w:val="18"/>
              </w:rPr>
            </w:pPr>
            <w:r w:rsidRPr="004D2B5F">
              <w:rPr>
                <w:rFonts w:ascii="Arial" w:hAnsi="Arial" w:cs="Arial"/>
                <w:b/>
                <w:bCs/>
                <w:sz w:val="18"/>
                <w:szCs w:val="18"/>
              </w:rPr>
              <w:t>2020</w:t>
            </w:r>
          </w:p>
        </w:tc>
        <w:tc>
          <w:tcPr>
            <w:tcW w:w="1368" w:type="dxa"/>
            <w:shd w:val="clear" w:color="auto" w:fill="auto"/>
            <w:vAlign w:val="bottom"/>
            <w:hideMark/>
          </w:tcPr>
          <w:p w:rsidR="00092F24" w:rsidRPr="004D2B5F" w:rsidRDefault="00092F24" w:rsidP="00092F24">
            <w:pPr>
              <w:ind w:right="-72"/>
              <w:jc w:val="right"/>
              <w:rPr>
                <w:rFonts w:ascii="Arial" w:eastAsia="Arial Unicode MS" w:hAnsi="Arial" w:cs="Arial"/>
                <w:b/>
                <w:bCs/>
                <w:sz w:val="18"/>
                <w:szCs w:val="18"/>
              </w:rPr>
            </w:pPr>
            <w:r w:rsidRPr="004D2B5F">
              <w:rPr>
                <w:rFonts w:ascii="Arial" w:hAnsi="Arial" w:cs="Arial"/>
                <w:b/>
                <w:bCs/>
                <w:sz w:val="18"/>
                <w:szCs w:val="18"/>
              </w:rPr>
              <w:t>2019</w:t>
            </w:r>
          </w:p>
        </w:tc>
        <w:tc>
          <w:tcPr>
            <w:tcW w:w="1368" w:type="dxa"/>
            <w:shd w:val="clear" w:color="auto" w:fill="auto"/>
            <w:vAlign w:val="bottom"/>
          </w:tcPr>
          <w:p w:rsidR="00092F24" w:rsidRPr="004D2B5F" w:rsidRDefault="00092F24" w:rsidP="00092F24">
            <w:pPr>
              <w:ind w:right="-72"/>
              <w:jc w:val="right"/>
              <w:rPr>
                <w:rFonts w:ascii="Arial" w:eastAsia="Arial Unicode MS" w:hAnsi="Arial" w:cs="Arial"/>
                <w:b/>
                <w:bCs/>
                <w:sz w:val="18"/>
                <w:szCs w:val="18"/>
              </w:rPr>
            </w:pPr>
            <w:r w:rsidRPr="004D2B5F">
              <w:rPr>
                <w:rFonts w:ascii="Arial" w:hAnsi="Arial" w:cs="Arial"/>
                <w:b/>
                <w:bCs/>
                <w:sz w:val="18"/>
                <w:szCs w:val="18"/>
              </w:rPr>
              <w:t>2020</w:t>
            </w:r>
          </w:p>
        </w:tc>
        <w:tc>
          <w:tcPr>
            <w:tcW w:w="1368" w:type="dxa"/>
            <w:shd w:val="clear" w:color="auto" w:fill="auto"/>
            <w:vAlign w:val="bottom"/>
          </w:tcPr>
          <w:p w:rsidR="00092F24" w:rsidRPr="004D2B5F" w:rsidRDefault="00092F24" w:rsidP="00092F24">
            <w:pPr>
              <w:ind w:right="-72"/>
              <w:jc w:val="right"/>
              <w:rPr>
                <w:rFonts w:ascii="Arial" w:eastAsia="Arial Unicode MS" w:hAnsi="Arial" w:cs="Arial"/>
                <w:b/>
                <w:bCs/>
                <w:sz w:val="18"/>
                <w:szCs w:val="18"/>
              </w:rPr>
            </w:pPr>
            <w:r w:rsidRPr="004D2B5F">
              <w:rPr>
                <w:rFonts w:ascii="Arial" w:hAnsi="Arial" w:cs="Arial"/>
                <w:b/>
                <w:bCs/>
                <w:sz w:val="18"/>
                <w:szCs w:val="18"/>
              </w:rPr>
              <w:t>2019</w:t>
            </w:r>
          </w:p>
        </w:tc>
      </w:tr>
      <w:tr w:rsidR="00092F24" w:rsidRPr="004D2B5F" w:rsidTr="00D44014">
        <w:trPr>
          <w:trHeight w:val="20"/>
        </w:trPr>
        <w:tc>
          <w:tcPr>
            <w:tcW w:w="3989" w:type="dxa"/>
            <w:shd w:val="clear" w:color="auto" w:fill="auto"/>
          </w:tcPr>
          <w:p w:rsidR="00092F24" w:rsidRPr="004D2B5F" w:rsidRDefault="00092F24" w:rsidP="00092F24">
            <w:pPr>
              <w:ind w:left="-104"/>
              <w:rPr>
                <w:rFonts w:ascii="Arial" w:eastAsia="Arial Unicode MS" w:hAnsi="Arial" w:cs="Arial"/>
                <w:sz w:val="18"/>
                <w:szCs w:val="18"/>
              </w:rPr>
            </w:pPr>
          </w:p>
        </w:tc>
        <w:tc>
          <w:tcPr>
            <w:tcW w:w="1368" w:type="dxa"/>
            <w:tcBorders>
              <w:bottom w:val="single" w:sz="4" w:space="0" w:color="auto"/>
            </w:tcBorders>
            <w:shd w:val="clear" w:color="auto" w:fill="auto"/>
            <w:vAlign w:val="bottom"/>
            <w:hideMark/>
          </w:tcPr>
          <w:p w:rsidR="00092F24" w:rsidRPr="004D2B5F" w:rsidRDefault="00092F24" w:rsidP="00092F24">
            <w:pPr>
              <w:ind w:right="-72"/>
              <w:jc w:val="right"/>
              <w:rPr>
                <w:rFonts w:ascii="Arial" w:hAnsi="Arial" w:cs="Arial"/>
                <w:b/>
                <w:bCs/>
                <w:sz w:val="18"/>
                <w:szCs w:val="18"/>
              </w:rPr>
            </w:pPr>
            <w:r w:rsidRPr="004D2B5F">
              <w:rPr>
                <w:rFonts w:ascii="Arial" w:hAnsi="Arial" w:cs="Arial"/>
                <w:b/>
                <w:bCs/>
                <w:sz w:val="18"/>
                <w:szCs w:val="18"/>
              </w:rPr>
              <w:t>Baht</w:t>
            </w:r>
          </w:p>
        </w:tc>
        <w:tc>
          <w:tcPr>
            <w:tcW w:w="1368" w:type="dxa"/>
            <w:tcBorders>
              <w:bottom w:val="single" w:sz="4" w:space="0" w:color="auto"/>
            </w:tcBorders>
            <w:shd w:val="clear" w:color="auto" w:fill="auto"/>
            <w:vAlign w:val="bottom"/>
            <w:hideMark/>
          </w:tcPr>
          <w:p w:rsidR="00092F24" w:rsidRPr="004D2B5F" w:rsidRDefault="00092F24" w:rsidP="00092F24">
            <w:pPr>
              <w:ind w:right="-72"/>
              <w:jc w:val="right"/>
              <w:rPr>
                <w:rFonts w:ascii="Arial" w:hAnsi="Arial" w:cs="Arial"/>
                <w:b/>
                <w:bCs/>
                <w:sz w:val="18"/>
                <w:szCs w:val="18"/>
              </w:rPr>
            </w:pPr>
            <w:r w:rsidRPr="004D2B5F">
              <w:rPr>
                <w:rFonts w:ascii="Arial" w:hAnsi="Arial" w:cs="Arial"/>
                <w:b/>
                <w:bCs/>
                <w:sz w:val="18"/>
                <w:szCs w:val="18"/>
              </w:rPr>
              <w:t>Baht</w:t>
            </w:r>
          </w:p>
        </w:tc>
        <w:tc>
          <w:tcPr>
            <w:tcW w:w="1368" w:type="dxa"/>
            <w:tcBorders>
              <w:bottom w:val="single" w:sz="4" w:space="0" w:color="auto"/>
            </w:tcBorders>
            <w:shd w:val="clear" w:color="auto" w:fill="auto"/>
            <w:vAlign w:val="bottom"/>
            <w:hideMark/>
          </w:tcPr>
          <w:p w:rsidR="00092F24" w:rsidRPr="004D2B5F" w:rsidRDefault="00092F24" w:rsidP="00092F24">
            <w:pPr>
              <w:ind w:right="-72"/>
              <w:jc w:val="right"/>
              <w:rPr>
                <w:rFonts w:ascii="Arial" w:hAnsi="Arial" w:cs="Arial"/>
                <w:b/>
                <w:bCs/>
                <w:sz w:val="18"/>
                <w:szCs w:val="18"/>
              </w:rPr>
            </w:pPr>
            <w:r w:rsidRPr="004D2B5F">
              <w:rPr>
                <w:rFonts w:ascii="Arial" w:hAnsi="Arial" w:cs="Arial"/>
                <w:b/>
                <w:bCs/>
                <w:sz w:val="18"/>
                <w:szCs w:val="18"/>
              </w:rPr>
              <w:t>Baht</w:t>
            </w:r>
          </w:p>
        </w:tc>
        <w:tc>
          <w:tcPr>
            <w:tcW w:w="1368" w:type="dxa"/>
            <w:tcBorders>
              <w:bottom w:val="single" w:sz="4" w:space="0" w:color="auto"/>
            </w:tcBorders>
            <w:shd w:val="clear" w:color="auto" w:fill="auto"/>
            <w:vAlign w:val="bottom"/>
            <w:hideMark/>
          </w:tcPr>
          <w:p w:rsidR="00092F24" w:rsidRPr="004D2B5F" w:rsidRDefault="00092F24" w:rsidP="00092F24">
            <w:pPr>
              <w:ind w:right="-72"/>
              <w:jc w:val="right"/>
              <w:rPr>
                <w:rFonts w:ascii="Arial" w:hAnsi="Arial" w:cs="Arial"/>
                <w:b/>
                <w:bCs/>
                <w:sz w:val="18"/>
                <w:szCs w:val="18"/>
              </w:rPr>
            </w:pPr>
            <w:r w:rsidRPr="004D2B5F">
              <w:rPr>
                <w:rFonts w:ascii="Arial" w:hAnsi="Arial" w:cs="Arial"/>
                <w:b/>
                <w:bCs/>
                <w:sz w:val="18"/>
                <w:szCs w:val="18"/>
              </w:rPr>
              <w:t>Baht</w:t>
            </w:r>
          </w:p>
        </w:tc>
      </w:tr>
      <w:tr w:rsidR="00092F24" w:rsidRPr="004D2B5F" w:rsidTr="00D57699">
        <w:trPr>
          <w:trHeight w:val="20"/>
        </w:trPr>
        <w:tc>
          <w:tcPr>
            <w:tcW w:w="3989" w:type="dxa"/>
            <w:shd w:val="clear" w:color="auto" w:fill="auto"/>
          </w:tcPr>
          <w:p w:rsidR="00092F24" w:rsidRPr="004D2B5F" w:rsidRDefault="00092F24" w:rsidP="00092F24">
            <w:pPr>
              <w:ind w:left="-104"/>
              <w:rPr>
                <w:rFonts w:ascii="Arial" w:eastAsia="Arial Unicode MS" w:hAnsi="Arial" w:cs="Arial"/>
                <w:sz w:val="18"/>
                <w:szCs w:val="18"/>
              </w:rPr>
            </w:pPr>
          </w:p>
        </w:tc>
        <w:tc>
          <w:tcPr>
            <w:tcW w:w="1368" w:type="dxa"/>
            <w:tcBorders>
              <w:top w:val="single" w:sz="4" w:space="0" w:color="auto"/>
            </w:tcBorders>
            <w:shd w:val="clear" w:color="auto" w:fill="FAFAFA"/>
          </w:tcPr>
          <w:p w:rsidR="00092F24" w:rsidRPr="004D2B5F" w:rsidRDefault="00092F24" w:rsidP="00092F24">
            <w:pPr>
              <w:jc w:val="right"/>
              <w:rPr>
                <w:rFonts w:ascii="Arial" w:eastAsia="Arial Unicode MS" w:hAnsi="Arial" w:cs="Arial"/>
                <w:sz w:val="18"/>
                <w:szCs w:val="18"/>
              </w:rPr>
            </w:pPr>
          </w:p>
        </w:tc>
        <w:tc>
          <w:tcPr>
            <w:tcW w:w="1368" w:type="dxa"/>
            <w:tcBorders>
              <w:top w:val="single" w:sz="4" w:space="0" w:color="auto"/>
            </w:tcBorders>
            <w:shd w:val="clear" w:color="auto" w:fill="auto"/>
          </w:tcPr>
          <w:p w:rsidR="00092F24" w:rsidRPr="004D2B5F" w:rsidRDefault="00092F24" w:rsidP="00092F24">
            <w:pPr>
              <w:jc w:val="right"/>
              <w:rPr>
                <w:rFonts w:ascii="Arial" w:eastAsia="Arial Unicode MS" w:hAnsi="Arial" w:cs="Arial"/>
                <w:sz w:val="18"/>
                <w:szCs w:val="18"/>
              </w:rPr>
            </w:pPr>
          </w:p>
        </w:tc>
        <w:tc>
          <w:tcPr>
            <w:tcW w:w="1368" w:type="dxa"/>
            <w:tcBorders>
              <w:top w:val="single" w:sz="4" w:space="0" w:color="auto"/>
            </w:tcBorders>
            <w:shd w:val="clear" w:color="auto" w:fill="FAFAFA"/>
          </w:tcPr>
          <w:p w:rsidR="00092F24" w:rsidRPr="004D2B5F" w:rsidRDefault="00092F24" w:rsidP="00092F24">
            <w:pPr>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rsidR="00092F24" w:rsidRPr="004D2B5F" w:rsidRDefault="00092F24" w:rsidP="00092F24">
            <w:pPr>
              <w:jc w:val="right"/>
              <w:rPr>
                <w:rFonts w:ascii="Arial" w:eastAsia="Arial Unicode MS" w:hAnsi="Arial" w:cs="Arial"/>
                <w:sz w:val="18"/>
                <w:szCs w:val="18"/>
              </w:rPr>
            </w:pPr>
          </w:p>
        </w:tc>
      </w:tr>
      <w:tr w:rsidR="00C07FF8" w:rsidRPr="004D2B5F" w:rsidTr="00D57699">
        <w:trPr>
          <w:trHeight w:val="20"/>
        </w:trPr>
        <w:tc>
          <w:tcPr>
            <w:tcW w:w="3989" w:type="dxa"/>
            <w:shd w:val="clear" w:color="auto" w:fill="auto"/>
          </w:tcPr>
          <w:p w:rsidR="00C07FF8" w:rsidRPr="004D2B5F" w:rsidRDefault="00C07FF8" w:rsidP="00C07FF8">
            <w:pPr>
              <w:ind w:left="-104"/>
              <w:rPr>
                <w:rFonts w:ascii="Arial" w:eastAsia="Arial Unicode MS" w:hAnsi="Arial" w:cs="Arial"/>
                <w:sz w:val="18"/>
                <w:szCs w:val="18"/>
              </w:rPr>
            </w:pPr>
            <w:r w:rsidRPr="004D2B5F">
              <w:rPr>
                <w:rFonts w:ascii="Arial" w:eastAsia="Arial Unicode MS" w:hAnsi="Arial" w:cs="Arial"/>
                <w:sz w:val="18"/>
                <w:szCs w:val="18"/>
              </w:rPr>
              <w:t>Current income tax</w:t>
            </w:r>
          </w:p>
        </w:tc>
        <w:tc>
          <w:tcPr>
            <w:tcW w:w="1368" w:type="dxa"/>
            <w:shd w:val="clear" w:color="auto" w:fill="FAFAFA"/>
            <w:vAlign w:val="bottom"/>
          </w:tcPr>
          <w:p w:rsidR="00C07FF8" w:rsidRPr="004D2B5F" w:rsidRDefault="00DF0E97" w:rsidP="00C07FF8">
            <w:pPr>
              <w:ind w:left="-40" w:right="-72"/>
              <w:jc w:val="right"/>
              <w:rPr>
                <w:rFonts w:ascii="Arial" w:eastAsia="Arial Unicode MS" w:hAnsi="Arial" w:cs="Arial"/>
                <w:sz w:val="18"/>
                <w:szCs w:val="18"/>
                <w:lang w:val="en-US"/>
              </w:rPr>
            </w:pPr>
            <w:r w:rsidRPr="00DF0E97">
              <w:rPr>
                <w:rFonts w:ascii="Arial" w:eastAsia="Arial Unicode MS" w:hAnsi="Arial" w:cs="Arial"/>
                <w:sz w:val="18"/>
                <w:szCs w:val="18"/>
                <w:lang w:val="en-US"/>
              </w:rPr>
              <w:t>11,869,849</w:t>
            </w:r>
          </w:p>
        </w:tc>
        <w:tc>
          <w:tcPr>
            <w:tcW w:w="1368" w:type="dxa"/>
            <w:shd w:val="clear" w:color="auto" w:fill="auto"/>
            <w:vAlign w:val="bottom"/>
          </w:tcPr>
          <w:p w:rsidR="00C07FF8" w:rsidRPr="004D2B5F" w:rsidRDefault="00C07FF8" w:rsidP="00C07FF8">
            <w:pPr>
              <w:ind w:left="-40" w:right="-72"/>
              <w:jc w:val="right"/>
              <w:rPr>
                <w:rFonts w:ascii="Arial" w:eastAsia="Arial Unicode MS" w:hAnsi="Arial" w:cs="Arial"/>
                <w:sz w:val="18"/>
                <w:szCs w:val="18"/>
                <w:lang w:val="en-US"/>
              </w:rPr>
            </w:pPr>
            <w:r w:rsidRPr="004D2B5F">
              <w:rPr>
                <w:rFonts w:ascii="Arial" w:eastAsia="Arial Unicode MS" w:hAnsi="Arial" w:cs="Arial"/>
                <w:sz w:val="18"/>
                <w:szCs w:val="18"/>
                <w:lang w:val="en-US"/>
              </w:rPr>
              <w:t>33,609,879</w:t>
            </w:r>
          </w:p>
        </w:tc>
        <w:tc>
          <w:tcPr>
            <w:tcW w:w="1368" w:type="dxa"/>
            <w:shd w:val="clear" w:color="auto" w:fill="FAFAFA"/>
            <w:vAlign w:val="bottom"/>
          </w:tcPr>
          <w:p w:rsidR="00C07FF8" w:rsidRPr="004D2B5F" w:rsidRDefault="00653041" w:rsidP="00C07FF8">
            <w:pPr>
              <w:ind w:left="-40" w:right="-72"/>
              <w:jc w:val="right"/>
              <w:rPr>
                <w:rFonts w:ascii="Arial" w:eastAsia="Arial Unicode MS" w:hAnsi="Arial" w:cs="Arial"/>
                <w:sz w:val="18"/>
                <w:szCs w:val="18"/>
                <w:lang w:val="en-US"/>
              </w:rPr>
            </w:pPr>
            <w:r w:rsidRPr="004D2B5F">
              <w:rPr>
                <w:rFonts w:ascii="Arial" w:eastAsia="Arial Unicode MS" w:hAnsi="Arial" w:cs="Arial"/>
                <w:sz w:val="18"/>
                <w:szCs w:val="18"/>
                <w:lang w:val="en-US"/>
              </w:rPr>
              <w:t>5,826,588</w:t>
            </w:r>
          </w:p>
        </w:tc>
        <w:tc>
          <w:tcPr>
            <w:tcW w:w="1368" w:type="dxa"/>
            <w:shd w:val="clear" w:color="auto" w:fill="auto"/>
            <w:vAlign w:val="bottom"/>
          </w:tcPr>
          <w:p w:rsidR="00C07FF8" w:rsidRPr="004D2B5F" w:rsidRDefault="00C07FF8" w:rsidP="00C07FF8">
            <w:pPr>
              <w:ind w:left="-40" w:right="-72"/>
              <w:jc w:val="right"/>
              <w:rPr>
                <w:rFonts w:ascii="Arial" w:eastAsia="Arial Unicode MS" w:hAnsi="Arial" w:cs="Arial"/>
                <w:sz w:val="18"/>
                <w:szCs w:val="18"/>
                <w:lang w:val="en-US"/>
              </w:rPr>
            </w:pPr>
            <w:r w:rsidRPr="004D2B5F">
              <w:rPr>
                <w:rFonts w:ascii="Arial" w:eastAsia="Arial Unicode MS" w:hAnsi="Arial" w:cs="Arial"/>
                <w:sz w:val="18"/>
                <w:szCs w:val="18"/>
                <w:lang w:val="en-US"/>
              </w:rPr>
              <w:t>33,609,879</w:t>
            </w:r>
          </w:p>
        </w:tc>
      </w:tr>
      <w:tr w:rsidR="00C07FF8" w:rsidRPr="004D2B5F" w:rsidTr="00D57699">
        <w:trPr>
          <w:trHeight w:val="20"/>
        </w:trPr>
        <w:tc>
          <w:tcPr>
            <w:tcW w:w="3989" w:type="dxa"/>
            <w:shd w:val="clear" w:color="auto" w:fill="auto"/>
          </w:tcPr>
          <w:p w:rsidR="00C07FF8" w:rsidRPr="004D2B5F" w:rsidRDefault="00C07FF8" w:rsidP="00C07FF8">
            <w:pPr>
              <w:ind w:left="-104"/>
              <w:rPr>
                <w:rFonts w:ascii="Arial" w:eastAsia="Arial Unicode MS" w:hAnsi="Arial" w:cs="Arial"/>
                <w:sz w:val="18"/>
                <w:szCs w:val="18"/>
              </w:rPr>
            </w:pPr>
            <w:r w:rsidRPr="004D2B5F">
              <w:rPr>
                <w:rFonts w:ascii="Arial" w:eastAsia="Arial Unicode MS" w:hAnsi="Arial" w:cs="Arial"/>
                <w:sz w:val="18"/>
                <w:szCs w:val="18"/>
              </w:rPr>
              <w:t>Deferred tax expense (income)</w:t>
            </w:r>
          </w:p>
        </w:tc>
        <w:tc>
          <w:tcPr>
            <w:tcW w:w="1368" w:type="dxa"/>
            <w:tcBorders>
              <w:bottom w:val="single" w:sz="4" w:space="0" w:color="auto"/>
            </w:tcBorders>
            <w:shd w:val="clear" w:color="auto" w:fill="FAFAFA"/>
            <w:vAlign w:val="bottom"/>
          </w:tcPr>
          <w:p w:rsidR="00C07FF8" w:rsidRPr="004D2B5F" w:rsidRDefault="00DF0E97" w:rsidP="00C07FF8">
            <w:pPr>
              <w:ind w:left="-40" w:right="-72"/>
              <w:jc w:val="right"/>
              <w:rPr>
                <w:rFonts w:ascii="Arial" w:eastAsia="Arial Unicode MS" w:hAnsi="Arial" w:cs="Arial"/>
                <w:sz w:val="18"/>
                <w:szCs w:val="18"/>
              </w:rPr>
            </w:pPr>
            <w:r w:rsidRPr="00DF0E97">
              <w:rPr>
                <w:rFonts w:ascii="Arial" w:eastAsia="Arial Unicode MS" w:hAnsi="Arial" w:cs="Arial"/>
                <w:sz w:val="18"/>
                <w:szCs w:val="18"/>
              </w:rPr>
              <w:t>3,261,662</w:t>
            </w:r>
          </w:p>
        </w:tc>
        <w:tc>
          <w:tcPr>
            <w:tcW w:w="1368" w:type="dxa"/>
            <w:tcBorders>
              <w:bottom w:val="single" w:sz="4" w:space="0" w:color="auto"/>
            </w:tcBorders>
            <w:shd w:val="clear" w:color="auto" w:fill="auto"/>
            <w:vAlign w:val="bottom"/>
          </w:tcPr>
          <w:p w:rsidR="00C07FF8" w:rsidRPr="004D2B5F" w:rsidRDefault="00C07FF8" w:rsidP="00C07FF8">
            <w:pPr>
              <w:ind w:left="-40" w:right="-72"/>
              <w:jc w:val="right"/>
              <w:rPr>
                <w:rFonts w:ascii="Arial" w:eastAsia="Arial Unicode MS" w:hAnsi="Arial" w:cs="Arial"/>
                <w:sz w:val="18"/>
                <w:szCs w:val="18"/>
              </w:rPr>
            </w:pPr>
            <w:r w:rsidRPr="004D2B5F">
              <w:rPr>
                <w:rFonts w:ascii="Arial" w:eastAsia="Arial Unicode MS" w:hAnsi="Arial" w:cs="Arial"/>
                <w:sz w:val="18"/>
                <w:szCs w:val="18"/>
              </w:rPr>
              <w:t>(5,025,926)</w:t>
            </w:r>
          </w:p>
        </w:tc>
        <w:tc>
          <w:tcPr>
            <w:tcW w:w="1368" w:type="dxa"/>
            <w:tcBorders>
              <w:bottom w:val="single" w:sz="4" w:space="0" w:color="auto"/>
            </w:tcBorders>
            <w:shd w:val="clear" w:color="auto" w:fill="FAFAFA"/>
            <w:vAlign w:val="bottom"/>
          </w:tcPr>
          <w:p w:rsidR="00C07FF8" w:rsidRPr="004D2B5F" w:rsidRDefault="00653041" w:rsidP="00C07FF8">
            <w:pPr>
              <w:ind w:left="-40" w:right="-72"/>
              <w:jc w:val="right"/>
              <w:rPr>
                <w:rFonts w:ascii="Arial" w:eastAsia="Arial Unicode MS" w:hAnsi="Arial" w:cs="Arial"/>
                <w:sz w:val="18"/>
                <w:szCs w:val="18"/>
              </w:rPr>
            </w:pPr>
            <w:r w:rsidRPr="004D2B5F">
              <w:rPr>
                <w:rFonts w:ascii="Arial" w:eastAsia="Arial Unicode MS" w:hAnsi="Arial" w:cs="Arial"/>
                <w:sz w:val="18"/>
                <w:szCs w:val="18"/>
              </w:rPr>
              <w:t>6,061,936</w:t>
            </w:r>
          </w:p>
        </w:tc>
        <w:tc>
          <w:tcPr>
            <w:tcW w:w="1368" w:type="dxa"/>
            <w:tcBorders>
              <w:bottom w:val="single" w:sz="4" w:space="0" w:color="auto"/>
            </w:tcBorders>
            <w:shd w:val="clear" w:color="auto" w:fill="auto"/>
            <w:vAlign w:val="bottom"/>
          </w:tcPr>
          <w:p w:rsidR="00C07FF8" w:rsidRPr="004D2B5F" w:rsidRDefault="00C07FF8" w:rsidP="00C07FF8">
            <w:pPr>
              <w:ind w:left="-40" w:right="-72"/>
              <w:jc w:val="right"/>
              <w:rPr>
                <w:rFonts w:ascii="Arial" w:eastAsia="Arial Unicode MS" w:hAnsi="Arial" w:cs="Arial"/>
                <w:sz w:val="18"/>
                <w:szCs w:val="18"/>
              </w:rPr>
            </w:pPr>
            <w:r w:rsidRPr="004D2B5F">
              <w:rPr>
                <w:rFonts w:ascii="Arial" w:eastAsia="Arial Unicode MS" w:hAnsi="Arial" w:cs="Arial"/>
                <w:sz w:val="18"/>
                <w:szCs w:val="18"/>
              </w:rPr>
              <w:t>(5,025,926)</w:t>
            </w:r>
          </w:p>
        </w:tc>
      </w:tr>
      <w:tr w:rsidR="00C07FF8" w:rsidRPr="004D2B5F" w:rsidTr="000829E1">
        <w:trPr>
          <w:trHeight w:val="20"/>
        </w:trPr>
        <w:tc>
          <w:tcPr>
            <w:tcW w:w="3989" w:type="dxa"/>
            <w:shd w:val="clear" w:color="auto" w:fill="auto"/>
          </w:tcPr>
          <w:p w:rsidR="00C07FF8" w:rsidRPr="004D2B5F" w:rsidRDefault="00C07FF8" w:rsidP="00C07FF8">
            <w:pPr>
              <w:ind w:left="-104"/>
              <w:rPr>
                <w:rFonts w:ascii="Arial" w:eastAsia="Arial Unicode MS" w:hAnsi="Arial" w:cs="Arial"/>
                <w:sz w:val="18"/>
                <w:szCs w:val="18"/>
              </w:rPr>
            </w:pPr>
          </w:p>
        </w:tc>
        <w:tc>
          <w:tcPr>
            <w:tcW w:w="1368" w:type="dxa"/>
            <w:tcBorders>
              <w:top w:val="single" w:sz="4" w:space="0" w:color="auto"/>
            </w:tcBorders>
            <w:shd w:val="clear" w:color="auto" w:fill="FAFAFA"/>
          </w:tcPr>
          <w:p w:rsidR="00C07FF8" w:rsidRPr="004D2B5F" w:rsidRDefault="00C07FF8" w:rsidP="00C07FF8">
            <w:pPr>
              <w:jc w:val="right"/>
              <w:rPr>
                <w:rFonts w:ascii="Arial" w:eastAsia="Arial Unicode MS" w:hAnsi="Arial" w:cs="Arial"/>
                <w:sz w:val="18"/>
                <w:szCs w:val="18"/>
              </w:rPr>
            </w:pPr>
          </w:p>
        </w:tc>
        <w:tc>
          <w:tcPr>
            <w:tcW w:w="1368" w:type="dxa"/>
            <w:tcBorders>
              <w:top w:val="single" w:sz="4" w:space="0" w:color="auto"/>
            </w:tcBorders>
            <w:shd w:val="clear" w:color="auto" w:fill="auto"/>
          </w:tcPr>
          <w:p w:rsidR="00C07FF8" w:rsidRPr="004D2B5F" w:rsidRDefault="00C07FF8" w:rsidP="00C07FF8">
            <w:pPr>
              <w:jc w:val="right"/>
              <w:rPr>
                <w:rFonts w:ascii="Arial" w:eastAsia="Arial Unicode MS" w:hAnsi="Arial" w:cs="Arial"/>
                <w:sz w:val="18"/>
                <w:szCs w:val="18"/>
              </w:rPr>
            </w:pPr>
          </w:p>
        </w:tc>
        <w:tc>
          <w:tcPr>
            <w:tcW w:w="1368" w:type="dxa"/>
            <w:tcBorders>
              <w:top w:val="single" w:sz="4" w:space="0" w:color="auto"/>
            </w:tcBorders>
            <w:shd w:val="clear" w:color="auto" w:fill="FAFAFA"/>
          </w:tcPr>
          <w:p w:rsidR="00C07FF8" w:rsidRPr="004D2B5F" w:rsidRDefault="00C07FF8" w:rsidP="00C07FF8">
            <w:pPr>
              <w:jc w:val="right"/>
              <w:rPr>
                <w:rFonts w:ascii="Arial" w:eastAsia="Arial Unicode MS" w:hAnsi="Arial" w:cs="Arial"/>
                <w:sz w:val="18"/>
                <w:szCs w:val="18"/>
              </w:rPr>
            </w:pPr>
          </w:p>
        </w:tc>
        <w:tc>
          <w:tcPr>
            <w:tcW w:w="1368" w:type="dxa"/>
            <w:tcBorders>
              <w:top w:val="single" w:sz="4" w:space="0" w:color="auto"/>
            </w:tcBorders>
            <w:shd w:val="clear" w:color="auto" w:fill="auto"/>
          </w:tcPr>
          <w:p w:rsidR="00C07FF8" w:rsidRPr="004D2B5F" w:rsidRDefault="00C07FF8" w:rsidP="00C07FF8">
            <w:pPr>
              <w:jc w:val="right"/>
              <w:rPr>
                <w:rFonts w:ascii="Arial" w:eastAsia="Arial Unicode MS" w:hAnsi="Arial" w:cs="Arial"/>
                <w:sz w:val="18"/>
                <w:szCs w:val="18"/>
              </w:rPr>
            </w:pPr>
          </w:p>
        </w:tc>
      </w:tr>
      <w:tr w:rsidR="00C07FF8" w:rsidRPr="004D2B5F" w:rsidTr="00D57699">
        <w:trPr>
          <w:trHeight w:val="20"/>
        </w:trPr>
        <w:tc>
          <w:tcPr>
            <w:tcW w:w="3989" w:type="dxa"/>
            <w:shd w:val="clear" w:color="auto" w:fill="auto"/>
          </w:tcPr>
          <w:p w:rsidR="00C07FF8" w:rsidRPr="004D2B5F" w:rsidRDefault="00C07FF8" w:rsidP="00C07FF8">
            <w:pPr>
              <w:ind w:left="-104"/>
              <w:rPr>
                <w:rFonts w:ascii="Arial" w:eastAsia="Arial Unicode MS" w:hAnsi="Arial" w:cs="Arial"/>
                <w:sz w:val="18"/>
                <w:szCs w:val="18"/>
              </w:rPr>
            </w:pPr>
            <w:r w:rsidRPr="004D2B5F">
              <w:rPr>
                <w:rFonts w:ascii="Arial" w:eastAsia="Arial Unicode MS" w:hAnsi="Arial" w:cs="Arial"/>
                <w:sz w:val="18"/>
                <w:szCs w:val="18"/>
              </w:rPr>
              <w:t>Total</w:t>
            </w:r>
          </w:p>
        </w:tc>
        <w:tc>
          <w:tcPr>
            <w:tcW w:w="1368" w:type="dxa"/>
            <w:tcBorders>
              <w:bottom w:val="single" w:sz="4" w:space="0" w:color="auto"/>
            </w:tcBorders>
            <w:shd w:val="clear" w:color="auto" w:fill="FAFAFA"/>
            <w:vAlign w:val="bottom"/>
          </w:tcPr>
          <w:p w:rsidR="00C07FF8" w:rsidRPr="004D2B5F" w:rsidRDefault="000D5FB5" w:rsidP="00C07FF8">
            <w:pPr>
              <w:ind w:left="-40" w:right="-72"/>
              <w:jc w:val="right"/>
              <w:rPr>
                <w:rFonts w:ascii="Arial" w:eastAsia="Arial Unicode MS" w:hAnsi="Arial" w:cs="Arial"/>
                <w:sz w:val="18"/>
                <w:szCs w:val="18"/>
              </w:rPr>
            </w:pPr>
            <w:r w:rsidRPr="004D2B5F">
              <w:rPr>
                <w:rFonts w:ascii="Arial" w:eastAsia="Arial Unicode MS" w:hAnsi="Arial" w:cs="Arial"/>
                <w:sz w:val="18"/>
                <w:szCs w:val="18"/>
              </w:rPr>
              <w:fldChar w:fldCharType="begin"/>
            </w:r>
            <w:r w:rsidRPr="004D2B5F">
              <w:rPr>
                <w:rFonts w:ascii="Arial" w:eastAsia="Arial Unicode MS" w:hAnsi="Arial" w:cs="Arial"/>
                <w:sz w:val="18"/>
                <w:szCs w:val="18"/>
              </w:rPr>
              <w:instrText xml:space="preserve"> =SUM(ABOVE) </w:instrText>
            </w:r>
            <w:r w:rsidRPr="004D2B5F">
              <w:rPr>
                <w:rFonts w:ascii="Arial" w:eastAsia="Arial Unicode MS" w:hAnsi="Arial" w:cs="Arial"/>
                <w:sz w:val="18"/>
                <w:szCs w:val="18"/>
              </w:rPr>
              <w:fldChar w:fldCharType="separate"/>
            </w:r>
            <w:r w:rsidRPr="004D2B5F">
              <w:rPr>
                <w:rFonts w:ascii="Arial" w:eastAsia="Arial Unicode MS" w:hAnsi="Arial" w:cs="Arial"/>
                <w:noProof/>
                <w:sz w:val="18"/>
                <w:szCs w:val="18"/>
              </w:rPr>
              <w:t>15,131,511</w:t>
            </w:r>
            <w:r w:rsidRPr="004D2B5F">
              <w:rPr>
                <w:rFonts w:ascii="Arial" w:eastAsia="Arial Unicode MS" w:hAnsi="Arial" w:cs="Arial"/>
                <w:sz w:val="18"/>
                <w:szCs w:val="18"/>
              </w:rPr>
              <w:fldChar w:fldCharType="end"/>
            </w:r>
          </w:p>
        </w:tc>
        <w:tc>
          <w:tcPr>
            <w:tcW w:w="1368" w:type="dxa"/>
            <w:tcBorders>
              <w:bottom w:val="single" w:sz="4" w:space="0" w:color="auto"/>
            </w:tcBorders>
            <w:shd w:val="clear" w:color="auto" w:fill="auto"/>
            <w:vAlign w:val="bottom"/>
          </w:tcPr>
          <w:p w:rsidR="00C07FF8" w:rsidRPr="004D2B5F" w:rsidRDefault="00C07FF8" w:rsidP="00C07FF8">
            <w:pPr>
              <w:ind w:left="-40" w:right="-72"/>
              <w:jc w:val="right"/>
              <w:rPr>
                <w:rFonts w:ascii="Arial" w:eastAsia="Arial Unicode MS" w:hAnsi="Arial" w:cs="Arial"/>
                <w:sz w:val="18"/>
                <w:szCs w:val="18"/>
              </w:rPr>
            </w:pPr>
            <w:r w:rsidRPr="004D2B5F">
              <w:rPr>
                <w:rFonts w:ascii="Arial" w:eastAsia="Arial Unicode MS" w:hAnsi="Arial" w:cs="Arial"/>
                <w:sz w:val="18"/>
                <w:szCs w:val="18"/>
              </w:rPr>
              <w:fldChar w:fldCharType="begin"/>
            </w:r>
            <w:r w:rsidRPr="004D2B5F">
              <w:rPr>
                <w:rFonts w:ascii="Arial" w:eastAsia="Arial Unicode MS" w:hAnsi="Arial" w:cs="Arial"/>
                <w:sz w:val="18"/>
                <w:szCs w:val="18"/>
              </w:rPr>
              <w:instrText xml:space="preserve"> =SUM(ABOVE) </w:instrText>
            </w:r>
            <w:r w:rsidRPr="004D2B5F">
              <w:rPr>
                <w:rFonts w:ascii="Arial" w:eastAsia="Arial Unicode MS" w:hAnsi="Arial" w:cs="Arial"/>
                <w:sz w:val="18"/>
                <w:szCs w:val="18"/>
              </w:rPr>
              <w:fldChar w:fldCharType="separate"/>
            </w:r>
            <w:r w:rsidRPr="004D2B5F">
              <w:rPr>
                <w:rFonts w:ascii="Arial" w:eastAsia="Arial Unicode MS" w:hAnsi="Arial" w:cs="Arial"/>
                <w:noProof/>
                <w:sz w:val="18"/>
                <w:szCs w:val="18"/>
              </w:rPr>
              <w:t>28,583,953</w:t>
            </w:r>
            <w:r w:rsidRPr="004D2B5F">
              <w:rPr>
                <w:rFonts w:ascii="Arial" w:eastAsia="Arial Unicode MS" w:hAnsi="Arial" w:cs="Arial"/>
                <w:sz w:val="18"/>
                <w:szCs w:val="18"/>
              </w:rPr>
              <w:fldChar w:fldCharType="end"/>
            </w:r>
          </w:p>
        </w:tc>
        <w:tc>
          <w:tcPr>
            <w:tcW w:w="1368" w:type="dxa"/>
            <w:tcBorders>
              <w:bottom w:val="single" w:sz="4" w:space="0" w:color="auto"/>
            </w:tcBorders>
            <w:shd w:val="clear" w:color="auto" w:fill="FAFAFA"/>
            <w:vAlign w:val="bottom"/>
          </w:tcPr>
          <w:p w:rsidR="00C07FF8" w:rsidRPr="004D2B5F" w:rsidRDefault="00653041" w:rsidP="00C07FF8">
            <w:pPr>
              <w:ind w:left="-40" w:right="-72"/>
              <w:jc w:val="right"/>
              <w:rPr>
                <w:rFonts w:ascii="Arial" w:eastAsia="Arial Unicode MS" w:hAnsi="Arial" w:cs="Arial"/>
                <w:sz w:val="18"/>
                <w:szCs w:val="18"/>
              </w:rPr>
            </w:pPr>
            <w:r w:rsidRPr="004D2B5F">
              <w:rPr>
                <w:rFonts w:ascii="Arial" w:eastAsia="Arial Unicode MS" w:hAnsi="Arial" w:cs="Arial"/>
                <w:sz w:val="18"/>
                <w:szCs w:val="18"/>
              </w:rPr>
              <w:t>11,888,524</w:t>
            </w:r>
          </w:p>
        </w:tc>
        <w:tc>
          <w:tcPr>
            <w:tcW w:w="1368" w:type="dxa"/>
            <w:tcBorders>
              <w:bottom w:val="single" w:sz="4" w:space="0" w:color="auto"/>
            </w:tcBorders>
            <w:shd w:val="clear" w:color="auto" w:fill="auto"/>
            <w:vAlign w:val="bottom"/>
          </w:tcPr>
          <w:p w:rsidR="00C07FF8" w:rsidRPr="004D2B5F" w:rsidRDefault="00C07FF8" w:rsidP="00C07FF8">
            <w:pPr>
              <w:ind w:left="-40" w:right="-72"/>
              <w:jc w:val="right"/>
              <w:rPr>
                <w:rFonts w:ascii="Arial" w:eastAsia="Arial Unicode MS" w:hAnsi="Arial" w:cs="Arial"/>
                <w:sz w:val="18"/>
                <w:szCs w:val="18"/>
              </w:rPr>
            </w:pPr>
            <w:r w:rsidRPr="004D2B5F">
              <w:rPr>
                <w:rFonts w:ascii="Arial" w:eastAsia="Arial Unicode MS" w:hAnsi="Arial" w:cs="Arial"/>
                <w:sz w:val="18"/>
                <w:szCs w:val="18"/>
              </w:rPr>
              <w:fldChar w:fldCharType="begin"/>
            </w:r>
            <w:r w:rsidRPr="004D2B5F">
              <w:rPr>
                <w:rFonts w:ascii="Arial" w:eastAsia="Arial Unicode MS" w:hAnsi="Arial" w:cs="Arial"/>
                <w:sz w:val="18"/>
                <w:szCs w:val="18"/>
              </w:rPr>
              <w:instrText xml:space="preserve"> =SUM(ABOVE) </w:instrText>
            </w:r>
            <w:r w:rsidRPr="004D2B5F">
              <w:rPr>
                <w:rFonts w:ascii="Arial" w:eastAsia="Arial Unicode MS" w:hAnsi="Arial" w:cs="Arial"/>
                <w:sz w:val="18"/>
                <w:szCs w:val="18"/>
              </w:rPr>
              <w:fldChar w:fldCharType="separate"/>
            </w:r>
            <w:r w:rsidRPr="004D2B5F">
              <w:rPr>
                <w:rFonts w:ascii="Arial" w:eastAsia="Arial Unicode MS" w:hAnsi="Arial" w:cs="Arial"/>
                <w:noProof/>
                <w:sz w:val="18"/>
                <w:szCs w:val="18"/>
              </w:rPr>
              <w:t>28,583,953</w:t>
            </w:r>
            <w:r w:rsidRPr="004D2B5F">
              <w:rPr>
                <w:rFonts w:ascii="Arial" w:eastAsia="Arial Unicode MS" w:hAnsi="Arial" w:cs="Arial"/>
                <w:sz w:val="18"/>
                <w:szCs w:val="18"/>
              </w:rPr>
              <w:fldChar w:fldCharType="end"/>
            </w:r>
          </w:p>
        </w:tc>
      </w:tr>
    </w:tbl>
    <w:p w:rsidR="00303C90" w:rsidRPr="00BF584C" w:rsidRDefault="00303C90" w:rsidP="00CD04AB">
      <w:pPr>
        <w:ind w:left="567" w:hanging="567"/>
        <w:rPr>
          <w:rFonts w:ascii="Arial" w:eastAsia="Arial Unicode MS" w:hAnsi="Arial" w:cs="Arial"/>
          <w:b/>
          <w:bCs/>
          <w:sz w:val="14"/>
          <w:szCs w:val="14"/>
        </w:rPr>
      </w:pPr>
    </w:p>
    <w:p w:rsidR="00BF584C" w:rsidRPr="00BF584C" w:rsidRDefault="00BF584C" w:rsidP="00CD04AB">
      <w:pPr>
        <w:ind w:left="567" w:hanging="567"/>
        <w:rPr>
          <w:rFonts w:ascii="Arial" w:eastAsia="Arial Unicode MS" w:hAnsi="Arial" w:cs="Arial"/>
          <w:b/>
          <w:bCs/>
          <w:sz w:val="14"/>
          <w:szCs w:val="14"/>
        </w:rPr>
      </w:pPr>
    </w:p>
    <w:tbl>
      <w:tblPr>
        <w:tblW w:w="9476" w:type="dxa"/>
        <w:tblInd w:w="108" w:type="dxa"/>
        <w:shd w:val="clear" w:color="auto" w:fill="FFA543"/>
        <w:tblLook w:val="04A0" w:firstRow="1" w:lastRow="0" w:firstColumn="1" w:lastColumn="0" w:noHBand="0" w:noVBand="1"/>
      </w:tblPr>
      <w:tblGrid>
        <w:gridCol w:w="9476"/>
      </w:tblGrid>
      <w:tr w:rsidR="00740956" w:rsidRPr="004D2B5F" w:rsidTr="00E94F08">
        <w:trPr>
          <w:trHeight w:val="386"/>
        </w:trPr>
        <w:tc>
          <w:tcPr>
            <w:tcW w:w="9476" w:type="dxa"/>
            <w:shd w:val="clear" w:color="auto" w:fill="FFA543"/>
            <w:vAlign w:val="center"/>
          </w:tcPr>
          <w:p w:rsidR="00740956" w:rsidRPr="004D2B5F" w:rsidRDefault="008232B5" w:rsidP="00CD04AB">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1</w:t>
            </w:r>
            <w:r w:rsidR="000A3940">
              <w:rPr>
                <w:rFonts w:ascii="Arial" w:eastAsia="Arial Unicode MS" w:hAnsi="Arial" w:cs="Arial"/>
                <w:b/>
                <w:bCs/>
                <w:color w:val="FFFFFF"/>
                <w:sz w:val="18"/>
                <w:szCs w:val="18"/>
              </w:rPr>
              <w:t>8</w:t>
            </w:r>
            <w:r w:rsidR="00740956" w:rsidRPr="004D2B5F">
              <w:rPr>
                <w:rFonts w:ascii="Arial" w:eastAsia="Arial Unicode MS" w:hAnsi="Arial" w:cs="Arial"/>
                <w:b/>
                <w:bCs/>
                <w:color w:val="FFFFFF"/>
                <w:sz w:val="18"/>
                <w:szCs w:val="18"/>
              </w:rPr>
              <w:tab/>
              <w:t>Earnings per share</w:t>
            </w:r>
          </w:p>
        </w:tc>
      </w:tr>
    </w:tbl>
    <w:p w:rsidR="006772EA" w:rsidRPr="00BF584C" w:rsidRDefault="006772EA" w:rsidP="00CD04AB">
      <w:pPr>
        <w:rPr>
          <w:rFonts w:ascii="Arial" w:eastAsia="Arial Unicode MS" w:hAnsi="Arial" w:cs="Arial"/>
          <w:sz w:val="14"/>
          <w:szCs w:val="14"/>
        </w:rPr>
      </w:pPr>
    </w:p>
    <w:p w:rsidR="007769D6" w:rsidRPr="004D2B5F" w:rsidRDefault="00864E71" w:rsidP="00CD04AB">
      <w:pPr>
        <w:pStyle w:val="NormalAngsanaNew"/>
        <w:pBdr>
          <w:bottom w:val="none" w:sz="0" w:space="0" w:color="auto"/>
        </w:pBdr>
        <w:jc w:val="both"/>
        <w:rPr>
          <w:rFonts w:ascii="Arial" w:hAnsi="Arial" w:cs="Arial"/>
          <w:color w:val="000000"/>
          <w:sz w:val="18"/>
          <w:szCs w:val="18"/>
        </w:rPr>
      </w:pPr>
      <w:r w:rsidRPr="004D2B5F">
        <w:rPr>
          <w:rFonts w:ascii="Arial" w:hAnsi="Arial" w:cs="Arial"/>
          <w:spacing w:val="-3"/>
          <w:sz w:val="18"/>
          <w:szCs w:val="18"/>
        </w:rPr>
        <w:t xml:space="preserve">Earnings </w:t>
      </w:r>
      <w:r w:rsidR="007769D6" w:rsidRPr="004D2B5F">
        <w:rPr>
          <w:rFonts w:ascii="Arial" w:hAnsi="Arial" w:cs="Arial"/>
          <w:spacing w:val="-3"/>
          <w:sz w:val="18"/>
          <w:szCs w:val="18"/>
        </w:rPr>
        <w:t>per share attributable to shareholders of the parent is calculate</w:t>
      </w:r>
      <w:r w:rsidRPr="004D2B5F">
        <w:rPr>
          <w:rFonts w:ascii="Arial" w:hAnsi="Arial" w:cs="Arial"/>
          <w:spacing w:val="-3"/>
          <w:sz w:val="18"/>
          <w:szCs w:val="18"/>
        </w:rPr>
        <w:t xml:space="preserve">d by dividing the profit </w:t>
      </w:r>
      <w:r w:rsidR="007769D6" w:rsidRPr="004D2B5F">
        <w:rPr>
          <w:rFonts w:ascii="Arial" w:hAnsi="Arial" w:cs="Arial"/>
          <w:spacing w:val="-3"/>
          <w:sz w:val="18"/>
          <w:szCs w:val="18"/>
        </w:rPr>
        <w:t>attributable to shareholder</w:t>
      </w:r>
      <w:r w:rsidR="007769D6" w:rsidRPr="004D2B5F">
        <w:rPr>
          <w:rFonts w:ascii="Arial" w:hAnsi="Arial" w:cs="Arial"/>
          <w:color w:val="000000"/>
          <w:sz w:val="18"/>
          <w:szCs w:val="18"/>
        </w:rPr>
        <w:t xml:space="preserve">s of the parent by the weighted average number of paid-up </w:t>
      </w:r>
      <w:r w:rsidRPr="004D2B5F">
        <w:rPr>
          <w:rFonts w:ascii="Arial" w:hAnsi="Arial" w:cs="Arial"/>
          <w:color w:val="000000"/>
          <w:sz w:val="18"/>
          <w:szCs w:val="18"/>
        </w:rPr>
        <w:t xml:space="preserve">ordinary shares in issue during </w:t>
      </w:r>
      <w:r w:rsidR="007769D6" w:rsidRPr="004D2B5F">
        <w:rPr>
          <w:rFonts w:ascii="Arial" w:hAnsi="Arial" w:cs="Arial"/>
          <w:color w:val="000000"/>
          <w:sz w:val="18"/>
          <w:szCs w:val="18"/>
        </w:rPr>
        <w:t>the period.</w:t>
      </w:r>
    </w:p>
    <w:p w:rsidR="00B508D7" w:rsidRPr="00BF584C" w:rsidRDefault="00B508D7" w:rsidP="00CD04AB">
      <w:pPr>
        <w:pStyle w:val="NormalAngsanaNew"/>
        <w:pBdr>
          <w:bottom w:val="none" w:sz="0" w:space="0" w:color="auto"/>
        </w:pBdr>
        <w:jc w:val="both"/>
        <w:rPr>
          <w:rFonts w:ascii="Arial" w:hAnsi="Arial" w:cs="Arial"/>
          <w:sz w:val="14"/>
          <w:szCs w:val="14"/>
        </w:rPr>
      </w:pPr>
    </w:p>
    <w:tbl>
      <w:tblPr>
        <w:tblW w:w="4883" w:type="pct"/>
        <w:tblInd w:w="108" w:type="dxa"/>
        <w:tblLook w:val="0000" w:firstRow="0" w:lastRow="0" w:firstColumn="0" w:lastColumn="0" w:noHBand="0" w:noVBand="0"/>
      </w:tblPr>
      <w:tblGrid>
        <w:gridCol w:w="3975"/>
        <w:gridCol w:w="1368"/>
        <w:gridCol w:w="1368"/>
        <w:gridCol w:w="1368"/>
        <w:gridCol w:w="1370"/>
      </w:tblGrid>
      <w:tr w:rsidR="00A6674D" w:rsidRPr="004D2B5F" w:rsidTr="00A6674D">
        <w:tc>
          <w:tcPr>
            <w:tcW w:w="2103" w:type="pct"/>
            <w:vAlign w:val="bottom"/>
          </w:tcPr>
          <w:p w:rsidR="00A6674D" w:rsidRPr="004D2B5F" w:rsidRDefault="00A6674D" w:rsidP="00A6674D">
            <w:pPr>
              <w:ind w:left="-95" w:right="8"/>
              <w:jc w:val="left"/>
              <w:rPr>
                <w:rFonts w:ascii="Arial" w:hAnsi="Arial" w:cs="Arial"/>
                <w:sz w:val="18"/>
                <w:szCs w:val="18"/>
              </w:rPr>
            </w:pPr>
          </w:p>
        </w:tc>
        <w:tc>
          <w:tcPr>
            <w:tcW w:w="1448" w:type="pct"/>
            <w:gridSpan w:val="2"/>
            <w:tcBorders>
              <w:top w:val="single" w:sz="4" w:space="0" w:color="auto"/>
              <w:left w:val="nil"/>
              <w:right w:val="nil"/>
            </w:tcBorders>
          </w:tcPr>
          <w:p w:rsidR="00A6674D" w:rsidRPr="004D2B5F" w:rsidRDefault="00A6674D" w:rsidP="00A6674D">
            <w:pPr>
              <w:autoSpaceDE w:val="0"/>
              <w:autoSpaceDN w:val="0"/>
              <w:adjustRightInd w:val="0"/>
              <w:ind w:right="-72"/>
              <w:jc w:val="center"/>
              <w:rPr>
                <w:rFonts w:ascii="Arial" w:hAnsi="Arial" w:cs="Arial"/>
                <w:b/>
                <w:bCs/>
                <w:sz w:val="18"/>
                <w:szCs w:val="18"/>
                <w:lang w:val="en-US"/>
              </w:rPr>
            </w:pPr>
            <w:r w:rsidRPr="004D2B5F">
              <w:rPr>
                <w:rFonts w:ascii="Arial" w:hAnsi="Arial" w:cs="Arial"/>
                <w:b/>
                <w:bCs/>
                <w:sz w:val="18"/>
                <w:szCs w:val="18"/>
                <w:lang w:val="en-US"/>
              </w:rPr>
              <w:t>Consolidated</w:t>
            </w:r>
          </w:p>
        </w:tc>
        <w:tc>
          <w:tcPr>
            <w:tcW w:w="1449" w:type="pct"/>
            <w:gridSpan w:val="2"/>
            <w:tcBorders>
              <w:top w:val="single" w:sz="4" w:space="0" w:color="auto"/>
              <w:left w:val="nil"/>
              <w:right w:val="nil"/>
            </w:tcBorders>
            <w:shd w:val="clear" w:color="auto" w:fill="auto"/>
          </w:tcPr>
          <w:p w:rsidR="00A6674D" w:rsidRPr="004D2B5F" w:rsidRDefault="00A6674D" w:rsidP="00A6674D">
            <w:pPr>
              <w:autoSpaceDE w:val="0"/>
              <w:autoSpaceDN w:val="0"/>
              <w:adjustRightInd w:val="0"/>
              <w:ind w:right="-72"/>
              <w:jc w:val="center"/>
              <w:rPr>
                <w:rFonts w:ascii="Arial" w:hAnsi="Arial" w:cs="Arial"/>
                <w:b/>
                <w:bCs/>
                <w:sz w:val="18"/>
                <w:szCs w:val="18"/>
                <w:lang w:val="en-US"/>
              </w:rPr>
            </w:pPr>
            <w:r w:rsidRPr="004D2B5F">
              <w:rPr>
                <w:rFonts w:ascii="Arial" w:hAnsi="Arial" w:cs="Arial"/>
                <w:b/>
                <w:bCs/>
                <w:sz w:val="18"/>
                <w:szCs w:val="18"/>
                <w:lang w:val="en-US"/>
              </w:rPr>
              <w:t>Separate</w:t>
            </w:r>
          </w:p>
        </w:tc>
      </w:tr>
      <w:tr w:rsidR="00A6674D" w:rsidRPr="004D2B5F" w:rsidTr="00A6674D">
        <w:tc>
          <w:tcPr>
            <w:tcW w:w="2103" w:type="pct"/>
            <w:vAlign w:val="bottom"/>
          </w:tcPr>
          <w:p w:rsidR="00A6674D" w:rsidRPr="004D2B5F" w:rsidRDefault="00A6674D" w:rsidP="00A6674D">
            <w:pPr>
              <w:ind w:left="-95" w:right="8"/>
              <w:jc w:val="left"/>
              <w:rPr>
                <w:rFonts w:ascii="Arial" w:hAnsi="Arial" w:cs="Arial"/>
                <w:sz w:val="18"/>
                <w:szCs w:val="18"/>
              </w:rPr>
            </w:pPr>
          </w:p>
        </w:tc>
        <w:tc>
          <w:tcPr>
            <w:tcW w:w="1448" w:type="pct"/>
            <w:gridSpan w:val="2"/>
            <w:tcBorders>
              <w:top w:val="nil"/>
              <w:left w:val="nil"/>
              <w:bottom w:val="single" w:sz="4" w:space="0" w:color="auto"/>
              <w:right w:val="nil"/>
            </w:tcBorders>
          </w:tcPr>
          <w:p w:rsidR="00A6674D" w:rsidRPr="004D2B5F" w:rsidRDefault="00A6674D" w:rsidP="00A6674D">
            <w:pPr>
              <w:autoSpaceDE w:val="0"/>
              <w:autoSpaceDN w:val="0"/>
              <w:adjustRightInd w:val="0"/>
              <w:ind w:right="-72"/>
              <w:jc w:val="center"/>
              <w:rPr>
                <w:rFonts w:ascii="Arial" w:hAnsi="Arial" w:cs="Arial"/>
                <w:b/>
                <w:bCs/>
                <w:sz w:val="18"/>
                <w:szCs w:val="18"/>
                <w:lang w:val="en-US"/>
              </w:rPr>
            </w:pPr>
            <w:r w:rsidRPr="004D2B5F">
              <w:rPr>
                <w:rFonts w:ascii="Arial" w:hAnsi="Arial" w:cs="Arial"/>
                <w:b/>
                <w:bCs/>
                <w:sz w:val="18"/>
                <w:szCs w:val="18"/>
                <w:lang w:val="en-US"/>
              </w:rPr>
              <w:t>financial information</w:t>
            </w:r>
          </w:p>
        </w:tc>
        <w:tc>
          <w:tcPr>
            <w:tcW w:w="1449" w:type="pct"/>
            <w:gridSpan w:val="2"/>
            <w:tcBorders>
              <w:top w:val="nil"/>
              <w:left w:val="nil"/>
              <w:bottom w:val="single" w:sz="4" w:space="0" w:color="auto"/>
              <w:right w:val="nil"/>
            </w:tcBorders>
            <w:shd w:val="clear" w:color="auto" w:fill="auto"/>
          </w:tcPr>
          <w:p w:rsidR="00A6674D" w:rsidRPr="004D2B5F" w:rsidRDefault="00A6674D" w:rsidP="00A6674D">
            <w:pPr>
              <w:autoSpaceDE w:val="0"/>
              <w:autoSpaceDN w:val="0"/>
              <w:adjustRightInd w:val="0"/>
              <w:ind w:right="-72"/>
              <w:jc w:val="center"/>
              <w:rPr>
                <w:rFonts w:ascii="Arial" w:hAnsi="Arial" w:cs="Arial"/>
                <w:b/>
                <w:bCs/>
                <w:sz w:val="18"/>
                <w:szCs w:val="18"/>
                <w:lang w:val="en-US"/>
              </w:rPr>
            </w:pPr>
            <w:r w:rsidRPr="004D2B5F">
              <w:rPr>
                <w:rFonts w:ascii="Arial" w:hAnsi="Arial" w:cs="Arial"/>
                <w:b/>
                <w:bCs/>
                <w:sz w:val="18"/>
                <w:szCs w:val="18"/>
                <w:lang w:val="en-US"/>
              </w:rPr>
              <w:t>financial information</w:t>
            </w:r>
          </w:p>
        </w:tc>
      </w:tr>
      <w:tr w:rsidR="00A6674D" w:rsidRPr="004D2B5F" w:rsidTr="00A6674D">
        <w:tc>
          <w:tcPr>
            <w:tcW w:w="2103" w:type="pct"/>
            <w:vAlign w:val="bottom"/>
          </w:tcPr>
          <w:p w:rsidR="00A6674D" w:rsidRPr="004D2B5F" w:rsidRDefault="00A6674D" w:rsidP="00A6674D">
            <w:pPr>
              <w:ind w:left="-95" w:right="8"/>
              <w:jc w:val="left"/>
              <w:rPr>
                <w:rFonts w:ascii="Arial" w:hAnsi="Arial" w:cs="Arial"/>
                <w:b/>
                <w:bCs/>
                <w:sz w:val="18"/>
                <w:szCs w:val="18"/>
              </w:rPr>
            </w:pPr>
            <w:r w:rsidRPr="004D2B5F">
              <w:rPr>
                <w:rFonts w:ascii="Arial" w:hAnsi="Arial" w:cs="Arial"/>
                <w:b/>
                <w:bCs/>
                <w:sz w:val="18"/>
                <w:szCs w:val="18"/>
              </w:rPr>
              <w:t>For the three-month period ended</w:t>
            </w:r>
          </w:p>
        </w:tc>
        <w:tc>
          <w:tcPr>
            <w:tcW w:w="724" w:type="pct"/>
            <w:tcBorders>
              <w:top w:val="single" w:sz="4" w:space="0" w:color="auto"/>
              <w:left w:val="nil"/>
              <w:right w:val="nil"/>
            </w:tcBorders>
          </w:tcPr>
          <w:p w:rsidR="00A6674D" w:rsidRPr="004D2B5F" w:rsidRDefault="00793FDB" w:rsidP="00A6674D">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c>
          <w:tcPr>
            <w:tcW w:w="724" w:type="pct"/>
            <w:tcBorders>
              <w:top w:val="single" w:sz="4" w:space="0" w:color="auto"/>
              <w:left w:val="nil"/>
              <w:right w:val="nil"/>
            </w:tcBorders>
          </w:tcPr>
          <w:p w:rsidR="00A6674D" w:rsidRPr="004D2B5F" w:rsidRDefault="00793FDB" w:rsidP="00A6674D">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c>
          <w:tcPr>
            <w:tcW w:w="724" w:type="pct"/>
            <w:tcBorders>
              <w:top w:val="single" w:sz="4" w:space="0" w:color="auto"/>
              <w:left w:val="nil"/>
              <w:right w:val="nil"/>
            </w:tcBorders>
            <w:shd w:val="clear" w:color="auto" w:fill="auto"/>
          </w:tcPr>
          <w:p w:rsidR="00A6674D" w:rsidRPr="004D2B5F" w:rsidRDefault="00793FDB" w:rsidP="00A6674D">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c>
          <w:tcPr>
            <w:tcW w:w="725" w:type="pct"/>
            <w:tcBorders>
              <w:top w:val="single" w:sz="4" w:space="0" w:color="auto"/>
              <w:left w:val="nil"/>
              <w:right w:val="nil"/>
            </w:tcBorders>
            <w:shd w:val="clear" w:color="auto" w:fill="auto"/>
          </w:tcPr>
          <w:p w:rsidR="00A6674D" w:rsidRPr="004D2B5F" w:rsidRDefault="00793FDB" w:rsidP="00A6674D">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r>
      <w:tr w:rsidR="00A6674D" w:rsidRPr="004D2B5F" w:rsidTr="00A6674D">
        <w:tc>
          <w:tcPr>
            <w:tcW w:w="2103" w:type="pct"/>
            <w:vAlign w:val="bottom"/>
          </w:tcPr>
          <w:p w:rsidR="00A6674D" w:rsidRPr="004D2B5F" w:rsidRDefault="00A6674D" w:rsidP="00A6674D">
            <w:pPr>
              <w:ind w:left="-95" w:right="8"/>
              <w:jc w:val="left"/>
              <w:rPr>
                <w:rFonts w:ascii="Arial" w:hAnsi="Arial" w:cs="Arial"/>
                <w:sz w:val="18"/>
                <w:szCs w:val="18"/>
              </w:rPr>
            </w:pPr>
          </w:p>
        </w:tc>
        <w:tc>
          <w:tcPr>
            <w:tcW w:w="724" w:type="pct"/>
            <w:tcBorders>
              <w:bottom w:val="single" w:sz="4" w:space="0" w:color="auto"/>
            </w:tcBorders>
            <w:vAlign w:val="bottom"/>
          </w:tcPr>
          <w:p w:rsidR="00A6674D" w:rsidRPr="004D2B5F" w:rsidRDefault="00A6674D" w:rsidP="00A6674D">
            <w:pPr>
              <w:tabs>
                <w:tab w:val="right" w:pos="0"/>
              </w:tabs>
              <w:ind w:right="-72"/>
              <w:jc w:val="right"/>
              <w:rPr>
                <w:rFonts w:ascii="Arial" w:hAnsi="Arial" w:cs="Arial"/>
                <w:b/>
                <w:bCs/>
                <w:sz w:val="18"/>
                <w:szCs w:val="18"/>
              </w:rPr>
            </w:pPr>
            <w:r w:rsidRPr="004D2B5F">
              <w:rPr>
                <w:rFonts w:ascii="Arial" w:hAnsi="Arial" w:cs="Arial"/>
                <w:b/>
                <w:bCs/>
                <w:sz w:val="18"/>
                <w:szCs w:val="18"/>
              </w:rPr>
              <w:t>2020</w:t>
            </w:r>
          </w:p>
        </w:tc>
        <w:tc>
          <w:tcPr>
            <w:tcW w:w="724" w:type="pct"/>
            <w:tcBorders>
              <w:bottom w:val="single" w:sz="4" w:space="0" w:color="auto"/>
            </w:tcBorders>
            <w:vAlign w:val="bottom"/>
          </w:tcPr>
          <w:p w:rsidR="00A6674D" w:rsidRPr="004D2B5F" w:rsidRDefault="00A6674D" w:rsidP="00A6674D">
            <w:pPr>
              <w:tabs>
                <w:tab w:val="right" w:pos="-72"/>
                <w:tab w:val="right" w:pos="0"/>
              </w:tabs>
              <w:ind w:right="-72"/>
              <w:jc w:val="right"/>
              <w:rPr>
                <w:rFonts w:ascii="Arial" w:hAnsi="Arial" w:cs="Arial"/>
                <w:b/>
                <w:bCs/>
                <w:sz w:val="18"/>
                <w:szCs w:val="18"/>
              </w:rPr>
            </w:pPr>
            <w:r w:rsidRPr="004D2B5F">
              <w:rPr>
                <w:rFonts w:ascii="Arial" w:hAnsi="Arial" w:cs="Arial"/>
                <w:b/>
                <w:bCs/>
                <w:sz w:val="18"/>
                <w:szCs w:val="18"/>
              </w:rPr>
              <w:t>2019</w:t>
            </w:r>
          </w:p>
        </w:tc>
        <w:tc>
          <w:tcPr>
            <w:tcW w:w="724" w:type="pct"/>
            <w:tcBorders>
              <w:bottom w:val="single" w:sz="4" w:space="0" w:color="auto"/>
            </w:tcBorders>
            <w:vAlign w:val="bottom"/>
          </w:tcPr>
          <w:p w:rsidR="00A6674D" w:rsidRPr="004D2B5F" w:rsidRDefault="00A6674D" w:rsidP="00A6674D">
            <w:pPr>
              <w:tabs>
                <w:tab w:val="right" w:pos="0"/>
              </w:tabs>
              <w:ind w:right="-72"/>
              <w:jc w:val="right"/>
              <w:rPr>
                <w:rFonts w:ascii="Arial" w:hAnsi="Arial" w:cs="Arial"/>
                <w:b/>
                <w:bCs/>
                <w:sz w:val="18"/>
                <w:szCs w:val="18"/>
              </w:rPr>
            </w:pPr>
            <w:r w:rsidRPr="004D2B5F">
              <w:rPr>
                <w:rFonts w:ascii="Arial" w:hAnsi="Arial" w:cs="Arial"/>
                <w:b/>
                <w:bCs/>
                <w:sz w:val="18"/>
                <w:szCs w:val="18"/>
              </w:rPr>
              <w:t>2020</w:t>
            </w:r>
          </w:p>
        </w:tc>
        <w:tc>
          <w:tcPr>
            <w:tcW w:w="725" w:type="pct"/>
            <w:tcBorders>
              <w:bottom w:val="single" w:sz="4" w:space="0" w:color="auto"/>
            </w:tcBorders>
            <w:vAlign w:val="bottom"/>
          </w:tcPr>
          <w:p w:rsidR="00A6674D" w:rsidRPr="004D2B5F" w:rsidRDefault="00A6674D" w:rsidP="00A6674D">
            <w:pPr>
              <w:tabs>
                <w:tab w:val="right" w:pos="-72"/>
                <w:tab w:val="right" w:pos="0"/>
              </w:tabs>
              <w:ind w:right="-72"/>
              <w:jc w:val="right"/>
              <w:rPr>
                <w:rFonts w:ascii="Arial" w:hAnsi="Arial" w:cs="Arial"/>
                <w:b/>
                <w:bCs/>
                <w:sz w:val="18"/>
                <w:szCs w:val="18"/>
              </w:rPr>
            </w:pPr>
            <w:r w:rsidRPr="004D2B5F">
              <w:rPr>
                <w:rFonts w:ascii="Arial" w:hAnsi="Arial" w:cs="Arial"/>
                <w:b/>
                <w:bCs/>
                <w:sz w:val="18"/>
                <w:szCs w:val="18"/>
              </w:rPr>
              <w:t>2019</w:t>
            </w:r>
          </w:p>
        </w:tc>
      </w:tr>
      <w:tr w:rsidR="00A6674D" w:rsidRPr="004D2B5F" w:rsidTr="00A6674D">
        <w:tc>
          <w:tcPr>
            <w:tcW w:w="2103" w:type="pct"/>
            <w:vAlign w:val="bottom"/>
          </w:tcPr>
          <w:p w:rsidR="00A6674D" w:rsidRPr="004D2B5F" w:rsidRDefault="00A6674D" w:rsidP="00A6674D">
            <w:pPr>
              <w:ind w:left="-95"/>
              <w:jc w:val="left"/>
              <w:rPr>
                <w:rFonts w:ascii="Arial" w:hAnsi="Arial" w:cs="Arial"/>
                <w:sz w:val="18"/>
                <w:szCs w:val="18"/>
                <w:lang w:val="en-US"/>
              </w:rPr>
            </w:pPr>
          </w:p>
        </w:tc>
        <w:tc>
          <w:tcPr>
            <w:tcW w:w="724" w:type="pct"/>
            <w:tcBorders>
              <w:top w:val="single" w:sz="4" w:space="0" w:color="auto"/>
            </w:tcBorders>
            <w:shd w:val="clear" w:color="auto" w:fill="FAFAFA"/>
          </w:tcPr>
          <w:p w:rsidR="00A6674D" w:rsidRPr="004D2B5F" w:rsidRDefault="00A6674D" w:rsidP="00A6674D">
            <w:pPr>
              <w:tabs>
                <w:tab w:val="right" w:pos="0"/>
              </w:tabs>
              <w:ind w:right="-72"/>
              <w:jc w:val="right"/>
              <w:rPr>
                <w:rFonts w:ascii="Arial" w:hAnsi="Arial" w:cs="Arial"/>
                <w:sz w:val="18"/>
                <w:szCs w:val="18"/>
              </w:rPr>
            </w:pPr>
          </w:p>
        </w:tc>
        <w:tc>
          <w:tcPr>
            <w:tcW w:w="724" w:type="pct"/>
            <w:tcBorders>
              <w:top w:val="single" w:sz="4" w:space="0" w:color="auto"/>
            </w:tcBorders>
            <w:vAlign w:val="bottom"/>
          </w:tcPr>
          <w:p w:rsidR="00A6674D" w:rsidRPr="004D2B5F" w:rsidRDefault="00A6674D" w:rsidP="00A6674D">
            <w:pPr>
              <w:tabs>
                <w:tab w:val="right" w:pos="-72"/>
                <w:tab w:val="right" w:pos="0"/>
              </w:tabs>
              <w:ind w:right="-72"/>
              <w:jc w:val="right"/>
              <w:rPr>
                <w:rFonts w:ascii="Arial" w:hAnsi="Arial" w:cs="Arial"/>
                <w:sz w:val="18"/>
                <w:szCs w:val="18"/>
              </w:rPr>
            </w:pPr>
          </w:p>
        </w:tc>
        <w:tc>
          <w:tcPr>
            <w:tcW w:w="724" w:type="pct"/>
            <w:tcBorders>
              <w:top w:val="single" w:sz="4" w:space="0" w:color="auto"/>
            </w:tcBorders>
            <w:shd w:val="clear" w:color="auto" w:fill="FAFAFA"/>
            <w:vAlign w:val="bottom"/>
          </w:tcPr>
          <w:p w:rsidR="00A6674D" w:rsidRPr="004D2B5F" w:rsidRDefault="00A6674D" w:rsidP="00A6674D">
            <w:pPr>
              <w:tabs>
                <w:tab w:val="right" w:pos="-72"/>
                <w:tab w:val="right" w:pos="0"/>
              </w:tabs>
              <w:ind w:right="-72"/>
              <w:jc w:val="right"/>
              <w:rPr>
                <w:rFonts w:ascii="Arial" w:hAnsi="Arial" w:cs="Arial"/>
                <w:sz w:val="18"/>
                <w:szCs w:val="18"/>
              </w:rPr>
            </w:pPr>
          </w:p>
        </w:tc>
        <w:tc>
          <w:tcPr>
            <w:tcW w:w="725" w:type="pct"/>
            <w:tcBorders>
              <w:top w:val="single" w:sz="4" w:space="0" w:color="auto"/>
            </w:tcBorders>
            <w:vAlign w:val="bottom"/>
          </w:tcPr>
          <w:p w:rsidR="00A6674D" w:rsidRPr="004D2B5F" w:rsidRDefault="00A6674D" w:rsidP="00A6674D">
            <w:pPr>
              <w:tabs>
                <w:tab w:val="right" w:pos="-72"/>
                <w:tab w:val="right" w:pos="0"/>
              </w:tabs>
              <w:ind w:right="-72"/>
              <w:jc w:val="right"/>
              <w:rPr>
                <w:rFonts w:ascii="Arial" w:hAnsi="Arial" w:cs="Arial"/>
                <w:sz w:val="18"/>
                <w:szCs w:val="18"/>
              </w:rPr>
            </w:pPr>
          </w:p>
        </w:tc>
      </w:tr>
      <w:tr w:rsidR="00B4523B" w:rsidRPr="004D2B5F" w:rsidTr="000829E1">
        <w:tc>
          <w:tcPr>
            <w:tcW w:w="2103" w:type="pct"/>
            <w:vAlign w:val="bottom"/>
          </w:tcPr>
          <w:p w:rsidR="00B4523B" w:rsidRPr="004D2B5F" w:rsidRDefault="00B4523B" w:rsidP="00B4523B">
            <w:pPr>
              <w:ind w:left="-95" w:right="8"/>
              <w:jc w:val="left"/>
              <w:rPr>
                <w:rFonts w:ascii="Arial" w:hAnsi="Arial" w:cs="Arial"/>
                <w:sz w:val="18"/>
                <w:szCs w:val="18"/>
              </w:rPr>
            </w:pPr>
            <w:r w:rsidRPr="004D2B5F">
              <w:rPr>
                <w:rFonts w:ascii="Arial" w:hAnsi="Arial" w:cs="Arial"/>
                <w:sz w:val="18"/>
                <w:szCs w:val="18"/>
              </w:rPr>
              <w:t>Profit attributable to shareholders (Baht)</w:t>
            </w:r>
          </w:p>
        </w:tc>
        <w:tc>
          <w:tcPr>
            <w:tcW w:w="724" w:type="pct"/>
            <w:shd w:val="clear" w:color="auto" w:fill="FAFAFA"/>
          </w:tcPr>
          <w:p w:rsidR="00B4523B" w:rsidRPr="004D2B5F" w:rsidRDefault="007B3C52" w:rsidP="00B4523B">
            <w:pPr>
              <w:tabs>
                <w:tab w:val="right" w:pos="0"/>
              </w:tabs>
              <w:ind w:right="-72"/>
              <w:jc w:val="right"/>
              <w:rPr>
                <w:rFonts w:ascii="Arial" w:hAnsi="Arial" w:cs="Arial"/>
                <w:sz w:val="18"/>
                <w:szCs w:val="18"/>
              </w:rPr>
            </w:pPr>
            <w:r w:rsidRPr="007B3C52">
              <w:rPr>
                <w:rFonts w:ascii="Arial" w:hAnsi="Arial" w:cs="Arial"/>
                <w:sz w:val="18"/>
                <w:szCs w:val="18"/>
              </w:rPr>
              <w:t>23</w:t>
            </w:r>
            <w:r>
              <w:rPr>
                <w:rFonts w:ascii="Arial" w:hAnsi="Arial" w:cs="Arial"/>
                <w:sz w:val="18"/>
                <w:szCs w:val="18"/>
              </w:rPr>
              <w:t>,</w:t>
            </w:r>
            <w:r w:rsidR="00E94C4D">
              <w:rPr>
                <w:rFonts w:ascii="Arial" w:hAnsi="Arial" w:cs="Arial"/>
                <w:sz w:val="18"/>
                <w:szCs w:val="18"/>
              </w:rPr>
              <w:t>222</w:t>
            </w:r>
            <w:r>
              <w:rPr>
                <w:rFonts w:ascii="Arial" w:hAnsi="Arial" w:cs="Arial"/>
                <w:sz w:val="18"/>
                <w:szCs w:val="18"/>
              </w:rPr>
              <w:t>,</w:t>
            </w:r>
            <w:r w:rsidRPr="007B3C52">
              <w:rPr>
                <w:rFonts w:ascii="Arial" w:hAnsi="Arial" w:cs="Arial"/>
                <w:sz w:val="18"/>
                <w:szCs w:val="18"/>
              </w:rPr>
              <w:t>7</w:t>
            </w:r>
            <w:r w:rsidR="00E94C4D">
              <w:rPr>
                <w:rFonts w:ascii="Arial" w:hAnsi="Arial" w:cs="Arial"/>
                <w:sz w:val="18"/>
                <w:szCs w:val="18"/>
              </w:rPr>
              <w:t>13</w:t>
            </w:r>
          </w:p>
        </w:tc>
        <w:tc>
          <w:tcPr>
            <w:tcW w:w="724" w:type="pct"/>
          </w:tcPr>
          <w:p w:rsidR="00B4523B" w:rsidRPr="004D2B5F" w:rsidRDefault="00B4523B" w:rsidP="00B4523B">
            <w:pPr>
              <w:tabs>
                <w:tab w:val="right" w:pos="0"/>
              </w:tabs>
              <w:ind w:right="-72"/>
              <w:jc w:val="right"/>
              <w:rPr>
                <w:rFonts w:ascii="Arial" w:hAnsi="Arial" w:cs="Arial"/>
                <w:sz w:val="18"/>
                <w:szCs w:val="18"/>
              </w:rPr>
            </w:pPr>
            <w:r w:rsidRPr="004D2B5F">
              <w:rPr>
                <w:rFonts w:ascii="Arial" w:hAnsi="Arial" w:cs="Arial"/>
                <w:sz w:val="18"/>
                <w:szCs w:val="18"/>
              </w:rPr>
              <w:t>170,855,801</w:t>
            </w:r>
          </w:p>
        </w:tc>
        <w:tc>
          <w:tcPr>
            <w:tcW w:w="724" w:type="pct"/>
            <w:shd w:val="clear" w:color="auto" w:fill="FAFAFA"/>
            <w:vAlign w:val="bottom"/>
          </w:tcPr>
          <w:p w:rsidR="00B4523B" w:rsidRPr="004D2B5F" w:rsidRDefault="00F355F1" w:rsidP="00B4523B">
            <w:pPr>
              <w:tabs>
                <w:tab w:val="right" w:pos="0"/>
              </w:tabs>
              <w:ind w:right="-72"/>
              <w:jc w:val="right"/>
              <w:rPr>
                <w:rFonts w:ascii="Arial" w:hAnsi="Arial" w:cs="Arial"/>
                <w:sz w:val="18"/>
                <w:szCs w:val="18"/>
              </w:rPr>
            </w:pPr>
            <w:r w:rsidRPr="004D2B5F">
              <w:rPr>
                <w:rFonts w:ascii="Arial" w:hAnsi="Arial" w:cs="Arial"/>
                <w:sz w:val="18"/>
                <w:szCs w:val="18"/>
              </w:rPr>
              <w:t>11,395,479</w:t>
            </w:r>
          </w:p>
        </w:tc>
        <w:tc>
          <w:tcPr>
            <w:tcW w:w="725" w:type="pct"/>
            <w:vAlign w:val="bottom"/>
          </w:tcPr>
          <w:p w:rsidR="00B4523B" w:rsidRPr="004D2B5F" w:rsidRDefault="00B4523B" w:rsidP="00B4523B">
            <w:pPr>
              <w:tabs>
                <w:tab w:val="right" w:pos="0"/>
              </w:tabs>
              <w:ind w:right="-72"/>
              <w:jc w:val="right"/>
              <w:rPr>
                <w:rFonts w:ascii="Arial" w:hAnsi="Arial" w:cs="Arial"/>
                <w:sz w:val="18"/>
                <w:szCs w:val="18"/>
              </w:rPr>
            </w:pPr>
            <w:r w:rsidRPr="004D2B5F">
              <w:rPr>
                <w:rFonts w:ascii="Arial" w:hAnsi="Arial" w:cs="Arial"/>
                <w:sz w:val="18"/>
                <w:szCs w:val="18"/>
              </w:rPr>
              <w:t>121,313,190</w:t>
            </w:r>
          </w:p>
        </w:tc>
      </w:tr>
      <w:tr w:rsidR="00B4523B" w:rsidRPr="004D2B5F" w:rsidTr="000829E1">
        <w:tc>
          <w:tcPr>
            <w:tcW w:w="2103" w:type="pct"/>
            <w:vAlign w:val="bottom"/>
          </w:tcPr>
          <w:p w:rsidR="00B4523B" w:rsidRPr="004D2B5F" w:rsidRDefault="00B4523B" w:rsidP="00B4523B">
            <w:pPr>
              <w:ind w:left="-95"/>
              <w:jc w:val="left"/>
              <w:rPr>
                <w:rFonts w:ascii="Arial" w:hAnsi="Arial" w:cs="Arial"/>
                <w:sz w:val="18"/>
                <w:szCs w:val="18"/>
              </w:rPr>
            </w:pPr>
            <w:r w:rsidRPr="004D2B5F">
              <w:rPr>
                <w:rFonts w:ascii="Arial" w:hAnsi="Arial" w:cs="Arial"/>
                <w:sz w:val="18"/>
                <w:szCs w:val="18"/>
              </w:rPr>
              <w:t>Number of weighted average shares (Shares)</w:t>
            </w:r>
          </w:p>
        </w:tc>
        <w:tc>
          <w:tcPr>
            <w:tcW w:w="724" w:type="pct"/>
            <w:shd w:val="clear" w:color="auto" w:fill="FAFAFA"/>
          </w:tcPr>
          <w:p w:rsidR="00B4523B" w:rsidRPr="004D2B5F" w:rsidRDefault="008216DE" w:rsidP="00B4523B">
            <w:pPr>
              <w:tabs>
                <w:tab w:val="right" w:pos="0"/>
              </w:tabs>
              <w:ind w:right="-72"/>
              <w:jc w:val="right"/>
              <w:rPr>
                <w:rFonts w:ascii="Arial" w:hAnsi="Arial" w:cs="Arial"/>
                <w:sz w:val="18"/>
                <w:szCs w:val="18"/>
              </w:rPr>
            </w:pPr>
            <w:r w:rsidRPr="008216DE">
              <w:rPr>
                <w:rFonts w:ascii="Arial" w:hAnsi="Arial" w:cs="Arial"/>
                <w:sz w:val="18"/>
                <w:szCs w:val="18"/>
              </w:rPr>
              <w:t>576,266,575</w:t>
            </w:r>
          </w:p>
        </w:tc>
        <w:tc>
          <w:tcPr>
            <w:tcW w:w="724" w:type="pct"/>
          </w:tcPr>
          <w:p w:rsidR="00B4523B" w:rsidRPr="004D2B5F" w:rsidRDefault="008216DE" w:rsidP="00B4523B">
            <w:pPr>
              <w:tabs>
                <w:tab w:val="right" w:pos="0"/>
              </w:tabs>
              <w:ind w:right="-72"/>
              <w:jc w:val="right"/>
              <w:rPr>
                <w:rFonts w:ascii="Arial" w:hAnsi="Arial" w:cs="Arial"/>
                <w:sz w:val="18"/>
                <w:szCs w:val="18"/>
              </w:rPr>
            </w:pPr>
            <w:r w:rsidRPr="008216DE">
              <w:rPr>
                <w:rFonts w:ascii="Arial" w:hAnsi="Arial" w:cs="Arial"/>
                <w:sz w:val="18"/>
                <w:szCs w:val="18"/>
              </w:rPr>
              <w:t>542,081,792</w:t>
            </w:r>
          </w:p>
        </w:tc>
        <w:tc>
          <w:tcPr>
            <w:tcW w:w="724" w:type="pct"/>
            <w:shd w:val="clear" w:color="auto" w:fill="FAFAFA"/>
            <w:vAlign w:val="bottom"/>
          </w:tcPr>
          <w:p w:rsidR="00B4523B" w:rsidRPr="004D2B5F" w:rsidRDefault="008216DE" w:rsidP="00B4523B">
            <w:pPr>
              <w:tabs>
                <w:tab w:val="right" w:pos="0"/>
              </w:tabs>
              <w:ind w:right="-72"/>
              <w:jc w:val="right"/>
              <w:rPr>
                <w:rFonts w:ascii="Arial" w:hAnsi="Arial" w:cs="Arial"/>
                <w:sz w:val="18"/>
                <w:szCs w:val="18"/>
              </w:rPr>
            </w:pPr>
            <w:r w:rsidRPr="008216DE">
              <w:rPr>
                <w:rFonts w:ascii="Arial" w:hAnsi="Arial" w:cs="Arial"/>
                <w:sz w:val="18"/>
                <w:szCs w:val="18"/>
              </w:rPr>
              <w:t>576,266,575</w:t>
            </w:r>
          </w:p>
        </w:tc>
        <w:tc>
          <w:tcPr>
            <w:tcW w:w="725" w:type="pct"/>
            <w:vAlign w:val="bottom"/>
          </w:tcPr>
          <w:p w:rsidR="00B4523B" w:rsidRPr="004D2B5F" w:rsidRDefault="008216DE" w:rsidP="00B4523B">
            <w:pPr>
              <w:tabs>
                <w:tab w:val="right" w:pos="0"/>
              </w:tabs>
              <w:ind w:right="-72"/>
              <w:jc w:val="right"/>
              <w:rPr>
                <w:rFonts w:ascii="Arial" w:hAnsi="Arial" w:cs="Arial"/>
                <w:sz w:val="18"/>
                <w:szCs w:val="18"/>
              </w:rPr>
            </w:pPr>
            <w:r w:rsidRPr="008216DE">
              <w:rPr>
                <w:rFonts w:ascii="Arial" w:hAnsi="Arial" w:cs="Arial"/>
                <w:sz w:val="18"/>
                <w:szCs w:val="18"/>
              </w:rPr>
              <w:t>542,081,792</w:t>
            </w:r>
          </w:p>
        </w:tc>
      </w:tr>
      <w:tr w:rsidR="00B4523B" w:rsidRPr="004D2B5F" w:rsidTr="000829E1">
        <w:tc>
          <w:tcPr>
            <w:tcW w:w="2103" w:type="pct"/>
            <w:vAlign w:val="bottom"/>
          </w:tcPr>
          <w:p w:rsidR="00B4523B" w:rsidRPr="004D2B5F" w:rsidRDefault="00B4523B" w:rsidP="00B4523B">
            <w:pPr>
              <w:ind w:left="-95"/>
              <w:jc w:val="left"/>
              <w:rPr>
                <w:rFonts w:ascii="Arial" w:hAnsi="Arial" w:cs="Arial"/>
                <w:sz w:val="18"/>
                <w:szCs w:val="18"/>
              </w:rPr>
            </w:pPr>
            <w:r w:rsidRPr="004D2B5F">
              <w:rPr>
                <w:rFonts w:ascii="Arial" w:hAnsi="Arial" w:cs="Arial"/>
                <w:sz w:val="18"/>
                <w:szCs w:val="18"/>
              </w:rPr>
              <w:t>Basic earnings per share (Baht)</w:t>
            </w:r>
          </w:p>
        </w:tc>
        <w:tc>
          <w:tcPr>
            <w:tcW w:w="724" w:type="pct"/>
            <w:shd w:val="clear" w:color="auto" w:fill="FAFAFA"/>
          </w:tcPr>
          <w:p w:rsidR="00B4523B" w:rsidRPr="004D2B5F" w:rsidRDefault="00AF612D" w:rsidP="00B4523B">
            <w:pPr>
              <w:tabs>
                <w:tab w:val="right" w:pos="0"/>
              </w:tabs>
              <w:ind w:right="-72"/>
              <w:jc w:val="right"/>
              <w:rPr>
                <w:rFonts w:ascii="Arial" w:hAnsi="Arial" w:cs="Arial"/>
                <w:sz w:val="18"/>
                <w:szCs w:val="18"/>
              </w:rPr>
            </w:pPr>
            <w:r w:rsidRPr="004D2B5F">
              <w:rPr>
                <w:rFonts w:ascii="Arial" w:hAnsi="Arial" w:cs="Arial"/>
                <w:sz w:val="18"/>
                <w:szCs w:val="18"/>
              </w:rPr>
              <w:t>0.04</w:t>
            </w:r>
          </w:p>
        </w:tc>
        <w:tc>
          <w:tcPr>
            <w:tcW w:w="724" w:type="pct"/>
          </w:tcPr>
          <w:p w:rsidR="00B4523B" w:rsidRPr="004D2B5F" w:rsidRDefault="00B4523B" w:rsidP="00B4523B">
            <w:pPr>
              <w:tabs>
                <w:tab w:val="right" w:pos="0"/>
              </w:tabs>
              <w:ind w:right="-72"/>
              <w:jc w:val="right"/>
              <w:rPr>
                <w:rFonts w:ascii="Arial" w:hAnsi="Arial" w:cs="Arial"/>
                <w:sz w:val="18"/>
                <w:szCs w:val="18"/>
              </w:rPr>
            </w:pPr>
            <w:r w:rsidRPr="004D2B5F">
              <w:rPr>
                <w:rFonts w:ascii="Arial" w:hAnsi="Arial" w:cs="Arial"/>
                <w:sz w:val="18"/>
                <w:szCs w:val="18"/>
              </w:rPr>
              <w:t>0.3</w:t>
            </w:r>
            <w:r w:rsidR="000D1223">
              <w:rPr>
                <w:rFonts w:ascii="Arial" w:hAnsi="Arial" w:cs="Arial"/>
                <w:sz w:val="18"/>
                <w:szCs w:val="18"/>
              </w:rPr>
              <w:t>2</w:t>
            </w:r>
          </w:p>
        </w:tc>
        <w:tc>
          <w:tcPr>
            <w:tcW w:w="724" w:type="pct"/>
            <w:shd w:val="clear" w:color="auto" w:fill="FAFAFA"/>
            <w:vAlign w:val="bottom"/>
          </w:tcPr>
          <w:p w:rsidR="00B4523B" w:rsidRPr="004D2B5F" w:rsidRDefault="00FA7BE2" w:rsidP="00B4523B">
            <w:pPr>
              <w:tabs>
                <w:tab w:val="right" w:pos="0"/>
              </w:tabs>
              <w:ind w:right="-72"/>
              <w:jc w:val="right"/>
              <w:rPr>
                <w:rFonts w:ascii="Arial" w:hAnsi="Arial" w:cs="Arial"/>
                <w:sz w:val="18"/>
                <w:szCs w:val="18"/>
              </w:rPr>
            </w:pPr>
            <w:r w:rsidRPr="004D2B5F">
              <w:rPr>
                <w:rFonts w:ascii="Arial" w:hAnsi="Arial" w:cs="Arial"/>
                <w:sz w:val="18"/>
                <w:szCs w:val="18"/>
              </w:rPr>
              <w:t>0.02</w:t>
            </w:r>
          </w:p>
        </w:tc>
        <w:tc>
          <w:tcPr>
            <w:tcW w:w="725" w:type="pct"/>
            <w:vAlign w:val="bottom"/>
          </w:tcPr>
          <w:p w:rsidR="00B4523B" w:rsidRPr="004D2B5F" w:rsidRDefault="00B4523B" w:rsidP="00B4523B">
            <w:pPr>
              <w:tabs>
                <w:tab w:val="right" w:pos="0"/>
              </w:tabs>
              <w:ind w:right="-72"/>
              <w:jc w:val="right"/>
              <w:rPr>
                <w:rFonts w:ascii="Arial" w:hAnsi="Arial" w:cs="Arial"/>
                <w:sz w:val="18"/>
                <w:szCs w:val="18"/>
              </w:rPr>
            </w:pPr>
            <w:r w:rsidRPr="004D2B5F">
              <w:rPr>
                <w:rFonts w:ascii="Arial" w:hAnsi="Arial" w:cs="Arial"/>
                <w:sz w:val="18"/>
                <w:szCs w:val="18"/>
              </w:rPr>
              <w:t>0.2</w:t>
            </w:r>
            <w:r w:rsidR="000D1223">
              <w:rPr>
                <w:rFonts w:ascii="Arial" w:hAnsi="Arial" w:cs="Arial"/>
                <w:sz w:val="18"/>
                <w:szCs w:val="18"/>
              </w:rPr>
              <w:t>2</w:t>
            </w:r>
          </w:p>
        </w:tc>
      </w:tr>
    </w:tbl>
    <w:p w:rsidR="00A6674D" w:rsidRPr="004D2B5F" w:rsidRDefault="00A6674D" w:rsidP="00CD04AB">
      <w:pPr>
        <w:pStyle w:val="NormalAngsanaNew"/>
        <w:pBdr>
          <w:bottom w:val="none" w:sz="0" w:space="0" w:color="auto"/>
        </w:pBdr>
        <w:jc w:val="both"/>
        <w:rPr>
          <w:rFonts w:ascii="Arial" w:hAnsi="Arial" w:cs="Arial"/>
          <w:sz w:val="18"/>
          <w:szCs w:val="18"/>
          <w:cs/>
        </w:rPr>
      </w:pPr>
    </w:p>
    <w:tbl>
      <w:tblPr>
        <w:tblW w:w="4883" w:type="pct"/>
        <w:tblInd w:w="108" w:type="dxa"/>
        <w:tblLook w:val="0000" w:firstRow="0" w:lastRow="0" w:firstColumn="0" w:lastColumn="0" w:noHBand="0" w:noVBand="0"/>
      </w:tblPr>
      <w:tblGrid>
        <w:gridCol w:w="3975"/>
        <w:gridCol w:w="1368"/>
        <w:gridCol w:w="1368"/>
        <w:gridCol w:w="1368"/>
        <w:gridCol w:w="1370"/>
      </w:tblGrid>
      <w:tr w:rsidR="0018328F" w:rsidRPr="004D2B5F" w:rsidTr="008618FF">
        <w:tc>
          <w:tcPr>
            <w:tcW w:w="2103" w:type="pct"/>
            <w:vAlign w:val="bottom"/>
          </w:tcPr>
          <w:p w:rsidR="007769D6" w:rsidRPr="004D2B5F" w:rsidRDefault="007769D6" w:rsidP="00CD04AB">
            <w:pPr>
              <w:ind w:left="-95" w:right="8"/>
              <w:jc w:val="left"/>
              <w:rPr>
                <w:rFonts w:ascii="Arial" w:hAnsi="Arial" w:cs="Arial"/>
                <w:sz w:val="18"/>
                <w:szCs w:val="18"/>
              </w:rPr>
            </w:pPr>
          </w:p>
        </w:tc>
        <w:tc>
          <w:tcPr>
            <w:tcW w:w="1448" w:type="pct"/>
            <w:gridSpan w:val="2"/>
            <w:tcBorders>
              <w:top w:val="single" w:sz="4" w:space="0" w:color="auto"/>
              <w:left w:val="nil"/>
              <w:right w:val="nil"/>
            </w:tcBorders>
          </w:tcPr>
          <w:p w:rsidR="007769D6" w:rsidRPr="004D2B5F" w:rsidRDefault="007769D6" w:rsidP="00CD04AB">
            <w:pPr>
              <w:autoSpaceDE w:val="0"/>
              <w:autoSpaceDN w:val="0"/>
              <w:adjustRightInd w:val="0"/>
              <w:ind w:right="-72"/>
              <w:jc w:val="center"/>
              <w:rPr>
                <w:rFonts w:ascii="Arial" w:hAnsi="Arial" w:cs="Arial"/>
                <w:b/>
                <w:bCs/>
                <w:sz w:val="18"/>
                <w:szCs w:val="18"/>
                <w:lang w:val="en-US"/>
              </w:rPr>
            </w:pPr>
            <w:r w:rsidRPr="004D2B5F">
              <w:rPr>
                <w:rFonts w:ascii="Arial" w:hAnsi="Arial" w:cs="Arial"/>
                <w:b/>
                <w:bCs/>
                <w:sz w:val="18"/>
                <w:szCs w:val="18"/>
                <w:lang w:val="en-US"/>
              </w:rPr>
              <w:t>Consolidated</w:t>
            </w:r>
          </w:p>
        </w:tc>
        <w:tc>
          <w:tcPr>
            <w:tcW w:w="1449" w:type="pct"/>
            <w:gridSpan w:val="2"/>
            <w:tcBorders>
              <w:top w:val="single" w:sz="4" w:space="0" w:color="auto"/>
              <w:left w:val="nil"/>
              <w:right w:val="nil"/>
            </w:tcBorders>
            <w:shd w:val="clear" w:color="auto" w:fill="auto"/>
          </w:tcPr>
          <w:p w:rsidR="007769D6" w:rsidRPr="004D2B5F" w:rsidRDefault="007769D6" w:rsidP="00CD04AB">
            <w:pPr>
              <w:autoSpaceDE w:val="0"/>
              <w:autoSpaceDN w:val="0"/>
              <w:adjustRightInd w:val="0"/>
              <w:ind w:right="-72"/>
              <w:jc w:val="center"/>
              <w:rPr>
                <w:rFonts w:ascii="Arial" w:hAnsi="Arial" w:cs="Arial"/>
                <w:b/>
                <w:bCs/>
                <w:sz w:val="18"/>
                <w:szCs w:val="18"/>
                <w:lang w:val="en-US"/>
              </w:rPr>
            </w:pPr>
            <w:r w:rsidRPr="004D2B5F">
              <w:rPr>
                <w:rFonts w:ascii="Arial" w:hAnsi="Arial" w:cs="Arial"/>
                <w:b/>
                <w:bCs/>
                <w:sz w:val="18"/>
                <w:szCs w:val="18"/>
                <w:lang w:val="en-US"/>
              </w:rPr>
              <w:t>Separate</w:t>
            </w:r>
          </w:p>
        </w:tc>
      </w:tr>
      <w:tr w:rsidR="0018328F" w:rsidRPr="004D2B5F" w:rsidTr="00CF1E87">
        <w:tc>
          <w:tcPr>
            <w:tcW w:w="2103" w:type="pct"/>
            <w:vAlign w:val="bottom"/>
          </w:tcPr>
          <w:p w:rsidR="007769D6" w:rsidRPr="004D2B5F" w:rsidRDefault="007769D6" w:rsidP="00CD04AB">
            <w:pPr>
              <w:ind w:left="-95" w:right="8"/>
              <w:jc w:val="left"/>
              <w:rPr>
                <w:rFonts w:ascii="Arial" w:hAnsi="Arial" w:cs="Arial"/>
                <w:sz w:val="18"/>
                <w:szCs w:val="18"/>
              </w:rPr>
            </w:pPr>
          </w:p>
        </w:tc>
        <w:tc>
          <w:tcPr>
            <w:tcW w:w="1448" w:type="pct"/>
            <w:gridSpan w:val="2"/>
            <w:tcBorders>
              <w:top w:val="nil"/>
              <w:left w:val="nil"/>
              <w:bottom w:val="single" w:sz="4" w:space="0" w:color="auto"/>
              <w:right w:val="nil"/>
            </w:tcBorders>
          </w:tcPr>
          <w:p w:rsidR="007769D6" w:rsidRPr="004D2B5F" w:rsidRDefault="007769D6" w:rsidP="00CD04AB">
            <w:pPr>
              <w:autoSpaceDE w:val="0"/>
              <w:autoSpaceDN w:val="0"/>
              <w:adjustRightInd w:val="0"/>
              <w:ind w:right="-72"/>
              <w:jc w:val="center"/>
              <w:rPr>
                <w:rFonts w:ascii="Arial" w:hAnsi="Arial" w:cs="Arial"/>
                <w:b/>
                <w:bCs/>
                <w:sz w:val="18"/>
                <w:szCs w:val="18"/>
                <w:lang w:val="en-US"/>
              </w:rPr>
            </w:pPr>
            <w:r w:rsidRPr="004D2B5F">
              <w:rPr>
                <w:rFonts w:ascii="Arial" w:hAnsi="Arial" w:cs="Arial"/>
                <w:b/>
                <w:bCs/>
                <w:sz w:val="18"/>
                <w:szCs w:val="18"/>
                <w:lang w:val="en-US"/>
              </w:rPr>
              <w:t>financial information</w:t>
            </w:r>
          </w:p>
        </w:tc>
        <w:tc>
          <w:tcPr>
            <w:tcW w:w="1449" w:type="pct"/>
            <w:gridSpan w:val="2"/>
            <w:tcBorders>
              <w:top w:val="nil"/>
              <w:left w:val="nil"/>
              <w:bottom w:val="single" w:sz="4" w:space="0" w:color="auto"/>
              <w:right w:val="nil"/>
            </w:tcBorders>
            <w:shd w:val="clear" w:color="auto" w:fill="auto"/>
          </w:tcPr>
          <w:p w:rsidR="007769D6" w:rsidRPr="004D2B5F" w:rsidRDefault="007769D6" w:rsidP="00CD04AB">
            <w:pPr>
              <w:autoSpaceDE w:val="0"/>
              <w:autoSpaceDN w:val="0"/>
              <w:adjustRightInd w:val="0"/>
              <w:ind w:right="-72"/>
              <w:jc w:val="center"/>
              <w:rPr>
                <w:rFonts w:ascii="Arial" w:hAnsi="Arial" w:cs="Arial"/>
                <w:b/>
                <w:bCs/>
                <w:sz w:val="18"/>
                <w:szCs w:val="18"/>
                <w:lang w:val="en-US"/>
              </w:rPr>
            </w:pPr>
            <w:r w:rsidRPr="004D2B5F">
              <w:rPr>
                <w:rFonts w:ascii="Arial" w:hAnsi="Arial" w:cs="Arial"/>
                <w:b/>
                <w:bCs/>
                <w:sz w:val="18"/>
                <w:szCs w:val="18"/>
                <w:lang w:val="en-US"/>
              </w:rPr>
              <w:t>financial information</w:t>
            </w:r>
          </w:p>
        </w:tc>
      </w:tr>
      <w:tr w:rsidR="0018328F" w:rsidRPr="004D2B5F" w:rsidTr="00AC7FC8">
        <w:tc>
          <w:tcPr>
            <w:tcW w:w="2103" w:type="pct"/>
            <w:vAlign w:val="bottom"/>
          </w:tcPr>
          <w:p w:rsidR="007769D6" w:rsidRPr="004D2B5F" w:rsidRDefault="007769D6" w:rsidP="00CD04AB">
            <w:pPr>
              <w:ind w:left="-95" w:right="8"/>
              <w:jc w:val="left"/>
              <w:rPr>
                <w:rFonts w:ascii="Arial" w:hAnsi="Arial" w:cs="Arial"/>
                <w:b/>
                <w:bCs/>
                <w:sz w:val="18"/>
                <w:szCs w:val="18"/>
              </w:rPr>
            </w:pPr>
            <w:r w:rsidRPr="004D2B5F">
              <w:rPr>
                <w:rFonts w:ascii="Arial" w:hAnsi="Arial" w:cs="Arial"/>
                <w:b/>
                <w:bCs/>
                <w:sz w:val="18"/>
                <w:szCs w:val="18"/>
              </w:rPr>
              <w:t xml:space="preserve">For the </w:t>
            </w:r>
            <w:r w:rsidR="00793FDB" w:rsidRPr="004D2B5F">
              <w:rPr>
                <w:rFonts w:ascii="Arial" w:hAnsi="Arial" w:cs="Arial"/>
                <w:b/>
                <w:bCs/>
                <w:sz w:val="18"/>
                <w:szCs w:val="18"/>
              </w:rPr>
              <w:t>nine-month</w:t>
            </w:r>
            <w:r w:rsidRPr="004D2B5F">
              <w:rPr>
                <w:rFonts w:ascii="Arial" w:hAnsi="Arial" w:cs="Arial"/>
                <w:b/>
                <w:bCs/>
                <w:sz w:val="18"/>
                <w:szCs w:val="18"/>
              </w:rPr>
              <w:t xml:space="preserve"> period ended</w:t>
            </w:r>
          </w:p>
        </w:tc>
        <w:tc>
          <w:tcPr>
            <w:tcW w:w="724" w:type="pct"/>
            <w:tcBorders>
              <w:top w:val="single" w:sz="4" w:space="0" w:color="auto"/>
              <w:left w:val="nil"/>
              <w:right w:val="nil"/>
            </w:tcBorders>
          </w:tcPr>
          <w:p w:rsidR="007769D6" w:rsidRPr="004D2B5F" w:rsidRDefault="00793FDB" w:rsidP="00CD04AB">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c>
          <w:tcPr>
            <w:tcW w:w="724" w:type="pct"/>
            <w:tcBorders>
              <w:top w:val="single" w:sz="4" w:space="0" w:color="auto"/>
              <w:left w:val="nil"/>
              <w:right w:val="nil"/>
            </w:tcBorders>
          </w:tcPr>
          <w:p w:rsidR="007769D6" w:rsidRPr="004D2B5F" w:rsidRDefault="00793FDB" w:rsidP="00CD04AB">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c>
          <w:tcPr>
            <w:tcW w:w="724" w:type="pct"/>
            <w:tcBorders>
              <w:top w:val="single" w:sz="4" w:space="0" w:color="auto"/>
              <w:left w:val="nil"/>
              <w:right w:val="nil"/>
            </w:tcBorders>
            <w:shd w:val="clear" w:color="auto" w:fill="auto"/>
          </w:tcPr>
          <w:p w:rsidR="007769D6" w:rsidRPr="004D2B5F" w:rsidRDefault="00793FDB" w:rsidP="00CD04AB">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c>
          <w:tcPr>
            <w:tcW w:w="725" w:type="pct"/>
            <w:tcBorders>
              <w:top w:val="single" w:sz="4" w:space="0" w:color="auto"/>
              <w:left w:val="nil"/>
              <w:right w:val="nil"/>
            </w:tcBorders>
            <w:shd w:val="clear" w:color="auto" w:fill="auto"/>
          </w:tcPr>
          <w:p w:rsidR="007769D6" w:rsidRPr="004D2B5F" w:rsidRDefault="00793FDB" w:rsidP="00CD04AB">
            <w:pPr>
              <w:autoSpaceDE w:val="0"/>
              <w:autoSpaceDN w:val="0"/>
              <w:adjustRightInd w:val="0"/>
              <w:ind w:left="-118" w:right="-72"/>
              <w:jc w:val="right"/>
              <w:rPr>
                <w:rFonts w:ascii="Arial" w:hAnsi="Arial" w:cs="Arial"/>
                <w:b/>
                <w:bCs/>
                <w:sz w:val="18"/>
                <w:szCs w:val="18"/>
                <w:lang w:val="en-US"/>
              </w:rPr>
            </w:pPr>
            <w:r w:rsidRPr="004D2B5F">
              <w:rPr>
                <w:rFonts w:ascii="Arial" w:hAnsi="Arial" w:cs="Arial"/>
                <w:b/>
                <w:bCs/>
                <w:sz w:val="18"/>
                <w:szCs w:val="18"/>
              </w:rPr>
              <w:t>30 September</w:t>
            </w:r>
          </w:p>
        </w:tc>
      </w:tr>
      <w:tr w:rsidR="0018328F" w:rsidRPr="004D2B5F" w:rsidTr="00AC7FC8">
        <w:tc>
          <w:tcPr>
            <w:tcW w:w="2103" w:type="pct"/>
            <w:vAlign w:val="bottom"/>
          </w:tcPr>
          <w:p w:rsidR="007769D6" w:rsidRPr="004D2B5F" w:rsidRDefault="007769D6" w:rsidP="00CD04AB">
            <w:pPr>
              <w:ind w:left="-95" w:right="8"/>
              <w:jc w:val="left"/>
              <w:rPr>
                <w:rFonts w:ascii="Arial" w:hAnsi="Arial" w:cs="Arial"/>
                <w:sz w:val="18"/>
                <w:szCs w:val="18"/>
              </w:rPr>
            </w:pPr>
          </w:p>
        </w:tc>
        <w:tc>
          <w:tcPr>
            <w:tcW w:w="724" w:type="pct"/>
            <w:tcBorders>
              <w:bottom w:val="single" w:sz="4" w:space="0" w:color="auto"/>
            </w:tcBorders>
            <w:vAlign w:val="bottom"/>
          </w:tcPr>
          <w:p w:rsidR="007769D6" w:rsidRPr="004D2B5F" w:rsidRDefault="008232B5" w:rsidP="00CD04AB">
            <w:pPr>
              <w:tabs>
                <w:tab w:val="right" w:pos="0"/>
              </w:tabs>
              <w:ind w:right="-72"/>
              <w:jc w:val="right"/>
              <w:rPr>
                <w:rFonts w:ascii="Arial" w:hAnsi="Arial" w:cs="Arial"/>
                <w:b/>
                <w:bCs/>
                <w:sz w:val="18"/>
                <w:szCs w:val="18"/>
              </w:rPr>
            </w:pPr>
            <w:r w:rsidRPr="004D2B5F">
              <w:rPr>
                <w:rFonts w:ascii="Arial" w:hAnsi="Arial" w:cs="Arial"/>
                <w:b/>
                <w:bCs/>
                <w:sz w:val="18"/>
                <w:szCs w:val="18"/>
              </w:rPr>
              <w:t>2020</w:t>
            </w:r>
          </w:p>
        </w:tc>
        <w:tc>
          <w:tcPr>
            <w:tcW w:w="724" w:type="pct"/>
            <w:tcBorders>
              <w:bottom w:val="single" w:sz="4" w:space="0" w:color="auto"/>
            </w:tcBorders>
            <w:vAlign w:val="bottom"/>
          </w:tcPr>
          <w:p w:rsidR="007769D6" w:rsidRPr="004D2B5F" w:rsidRDefault="008232B5" w:rsidP="00CD04AB">
            <w:pPr>
              <w:tabs>
                <w:tab w:val="right" w:pos="-72"/>
                <w:tab w:val="right" w:pos="0"/>
              </w:tabs>
              <w:ind w:right="-72"/>
              <w:jc w:val="right"/>
              <w:rPr>
                <w:rFonts w:ascii="Arial" w:hAnsi="Arial" w:cs="Arial"/>
                <w:b/>
                <w:bCs/>
                <w:sz w:val="18"/>
                <w:szCs w:val="18"/>
              </w:rPr>
            </w:pPr>
            <w:r w:rsidRPr="004D2B5F">
              <w:rPr>
                <w:rFonts w:ascii="Arial" w:hAnsi="Arial" w:cs="Arial"/>
                <w:b/>
                <w:bCs/>
                <w:sz w:val="18"/>
                <w:szCs w:val="18"/>
              </w:rPr>
              <w:t>2019</w:t>
            </w:r>
          </w:p>
        </w:tc>
        <w:tc>
          <w:tcPr>
            <w:tcW w:w="724" w:type="pct"/>
            <w:tcBorders>
              <w:bottom w:val="single" w:sz="4" w:space="0" w:color="auto"/>
            </w:tcBorders>
            <w:vAlign w:val="bottom"/>
          </w:tcPr>
          <w:p w:rsidR="007769D6" w:rsidRPr="004D2B5F" w:rsidRDefault="008232B5" w:rsidP="00CD04AB">
            <w:pPr>
              <w:tabs>
                <w:tab w:val="right" w:pos="0"/>
              </w:tabs>
              <w:ind w:right="-72"/>
              <w:jc w:val="right"/>
              <w:rPr>
                <w:rFonts w:ascii="Arial" w:hAnsi="Arial" w:cs="Arial"/>
                <w:b/>
                <w:bCs/>
                <w:sz w:val="18"/>
                <w:szCs w:val="18"/>
              </w:rPr>
            </w:pPr>
            <w:r w:rsidRPr="004D2B5F">
              <w:rPr>
                <w:rFonts w:ascii="Arial" w:hAnsi="Arial" w:cs="Arial"/>
                <w:b/>
                <w:bCs/>
                <w:sz w:val="18"/>
                <w:szCs w:val="18"/>
              </w:rPr>
              <w:t>2020</w:t>
            </w:r>
          </w:p>
        </w:tc>
        <w:tc>
          <w:tcPr>
            <w:tcW w:w="725" w:type="pct"/>
            <w:tcBorders>
              <w:bottom w:val="single" w:sz="4" w:space="0" w:color="auto"/>
            </w:tcBorders>
            <w:vAlign w:val="bottom"/>
          </w:tcPr>
          <w:p w:rsidR="007769D6" w:rsidRPr="004D2B5F" w:rsidRDefault="008232B5" w:rsidP="00CD04AB">
            <w:pPr>
              <w:tabs>
                <w:tab w:val="right" w:pos="-72"/>
                <w:tab w:val="right" w:pos="0"/>
              </w:tabs>
              <w:ind w:right="-72"/>
              <w:jc w:val="right"/>
              <w:rPr>
                <w:rFonts w:ascii="Arial" w:hAnsi="Arial" w:cs="Arial"/>
                <w:b/>
                <w:bCs/>
                <w:sz w:val="18"/>
                <w:szCs w:val="18"/>
              </w:rPr>
            </w:pPr>
            <w:r w:rsidRPr="004D2B5F">
              <w:rPr>
                <w:rFonts w:ascii="Arial" w:hAnsi="Arial" w:cs="Arial"/>
                <w:b/>
                <w:bCs/>
                <w:sz w:val="18"/>
                <w:szCs w:val="18"/>
              </w:rPr>
              <w:t>2019</w:t>
            </w:r>
          </w:p>
        </w:tc>
      </w:tr>
      <w:tr w:rsidR="0018328F" w:rsidRPr="004D2B5F" w:rsidTr="00AC7FC8">
        <w:tc>
          <w:tcPr>
            <w:tcW w:w="2103" w:type="pct"/>
            <w:vAlign w:val="bottom"/>
          </w:tcPr>
          <w:p w:rsidR="007769D6" w:rsidRPr="004D2B5F" w:rsidRDefault="007769D6" w:rsidP="00CD04AB">
            <w:pPr>
              <w:ind w:left="-95"/>
              <w:jc w:val="left"/>
              <w:rPr>
                <w:rFonts w:ascii="Arial" w:hAnsi="Arial" w:cs="Arial"/>
                <w:sz w:val="18"/>
                <w:szCs w:val="18"/>
                <w:lang w:val="en-US"/>
              </w:rPr>
            </w:pPr>
          </w:p>
        </w:tc>
        <w:tc>
          <w:tcPr>
            <w:tcW w:w="724" w:type="pct"/>
            <w:tcBorders>
              <w:top w:val="single" w:sz="4" w:space="0" w:color="auto"/>
            </w:tcBorders>
            <w:shd w:val="clear" w:color="auto" w:fill="FAFAFA"/>
          </w:tcPr>
          <w:p w:rsidR="007769D6" w:rsidRPr="004D2B5F" w:rsidRDefault="007769D6" w:rsidP="00CD04AB">
            <w:pPr>
              <w:tabs>
                <w:tab w:val="right" w:pos="0"/>
              </w:tabs>
              <w:ind w:right="-72"/>
              <w:jc w:val="right"/>
              <w:rPr>
                <w:rFonts w:ascii="Arial" w:hAnsi="Arial" w:cs="Arial"/>
                <w:sz w:val="18"/>
                <w:szCs w:val="18"/>
              </w:rPr>
            </w:pPr>
          </w:p>
        </w:tc>
        <w:tc>
          <w:tcPr>
            <w:tcW w:w="724" w:type="pct"/>
            <w:tcBorders>
              <w:top w:val="single" w:sz="4" w:space="0" w:color="auto"/>
            </w:tcBorders>
            <w:vAlign w:val="bottom"/>
          </w:tcPr>
          <w:p w:rsidR="007769D6" w:rsidRPr="004D2B5F" w:rsidRDefault="007769D6" w:rsidP="00CD04AB">
            <w:pPr>
              <w:tabs>
                <w:tab w:val="right" w:pos="-72"/>
                <w:tab w:val="right" w:pos="0"/>
              </w:tabs>
              <w:ind w:right="-72"/>
              <w:jc w:val="right"/>
              <w:rPr>
                <w:rFonts w:ascii="Arial" w:hAnsi="Arial" w:cs="Arial"/>
                <w:sz w:val="18"/>
                <w:szCs w:val="18"/>
              </w:rPr>
            </w:pPr>
          </w:p>
        </w:tc>
        <w:tc>
          <w:tcPr>
            <w:tcW w:w="724" w:type="pct"/>
            <w:tcBorders>
              <w:top w:val="single" w:sz="4" w:space="0" w:color="auto"/>
            </w:tcBorders>
            <w:shd w:val="clear" w:color="auto" w:fill="FAFAFA"/>
            <w:vAlign w:val="bottom"/>
          </w:tcPr>
          <w:p w:rsidR="007769D6" w:rsidRPr="004D2B5F" w:rsidRDefault="007769D6" w:rsidP="00CD04AB">
            <w:pPr>
              <w:tabs>
                <w:tab w:val="right" w:pos="-72"/>
                <w:tab w:val="right" w:pos="0"/>
              </w:tabs>
              <w:ind w:right="-72"/>
              <w:jc w:val="right"/>
              <w:rPr>
                <w:rFonts w:ascii="Arial" w:hAnsi="Arial" w:cs="Arial"/>
                <w:sz w:val="18"/>
                <w:szCs w:val="18"/>
              </w:rPr>
            </w:pPr>
          </w:p>
        </w:tc>
        <w:tc>
          <w:tcPr>
            <w:tcW w:w="725" w:type="pct"/>
            <w:tcBorders>
              <w:top w:val="single" w:sz="4" w:space="0" w:color="auto"/>
            </w:tcBorders>
            <w:vAlign w:val="bottom"/>
          </w:tcPr>
          <w:p w:rsidR="007769D6" w:rsidRPr="004D2B5F" w:rsidRDefault="007769D6" w:rsidP="00CD04AB">
            <w:pPr>
              <w:tabs>
                <w:tab w:val="right" w:pos="-72"/>
                <w:tab w:val="right" w:pos="0"/>
              </w:tabs>
              <w:ind w:right="-72"/>
              <w:jc w:val="right"/>
              <w:rPr>
                <w:rFonts w:ascii="Arial" w:hAnsi="Arial" w:cs="Arial"/>
                <w:sz w:val="18"/>
                <w:szCs w:val="18"/>
              </w:rPr>
            </w:pPr>
          </w:p>
        </w:tc>
      </w:tr>
      <w:tr w:rsidR="00B4523B" w:rsidRPr="004D2B5F" w:rsidTr="000829E1">
        <w:tc>
          <w:tcPr>
            <w:tcW w:w="2103" w:type="pct"/>
            <w:vAlign w:val="bottom"/>
          </w:tcPr>
          <w:p w:rsidR="00B4523B" w:rsidRPr="004D2B5F" w:rsidRDefault="00B4523B" w:rsidP="00B4523B">
            <w:pPr>
              <w:ind w:left="-95" w:right="8"/>
              <w:jc w:val="left"/>
              <w:rPr>
                <w:rFonts w:ascii="Arial" w:hAnsi="Arial" w:cs="Arial"/>
                <w:sz w:val="18"/>
                <w:szCs w:val="18"/>
              </w:rPr>
            </w:pPr>
            <w:r w:rsidRPr="004D2B5F">
              <w:rPr>
                <w:rFonts w:ascii="Arial" w:hAnsi="Arial" w:cs="Arial"/>
                <w:sz w:val="18"/>
                <w:szCs w:val="18"/>
              </w:rPr>
              <w:t>Profit attributable to shareholders (Baht)</w:t>
            </w:r>
          </w:p>
        </w:tc>
        <w:tc>
          <w:tcPr>
            <w:tcW w:w="724" w:type="pct"/>
            <w:shd w:val="clear" w:color="auto" w:fill="FAFAFA"/>
          </w:tcPr>
          <w:p w:rsidR="00B4523B" w:rsidRPr="00FB5520" w:rsidRDefault="00BE77AE" w:rsidP="00B4523B">
            <w:pPr>
              <w:tabs>
                <w:tab w:val="right" w:pos="0"/>
              </w:tabs>
              <w:ind w:right="-72"/>
              <w:jc w:val="right"/>
              <w:rPr>
                <w:rFonts w:ascii="Arial" w:hAnsi="Arial" w:cs="Cordia New"/>
                <w:sz w:val="18"/>
                <w:szCs w:val="18"/>
              </w:rPr>
            </w:pPr>
            <w:r w:rsidRPr="004D2B5F">
              <w:rPr>
                <w:rFonts w:ascii="Arial" w:hAnsi="Arial" w:cs="Arial"/>
                <w:sz w:val="18"/>
                <w:szCs w:val="18"/>
              </w:rPr>
              <w:t>68,</w:t>
            </w:r>
            <w:r w:rsidR="00E94C4D">
              <w:rPr>
                <w:rFonts w:ascii="Arial" w:hAnsi="Arial" w:cs="Arial"/>
                <w:sz w:val="18"/>
                <w:szCs w:val="18"/>
              </w:rPr>
              <w:t>335,67</w:t>
            </w:r>
            <w:r w:rsidR="00E94C4D" w:rsidRPr="00FB5520">
              <w:rPr>
                <w:rFonts w:ascii="Arial" w:hAnsi="Arial" w:cs="Cordia New"/>
                <w:sz w:val="18"/>
                <w:szCs w:val="18"/>
              </w:rPr>
              <w:t>1</w:t>
            </w:r>
          </w:p>
        </w:tc>
        <w:tc>
          <w:tcPr>
            <w:tcW w:w="724" w:type="pct"/>
          </w:tcPr>
          <w:p w:rsidR="00B4523B" w:rsidRPr="004D2B5F" w:rsidRDefault="00B4523B" w:rsidP="00B4523B">
            <w:pPr>
              <w:tabs>
                <w:tab w:val="right" w:pos="0"/>
              </w:tabs>
              <w:ind w:right="-72"/>
              <w:jc w:val="right"/>
              <w:rPr>
                <w:rFonts w:ascii="Arial" w:hAnsi="Arial" w:cs="Arial"/>
                <w:sz w:val="18"/>
                <w:szCs w:val="18"/>
              </w:rPr>
            </w:pPr>
            <w:r w:rsidRPr="004D2B5F">
              <w:rPr>
                <w:rFonts w:ascii="Arial" w:hAnsi="Arial" w:cs="Arial"/>
                <w:sz w:val="18"/>
                <w:szCs w:val="18"/>
              </w:rPr>
              <w:t>251,938,434</w:t>
            </w:r>
          </w:p>
        </w:tc>
        <w:tc>
          <w:tcPr>
            <w:tcW w:w="724" w:type="pct"/>
            <w:shd w:val="clear" w:color="auto" w:fill="FAFAFA"/>
            <w:vAlign w:val="bottom"/>
          </w:tcPr>
          <w:p w:rsidR="00B4523B" w:rsidRPr="004D2B5F" w:rsidRDefault="00F23475" w:rsidP="00B4523B">
            <w:pPr>
              <w:tabs>
                <w:tab w:val="right" w:pos="0"/>
              </w:tabs>
              <w:ind w:right="-72"/>
              <w:jc w:val="right"/>
              <w:rPr>
                <w:rFonts w:ascii="Arial" w:hAnsi="Arial" w:cs="Arial"/>
                <w:sz w:val="18"/>
                <w:szCs w:val="18"/>
              </w:rPr>
            </w:pPr>
            <w:r w:rsidRPr="004D2B5F">
              <w:rPr>
                <w:rFonts w:ascii="Arial" w:hAnsi="Arial" w:cs="Arial"/>
                <w:sz w:val="18"/>
                <w:szCs w:val="18"/>
              </w:rPr>
              <w:t>74,413,14</w:t>
            </w:r>
            <w:r w:rsidR="00F355F1" w:rsidRPr="004D2B5F">
              <w:rPr>
                <w:rFonts w:ascii="Arial" w:hAnsi="Arial" w:cs="Arial"/>
                <w:sz w:val="18"/>
                <w:szCs w:val="18"/>
              </w:rPr>
              <w:t>0</w:t>
            </w:r>
          </w:p>
        </w:tc>
        <w:tc>
          <w:tcPr>
            <w:tcW w:w="725" w:type="pct"/>
            <w:vAlign w:val="bottom"/>
          </w:tcPr>
          <w:p w:rsidR="00B4523B" w:rsidRPr="004D2B5F" w:rsidRDefault="00B4523B" w:rsidP="00B4523B">
            <w:pPr>
              <w:tabs>
                <w:tab w:val="right" w:pos="0"/>
              </w:tabs>
              <w:ind w:right="-72"/>
              <w:jc w:val="right"/>
              <w:rPr>
                <w:rFonts w:ascii="Arial" w:hAnsi="Arial" w:cs="Arial"/>
                <w:sz w:val="18"/>
                <w:szCs w:val="18"/>
              </w:rPr>
            </w:pPr>
            <w:r w:rsidRPr="004D2B5F">
              <w:rPr>
                <w:rFonts w:ascii="Arial" w:hAnsi="Arial" w:cs="Arial"/>
                <w:sz w:val="18"/>
                <w:szCs w:val="18"/>
              </w:rPr>
              <w:t>146,500,410</w:t>
            </w:r>
          </w:p>
        </w:tc>
      </w:tr>
      <w:tr w:rsidR="000D1223" w:rsidRPr="004D2B5F" w:rsidTr="00BF584C">
        <w:tc>
          <w:tcPr>
            <w:tcW w:w="2103" w:type="pct"/>
            <w:vAlign w:val="bottom"/>
          </w:tcPr>
          <w:p w:rsidR="000D1223" w:rsidRPr="004D2B5F" w:rsidRDefault="000D1223" w:rsidP="000D1223">
            <w:pPr>
              <w:ind w:left="-95"/>
              <w:jc w:val="left"/>
              <w:rPr>
                <w:rFonts w:ascii="Arial" w:hAnsi="Arial" w:cs="Arial"/>
                <w:sz w:val="18"/>
                <w:szCs w:val="18"/>
              </w:rPr>
            </w:pPr>
            <w:r w:rsidRPr="004D2B5F">
              <w:rPr>
                <w:rFonts w:ascii="Arial" w:hAnsi="Arial" w:cs="Arial"/>
                <w:sz w:val="18"/>
                <w:szCs w:val="18"/>
              </w:rPr>
              <w:t>Number of weighted average shares (Shares)</w:t>
            </w:r>
          </w:p>
        </w:tc>
        <w:tc>
          <w:tcPr>
            <w:tcW w:w="724" w:type="pct"/>
            <w:shd w:val="clear" w:color="auto" w:fill="FAFAFA"/>
            <w:vAlign w:val="center"/>
          </w:tcPr>
          <w:p w:rsidR="000D1223" w:rsidRPr="000D1223" w:rsidRDefault="000D1223" w:rsidP="000D1223">
            <w:pPr>
              <w:tabs>
                <w:tab w:val="right" w:pos="0"/>
              </w:tabs>
              <w:ind w:right="-72"/>
              <w:jc w:val="right"/>
              <w:rPr>
                <w:rFonts w:ascii="Arial" w:hAnsi="Arial" w:cs="Arial"/>
                <w:sz w:val="18"/>
                <w:szCs w:val="18"/>
              </w:rPr>
            </w:pPr>
            <w:r w:rsidRPr="000D1223">
              <w:rPr>
                <w:rFonts w:ascii="Arial" w:hAnsi="Arial" w:cs="Arial"/>
                <w:sz w:val="18"/>
                <w:szCs w:val="18"/>
              </w:rPr>
              <w:t xml:space="preserve">564,368,765 </w:t>
            </w:r>
          </w:p>
        </w:tc>
        <w:tc>
          <w:tcPr>
            <w:tcW w:w="724" w:type="pct"/>
            <w:vAlign w:val="center"/>
          </w:tcPr>
          <w:p w:rsidR="000D1223" w:rsidRPr="000D1223" w:rsidRDefault="000D1223" w:rsidP="000D1223">
            <w:pPr>
              <w:tabs>
                <w:tab w:val="right" w:pos="0"/>
              </w:tabs>
              <w:ind w:right="-72"/>
              <w:jc w:val="right"/>
              <w:rPr>
                <w:rFonts w:ascii="Arial" w:hAnsi="Arial" w:cs="Arial"/>
                <w:sz w:val="18"/>
                <w:szCs w:val="18"/>
              </w:rPr>
            </w:pPr>
            <w:r w:rsidRPr="000D1223">
              <w:rPr>
                <w:rFonts w:ascii="Arial" w:hAnsi="Arial" w:cs="Arial"/>
                <w:sz w:val="18"/>
                <w:szCs w:val="18"/>
              </w:rPr>
              <w:t>516,372,584</w:t>
            </w:r>
          </w:p>
        </w:tc>
        <w:tc>
          <w:tcPr>
            <w:tcW w:w="724" w:type="pct"/>
            <w:shd w:val="clear" w:color="auto" w:fill="FAFAFA"/>
            <w:vAlign w:val="center"/>
          </w:tcPr>
          <w:p w:rsidR="000D1223" w:rsidRPr="000D1223" w:rsidRDefault="000D1223" w:rsidP="000D1223">
            <w:pPr>
              <w:tabs>
                <w:tab w:val="right" w:pos="0"/>
              </w:tabs>
              <w:ind w:right="-72"/>
              <w:jc w:val="right"/>
              <w:rPr>
                <w:rFonts w:ascii="Arial" w:hAnsi="Arial" w:cs="Arial"/>
                <w:sz w:val="18"/>
                <w:szCs w:val="18"/>
              </w:rPr>
            </w:pPr>
            <w:r w:rsidRPr="000D1223">
              <w:rPr>
                <w:rFonts w:ascii="Arial" w:hAnsi="Arial" w:cs="Arial"/>
                <w:sz w:val="18"/>
                <w:szCs w:val="18"/>
              </w:rPr>
              <w:t>564,368,765</w:t>
            </w:r>
          </w:p>
        </w:tc>
        <w:tc>
          <w:tcPr>
            <w:tcW w:w="725" w:type="pct"/>
            <w:vAlign w:val="center"/>
          </w:tcPr>
          <w:p w:rsidR="000D1223" w:rsidRPr="000D1223" w:rsidRDefault="000D1223" w:rsidP="000D1223">
            <w:pPr>
              <w:tabs>
                <w:tab w:val="right" w:pos="0"/>
              </w:tabs>
              <w:ind w:right="-72"/>
              <w:jc w:val="right"/>
              <w:rPr>
                <w:rFonts w:ascii="Arial" w:hAnsi="Arial" w:cs="Arial"/>
                <w:sz w:val="18"/>
                <w:szCs w:val="18"/>
              </w:rPr>
            </w:pPr>
            <w:r w:rsidRPr="000D1223">
              <w:rPr>
                <w:rFonts w:ascii="Arial" w:hAnsi="Arial" w:cs="Arial"/>
                <w:sz w:val="18"/>
                <w:szCs w:val="18"/>
              </w:rPr>
              <w:t>516,372,584</w:t>
            </w:r>
          </w:p>
        </w:tc>
      </w:tr>
      <w:tr w:rsidR="00B4523B" w:rsidRPr="004D2B5F" w:rsidTr="000829E1">
        <w:tc>
          <w:tcPr>
            <w:tcW w:w="2103" w:type="pct"/>
            <w:vAlign w:val="bottom"/>
          </w:tcPr>
          <w:p w:rsidR="00B4523B" w:rsidRPr="004D2B5F" w:rsidRDefault="00B4523B" w:rsidP="00B4523B">
            <w:pPr>
              <w:ind w:left="-95"/>
              <w:jc w:val="left"/>
              <w:rPr>
                <w:rFonts w:ascii="Arial" w:hAnsi="Arial" w:cs="Arial"/>
                <w:sz w:val="18"/>
                <w:szCs w:val="18"/>
              </w:rPr>
            </w:pPr>
            <w:r w:rsidRPr="004D2B5F">
              <w:rPr>
                <w:rFonts w:ascii="Arial" w:hAnsi="Arial" w:cs="Arial"/>
                <w:sz w:val="18"/>
                <w:szCs w:val="18"/>
              </w:rPr>
              <w:t>Basic earnings per share (Baht)</w:t>
            </w:r>
          </w:p>
        </w:tc>
        <w:tc>
          <w:tcPr>
            <w:tcW w:w="724" w:type="pct"/>
            <w:shd w:val="clear" w:color="auto" w:fill="FAFAFA"/>
          </w:tcPr>
          <w:p w:rsidR="00B4523B" w:rsidRPr="004D2B5F" w:rsidRDefault="007264F6" w:rsidP="00B4523B">
            <w:pPr>
              <w:tabs>
                <w:tab w:val="right" w:pos="0"/>
              </w:tabs>
              <w:ind w:right="-72"/>
              <w:jc w:val="right"/>
              <w:rPr>
                <w:rFonts w:ascii="Arial" w:hAnsi="Arial" w:cs="Arial"/>
                <w:sz w:val="18"/>
                <w:szCs w:val="18"/>
              </w:rPr>
            </w:pPr>
            <w:r w:rsidRPr="004D2B5F">
              <w:rPr>
                <w:rFonts w:ascii="Arial" w:hAnsi="Arial" w:cs="Arial"/>
                <w:sz w:val="18"/>
                <w:szCs w:val="18"/>
              </w:rPr>
              <w:t>0.1</w:t>
            </w:r>
            <w:r w:rsidR="000D1223">
              <w:rPr>
                <w:rFonts w:ascii="Arial" w:hAnsi="Arial" w:cs="Arial"/>
                <w:sz w:val="18"/>
                <w:szCs w:val="18"/>
              </w:rPr>
              <w:t>2</w:t>
            </w:r>
          </w:p>
        </w:tc>
        <w:tc>
          <w:tcPr>
            <w:tcW w:w="724" w:type="pct"/>
          </w:tcPr>
          <w:p w:rsidR="00B4523B" w:rsidRPr="004D2B5F" w:rsidRDefault="00B4523B" w:rsidP="00B4523B">
            <w:pPr>
              <w:tabs>
                <w:tab w:val="right" w:pos="0"/>
              </w:tabs>
              <w:ind w:right="-72"/>
              <w:jc w:val="right"/>
              <w:rPr>
                <w:rFonts w:ascii="Arial" w:hAnsi="Arial" w:cs="Arial"/>
                <w:sz w:val="18"/>
                <w:szCs w:val="18"/>
              </w:rPr>
            </w:pPr>
            <w:r w:rsidRPr="004D2B5F">
              <w:rPr>
                <w:rFonts w:ascii="Arial" w:hAnsi="Arial" w:cs="Arial"/>
                <w:sz w:val="18"/>
                <w:szCs w:val="18"/>
              </w:rPr>
              <w:t>0.</w:t>
            </w:r>
            <w:r w:rsidR="000D1223">
              <w:rPr>
                <w:rFonts w:ascii="Arial" w:hAnsi="Arial" w:cs="Arial"/>
                <w:sz w:val="18"/>
                <w:szCs w:val="18"/>
              </w:rPr>
              <w:t>49</w:t>
            </w:r>
          </w:p>
        </w:tc>
        <w:tc>
          <w:tcPr>
            <w:tcW w:w="724" w:type="pct"/>
            <w:shd w:val="clear" w:color="auto" w:fill="FAFAFA"/>
            <w:vAlign w:val="bottom"/>
          </w:tcPr>
          <w:p w:rsidR="00B4523B" w:rsidRPr="004D2B5F" w:rsidRDefault="00F23475" w:rsidP="00B4523B">
            <w:pPr>
              <w:tabs>
                <w:tab w:val="right" w:pos="0"/>
              </w:tabs>
              <w:ind w:right="-72"/>
              <w:jc w:val="right"/>
              <w:rPr>
                <w:rFonts w:ascii="Arial" w:hAnsi="Arial" w:cs="Arial"/>
                <w:sz w:val="18"/>
                <w:szCs w:val="18"/>
              </w:rPr>
            </w:pPr>
            <w:r w:rsidRPr="004D2B5F">
              <w:rPr>
                <w:rFonts w:ascii="Arial" w:hAnsi="Arial" w:cs="Arial"/>
                <w:sz w:val="18"/>
                <w:szCs w:val="18"/>
              </w:rPr>
              <w:t>0.1</w:t>
            </w:r>
            <w:r w:rsidR="000D1223">
              <w:rPr>
                <w:rFonts w:ascii="Arial" w:hAnsi="Arial" w:cs="Arial"/>
                <w:sz w:val="18"/>
                <w:szCs w:val="18"/>
              </w:rPr>
              <w:t>3</w:t>
            </w:r>
          </w:p>
        </w:tc>
        <w:tc>
          <w:tcPr>
            <w:tcW w:w="725" w:type="pct"/>
            <w:vAlign w:val="bottom"/>
          </w:tcPr>
          <w:p w:rsidR="00B4523B" w:rsidRPr="004D2B5F" w:rsidRDefault="00B4523B" w:rsidP="00B4523B">
            <w:pPr>
              <w:tabs>
                <w:tab w:val="right" w:pos="0"/>
              </w:tabs>
              <w:ind w:right="-72"/>
              <w:jc w:val="right"/>
              <w:rPr>
                <w:rFonts w:ascii="Arial" w:hAnsi="Arial" w:cs="Arial"/>
                <w:sz w:val="18"/>
                <w:szCs w:val="18"/>
              </w:rPr>
            </w:pPr>
            <w:r w:rsidRPr="004D2B5F">
              <w:rPr>
                <w:rFonts w:ascii="Arial" w:hAnsi="Arial" w:cs="Arial"/>
                <w:sz w:val="18"/>
                <w:szCs w:val="18"/>
              </w:rPr>
              <w:t>0.2</w:t>
            </w:r>
            <w:r w:rsidR="000D1223">
              <w:rPr>
                <w:rFonts w:ascii="Arial" w:hAnsi="Arial" w:cs="Arial"/>
                <w:sz w:val="18"/>
                <w:szCs w:val="18"/>
              </w:rPr>
              <w:t>8</w:t>
            </w:r>
          </w:p>
        </w:tc>
      </w:tr>
    </w:tbl>
    <w:p w:rsidR="00B9646F" w:rsidRPr="00BF584C" w:rsidRDefault="00B9646F" w:rsidP="00D57699">
      <w:pPr>
        <w:ind w:left="540" w:hanging="540"/>
        <w:outlineLvl w:val="7"/>
        <w:rPr>
          <w:rFonts w:ascii="Arial" w:hAnsi="Arial" w:cs="Arial"/>
          <w:b/>
          <w:bCs/>
          <w:color w:val="000000"/>
          <w:sz w:val="14"/>
          <w:szCs w:val="14"/>
        </w:rPr>
      </w:pPr>
    </w:p>
    <w:p w:rsidR="00BF584C" w:rsidRPr="00BF584C" w:rsidRDefault="00BF584C" w:rsidP="00D57699">
      <w:pPr>
        <w:ind w:left="540" w:hanging="540"/>
        <w:outlineLvl w:val="7"/>
        <w:rPr>
          <w:rFonts w:ascii="Arial" w:hAnsi="Arial" w:cs="Arial"/>
          <w:b/>
          <w:bCs/>
          <w:color w:val="000000"/>
          <w:sz w:val="14"/>
          <w:szCs w:val="14"/>
        </w:rPr>
      </w:pPr>
    </w:p>
    <w:tbl>
      <w:tblPr>
        <w:tblW w:w="9476" w:type="dxa"/>
        <w:tblInd w:w="108" w:type="dxa"/>
        <w:shd w:val="clear" w:color="auto" w:fill="FFA543"/>
        <w:tblLook w:val="04A0" w:firstRow="1" w:lastRow="0" w:firstColumn="1" w:lastColumn="0" w:noHBand="0" w:noVBand="1"/>
      </w:tblPr>
      <w:tblGrid>
        <w:gridCol w:w="9476"/>
      </w:tblGrid>
      <w:tr w:rsidR="00303C90" w:rsidRPr="004D2B5F" w:rsidTr="00EF6CBD">
        <w:trPr>
          <w:trHeight w:val="386"/>
        </w:trPr>
        <w:tc>
          <w:tcPr>
            <w:tcW w:w="9476" w:type="dxa"/>
            <w:shd w:val="clear" w:color="auto" w:fill="FFA543"/>
            <w:vAlign w:val="center"/>
          </w:tcPr>
          <w:p w:rsidR="00303C90" w:rsidRPr="004D2B5F" w:rsidRDefault="00303C90" w:rsidP="00CD04AB">
            <w:pPr>
              <w:ind w:left="432" w:hanging="432"/>
              <w:rPr>
                <w:rFonts w:ascii="Arial" w:eastAsia="Arial Unicode MS" w:hAnsi="Arial" w:cs="Arial"/>
                <w:b/>
                <w:bCs/>
                <w:color w:val="FFFFFF"/>
                <w:sz w:val="18"/>
                <w:szCs w:val="18"/>
                <w:cs/>
              </w:rPr>
            </w:pPr>
            <w:bookmarkStart w:id="6" w:name="_Hlk55391416"/>
            <w:r w:rsidRPr="004D2B5F">
              <w:rPr>
                <w:rFonts w:ascii="Arial" w:eastAsia="Arial Unicode MS" w:hAnsi="Arial" w:cs="Arial"/>
                <w:b/>
                <w:bCs/>
                <w:color w:val="FFFFFF"/>
                <w:sz w:val="18"/>
                <w:szCs w:val="18"/>
                <w:cs/>
              </w:rPr>
              <w:br w:type="page"/>
            </w:r>
            <w:r w:rsidR="008232B5" w:rsidRPr="004D2B5F">
              <w:rPr>
                <w:rFonts w:ascii="Arial" w:eastAsia="Arial Unicode MS" w:hAnsi="Arial" w:cs="Arial"/>
                <w:b/>
                <w:bCs/>
                <w:color w:val="FFFFFF"/>
                <w:sz w:val="18"/>
                <w:szCs w:val="18"/>
              </w:rPr>
              <w:t>1</w:t>
            </w:r>
            <w:r w:rsidR="000A3940">
              <w:rPr>
                <w:rFonts w:ascii="Arial" w:eastAsia="Arial Unicode MS" w:hAnsi="Arial" w:cs="Arial"/>
                <w:b/>
                <w:bCs/>
                <w:color w:val="FFFFFF"/>
                <w:sz w:val="18"/>
                <w:szCs w:val="18"/>
              </w:rPr>
              <w:t>9</w:t>
            </w:r>
            <w:r w:rsidRPr="004D2B5F">
              <w:rPr>
                <w:rFonts w:ascii="Arial" w:eastAsia="Arial Unicode MS" w:hAnsi="Arial" w:cs="Arial"/>
                <w:b/>
                <w:bCs/>
                <w:color w:val="FFFFFF"/>
                <w:sz w:val="18"/>
                <w:szCs w:val="18"/>
                <w:cs/>
              </w:rPr>
              <w:tab/>
            </w:r>
            <w:r w:rsidR="00B91CE4" w:rsidRPr="004D2B5F">
              <w:rPr>
                <w:rFonts w:ascii="Arial" w:eastAsia="Arial Unicode MS" w:hAnsi="Arial" w:cs="Arial"/>
                <w:b/>
                <w:bCs/>
                <w:color w:val="FFFFFF"/>
                <w:sz w:val="18"/>
                <w:szCs w:val="18"/>
              </w:rPr>
              <w:t>Related party transactions</w:t>
            </w:r>
          </w:p>
        </w:tc>
      </w:tr>
      <w:bookmarkEnd w:id="6"/>
    </w:tbl>
    <w:p w:rsidR="00B91CE4" w:rsidRPr="00BF584C" w:rsidRDefault="00B91CE4" w:rsidP="00CD04AB">
      <w:pPr>
        <w:ind w:left="567"/>
        <w:rPr>
          <w:rFonts w:ascii="Arial" w:eastAsia="Arial Unicode MS" w:hAnsi="Arial" w:cs="Arial"/>
          <w:sz w:val="14"/>
          <w:szCs w:val="14"/>
        </w:rPr>
      </w:pPr>
    </w:p>
    <w:p w:rsidR="00641AEC" w:rsidRPr="004D2B5F" w:rsidRDefault="00EE0609" w:rsidP="00CD04AB">
      <w:pPr>
        <w:ind w:left="540" w:hanging="540"/>
        <w:rPr>
          <w:rFonts w:ascii="Arial" w:eastAsia="Arial Unicode MS" w:hAnsi="Arial" w:cs="Arial"/>
          <w:b/>
          <w:bCs/>
          <w:color w:val="CF4A02"/>
          <w:sz w:val="18"/>
          <w:szCs w:val="18"/>
        </w:rPr>
      </w:pPr>
      <w:r w:rsidRPr="004D2B5F">
        <w:rPr>
          <w:rFonts w:ascii="Arial" w:eastAsia="Arial Unicode MS" w:hAnsi="Arial" w:cs="Arial"/>
          <w:b/>
          <w:bCs/>
          <w:color w:val="CF4A02"/>
          <w:sz w:val="18"/>
          <w:szCs w:val="18"/>
          <w:lang w:val="en-US"/>
        </w:rPr>
        <w:t>a</w:t>
      </w:r>
      <w:r w:rsidR="00641AEC" w:rsidRPr="004D2B5F">
        <w:rPr>
          <w:rFonts w:ascii="Arial" w:eastAsia="Arial Unicode MS" w:hAnsi="Arial" w:cs="Arial"/>
          <w:b/>
          <w:bCs/>
          <w:color w:val="CF4A02"/>
          <w:sz w:val="18"/>
          <w:szCs w:val="18"/>
        </w:rPr>
        <w:t>)</w:t>
      </w:r>
      <w:r w:rsidR="00641AEC" w:rsidRPr="004D2B5F">
        <w:rPr>
          <w:rFonts w:ascii="Arial" w:eastAsia="Arial Unicode MS" w:hAnsi="Arial" w:cs="Arial"/>
          <w:b/>
          <w:bCs/>
          <w:color w:val="CF4A02"/>
          <w:sz w:val="18"/>
          <w:szCs w:val="18"/>
        </w:rPr>
        <w:tab/>
        <w:t>Transactions with related parties</w:t>
      </w:r>
    </w:p>
    <w:p w:rsidR="00A3024C" w:rsidRPr="00BF584C" w:rsidRDefault="00A3024C" w:rsidP="005E4745">
      <w:pPr>
        <w:ind w:left="567"/>
        <w:rPr>
          <w:rFonts w:ascii="Arial" w:eastAsia="Arial Unicode MS" w:hAnsi="Arial" w:cs="Arial"/>
          <w:sz w:val="14"/>
          <w:szCs w:val="14"/>
        </w:rPr>
      </w:pPr>
    </w:p>
    <w:p w:rsidR="00641AEC" w:rsidRPr="004D2B5F" w:rsidRDefault="00641AEC" w:rsidP="005E4745">
      <w:pPr>
        <w:ind w:left="567"/>
        <w:rPr>
          <w:rFonts w:ascii="Arial" w:eastAsia="Arial Unicode MS" w:hAnsi="Arial" w:cs="Arial"/>
          <w:sz w:val="18"/>
          <w:szCs w:val="18"/>
        </w:rPr>
      </w:pPr>
      <w:r w:rsidRPr="004D2B5F">
        <w:rPr>
          <w:rFonts w:ascii="Arial" w:eastAsia="Arial Unicode MS" w:hAnsi="Arial" w:cs="Arial"/>
          <w:sz w:val="18"/>
          <w:szCs w:val="18"/>
        </w:rPr>
        <w:t xml:space="preserve">Transactions with related parties for the </w:t>
      </w:r>
      <w:r w:rsidR="00793FDB" w:rsidRPr="004D2B5F">
        <w:rPr>
          <w:rFonts w:ascii="Arial" w:eastAsia="Arial Unicode MS" w:hAnsi="Arial" w:cs="Arial"/>
          <w:sz w:val="18"/>
          <w:szCs w:val="18"/>
        </w:rPr>
        <w:t>nine-month</w:t>
      </w:r>
      <w:r w:rsidRPr="004D2B5F">
        <w:rPr>
          <w:rFonts w:ascii="Arial" w:eastAsia="Arial Unicode MS" w:hAnsi="Arial" w:cs="Arial"/>
          <w:sz w:val="18"/>
          <w:szCs w:val="18"/>
        </w:rPr>
        <w:t xml:space="preserve"> period ende</w:t>
      </w:r>
      <w:r w:rsidR="002611FF" w:rsidRPr="004D2B5F">
        <w:rPr>
          <w:rFonts w:ascii="Arial" w:eastAsia="Arial Unicode MS" w:hAnsi="Arial" w:cs="Arial"/>
          <w:sz w:val="18"/>
          <w:szCs w:val="18"/>
        </w:rPr>
        <w:t xml:space="preserve">d </w:t>
      </w:r>
      <w:r w:rsidR="00793FDB" w:rsidRPr="004D2B5F">
        <w:rPr>
          <w:rFonts w:ascii="Arial" w:eastAsia="Arial Unicode MS" w:hAnsi="Arial" w:cs="Arial"/>
          <w:sz w:val="18"/>
          <w:szCs w:val="18"/>
        </w:rPr>
        <w:t>30 September</w:t>
      </w:r>
      <w:r w:rsidR="00F63D40" w:rsidRPr="004D2B5F">
        <w:rPr>
          <w:rFonts w:ascii="Arial" w:eastAsia="Arial Unicode MS" w:hAnsi="Arial" w:cs="Arial"/>
          <w:sz w:val="18"/>
          <w:szCs w:val="18"/>
        </w:rPr>
        <w:t xml:space="preserve"> </w:t>
      </w:r>
      <w:r w:rsidR="008232B5" w:rsidRPr="004D2B5F">
        <w:rPr>
          <w:rFonts w:ascii="Arial" w:eastAsia="Arial Unicode MS" w:hAnsi="Arial" w:cs="Arial"/>
          <w:sz w:val="18"/>
          <w:szCs w:val="18"/>
        </w:rPr>
        <w:t>2020</w:t>
      </w:r>
      <w:r w:rsidR="00F63D40" w:rsidRPr="004D2B5F">
        <w:rPr>
          <w:rFonts w:ascii="Arial" w:eastAsia="Arial Unicode MS" w:hAnsi="Arial" w:cs="Arial"/>
          <w:sz w:val="18"/>
          <w:szCs w:val="18"/>
        </w:rPr>
        <w:t xml:space="preserve"> are as </w:t>
      </w:r>
      <w:r w:rsidRPr="004D2B5F">
        <w:rPr>
          <w:rFonts w:ascii="Arial" w:eastAsia="Arial Unicode MS" w:hAnsi="Arial" w:cs="Arial"/>
          <w:sz w:val="18"/>
          <w:szCs w:val="18"/>
        </w:rPr>
        <w:t>follows:</w:t>
      </w:r>
    </w:p>
    <w:p w:rsidR="00641AEC" w:rsidRPr="00BF584C" w:rsidRDefault="00641AEC" w:rsidP="005E4745">
      <w:pPr>
        <w:ind w:left="567"/>
        <w:rPr>
          <w:rFonts w:ascii="Arial" w:eastAsia="Arial Unicode MS" w:hAnsi="Arial" w:cs="Arial"/>
          <w:sz w:val="14"/>
          <w:szCs w:val="14"/>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641AEC" w:rsidRPr="004D2B5F" w:rsidTr="005E4745">
        <w:tc>
          <w:tcPr>
            <w:tcW w:w="3510" w:type="dxa"/>
            <w:tcBorders>
              <w:top w:val="nil"/>
              <w:left w:val="nil"/>
              <w:bottom w:val="nil"/>
              <w:right w:val="nil"/>
            </w:tcBorders>
            <w:shd w:val="clear" w:color="auto" w:fill="auto"/>
            <w:vAlign w:val="bottom"/>
          </w:tcPr>
          <w:p w:rsidR="00641AEC" w:rsidRPr="004D2B5F" w:rsidRDefault="00641AEC" w:rsidP="00CD04AB">
            <w:pPr>
              <w:ind w:left="-3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rsidR="00641AEC" w:rsidRPr="004D2B5F" w:rsidRDefault="00641AEC" w:rsidP="00CD04AB">
            <w:pPr>
              <w:ind w:right="-72"/>
              <w:jc w:val="center"/>
              <w:rPr>
                <w:rFonts w:ascii="Arial" w:eastAsia="Arial Unicode MS" w:hAnsi="Arial" w:cs="Arial"/>
                <w:b/>
                <w:bCs/>
                <w:sz w:val="18"/>
                <w:szCs w:val="18"/>
              </w:rPr>
            </w:pPr>
            <w:r w:rsidRPr="004D2B5F">
              <w:rPr>
                <w:rFonts w:ascii="Arial" w:eastAsia="Arial Unicode MS" w:hAnsi="Arial" w:cs="Arial"/>
                <w:b/>
                <w:bCs/>
                <w:sz w:val="18"/>
                <w:szCs w:val="18"/>
              </w:rPr>
              <w:t xml:space="preserve">Consolidated </w:t>
            </w:r>
          </w:p>
          <w:p w:rsidR="00641AEC" w:rsidRPr="004D2B5F" w:rsidRDefault="00641AEC" w:rsidP="00CD04AB">
            <w:pPr>
              <w:ind w:left="-40" w:right="-72"/>
              <w:jc w:val="center"/>
              <w:rPr>
                <w:rFonts w:ascii="Arial" w:eastAsia="Arial Unicode MS" w:hAnsi="Arial" w:cs="Arial"/>
                <w:b/>
                <w:bCs/>
                <w:sz w:val="18"/>
                <w:szCs w:val="18"/>
              </w:rPr>
            </w:pPr>
            <w:r w:rsidRPr="004D2B5F">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641AEC" w:rsidRPr="004D2B5F" w:rsidRDefault="00641AEC" w:rsidP="00CD04AB">
            <w:pPr>
              <w:ind w:right="-72"/>
              <w:jc w:val="center"/>
              <w:rPr>
                <w:rFonts w:ascii="Arial" w:eastAsia="Arial Unicode MS" w:hAnsi="Arial" w:cs="Arial"/>
                <w:b/>
                <w:bCs/>
                <w:sz w:val="18"/>
                <w:szCs w:val="18"/>
              </w:rPr>
            </w:pPr>
            <w:r w:rsidRPr="004D2B5F">
              <w:rPr>
                <w:rFonts w:ascii="Arial" w:eastAsia="Arial Unicode MS" w:hAnsi="Arial" w:cs="Arial"/>
                <w:b/>
                <w:bCs/>
                <w:sz w:val="18"/>
                <w:szCs w:val="18"/>
              </w:rPr>
              <w:t xml:space="preserve">Separate </w:t>
            </w:r>
          </w:p>
          <w:p w:rsidR="00641AEC" w:rsidRPr="004D2B5F" w:rsidRDefault="00641AEC" w:rsidP="00CD04AB">
            <w:pPr>
              <w:ind w:left="-40" w:right="-72"/>
              <w:jc w:val="center"/>
              <w:rPr>
                <w:rFonts w:ascii="Arial" w:eastAsia="Arial Unicode MS" w:hAnsi="Arial" w:cs="Arial"/>
                <w:b/>
                <w:bCs/>
                <w:sz w:val="18"/>
                <w:szCs w:val="18"/>
              </w:rPr>
            </w:pPr>
            <w:r w:rsidRPr="004D2B5F">
              <w:rPr>
                <w:rFonts w:ascii="Arial" w:eastAsia="Arial Unicode MS" w:hAnsi="Arial" w:cs="Arial"/>
                <w:b/>
                <w:bCs/>
                <w:sz w:val="18"/>
                <w:szCs w:val="18"/>
              </w:rPr>
              <w:t>financial information</w:t>
            </w:r>
          </w:p>
        </w:tc>
      </w:tr>
      <w:tr w:rsidR="00641AEC" w:rsidRPr="004D2B5F" w:rsidTr="005E4745">
        <w:tc>
          <w:tcPr>
            <w:tcW w:w="3510" w:type="dxa"/>
            <w:tcBorders>
              <w:top w:val="nil"/>
              <w:left w:val="nil"/>
              <w:bottom w:val="nil"/>
              <w:right w:val="nil"/>
            </w:tcBorders>
            <w:shd w:val="clear" w:color="auto" w:fill="auto"/>
            <w:vAlign w:val="bottom"/>
          </w:tcPr>
          <w:p w:rsidR="00641AEC" w:rsidRPr="004D2B5F" w:rsidRDefault="00641AEC" w:rsidP="00CD04AB">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hideMark/>
          </w:tcPr>
          <w:p w:rsidR="00641AEC" w:rsidRPr="004D2B5F" w:rsidRDefault="008232B5" w:rsidP="00CD04AB">
            <w:pPr>
              <w:ind w:right="-72"/>
              <w:jc w:val="right"/>
              <w:rPr>
                <w:rFonts w:ascii="Arial" w:eastAsia="Arial Unicode MS" w:hAnsi="Arial" w:cs="Arial"/>
                <w:b/>
                <w:bCs/>
                <w:sz w:val="18"/>
                <w:szCs w:val="18"/>
              </w:rPr>
            </w:pPr>
            <w:r w:rsidRPr="004D2B5F">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bottom"/>
            <w:hideMark/>
          </w:tcPr>
          <w:p w:rsidR="00641AEC" w:rsidRPr="004D2B5F" w:rsidRDefault="008232B5" w:rsidP="00CD04AB">
            <w:pPr>
              <w:ind w:left="-40" w:right="-72"/>
              <w:jc w:val="right"/>
              <w:rPr>
                <w:rFonts w:ascii="Arial" w:eastAsia="Arial Unicode MS" w:hAnsi="Arial" w:cs="Arial"/>
                <w:b/>
                <w:bCs/>
                <w:i/>
                <w:iCs/>
                <w:sz w:val="18"/>
                <w:szCs w:val="18"/>
              </w:rPr>
            </w:pPr>
            <w:r w:rsidRPr="004D2B5F">
              <w:rPr>
                <w:rFonts w:ascii="Arial" w:eastAsia="Arial Unicode MS" w:hAnsi="Arial" w:cs="Arial"/>
                <w:b/>
                <w:bCs/>
                <w:sz w:val="18"/>
                <w:szCs w:val="18"/>
              </w:rPr>
              <w:t>2019</w:t>
            </w:r>
          </w:p>
        </w:tc>
        <w:tc>
          <w:tcPr>
            <w:tcW w:w="1368" w:type="dxa"/>
            <w:tcBorders>
              <w:top w:val="single" w:sz="4" w:space="0" w:color="auto"/>
              <w:left w:val="nil"/>
              <w:bottom w:val="nil"/>
              <w:right w:val="nil"/>
            </w:tcBorders>
            <w:shd w:val="clear" w:color="auto" w:fill="auto"/>
            <w:vAlign w:val="bottom"/>
            <w:hideMark/>
          </w:tcPr>
          <w:p w:rsidR="00641AEC" w:rsidRPr="004D2B5F" w:rsidRDefault="008232B5" w:rsidP="00CD04AB">
            <w:pPr>
              <w:ind w:right="-72"/>
              <w:jc w:val="right"/>
              <w:rPr>
                <w:rFonts w:ascii="Arial" w:eastAsia="Arial Unicode MS" w:hAnsi="Arial" w:cs="Arial"/>
                <w:b/>
                <w:bCs/>
                <w:sz w:val="18"/>
                <w:szCs w:val="18"/>
              </w:rPr>
            </w:pPr>
            <w:r w:rsidRPr="004D2B5F">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bottom"/>
            <w:hideMark/>
          </w:tcPr>
          <w:p w:rsidR="00641AEC" w:rsidRPr="004D2B5F" w:rsidRDefault="008232B5" w:rsidP="00CD04AB">
            <w:pPr>
              <w:ind w:left="-40" w:right="-72"/>
              <w:jc w:val="right"/>
              <w:rPr>
                <w:rFonts w:ascii="Arial" w:eastAsia="Arial Unicode MS" w:hAnsi="Arial" w:cs="Arial"/>
                <w:b/>
                <w:bCs/>
                <w:i/>
                <w:iCs/>
                <w:sz w:val="18"/>
                <w:szCs w:val="18"/>
              </w:rPr>
            </w:pPr>
            <w:r w:rsidRPr="004D2B5F">
              <w:rPr>
                <w:rFonts w:ascii="Arial" w:eastAsia="Arial Unicode MS" w:hAnsi="Arial" w:cs="Arial"/>
                <w:b/>
                <w:bCs/>
                <w:sz w:val="18"/>
                <w:szCs w:val="18"/>
              </w:rPr>
              <w:t>2019</w:t>
            </w:r>
          </w:p>
        </w:tc>
      </w:tr>
      <w:tr w:rsidR="00F63D40" w:rsidRPr="004D2B5F" w:rsidTr="005E4745">
        <w:tc>
          <w:tcPr>
            <w:tcW w:w="3510" w:type="dxa"/>
            <w:tcBorders>
              <w:top w:val="nil"/>
              <w:left w:val="nil"/>
              <w:bottom w:val="nil"/>
              <w:right w:val="nil"/>
            </w:tcBorders>
            <w:shd w:val="clear" w:color="auto" w:fill="auto"/>
            <w:vAlign w:val="bottom"/>
          </w:tcPr>
          <w:p w:rsidR="00F63D40" w:rsidRPr="004D2B5F" w:rsidRDefault="00F63D40" w:rsidP="00CD04AB">
            <w:pPr>
              <w:ind w:left="-30"/>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F63D40" w:rsidRPr="004D2B5F" w:rsidRDefault="00F63D40" w:rsidP="00CD04AB">
            <w:pPr>
              <w:ind w:right="-72"/>
              <w:jc w:val="right"/>
              <w:rPr>
                <w:rFonts w:ascii="Arial" w:hAnsi="Arial" w:cs="Arial"/>
                <w:b/>
                <w:bCs/>
                <w:sz w:val="18"/>
                <w:szCs w:val="18"/>
                <w:lang w:val="en-US"/>
              </w:rPr>
            </w:pPr>
            <w:r w:rsidRPr="004D2B5F">
              <w:rPr>
                <w:rFonts w:ascii="Arial" w:hAnsi="Arial" w:cs="Arial"/>
                <w:b/>
                <w:bCs/>
                <w:sz w:val="18"/>
                <w:szCs w:val="18"/>
              </w:rPr>
              <w:t>Baht</w:t>
            </w:r>
          </w:p>
        </w:tc>
        <w:tc>
          <w:tcPr>
            <w:tcW w:w="1368" w:type="dxa"/>
            <w:tcBorders>
              <w:top w:val="nil"/>
              <w:left w:val="nil"/>
              <w:bottom w:val="nil"/>
              <w:right w:val="nil"/>
            </w:tcBorders>
            <w:shd w:val="clear" w:color="auto" w:fill="auto"/>
            <w:vAlign w:val="bottom"/>
          </w:tcPr>
          <w:p w:rsidR="00F63D40" w:rsidRPr="004D2B5F" w:rsidRDefault="00F63D40" w:rsidP="00CD04AB">
            <w:pPr>
              <w:ind w:right="-72"/>
              <w:jc w:val="right"/>
              <w:rPr>
                <w:rFonts w:ascii="Arial" w:hAnsi="Arial" w:cs="Arial"/>
                <w:b/>
                <w:bCs/>
                <w:sz w:val="18"/>
                <w:szCs w:val="18"/>
                <w:lang w:val="en-US"/>
              </w:rPr>
            </w:pPr>
            <w:r w:rsidRPr="004D2B5F">
              <w:rPr>
                <w:rFonts w:ascii="Arial" w:hAnsi="Arial" w:cs="Arial"/>
                <w:b/>
                <w:bCs/>
                <w:sz w:val="18"/>
                <w:szCs w:val="18"/>
              </w:rPr>
              <w:t>Baht</w:t>
            </w:r>
          </w:p>
        </w:tc>
        <w:tc>
          <w:tcPr>
            <w:tcW w:w="1368" w:type="dxa"/>
            <w:tcBorders>
              <w:top w:val="nil"/>
              <w:left w:val="nil"/>
              <w:bottom w:val="nil"/>
              <w:right w:val="nil"/>
            </w:tcBorders>
            <w:shd w:val="clear" w:color="auto" w:fill="auto"/>
            <w:vAlign w:val="bottom"/>
          </w:tcPr>
          <w:p w:rsidR="00F63D40" w:rsidRPr="004D2B5F" w:rsidRDefault="00F63D40" w:rsidP="00CD04AB">
            <w:pPr>
              <w:ind w:right="-72"/>
              <w:jc w:val="right"/>
              <w:rPr>
                <w:rFonts w:ascii="Arial" w:hAnsi="Arial" w:cs="Arial"/>
                <w:b/>
                <w:bCs/>
                <w:sz w:val="18"/>
                <w:szCs w:val="18"/>
                <w:lang w:val="en-US"/>
              </w:rPr>
            </w:pPr>
            <w:r w:rsidRPr="004D2B5F">
              <w:rPr>
                <w:rFonts w:ascii="Arial" w:hAnsi="Arial" w:cs="Arial"/>
                <w:b/>
                <w:bCs/>
                <w:sz w:val="18"/>
                <w:szCs w:val="18"/>
              </w:rPr>
              <w:t>Baht</w:t>
            </w:r>
          </w:p>
        </w:tc>
        <w:tc>
          <w:tcPr>
            <w:tcW w:w="1368" w:type="dxa"/>
            <w:tcBorders>
              <w:top w:val="nil"/>
              <w:left w:val="nil"/>
              <w:bottom w:val="nil"/>
              <w:right w:val="nil"/>
            </w:tcBorders>
            <w:shd w:val="clear" w:color="auto" w:fill="auto"/>
            <w:vAlign w:val="bottom"/>
          </w:tcPr>
          <w:p w:rsidR="00F63D40" w:rsidRPr="004D2B5F" w:rsidRDefault="00F63D40" w:rsidP="00CD04AB">
            <w:pPr>
              <w:ind w:right="-72"/>
              <w:jc w:val="right"/>
              <w:rPr>
                <w:rFonts w:ascii="Arial" w:hAnsi="Arial" w:cs="Arial"/>
                <w:b/>
                <w:bCs/>
                <w:sz w:val="18"/>
                <w:szCs w:val="18"/>
                <w:lang w:val="en-US"/>
              </w:rPr>
            </w:pPr>
            <w:r w:rsidRPr="004D2B5F">
              <w:rPr>
                <w:rFonts w:ascii="Arial" w:hAnsi="Arial" w:cs="Arial"/>
                <w:b/>
                <w:bCs/>
                <w:sz w:val="18"/>
                <w:szCs w:val="18"/>
              </w:rPr>
              <w:t>Baht</w:t>
            </w:r>
          </w:p>
        </w:tc>
      </w:tr>
      <w:tr w:rsidR="00F63D40" w:rsidRPr="00BF584C" w:rsidTr="005E4745">
        <w:tc>
          <w:tcPr>
            <w:tcW w:w="3510" w:type="dxa"/>
            <w:tcBorders>
              <w:top w:val="nil"/>
              <w:left w:val="nil"/>
              <w:bottom w:val="nil"/>
              <w:right w:val="nil"/>
            </w:tcBorders>
            <w:shd w:val="clear" w:color="auto" w:fill="auto"/>
            <w:vAlign w:val="bottom"/>
          </w:tcPr>
          <w:p w:rsidR="00F63D40" w:rsidRPr="00BF584C" w:rsidRDefault="00F63D40" w:rsidP="00CD04AB">
            <w:pPr>
              <w:ind w:left="-30"/>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FAFAFA"/>
            <w:vAlign w:val="bottom"/>
          </w:tcPr>
          <w:p w:rsidR="00F63D40" w:rsidRPr="00BF584C" w:rsidRDefault="00F63D40" w:rsidP="00CD04AB">
            <w:pPr>
              <w:ind w:left="-40" w:right="-72"/>
              <w:jc w:val="right"/>
              <w:rPr>
                <w:rFonts w:ascii="Arial" w:eastAsia="Arial Unicode MS" w:hAnsi="Arial" w:cs="Arial"/>
                <w:sz w:val="14"/>
                <w:szCs w:val="14"/>
                <w:cs/>
              </w:rPr>
            </w:pPr>
          </w:p>
        </w:tc>
        <w:tc>
          <w:tcPr>
            <w:tcW w:w="1368" w:type="dxa"/>
            <w:tcBorders>
              <w:top w:val="single" w:sz="4" w:space="0" w:color="auto"/>
              <w:left w:val="nil"/>
              <w:bottom w:val="nil"/>
              <w:right w:val="nil"/>
            </w:tcBorders>
            <w:shd w:val="clear" w:color="auto" w:fill="auto"/>
            <w:vAlign w:val="bottom"/>
          </w:tcPr>
          <w:p w:rsidR="00F63D40" w:rsidRPr="00BF584C" w:rsidRDefault="00F63D40" w:rsidP="00CD04AB">
            <w:pPr>
              <w:ind w:left="-40" w:right="-72"/>
              <w:jc w:val="right"/>
              <w:rPr>
                <w:rFonts w:ascii="Arial" w:eastAsia="Arial Unicode MS" w:hAnsi="Arial" w:cs="Arial"/>
                <w:sz w:val="14"/>
                <w:szCs w:val="14"/>
                <w:cs/>
              </w:rPr>
            </w:pPr>
          </w:p>
        </w:tc>
        <w:tc>
          <w:tcPr>
            <w:tcW w:w="1368" w:type="dxa"/>
            <w:tcBorders>
              <w:top w:val="single" w:sz="4" w:space="0" w:color="auto"/>
              <w:left w:val="nil"/>
              <w:bottom w:val="nil"/>
              <w:right w:val="nil"/>
            </w:tcBorders>
            <w:shd w:val="clear" w:color="auto" w:fill="FAFAFA"/>
            <w:vAlign w:val="bottom"/>
          </w:tcPr>
          <w:p w:rsidR="00F63D40" w:rsidRPr="00BF584C" w:rsidRDefault="00F63D40" w:rsidP="00CD04AB">
            <w:pPr>
              <w:ind w:left="-40" w:right="-72"/>
              <w:jc w:val="right"/>
              <w:rPr>
                <w:rFonts w:ascii="Arial" w:eastAsia="Arial Unicode MS" w:hAnsi="Arial" w:cs="Arial"/>
                <w:sz w:val="14"/>
                <w:szCs w:val="14"/>
                <w:cs/>
              </w:rPr>
            </w:pPr>
          </w:p>
        </w:tc>
        <w:tc>
          <w:tcPr>
            <w:tcW w:w="1368" w:type="dxa"/>
            <w:tcBorders>
              <w:top w:val="single" w:sz="4" w:space="0" w:color="auto"/>
              <w:left w:val="nil"/>
              <w:bottom w:val="nil"/>
              <w:right w:val="nil"/>
            </w:tcBorders>
            <w:shd w:val="clear" w:color="auto" w:fill="auto"/>
            <w:vAlign w:val="bottom"/>
          </w:tcPr>
          <w:p w:rsidR="00F63D40" w:rsidRPr="00BF584C" w:rsidRDefault="00F63D40" w:rsidP="00CD04AB">
            <w:pPr>
              <w:ind w:left="-40" w:right="-72"/>
              <w:jc w:val="right"/>
              <w:rPr>
                <w:rFonts w:ascii="Arial" w:eastAsia="Arial Unicode MS" w:hAnsi="Arial" w:cs="Arial"/>
                <w:sz w:val="14"/>
                <w:szCs w:val="14"/>
                <w:cs/>
              </w:rPr>
            </w:pPr>
          </w:p>
        </w:tc>
      </w:tr>
      <w:tr w:rsidR="00F63D40" w:rsidRPr="004D2B5F" w:rsidTr="005E4745">
        <w:tc>
          <w:tcPr>
            <w:tcW w:w="3510" w:type="dxa"/>
            <w:tcBorders>
              <w:top w:val="nil"/>
              <w:left w:val="nil"/>
              <w:bottom w:val="nil"/>
              <w:right w:val="nil"/>
            </w:tcBorders>
            <w:shd w:val="clear" w:color="auto" w:fill="auto"/>
            <w:vAlign w:val="bottom"/>
          </w:tcPr>
          <w:p w:rsidR="00F63D40" w:rsidRPr="004D2B5F" w:rsidRDefault="00F63D40" w:rsidP="00CD04AB">
            <w:pPr>
              <w:ind w:left="-30"/>
              <w:jc w:val="left"/>
              <w:rPr>
                <w:rFonts w:ascii="Arial" w:eastAsia="Arial Unicode MS" w:hAnsi="Arial" w:cs="Arial"/>
                <w:b/>
                <w:bCs/>
                <w:sz w:val="18"/>
                <w:szCs w:val="18"/>
              </w:rPr>
            </w:pPr>
            <w:r w:rsidRPr="004D2B5F">
              <w:rPr>
                <w:rFonts w:ascii="Arial" w:eastAsia="Arial Unicode MS" w:hAnsi="Arial" w:cs="Arial"/>
                <w:b/>
                <w:bCs/>
                <w:sz w:val="18"/>
                <w:szCs w:val="18"/>
              </w:rPr>
              <w:t>Revenue from sales and services</w:t>
            </w:r>
          </w:p>
        </w:tc>
        <w:tc>
          <w:tcPr>
            <w:tcW w:w="1368" w:type="dxa"/>
            <w:tcBorders>
              <w:top w:val="nil"/>
              <w:left w:val="nil"/>
              <w:bottom w:val="nil"/>
              <w:right w:val="nil"/>
            </w:tcBorders>
            <w:shd w:val="clear" w:color="auto" w:fill="FAFAFA"/>
            <w:vAlign w:val="bottom"/>
          </w:tcPr>
          <w:p w:rsidR="00F63D40" w:rsidRPr="004D2B5F"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vAlign w:val="bottom"/>
          </w:tcPr>
          <w:p w:rsidR="00F63D40" w:rsidRPr="004D2B5F"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FAFAFA"/>
            <w:vAlign w:val="bottom"/>
          </w:tcPr>
          <w:p w:rsidR="00F63D40" w:rsidRPr="004D2B5F"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vAlign w:val="bottom"/>
          </w:tcPr>
          <w:p w:rsidR="00F63D40" w:rsidRPr="004D2B5F" w:rsidRDefault="00F63D40" w:rsidP="00CD04AB">
            <w:pPr>
              <w:ind w:left="-40" w:right="-72"/>
              <w:jc w:val="right"/>
              <w:rPr>
                <w:rFonts w:ascii="Arial" w:eastAsia="Arial Unicode MS" w:hAnsi="Arial" w:cs="Arial"/>
                <w:b/>
                <w:bCs/>
                <w:sz w:val="18"/>
                <w:szCs w:val="18"/>
              </w:rPr>
            </w:pPr>
          </w:p>
        </w:tc>
      </w:tr>
      <w:tr w:rsidR="001423F6" w:rsidRPr="004D2B5F" w:rsidTr="005E4745">
        <w:tc>
          <w:tcPr>
            <w:tcW w:w="3510" w:type="dxa"/>
            <w:tcBorders>
              <w:top w:val="nil"/>
              <w:left w:val="nil"/>
              <w:bottom w:val="nil"/>
              <w:right w:val="nil"/>
            </w:tcBorders>
            <w:shd w:val="clear" w:color="auto" w:fill="auto"/>
            <w:vAlign w:val="bottom"/>
          </w:tcPr>
          <w:p w:rsidR="001423F6" w:rsidRPr="004D2B5F" w:rsidRDefault="001423F6" w:rsidP="001423F6">
            <w:pPr>
              <w:ind w:left="-30"/>
              <w:rPr>
                <w:rFonts w:ascii="Arial" w:eastAsia="Arial Unicode MS" w:hAnsi="Arial" w:cs="Arial"/>
                <w:sz w:val="18"/>
                <w:szCs w:val="18"/>
              </w:rPr>
            </w:pPr>
            <w:r w:rsidRPr="004D2B5F">
              <w:rPr>
                <w:rFonts w:ascii="Arial" w:eastAsia="Arial Unicode MS" w:hAnsi="Arial" w:cs="Arial"/>
                <w:sz w:val="18"/>
                <w:szCs w:val="18"/>
              </w:rPr>
              <w:t>Subsidiaries</w:t>
            </w:r>
          </w:p>
        </w:tc>
        <w:tc>
          <w:tcPr>
            <w:tcW w:w="1368" w:type="dxa"/>
            <w:tcBorders>
              <w:top w:val="nil"/>
              <w:left w:val="nil"/>
              <w:bottom w:val="nil"/>
              <w:right w:val="nil"/>
            </w:tcBorders>
            <w:shd w:val="clear" w:color="auto" w:fill="FAFAFA"/>
            <w:vAlign w:val="bottom"/>
          </w:tcPr>
          <w:p w:rsidR="001423F6" w:rsidRPr="004D2B5F" w:rsidRDefault="001423F6" w:rsidP="001423F6">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rsidR="001423F6" w:rsidRPr="004D2B5F" w:rsidRDefault="001423F6" w:rsidP="001423F6">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rsidR="001423F6" w:rsidRPr="004D2B5F" w:rsidRDefault="002B36F7" w:rsidP="001423F6">
            <w:pPr>
              <w:ind w:left="-40" w:right="-72"/>
              <w:jc w:val="right"/>
              <w:rPr>
                <w:rFonts w:ascii="Arial" w:eastAsia="Arial Unicode MS" w:hAnsi="Arial" w:cs="Arial"/>
                <w:sz w:val="18"/>
                <w:szCs w:val="18"/>
              </w:rPr>
            </w:pPr>
            <w:r w:rsidRPr="004D2B5F">
              <w:rPr>
                <w:rFonts w:ascii="Arial" w:eastAsia="Arial Unicode MS" w:hAnsi="Arial" w:cs="Arial"/>
                <w:sz w:val="18"/>
                <w:szCs w:val="18"/>
              </w:rPr>
              <w:t>71,592,594</w:t>
            </w:r>
          </w:p>
        </w:tc>
        <w:tc>
          <w:tcPr>
            <w:tcW w:w="1368" w:type="dxa"/>
            <w:tcBorders>
              <w:top w:val="nil"/>
              <w:left w:val="nil"/>
              <w:bottom w:val="nil"/>
              <w:right w:val="nil"/>
            </w:tcBorders>
            <w:shd w:val="clear" w:color="auto" w:fill="auto"/>
            <w:vAlign w:val="bottom"/>
          </w:tcPr>
          <w:p w:rsidR="001423F6" w:rsidRPr="004D2B5F" w:rsidRDefault="001423F6" w:rsidP="001423F6">
            <w:pPr>
              <w:ind w:left="-40" w:right="-72"/>
              <w:jc w:val="right"/>
              <w:rPr>
                <w:rFonts w:ascii="Arial" w:eastAsia="Arial Unicode MS" w:hAnsi="Arial" w:cs="Arial"/>
                <w:sz w:val="18"/>
                <w:szCs w:val="18"/>
              </w:rPr>
            </w:pPr>
            <w:r w:rsidRPr="004D2B5F">
              <w:rPr>
                <w:rFonts w:ascii="Arial" w:eastAsia="Arial Unicode MS" w:hAnsi="Arial" w:cs="Arial"/>
                <w:sz w:val="18"/>
                <w:szCs w:val="18"/>
              </w:rPr>
              <w:t>12,292,081</w:t>
            </w:r>
          </w:p>
        </w:tc>
      </w:tr>
      <w:tr w:rsidR="001423F6" w:rsidRPr="004D2B5F" w:rsidTr="005E4745">
        <w:tc>
          <w:tcPr>
            <w:tcW w:w="3510" w:type="dxa"/>
            <w:tcBorders>
              <w:top w:val="nil"/>
              <w:left w:val="nil"/>
              <w:bottom w:val="nil"/>
              <w:right w:val="nil"/>
            </w:tcBorders>
            <w:shd w:val="clear" w:color="auto" w:fill="auto"/>
            <w:vAlign w:val="bottom"/>
          </w:tcPr>
          <w:p w:rsidR="001423F6" w:rsidRPr="004D2B5F" w:rsidRDefault="001423F6" w:rsidP="001423F6">
            <w:pPr>
              <w:ind w:left="-30"/>
              <w:rPr>
                <w:rFonts w:ascii="Arial" w:eastAsia="Arial Unicode MS" w:hAnsi="Arial" w:cs="Arial"/>
                <w:sz w:val="18"/>
                <w:szCs w:val="18"/>
              </w:rPr>
            </w:pPr>
            <w:r w:rsidRPr="004D2B5F">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vAlign w:val="bottom"/>
          </w:tcPr>
          <w:p w:rsidR="001423F6" w:rsidRPr="004D2B5F" w:rsidRDefault="001423F6" w:rsidP="001423F6">
            <w:pPr>
              <w:ind w:left="-40" w:right="-72"/>
              <w:jc w:val="right"/>
              <w:rPr>
                <w:rFonts w:ascii="Arial" w:eastAsia="Arial Unicode MS" w:hAnsi="Arial" w:cs="Arial"/>
                <w:sz w:val="18"/>
                <w:szCs w:val="18"/>
              </w:rPr>
            </w:pPr>
            <w:r w:rsidRPr="004D2B5F">
              <w:rPr>
                <w:rFonts w:ascii="Arial" w:eastAsia="Arial Unicode MS" w:hAnsi="Arial" w:cs="Arial"/>
                <w:sz w:val="18"/>
                <w:szCs w:val="18"/>
              </w:rPr>
              <w:t>202,487,113</w:t>
            </w:r>
          </w:p>
        </w:tc>
        <w:tc>
          <w:tcPr>
            <w:tcW w:w="1368" w:type="dxa"/>
            <w:tcBorders>
              <w:top w:val="nil"/>
              <w:left w:val="nil"/>
              <w:bottom w:val="single" w:sz="4" w:space="0" w:color="auto"/>
              <w:right w:val="nil"/>
            </w:tcBorders>
            <w:shd w:val="clear" w:color="auto" w:fill="auto"/>
            <w:vAlign w:val="bottom"/>
          </w:tcPr>
          <w:p w:rsidR="001423F6" w:rsidRPr="004D2B5F" w:rsidRDefault="001423F6" w:rsidP="001423F6">
            <w:pPr>
              <w:ind w:left="-40" w:right="-72"/>
              <w:jc w:val="right"/>
              <w:rPr>
                <w:rFonts w:ascii="Arial" w:eastAsia="Arial Unicode MS" w:hAnsi="Arial" w:cs="Arial"/>
                <w:sz w:val="18"/>
                <w:szCs w:val="18"/>
              </w:rPr>
            </w:pPr>
            <w:r w:rsidRPr="004D2B5F">
              <w:rPr>
                <w:rFonts w:ascii="Arial" w:eastAsia="Arial Unicode MS" w:hAnsi="Arial" w:cs="Arial"/>
                <w:sz w:val="18"/>
                <w:szCs w:val="18"/>
              </w:rPr>
              <w:t>53,892,992</w:t>
            </w:r>
          </w:p>
        </w:tc>
        <w:tc>
          <w:tcPr>
            <w:tcW w:w="1368" w:type="dxa"/>
            <w:tcBorders>
              <w:top w:val="nil"/>
              <w:left w:val="nil"/>
              <w:bottom w:val="single" w:sz="4" w:space="0" w:color="auto"/>
              <w:right w:val="nil"/>
            </w:tcBorders>
            <w:shd w:val="clear" w:color="auto" w:fill="FAFAFA"/>
            <w:vAlign w:val="bottom"/>
          </w:tcPr>
          <w:p w:rsidR="001423F6" w:rsidRPr="004D2B5F" w:rsidRDefault="002B36F7" w:rsidP="001423F6">
            <w:pPr>
              <w:ind w:left="-40" w:right="-72"/>
              <w:jc w:val="right"/>
              <w:rPr>
                <w:rFonts w:ascii="Arial" w:eastAsia="Arial Unicode MS" w:hAnsi="Arial" w:cs="Arial"/>
                <w:sz w:val="18"/>
                <w:szCs w:val="18"/>
              </w:rPr>
            </w:pPr>
            <w:r w:rsidRPr="004D2B5F">
              <w:rPr>
                <w:rFonts w:ascii="Arial" w:eastAsia="Arial Unicode MS" w:hAnsi="Arial" w:cs="Arial"/>
                <w:sz w:val="18"/>
                <w:szCs w:val="18"/>
              </w:rPr>
              <w:t>202,487,113</w:t>
            </w:r>
          </w:p>
        </w:tc>
        <w:tc>
          <w:tcPr>
            <w:tcW w:w="1368" w:type="dxa"/>
            <w:tcBorders>
              <w:top w:val="nil"/>
              <w:left w:val="nil"/>
              <w:bottom w:val="single" w:sz="4" w:space="0" w:color="auto"/>
              <w:right w:val="nil"/>
            </w:tcBorders>
            <w:shd w:val="clear" w:color="auto" w:fill="auto"/>
            <w:vAlign w:val="bottom"/>
          </w:tcPr>
          <w:p w:rsidR="001423F6" w:rsidRPr="004D2B5F" w:rsidRDefault="001423F6" w:rsidP="001423F6">
            <w:pPr>
              <w:ind w:left="-40" w:right="-72"/>
              <w:jc w:val="right"/>
              <w:rPr>
                <w:rFonts w:ascii="Arial" w:eastAsia="Arial Unicode MS" w:hAnsi="Arial" w:cs="Arial"/>
                <w:sz w:val="18"/>
                <w:szCs w:val="18"/>
              </w:rPr>
            </w:pPr>
            <w:r w:rsidRPr="004D2B5F">
              <w:rPr>
                <w:rFonts w:ascii="Arial" w:eastAsia="Arial Unicode MS" w:hAnsi="Arial" w:cs="Arial"/>
                <w:sz w:val="18"/>
                <w:szCs w:val="18"/>
              </w:rPr>
              <w:t>53,892,992</w:t>
            </w:r>
          </w:p>
        </w:tc>
      </w:tr>
      <w:tr w:rsidR="001423F6" w:rsidRPr="00BF584C" w:rsidTr="00F565C6">
        <w:tc>
          <w:tcPr>
            <w:tcW w:w="3510" w:type="dxa"/>
            <w:tcBorders>
              <w:top w:val="nil"/>
              <w:left w:val="nil"/>
              <w:bottom w:val="nil"/>
              <w:right w:val="nil"/>
            </w:tcBorders>
            <w:shd w:val="clear" w:color="auto" w:fill="auto"/>
            <w:vAlign w:val="bottom"/>
          </w:tcPr>
          <w:p w:rsidR="001423F6" w:rsidRPr="00BF584C" w:rsidRDefault="001423F6" w:rsidP="001423F6">
            <w:pPr>
              <w:ind w:left="-30"/>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FAFAFA"/>
            <w:vAlign w:val="bottom"/>
          </w:tcPr>
          <w:p w:rsidR="001423F6" w:rsidRPr="00BF584C" w:rsidRDefault="001423F6" w:rsidP="001423F6">
            <w:pPr>
              <w:ind w:left="-40" w:right="-72"/>
              <w:jc w:val="right"/>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auto"/>
            <w:vAlign w:val="bottom"/>
          </w:tcPr>
          <w:p w:rsidR="001423F6" w:rsidRPr="00BF584C" w:rsidRDefault="001423F6" w:rsidP="001423F6">
            <w:pPr>
              <w:ind w:left="-40" w:right="-72"/>
              <w:jc w:val="right"/>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FAFAFA"/>
            <w:vAlign w:val="bottom"/>
          </w:tcPr>
          <w:p w:rsidR="001423F6" w:rsidRPr="00BF584C" w:rsidRDefault="001423F6" w:rsidP="001423F6">
            <w:pPr>
              <w:ind w:left="-40" w:right="-72"/>
              <w:jc w:val="right"/>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auto"/>
            <w:vAlign w:val="bottom"/>
          </w:tcPr>
          <w:p w:rsidR="001423F6" w:rsidRPr="00BF584C" w:rsidRDefault="001423F6" w:rsidP="001423F6">
            <w:pPr>
              <w:ind w:left="-40" w:right="-72"/>
              <w:jc w:val="right"/>
              <w:rPr>
                <w:rFonts w:ascii="Arial" w:eastAsia="Arial Unicode MS" w:hAnsi="Arial" w:cs="Arial"/>
                <w:sz w:val="14"/>
                <w:szCs w:val="14"/>
              </w:rPr>
            </w:pPr>
          </w:p>
        </w:tc>
      </w:tr>
      <w:tr w:rsidR="001423F6" w:rsidRPr="004D2B5F" w:rsidTr="00F565C6">
        <w:tc>
          <w:tcPr>
            <w:tcW w:w="3510" w:type="dxa"/>
            <w:tcBorders>
              <w:top w:val="nil"/>
              <w:left w:val="nil"/>
              <w:bottom w:val="nil"/>
              <w:right w:val="nil"/>
            </w:tcBorders>
            <w:shd w:val="clear" w:color="auto" w:fill="auto"/>
            <w:vAlign w:val="bottom"/>
          </w:tcPr>
          <w:p w:rsidR="001423F6" w:rsidRPr="004D2B5F" w:rsidRDefault="001423F6" w:rsidP="001423F6">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rsidR="001423F6" w:rsidRPr="004D2B5F" w:rsidRDefault="001423F6" w:rsidP="001423F6">
            <w:pPr>
              <w:ind w:left="-40" w:right="-72"/>
              <w:jc w:val="right"/>
              <w:rPr>
                <w:rFonts w:ascii="Arial" w:eastAsia="Arial Unicode MS" w:hAnsi="Arial" w:cs="Arial"/>
                <w:sz w:val="18"/>
                <w:szCs w:val="18"/>
              </w:rPr>
            </w:pPr>
            <w:r w:rsidRPr="004D2B5F">
              <w:rPr>
                <w:rFonts w:ascii="Arial" w:eastAsia="Arial Unicode MS" w:hAnsi="Arial" w:cs="Arial"/>
                <w:sz w:val="18"/>
                <w:szCs w:val="18"/>
              </w:rPr>
              <w:t>2</w:t>
            </w:r>
            <w:r w:rsidR="00A210E1" w:rsidRPr="004D2B5F">
              <w:rPr>
                <w:rFonts w:ascii="Arial" w:eastAsia="Arial Unicode MS" w:hAnsi="Arial" w:cs="Arial"/>
                <w:sz w:val="18"/>
                <w:szCs w:val="18"/>
              </w:rPr>
              <w:t>0</w:t>
            </w:r>
            <w:r w:rsidR="00B6277C">
              <w:rPr>
                <w:rFonts w:ascii="Arial" w:eastAsia="Arial Unicode MS" w:hAnsi="Arial" w:cs="Arial"/>
                <w:sz w:val="18"/>
                <w:szCs w:val="18"/>
              </w:rPr>
              <w:t>2</w:t>
            </w:r>
            <w:r w:rsidRPr="004D2B5F">
              <w:rPr>
                <w:rFonts w:ascii="Arial" w:eastAsia="Arial Unicode MS" w:hAnsi="Arial" w:cs="Arial"/>
                <w:sz w:val="18"/>
                <w:szCs w:val="18"/>
              </w:rPr>
              <w:t>,487,113</w:t>
            </w:r>
          </w:p>
        </w:tc>
        <w:tc>
          <w:tcPr>
            <w:tcW w:w="1368" w:type="dxa"/>
            <w:tcBorders>
              <w:top w:val="nil"/>
              <w:left w:val="nil"/>
              <w:bottom w:val="single" w:sz="4" w:space="0" w:color="auto"/>
              <w:right w:val="nil"/>
            </w:tcBorders>
            <w:shd w:val="clear" w:color="auto" w:fill="auto"/>
            <w:vAlign w:val="bottom"/>
          </w:tcPr>
          <w:p w:rsidR="001423F6" w:rsidRPr="004D2B5F" w:rsidRDefault="001423F6" w:rsidP="001423F6">
            <w:pPr>
              <w:ind w:left="-40" w:right="-72"/>
              <w:jc w:val="right"/>
              <w:rPr>
                <w:rFonts w:ascii="Arial" w:eastAsia="Arial Unicode MS" w:hAnsi="Arial" w:cs="Arial"/>
                <w:sz w:val="18"/>
                <w:szCs w:val="18"/>
              </w:rPr>
            </w:pPr>
            <w:r w:rsidRPr="004D2B5F">
              <w:rPr>
                <w:rFonts w:ascii="Arial" w:eastAsia="Arial Unicode MS" w:hAnsi="Arial" w:cs="Arial"/>
                <w:sz w:val="18"/>
                <w:szCs w:val="18"/>
              </w:rPr>
              <w:t>53,892,992</w:t>
            </w:r>
          </w:p>
        </w:tc>
        <w:tc>
          <w:tcPr>
            <w:tcW w:w="1368" w:type="dxa"/>
            <w:tcBorders>
              <w:top w:val="nil"/>
              <w:left w:val="nil"/>
              <w:bottom w:val="single" w:sz="4" w:space="0" w:color="auto"/>
              <w:right w:val="nil"/>
            </w:tcBorders>
            <w:shd w:val="clear" w:color="auto" w:fill="FAFAFA"/>
            <w:vAlign w:val="bottom"/>
          </w:tcPr>
          <w:p w:rsidR="001423F6" w:rsidRPr="004D2B5F" w:rsidRDefault="002B36F7" w:rsidP="001423F6">
            <w:pPr>
              <w:ind w:left="-40" w:right="-72"/>
              <w:jc w:val="right"/>
              <w:rPr>
                <w:rFonts w:ascii="Arial" w:eastAsia="Arial Unicode MS" w:hAnsi="Arial" w:cs="Arial"/>
                <w:sz w:val="18"/>
                <w:szCs w:val="18"/>
              </w:rPr>
            </w:pPr>
            <w:r w:rsidRPr="004D2B5F">
              <w:rPr>
                <w:rFonts w:ascii="Arial" w:eastAsia="Arial Unicode MS" w:hAnsi="Arial" w:cs="Arial"/>
                <w:sz w:val="18"/>
                <w:szCs w:val="18"/>
              </w:rPr>
              <w:t>274,079,707</w:t>
            </w:r>
          </w:p>
        </w:tc>
        <w:tc>
          <w:tcPr>
            <w:tcW w:w="1368" w:type="dxa"/>
            <w:tcBorders>
              <w:top w:val="nil"/>
              <w:left w:val="nil"/>
              <w:bottom w:val="single" w:sz="4" w:space="0" w:color="auto"/>
              <w:right w:val="nil"/>
            </w:tcBorders>
            <w:shd w:val="clear" w:color="auto" w:fill="auto"/>
            <w:vAlign w:val="bottom"/>
          </w:tcPr>
          <w:p w:rsidR="001423F6" w:rsidRPr="004D2B5F" w:rsidRDefault="001423F6" w:rsidP="001423F6">
            <w:pPr>
              <w:ind w:left="-40" w:right="-72"/>
              <w:jc w:val="right"/>
              <w:rPr>
                <w:rFonts w:ascii="Arial" w:eastAsia="Arial Unicode MS" w:hAnsi="Arial" w:cs="Arial"/>
                <w:sz w:val="18"/>
                <w:szCs w:val="18"/>
              </w:rPr>
            </w:pPr>
            <w:r w:rsidRPr="004D2B5F">
              <w:rPr>
                <w:rFonts w:ascii="Arial" w:eastAsia="Arial Unicode MS" w:hAnsi="Arial" w:cs="Arial"/>
                <w:sz w:val="18"/>
                <w:szCs w:val="18"/>
              </w:rPr>
              <w:t>66,185,073</w:t>
            </w:r>
          </w:p>
        </w:tc>
      </w:tr>
      <w:tr w:rsidR="00F565C6" w:rsidRPr="00BF584C" w:rsidTr="00F565C6">
        <w:tc>
          <w:tcPr>
            <w:tcW w:w="3510" w:type="dxa"/>
            <w:tcBorders>
              <w:top w:val="nil"/>
              <w:left w:val="nil"/>
              <w:bottom w:val="nil"/>
              <w:right w:val="nil"/>
            </w:tcBorders>
            <w:shd w:val="clear" w:color="auto" w:fill="auto"/>
            <w:vAlign w:val="bottom"/>
          </w:tcPr>
          <w:p w:rsidR="00F565C6" w:rsidRPr="00BF584C" w:rsidRDefault="00F565C6" w:rsidP="001423F6">
            <w:pPr>
              <w:ind w:left="-30"/>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FAFAFA"/>
            <w:vAlign w:val="bottom"/>
          </w:tcPr>
          <w:p w:rsidR="00F565C6" w:rsidRPr="00BF584C" w:rsidRDefault="00F565C6" w:rsidP="001423F6">
            <w:pPr>
              <w:ind w:left="-40" w:right="-72"/>
              <w:jc w:val="right"/>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auto"/>
            <w:vAlign w:val="bottom"/>
          </w:tcPr>
          <w:p w:rsidR="00F565C6" w:rsidRPr="00BF584C" w:rsidRDefault="00F565C6" w:rsidP="001423F6">
            <w:pPr>
              <w:ind w:left="-40" w:right="-72"/>
              <w:jc w:val="right"/>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FAFAFA"/>
            <w:vAlign w:val="bottom"/>
          </w:tcPr>
          <w:p w:rsidR="00F565C6" w:rsidRPr="00BF584C" w:rsidRDefault="00F565C6" w:rsidP="001423F6">
            <w:pPr>
              <w:ind w:left="-40" w:right="-72"/>
              <w:jc w:val="right"/>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auto"/>
            <w:vAlign w:val="bottom"/>
          </w:tcPr>
          <w:p w:rsidR="00F565C6" w:rsidRPr="00BF584C" w:rsidRDefault="00F565C6" w:rsidP="001423F6">
            <w:pPr>
              <w:ind w:left="-40" w:right="-72"/>
              <w:jc w:val="right"/>
              <w:rPr>
                <w:rFonts w:ascii="Arial" w:eastAsia="Arial Unicode MS" w:hAnsi="Arial" w:cs="Arial"/>
                <w:sz w:val="14"/>
                <w:szCs w:val="14"/>
              </w:rPr>
            </w:pPr>
          </w:p>
        </w:tc>
      </w:tr>
      <w:tr w:rsidR="001423F6" w:rsidRPr="004D2B5F" w:rsidTr="00F565C6">
        <w:tc>
          <w:tcPr>
            <w:tcW w:w="3510" w:type="dxa"/>
            <w:tcBorders>
              <w:top w:val="nil"/>
              <w:left w:val="nil"/>
              <w:bottom w:val="nil"/>
              <w:right w:val="nil"/>
            </w:tcBorders>
            <w:shd w:val="clear" w:color="auto" w:fill="auto"/>
            <w:vAlign w:val="bottom"/>
          </w:tcPr>
          <w:p w:rsidR="001423F6" w:rsidRPr="00FB5520" w:rsidRDefault="001423F6" w:rsidP="001423F6">
            <w:pPr>
              <w:ind w:left="-30"/>
              <w:jc w:val="left"/>
              <w:rPr>
                <w:rFonts w:ascii="Arial" w:eastAsia="Arial Unicode MS" w:hAnsi="Arial" w:cs="Cordia New"/>
                <w:b/>
                <w:bCs/>
                <w:sz w:val="18"/>
                <w:szCs w:val="18"/>
              </w:rPr>
            </w:pPr>
            <w:r w:rsidRPr="004D2B5F">
              <w:rPr>
                <w:rFonts w:ascii="Arial" w:eastAsia="Arial Unicode MS" w:hAnsi="Arial" w:cs="Arial"/>
                <w:b/>
                <w:bCs/>
                <w:sz w:val="18"/>
                <w:szCs w:val="18"/>
              </w:rPr>
              <w:t>Dividend income</w:t>
            </w:r>
            <w:r w:rsidR="00CF49B8" w:rsidRPr="00FB5520">
              <w:rPr>
                <w:rFonts w:ascii="Arial" w:eastAsia="Arial Unicode MS" w:hAnsi="Arial" w:cs="Cordia New" w:hint="cs"/>
                <w:b/>
                <w:bCs/>
                <w:sz w:val="18"/>
                <w:szCs w:val="18"/>
                <w:cs/>
              </w:rPr>
              <w:t xml:space="preserve"> </w:t>
            </w:r>
            <w:r w:rsidR="00CF49B8" w:rsidRPr="004D2B5F">
              <w:rPr>
                <w:rFonts w:ascii="Arial" w:eastAsia="Arial Unicode MS" w:hAnsi="Arial" w:cs="Arial"/>
                <w:sz w:val="18"/>
                <w:szCs w:val="18"/>
              </w:rPr>
              <w:t>(Note 10)</w:t>
            </w:r>
          </w:p>
        </w:tc>
        <w:tc>
          <w:tcPr>
            <w:tcW w:w="1368" w:type="dxa"/>
            <w:tcBorders>
              <w:top w:val="nil"/>
              <w:left w:val="nil"/>
              <w:bottom w:val="nil"/>
              <w:right w:val="nil"/>
            </w:tcBorders>
            <w:shd w:val="clear" w:color="auto" w:fill="FAFAFA"/>
            <w:vAlign w:val="bottom"/>
          </w:tcPr>
          <w:p w:rsidR="001423F6" w:rsidRPr="004D2B5F" w:rsidRDefault="001423F6" w:rsidP="001423F6">
            <w:pPr>
              <w:tabs>
                <w:tab w:val="left" w:pos="720"/>
                <w:tab w:val="left" w:pos="2160"/>
                <w:tab w:val="center" w:pos="6930"/>
                <w:tab w:val="center" w:pos="8280"/>
                <w:tab w:val="right" w:pos="8540"/>
              </w:tabs>
              <w:ind w:right="-72"/>
              <w:jc w:val="right"/>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1423F6" w:rsidRPr="004D2B5F" w:rsidRDefault="001423F6" w:rsidP="001423F6">
            <w:pPr>
              <w:tabs>
                <w:tab w:val="left" w:pos="720"/>
                <w:tab w:val="left" w:pos="2160"/>
                <w:tab w:val="center" w:pos="6930"/>
                <w:tab w:val="center" w:pos="8280"/>
                <w:tab w:val="right" w:pos="8540"/>
              </w:tabs>
              <w:ind w:right="-72"/>
              <w:jc w:val="right"/>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rsidR="001423F6" w:rsidRPr="004D2B5F" w:rsidRDefault="001423F6" w:rsidP="001423F6">
            <w:pPr>
              <w:tabs>
                <w:tab w:val="left" w:pos="720"/>
                <w:tab w:val="left" w:pos="2160"/>
                <w:tab w:val="center" w:pos="6930"/>
                <w:tab w:val="center" w:pos="8280"/>
                <w:tab w:val="right" w:pos="8540"/>
              </w:tabs>
              <w:ind w:right="-72"/>
              <w:jc w:val="right"/>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rsidR="001423F6" w:rsidRPr="004D2B5F" w:rsidRDefault="001423F6" w:rsidP="001423F6">
            <w:pPr>
              <w:tabs>
                <w:tab w:val="left" w:pos="720"/>
                <w:tab w:val="left" w:pos="2160"/>
                <w:tab w:val="center" w:pos="6930"/>
                <w:tab w:val="center" w:pos="8280"/>
                <w:tab w:val="right" w:pos="8540"/>
              </w:tabs>
              <w:ind w:right="-72"/>
              <w:jc w:val="right"/>
              <w:rPr>
                <w:rFonts w:ascii="Arial" w:eastAsia="Arial Unicode MS" w:hAnsi="Arial" w:cs="Arial"/>
                <w:sz w:val="18"/>
                <w:szCs w:val="18"/>
                <w:cs/>
              </w:rPr>
            </w:pPr>
          </w:p>
        </w:tc>
      </w:tr>
      <w:tr w:rsidR="006659EC" w:rsidRPr="004D2B5F" w:rsidTr="006659EC">
        <w:tc>
          <w:tcPr>
            <w:tcW w:w="3510" w:type="dxa"/>
            <w:tcBorders>
              <w:top w:val="nil"/>
              <w:left w:val="nil"/>
              <w:bottom w:val="nil"/>
              <w:right w:val="nil"/>
            </w:tcBorders>
            <w:shd w:val="clear" w:color="auto" w:fill="auto"/>
            <w:vAlign w:val="bottom"/>
          </w:tcPr>
          <w:p w:rsidR="006659EC" w:rsidRPr="00FB5520" w:rsidRDefault="006659EC" w:rsidP="006659EC">
            <w:pPr>
              <w:ind w:left="-30"/>
              <w:jc w:val="left"/>
              <w:rPr>
                <w:rFonts w:ascii="Arial" w:eastAsia="Arial Unicode MS" w:hAnsi="Arial" w:cs="Cordia New"/>
                <w:sz w:val="18"/>
                <w:szCs w:val="18"/>
              </w:rPr>
            </w:pPr>
            <w:r w:rsidRPr="004D2B5F">
              <w:rPr>
                <w:rFonts w:ascii="Arial" w:eastAsia="Arial Unicode MS" w:hAnsi="Arial" w:cs="Arial"/>
                <w:sz w:val="18"/>
                <w:szCs w:val="18"/>
              </w:rPr>
              <w:t>Associate</w:t>
            </w:r>
          </w:p>
        </w:tc>
        <w:tc>
          <w:tcPr>
            <w:tcW w:w="1368" w:type="dxa"/>
            <w:tcBorders>
              <w:top w:val="nil"/>
              <w:left w:val="nil"/>
              <w:bottom w:val="nil"/>
              <w:right w:val="nil"/>
            </w:tcBorders>
            <w:shd w:val="clear" w:color="auto" w:fill="FAFAFA"/>
            <w:vAlign w:val="bottom"/>
          </w:tcPr>
          <w:p w:rsidR="006659EC" w:rsidRPr="004D2B5F" w:rsidRDefault="006659EC" w:rsidP="006659EC">
            <w:pPr>
              <w:tabs>
                <w:tab w:val="left" w:pos="720"/>
                <w:tab w:val="left" w:pos="2160"/>
                <w:tab w:val="center" w:pos="6930"/>
                <w:tab w:val="center" w:pos="8280"/>
                <w:tab w:val="right" w:pos="8540"/>
              </w:tabs>
              <w:ind w:right="-72"/>
              <w:jc w:val="right"/>
              <w:rPr>
                <w:rFonts w:ascii="Arial" w:eastAsia="Arial Unicode MS" w:hAnsi="Arial" w:cs="Arial"/>
                <w:sz w:val="18"/>
                <w:szCs w:val="18"/>
                <w:cs/>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rsidR="006659EC" w:rsidRPr="004D2B5F" w:rsidRDefault="006659EC" w:rsidP="006659EC">
            <w:pPr>
              <w:tabs>
                <w:tab w:val="left" w:pos="720"/>
                <w:tab w:val="left" w:pos="2160"/>
                <w:tab w:val="center" w:pos="6930"/>
                <w:tab w:val="center" w:pos="8280"/>
                <w:tab w:val="right" w:pos="8540"/>
              </w:tabs>
              <w:ind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rsidR="006659EC" w:rsidRPr="004D2B5F" w:rsidRDefault="006659EC" w:rsidP="006659EC">
            <w:pPr>
              <w:tabs>
                <w:tab w:val="left" w:pos="720"/>
                <w:tab w:val="left" w:pos="2160"/>
                <w:tab w:val="center" w:pos="6930"/>
                <w:tab w:val="center" w:pos="8280"/>
                <w:tab w:val="right" w:pos="8540"/>
              </w:tabs>
              <w:ind w:right="-72"/>
              <w:jc w:val="right"/>
              <w:rPr>
                <w:rFonts w:ascii="Arial" w:eastAsia="Arial Unicode MS" w:hAnsi="Arial" w:cs="Arial"/>
                <w:sz w:val="18"/>
                <w:szCs w:val="18"/>
              </w:rPr>
            </w:pPr>
            <w:r w:rsidRPr="004D2B5F">
              <w:rPr>
                <w:rFonts w:ascii="Arial" w:eastAsia="Arial Unicode MS" w:hAnsi="Arial" w:cs="Arial"/>
                <w:sz w:val="18"/>
                <w:szCs w:val="18"/>
              </w:rPr>
              <w:t>54,400,000</w:t>
            </w:r>
          </w:p>
        </w:tc>
        <w:tc>
          <w:tcPr>
            <w:tcW w:w="1368" w:type="dxa"/>
            <w:tcBorders>
              <w:top w:val="nil"/>
              <w:left w:val="nil"/>
              <w:bottom w:val="nil"/>
              <w:right w:val="nil"/>
            </w:tcBorders>
            <w:shd w:val="clear" w:color="auto" w:fill="auto"/>
            <w:vAlign w:val="bottom"/>
          </w:tcPr>
          <w:p w:rsidR="006659EC" w:rsidRPr="004D2B5F" w:rsidRDefault="006659EC" w:rsidP="006659EC">
            <w:pPr>
              <w:tabs>
                <w:tab w:val="left" w:pos="720"/>
                <w:tab w:val="left" w:pos="2160"/>
                <w:tab w:val="center" w:pos="6930"/>
                <w:tab w:val="center" w:pos="8280"/>
                <w:tab w:val="right" w:pos="8540"/>
              </w:tabs>
              <w:ind w:right="-72"/>
              <w:jc w:val="right"/>
              <w:rPr>
                <w:rFonts w:ascii="Arial" w:eastAsia="Arial Unicode MS" w:hAnsi="Arial" w:cs="Arial"/>
                <w:sz w:val="18"/>
                <w:szCs w:val="18"/>
              </w:rPr>
            </w:pPr>
            <w:r w:rsidRPr="004D2B5F">
              <w:rPr>
                <w:rFonts w:ascii="Arial" w:eastAsia="Arial Unicode MS" w:hAnsi="Arial" w:cs="Arial"/>
                <w:sz w:val="18"/>
                <w:szCs w:val="18"/>
              </w:rPr>
              <w:t>10,200,000</w:t>
            </w:r>
          </w:p>
        </w:tc>
      </w:tr>
      <w:tr w:rsidR="006659EC" w:rsidRPr="00BF584C" w:rsidTr="006659EC">
        <w:tc>
          <w:tcPr>
            <w:tcW w:w="3510" w:type="dxa"/>
            <w:tcBorders>
              <w:top w:val="nil"/>
              <w:left w:val="nil"/>
              <w:bottom w:val="nil"/>
              <w:right w:val="nil"/>
            </w:tcBorders>
            <w:shd w:val="clear" w:color="auto" w:fill="auto"/>
            <w:vAlign w:val="bottom"/>
          </w:tcPr>
          <w:p w:rsidR="006659EC" w:rsidRPr="00BF584C" w:rsidRDefault="006659EC" w:rsidP="006659EC">
            <w:pPr>
              <w:ind w:left="-30"/>
              <w:rPr>
                <w:rFonts w:ascii="Arial" w:eastAsia="Arial Unicode MS" w:hAnsi="Arial" w:cs="Arial"/>
                <w:sz w:val="14"/>
                <w:szCs w:val="14"/>
              </w:rPr>
            </w:pPr>
          </w:p>
        </w:tc>
        <w:tc>
          <w:tcPr>
            <w:tcW w:w="1368" w:type="dxa"/>
            <w:tcBorders>
              <w:top w:val="nil"/>
              <w:left w:val="nil"/>
              <w:bottom w:val="nil"/>
              <w:right w:val="nil"/>
            </w:tcBorders>
            <w:shd w:val="clear" w:color="auto" w:fill="FAFAFA"/>
            <w:vAlign w:val="bottom"/>
          </w:tcPr>
          <w:p w:rsidR="006659EC" w:rsidRPr="00BF584C" w:rsidRDefault="006659EC" w:rsidP="006659EC">
            <w:pPr>
              <w:tabs>
                <w:tab w:val="left" w:pos="720"/>
                <w:tab w:val="left" w:pos="2160"/>
                <w:tab w:val="center" w:pos="6930"/>
                <w:tab w:val="center" w:pos="8280"/>
                <w:tab w:val="right" w:pos="8540"/>
              </w:tabs>
              <w:ind w:right="-72"/>
              <w:jc w:val="right"/>
              <w:rPr>
                <w:rFonts w:ascii="Arial" w:eastAsia="Arial Unicode MS" w:hAnsi="Arial" w:cs="Arial"/>
                <w:sz w:val="14"/>
                <w:szCs w:val="14"/>
                <w:cs/>
              </w:rPr>
            </w:pPr>
          </w:p>
        </w:tc>
        <w:tc>
          <w:tcPr>
            <w:tcW w:w="1368" w:type="dxa"/>
            <w:tcBorders>
              <w:top w:val="nil"/>
              <w:left w:val="nil"/>
              <w:bottom w:val="nil"/>
              <w:right w:val="nil"/>
            </w:tcBorders>
            <w:shd w:val="clear" w:color="auto" w:fill="auto"/>
            <w:vAlign w:val="bottom"/>
          </w:tcPr>
          <w:p w:rsidR="006659EC" w:rsidRPr="00BF584C" w:rsidRDefault="006659EC" w:rsidP="006659EC">
            <w:pPr>
              <w:tabs>
                <w:tab w:val="left" w:pos="720"/>
                <w:tab w:val="left" w:pos="2160"/>
                <w:tab w:val="center" w:pos="6930"/>
                <w:tab w:val="center" w:pos="8280"/>
                <w:tab w:val="right" w:pos="8540"/>
              </w:tabs>
              <w:ind w:right="-72"/>
              <w:jc w:val="right"/>
              <w:rPr>
                <w:rFonts w:ascii="Arial" w:eastAsia="Arial Unicode MS" w:hAnsi="Arial" w:cs="Arial"/>
                <w:sz w:val="14"/>
                <w:szCs w:val="14"/>
              </w:rPr>
            </w:pPr>
          </w:p>
        </w:tc>
        <w:tc>
          <w:tcPr>
            <w:tcW w:w="1368" w:type="dxa"/>
            <w:tcBorders>
              <w:top w:val="nil"/>
              <w:left w:val="nil"/>
              <w:bottom w:val="nil"/>
              <w:right w:val="nil"/>
            </w:tcBorders>
            <w:shd w:val="clear" w:color="auto" w:fill="FAFAFA"/>
            <w:vAlign w:val="bottom"/>
          </w:tcPr>
          <w:p w:rsidR="006659EC" w:rsidRPr="00BF584C" w:rsidRDefault="006659EC" w:rsidP="006659EC">
            <w:pPr>
              <w:tabs>
                <w:tab w:val="left" w:pos="720"/>
                <w:tab w:val="left" w:pos="2160"/>
                <w:tab w:val="center" w:pos="6930"/>
                <w:tab w:val="center" w:pos="8280"/>
                <w:tab w:val="right" w:pos="8540"/>
              </w:tabs>
              <w:ind w:right="-72"/>
              <w:jc w:val="right"/>
              <w:rPr>
                <w:rFonts w:ascii="Arial" w:eastAsia="Arial Unicode MS" w:hAnsi="Arial" w:cs="Arial"/>
                <w:sz w:val="14"/>
                <w:szCs w:val="14"/>
              </w:rPr>
            </w:pPr>
          </w:p>
        </w:tc>
        <w:tc>
          <w:tcPr>
            <w:tcW w:w="1368" w:type="dxa"/>
            <w:tcBorders>
              <w:top w:val="nil"/>
              <w:left w:val="nil"/>
              <w:bottom w:val="nil"/>
              <w:right w:val="nil"/>
            </w:tcBorders>
            <w:shd w:val="clear" w:color="auto" w:fill="auto"/>
            <w:vAlign w:val="bottom"/>
          </w:tcPr>
          <w:p w:rsidR="006659EC" w:rsidRPr="00BF584C" w:rsidRDefault="006659EC" w:rsidP="006659EC">
            <w:pPr>
              <w:tabs>
                <w:tab w:val="left" w:pos="720"/>
                <w:tab w:val="left" w:pos="2160"/>
                <w:tab w:val="center" w:pos="6930"/>
                <w:tab w:val="center" w:pos="8280"/>
                <w:tab w:val="right" w:pos="8540"/>
              </w:tabs>
              <w:ind w:right="-72"/>
              <w:jc w:val="right"/>
              <w:rPr>
                <w:rFonts w:ascii="Arial" w:eastAsia="Arial Unicode MS" w:hAnsi="Arial" w:cs="Arial"/>
                <w:sz w:val="14"/>
                <w:szCs w:val="14"/>
              </w:rPr>
            </w:pPr>
          </w:p>
        </w:tc>
      </w:tr>
      <w:tr w:rsidR="006659EC" w:rsidRPr="004D2B5F" w:rsidTr="006659EC">
        <w:tc>
          <w:tcPr>
            <w:tcW w:w="3510" w:type="dxa"/>
            <w:tcBorders>
              <w:top w:val="nil"/>
              <w:left w:val="nil"/>
              <w:bottom w:val="nil"/>
              <w:right w:val="nil"/>
            </w:tcBorders>
            <w:shd w:val="clear" w:color="auto" w:fill="auto"/>
            <w:vAlign w:val="bottom"/>
          </w:tcPr>
          <w:p w:rsidR="006659EC" w:rsidRPr="004D2B5F" w:rsidRDefault="006659EC" w:rsidP="006659EC">
            <w:pPr>
              <w:ind w:left="-30"/>
              <w:jc w:val="left"/>
              <w:rPr>
                <w:rFonts w:ascii="Arial" w:eastAsia="Arial Unicode MS" w:hAnsi="Arial" w:cs="Arial"/>
                <w:b/>
                <w:bCs/>
                <w:sz w:val="18"/>
                <w:szCs w:val="18"/>
              </w:rPr>
            </w:pPr>
            <w:r w:rsidRPr="004D2B5F">
              <w:rPr>
                <w:rFonts w:ascii="Arial" w:eastAsia="Arial Unicode MS" w:hAnsi="Arial" w:cs="Arial"/>
                <w:b/>
                <w:bCs/>
                <w:sz w:val="18"/>
                <w:szCs w:val="18"/>
              </w:rPr>
              <w:t>Purchases of goods and services</w:t>
            </w:r>
          </w:p>
        </w:tc>
        <w:tc>
          <w:tcPr>
            <w:tcW w:w="1368" w:type="dxa"/>
            <w:tcBorders>
              <w:top w:val="nil"/>
              <w:left w:val="nil"/>
              <w:bottom w:val="nil"/>
              <w:right w:val="nil"/>
            </w:tcBorders>
            <w:shd w:val="clear" w:color="auto" w:fill="FAFAFA"/>
            <w:vAlign w:val="bottom"/>
          </w:tcPr>
          <w:p w:rsidR="006659EC" w:rsidRPr="004D2B5F" w:rsidRDefault="006659EC" w:rsidP="006659EC">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6659EC" w:rsidRPr="004D2B5F" w:rsidRDefault="006659EC" w:rsidP="006659EC">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rsidR="006659EC" w:rsidRPr="004D2B5F" w:rsidRDefault="006659EC" w:rsidP="006659EC">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6659EC" w:rsidRPr="004D2B5F" w:rsidRDefault="006659EC" w:rsidP="006659EC">
            <w:pPr>
              <w:ind w:left="-40" w:right="-72"/>
              <w:jc w:val="right"/>
              <w:rPr>
                <w:rFonts w:ascii="Arial" w:eastAsia="Arial Unicode MS" w:hAnsi="Arial" w:cs="Arial"/>
                <w:sz w:val="18"/>
                <w:szCs w:val="18"/>
              </w:rPr>
            </w:pPr>
          </w:p>
        </w:tc>
      </w:tr>
      <w:tr w:rsidR="006659EC" w:rsidRPr="004D2B5F" w:rsidTr="00D81C3E">
        <w:tc>
          <w:tcPr>
            <w:tcW w:w="3510" w:type="dxa"/>
            <w:tcBorders>
              <w:top w:val="nil"/>
              <w:left w:val="nil"/>
              <w:bottom w:val="nil"/>
              <w:right w:val="nil"/>
            </w:tcBorders>
            <w:shd w:val="clear" w:color="auto" w:fill="auto"/>
            <w:vAlign w:val="bottom"/>
          </w:tcPr>
          <w:p w:rsidR="006659EC" w:rsidRPr="004D2B5F" w:rsidRDefault="006659EC" w:rsidP="006659EC">
            <w:pPr>
              <w:ind w:left="-30"/>
              <w:rPr>
                <w:rFonts w:ascii="Arial" w:eastAsia="Arial Unicode MS" w:hAnsi="Arial" w:cs="Arial"/>
                <w:sz w:val="18"/>
                <w:szCs w:val="18"/>
              </w:rPr>
            </w:pPr>
            <w:r w:rsidRPr="004D2B5F">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rsidR="006659EC" w:rsidRPr="004D2B5F" w:rsidRDefault="006659EC" w:rsidP="006659EC">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rsidR="006659EC" w:rsidRPr="004D2B5F" w:rsidRDefault="006659EC" w:rsidP="006659EC">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rsidR="006659EC" w:rsidRPr="004D2B5F" w:rsidRDefault="006659EC" w:rsidP="006659EC">
            <w:pPr>
              <w:ind w:left="-40" w:right="-72"/>
              <w:jc w:val="right"/>
              <w:rPr>
                <w:rFonts w:ascii="Arial" w:eastAsia="Arial Unicode MS" w:hAnsi="Arial" w:cs="Arial"/>
                <w:sz w:val="18"/>
                <w:szCs w:val="18"/>
              </w:rPr>
            </w:pPr>
            <w:r w:rsidRPr="004D2B5F">
              <w:rPr>
                <w:rFonts w:ascii="Arial" w:eastAsia="Arial Unicode MS" w:hAnsi="Arial" w:cs="Arial"/>
                <w:sz w:val="18"/>
                <w:szCs w:val="18"/>
              </w:rPr>
              <w:t>13,873,454</w:t>
            </w:r>
          </w:p>
        </w:tc>
        <w:tc>
          <w:tcPr>
            <w:tcW w:w="1368" w:type="dxa"/>
            <w:tcBorders>
              <w:top w:val="nil"/>
              <w:left w:val="nil"/>
              <w:bottom w:val="nil"/>
              <w:right w:val="nil"/>
            </w:tcBorders>
            <w:shd w:val="clear" w:color="auto" w:fill="auto"/>
            <w:vAlign w:val="bottom"/>
          </w:tcPr>
          <w:p w:rsidR="006659EC" w:rsidRPr="004D2B5F" w:rsidRDefault="006659EC" w:rsidP="006659EC">
            <w:pPr>
              <w:ind w:left="-40" w:right="-72"/>
              <w:jc w:val="right"/>
              <w:rPr>
                <w:rFonts w:ascii="Arial" w:eastAsia="Arial Unicode MS" w:hAnsi="Arial" w:cs="Arial"/>
                <w:sz w:val="18"/>
                <w:szCs w:val="18"/>
              </w:rPr>
            </w:pPr>
            <w:r w:rsidRPr="004D2B5F">
              <w:rPr>
                <w:rFonts w:ascii="Arial" w:eastAsia="Arial Unicode MS" w:hAnsi="Arial" w:cs="Arial"/>
                <w:sz w:val="18"/>
                <w:szCs w:val="18"/>
              </w:rPr>
              <w:t>697,445</w:t>
            </w:r>
          </w:p>
        </w:tc>
      </w:tr>
      <w:tr w:rsidR="006659EC" w:rsidRPr="004D2B5F" w:rsidTr="005E4745">
        <w:tc>
          <w:tcPr>
            <w:tcW w:w="3510" w:type="dxa"/>
            <w:tcBorders>
              <w:top w:val="nil"/>
              <w:left w:val="nil"/>
              <w:bottom w:val="nil"/>
              <w:right w:val="nil"/>
            </w:tcBorders>
            <w:shd w:val="clear" w:color="auto" w:fill="auto"/>
            <w:vAlign w:val="bottom"/>
          </w:tcPr>
          <w:p w:rsidR="006659EC" w:rsidRPr="004D2B5F" w:rsidRDefault="006659EC" w:rsidP="006659EC">
            <w:pPr>
              <w:ind w:left="-30"/>
              <w:rPr>
                <w:rFonts w:ascii="Arial" w:eastAsia="Arial Unicode MS" w:hAnsi="Arial" w:cs="Arial"/>
                <w:sz w:val="18"/>
                <w:szCs w:val="18"/>
              </w:rPr>
            </w:pPr>
            <w:r w:rsidRPr="004D2B5F">
              <w:rPr>
                <w:rFonts w:ascii="Arial" w:eastAsia="Arial Unicode MS" w:hAnsi="Arial" w:cs="Arial"/>
                <w:sz w:val="18"/>
                <w:szCs w:val="18"/>
              </w:rPr>
              <w:t>Associates</w:t>
            </w:r>
          </w:p>
        </w:tc>
        <w:tc>
          <w:tcPr>
            <w:tcW w:w="1368" w:type="dxa"/>
            <w:tcBorders>
              <w:top w:val="nil"/>
              <w:left w:val="nil"/>
              <w:bottom w:val="nil"/>
              <w:right w:val="nil"/>
            </w:tcBorders>
            <w:shd w:val="clear" w:color="auto" w:fill="FAFAFA"/>
            <w:vAlign w:val="bottom"/>
          </w:tcPr>
          <w:p w:rsidR="006659EC" w:rsidRPr="004D2B5F" w:rsidRDefault="006659EC" w:rsidP="006659EC">
            <w:pPr>
              <w:ind w:left="-40" w:right="-72"/>
              <w:jc w:val="right"/>
              <w:rPr>
                <w:rFonts w:ascii="Arial" w:eastAsia="Arial Unicode MS" w:hAnsi="Arial" w:cs="Arial"/>
                <w:sz w:val="18"/>
                <w:szCs w:val="18"/>
              </w:rPr>
            </w:pPr>
            <w:r w:rsidRPr="004D2B5F">
              <w:rPr>
                <w:rFonts w:ascii="Arial" w:eastAsia="Arial Unicode MS" w:hAnsi="Arial" w:cs="Arial"/>
                <w:sz w:val="18"/>
                <w:szCs w:val="18"/>
              </w:rPr>
              <w:t>285,939,043</w:t>
            </w:r>
          </w:p>
        </w:tc>
        <w:tc>
          <w:tcPr>
            <w:tcW w:w="1368" w:type="dxa"/>
            <w:tcBorders>
              <w:top w:val="nil"/>
              <w:left w:val="nil"/>
              <w:bottom w:val="nil"/>
              <w:right w:val="nil"/>
            </w:tcBorders>
            <w:shd w:val="clear" w:color="auto" w:fill="auto"/>
            <w:vAlign w:val="bottom"/>
          </w:tcPr>
          <w:p w:rsidR="006659EC" w:rsidRPr="004D2B5F" w:rsidRDefault="006659EC" w:rsidP="006659EC">
            <w:pPr>
              <w:ind w:left="-40" w:right="-72"/>
              <w:jc w:val="right"/>
              <w:rPr>
                <w:rFonts w:ascii="Arial" w:eastAsia="Arial Unicode MS" w:hAnsi="Arial" w:cs="Arial"/>
                <w:sz w:val="18"/>
                <w:szCs w:val="18"/>
              </w:rPr>
            </w:pPr>
            <w:r w:rsidRPr="004D2B5F">
              <w:rPr>
                <w:rFonts w:ascii="Arial" w:eastAsia="Arial Unicode MS" w:hAnsi="Arial" w:cs="Arial"/>
                <w:sz w:val="18"/>
                <w:szCs w:val="18"/>
              </w:rPr>
              <w:t>760,589,145</w:t>
            </w:r>
          </w:p>
        </w:tc>
        <w:tc>
          <w:tcPr>
            <w:tcW w:w="1368" w:type="dxa"/>
            <w:tcBorders>
              <w:top w:val="nil"/>
              <w:left w:val="nil"/>
              <w:bottom w:val="nil"/>
              <w:right w:val="nil"/>
            </w:tcBorders>
            <w:shd w:val="clear" w:color="auto" w:fill="FAFAFA"/>
            <w:vAlign w:val="bottom"/>
          </w:tcPr>
          <w:p w:rsidR="006659EC" w:rsidRPr="004D2B5F" w:rsidRDefault="006659EC" w:rsidP="006659EC">
            <w:pPr>
              <w:ind w:left="-40" w:right="-72"/>
              <w:jc w:val="right"/>
              <w:rPr>
                <w:rFonts w:ascii="Arial" w:eastAsia="Arial Unicode MS" w:hAnsi="Arial" w:cs="Arial"/>
                <w:sz w:val="18"/>
                <w:szCs w:val="18"/>
              </w:rPr>
            </w:pPr>
            <w:r w:rsidRPr="004D2B5F">
              <w:rPr>
                <w:rFonts w:ascii="Arial" w:eastAsia="Arial Unicode MS" w:hAnsi="Arial" w:cs="Arial"/>
                <w:sz w:val="18"/>
                <w:szCs w:val="18"/>
              </w:rPr>
              <w:t>262,464,249</w:t>
            </w:r>
          </w:p>
        </w:tc>
        <w:tc>
          <w:tcPr>
            <w:tcW w:w="1368" w:type="dxa"/>
            <w:tcBorders>
              <w:top w:val="nil"/>
              <w:left w:val="nil"/>
              <w:bottom w:val="nil"/>
              <w:right w:val="nil"/>
            </w:tcBorders>
            <w:shd w:val="clear" w:color="auto" w:fill="auto"/>
            <w:vAlign w:val="bottom"/>
          </w:tcPr>
          <w:p w:rsidR="006659EC" w:rsidRPr="004D2B5F" w:rsidRDefault="006659EC" w:rsidP="006659EC">
            <w:pPr>
              <w:ind w:left="-40" w:right="-72"/>
              <w:jc w:val="right"/>
              <w:rPr>
                <w:rFonts w:ascii="Arial" w:eastAsia="Arial Unicode MS" w:hAnsi="Arial" w:cs="Arial"/>
                <w:sz w:val="18"/>
                <w:szCs w:val="18"/>
              </w:rPr>
            </w:pPr>
            <w:r w:rsidRPr="004D2B5F">
              <w:rPr>
                <w:rFonts w:ascii="Arial" w:eastAsia="Arial Unicode MS" w:hAnsi="Arial" w:cs="Arial"/>
                <w:sz w:val="18"/>
                <w:szCs w:val="18"/>
              </w:rPr>
              <w:t>757,552,295</w:t>
            </w:r>
          </w:p>
        </w:tc>
      </w:tr>
      <w:tr w:rsidR="006659EC" w:rsidRPr="004D2B5F" w:rsidTr="005E4745">
        <w:tc>
          <w:tcPr>
            <w:tcW w:w="3510" w:type="dxa"/>
            <w:tcBorders>
              <w:top w:val="nil"/>
              <w:left w:val="nil"/>
              <w:bottom w:val="nil"/>
              <w:right w:val="nil"/>
            </w:tcBorders>
            <w:shd w:val="clear" w:color="auto" w:fill="auto"/>
            <w:vAlign w:val="bottom"/>
          </w:tcPr>
          <w:p w:rsidR="006659EC" w:rsidRPr="004D2B5F" w:rsidRDefault="006659EC" w:rsidP="006659EC">
            <w:pPr>
              <w:ind w:left="-40"/>
              <w:rPr>
                <w:rFonts w:ascii="Arial" w:eastAsia="Arial Unicode MS" w:hAnsi="Arial" w:cs="Arial"/>
                <w:sz w:val="18"/>
                <w:szCs w:val="18"/>
              </w:rPr>
            </w:pPr>
            <w:r w:rsidRPr="004D2B5F">
              <w:rPr>
                <w:rFonts w:ascii="Arial" w:eastAsia="Arial Unicode MS" w:hAnsi="Arial" w:cs="Arial"/>
                <w:sz w:val="18"/>
                <w:szCs w:val="18"/>
              </w:rPr>
              <w:t>Related parties</w:t>
            </w:r>
          </w:p>
        </w:tc>
        <w:tc>
          <w:tcPr>
            <w:tcW w:w="1368" w:type="dxa"/>
            <w:tcBorders>
              <w:top w:val="nil"/>
              <w:left w:val="nil"/>
              <w:bottom w:val="nil"/>
              <w:right w:val="nil"/>
            </w:tcBorders>
            <w:shd w:val="clear" w:color="auto" w:fill="FAFAFA"/>
            <w:vAlign w:val="bottom"/>
          </w:tcPr>
          <w:p w:rsidR="006659EC" w:rsidRPr="004D2B5F" w:rsidRDefault="00EF0668" w:rsidP="006659EC">
            <w:pPr>
              <w:ind w:left="-40" w:right="-72"/>
              <w:jc w:val="right"/>
              <w:rPr>
                <w:rFonts w:ascii="Arial" w:eastAsia="Arial Unicode MS" w:hAnsi="Arial" w:cs="Arial"/>
                <w:sz w:val="18"/>
                <w:szCs w:val="18"/>
              </w:rPr>
            </w:pPr>
            <w:r w:rsidRPr="00EF0668">
              <w:rPr>
                <w:rFonts w:ascii="Arial" w:eastAsia="Arial Unicode MS" w:hAnsi="Arial" w:cs="Arial"/>
                <w:sz w:val="18"/>
                <w:szCs w:val="18"/>
              </w:rPr>
              <w:t>49,056,135</w:t>
            </w:r>
          </w:p>
        </w:tc>
        <w:tc>
          <w:tcPr>
            <w:tcW w:w="1368" w:type="dxa"/>
            <w:tcBorders>
              <w:top w:val="nil"/>
              <w:left w:val="nil"/>
              <w:bottom w:val="nil"/>
              <w:right w:val="nil"/>
            </w:tcBorders>
            <w:shd w:val="clear" w:color="auto" w:fill="auto"/>
            <w:vAlign w:val="bottom"/>
          </w:tcPr>
          <w:p w:rsidR="006659EC" w:rsidRPr="004D2B5F" w:rsidRDefault="006659EC" w:rsidP="006659EC">
            <w:pPr>
              <w:ind w:left="-40" w:right="-72"/>
              <w:jc w:val="right"/>
              <w:rPr>
                <w:rFonts w:ascii="Arial" w:eastAsia="Arial Unicode MS" w:hAnsi="Arial" w:cs="Arial"/>
                <w:sz w:val="18"/>
                <w:szCs w:val="18"/>
              </w:rPr>
            </w:pPr>
            <w:r w:rsidRPr="004D2B5F">
              <w:rPr>
                <w:rFonts w:ascii="Arial" w:eastAsia="Arial Unicode MS" w:hAnsi="Arial" w:cs="Arial"/>
                <w:sz w:val="18"/>
                <w:szCs w:val="18"/>
              </w:rPr>
              <w:t>361,869,584</w:t>
            </w:r>
          </w:p>
        </w:tc>
        <w:tc>
          <w:tcPr>
            <w:tcW w:w="1368" w:type="dxa"/>
            <w:tcBorders>
              <w:top w:val="nil"/>
              <w:left w:val="nil"/>
              <w:bottom w:val="nil"/>
              <w:right w:val="nil"/>
            </w:tcBorders>
            <w:shd w:val="clear" w:color="auto" w:fill="FAFAFA"/>
            <w:vAlign w:val="bottom"/>
          </w:tcPr>
          <w:p w:rsidR="006659EC" w:rsidRPr="004D2B5F" w:rsidRDefault="00EF0668" w:rsidP="006659EC">
            <w:pPr>
              <w:ind w:left="-40" w:right="-72"/>
              <w:jc w:val="right"/>
              <w:rPr>
                <w:rFonts w:ascii="Arial" w:eastAsia="Arial Unicode MS" w:hAnsi="Arial" w:cs="Arial"/>
                <w:sz w:val="18"/>
                <w:szCs w:val="18"/>
              </w:rPr>
            </w:pPr>
            <w:r w:rsidRPr="00EF0668">
              <w:rPr>
                <w:rFonts w:ascii="Arial" w:eastAsia="Arial Unicode MS" w:hAnsi="Arial" w:cs="Arial"/>
                <w:sz w:val="18"/>
                <w:szCs w:val="18"/>
              </w:rPr>
              <w:t>48,438,612</w:t>
            </w:r>
          </w:p>
        </w:tc>
        <w:tc>
          <w:tcPr>
            <w:tcW w:w="1368" w:type="dxa"/>
            <w:tcBorders>
              <w:top w:val="nil"/>
              <w:left w:val="nil"/>
              <w:bottom w:val="nil"/>
              <w:right w:val="nil"/>
            </w:tcBorders>
            <w:shd w:val="clear" w:color="auto" w:fill="auto"/>
            <w:vAlign w:val="bottom"/>
          </w:tcPr>
          <w:p w:rsidR="006659EC" w:rsidRPr="004D2B5F" w:rsidRDefault="006659EC" w:rsidP="006659EC">
            <w:pPr>
              <w:ind w:left="-40" w:right="-72"/>
              <w:jc w:val="right"/>
              <w:rPr>
                <w:rFonts w:ascii="Arial" w:eastAsia="Arial Unicode MS" w:hAnsi="Arial" w:cs="Arial"/>
                <w:sz w:val="18"/>
                <w:szCs w:val="18"/>
              </w:rPr>
            </w:pPr>
            <w:r w:rsidRPr="004D2B5F">
              <w:rPr>
                <w:rFonts w:ascii="Arial" w:eastAsia="Arial Unicode MS" w:hAnsi="Arial" w:cs="Arial"/>
                <w:sz w:val="18"/>
                <w:szCs w:val="18"/>
              </w:rPr>
              <w:t>361,869,584</w:t>
            </w:r>
          </w:p>
        </w:tc>
      </w:tr>
      <w:tr w:rsidR="006659EC" w:rsidRPr="00BF584C" w:rsidTr="00C975ED">
        <w:tc>
          <w:tcPr>
            <w:tcW w:w="3510" w:type="dxa"/>
            <w:tcBorders>
              <w:top w:val="nil"/>
              <w:left w:val="nil"/>
              <w:bottom w:val="nil"/>
              <w:right w:val="nil"/>
            </w:tcBorders>
            <w:shd w:val="clear" w:color="auto" w:fill="auto"/>
            <w:vAlign w:val="bottom"/>
          </w:tcPr>
          <w:p w:rsidR="006659EC" w:rsidRPr="00BF584C" w:rsidRDefault="006659EC" w:rsidP="006659EC">
            <w:pPr>
              <w:ind w:left="-30"/>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FAFAFA"/>
            <w:vAlign w:val="bottom"/>
          </w:tcPr>
          <w:p w:rsidR="006659EC" w:rsidRPr="00BF584C" w:rsidRDefault="006659EC" w:rsidP="006659EC">
            <w:pPr>
              <w:ind w:left="-40" w:right="-72"/>
              <w:jc w:val="right"/>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auto"/>
            <w:vAlign w:val="bottom"/>
          </w:tcPr>
          <w:p w:rsidR="006659EC" w:rsidRPr="00BF584C" w:rsidRDefault="006659EC" w:rsidP="006659EC">
            <w:pPr>
              <w:ind w:left="-40" w:right="-72"/>
              <w:jc w:val="right"/>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FAFAFA"/>
            <w:vAlign w:val="bottom"/>
          </w:tcPr>
          <w:p w:rsidR="006659EC" w:rsidRPr="00BF584C" w:rsidRDefault="006659EC" w:rsidP="006659EC">
            <w:pPr>
              <w:ind w:left="-40" w:right="-72"/>
              <w:jc w:val="right"/>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auto"/>
            <w:vAlign w:val="bottom"/>
          </w:tcPr>
          <w:p w:rsidR="006659EC" w:rsidRPr="00BF584C" w:rsidRDefault="006659EC" w:rsidP="006659EC">
            <w:pPr>
              <w:ind w:left="-40" w:right="-72"/>
              <w:jc w:val="right"/>
              <w:rPr>
                <w:rFonts w:ascii="Arial" w:eastAsia="Arial Unicode MS" w:hAnsi="Arial" w:cs="Arial"/>
                <w:sz w:val="14"/>
                <w:szCs w:val="14"/>
              </w:rPr>
            </w:pPr>
          </w:p>
        </w:tc>
      </w:tr>
      <w:tr w:rsidR="006659EC" w:rsidRPr="004D2B5F" w:rsidTr="00C975ED">
        <w:tc>
          <w:tcPr>
            <w:tcW w:w="3510" w:type="dxa"/>
            <w:tcBorders>
              <w:top w:val="nil"/>
              <w:left w:val="nil"/>
              <w:bottom w:val="nil"/>
              <w:right w:val="nil"/>
            </w:tcBorders>
            <w:shd w:val="clear" w:color="auto" w:fill="auto"/>
            <w:vAlign w:val="bottom"/>
          </w:tcPr>
          <w:p w:rsidR="006659EC" w:rsidRPr="004D2B5F" w:rsidRDefault="006659EC" w:rsidP="006659EC">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rsidR="006659EC" w:rsidRPr="004D2B5F" w:rsidRDefault="00EF0668" w:rsidP="006659EC">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334,995,178</w:t>
            </w:r>
            <w:r>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bottom"/>
          </w:tcPr>
          <w:p w:rsidR="006659EC" w:rsidRPr="004D2B5F" w:rsidRDefault="006659EC" w:rsidP="006659EC">
            <w:pPr>
              <w:ind w:left="-40" w:right="-72"/>
              <w:jc w:val="right"/>
              <w:rPr>
                <w:rFonts w:ascii="Arial" w:eastAsia="Arial Unicode MS" w:hAnsi="Arial" w:cs="Arial"/>
                <w:sz w:val="18"/>
                <w:szCs w:val="18"/>
              </w:rPr>
            </w:pPr>
            <w:r w:rsidRPr="004D2B5F">
              <w:rPr>
                <w:rFonts w:ascii="Arial" w:eastAsia="Arial Unicode MS" w:hAnsi="Arial" w:cs="Arial"/>
                <w:sz w:val="18"/>
                <w:szCs w:val="18"/>
              </w:rPr>
              <w:fldChar w:fldCharType="begin"/>
            </w:r>
            <w:r w:rsidRPr="004D2B5F">
              <w:rPr>
                <w:rFonts w:ascii="Arial" w:eastAsia="Arial Unicode MS" w:hAnsi="Arial" w:cs="Arial"/>
                <w:sz w:val="18"/>
                <w:szCs w:val="18"/>
              </w:rPr>
              <w:instrText xml:space="preserve"> =SUM(ABOVE) </w:instrText>
            </w:r>
            <w:r w:rsidRPr="004D2B5F">
              <w:rPr>
                <w:rFonts w:ascii="Arial" w:eastAsia="Arial Unicode MS" w:hAnsi="Arial" w:cs="Arial"/>
                <w:sz w:val="18"/>
                <w:szCs w:val="18"/>
              </w:rPr>
              <w:fldChar w:fldCharType="separate"/>
            </w:r>
            <w:r w:rsidRPr="004D2B5F">
              <w:rPr>
                <w:rFonts w:ascii="Arial" w:eastAsia="Arial Unicode MS" w:hAnsi="Arial" w:cs="Arial"/>
                <w:noProof/>
                <w:sz w:val="18"/>
                <w:szCs w:val="18"/>
              </w:rPr>
              <w:t>1,122,458,729</w:t>
            </w:r>
            <w:r w:rsidRPr="004D2B5F">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vAlign w:val="bottom"/>
          </w:tcPr>
          <w:p w:rsidR="006659EC" w:rsidRPr="004D2B5F" w:rsidRDefault="00B6277C" w:rsidP="006659EC">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324,776,315</w:t>
            </w:r>
            <w:r>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bottom"/>
          </w:tcPr>
          <w:p w:rsidR="006659EC" w:rsidRPr="004D2B5F" w:rsidRDefault="006659EC" w:rsidP="006659EC">
            <w:pPr>
              <w:ind w:left="-40" w:right="-72"/>
              <w:jc w:val="right"/>
              <w:rPr>
                <w:rFonts w:ascii="Arial" w:eastAsia="Arial Unicode MS" w:hAnsi="Arial" w:cs="Arial"/>
                <w:sz w:val="18"/>
                <w:szCs w:val="18"/>
              </w:rPr>
            </w:pPr>
            <w:r w:rsidRPr="004D2B5F">
              <w:rPr>
                <w:rFonts w:ascii="Arial" w:eastAsia="Arial Unicode MS" w:hAnsi="Arial" w:cs="Arial"/>
                <w:sz w:val="18"/>
                <w:szCs w:val="18"/>
              </w:rPr>
              <w:fldChar w:fldCharType="begin"/>
            </w:r>
            <w:r w:rsidRPr="004D2B5F">
              <w:rPr>
                <w:rFonts w:ascii="Arial" w:eastAsia="Arial Unicode MS" w:hAnsi="Arial" w:cs="Arial"/>
                <w:sz w:val="18"/>
                <w:szCs w:val="18"/>
              </w:rPr>
              <w:instrText xml:space="preserve"> =SUM(above) </w:instrText>
            </w:r>
            <w:r w:rsidRPr="004D2B5F">
              <w:rPr>
                <w:rFonts w:ascii="Arial" w:eastAsia="Arial Unicode MS" w:hAnsi="Arial" w:cs="Arial"/>
                <w:sz w:val="18"/>
                <w:szCs w:val="18"/>
              </w:rPr>
              <w:fldChar w:fldCharType="separate"/>
            </w:r>
            <w:r w:rsidRPr="004D2B5F">
              <w:rPr>
                <w:rFonts w:ascii="Arial" w:eastAsia="Arial Unicode MS" w:hAnsi="Arial" w:cs="Arial"/>
                <w:noProof/>
                <w:sz w:val="18"/>
                <w:szCs w:val="18"/>
              </w:rPr>
              <w:t>1,120,119,324</w:t>
            </w:r>
            <w:r w:rsidRPr="004D2B5F">
              <w:rPr>
                <w:rFonts w:ascii="Arial" w:eastAsia="Arial Unicode MS" w:hAnsi="Arial" w:cs="Arial"/>
                <w:sz w:val="18"/>
                <w:szCs w:val="18"/>
              </w:rPr>
              <w:fldChar w:fldCharType="end"/>
            </w:r>
          </w:p>
        </w:tc>
      </w:tr>
    </w:tbl>
    <w:p w:rsidR="00BF584C" w:rsidRDefault="00BF584C" w:rsidP="00843ABE">
      <w:pPr>
        <w:rPr>
          <w:rFonts w:ascii="Arial" w:eastAsia="Arial Unicode MS" w:hAnsi="Arial" w:cs="Arial"/>
          <w:sz w:val="18"/>
          <w:szCs w:val="18"/>
        </w:rPr>
      </w:pPr>
    </w:p>
    <w:p w:rsidR="00D523A2" w:rsidRPr="004D2B5F" w:rsidRDefault="00BF584C" w:rsidP="00843ABE">
      <w:pPr>
        <w:rPr>
          <w:rFonts w:ascii="Arial" w:eastAsia="Arial Unicode MS" w:hAnsi="Arial" w:cs="Arial"/>
          <w:sz w:val="18"/>
          <w:szCs w:val="18"/>
        </w:rPr>
      </w:pPr>
      <w:r>
        <w:rPr>
          <w:rFonts w:ascii="Arial" w:eastAsia="Arial Unicode MS" w:hAnsi="Arial" w:cs="Arial"/>
          <w:sz w:val="18"/>
          <w:szCs w:val="18"/>
        </w:rPr>
        <w:br w:type="page"/>
      </w:r>
    </w:p>
    <w:p w:rsidR="008837DF" w:rsidRPr="004D2B5F" w:rsidRDefault="008837DF" w:rsidP="00CD04AB">
      <w:pPr>
        <w:ind w:left="540" w:hanging="540"/>
        <w:rPr>
          <w:rFonts w:ascii="Arial" w:eastAsia="Arial Unicode MS" w:hAnsi="Arial" w:cs="Arial"/>
          <w:b/>
          <w:bCs/>
          <w:color w:val="CF4A02"/>
          <w:sz w:val="18"/>
          <w:szCs w:val="18"/>
        </w:rPr>
      </w:pPr>
      <w:r w:rsidRPr="004D2B5F">
        <w:rPr>
          <w:rFonts w:ascii="Arial" w:eastAsia="Arial Unicode MS" w:hAnsi="Arial" w:cs="Arial"/>
          <w:b/>
          <w:bCs/>
          <w:color w:val="CF4A02"/>
          <w:sz w:val="18"/>
          <w:szCs w:val="18"/>
        </w:rPr>
        <w:t>b)</w:t>
      </w:r>
      <w:r w:rsidRPr="004D2B5F">
        <w:rPr>
          <w:rFonts w:ascii="Arial" w:eastAsia="Arial Unicode MS" w:hAnsi="Arial" w:cs="Arial"/>
          <w:b/>
          <w:bCs/>
          <w:color w:val="CF4A02"/>
          <w:sz w:val="18"/>
          <w:szCs w:val="18"/>
        </w:rPr>
        <w:tab/>
        <w:t>Outstanding balances arising from sales and purchases of goods and services</w:t>
      </w:r>
    </w:p>
    <w:p w:rsidR="008837DF" w:rsidRPr="004D2B5F" w:rsidRDefault="008837DF" w:rsidP="00CD04AB">
      <w:pPr>
        <w:ind w:left="540"/>
        <w:rPr>
          <w:rFonts w:ascii="Arial" w:eastAsia="Arial Unicode MS" w:hAnsi="Arial" w:cs="Arial"/>
          <w:sz w:val="18"/>
          <w:szCs w:val="18"/>
        </w:rPr>
      </w:pPr>
    </w:p>
    <w:p w:rsidR="00B91CE4" w:rsidRPr="004D2B5F" w:rsidRDefault="00B91CE4" w:rsidP="00CD04AB">
      <w:pPr>
        <w:ind w:left="540"/>
        <w:rPr>
          <w:rFonts w:ascii="Arial" w:eastAsia="Arial Unicode MS" w:hAnsi="Arial" w:cs="Arial"/>
          <w:spacing w:val="-6"/>
          <w:sz w:val="18"/>
          <w:szCs w:val="18"/>
        </w:rPr>
      </w:pPr>
      <w:r w:rsidRPr="004D2B5F">
        <w:rPr>
          <w:rFonts w:ascii="Arial" w:eastAsia="Arial Unicode MS" w:hAnsi="Arial" w:cs="Arial"/>
          <w:spacing w:val="-6"/>
          <w:sz w:val="18"/>
          <w:szCs w:val="18"/>
        </w:rPr>
        <w:t xml:space="preserve">The outstanding balances at the end of the reporting period in relation to transactions with related parties are as follows: </w:t>
      </w:r>
    </w:p>
    <w:p w:rsidR="004832C4" w:rsidRPr="004D2B5F" w:rsidRDefault="004832C4" w:rsidP="00CD04AB">
      <w:pPr>
        <w:ind w:left="540"/>
        <w:rPr>
          <w:rFonts w:ascii="Arial" w:eastAsia="Arial Unicode MS" w:hAnsi="Arial" w:cs="Arial"/>
          <w:b/>
          <w:bCs/>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443E5" w:rsidRPr="004D2B5F" w:rsidTr="004F1064">
        <w:tc>
          <w:tcPr>
            <w:tcW w:w="3528" w:type="dxa"/>
            <w:tcBorders>
              <w:top w:val="nil"/>
              <w:left w:val="nil"/>
              <w:bottom w:val="nil"/>
              <w:right w:val="nil"/>
            </w:tcBorders>
            <w:shd w:val="clear" w:color="auto" w:fill="auto"/>
            <w:vAlign w:val="bottom"/>
          </w:tcPr>
          <w:p w:rsidR="00E443E5" w:rsidRPr="004D2B5F" w:rsidRDefault="00E443E5" w:rsidP="004F1064">
            <w:pPr>
              <w:ind w:left="-40" w:right="-75"/>
              <w:jc w:val="left"/>
              <w:rPr>
                <w:rFonts w:ascii="Arial" w:eastAsia="Arial Unicode MS" w:hAnsi="Arial" w:cs="Arial"/>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rsidR="00E443E5" w:rsidRPr="004D2B5F" w:rsidRDefault="00E443E5" w:rsidP="00CD04AB">
            <w:pPr>
              <w:ind w:right="-72"/>
              <w:jc w:val="center"/>
              <w:rPr>
                <w:rFonts w:ascii="Arial" w:eastAsia="Arial Unicode MS" w:hAnsi="Arial" w:cs="Arial"/>
                <w:b/>
                <w:bCs/>
                <w:sz w:val="18"/>
                <w:szCs w:val="18"/>
              </w:rPr>
            </w:pPr>
            <w:r w:rsidRPr="004D2B5F">
              <w:rPr>
                <w:rFonts w:ascii="Arial" w:eastAsia="Arial Unicode MS" w:hAnsi="Arial" w:cs="Arial"/>
                <w:b/>
                <w:bCs/>
                <w:sz w:val="18"/>
                <w:szCs w:val="18"/>
              </w:rPr>
              <w:t xml:space="preserve">Consolidated </w:t>
            </w:r>
          </w:p>
          <w:p w:rsidR="00E443E5" w:rsidRPr="004D2B5F" w:rsidRDefault="00E443E5" w:rsidP="00CD04AB">
            <w:pPr>
              <w:ind w:left="-40" w:right="-72"/>
              <w:jc w:val="center"/>
              <w:rPr>
                <w:rFonts w:ascii="Arial" w:eastAsia="Arial Unicode MS" w:hAnsi="Arial" w:cs="Arial"/>
                <w:b/>
                <w:bCs/>
                <w:sz w:val="18"/>
                <w:szCs w:val="18"/>
              </w:rPr>
            </w:pPr>
            <w:r w:rsidRPr="004D2B5F">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E443E5" w:rsidRPr="004D2B5F" w:rsidRDefault="00E443E5" w:rsidP="00CD04AB">
            <w:pPr>
              <w:ind w:right="-72"/>
              <w:jc w:val="center"/>
              <w:rPr>
                <w:rFonts w:ascii="Arial" w:eastAsia="Arial Unicode MS" w:hAnsi="Arial" w:cs="Arial"/>
                <w:b/>
                <w:bCs/>
                <w:sz w:val="18"/>
                <w:szCs w:val="18"/>
              </w:rPr>
            </w:pPr>
            <w:r w:rsidRPr="004D2B5F">
              <w:rPr>
                <w:rFonts w:ascii="Arial" w:eastAsia="Arial Unicode MS" w:hAnsi="Arial" w:cs="Arial"/>
                <w:b/>
                <w:bCs/>
                <w:sz w:val="18"/>
                <w:szCs w:val="18"/>
              </w:rPr>
              <w:t xml:space="preserve">Separate </w:t>
            </w:r>
          </w:p>
          <w:p w:rsidR="00E443E5" w:rsidRPr="004D2B5F" w:rsidRDefault="00E443E5" w:rsidP="00CD04AB">
            <w:pPr>
              <w:ind w:left="-40" w:right="-72"/>
              <w:jc w:val="center"/>
              <w:rPr>
                <w:rFonts w:ascii="Arial" w:eastAsia="Arial Unicode MS" w:hAnsi="Arial" w:cs="Arial"/>
                <w:b/>
                <w:bCs/>
                <w:sz w:val="18"/>
                <w:szCs w:val="18"/>
              </w:rPr>
            </w:pPr>
            <w:r w:rsidRPr="004D2B5F">
              <w:rPr>
                <w:rFonts w:ascii="Arial" w:eastAsia="Arial Unicode MS" w:hAnsi="Arial" w:cs="Arial"/>
                <w:b/>
                <w:bCs/>
                <w:sz w:val="18"/>
                <w:szCs w:val="18"/>
              </w:rPr>
              <w:t>financial information</w:t>
            </w:r>
          </w:p>
        </w:tc>
      </w:tr>
      <w:tr w:rsidR="00A037CF" w:rsidRPr="004D2B5F" w:rsidTr="004F1064">
        <w:tc>
          <w:tcPr>
            <w:tcW w:w="3528" w:type="dxa"/>
            <w:tcBorders>
              <w:top w:val="nil"/>
              <w:left w:val="nil"/>
              <w:bottom w:val="nil"/>
              <w:right w:val="nil"/>
            </w:tcBorders>
            <w:shd w:val="clear" w:color="auto" w:fill="auto"/>
            <w:vAlign w:val="bottom"/>
          </w:tcPr>
          <w:p w:rsidR="00A037CF" w:rsidRPr="004D2B5F" w:rsidRDefault="00A037CF" w:rsidP="004F1064">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auto"/>
            <w:vAlign w:val="bottom"/>
          </w:tcPr>
          <w:p w:rsidR="00A037CF" w:rsidRPr="004D2B5F" w:rsidRDefault="00793FDB" w:rsidP="00CD04AB">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A037CF" w:rsidRPr="004D2B5F" w:rsidRDefault="008232B5" w:rsidP="00CD04AB">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bottom"/>
          </w:tcPr>
          <w:p w:rsidR="00A037CF" w:rsidRPr="004D2B5F" w:rsidRDefault="008232B5" w:rsidP="00CD04AB">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31</w:t>
            </w:r>
            <w:r w:rsidR="00A037CF" w:rsidRPr="004D2B5F">
              <w:rPr>
                <w:rFonts w:ascii="Arial" w:eastAsia="Arial Unicode MS" w:hAnsi="Arial" w:cs="Arial"/>
                <w:b/>
                <w:bCs/>
                <w:sz w:val="18"/>
                <w:szCs w:val="18"/>
              </w:rPr>
              <w:t xml:space="preserve"> December </w:t>
            </w:r>
            <w:r w:rsidRPr="004D2B5F">
              <w:rPr>
                <w:rFonts w:ascii="Arial" w:eastAsia="Arial Unicode MS" w:hAnsi="Arial" w:cs="Arial"/>
                <w:b/>
                <w:bCs/>
                <w:sz w:val="18"/>
                <w:szCs w:val="18"/>
              </w:rPr>
              <w:t>2019</w:t>
            </w:r>
          </w:p>
        </w:tc>
        <w:tc>
          <w:tcPr>
            <w:tcW w:w="1368" w:type="dxa"/>
            <w:tcBorders>
              <w:top w:val="single" w:sz="4" w:space="0" w:color="auto"/>
              <w:left w:val="nil"/>
              <w:bottom w:val="nil"/>
              <w:right w:val="nil"/>
            </w:tcBorders>
            <w:shd w:val="clear" w:color="auto" w:fill="auto"/>
            <w:vAlign w:val="bottom"/>
          </w:tcPr>
          <w:p w:rsidR="00A037CF" w:rsidRPr="004D2B5F" w:rsidRDefault="00793FDB" w:rsidP="00CD04AB">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A037CF" w:rsidRPr="004D2B5F" w:rsidRDefault="008232B5" w:rsidP="00CD04AB">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bottom"/>
          </w:tcPr>
          <w:p w:rsidR="00A037CF" w:rsidRPr="004D2B5F" w:rsidRDefault="008232B5" w:rsidP="00CD04AB">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31</w:t>
            </w:r>
            <w:r w:rsidR="00A037CF" w:rsidRPr="004D2B5F">
              <w:rPr>
                <w:rFonts w:ascii="Arial" w:eastAsia="Arial Unicode MS" w:hAnsi="Arial" w:cs="Arial"/>
                <w:b/>
                <w:bCs/>
                <w:sz w:val="18"/>
                <w:szCs w:val="18"/>
              </w:rPr>
              <w:t xml:space="preserve"> December </w:t>
            </w:r>
            <w:r w:rsidRPr="004D2B5F">
              <w:rPr>
                <w:rFonts w:ascii="Arial" w:eastAsia="Arial Unicode MS" w:hAnsi="Arial" w:cs="Arial"/>
                <w:b/>
                <w:bCs/>
                <w:sz w:val="18"/>
                <w:szCs w:val="18"/>
              </w:rPr>
              <w:t>2019</w:t>
            </w:r>
          </w:p>
        </w:tc>
      </w:tr>
      <w:tr w:rsidR="00F63D40" w:rsidRPr="004D2B5F" w:rsidTr="004F1064">
        <w:tc>
          <w:tcPr>
            <w:tcW w:w="3528" w:type="dxa"/>
            <w:tcBorders>
              <w:top w:val="nil"/>
              <w:left w:val="nil"/>
              <w:bottom w:val="nil"/>
              <w:right w:val="nil"/>
            </w:tcBorders>
            <w:shd w:val="clear" w:color="auto" w:fill="auto"/>
            <w:vAlign w:val="bottom"/>
          </w:tcPr>
          <w:p w:rsidR="00F63D40" w:rsidRPr="004D2B5F" w:rsidRDefault="00F63D40" w:rsidP="004F1064">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auto"/>
            <w:vAlign w:val="bottom"/>
          </w:tcPr>
          <w:p w:rsidR="00F63D40" w:rsidRPr="004D2B5F" w:rsidRDefault="00F63D40" w:rsidP="00CD04AB">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c>
          <w:tcPr>
            <w:tcW w:w="1368" w:type="dxa"/>
            <w:tcBorders>
              <w:top w:val="nil"/>
              <w:left w:val="nil"/>
              <w:bottom w:val="nil"/>
              <w:right w:val="nil"/>
            </w:tcBorders>
            <w:shd w:val="clear" w:color="auto" w:fill="auto"/>
            <w:vAlign w:val="bottom"/>
          </w:tcPr>
          <w:p w:rsidR="00F63D40" w:rsidRPr="004D2B5F" w:rsidRDefault="00F63D40" w:rsidP="00CD04AB">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c>
          <w:tcPr>
            <w:tcW w:w="1368" w:type="dxa"/>
            <w:tcBorders>
              <w:top w:val="nil"/>
              <w:left w:val="nil"/>
              <w:bottom w:val="nil"/>
              <w:right w:val="nil"/>
            </w:tcBorders>
            <w:shd w:val="clear" w:color="auto" w:fill="auto"/>
            <w:vAlign w:val="bottom"/>
          </w:tcPr>
          <w:p w:rsidR="00F63D40" w:rsidRPr="004D2B5F" w:rsidRDefault="00F63D40" w:rsidP="00CD04AB">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c>
          <w:tcPr>
            <w:tcW w:w="1368" w:type="dxa"/>
            <w:tcBorders>
              <w:top w:val="nil"/>
              <w:left w:val="nil"/>
              <w:bottom w:val="nil"/>
              <w:right w:val="nil"/>
            </w:tcBorders>
            <w:shd w:val="clear" w:color="auto" w:fill="auto"/>
            <w:vAlign w:val="bottom"/>
          </w:tcPr>
          <w:p w:rsidR="00F63D40" w:rsidRPr="004D2B5F" w:rsidRDefault="00F63D40" w:rsidP="00CD04AB">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r>
      <w:tr w:rsidR="00F63D40" w:rsidRPr="004D2B5F" w:rsidTr="004F1064">
        <w:tc>
          <w:tcPr>
            <w:tcW w:w="3528" w:type="dxa"/>
            <w:tcBorders>
              <w:top w:val="nil"/>
              <w:left w:val="nil"/>
              <w:bottom w:val="nil"/>
              <w:right w:val="nil"/>
            </w:tcBorders>
            <w:shd w:val="clear" w:color="auto" w:fill="auto"/>
            <w:vAlign w:val="bottom"/>
          </w:tcPr>
          <w:p w:rsidR="00F63D40" w:rsidRPr="004D2B5F" w:rsidRDefault="00F63D40" w:rsidP="004F1064">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rsidR="00F63D40" w:rsidRPr="004D2B5F" w:rsidRDefault="00F63D40"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F63D40" w:rsidRPr="004D2B5F" w:rsidRDefault="00F63D40"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rsidR="00F63D40" w:rsidRPr="004D2B5F" w:rsidRDefault="00F63D40"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F63D40" w:rsidRPr="004D2B5F" w:rsidRDefault="00F63D40" w:rsidP="00CD04AB">
            <w:pPr>
              <w:ind w:left="-40" w:right="-72"/>
              <w:jc w:val="right"/>
              <w:rPr>
                <w:rFonts w:ascii="Arial" w:eastAsia="Arial Unicode MS" w:hAnsi="Arial" w:cs="Arial"/>
                <w:sz w:val="18"/>
                <w:szCs w:val="18"/>
                <w:cs/>
              </w:rPr>
            </w:pPr>
          </w:p>
        </w:tc>
      </w:tr>
      <w:tr w:rsidR="00F63D40" w:rsidRPr="004D2B5F" w:rsidTr="00203B76">
        <w:tc>
          <w:tcPr>
            <w:tcW w:w="3528" w:type="dxa"/>
            <w:tcBorders>
              <w:top w:val="nil"/>
              <w:left w:val="nil"/>
              <w:bottom w:val="nil"/>
              <w:right w:val="nil"/>
            </w:tcBorders>
            <w:shd w:val="clear" w:color="auto" w:fill="auto"/>
            <w:vAlign w:val="bottom"/>
          </w:tcPr>
          <w:p w:rsidR="00F63D40" w:rsidRPr="004D2B5F" w:rsidRDefault="00AB20A2" w:rsidP="004F1064">
            <w:pPr>
              <w:ind w:left="-40" w:right="-75"/>
              <w:jc w:val="left"/>
              <w:rPr>
                <w:rFonts w:ascii="Arial" w:eastAsia="Arial Unicode MS" w:hAnsi="Arial" w:cs="Arial"/>
                <w:b/>
                <w:bCs/>
                <w:spacing w:val="-2"/>
                <w:sz w:val="18"/>
                <w:szCs w:val="18"/>
                <w:cs/>
              </w:rPr>
            </w:pPr>
            <w:r w:rsidRPr="004D2B5F">
              <w:rPr>
                <w:rFonts w:ascii="Arial" w:eastAsia="Arial Unicode MS" w:hAnsi="Arial" w:cs="Arial"/>
                <w:b/>
                <w:bCs/>
                <w:spacing w:val="-2"/>
                <w:sz w:val="18"/>
                <w:szCs w:val="18"/>
              </w:rPr>
              <w:t>Trade r</w:t>
            </w:r>
            <w:r w:rsidR="00F63D40" w:rsidRPr="004D2B5F">
              <w:rPr>
                <w:rFonts w:ascii="Arial" w:eastAsia="Arial Unicode MS" w:hAnsi="Arial" w:cs="Arial"/>
                <w:b/>
                <w:bCs/>
                <w:spacing w:val="-2"/>
                <w:sz w:val="18"/>
                <w:szCs w:val="18"/>
              </w:rPr>
              <w:t>eceivables</w:t>
            </w:r>
          </w:p>
        </w:tc>
        <w:tc>
          <w:tcPr>
            <w:tcW w:w="1368" w:type="dxa"/>
            <w:tcBorders>
              <w:top w:val="nil"/>
              <w:left w:val="nil"/>
              <w:bottom w:val="nil"/>
              <w:right w:val="nil"/>
            </w:tcBorders>
            <w:shd w:val="clear" w:color="auto" w:fill="FAFAFA"/>
            <w:vAlign w:val="bottom"/>
          </w:tcPr>
          <w:p w:rsidR="00F63D40" w:rsidRPr="004D2B5F"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vAlign w:val="bottom"/>
          </w:tcPr>
          <w:p w:rsidR="00F63D40" w:rsidRPr="004D2B5F"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FAFAFA"/>
            <w:vAlign w:val="bottom"/>
          </w:tcPr>
          <w:p w:rsidR="00F63D40" w:rsidRPr="004D2B5F"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vAlign w:val="bottom"/>
          </w:tcPr>
          <w:p w:rsidR="00F63D40" w:rsidRPr="004D2B5F" w:rsidRDefault="00F63D40" w:rsidP="00CD04AB">
            <w:pPr>
              <w:ind w:left="-40" w:right="-72"/>
              <w:jc w:val="right"/>
              <w:rPr>
                <w:rFonts w:ascii="Arial" w:eastAsia="Arial Unicode MS" w:hAnsi="Arial" w:cs="Arial"/>
                <w:b/>
                <w:bCs/>
                <w:sz w:val="18"/>
                <w:szCs w:val="18"/>
              </w:rPr>
            </w:pPr>
          </w:p>
        </w:tc>
      </w:tr>
      <w:tr w:rsidR="00821E35" w:rsidRPr="004D2B5F" w:rsidTr="00E32448">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r w:rsidRPr="004D2B5F">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rsidR="00821E35" w:rsidRPr="004D2B5F" w:rsidRDefault="00821E35" w:rsidP="00821E35">
            <w:pPr>
              <w:tabs>
                <w:tab w:val="decimal" w:pos="504"/>
                <w:tab w:val="right" w:pos="1275"/>
              </w:tabs>
              <w:ind w:right="-72"/>
              <w:jc w:val="right"/>
              <w:rPr>
                <w:rFonts w:ascii="Arial" w:hAnsi="Arial" w:cs="Arial"/>
                <w:sz w:val="18"/>
                <w:szCs w:val="18"/>
                <w:lang w:val="en-US"/>
              </w:rPr>
            </w:pPr>
            <w:r w:rsidRPr="004D2B5F">
              <w:rPr>
                <w:rFonts w:ascii="Arial" w:hAnsi="Arial" w:cs="Arial"/>
                <w:sz w:val="18"/>
                <w:szCs w:val="18"/>
                <w:lang w:val="en-US"/>
              </w:rPr>
              <w:t>-</w:t>
            </w:r>
          </w:p>
        </w:tc>
        <w:tc>
          <w:tcPr>
            <w:tcW w:w="1368" w:type="dxa"/>
            <w:tcBorders>
              <w:top w:val="nil"/>
              <w:left w:val="nil"/>
              <w:bottom w:val="nil"/>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26,549,768</w:t>
            </w:r>
          </w:p>
        </w:tc>
        <w:tc>
          <w:tcPr>
            <w:tcW w:w="1368" w:type="dxa"/>
            <w:tcBorders>
              <w:top w:val="nil"/>
              <w:left w:val="nil"/>
              <w:bottom w:val="nil"/>
              <w:right w:val="nil"/>
            </w:tcBorders>
            <w:shd w:val="clear" w:color="auto" w:fill="auto"/>
            <w:vAlign w:val="bottom"/>
          </w:tcPr>
          <w:p w:rsidR="00821E35" w:rsidRPr="004D2B5F" w:rsidRDefault="00821E35" w:rsidP="00821E35">
            <w:pPr>
              <w:tabs>
                <w:tab w:val="decimal" w:pos="504"/>
                <w:tab w:val="right" w:pos="1275"/>
              </w:tabs>
              <w:ind w:right="-72"/>
              <w:jc w:val="right"/>
              <w:rPr>
                <w:rFonts w:ascii="Arial" w:hAnsi="Arial" w:cs="Arial"/>
                <w:sz w:val="18"/>
                <w:szCs w:val="18"/>
              </w:rPr>
            </w:pPr>
            <w:r w:rsidRPr="004D2B5F">
              <w:rPr>
                <w:rFonts w:ascii="Arial" w:hAnsi="Arial" w:cs="Arial"/>
                <w:sz w:val="18"/>
                <w:szCs w:val="18"/>
              </w:rPr>
              <w:t>16,179,077</w:t>
            </w:r>
          </w:p>
        </w:tc>
      </w:tr>
      <w:tr w:rsidR="00821E35" w:rsidRPr="004D2B5F" w:rsidTr="00E32448">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r w:rsidRPr="004D2B5F">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2,140,000</w:t>
            </w:r>
          </w:p>
        </w:tc>
        <w:tc>
          <w:tcPr>
            <w:tcW w:w="1368" w:type="dxa"/>
            <w:tcBorders>
              <w:top w:val="nil"/>
              <w:left w:val="nil"/>
              <w:bottom w:val="nil"/>
              <w:right w:val="nil"/>
            </w:tcBorders>
            <w:shd w:val="clear" w:color="auto" w:fill="auto"/>
            <w:vAlign w:val="bottom"/>
          </w:tcPr>
          <w:p w:rsidR="00821E35" w:rsidRPr="004D2B5F" w:rsidRDefault="00821E35" w:rsidP="006B2ED7">
            <w:pPr>
              <w:ind w:left="-40"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634,003,097</w:t>
            </w:r>
          </w:p>
        </w:tc>
        <w:tc>
          <w:tcPr>
            <w:tcW w:w="1368" w:type="dxa"/>
            <w:tcBorders>
              <w:top w:val="nil"/>
              <w:left w:val="nil"/>
              <w:bottom w:val="nil"/>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rsidR="00821E35" w:rsidRPr="004D2B5F" w:rsidRDefault="00821E35" w:rsidP="00821E35">
            <w:pPr>
              <w:tabs>
                <w:tab w:val="left" w:pos="720"/>
                <w:tab w:val="left" w:pos="2160"/>
                <w:tab w:val="center" w:pos="6930"/>
                <w:tab w:val="center" w:pos="8280"/>
                <w:tab w:val="right" w:pos="8540"/>
              </w:tabs>
              <w:ind w:right="-72"/>
              <w:jc w:val="right"/>
              <w:rPr>
                <w:rFonts w:ascii="Arial" w:hAnsi="Arial" w:cs="Arial"/>
                <w:sz w:val="18"/>
                <w:szCs w:val="18"/>
              </w:rPr>
            </w:pPr>
            <w:r w:rsidRPr="004D2B5F">
              <w:rPr>
                <w:rFonts w:ascii="Arial" w:hAnsi="Arial" w:cs="Arial"/>
                <w:sz w:val="18"/>
                <w:szCs w:val="18"/>
              </w:rPr>
              <w:t>619,023,097</w:t>
            </w:r>
          </w:p>
        </w:tc>
      </w:tr>
      <w:tr w:rsidR="00821E35" w:rsidRPr="004D2B5F" w:rsidTr="00E32448">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r w:rsidRPr="004D2B5F">
              <w:rPr>
                <w:rFonts w:ascii="Arial" w:eastAsia="Arial Unicode MS" w:hAnsi="Arial" w:cs="Arial"/>
                <w:spacing w:val="-2"/>
                <w:sz w:val="18"/>
                <w:szCs w:val="18"/>
              </w:rPr>
              <w:t>Related party</w:t>
            </w:r>
          </w:p>
        </w:tc>
        <w:tc>
          <w:tcPr>
            <w:tcW w:w="1368" w:type="dxa"/>
            <w:tcBorders>
              <w:top w:val="nil"/>
              <w:left w:val="nil"/>
              <w:bottom w:val="single" w:sz="4" w:space="0" w:color="auto"/>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15,582,119</w:t>
            </w:r>
          </w:p>
        </w:tc>
        <w:tc>
          <w:tcPr>
            <w:tcW w:w="1368" w:type="dxa"/>
            <w:tcBorders>
              <w:top w:val="nil"/>
              <w:left w:val="nil"/>
              <w:bottom w:val="single" w:sz="4" w:space="0" w:color="auto"/>
              <w:right w:val="nil"/>
            </w:tcBorders>
            <w:shd w:val="clear" w:color="auto" w:fill="auto"/>
            <w:vAlign w:val="bottom"/>
          </w:tcPr>
          <w:p w:rsidR="00821E35" w:rsidRPr="004D2B5F" w:rsidRDefault="00821E35" w:rsidP="006B2ED7">
            <w:pPr>
              <w:ind w:left="-40"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15,582,119</w:t>
            </w:r>
          </w:p>
        </w:tc>
        <w:tc>
          <w:tcPr>
            <w:tcW w:w="1368" w:type="dxa"/>
            <w:tcBorders>
              <w:top w:val="nil"/>
              <w:left w:val="nil"/>
              <w:bottom w:val="single" w:sz="4" w:space="0" w:color="auto"/>
              <w:right w:val="nil"/>
            </w:tcBorders>
            <w:shd w:val="clear" w:color="auto" w:fill="auto"/>
            <w:vAlign w:val="bottom"/>
          </w:tcPr>
          <w:p w:rsidR="00821E35" w:rsidRPr="004D2B5F" w:rsidRDefault="00821E35" w:rsidP="00821E35">
            <w:pPr>
              <w:tabs>
                <w:tab w:val="left" w:pos="720"/>
                <w:tab w:val="left" w:pos="2160"/>
                <w:tab w:val="center" w:pos="6930"/>
                <w:tab w:val="center" w:pos="8280"/>
                <w:tab w:val="right" w:pos="8540"/>
              </w:tabs>
              <w:ind w:right="-72"/>
              <w:jc w:val="right"/>
              <w:rPr>
                <w:rFonts w:ascii="Arial" w:hAnsi="Arial" w:cs="Arial"/>
                <w:sz w:val="18"/>
                <w:szCs w:val="18"/>
                <w:lang w:val="en-US"/>
              </w:rPr>
            </w:pPr>
            <w:r w:rsidRPr="004D2B5F">
              <w:rPr>
                <w:rFonts w:ascii="Arial" w:hAnsi="Arial" w:cs="Arial"/>
                <w:sz w:val="18"/>
                <w:szCs w:val="18"/>
                <w:lang w:val="en-US"/>
              </w:rPr>
              <w:t>-</w:t>
            </w:r>
          </w:p>
        </w:tc>
      </w:tr>
      <w:tr w:rsidR="001D5C68" w:rsidRPr="004D2B5F" w:rsidTr="001D5C68">
        <w:tc>
          <w:tcPr>
            <w:tcW w:w="3528" w:type="dxa"/>
            <w:tcBorders>
              <w:top w:val="nil"/>
              <w:left w:val="nil"/>
              <w:bottom w:val="nil"/>
              <w:right w:val="nil"/>
            </w:tcBorders>
            <w:shd w:val="clear" w:color="auto" w:fill="auto"/>
            <w:vAlign w:val="bottom"/>
          </w:tcPr>
          <w:p w:rsidR="001D5C68" w:rsidRPr="004D2B5F" w:rsidRDefault="001D5C68" w:rsidP="00180124">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rsidR="001D5C68" w:rsidRPr="004D2B5F" w:rsidRDefault="001D5C68" w:rsidP="0018012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1D5C68" w:rsidRPr="004D2B5F" w:rsidRDefault="001D5C68" w:rsidP="0018012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rsidR="001D5C68" w:rsidRPr="004D2B5F" w:rsidRDefault="001D5C68" w:rsidP="0018012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1D5C68" w:rsidRPr="004D2B5F" w:rsidRDefault="001D5C68" w:rsidP="00180124">
            <w:pPr>
              <w:ind w:left="-40" w:right="-72"/>
              <w:jc w:val="right"/>
              <w:rPr>
                <w:rFonts w:ascii="Arial" w:eastAsia="Arial Unicode MS" w:hAnsi="Arial" w:cs="Arial"/>
                <w:b/>
                <w:bCs/>
                <w:sz w:val="18"/>
                <w:szCs w:val="18"/>
              </w:rPr>
            </w:pPr>
          </w:p>
        </w:tc>
      </w:tr>
      <w:tr w:rsidR="0068285C" w:rsidRPr="004D2B5F" w:rsidTr="00E32448">
        <w:tc>
          <w:tcPr>
            <w:tcW w:w="3528" w:type="dxa"/>
            <w:tcBorders>
              <w:top w:val="nil"/>
              <w:left w:val="nil"/>
              <w:bottom w:val="nil"/>
              <w:right w:val="nil"/>
            </w:tcBorders>
            <w:shd w:val="clear" w:color="auto" w:fill="auto"/>
            <w:vAlign w:val="bottom"/>
          </w:tcPr>
          <w:p w:rsidR="0068285C" w:rsidRPr="004D2B5F" w:rsidRDefault="0068285C" w:rsidP="00821E35">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vAlign w:val="bottom"/>
          </w:tcPr>
          <w:p w:rsidR="0068285C"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17,722,119</w:t>
            </w:r>
          </w:p>
        </w:tc>
        <w:tc>
          <w:tcPr>
            <w:tcW w:w="1368" w:type="dxa"/>
            <w:tcBorders>
              <w:top w:val="nil"/>
              <w:left w:val="nil"/>
              <w:bottom w:val="single" w:sz="4" w:space="0" w:color="auto"/>
              <w:right w:val="nil"/>
            </w:tcBorders>
            <w:shd w:val="clear" w:color="auto" w:fill="auto"/>
            <w:vAlign w:val="bottom"/>
          </w:tcPr>
          <w:p w:rsidR="0068285C" w:rsidRPr="004D2B5F" w:rsidRDefault="0068285C" w:rsidP="006B2ED7">
            <w:pPr>
              <w:ind w:left="-40"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634,003,097</w:t>
            </w:r>
          </w:p>
        </w:tc>
        <w:tc>
          <w:tcPr>
            <w:tcW w:w="1368" w:type="dxa"/>
            <w:tcBorders>
              <w:top w:val="nil"/>
              <w:left w:val="nil"/>
              <w:bottom w:val="single" w:sz="4" w:space="0" w:color="auto"/>
              <w:right w:val="nil"/>
            </w:tcBorders>
            <w:shd w:val="clear" w:color="auto" w:fill="FAFAFA"/>
            <w:vAlign w:val="bottom"/>
          </w:tcPr>
          <w:p w:rsidR="0068285C"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42,131,887</w:t>
            </w:r>
          </w:p>
        </w:tc>
        <w:tc>
          <w:tcPr>
            <w:tcW w:w="1368" w:type="dxa"/>
            <w:tcBorders>
              <w:top w:val="nil"/>
              <w:left w:val="nil"/>
              <w:bottom w:val="single" w:sz="4" w:space="0" w:color="auto"/>
              <w:right w:val="nil"/>
            </w:tcBorders>
            <w:shd w:val="clear" w:color="auto" w:fill="auto"/>
            <w:vAlign w:val="bottom"/>
          </w:tcPr>
          <w:p w:rsidR="0068285C" w:rsidRPr="004D2B5F" w:rsidRDefault="0068285C" w:rsidP="0068285C">
            <w:pPr>
              <w:jc w:val="right"/>
              <w:rPr>
                <w:rFonts w:ascii="Arial" w:hAnsi="Arial" w:cs="Arial"/>
                <w:sz w:val="18"/>
                <w:szCs w:val="18"/>
                <w:lang w:val="en-US"/>
              </w:rPr>
            </w:pPr>
            <w:r w:rsidRPr="004D2B5F">
              <w:rPr>
                <w:rFonts w:ascii="Arial" w:hAnsi="Arial" w:cs="Arial"/>
                <w:sz w:val="18"/>
                <w:szCs w:val="18"/>
                <w:lang w:val="en-US"/>
              </w:rPr>
              <w:t>635,202,174</w:t>
            </w:r>
          </w:p>
        </w:tc>
      </w:tr>
      <w:tr w:rsidR="00821E35" w:rsidRPr="004D2B5F" w:rsidTr="001D5C68">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b/>
                <w:bCs/>
                <w:sz w:val="18"/>
                <w:szCs w:val="18"/>
              </w:rPr>
            </w:pPr>
          </w:p>
        </w:tc>
      </w:tr>
      <w:tr w:rsidR="00821E35" w:rsidRPr="004D2B5F" w:rsidTr="00973132">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b/>
                <w:bCs/>
                <w:spacing w:val="-2"/>
                <w:sz w:val="18"/>
                <w:szCs w:val="18"/>
              </w:rPr>
            </w:pPr>
            <w:r w:rsidRPr="004D2B5F">
              <w:rPr>
                <w:rFonts w:ascii="Arial" w:eastAsia="Arial Unicode MS" w:hAnsi="Arial" w:cs="Arial"/>
                <w:b/>
                <w:bCs/>
                <w:spacing w:val="-2"/>
                <w:sz w:val="18"/>
                <w:szCs w:val="18"/>
              </w:rPr>
              <w:t>Other receivables</w:t>
            </w:r>
          </w:p>
        </w:tc>
        <w:tc>
          <w:tcPr>
            <w:tcW w:w="1368" w:type="dxa"/>
            <w:tcBorders>
              <w:top w:val="nil"/>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color w:val="000000"/>
                <w:sz w:val="18"/>
                <w:szCs w:val="18"/>
              </w:rPr>
            </w:pPr>
          </w:p>
        </w:tc>
      </w:tr>
      <w:tr w:rsidR="00821E35" w:rsidRPr="004D2B5F" w:rsidTr="00973132">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r w:rsidRPr="004D2B5F">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30,235,077</w:t>
            </w:r>
          </w:p>
        </w:tc>
        <w:tc>
          <w:tcPr>
            <w:tcW w:w="1368" w:type="dxa"/>
            <w:tcBorders>
              <w:top w:val="nil"/>
              <w:left w:val="nil"/>
              <w:bottom w:val="nil"/>
              <w:right w:val="nil"/>
            </w:tcBorders>
            <w:shd w:val="clear" w:color="auto" w:fill="auto"/>
            <w:vAlign w:val="bottom"/>
          </w:tcPr>
          <w:p w:rsidR="00821E35" w:rsidRPr="004D2B5F" w:rsidRDefault="00821E35" w:rsidP="007A7B98">
            <w:pPr>
              <w:ind w:left="-40"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61,902,643</w:t>
            </w:r>
          </w:p>
        </w:tc>
        <w:tc>
          <w:tcPr>
            <w:tcW w:w="1368" w:type="dxa"/>
            <w:tcBorders>
              <w:top w:val="nil"/>
              <w:left w:val="nil"/>
              <w:bottom w:val="nil"/>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30,235,077</w:t>
            </w:r>
          </w:p>
        </w:tc>
        <w:tc>
          <w:tcPr>
            <w:tcW w:w="1368" w:type="dxa"/>
            <w:tcBorders>
              <w:top w:val="nil"/>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color w:val="000000"/>
                <w:sz w:val="18"/>
                <w:szCs w:val="18"/>
              </w:rPr>
            </w:pPr>
            <w:r w:rsidRPr="004D2B5F">
              <w:rPr>
                <w:rFonts w:ascii="Arial" w:eastAsia="Arial Unicode MS" w:hAnsi="Arial" w:cs="Arial"/>
                <w:color w:val="000000"/>
                <w:sz w:val="18"/>
                <w:szCs w:val="18"/>
              </w:rPr>
              <w:t>61,902,643</w:t>
            </w:r>
          </w:p>
        </w:tc>
      </w:tr>
      <w:tr w:rsidR="00821E35" w:rsidRPr="004D2B5F" w:rsidTr="00973132">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color w:val="000000"/>
                <w:sz w:val="18"/>
                <w:szCs w:val="18"/>
              </w:rPr>
            </w:pPr>
          </w:p>
        </w:tc>
      </w:tr>
      <w:tr w:rsidR="00821E35" w:rsidRPr="004D2B5F" w:rsidTr="00973132">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b/>
                <w:bCs/>
                <w:spacing w:val="-2"/>
                <w:sz w:val="18"/>
                <w:szCs w:val="18"/>
              </w:rPr>
            </w:pPr>
            <w:r w:rsidRPr="004D2B5F">
              <w:rPr>
                <w:rFonts w:ascii="Arial" w:eastAsia="Arial Unicode MS" w:hAnsi="Arial" w:cs="Arial"/>
                <w:b/>
                <w:bCs/>
                <w:spacing w:val="-2"/>
                <w:sz w:val="18"/>
                <w:szCs w:val="18"/>
              </w:rPr>
              <w:t>Accrued interest income</w:t>
            </w:r>
          </w:p>
        </w:tc>
        <w:tc>
          <w:tcPr>
            <w:tcW w:w="1368" w:type="dxa"/>
            <w:tcBorders>
              <w:top w:val="nil"/>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color w:val="000000"/>
                <w:sz w:val="18"/>
                <w:szCs w:val="18"/>
              </w:rPr>
            </w:pPr>
          </w:p>
        </w:tc>
      </w:tr>
      <w:tr w:rsidR="00821E35" w:rsidRPr="004D2B5F" w:rsidTr="00973132">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r w:rsidRPr="004D2B5F">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1,291,507</w:t>
            </w:r>
          </w:p>
        </w:tc>
        <w:tc>
          <w:tcPr>
            <w:tcW w:w="1368" w:type="dxa"/>
            <w:tcBorders>
              <w:top w:val="nil"/>
              <w:left w:val="nil"/>
              <w:bottom w:val="nil"/>
              <w:right w:val="nil"/>
            </w:tcBorders>
            <w:shd w:val="clear" w:color="auto" w:fill="auto"/>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65,637</w:t>
            </w:r>
          </w:p>
        </w:tc>
      </w:tr>
      <w:tr w:rsidR="00821E35" w:rsidRPr="004D2B5F" w:rsidTr="00973132">
        <w:trPr>
          <w:trHeight w:val="185"/>
        </w:trPr>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color w:val="000000"/>
                <w:sz w:val="18"/>
                <w:szCs w:val="18"/>
              </w:rPr>
            </w:pPr>
          </w:p>
        </w:tc>
      </w:tr>
      <w:tr w:rsidR="00821E35" w:rsidRPr="004D2B5F" w:rsidTr="004F1064">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b/>
                <w:bCs/>
                <w:spacing w:val="-2"/>
                <w:sz w:val="18"/>
                <w:szCs w:val="18"/>
              </w:rPr>
            </w:pPr>
            <w:r w:rsidRPr="004D2B5F">
              <w:rPr>
                <w:rFonts w:ascii="Arial" w:eastAsia="Arial Unicode MS" w:hAnsi="Arial" w:cs="Arial"/>
                <w:b/>
                <w:bCs/>
                <w:spacing w:val="-2"/>
                <w:sz w:val="18"/>
                <w:szCs w:val="18"/>
              </w:rPr>
              <w:t>Contract assets</w:t>
            </w:r>
          </w:p>
        </w:tc>
        <w:tc>
          <w:tcPr>
            <w:tcW w:w="1368" w:type="dxa"/>
            <w:tcBorders>
              <w:top w:val="nil"/>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color w:val="000000"/>
                <w:sz w:val="18"/>
                <w:szCs w:val="18"/>
              </w:rPr>
            </w:pPr>
          </w:p>
        </w:tc>
      </w:tr>
      <w:tr w:rsidR="00821E35" w:rsidRPr="004D2B5F" w:rsidTr="00203B76">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r w:rsidRPr="004D2B5F">
              <w:rPr>
                <w:rFonts w:ascii="Arial" w:eastAsia="Arial Unicode MS" w:hAnsi="Arial" w:cs="Arial"/>
                <w:spacing w:val="-2"/>
                <w:sz w:val="18"/>
                <w:szCs w:val="18"/>
              </w:rPr>
              <w:t>Associate</w:t>
            </w:r>
            <w:r w:rsidR="00354F01" w:rsidRPr="004D2B5F">
              <w:rPr>
                <w:rFonts w:ascii="Arial" w:eastAsia="Arial Unicode MS" w:hAnsi="Arial" w:cs="Arial"/>
                <w:spacing w:val="-2"/>
                <w:sz w:val="18"/>
                <w:szCs w:val="18"/>
              </w:rPr>
              <w:t>s</w:t>
            </w:r>
          </w:p>
        </w:tc>
        <w:tc>
          <w:tcPr>
            <w:tcW w:w="1368" w:type="dxa"/>
            <w:tcBorders>
              <w:top w:val="nil"/>
              <w:left w:val="nil"/>
              <w:bottom w:val="nil"/>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198,582,196</w:t>
            </w:r>
          </w:p>
        </w:tc>
        <w:tc>
          <w:tcPr>
            <w:tcW w:w="1368" w:type="dxa"/>
            <w:tcBorders>
              <w:top w:val="nil"/>
              <w:left w:val="nil"/>
              <w:bottom w:val="nil"/>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198,582,196</w:t>
            </w:r>
          </w:p>
        </w:tc>
      </w:tr>
      <w:tr w:rsidR="00821E35" w:rsidRPr="004D2B5F" w:rsidTr="00203B76">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r w:rsidRPr="004D2B5F">
              <w:rPr>
                <w:rFonts w:ascii="Arial" w:eastAsia="Arial Unicode MS" w:hAnsi="Arial" w:cs="Arial"/>
                <w:spacing w:val="-2"/>
                <w:sz w:val="18"/>
                <w:szCs w:val="18"/>
              </w:rPr>
              <w:t>Related party</w:t>
            </w:r>
          </w:p>
        </w:tc>
        <w:tc>
          <w:tcPr>
            <w:tcW w:w="1368" w:type="dxa"/>
            <w:tcBorders>
              <w:top w:val="nil"/>
              <w:left w:val="nil"/>
              <w:bottom w:val="single" w:sz="4" w:space="0" w:color="auto"/>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13,202,520</w:t>
            </w:r>
          </w:p>
        </w:tc>
        <w:tc>
          <w:tcPr>
            <w:tcW w:w="1368" w:type="dxa"/>
            <w:tcBorders>
              <w:top w:val="nil"/>
              <w:left w:val="nil"/>
              <w:bottom w:val="single" w:sz="4" w:space="0" w:color="auto"/>
              <w:right w:val="nil"/>
            </w:tcBorders>
            <w:shd w:val="clear" w:color="auto" w:fill="auto"/>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13,202,520</w:t>
            </w:r>
          </w:p>
        </w:tc>
        <w:tc>
          <w:tcPr>
            <w:tcW w:w="1368" w:type="dxa"/>
            <w:tcBorders>
              <w:top w:val="nil"/>
              <w:left w:val="nil"/>
              <w:bottom w:val="single" w:sz="4" w:space="0" w:color="auto"/>
              <w:right w:val="nil"/>
            </w:tcBorders>
            <w:shd w:val="clear" w:color="auto" w:fill="auto"/>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r>
      <w:tr w:rsidR="00203B76" w:rsidRPr="004D2B5F" w:rsidTr="00203B76">
        <w:tc>
          <w:tcPr>
            <w:tcW w:w="3528" w:type="dxa"/>
            <w:tcBorders>
              <w:top w:val="nil"/>
              <w:left w:val="nil"/>
              <w:bottom w:val="nil"/>
              <w:right w:val="nil"/>
            </w:tcBorders>
            <w:shd w:val="clear" w:color="auto" w:fill="auto"/>
            <w:vAlign w:val="bottom"/>
          </w:tcPr>
          <w:p w:rsidR="00203B76" w:rsidRPr="004D2B5F" w:rsidRDefault="00203B76" w:rsidP="00821E35">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rsidR="00203B76" w:rsidRPr="004D2B5F" w:rsidRDefault="00203B76" w:rsidP="00821E35">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rsidR="00203B76" w:rsidRPr="004D2B5F" w:rsidRDefault="00203B76" w:rsidP="00821E35">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203B76" w:rsidRPr="004D2B5F" w:rsidRDefault="00203B76" w:rsidP="00821E35">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rsidR="00203B76" w:rsidRPr="004D2B5F" w:rsidRDefault="00203B76" w:rsidP="00821E35">
            <w:pPr>
              <w:ind w:left="-40" w:right="-72"/>
              <w:jc w:val="right"/>
              <w:rPr>
                <w:rFonts w:ascii="Arial" w:eastAsia="Arial Unicode MS" w:hAnsi="Arial" w:cs="Arial"/>
                <w:sz w:val="18"/>
                <w:szCs w:val="18"/>
              </w:rPr>
            </w:pPr>
          </w:p>
        </w:tc>
      </w:tr>
      <w:tr w:rsidR="00821E35" w:rsidRPr="004D2B5F" w:rsidTr="00203B76">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13,202,520</w:t>
            </w:r>
          </w:p>
        </w:tc>
        <w:tc>
          <w:tcPr>
            <w:tcW w:w="1368" w:type="dxa"/>
            <w:tcBorders>
              <w:top w:val="nil"/>
              <w:left w:val="nil"/>
              <w:bottom w:val="single" w:sz="4" w:space="0" w:color="auto"/>
              <w:right w:val="nil"/>
            </w:tcBorders>
            <w:shd w:val="clear" w:color="auto" w:fill="auto"/>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fldChar w:fldCharType="begin"/>
            </w:r>
            <w:r w:rsidRPr="004D2B5F">
              <w:rPr>
                <w:rFonts w:ascii="Arial" w:eastAsia="Arial Unicode MS" w:hAnsi="Arial" w:cs="Arial"/>
                <w:sz w:val="18"/>
                <w:szCs w:val="18"/>
              </w:rPr>
              <w:instrText xml:space="preserve"> =SUM(ABOVE) </w:instrText>
            </w:r>
            <w:r w:rsidRPr="004D2B5F">
              <w:rPr>
                <w:rFonts w:ascii="Arial" w:eastAsia="Arial Unicode MS" w:hAnsi="Arial" w:cs="Arial"/>
                <w:sz w:val="18"/>
                <w:szCs w:val="18"/>
              </w:rPr>
              <w:fldChar w:fldCharType="separate"/>
            </w:r>
            <w:r w:rsidRPr="004D2B5F">
              <w:rPr>
                <w:rFonts w:ascii="Arial" w:eastAsia="Arial Unicode MS" w:hAnsi="Arial" w:cs="Arial"/>
                <w:noProof/>
                <w:sz w:val="18"/>
                <w:szCs w:val="18"/>
              </w:rPr>
              <w:t>198,582,196</w:t>
            </w:r>
            <w:r w:rsidRPr="004D2B5F">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13,202,520</w:t>
            </w:r>
          </w:p>
        </w:tc>
        <w:tc>
          <w:tcPr>
            <w:tcW w:w="1368" w:type="dxa"/>
            <w:tcBorders>
              <w:top w:val="nil"/>
              <w:left w:val="nil"/>
              <w:bottom w:val="single" w:sz="4" w:space="0" w:color="auto"/>
              <w:right w:val="nil"/>
            </w:tcBorders>
            <w:shd w:val="clear" w:color="auto" w:fill="auto"/>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fldChar w:fldCharType="begin"/>
            </w:r>
            <w:r w:rsidRPr="004D2B5F">
              <w:rPr>
                <w:rFonts w:ascii="Arial" w:eastAsia="Arial Unicode MS" w:hAnsi="Arial" w:cs="Arial"/>
                <w:sz w:val="18"/>
                <w:szCs w:val="18"/>
              </w:rPr>
              <w:instrText xml:space="preserve"> =SUM(ABOVE) </w:instrText>
            </w:r>
            <w:r w:rsidRPr="004D2B5F">
              <w:rPr>
                <w:rFonts w:ascii="Arial" w:eastAsia="Arial Unicode MS" w:hAnsi="Arial" w:cs="Arial"/>
                <w:sz w:val="18"/>
                <w:szCs w:val="18"/>
              </w:rPr>
              <w:fldChar w:fldCharType="separate"/>
            </w:r>
            <w:r w:rsidRPr="004D2B5F">
              <w:rPr>
                <w:rFonts w:ascii="Arial" w:eastAsia="Arial Unicode MS" w:hAnsi="Arial" w:cs="Arial"/>
                <w:noProof/>
                <w:sz w:val="18"/>
                <w:szCs w:val="18"/>
              </w:rPr>
              <w:t>198,582,196</w:t>
            </w:r>
            <w:r w:rsidRPr="004D2B5F">
              <w:rPr>
                <w:rFonts w:ascii="Arial" w:eastAsia="Arial Unicode MS" w:hAnsi="Arial" w:cs="Arial"/>
                <w:sz w:val="18"/>
                <w:szCs w:val="18"/>
              </w:rPr>
              <w:fldChar w:fldCharType="end"/>
            </w:r>
          </w:p>
        </w:tc>
      </w:tr>
      <w:tr w:rsidR="00821E35" w:rsidRPr="004D2B5F" w:rsidTr="00203B76">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color w:val="000000"/>
                <w:sz w:val="18"/>
                <w:szCs w:val="18"/>
              </w:rPr>
            </w:pPr>
          </w:p>
        </w:tc>
      </w:tr>
      <w:tr w:rsidR="00821E35" w:rsidRPr="004D2B5F" w:rsidTr="004F1064">
        <w:tc>
          <w:tcPr>
            <w:tcW w:w="3528" w:type="dxa"/>
            <w:tcBorders>
              <w:top w:val="nil"/>
              <w:left w:val="nil"/>
              <w:bottom w:val="nil"/>
              <w:right w:val="nil"/>
            </w:tcBorders>
            <w:shd w:val="clear" w:color="auto" w:fill="auto"/>
            <w:vAlign w:val="bottom"/>
          </w:tcPr>
          <w:p w:rsidR="00821E35" w:rsidRPr="004D2B5F" w:rsidRDefault="009033E3" w:rsidP="00821E35">
            <w:pPr>
              <w:ind w:left="-40" w:right="-75"/>
              <w:jc w:val="left"/>
              <w:rPr>
                <w:rFonts w:ascii="Arial" w:eastAsia="Arial Unicode MS" w:hAnsi="Arial" w:cs="Arial"/>
                <w:spacing w:val="-2"/>
                <w:sz w:val="18"/>
                <w:szCs w:val="18"/>
              </w:rPr>
            </w:pPr>
            <w:r w:rsidRPr="004D2B5F">
              <w:rPr>
                <w:rFonts w:ascii="Arial" w:eastAsia="Arial Unicode MS" w:hAnsi="Arial" w:cs="Arial"/>
                <w:b/>
                <w:bCs/>
                <w:spacing w:val="-2"/>
                <w:sz w:val="18"/>
                <w:szCs w:val="18"/>
              </w:rPr>
              <w:t xml:space="preserve">Trade </w:t>
            </w:r>
            <w:r w:rsidR="00821E35" w:rsidRPr="004D2B5F">
              <w:rPr>
                <w:rFonts w:ascii="Arial" w:eastAsia="Arial Unicode MS" w:hAnsi="Arial" w:cs="Arial"/>
                <w:b/>
                <w:bCs/>
                <w:spacing w:val="-2"/>
                <w:sz w:val="18"/>
                <w:szCs w:val="18"/>
              </w:rPr>
              <w:t>Payables</w:t>
            </w:r>
          </w:p>
        </w:tc>
        <w:tc>
          <w:tcPr>
            <w:tcW w:w="1368" w:type="dxa"/>
            <w:tcBorders>
              <w:top w:val="nil"/>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b/>
                <w:bCs/>
                <w:sz w:val="18"/>
                <w:szCs w:val="18"/>
              </w:rPr>
            </w:pPr>
          </w:p>
        </w:tc>
      </w:tr>
      <w:tr w:rsidR="00821E35" w:rsidRPr="004D2B5F" w:rsidTr="00547566">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b/>
                <w:bCs/>
                <w:spacing w:val="-2"/>
                <w:sz w:val="18"/>
                <w:szCs w:val="18"/>
              </w:rPr>
            </w:pPr>
            <w:r w:rsidRPr="004D2B5F">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749,000</w:t>
            </w:r>
          </w:p>
        </w:tc>
      </w:tr>
      <w:tr w:rsidR="00821E35" w:rsidRPr="004D2B5F" w:rsidTr="00203B76">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b/>
                <w:bCs/>
                <w:spacing w:val="-2"/>
                <w:sz w:val="18"/>
                <w:szCs w:val="18"/>
              </w:rPr>
            </w:pPr>
            <w:r w:rsidRPr="004D2B5F">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110,949,615</w:t>
            </w:r>
          </w:p>
        </w:tc>
        <w:tc>
          <w:tcPr>
            <w:tcW w:w="1368" w:type="dxa"/>
            <w:tcBorders>
              <w:top w:val="nil"/>
              <w:left w:val="nil"/>
              <w:bottom w:val="nil"/>
              <w:right w:val="nil"/>
            </w:tcBorders>
            <w:shd w:val="clear" w:color="auto" w:fill="auto"/>
            <w:vAlign w:val="center"/>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136,602,615</w:t>
            </w:r>
          </w:p>
        </w:tc>
        <w:tc>
          <w:tcPr>
            <w:tcW w:w="1368" w:type="dxa"/>
            <w:tcBorders>
              <w:top w:val="nil"/>
              <w:left w:val="nil"/>
              <w:bottom w:val="nil"/>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94,741,609</w:t>
            </w:r>
          </w:p>
        </w:tc>
        <w:tc>
          <w:tcPr>
            <w:tcW w:w="1368" w:type="dxa"/>
            <w:tcBorders>
              <w:top w:val="nil"/>
              <w:left w:val="nil"/>
              <w:bottom w:val="nil"/>
              <w:right w:val="nil"/>
            </w:tcBorders>
            <w:shd w:val="clear" w:color="auto" w:fill="auto"/>
            <w:vAlign w:val="center"/>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84,599,620</w:t>
            </w:r>
          </w:p>
        </w:tc>
      </w:tr>
      <w:tr w:rsidR="00821E35" w:rsidRPr="004D2B5F" w:rsidTr="00203B76">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r w:rsidRPr="004D2B5F">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vAlign w:val="bottom"/>
          </w:tcPr>
          <w:p w:rsidR="00821E35" w:rsidRPr="004D2B5F" w:rsidRDefault="009C52E1" w:rsidP="00821E35">
            <w:pPr>
              <w:ind w:left="-40" w:right="-72"/>
              <w:jc w:val="right"/>
              <w:rPr>
                <w:rFonts w:ascii="Arial" w:eastAsia="Arial Unicode MS" w:hAnsi="Arial" w:cs="Arial"/>
                <w:sz w:val="18"/>
                <w:szCs w:val="18"/>
              </w:rPr>
            </w:pPr>
            <w:r w:rsidRPr="009C52E1">
              <w:rPr>
                <w:rFonts w:ascii="Arial" w:eastAsia="Arial Unicode MS" w:hAnsi="Arial" w:cs="Arial"/>
                <w:sz w:val="18"/>
                <w:szCs w:val="18"/>
              </w:rPr>
              <w:t>26,767,035</w:t>
            </w:r>
          </w:p>
        </w:tc>
        <w:tc>
          <w:tcPr>
            <w:tcW w:w="1368" w:type="dxa"/>
            <w:tcBorders>
              <w:top w:val="nil"/>
              <w:left w:val="nil"/>
              <w:bottom w:val="nil"/>
              <w:right w:val="nil"/>
            </w:tcBorders>
            <w:shd w:val="clear" w:color="auto" w:fill="auto"/>
            <w:vAlign w:val="center"/>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450,000</w:t>
            </w:r>
          </w:p>
        </w:tc>
        <w:tc>
          <w:tcPr>
            <w:tcW w:w="1368" w:type="dxa"/>
            <w:tcBorders>
              <w:top w:val="nil"/>
              <w:left w:val="nil"/>
              <w:bottom w:val="nil"/>
              <w:right w:val="nil"/>
            </w:tcBorders>
            <w:shd w:val="clear" w:color="auto" w:fill="FAFAFA"/>
            <w:vAlign w:val="bottom"/>
          </w:tcPr>
          <w:p w:rsidR="00821E35" w:rsidRPr="004D2B5F" w:rsidRDefault="009C52E1" w:rsidP="00821E35">
            <w:pPr>
              <w:ind w:left="-40" w:right="-72"/>
              <w:jc w:val="right"/>
              <w:rPr>
                <w:rFonts w:ascii="Arial" w:eastAsia="Arial Unicode MS" w:hAnsi="Arial" w:cs="Arial"/>
                <w:sz w:val="18"/>
                <w:szCs w:val="18"/>
              </w:rPr>
            </w:pPr>
            <w:r w:rsidRPr="009C52E1">
              <w:rPr>
                <w:rFonts w:ascii="Arial" w:eastAsia="Arial Unicode MS" w:hAnsi="Arial" w:cs="Arial"/>
                <w:sz w:val="18"/>
                <w:szCs w:val="18"/>
              </w:rPr>
              <w:t>26,767,035</w:t>
            </w:r>
          </w:p>
        </w:tc>
        <w:tc>
          <w:tcPr>
            <w:tcW w:w="1368" w:type="dxa"/>
            <w:tcBorders>
              <w:top w:val="nil"/>
              <w:left w:val="nil"/>
              <w:bottom w:val="nil"/>
              <w:right w:val="nil"/>
            </w:tcBorders>
            <w:shd w:val="clear" w:color="auto" w:fill="auto"/>
            <w:vAlign w:val="center"/>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450,000</w:t>
            </w:r>
          </w:p>
        </w:tc>
      </w:tr>
      <w:tr w:rsidR="00203B76" w:rsidRPr="004D2B5F" w:rsidTr="00203B76">
        <w:tc>
          <w:tcPr>
            <w:tcW w:w="3528" w:type="dxa"/>
            <w:tcBorders>
              <w:top w:val="nil"/>
              <w:left w:val="nil"/>
              <w:bottom w:val="nil"/>
              <w:right w:val="nil"/>
            </w:tcBorders>
            <w:shd w:val="clear" w:color="auto" w:fill="auto"/>
            <w:vAlign w:val="bottom"/>
          </w:tcPr>
          <w:p w:rsidR="00203B76" w:rsidRPr="004D2B5F" w:rsidRDefault="00203B76" w:rsidP="00180124">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rsidR="00203B76" w:rsidRPr="004D2B5F" w:rsidRDefault="00203B76" w:rsidP="0018012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rsidR="00203B76" w:rsidRPr="004D2B5F" w:rsidRDefault="00203B76" w:rsidP="0018012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203B76" w:rsidRPr="004D2B5F" w:rsidRDefault="00203B76" w:rsidP="0018012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rsidR="00203B76" w:rsidRPr="004D2B5F" w:rsidRDefault="00203B76" w:rsidP="00180124">
            <w:pPr>
              <w:ind w:left="-40" w:right="-72"/>
              <w:jc w:val="right"/>
              <w:rPr>
                <w:rFonts w:ascii="Arial" w:eastAsia="Arial Unicode MS" w:hAnsi="Arial" w:cs="Arial"/>
                <w:sz w:val="18"/>
                <w:szCs w:val="18"/>
              </w:rPr>
            </w:pPr>
          </w:p>
        </w:tc>
      </w:tr>
      <w:tr w:rsidR="00821E35" w:rsidRPr="004D2B5F" w:rsidTr="00203B76">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vAlign w:val="bottom"/>
          </w:tcPr>
          <w:p w:rsidR="00821E35" w:rsidRPr="004D2B5F" w:rsidRDefault="009C52E1" w:rsidP="00821E35">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137,716,650</w:t>
            </w:r>
            <w:r>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center"/>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fldChar w:fldCharType="begin"/>
            </w:r>
            <w:r w:rsidRPr="004D2B5F">
              <w:rPr>
                <w:rFonts w:ascii="Arial" w:eastAsia="Arial Unicode MS" w:hAnsi="Arial" w:cs="Arial"/>
                <w:sz w:val="18"/>
                <w:szCs w:val="18"/>
              </w:rPr>
              <w:instrText xml:space="preserve"> =SUM(ABOVE) </w:instrText>
            </w:r>
            <w:r w:rsidRPr="004D2B5F">
              <w:rPr>
                <w:rFonts w:ascii="Arial" w:eastAsia="Arial Unicode MS" w:hAnsi="Arial" w:cs="Arial"/>
                <w:sz w:val="18"/>
                <w:szCs w:val="18"/>
              </w:rPr>
              <w:fldChar w:fldCharType="separate"/>
            </w:r>
            <w:r w:rsidRPr="004D2B5F">
              <w:rPr>
                <w:rFonts w:ascii="Arial" w:eastAsia="Arial Unicode MS" w:hAnsi="Arial" w:cs="Arial"/>
                <w:noProof/>
                <w:sz w:val="18"/>
                <w:szCs w:val="18"/>
              </w:rPr>
              <w:t>137,052,615</w:t>
            </w:r>
            <w:r w:rsidRPr="004D2B5F">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vAlign w:val="bottom"/>
          </w:tcPr>
          <w:p w:rsidR="00821E35" w:rsidRPr="004D2B5F" w:rsidRDefault="009C52E1" w:rsidP="00821E35">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121,508,644</w:t>
            </w:r>
            <w:r>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center"/>
          </w:tcPr>
          <w:p w:rsidR="00821E35" w:rsidRPr="004D2B5F" w:rsidRDefault="00821E3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fldChar w:fldCharType="begin"/>
            </w:r>
            <w:r w:rsidRPr="004D2B5F">
              <w:rPr>
                <w:rFonts w:ascii="Arial" w:eastAsia="Arial Unicode MS" w:hAnsi="Arial" w:cs="Arial"/>
                <w:sz w:val="18"/>
                <w:szCs w:val="18"/>
              </w:rPr>
              <w:instrText xml:space="preserve"> =SUM(ABOVE) </w:instrText>
            </w:r>
            <w:r w:rsidRPr="004D2B5F">
              <w:rPr>
                <w:rFonts w:ascii="Arial" w:eastAsia="Arial Unicode MS" w:hAnsi="Arial" w:cs="Arial"/>
                <w:sz w:val="18"/>
                <w:szCs w:val="18"/>
              </w:rPr>
              <w:fldChar w:fldCharType="separate"/>
            </w:r>
            <w:r w:rsidRPr="004D2B5F">
              <w:rPr>
                <w:rFonts w:ascii="Arial" w:eastAsia="Arial Unicode MS" w:hAnsi="Arial" w:cs="Arial"/>
                <w:noProof/>
                <w:sz w:val="18"/>
                <w:szCs w:val="18"/>
              </w:rPr>
              <w:t>85,798,620</w:t>
            </w:r>
            <w:r w:rsidRPr="004D2B5F">
              <w:rPr>
                <w:rFonts w:ascii="Arial" w:eastAsia="Arial Unicode MS" w:hAnsi="Arial" w:cs="Arial"/>
                <w:sz w:val="18"/>
                <w:szCs w:val="18"/>
              </w:rPr>
              <w:fldChar w:fldCharType="end"/>
            </w:r>
          </w:p>
        </w:tc>
      </w:tr>
    </w:tbl>
    <w:p w:rsidR="000A3940" w:rsidRPr="004D2B5F" w:rsidRDefault="000A3940" w:rsidP="000A3940">
      <w:pPr>
        <w:ind w:left="540"/>
        <w:rPr>
          <w:rFonts w:ascii="Arial" w:eastAsia="Arial Unicode MS" w:hAnsi="Arial" w:cs="Arial"/>
          <w:b/>
          <w:bCs/>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0A3940" w:rsidRPr="004D2B5F" w:rsidTr="00ED3E0F">
        <w:tc>
          <w:tcPr>
            <w:tcW w:w="3528" w:type="dxa"/>
            <w:tcBorders>
              <w:top w:val="nil"/>
              <w:left w:val="nil"/>
              <w:bottom w:val="nil"/>
              <w:right w:val="nil"/>
            </w:tcBorders>
            <w:shd w:val="clear" w:color="auto" w:fill="auto"/>
            <w:vAlign w:val="bottom"/>
          </w:tcPr>
          <w:p w:rsidR="000A3940" w:rsidRPr="004D2B5F" w:rsidRDefault="000A3940" w:rsidP="00ED3E0F">
            <w:pPr>
              <w:ind w:left="-40" w:right="-75"/>
              <w:jc w:val="left"/>
              <w:rPr>
                <w:rFonts w:ascii="Arial" w:eastAsia="Arial Unicode MS" w:hAnsi="Arial" w:cs="Arial"/>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rsidR="000A3940" w:rsidRPr="004D2B5F" w:rsidRDefault="000A3940" w:rsidP="00ED3E0F">
            <w:pPr>
              <w:ind w:right="-72"/>
              <w:jc w:val="center"/>
              <w:rPr>
                <w:rFonts w:ascii="Arial" w:eastAsia="Arial Unicode MS" w:hAnsi="Arial" w:cs="Arial"/>
                <w:b/>
                <w:bCs/>
                <w:sz w:val="18"/>
                <w:szCs w:val="18"/>
              </w:rPr>
            </w:pPr>
            <w:r w:rsidRPr="004D2B5F">
              <w:rPr>
                <w:rFonts w:ascii="Arial" w:eastAsia="Arial Unicode MS" w:hAnsi="Arial" w:cs="Arial"/>
                <w:b/>
                <w:bCs/>
                <w:sz w:val="18"/>
                <w:szCs w:val="18"/>
              </w:rPr>
              <w:t xml:space="preserve">Consolidated </w:t>
            </w:r>
          </w:p>
          <w:p w:rsidR="000A3940" w:rsidRPr="004D2B5F" w:rsidRDefault="000A3940" w:rsidP="00ED3E0F">
            <w:pPr>
              <w:ind w:left="-40" w:right="-72"/>
              <w:jc w:val="center"/>
              <w:rPr>
                <w:rFonts w:ascii="Arial" w:eastAsia="Arial Unicode MS" w:hAnsi="Arial" w:cs="Arial"/>
                <w:b/>
                <w:bCs/>
                <w:sz w:val="18"/>
                <w:szCs w:val="18"/>
              </w:rPr>
            </w:pPr>
            <w:r w:rsidRPr="004D2B5F">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0A3940" w:rsidRPr="004D2B5F" w:rsidRDefault="000A3940" w:rsidP="00ED3E0F">
            <w:pPr>
              <w:ind w:right="-72"/>
              <w:jc w:val="center"/>
              <w:rPr>
                <w:rFonts w:ascii="Arial" w:eastAsia="Arial Unicode MS" w:hAnsi="Arial" w:cs="Arial"/>
                <w:b/>
                <w:bCs/>
                <w:sz w:val="18"/>
                <w:szCs w:val="18"/>
              </w:rPr>
            </w:pPr>
            <w:r w:rsidRPr="004D2B5F">
              <w:rPr>
                <w:rFonts w:ascii="Arial" w:eastAsia="Arial Unicode MS" w:hAnsi="Arial" w:cs="Arial"/>
                <w:b/>
                <w:bCs/>
                <w:sz w:val="18"/>
                <w:szCs w:val="18"/>
              </w:rPr>
              <w:t xml:space="preserve">Separate </w:t>
            </w:r>
          </w:p>
          <w:p w:rsidR="000A3940" w:rsidRPr="004D2B5F" w:rsidRDefault="000A3940" w:rsidP="00ED3E0F">
            <w:pPr>
              <w:ind w:left="-40" w:right="-72"/>
              <w:jc w:val="center"/>
              <w:rPr>
                <w:rFonts w:ascii="Arial" w:eastAsia="Arial Unicode MS" w:hAnsi="Arial" w:cs="Arial"/>
                <w:b/>
                <w:bCs/>
                <w:sz w:val="18"/>
                <w:szCs w:val="18"/>
              </w:rPr>
            </w:pPr>
            <w:r w:rsidRPr="004D2B5F">
              <w:rPr>
                <w:rFonts w:ascii="Arial" w:eastAsia="Arial Unicode MS" w:hAnsi="Arial" w:cs="Arial"/>
                <w:b/>
                <w:bCs/>
                <w:sz w:val="18"/>
                <w:szCs w:val="18"/>
              </w:rPr>
              <w:t>financial information</w:t>
            </w:r>
          </w:p>
        </w:tc>
      </w:tr>
      <w:tr w:rsidR="000A3940" w:rsidRPr="004D2B5F" w:rsidTr="00ED3E0F">
        <w:tc>
          <w:tcPr>
            <w:tcW w:w="3528" w:type="dxa"/>
            <w:tcBorders>
              <w:top w:val="nil"/>
              <w:left w:val="nil"/>
              <w:bottom w:val="nil"/>
              <w:right w:val="nil"/>
            </w:tcBorders>
            <w:shd w:val="clear" w:color="auto" w:fill="auto"/>
            <w:vAlign w:val="bottom"/>
          </w:tcPr>
          <w:p w:rsidR="000A3940" w:rsidRPr="004D2B5F" w:rsidRDefault="000A3940" w:rsidP="00ED3E0F">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auto"/>
            <w:vAlign w:val="bottom"/>
          </w:tcPr>
          <w:p w:rsidR="000A3940" w:rsidRPr="004D2B5F" w:rsidRDefault="000A3940" w:rsidP="00ED3E0F">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0A3940" w:rsidRPr="004D2B5F" w:rsidRDefault="000A3940" w:rsidP="00ED3E0F">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bottom"/>
          </w:tcPr>
          <w:p w:rsidR="000A3940" w:rsidRPr="004D2B5F" w:rsidRDefault="000A3940" w:rsidP="00ED3E0F">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31 December 2019</w:t>
            </w:r>
          </w:p>
        </w:tc>
        <w:tc>
          <w:tcPr>
            <w:tcW w:w="1368" w:type="dxa"/>
            <w:tcBorders>
              <w:top w:val="single" w:sz="4" w:space="0" w:color="auto"/>
              <w:left w:val="nil"/>
              <w:bottom w:val="nil"/>
              <w:right w:val="nil"/>
            </w:tcBorders>
            <w:shd w:val="clear" w:color="auto" w:fill="auto"/>
            <w:vAlign w:val="bottom"/>
          </w:tcPr>
          <w:p w:rsidR="000A3940" w:rsidRPr="004D2B5F" w:rsidRDefault="000A3940" w:rsidP="00ED3E0F">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0A3940" w:rsidRPr="004D2B5F" w:rsidRDefault="000A3940" w:rsidP="00ED3E0F">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bottom"/>
          </w:tcPr>
          <w:p w:rsidR="000A3940" w:rsidRPr="004D2B5F" w:rsidRDefault="000A3940" w:rsidP="00ED3E0F">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31 December 2019</w:t>
            </w:r>
          </w:p>
        </w:tc>
      </w:tr>
      <w:tr w:rsidR="000A3940" w:rsidRPr="004D2B5F" w:rsidTr="000A3940">
        <w:tc>
          <w:tcPr>
            <w:tcW w:w="3528" w:type="dxa"/>
            <w:tcBorders>
              <w:top w:val="nil"/>
              <w:left w:val="nil"/>
              <w:bottom w:val="nil"/>
              <w:right w:val="nil"/>
            </w:tcBorders>
            <w:shd w:val="clear" w:color="auto" w:fill="auto"/>
            <w:vAlign w:val="bottom"/>
          </w:tcPr>
          <w:p w:rsidR="000A3940" w:rsidRPr="004D2B5F" w:rsidRDefault="000A3940" w:rsidP="00ED3E0F">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auto"/>
            <w:vAlign w:val="bottom"/>
          </w:tcPr>
          <w:p w:rsidR="000A3940" w:rsidRPr="004D2B5F" w:rsidRDefault="000A3940" w:rsidP="00ED3E0F">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0A3940" w:rsidRPr="004D2B5F" w:rsidRDefault="000A3940" w:rsidP="00ED3E0F">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0A3940" w:rsidRPr="004D2B5F" w:rsidRDefault="000A3940" w:rsidP="00ED3E0F">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0A3940" w:rsidRPr="004D2B5F" w:rsidRDefault="000A3940" w:rsidP="00ED3E0F">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r>
      <w:tr w:rsidR="00843ABE" w:rsidRPr="004D2B5F" w:rsidTr="000A3940">
        <w:tc>
          <w:tcPr>
            <w:tcW w:w="3528" w:type="dxa"/>
            <w:tcBorders>
              <w:top w:val="nil"/>
              <w:left w:val="nil"/>
              <w:bottom w:val="nil"/>
              <w:right w:val="nil"/>
            </w:tcBorders>
            <w:shd w:val="clear" w:color="auto" w:fill="auto"/>
            <w:vAlign w:val="bottom"/>
          </w:tcPr>
          <w:p w:rsidR="00843ABE" w:rsidRPr="004D2B5F" w:rsidRDefault="00843ABE" w:rsidP="00821E35">
            <w:pPr>
              <w:ind w:left="-40" w:right="-75"/>
              <w:jc w:val="left"/>
              <w:rPr>
                <w:rFonts w:ascii="Arial" w:eastAsia="Arial Unicode MS" w:hAnsi="Arial" w:cs="Arial"/>
                <w:b/>
                <w:bCs/>
                <w:spacing w:val="-2"/>
                <w:sz w:val="18"/>
                <w:szCs w:val="18"/>
              </w:rPr>
            </w:pPr>
          </w:p>
        </w:tc>
        <w:tc>
          <w:tcPr>
            <w:tcW w:w="1368" w:type="dxa"/>
            <w:tcBorders>
              <w:top w:val="single" w:sz="4" w:space="0" w:color="auto"/>
              <w:left w:val="nil"/>
              <w:bottom w:val="nil"/>
              <w:right w:val="nil"/>
            </w:tcBorders>
            <w:shd w:val="clear" w:color="auto" w:fill="FAFAFA"/>
            <w:vAlign w:val="bottom"/>
          </w:tcPr>
          <w:p w:rsidR="00843ABE" w:rsidRPr="004D2B5F" w:rsidRDefault="00843ABE" w:rsidP="00821E35">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843ABE" w:rsidRPr="004D2B5F" w:rsidRDefault="00843ABE" w:rsidP="00821E35">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843ABE" w:rsidRPr="004D2B5F" w:rsidRDefault="00843ABE" w:rsidP="00821E35">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843ABE" w:rsidRPr="004D2B5F" w:rsidRDefault="00843ABE" w:rsidP="00821E35">
            <w:pPr>
              <w:ind w:left="-40" w:right="-72"/>
              <w:jc w:val="right"/>
              <w:rPr>
                <w:rFonts w:ascii="Arial" w:eastAsia="Arial Unicode MS" w:hAnsi="Arial" w:cs="Arial"/>
                <w:sz w:val="18"/>
                <w:szCs w:val="18"/>
              </w:rPr>
            </w:pPr>
          </w:p>
        </w:tc>
      </w:tr>
      <w:tr w:rsidR="00821E35" w:rsidRPr="004D2B5F" w:rsidTr="004F1064">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b/>
                <w:bCs/>
                <w:spacing w:val="-2"/>
                <w:sz w:val="18"/>
                <w:szCs w:val="18"/>
              </w:rPr>
            </w:pPr>
            <w:r w:rsidRPr="004D2B5F">
              <w:rPr>
                <w:rFonts w:ascii="Arial" w:eastAsia="Arial Unicode MS" w:hAnsi="Arial" w:cs="Arial"/>
                <w:b/>
                <w:bCs/>
                <w:spacing w:val="-2"/>
                <w:sz w:val="18"/>
                <w:szCs w:val="18"/>
              </w:rPr>
              <w:t>Accrued expenses</w:t>
            </w:r>
          </w:p>
        </w:tc>
        <w:tc>
          <w:tcPr>
            <w:tcW w:w="1368" w:type="dxa"/>
            <w:tcBorders>
              <w:top w:val="nil"/>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rsidR="00821E35" w:rsidRPr="004D2B5F" w:rsidRDefault="00821E35" w:rsidP="00821E35">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821E35" w:rsidRPr="004D2B5F" w:rsidRDefault="00821E35" w:rsidP="00821E35">
            <w:pPr>
              <w:ind w:left="-40" w:right="-72"/>
              <w:jc w:val="right"/>
              <w:rPr>
                <w:rFonts w:ascii="Arial" w:eastAsia="Arial Unicode MS" w:hAnsi="Arial" w:cs="Arial"/>
                <w:sz w:val="18"/>
                <w:szCs w:val="18"/>
              </w:rPr>
            </w:pPr>
          </w:p>
        </w:tc>
      </w:tr>
      <w:tr w:rsidR="001427D5" w:rsidRPr="004D2B5F" w:rsidTr="004F1064">
        <w:tc>
          <w:tcPr>
            <w:tcW w:w="3528" w:type="dxa"/>
            <w:tcBorders>
              <w:top w:val="nil"/>
              <w:left w:val="nil"/>
              <w:bottom w:val="nil"/>
              <w:right w:val="nil"/>
            </w:tcBorders>
            <w:shd w:val="clear" w:color="auto" w:fill="auto"/>
            <w:vAlign w:val="bottom"/>
          </w:tcPr>
          <w:p w:rsidR="001427D5" w:rsidRPr="004D2B5F" w:rsidRDefault="001427D5" w:rsidP="00821E35">
            <w:pPr>
              <w:ind w:left="-40" w:right="-75"/>
              <w:jc w:val="left"/>
              <w:rPr>
                <w:rFonts w:ascii="Arial" w:eastAsia="Arial Unicode MS" w:hAnsi="Arial" w:cs="Arial"/>
                <w:spacing w:val="-2"/>
                <w:sz w:val="18"/>
                <w:szCs w:val="18"/>
              </w:rPr>
            </w:pPr>
            <w:r w:rsidRPr="004D2B5F">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vAlign w:val="bottom"/>
          </w:tcPr>
          <w:p w:rsidR="001427D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rsidR="001427D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rsidR="001427D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13,321,800</w:t>
            </w:r>
          </w:p>
        </w:tc>
        <w:tc>
          <w:tcPr>
            <w:tcW w:w="1368" w:type="dxa"/>
            <w:tcBorders>
              <w:top w:val="nil"/>
              <w:left w:val="nil"/>
              <w:bottom w:val="nil"/>
              <w:right w:val="nil"/>
            </w:tcBorders>
            <w:shd w:val="clear" w:color="auto" w:fill="auto"/>
            <w:vAlign w:val="bottom"/>
          </w:tcPr>
          <w:p w:rsidR="001427D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r>
      <w:tr w:rsidR="00821E35" w:rsidRPr="004D2B5F" w:rsidTr="004F1064">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b/>
                <w:bCs/>
                <w:spacing w:val="-2"/>
                <w:sz w:val="18"/>
                <w:szCs w:val="18"/>
              </w:rPr>
            </w:pPr>
            <w:r w:rsidRPr="004D2B5F">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12,163,172</w:t>
            </w:r>
          </w:p>
        </w:tc>
        <w:tc>
          <w:tcPr>
            <w:tcW w:w="1368" w:type="dxa"/>
            <w:tcBorders>
              <w:top w:val="nil"/>
              <w:left w:val="nil"/>
              <w:bottom w:val="nil"/>
              <w:right w:val="nil"/>
            </w:tcBorders>
            <w:shd w:val="clear" w:color="auto" w:fill="auto"/>
            <w:vAlign w:val="bottom"/>
          </w:tcPr>
          <w:p w:rsidR="00821E35" w:rsidRPr="004D2B5F" w:rsidRDefault="00821E35" w:rsidP="00821E35">
            <w:pPr>
              <w:tabs>
                <w:tab w:val="left" w:pos="720"/>
                <w:tab w:val="left" w:pos="2160"/>
                <w:tab w:val="center" w:pos="6930"/>
                <w:tab w:val="center" w:pos="8280"/>
                <w:tab w:val="right" w:pos="8540"/>
              </w:tabs>
              <w:ind w:right="-72"/>
              <w:jc w:val="right"/>
              <w:rPr>
                <w:rFonts w:ascii="Arial" w:hAnsi="Arial" w:cs="Arial"/>
                <w:sz w:val="18"/>
                <w:szCs w:val="18"/>
              </w:rPr>
            </w:pPr>
            <w:r w:rsidRPr="004D2B5F">
              <w:rPr>
                <w:rFonts w:ascii="Arial" w:hAnsi="Arial" w:cs="Arial"/>
                <w:sz w:val="18"/>
                <w:szCs w:val="18"/>
              </w:rPr>
              <w:t>12,989,040</w:t>
            </w:r>
          </w:p>
        </w:tc>
        <w:tc>
          <w:tcPr>
            <w:tcW w:w="1368" w:type="dxa"/>
            <w:tcBorders>
              <w:top w:val="nil"/>
              <w:left w:val="nil"/>
              <w:bottom w:val="nil"/>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6,350,252</w:t>
            </w:r>
          </w:p>
        </w:tc>
        <w:tc>
          <w:tcPr>
            <w:tcW w:w="1368" w:type="dxa"/>
            <w:tcBorders>
              <w:top w:val="nil"/>
              <w:left w:val="nil"/>
              <w:bottom w:val="nil"/>
              <w:right w:val="nil"/>
            </w:tcBorders>
            <w:shd w:val="clear" w:color="auto" w:fill="auto"/>
            <w:vAlign w:val="bottom"/>
          </w:tcPr>
          <w:p w:rsidR="00821E35" w:rsidRPr="004D2B5F" w:rsidRDefault="00821E35" w:rsidP="00821E35">
            <w:pPr>
              <w:tabs>
                <w:tab w:val="left" w:pos="720"/>
                <w:tab w:val="left" w:pos="2160"/>
                <w:tab w:val="center" w:pos="6930"/>
                <w:tab w:val="center" w:pos="8280"/>
                <w:tab w:val="right" w:pos="8540"/>
              </w:tabs>
              <w:ind w:right="-72"/>
              <w:jc w:val="right"/>
              <w:rPr>
                <w:rFonts w:ascii="Arial" w:hAnsi="Arial" w:cs="Arial"/>
                <w:sz w:val="18"/>
                <w:szCs w:val="18"/>
              </w:rPr>
            </w:pPr>
            <w:r w:rsidRPr="004D2B5F">
              <w:rPr>
                <w:rFonts w:ascii="Arial" w:hAnsi="Arial" w:cs="Arial"/>
                <w:sz w:val="18"/>
                <w:szCs w:val="18"/>
              </w:rPr>
              <w:t>12,989,040</w:t>
            </w:r>
          </w:p>
        </w:tc>
      </w:tr>
      <w:tr w:rsidR="00821E35" w:rsidRPr="004D2B5F" w:rsidTr="00547566">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r w:rsidRPr="004D2B5F">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vAlign w:val="bottom"/>
          </w:tcPr>
          <w:p w:rsidR="00821E35" w:rsidRPr="004D2B5F" w:rsidRDefault="007B3C52" w:rsidP="00821E35">
            <w:pPr>
              <w:ind w:left="-40" w:right="-72"/>
              <w:jc w:val="right"/>
              <w:rPr>
                <w:rFonts w:ascii="Arial" w:eastAsia="Arial Unicode MS" w:hAnsi="Arial" w:cs="Arial"/>
                <w:sz w:val="18"/>
                <w:szCs w:val="18"/>
              </w:rPr>
            </w:pPr>
            <w:r>
              <w:rPr>
                <w:rFonts w:ascii="Arial" w:eastAsia="Arial Unicode MS" w:hAnsi="Arial" w:cs="Arial"/>
                <w:sz w:val="18"/>
                <w:szCs w:val="18"/>
              </w:rPr>
              <w:t>39,347,856</w:t>
            </w:r>
          </w:p>
        </w:tc>
        <w:tc>
          <w:tcPr>
            <w:tcW w:w="1368" w:type="dxa"/>
            <w:tcBorders>
              <w:top w:val="nil"/>
              <w:left w:val="nil"/>
              <w:bottom w:val="single" w:sz="4" w:space="0" w:color="auto"/>
              <w:right w:val="nil"/>
            </w:tcBorders>
            <w:shd w:val="clear" w:color="auto" w:fill="auto"/>
            <w:vAlign w:val="bottom"/>
          </w:tcPr>
          <w:p w:rsidR="00821E35" w:rsidRPr="004D2B5F" w:rsidRDefault="00821E35" w:rsidP="00821E35">
            <w:pPr>
              <w:tabs>
                <w:tab w:val="left" w:pos="720"/>
                <w:tab w:val="left" w:pos="2160"/>
                <w:tab w:val="center" w:pos="6930"/>
                <w:tab w:val="center" w:pos="8280"/>
                <w:tab w:val="right" w:pos="8540"/>
              </w:tabs>
              <w:ind w:right="-72"/>
              <w:jc w:val="right"/>
              <w:rPr>
                <w:rFonts w:ascii="Arial" w:hAnsi="Arial" w:cs="Arial"/>
                <w:sz w:val="18"/>
                <w:szCs w:val="18"/>
                <w:lang w:val="en-US"/>
              </w:rPr>
            </w:pPr>
            <w:r w:rsidRPr="004D2B5F">
              <w:rPr>
                <w:rFonts w:ascii="Arial" w:hAnsi="Arial" w:cs="Arial"/>
                <w:sz w:val="18"/>
                <w:szCs w:val="18"/>
              </w:rPr>
              <w:t>89</w:t>
            </w:r>
            <w:r w:rsidRPr="004D2B5F">
              <w:rPr>
                <w:rFonts w:ascii="Arial" w:hAnsi="Arial" w:cs="Arial"/>
                <w:sz w:val="18"/>
                <w:szCs w:val="18"/>
                <w:lang w:val="en-US"/>
              </w:rPr>
              <w:t>,</w:t>
            </w:r>
            <w:r w:rsidRPr="004D2B5F">
              <w:rPr>
                <w:rFonts w:ascii="Arial" w:hAnsi="Arial" w:cs="Arial"/>
                <w:sz w:val="18"/>
                <w:szCs w:val="18"/>
              </w:rPr>
              <w:t>258</w:t>
            </w:r>
            <w:r w:rsidRPr="004D2B5F">
              <w:rPr>
                <w:rFonts w:ascii="Arial" w:hAnsi="Arial" w:cs="Arial"/>
                <w:sz w:val="18"/>
                <w:szCs w:val="18"/>
                <w:lang w:val="en-US"/>
              </w:rPr>
              <w:t>,</w:t>
            </w:r>
            <w:r w:rsidRPr="004D2B5F">
              <w:rPr>
                <w:rFonts w:ascii="Arial" w:hAnsi="Arial" w:cs="Arial"/>
                <w:sz w:val="18"/>
                <w:szCs w:val="18"/>
              </w:rPr>
              <w:t>893</w:t>
            </w:r>
          </w:p>
        </w:tc>
        <w:tc>
          <w:tcPr>
            <w:tcW w:w="1368" w:type="dxa"/>
            <w:tcBorders>
              <w:top w:val="nil"/>
              <w:left w:val="nil"/>
              <w:bottom w:val="nil"/>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39,309,560</w:t>
            </w:r>
          </w:p>
        </w:tc>
        <w:tc>
          <w:tcPr>
            <w:tcW w:w="1368" w:type="dxa"/>
            <w:tcBorders>
              <w:top w:val="nil"/>
              <w:left w:val="nil"/>
              <w:bottom w:val="single" w:sz="4" w:space="0" w:color="auto"/>
              <w:right w:val="nil"/>
            </w:tcBorders>
            <w:shd w:val="clear" w:color="auto" w:fill="auto"/>
            <w:vAlign w:val="bottom"/>
          </w:tcPr>
          <w:p w:rsidR="00821E35" w:rsidRPr="004D2B5F" w:rsidRDefault="00821E35" w:rsidP="00821E35">
            <w:pPr>
              <w:tabs>
                <w:tab w:val="left" w:pos="720"/>
                <w:tab w:val="left" w:pos="2160"/>
                <w:tab w:val="center" w:pos="6930"/>
                <w:tab w:val="center" w:pos="8280"/>
                <w:tab w:val="right" w:pos="8540"/>
              </w:tabs>
              <w:ind w:right="-72"/>
              <w:jc w:val="right"/>
              <w:rPr>
                <w:rFonts w:ascii="Arial" w:hAnsi="Arial" w:cs="Arial"/>
                <w:sz w:val="18"/>
                <w:szCs w:val="18"/>
                <w:lang w:val="en-US"/>
              </w:rPr>
            </w:pPr>
            <w:r w:rsidRPr="004D2B5F">
              <w:rPr>
                <w:rFonts w:ascii="Arial" w:hAnsi="Arial" w:cs="Arial"/>
                <w:sz w:val="18"/>
                <w:szCs w:val="18"/>
              </w:rPr>
              <w:t>89</w:t>
            </w:r>
            <w:r w:rsidRPr="004D2B5F">
              <w:rPr>
                <w:rFonts w:ascii="Arial" w:hAnsi="Arial" w:cs="Arial"/>
                <w:sz w:val="18"/>
                <w:szCs w:val="18"/>
                <w:lang w:val="en-US"/>
              </w:rPr>
              <w:t>,</w:t>
            </w:r>
            <w:r w:rsidRPr="004D2B5F">
              <w:rPr>
                <w:rFonts w:ascii="Arial" w:hAnsi="Arial" w:cs="Arial"/>
                <w:sz w:val="18"/>
                <w:szCs w:val="18"/>
              </w:rPr>
              <w:t>258</w:t>
            </w:r>
            <w:r w:rsidRPr="004D2B5F">
              <w:rPr>
                <w:rFonts w:ascii="Arial" w:hAnsi="Arial" w:cs="Arial"/>
                <w:sz w:val="18"/>
                <w:szCs w:val="18"/>
                <w:lang w:val="en-US"/>
              </w:rPr>
              <w:t>,</w:t>
            </w:r>
            <w:r w:rsidRPr="004D2B5F">
              <w:rPr>
                <w:rFonts w:ascii="Arial" w:hAnsi="Arial" w:cs="Arial"/>
                <w:sz w:val="18"/>
                <w:szCs w:val="18"/>
              </w:rPr>
              <w:t>893</w:t>
            </w:r>
          </w:p>
        </w:tc>
      </w:tr>
      <w:tr w:rsidR="00203B76" w:rsidRPr="004D2B5F" w:rsidTr="001D5C68">
        <w:tc>
          <w:tcPr>
            <w:tcW w:w="3528" w:type="dxa"/>
            <w:tcBorders>
              <w:top w:val="nil"/>
              <w:left w:val="nil"/>
              <w:bottom w:val="nil"/>
              <w:right w:val="nil"/>
            </w:tcBorders>
            <w:shd w:val="clear" w:color="auto" w:fill="auto"/>
            <w:vAlign w:val="bottom"/>
          </w:tcPr>
          <w:p w:rsidR="00203B76" w:rsidRPr="004D2B5F" w:rsidRDefault="00203B76" w:rsidP="00180124">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rsidR="00203B76" w:rsidRPr="004D2B5F" w:rsidRDefault="00203B76" w:rsidP="0018012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rsidR="00203B76" w:rsidRPr="004D2B5F" w:rsidRDefault="00203B76" w:rsidP="0018012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203B76" w:rsidRPr="004D2B5F" w:rsidRDefault="00203B76" w:rsidP="0018012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rsidR="00203B76" w:rsidRPr="004D2B5F" w:rsidRDefault="00203B76" w:rsidP="00180124">
            <w:pPr>
              <w:ind w:left="-40" w:right="-72"/>
              <w:jc w:val="right"/>
              <w:rPr>
                <w:rFonts w:ascii="Arial" w:eastAsia="Arial Unicode MS" w:hAnsi="Arial" w:cs="Arial"/>
                <w:sz w:val="18"/>
                <w:szCs w:val="18"/>
              </w:rPr>
            </w:pPr>
          </w:p>
        </w:tc>
      </w:tr>
      <w:tr w:rsidR="00821E35" w:rsidRPr="004D2B5F" w:rsidTr="00203B76">
        <w:tc>
          <w:tcPr>
            <w:tcW w:w="3528" w:type="dxa"/>
            <w:tcBorders>
              <w:top w:val="nil"/>
              <w:left w:val="nil"/>
              <w:bottom w:val="nil"/>
              <w:right w:val="nil"/>
            </w:tcBorders>
            <w:shd w:val="clear" w:color="auto" w:fill="auto"/>
            <w:vAlign w:val="bottom"/>
          </w:tcPr>
          <w:p w:rsidR="00821E35" w:rsidRPr="004D2B5F" w:rsidRDefault="00821E35" w:rsidP="00821E35">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vAlign w:val="bottom"/>
          </w:tcPr>
          <w:p w:rsidR="00821E35" w:rsidRPr="004D2B5F" w:rsidRDefault="007B3C52" w:rsidP="00821E35">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51,511,028</w:t>
            </w:r>
            <w:r>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bottom"/>
          </w:tcPr>
          <w:p w:rsidR="00821E35" w:rsidRPr="004D2B5F" w:rsidRDefault="00821E35" w:rsidP="00821E35">
            <w:pPr>
              <w:tabs>
                <w:tab w:val="left" w:pos="720"/>
                <w:tab w:val="left" w:pos="2160"/>
                <w:tab w:val="center" w:pos="6930"/>
                <w:tab w:val="center" w:pos="8280"/>
                <w:tab w:val="right" w:pos="8540"/>
              </w:tabs>
              <w:ind w:right="-72"/>
              <w:jc w:val="right"/>
              <w:rPr>
                <w:rFonts w:ascii="Arial" w:hAnsi="Arial" w:cs="Arial"/>
                <w:sz w:val="18"/>
                <w:szCs w:val="18"/>
              </w:rPr>
            </w:pPr>
            <w:r w:rsidRPr="004D2B5F">
              <w:rPr>
                <w:rFonts w:ascii="Arial" w:hAnsi="Arial" w:cs="Arial"/>
                <w:sz w:val="18"/>
                <w:szCs w:val="18"/>
              </w:rPr>
              <w:fldChar w:fldCharType="begin"/>
            </w:r>
            <w:r w:rsidRPr="004D2B5F">
              <w:rPr>
                <w:rFonts w:ascii="Arial" w:hAnsi="Arial" w:cs="Arial"/>
                <w:sz w:val="18"/>
                <w:szCs w:val="18"/>
              </w:rPr>
              <w:instrText xml:space="preserve"> =SUM(ABOVE) </w:instrText>
            </w:r>
            <w:r w:rsidRPr="004D2B5F">
              <w:rPr>
                <w:rFonts w:ascii="Arial" w:hAnsi="Arial" w:cs="Arial"/>
                <w:sz w:val="18"/>
                <w:szCs w:val="18"/>
              </w:rPr>
              <w:fldChar w:fldCharType="separate"/>
            </w:r>
            <w:r w:rsidRPr="004D2B5F">
              <w:rPr>
                <w:rFonts w:ascii="Arial" w:hAnsi="Arial" w:cs="Arial"/>
                <w:noProof/>
                <w:sz w:val="18"/>
                <w:szCs w:val="18"/>
              </w:rPr>
              <w:t>102,247,933</w:t>
            </w:r>
            <w:r w:rsidRPr="004D2B5F">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vAlign w:val="bottom"/>
          </w:tcPr>
          <w:p w:rsidR="00821E35" w:rsidRPr="004D2B5F" w:rsidRDefault="001427D5" w:rsidP="00821E35">
            <w:pPr>
              <w:ind w:left="-40" w:right="-72"/>
              <w:jc w:val="right"/>
              <w:rPr>
                <w:rFonts w:ascii="Arial" w:eastAsia="Arial Unicode MS" w:hAnsi="Arial" w:cs="Arial"/>
                <w:sz w:val="18"/>
                <w:szCs w:val="18"/>
              </w:rPr>
            </w:pPr>
            <w:r w:rsidRPr="004D2B5F">
              <w:rPr>
                <w:rFonts w:ascii="Arial" w:eastAsia="Arial Unicode MS" w:hAnsi="Arial" w:cs="Arial"/>
                <w:sz w:val="18"/>
                <w:szCs w:val="18"/>
              </w:rPr>
              <w:t>58,981,612</w:t>
            </w:r>
          </w:p>
        </w:tc>
        <w:tc>
          <w:tcPr>
            <w:tcW w:w="1368" w:type="dxa"/>
            <w:tcBorders>
              <w:top w:val="nil"/>
              <w:left w:val="nil"/>
              <w:bottom w:val="single" w:sz="4" w:space="0" w:color="auto"/>
              <w:right w:val="nil"/>
            </w:tcBorders>
            <w:shd w:val="clear" w:color="auto" w:fill="auto"/>
            <w:vAlign w:val="bottom"/>
          </w:tcPr>
          <w:p w:rsidR="00821E35" w:rsidRPr="004D2B5F" w:rsidRDefault="00821E35" w:rsidP="00821E35">
            <w:pPr>
              <w:tabs>
                <w:tab w:val="left" w:pos="720"/>
                <w:tab w:val="left" w:pos="2160"/>
                <w:tab w:val="center" w:pos="6930"/>
                <w:tab w:val="center" w:pos="8280"/>
                <w:tab w:val="right" w:pos="8540"/>
              </w:tabs>
              <w:ind w:right="-72"/>
              <w:jc w:val="right"/>
              <w:rPr>
                <w:rFonts w:ascii="Arial" w:hAnsi="Arial" w:cs="Arial"/>
                <w:sz w:val="18"/>
                <w:szCs w:val="18"/>
              </w:rPr>
            </w:pPr>
            <w:r w:rsidRPr="004D2B5F">
              <w:rPr>
                <w:rFonts w:ascii="Arial" w:hAnsi="Arial" w:cs="Arial"/>
                <w:sz w:val="18"/>
                <w:szCs w:val="18"/>
              </w:rPr>
              <w:fldChar w:fldCharType="begin"/>
            </w:r>
            <w:r w:rsidRPr="004D2B5F">
              <w:rPr>
                <w:rFonts w:ascii="Arial" w:hAnsi="Arial" w:cs="Arial"/>
                <w:sz w:val="18"/>
                <w:szCs w:val="18"/>
              </w:rPr>
              <w:instrText xml:space="preserve"> =SUM(ABOVE) </w:instrText>
            </w:r>
            <w:r w:rsidRPr="004D2B5F">
              <w:rPr>
                <w:rFonts w:ascii="Arial" w:hAnsi="Arial" w:cs="Arial"/>
                <w:sz w:val="18"/>
                <w:szCs w:val="18"/>
              </w:rPr>
              <w:fldChar w:fldCharType="separate"/>
            </w:r>
            <w:r w:rsidRPr="004D2B5F">
              <w:rPr>
                <w:rFonts w:ascii="Arial" w:hAnsi="Arial" w:cs="Arial"/>
                <w:noProof/>
                <w:sz w:val="18"/>
                <w:szCs w:val="18"/>
              </w:rPr>
              <w:t>102,247,933</w:t>
            </w:r>
            <w:r w:rsidRPr="004D2B5F">
              <w:rPr>
                <w:rFonts w:ascii="Arial" w:hAnsi="Arial" w:cs="Arial"/>
                <w:sz w:val="18"/>
                <w:szCs w:val="18"/>
              </w:rPr>
              <w:fldChar w:fldCharType="end"/>
            </w:r>
          </w:p>
        </w:tc>
      </w:tr>
    </w:tbl>
    <w:p w:rsidR="00F54C3B" w:rsidRPr="004D2B5F" w:rsidRDefault="00F54C3B" w:rsidP="00CD04AB">
      <w:pPr>
        <w:ind w:left="540" w:hanging="540"/>
        <w:rPr>
          <w:rFonts w:ascii="Arial" w:eastAsia="Arial Unicode MS" w:hAnsi="Arial" w:cs="Arial"/>
          <w:b/>
          <w:bCs/>
          <w:color w:val="CF4A02"/>
          <w:sz w:val="18"/>
          <w:szCs w:val="18"/>
        </w:rPr>
      </w:pPr>
    </w:p>
    <w:p w:rsidR="009063F8" w:rsidRPr="004D2B5F" w:rsidRDefault="00B9646F" w:rsidP="00CD04AB">
      <w:pPr>
        <w:ind w:left="540" w:hanging="540"/>
        <w:rPr>
          <w:rFonts w:ascii="Arial" w:eastAsia="Arial Unicode MS" w:hAnsi="Arial" w:cs="Arial"/>
          <w:b/>
          <w:bCs/>
          <w:color w:val="CF4A02"/>
          <w:sz w:val="18"/>
          <w:szCs w:val="18"/>
        </w:rPr>
      </w:pPr>
      <w:r w:rsidRPr="004D2B5F">
        <w:rPr>
          <w:rFonts w:ascii="Arial" w:eastAsia="Arial Unicode MS" w:hAnsi="Arial" w:cs="Arial"/>
          <w:b/>
          <w:bCs/>
          <w:color w:val="CF4A02"/>
          <w:sz w:val="18"/>
          <w:szCs w:val="18"/>
        </w:rPr>
        <w:t>c)</w:t>
      </w:r>
      <w:r w:rsidRPr="004D2B5F">
        <w:rPr>
          <w:rFonts w:ascii="Arial" w:eastAsia="Arial Unicode MS" w:hAnsi="Arial" w:cs="Arial"/>
          <w:b/>
          <w:bCs/>
          <w:color w:val="CF4A02"/>
          <w:sz w:val="18"/>
          <w:szCs w:val="18"/>
        </w:rPr>
        <w:tab/>
      </w:r>
      <w:r w:rsidR="009063F8" w:rsidRPr="004D2B5F">
        <w:rPr>
          <w:rFonts w:ascii="Arial" w:eastAsia="Arial Unicode MS" w:hAnsi="Arial" w:cs="Arial"/>
          <w:b/>
          <w:bCs/>
          <w:color w:val="CF4A02"/>
          <w:sz w:val="18"/>
          <w:szCs w:val="18"/>
        </w:rPr>
        <w:t>Loans to related parties</w:t>
      </w:r>
    </w:p>
    <w:p w:rsidR="009063F8" w:rsidRPr="004D2B5F" w:rsidRDefault="009063F8" w:rsidP="00CD04AB">
      <w:pPr>
        <w:ind w:left="540"/>
        <w:rPr>
          <w:rFonts w:ascii="Arial" w:eastAsia="Arial Unicode MS" w:hAnsi="Arial" w:cs="Arial"/>
          <w:sz w:val="18"/>
          <w:szCs w:val="18"/>
        </w:rPr>
      </w:pPr>
    </w:p>
    <w:p w:rsidR="009063F8" w:rsidRPr="004D2B5F" w:rsidRDefault="009063F8" w:rsidP="00CD04AB">
      <w:pPr>
        <w:ind w:left="540"/>
        <w:rPr>
          <w:rFonts w:ascii="Arial" w:eastAsia="Arial Unicode MS" w:hAnsi="Arial" w:cs="Arial"/>
          <w:sz w:val="18"/>
          <w:szCs w:val="18"/>
        </w:rPr>
      </w:pPr>
      <w:r w:rsidRPr="004D2B5F">
        <w:rPr>
          <w:rFonts w:ascii="Arial" w:eastAsia="Arial Unicode MS" w:hAnsi="Arial" w:cs="Arial"/>
          <w:sz w:val="18"/>
          <w:szCs w:val="18"/>
        </w:rPr>
        <w:t xml:space="preserve">The movements of loans to related parties for the </w:t>
      </w:r>
      <w:r w:rsidR="00793FDB" w:rsidRPr="004D2B5F">
        <w:rPr>
          <w:rFonts w:ascii="Arial" w:eastAsia="Arial Unicode MS" w:hAnsi="Arial" w:cs="Arial"/>
          <w:sz w:val="18"/>
          <w:szCs w:val="18"/>
        </w:rPr>
        <w:t>nine-month</w:t>
      </w:r>
      <w:r w:rsidRPr="004D2B5F">
        <w:rPr>
          <w:rFonts w:ascii="Arial" w:eastAsia="Arial Unicode MS" w:hAnsi="Arial" w:cs="Arial"/>
          <w:sz w:val="18"/>
          <w:szCs w:val="18"/>
        </w:rPr>
        <w:t xml:space="preserve"> period ended </w:t>
      </w:r>
      <w:r w:rsidR="00793FDB" w:rsidRPr="004D2B5F">
        <w:rPr>
          <w:rFonts w:ascii="Arial" w:eastAsia="Arial Unicode MS" w:hAnsi="Arial" w:cs="Arial"/>
          <w:sz w:val="18"/>
          <w:szCs w:val="18"/>
        </w:rPr>
        <w:t>30 September</w:t>
      </w:r>
      <w:r w:rsidRPr="004D2B5F">
        <w:rPr>
          <w:rFonts w:ascii="Arial" w:eastAsia="Arial Unicode MS" w:hAnsi="Arial" w:cs="Arial"/>
          <w:sz w:val="18"/>
          <w:szCs w:val="18"/>
        </w:rPr>
        <w:t xml:space="preserve"> 2020 are as follows:</w:t>
      </w:r>
    </w:p>
    <w:p w:rsidR="009063F8" w:rsidRPr="004D2B5F" w:rsidRDefault="009063F8" w:rsidP="00CD04AB">
      <w:pPr>
        <w:ind w:left="540"/>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6"/>
        <w:gridCol w:w="1584"/>
      </w:tblGrid>
      <w:tr w:rsidR="00A6674D" w:rsidRPr="004D2B5F" w:rsidTr="00A6674D">
        <w:tc>
          <w:tcPr>
            <w:tcW w:w="7416" w:type="dxa"/>
            <w:tcBorders>
              <w:top w:val="nil"/>
              <w:left w:val="nil"/>
              <w:bottom w:val="nil"/>
              <w:right w:val="nil"/>
            </w:tcBorders>
            <w:shd w:val="clear" w:color="auto" w:fill="auto"/>
          </w:tcPr>
          <w:p w:rsidR="00A6674D" w:rsidRPr="004D2B5F" w:rsidRDefault="00A6674D" w:rsidP="00CD04AB">
            <w:pPr>
              <w:ind w:left="-19"/>
              <w:rPr>
                <w:rFonts w:ascii="Arial" w:eastAsia="Arial Unicode MS" w:hAnsi="Arial" w:cs="Arial"/>
                <w:sz w:val="18"/>
                <w:szCs w:val="18"/>
              </w:rPr>
            </w:pPr>
          </w:p>
        </w:tc>
        <w:tc>
          <w:tcPr>
            <w:tcW w:w="1584" w:type="dxa"/>
            <w:tcBorders>
              <w:top w:val="single" w:sz="4" w:space="0" w:color="auto"/>
              <w:left w:val="nil"/>
              <w:bottom w:val="single" w:sz="4" w:space="0" w:color="auto"/>
              <w:right w:val="nil"/>
            </w:tcBorders>
            <w:shd w:val="clear" w:color="auto" w:fill="auto"/>
          </w:tcPr>
          <w:p w:rsidR="00A6674D" w:rsidRPr="004D2B5F" w:rsidRDefault="00A6674D" w:rsidP="007C11F9">
            <w:pPr>
              <w:ind w:left="-40" w:right="-72"/>
              <w:jc w:val="right"/>
              <w:rPr>
                <w:rFonts w:ascii="Arial" w:hAnsi="Arial" w:cs="Arial"/>
                <w:b/>
                <w:bCs/>
                <w:sz w:val="18"/>
                <w:szCs w:val="18"/>
              </w:rPr>
            </w:pPr>
            <w:r w:rsidRPr="004D2B5F">
              <w:rPr>
                <w:rFonts w:ascii="Arial" w:hAnsi="Arial" w:cs="Arial"/>
                <w:b/>
                <w:bCs/>
                <w:sz w:val="18"/>
                <w:szCs w:val="18"/>
              </w:rPr>
              <w:t>Separate financial information</w:t>
            </w:r>
          </w:p>
        </w:tc>
      </w:tr>
      <w:tr w:rsidR="00A6674D" w:rsidRPr="004D2B5F" w:rsidTr="00A6674D">
        <w:tc>
          <w:tcPr>
            <w:tcW w:w="7416" w:type="dxa"/>
            <w:tcBorders>
              <w:top w:val="nil"/>
              <w:left w:val="nil"/>
              <w:bottom w:val="nil"/>
              <w:right w:val="nil"/>
            </w:tcBorders>
            <w:shd w:val="clear" w:color="auto" w:fill="auto"/>
          </w:tcPr>
          <w:p w:rsidR="00A6674D" w:rsidRPr="004D2B5F" w:rsidRDefault="00A6674D" w:rsidP="00CD04AB">
            <w:pPr>
              <w:ind w:left="-19"/>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auto"/>
          </w:tcPr>
          <w:p w:rsidR="00A6674D" w:rsidRPr="004D2B5F" w:rsidRDefault="00A6674D" w:rsidP="00CD04AB">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r>
      <w:tr w:rsidR="00E32448" w:rsidRPr="004D2B5F" w:rsidTr="000D638F">
        <w:tc>
          <w:tcPr>
            <w:tcW w:w="7416" w:type="dxa"/>
            <w:tcBorders>
              <w:top w:val="nil"/>
              <w:left w:val="nil"/>
              <w:bottom w:val="nil"/>
              <w:right w:val="nil"/>
            </w:tcBorders>
            <w:shd w:val="clear" w:color="auto" w:fill="auto"/>
          </w:tcPr>
          <w:p w:rsidR="00E32448" w:rsidRPr="004D2B5F" w:rsidRDefault="00E32448" w:rsidP="00E32448">
            <w:pPr>
              <w:ind w:left="-19"/>
              <w:rPr>
                <w:rFonts w:ascii="Arial" w:eastAsia="Arial Unicode MS" w:hAnsi="Arial" w:cs="Arial"/>
                <w:sz w:val="18"/>
                <w:szCs w:val="18"/>
              </w:rPr>
            </w:pPr>
          </w:p>
        </w:tc>
        <w:tc>
          <w:tcPr>
            <w:tcW w:w="1584" w:type="dxa"/>
            <w:tcBorders>
              <w:top w:val="nil"/>
              <w:left w:val="nil"/>
              <w:bottom w:val="nil"/>
              <w:right w:val="nil"/>
            </w:tcBorders>
            <w:shd w:val="clear" w:color="auto" w:fill="FAFAFA"/>
          </w:tcPr>
          <w:p w:rsidR="00E32448" w:rsidRPr="004D2B5F" w:rsidRDefault="00E32448" w:rsidP="00E32448">
            <w:pPr>
              <w:ind w:left="-40" w:right="-72"/>
              <w:jc w:val="right"/>
              <w:rPr>
                <w:rFonts w:ascii="Arial" w:eastAsia="Arial Unicode MS" w:hAnsi="Arial" w:cs="Arial"/>
                <w:sz w:val="18"/>
                <w:szCs w:val="18"/>
              </w:rPr>
            </w:pPr>
          </w:p>
        </w:tc>
      </w:tr>
      <w:tr w:rsidR="00E32448" w:rsidRPr="004D2B5F" w:rsidTr="00A6674D">
        <w:tc>
          <w:tcPr>
            <w:tcW w:w="7416" w:type="dxa"/>
            <w:tcBorders>
              <w:top w:val="nil"/>
              <w:left w:val="nil"/>
              <w:bottom w:val="nil"/>
              <w:right w:val="nil"/>
            </w:tcBorders>
          </w:tcPr>
          <w:p w:rsidR="00E32448" w:rsidRPr="004D2B5F" w:rsidRDefault="00E32448" w:rsidP="00E32448">
            <w:pPr>
              <w:ind w:left="-19"/>
              <w:rPr>
                <w:rFonts w:ascii="Arial" w:eastAsia="Arial Unicode MS" w:hAnsi="Arial" w:cs="Arial"/>
                <w:b/>
                <w:bCs/>
                <w:sz w:val="18"/>
                <w:szCs w:val="18"/>
              </w:rPr>
            </w:pPr>
            <w:r w:rsidRPr="004D2B5F">
              <w:rPr>
                <w:rFonts w:ascii="Arial" w:hAnsi="Arial" w:cs="Arial"/>
                <w:sz w:val="18"/>
                <w:szCs w:val="18"/>
              </w:rPr>
              <w:t>Opening net book value for the period</w:t>
            </w:r>
          </w:p>
        </w:tc>
        <w:tc>
          <w:tcPr>
            <w:tcW w:w="1584" w:type="dxa"/>
            <w:tcBorders>
              <w:top w:val="nil"/>
              <w:left w:val="nil"/>
              <w:bottom w:val="nil"/>
              <w:right w:val="nil"/>
            </w:tcBorders>
            <w:shd w:val="clear" w:color="auto" w:fill="FAFAFA"/>
          </w:tcPr>
          <w:p w:rsidR="00E32448" w:rsidRPr="004D2B5F" w:rsidRDefault="00E32448" w:rsidP="00E32448">
            <w:pPr>
              <w:ind w:left="-40" w:right="-72"/>
              <w:jc w:val="right"/>
              <w:rPr>
                <w:rFonts w:ascii="Arial" w:eastAsia="Arial Unicode MS" w:hAnsi="Arial" w:cs="Arial"/>
                <w:sz w:val="18"/>
                <w:szCs w:val="18"/>
              </w:rPr>
            </w:pPr>
            <w:r w:rsidRPr="004D2B5F">
              <w:rPr>
                <w:rFonts w:ascii="Arial" w:eastAsia="Arial Unicode MS" w:hAnsi="Arial" w:cs="Arial"/>
                <w:sz w:val="18"/>
                <w:szCs w:val="18"/>
              </w:rPr>
              <w:t>74,050,000</w:t>
            </w:r>
          </w:p>
        </w:tc>
      </w:tr>
      <w:tr w:rsidR="00E32448" w:rsidRPr="004D2B5F" w:rsidTr="00A6674D">
        <w:tc>
          <w:tcPr>
            <w:tcW w:w="7416" w:type="dxa"/>
            <w:tcBorders>
              <w:top w:val="nil"/>
              <w:left w:val="nil"/>
              <w:bottom w:val="nil"/>
              <w:right w:val="nil"/>
            </w:tcBorders>
          </w:tcPr>
          <w:p w:rsidR="00E32448" w:rsidRPr="004D2B5F" w:rsidRDefault="00E32448" w:rsidP="00E32448">
            <w:pPr>
              <w:ind w:left="-19"/>
              <w:rPr>
                <w:rFonts w:ascii="Arial" w:eastAsia="Arial Unicode MS" w:hAnsi="Arial" w:cs="Arial"/>
                <w:sz w:val="18"/>
                <w:szCs w:val="18"/>
                <w:cs/>
              </w:rPr>
            </w:pPr>
            <w:r w:rsidRPr="004D2B5F">
              <w:rPr>
                <w:rFonts w:ascii="Arial" w:hAnsi="Arial" w:cs="Arial"/>
                <w:snapToGrid w:val="0"/>
                <w:sz w:val="18"/>
                <w:szCs w:val="18"/>
                <w:lang w:eastAsia="th-TH"/>
              </w:rPr>
              <w:t xml:space="preserve">Loans additions </w:t>
            </w:r>
          </w:p>
        </w:tc>
        <w:tc>
          <w:tcPr>
            <w:tcW w:w="1584" w:type="dxa"/>
            <w:tcBorders>
              <w:top w:val="nil"/>
              <w:left w:val="nil"/>
              <w:bottom w:val="nil"/>
              <w:right w:val="nil"/>
            </w:tcBorders>
            <w:shd w:val="clear" w:color="auto" w:fill="FAFAFA"/>
            <w:vAlign w:val="center"/>
          </w:tcPr>
          <w:p w:rsidR="00E32448" w:rsidRPr="004D2B5F" w:rsidRDefault="00E32448" w:rsidP="00E32448">
            <w:pPr>
              <w:ind w:left="-40" w:right="-72"/>
              <w:jc w:val="right"/>
              <w:rPr>
                <w:rFonts w:ascii="Arial" w:eastAsia="Arial Unicode MS" w:hAnsi="Arial" w:cs="Arial"/>
                <w:sz w:val="18"/>
                <w:szCs w:val="18"/>
              </w:rPr>
            </w:pPr>
            <w:r w:rsidRPr="004D2B5F">
              <w:rPr>
                <w:rFonts w:ascii="Arial" w:eastAsia="Arial Unicode MS" w:hAnsi="Arial" w:cs="Arial"/>
                <w:sz w:val="18"/>
                <w:szCs w:val="18"/>
              </w:rPr>
              <w:t>416,850,000</w:t>
            </w:r>
          </w:p>
        </w:tc>
      </w:tr>
      <w:tr w:rsidR="00E32448" w:rsidRPr="004D2B5F" w:rsidTr="00A6674D">
        <w:tc>
          <w:tcPr>
            <w:tcW w:w="7416" w:type="dxa"/>
            <w:tcBorders>
              <w:top w:val="nil"/>
              <w:left w:val="nil"/>
              <w:bottom w:val="nil"/>
              <w:right w:val="nil"/>
            </w:tcBorders>
          </w:tcPr>
          <w:p w:rsidR="00E32448" w:rsidRPr="004D2B5F" w:rsidRDefault="00E32448" w:rsidP="00E32448">
            <w:pPr>
              <w:ind w:left="-19"/>
              <w:rPr>
                <w:rFonts w:ascii="Arial" w:eastAsia="Arial Unicode MS" w:hAnsi="Arial" w:cs="Arial"/>
                <w:sz w:val="18"/>
                <w:szCs w:val="18"/>
                <w:cs/>
              </w:rPr>
            </w:pPr>
            <w:r w:rsidRPr="004D2B5F">
              <w:rPr>
                <w:rFonts w:ascii="Arial" w:hAnsi="Arial" w:cs="Arial"/>
                <w:snapToGrid w:val="0"/>
                <w:sz w:val="18"/>
                <w:szCs w:val="18"/>
                <w:lang w:eastAsia="th-TH"/>
              </w:rPr>
              <w:t>Loans repayments</w:t>
            </w:r>
          </w:p>
        </w:tc>
        <w:tc>
          <w:tcPr>
            <w:tcW w:w="1584" w:type="dxa"/>
            <w:tcBorders>
              <w:top w:val="nil"/>
              <w:left w:val="nil"/>
              <w:bottom w:val="single" w:sz="4" w:space="0" w:color="auto"/>
              <w:right w:val="nil"/>
            </w:tcBorders>
            <w:shd w:val="clear" w:color="auto" w:fill="FAFAFA"/>
            <w:vAlign w:val="bottom"/>
          </w:tcPr>
          <w:p w:rsidR="00E32448" w:rsidRPr="004D2B5F" w:rsidRDefault="00E32448" w:rsidP="00E32448">
            <w:pPr>
              <w:ind w:left="-40" w:right="-72"/>
              <w:jc w:val="right"/>
              <w:rPr>
                <w:rFonts w:ascii="Arial" w:eastAsia="Arial Unicode MS" w:hAnsi="Arial" w:cs="Arial"/>
                <w:sz w:val="18"/>
                <w:szCs w:val="18"/>
              </w:rPr>
            </w:pPr>
            <w:r w:rsidRPr="004D2B5F">
              <w:rPr>
                <w:rFonts w:ascii="Arial" w:eastAsia="Arial Unicode MS" w:hAnsi="Arial" w:cs="Arial"/>
                <w:sz w:val="18"/>
                <w:szCs w:val="18"/>
              </w:rPr>
              <w:t>(342,900,000)</w:t>
            </w:r>
          </w:p>
        </w:tc>
      </w:tr>
      <w:tr w:rsidR="00E32448" w:rsidRPr="004D2B5F" w:rsidTr="00A6674D">
        <w:tc>
          <w:tcPr>
            <w:tcW w:w="7416" w:type="dxa"/>
            <w:tcBorders>
              <w:top w:val="nil"/>
              <w:left w:val="nil"/>
              <w:bottom w:val="nil"/>
              <w:right w:val="nil"/>
            </w:tcBorders>
          </w:tcPr>
          <w:p w:rsidR="00E32448" w:rsidRPr="004D2B5F" w:rsidRDefault="00E32448" w:rsidP="00E32448">
            <w:pPr>
              <w:ind w:left="-19"/>
              <w:rPr>
                <w:rFonts w:ascii="Arial" w:hAnsi="Arial" w:cs="Arial"/>
                <w:snapToGrid w:val="0"/>
                <w:sz w:val="18"/>
                <w:szCs w:val="18"/>
                <w:lang w:eastAsia="th-TH"/>
              </w:rPr>
            </w:pPr>
          </w:p>
        </w:tc>
        <w:tc>
          <w:tcPr>
            <w:tcW w:w="1584" w:type="dxa"/>
            <w:tcBorders>
              <w:top w:val="single" w:sz="4" w:space="0" w:color="auto"/>
              <w:left w:val="nil"/>
              <w:bottom w:val="nil"/>
              <w:right w:val="nil"/>
            </w:tcBorders>
            <w:shd w:val="clear" w:color="auto" w:fill="FAFAFA"/>
            <w:vAlign w:val="bottom"/>
          </w:tcPr>
          <w:p w:rsidR="00E32448" w:rsidRPr="004D2B5F" w:rsidRDefault="00E32448" w:rsidP="00E32448">
            <w:pPr>
              <w:ind w:left="-40" w:right="-72"/>
              <w:jc w:val="right"/>
              <w:rPr>
                <w:rFonts w:ascii="Arial" w:eastAsia="Arial Unicode MS" w:hAnsi="Arial" w:cs="Arial"/>
                <w:sz w:val="18"/>
                <w:szCs w:val="18"/>
              </w:rPr>
            </w:pPr>
          </w:p>
        </w:tc>
      </w:tr>
      <w:tr w:rsidR="00E32448" w:rsidRPr="004D2B5F" w:rsidTr="00A6674D">
        <w:tc>
          <w:tcPr>
            <w:tcW w:w="7416" w:type="dxa"/>
            <w:tcBorders>
              <w:top w:val="nil"/>
              <w:left w:val="nil"/>
              <w:bottom w:val="nil"/>
              <w:right w:val="nil"/>
            </w:tcBorders>
          </w:tcPr>
          <w:p w:rsidR="00E32448" w:rsidRPr="004D2B5F" w:rsidRDefault="00E32448" w:rsidP="00E32448">
            <w:pPr>
              <w:ind w:left="-19"/>
              <w:rPr>
                <w:rFonts w:ascii="Arial" w:eastAsia="Arial Unicode MS" w:hAnsi="Arial" w:cs="Arial"/>
                <w:sz w:val="18"/>
                <w:szCs w:val="18"/>
                <w:cs/>
              </w:rPr>
            </w:pPr>
            <w:r w:rsidRPr="004D2B5F">
              <w:rPr>
                <w:rFonts w:ascii="Arial" w:hAnsi="Arial" w:cs="Arial"/>
                <w:snapToGrid w:val="0"/>
                <w:sz w:val="18"/>
                <w:szCs w:val="18"/>
                <w:lang w:eastAsia="th-TH"/>
              </w:rPr>
              <w:t>Closing net book value for the period</w:t>
            </w:r>
          </w:p>
        </w:tc>
        <w:tc>
          <w:tcPr>
            <w:tcW w:w="1584" w:type="dxa"/>
            <w:tcBorders>
              <w:top w:val="nil"/>
              <w:left w:val="nil"/>
              <w:bottom w:val="single" w:sz="4" w:space="0" w:color="auto"/>
              <w:right w:val="nil"/>
            </w:tcBorders>
            <w:shd w:val="clear" w:color="auto" w:fill="FAFAFA"/>
            <w:vAlign w:val="center"/>
          </w:tcPr>
          <w:p w:rsidR="00E32448" w:rsidRPr="004D2B5F" w:rsidRDefault="00E32448" w:rsidP="00E32448">
            <w:pPr>
              <w:ind w:left="-40" w:right="-72"/>
              <w:jc w:val="right"/>
              <w:rPr>
                <w:rFonts w:ascii="Arial" w:eastAsia="Arial Unicode MS" w:hAnsi="Arial" w:cs="Arial"/>
                <w:sz w:val="18"/>
                <w:szCs w:val="18"/>
              </w:rPr>
            </w:pPr>
            <w:r w:rsidRPr="004D2B5F">
              <w:rPr>
                <w:rFonts w:ascii="Arial" w:eastAsia="Arial Unicode MS" w:hAnsi="Arial" w:cs="Arial"/>
                <w:sz w:val="18"/>
                <w:szCs w:val="18"/>
              </w:rPr>
              <w:t>148,000,000</w:t>
            </w:r>
          </w:p>
        </w:tc>
      </w:tr>
    </w:tbl>
    <w:p w:rsidR="00692410" w:rsidRPr="004D2B5F" w:rsidRDefault="00692410" w:rsidP="00F54C3B">
      <w:pPr>
        <w:ind w:left="540"/>
        <w:rPr>
          <w:rFonts w:ascii="Arial" w:eastAsia="Arial Unicode MS" w:hAnsi="Arial" w:cs="Arial"/>
          <w:b/>
          <w:bCs/>
          <w:color w:val="CF4A02"/>
          <w:sz w:val="18"/>
          <w:szCs w:val="18"/>
        </w:rPr>
      </w:pPr>
    </w:p>
    <w:p w:rsidR="005D1287" w:rsidRPr="004D2B5F" w:rsidRDefault="00FC79BA" w:rsidP="00F54C3B">
      <w:pPr>
        <w:ind w:left="540"/>
        <w:rPr>
          <w:rFonts w:ascii="Arial" w:eastAsia="Arial Unicode MS" w:hAnsi="Arial" w:cs="Arial"/>
          <w:sz w:val="18"/>
          <w:szCs w:val="18"/>
        </w:rPr>
      </w:pPr>
      <w:r w:rsidRPr="004D2B5F">
        <w:rPr>
          <w:rFonts w:ascii="Arial" w:eastAsia="Arial Unicode MS" w:hAnsi="Arial" w:cs="Arial"/>
          <w:sz w:val="18"/>
          <w:szCs w:val="18"/>
        </w:rPr>
        <w:t>The loans to subsidiary was made on commercial terms and conditions. The loans are repayable in 1 year and interest at 5%</w:t>
      </w:r>
      <w:r w:rsidR="007865E6">
        <w:rPr>
          <w:rFonts w:ascii="Arial" w:eastAsia="Arial Unicode MS" w:hAnsi="Arial" w:cs="Arial"/>
          <w:sz w:val="18"/>
          <w:szCs w:val="18"/>
        </w:rPr>
        <w:t xml:space="preserve"> per annum</w:t>
      </w:r>
      <w:r w:rsidRPr="004D2B5F">
        <w:rPr>
          <w:rFonts w:ascii="Arial" w:eastAsia="Arial Unicode MS" w:hAnsi="Arial" w:cs="Arial"/>
          <w:sz w:val="18"/>
          <w:szCs w:val="18"/>
        </w:rPr>
        <w:t>.</w:t>
      </w:r>
    </w:p>
    <w:p w:rsidR="00954144" w:rsidRPr="004D2B5F" w:rsidRDefault="00BF584C" w:rsidP="00CD04AB">
      <w:pPr>
        <w:ind w:left="540" w:hanging="540"/>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rsidR="00EB13D5" w:rsidRPr="004D2B5F" w:rsidRDefault="00EB13D5" w:rsidP="00CD04AB">
      <w:pPr>
        <w:ind w:left="540" w:hanging="540"/>
        <w:rPr>
          <w:rFonts w:ascii="Arial" w:eastAsia="Arial Unicode MS" w:hAnsi="Arial" w:cs="Arial"/>
          <w:b/>
          <w:bCs/>
          <w:color w:val="CF4A02"/>
          <w:sz w:val="18"/>
          <w:szCs w:val="18"/>
        </w:rPr>
      </w:pPr>
      <w:r w:rsidRPr="004D2B5F">
        <w:rPr>
          <w:rFonts w:ascii="Arial" w:eastAsia="Arial Unicode MS" w:hAnsi="Arial" w:cs="Arial"/>
          <w:b/>
          <w:bCs/>
          <w:color w:val="CF4A02"/>
          <w:sz w:val="18"/>
          <w:szCs w:val="18"/>
        </w:rPr>
        <w:t>d)</w:t>
      </w:r>
      <w:r w:rsidRPr="004D2B5F">
        <w:rPr>
          <w:rFonts w:ascii="Arial" w:eastAsia="Arial Unicode MS" w:hAnsi="Arial" w:cs="Arial"/>
          <w:b/>
          <w:bCs/>
          <w:color w:val="CF4A02"/>
          <w:sz w:val="18"/>
          <w:szCs w:val="18"/>
        </w:rPr>
        <w:tab/>
        <w:t>Loans from related parties</w:t>
      </w:r>
    </w:p>
    <w:p w:rsidR="00EB13D5" w:rsidRPr="004D2B5F" w:rsidRDefault="00EB13D5" w:rsidP="00CD04AB">
      <w:pPr>
        <w:ind w:left="540"/>
        <w:rPr>
          <w:rFonts w:ascii="Arial" w:eastAsia="Arial Unicode MS" w:hAnsi="Arial" w:cs="Arial"/>
          <w:sz w:val="18"/>
          <w:szCs w:val="18"/>
        </w:rPr>
      </w:pPr>
    </w:p>
    <w:p w:rsidR="00EB13D5" w:rsidRPr="004D2B5F" w:rsidRDefault="00EB13D5" w:rsidP="00CD04AB">
      <w:pPr>
        <w:ind w:left="540"/>
        <w:rPr>
          <w:rFonts w:ascii="Arial" w:eastAsia="Arial Unicode MS" w:hAnsi="Arial" w:cs="Arial"/>
          <w:spacing w:val="-4"/>
          <w:sz w:val="18"/>
          <w:szCs w:val="18"/>
        </w:rPr>
      </w:pPr>
      <w:r w:rsidRPr="004D2B5F">
        <w:rPr>
          <w:rFonts w:ascii="Arial" w:eastAsia="Arial Unicode MS" w:hAnsi="Arial" w:cs="Arial"/>
          <w:spacing w:val="-4"/>
          <w:sz w:val="18"/>
          <w:szCs w:val="18"/>
        </w:rPr>
        <w:t xml:space="preserve">The movements of loans from related parties for the </w:t>
      </w:r>
      <w:r w:rsidR="00793FDB" w:rsidRPr="004D2B5F">
        <w:rPr>
          <w:rFonts w:ascii="Arial" w:eastAsia="Arial Unicode MS" w:hAnsi="Arial" w:cs="Arial"/>
          <w:spacing w:val="-4"/>
          <w:sz w:val="18"/>
          <w:szCs w:val="18"/>
        </w:rPr>
        <w:t>nine-month</w:t>
      </w:r>
      <w:r w:rsidRPr="004D2B5F">
        <w:rPr>
          <w:rFonts w:ascii="Arial" w:eastAsia="Arial Unicode MS" w:hAnsi="Arial" w:cs="Arial"/>
          <w:spacing w:val="-4"/>
          <w:sz w:val="18"/>
          <w:szCs w:val="18"/>
        </w:rPr>
        <w:t xml:space="preserve"> period ended </w:t>
      </w:r>
      <w:r w:rsidR="00793FDB" w:rsidRPr="004D2B5F">
        <w:rPr>
          <w:rFonts w:ascii="Arial" w:eastAsia="Arial Unicode MS" w:hAnsi="Arial" w:cs="Arial"/>
          <w:spacing w:val="-4"/>
          <w:sz w:val="18"/>
          <w:szCs w:val="18"/>
        </w:rPr>
        <w:t>30 September</w:t>
      </w:r>
      <w:r w:rsidRPr="004D2B5F">
        <w:rPr>
          <w:rFonts w:ascii="Arial" w:eastAsia="Arial Unicode MS" w:hAnsi="Arial" w:cs="Arial"/>
          <w:spacing w:val="-4"/>
          <w:sz w:val="18"/>
          <w:szCs w:val="18"/>
        </w:rPr>
        <w:t xml:space="preserve"> 2020 are as follows:</w:t>
      </w:r>
    </w:p>
    <w:p w:rsidR="00EB13D5" w:rsidRPr="004D2B5F" w:rsidRDefault="00EB13D5" w:rsidP="00CD04AB">
      <w:pPr>
        <w:ind w:left="540"/>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980"/>
        <w:gridCol w:w="1980"/>
      </w:tblGrid>
      <w:tr w:rsidR="00A44632" w:rsidRPr="004D2B5F" w:rsidTr="00D523A2">
        <w:tc>
          <w:tcPr>
            <w:tcW w:w="5040" w:type="dxa"/>
            <w:tcBorders>
              <w:top w:val="nil"/>
              <w:left w:val="nil"/>
              <w:bottom w:val="nil"/>
              <w:right w:val="nil"/>
            </w:tcBorders>
            <w:shd w:val="clear" w:color="auto" w:fill="auto"/>
          </w:tcPr>
          <w:p w:rsidR="00A44632" w:rsidRPr="004D2B5F" w:rsidRDefault="00A44632" w:rsidP="00D523A2">
            <w:pPr>
              <w:ind w:left="-19" w:firstLine="9"/>
              <w:rPr>
                <w:rFonts w:ascii="Arial" w:eastAsia="Arial Unicode MS" w:hAnsi="Arial" w:cs="Arial"/>
                <w:sz w:val="18"/>
                <w:szCs w:val="18"/>
              </w:rPr>
            </w:pPr>
          </w:p>
        </w:tc>
        <w:tc>
          <w:tcPr>
            <w:tcW w:w="1980" w:type="dxa"/>
            <w:tcBorders>
              <w:top w:val="single" w:sz="4" w:space="0" w:color="auto"/>
              <w:left w:val="nil"/>
              <w:bottom w:val="single" w:sz="4" w:space="0" w:color="auto"/>
              <w:right w:val="nil"/>
            </w:tcBorders>
          </w:tcPr>
          <w:p w:rsidR="00A44632" w:rsidRPr="004D2B5F" w:rsidRDefault="00A44632" w:rsidP="00A44632">
            <w:pPr>
              <w:ind w:left="-40" w:right="-72"/>
              <w:jc w:val="right"/>
              <w:rPr>
                <w:rFonts w:ascii="Arial" w:hAnsi="Arial" w:cs="Arial"/>
                <w:b/>
                <w:bCs/>
                <w:sz w:val="18"/>
                <w:szCs w:val="18"/>
              </w:rPr>
            </w:pPr>
            <w:r w:rsidRPr="004D2B5F">
              <w:rPr>
                <w:rFonts w:ascii="Arial" w:hAnsi="Arial" w:cs="Arial"/>
                <w:b/>
                <w:bCs/>
                <w:sz w:val="18"/>
                <w:szCs w:val="18"/>
              </w:rPr>
              <w:t>Consolidated financial information</w:t>
            </w:r>
          </w:p>
        </w:tc>
        <w:tc>
          <w:tcPr>
            <w:tcW w:w="1980" w:type="dxa"/>
            <w:tcBorders>
              <w:top w:val="single" w:sz="4" w:space="0" w:color="auto"/>
              <w:left w:val="nil"/>
              <w:bottom w:val="single" w:sz="4" w:space="0" w:color="auto"/>
              <w:right w:val="nil"/>
            </w:tcBorders>
            <w:shd w:val="clear" w:color="auto" w:fill="auto"/>
          </w:tcPr>
          <w:p w:rsidR="00A44632" w:rsidRPr="004D2B5F" w:rsidRDefault="00A44632" w:rsidP="00A44632">
            <w:pPr>
              <w:ind w:left="-40" w:right="-72"/>
              <w:jc w:val="right"/>
              <w:rPr>
                <w:rFonts w:ascii="Arial" w:hAnsi="Arial" w:cs="Arial"/>
                <w:b/>
                <w:bCs/>
                <w:sz w:val="18"/>
                <w:szCs w:val="18"/>
              </w:rPr>
            </w:pPr>
            <w:r w:rsidRPr="004D2B5F">
              <w:rPr>
                <w:rFonts w:ascii="Arial" w:hAnsi="Arial" w:cs="Arial"/>
                <w:b/>
                <w:bCs/>
                <w:sz w:val="18"/>
                <w:szCs w:val="18"/>
              </w:rPr>
              <w:t xml:space="preserve">Separate </w:t>
            </w:r>
            <w:r w:rsidRPr="004D2B5F">
              <w:rPr>
                <w:rFonts w:ascii="Arial" w:hAnsi="Arial" w:cs="Arial"/>
                <w:b/>
                <w:bCs/>
                <w:sz w:val="18"/>
                <w:szCs w:val="18"/>
              </w:rPr>
              <w:br/>
              <w:t>financial information</w:t>
            </w:r>
          </w:p>
        </w:tc>
      </w:tr>
      <w:tr w:rsidR="00A44632" w:rsidRPr="004D2B5F" w:rsidTr="00D523A2">
        <w:tc>
          <w:tcPr>
            <w:tcW w:w="5040" w:type="dxa"/>
            <w:tcBorders>
              <w:top w:val="nil"/>
              <w:left w:val="nil"/>
              <w:bottom w:val="nil"/>
              <w:right w:val="nil"/>
            </w:tcBorders>
            <w:shd w:val="clear" w:color="auto" w:fill="auto"/>
          </w:tcPr>
          <w:p w:rsidR="00A44632" w:rsidRPr="004D2B5F" w:rsidRDefault="00A44632" w:rsidP="00D523A2">
            <w:pPr>
              <w:ind w:left="-19" w:firstLine="9"/>
              <w:rPr>
                <w:rFonts w:ascii="Arial" w:eastAsia="Arial Unicode MS" w:hAnsi="Arial" w:cs="Arial"/>
                <w:sz w:val="18"/>
                <w:szCs w:val="18"/>
              </w:rPr>
            </w:pPr>
          </w:p>
        </w:tc>
        <w:tc>
          <w:tcPr>
            <w:tcW w:w="1980" w:type="dxa"/>
            <w:tcBorders>
              <w:top w:val="single" w:sz="4" w:space="0" w:color="auto"/>
              <w:left w:val="nil"/>
              <w:bottom w:val="single" w:sz="4" w:space="0" w:color="auto"/>
              <w:right w:val="nil"/>
            </w:tcBorders>
          </w:tcPr>
          <w:p w:rsidR="00A44632" w:rsidRPr="004D2B5F" w:rsidRDefault="00A44632" w:rsidP="00A44632">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c>
          <w:tcPr>
            <w:tcW w:w="1980" w:type="dxa"/>
            <w:tcBorders>
              <w:top w:val="single" w:sz="4" w:space="0" w:color="auto"/>
              <w:left w:val="nil"/>
              <w:bottom w:val="single" w:sz="4" w:space="0" w:color="auto"/>
              <w:right w:val="nil"/>
            </w:tcBorders>
            <w:shd w:val="clear" w:color="auto" w:fill="auto"/>
          </w:tcPr>
          <w:p w:rsidR="00A44632" w:rsidRPr="004D2B5F" w:rsidRDefault="00A44632" w:rsidP="00A44632">
            <w:pPr>
              <w:ind w:left="-40" w:right="-72"/>
              <w:jc w:val="right"/>
              <w:rPr>
                <w:rFonts w:ascii="Arial" w:eastAsia="Arial Unicode MS" w:hAnsi="Arial" w:cs="Arial"/>
                <w:b/>
                <w:bCs/>
                <w:sz w:val="18"/>
                <w:szCs w:val="18"/>
              </w:rPr>
            </w:pPr>
            <w:r w:rsidRPr="004D2B5F">
              <w:rPr>
                <w:rFonts w:ascii="Arial" w:eastAsia="Arial Unicode MS" w:hAnsi="Arial" w:cs="Arial"/>
                <w:b/>
                <w:bCs/>
                <w:sz w:val="18"/>
                <w:szCs w:val="18"/>
              </w:rPr>
              <w:t>Baht</w:t>
            </w:r>
          </w:p>
        </w:tc>
      </w:tr>
      <w:tr w:rsidR="006B3F9A" w:rsidRPr="004D2B5F" w:rsidTr="000D638F">
        <w:tc>
          <w:tcPr>
            <w:tcW w:w="5040" w:type="dxa"/>
            <w:tcBorders>
              <w:top w:val="nil"/>
              <w:left w:val="nil"/>
              <w:bottom w:val="nil"/>
              <w:right w:val="nil"/>
            </w:tcBorders>
            <w:shd w:val="clear" w:color="auto" w:fill="auto"/>
          </w:tcPr>
          <w:p w:rsidR="006B3F9A" w:rsidRPr="004D2B5F" w:rsidRDefault="006B3F9A" w:rsidP="006B3F9A">
            <w:pPr>
              <w:ind w:left="-19" w:firstLine="9"/>
              <w:rPr>
                <w:rFonts w:ascii="Arial" w:eastAsia="Arial Unicode MS" w:hAnsi="Arial" w:cs="Arial"/>
                <w:sz w:val="18"/>
                <w:szCs w:val="18"/>
              </w:rPr>
            </w:pPr>
          </w:p>
        </w:tc>
        <w:tc>
          <w:tcPr>
            <w:tcW w:w="1980" w:type="dxa"/>
            <w:tcBorders>
              <w:top w:val="nil"/>
              <w:left w:val="nil"/>
              <w:bottom w:val="nil"/>
              <w:right w:val="nil"/>
            </w:tcBorders>
            <w:shd w:val="clear" w:color="auto" w:fill="FAFAFA"/>
          </w:tcPr>
          <w:p w:rsidR="006B3F9A" w:rsidRPr="004D2B5F" w:rsidRDefault="006B3F9A" w:rsidP="006B3F9A">
            <w:pPr>
              <w:ind w:left="-40" w:right="-72"/>
              <w:jc w:val="right"/>
              <w:rPr>
                <w:rFonts w:ascii="Arial" w:eastAsia="Arial Unicode MS" w:hAnsi="Arial" w:cs="Arial"/>
                <w:sz w:val="18"/>
                <w:szCs w:val="18"/>
              </w:rPr>
            </w:pPr>
          </w:p>
        </w:tc>
        <w:tc>
          <w:tcPr>
            <w:tcW w:w="1980" w:type="dxa"/>
            <w:tcBorders>
              <w:top w:val="nil"/>
              <w:left w:val="nil"/>
              <w:bottom w:val="nil"/>
              <w:right w:val="nil"/>
            </w:tcBorders>
            <w:shd w:val="clear" w:color="auto" w:fill="FAFAFA"/>
          </w:tcPr>
          <w:p w:rsidR="006B3F9A" w:rsidRPr="004D2B5F" w:rsidRDefault="006B3F9A" w:rsidP="006B3F9A">
            <w:pPr>
              <w:ind w:left="-40" w:right="-72"/>
              <w:jc w:val="right"/>
              <w:rPr>
                <w:rFonts w:ascii="Arial" w:eastAsia="Arial Unicode MS" w:hAnsi="Arial" w:cs="Arial"/>
                <w:sz w:val="18"/>
                <w:szCs w:val="18"/>
              </w:rPr>
            </w:pPr>
          </w:p>
        </w:tc>
      </w:tr>
      <w:tr w:rsidR="0068285C" w:rsidRPr="004D2B5F" w:rsidTr="00D523A2">
        <w:tc>
          <w:tcPr>
            <w:tcW w:w="5040" w:type="dxa"/>
            <w:tcBorders>
              <w:top w:val="nil"/>
              <w:left w:val="nil"/>
              <w:bottom w:val="nil"/>
              <w:right w:val="nil"/>
            </w:tcBorders>
          </w:tcPr>
          <w:p w:rsidR="0068285C" w:rsidRPr="004D2B5F" w:rsidRDefault="0068285C" w:rsidP="00D523A2">
            <w:pPr>
              <w:tabs>
                <w:tab w:val="left" w:pos="2256"/>
              </w:tabs>
              <w:ind w:left="-19" w:firstLine="9"/>
              <w:rPr>
                <w:rFonts w:ascii="Arial" w:eastAsia="Arial Unicode MS" w:hAnsi="Arial" w:cs="Arial"/>
                <w:b/>
                <w:bCs/>
                <w:sz w:val="18"/>
                <w:szCs w:val="18"/>
              </w:rPr>
            </w:pPr>
            <w:r w:rsidRPr="004D2B5F">
              <w:rPr>
                <w:rFonts w:ascii="Arial" w:hAnsi="Arial" w:cs="Arial"/>
                <w:sz w:val="18"/>
                <w:szCs w:val="18"/>
              </w:rPr>
              <w:t>Opening net book value for the period</w:t>
            </w:r>
          </w:p>
        </w:tc>
        <w:tc>
          <w:tcPr>
            <w:tcW w:w="1980" w:type="dxa"/>
            <w:tcBorders>
              <w:top w:val="nil"/>
              <w:left w:val="nil"/>
              <w:bottom w:val="nil"/>
              <w:right w:val="nil"/>
            </w:tcBorders>
            <w:shd w:val="clear" w:color="auto" w:fill="FAFAFA"/>
          </w:tcPr>
          <w:p w:rsidR="0068285C" w:rsidRPr="004D2B5F" w:rsidRDefault="0068285C" w:rsidP="0068285C">
            <w:pPr>
              <w:ind w:left="-40" w:right="-72"/>
              <w:jc w:val="right"/>
              <w:rPr>
                <w:rFonts w:ascii="Arial" w:eastAsia="Arial Unicode MS" w:hAnsi="Arial" w:cs="Arial"/>
                <w:sz w:val="18"/>
                <w:szCs w:val="18"/>
              </w:rPr>
            </w:pPr>
            <w:r w:rsidRPr="004D2B5F">
              <w:rPr>
                <w:rFonts w:ascii="Arial" w:eastAsia="Arial Unicode MS" w:hAnsi="Arial" w:cs="Arial"/>
                <w:sz w:val="18"/>
                <w:szCs w:val="18"/>
              </w:rPr>
              <w:t>87,842,000</w:t>
            </w:r>
          </w:p>
        </w:tc>
        <w:tc>
          <w:tcPr>
            <w:tcW w:w="1980" w:type="dxa"/>
            <w:tcBorders>
              <w:top w:val="nil"/>
              <w:left w:val="nil"/>
              <w:bottom w:val="nil"/>
              <w:right w:val="nil"/>
            </w:tcBorders>
            <w:shd w:val="clear" w:color="auto" w:fill="FAFAFA"/>
          </w:tcPr>
          <w:p w:rsidR="0068285C" w:rsidRPr="004D2B5F" w:rsidRDefault="0068285C" w:rsidP="0068285C">
            <w:pPr>
              <w:ind w:left="-40" w:right="-72"/>
              <w:jc w:val="right"/>
              <w:rPr>
                <w:rFonts w:ascii="Arial" w:eastAsia="Arial Unicode MS" w:hAnsi="Arial" w:cs="Arial"/>
                <w:sz w:val="18"/>
                <w:szCs w:val="18"/>
              </w:rPr>
            </w:pPr>
            <w:r w:rsidRPr="004D2B5F">
              <w:rPr>
                <w:rFonts w:ascii="Arial" w:eastAsia="Arial Unicode MS" w:hAnsi="Arial" w:cs="Arial"/>
                <w:sz w:val="18"/>
                <w:szCs w:val="18"/>
              </w:rPr>
              <w:t>-</w:t>
            </w:r>
          </w:p>
        </w:tc>
      </w:tr>
      <w:tr w:rsidR="0068285C" w:rsidRPr="004D2B5F" w:rsidTr="00D523A2">
        <w:tc>
          <w:tcPr>
            <w:tcW w:w="5040" w:type="dxa"/>
            <w:tcBorders>
              <w:top w:val="nil"/>
              <w:left w:val="nil"/>
              <w:bottom w:val="nil"/>
              <w:right w:val="nil"/>
            </w:tcBorders>
          </w:tcPr>
          <w:p w:rsidR="0068285C" w:rsidRPr="004D2B5F" w:rsidRDefault="0068285C" w:rsidP="00D523A2">
            <w:pPr>
              <w:ind w:left="-19" w:firstLine="9"/>
              <w:rPr>
                <w:rFonts w:ascii="Arial" w:hAnsi="Arial" w:cs="Arial"/>
                <w:sz w:val="18"/>
                <w:szCs w:val="18"/>
              </w:rPr>
            </w:pPr>
            <w:r w:rsidRPr="004D2B5F">
              <w:rPr>
                <w:rFonts w:ascii="Arial" w:hAnsi="Arial" w:cs="Arial"/>
                <w:sz w:val="18"/>
                <w:szCs w:val="18"/>
              </w:rPr>
              <w:t>Loans advanced during the year</w:t>
            </w:r>
          </w:p>
        </w:tc>
        <w:tc>
          <w:tcPr>
            <w:tcW w:w="1980" w:type="dxa"/>
            <w:tcBorders>
              <w:top w:val="nil"/>
              <w:left w:val="nil"/>
              <w:bottom w:val="nil"/>
              <w:right w:val="nil"/>
            </w:tcBorders>
            <w:shd w:val="clear" w:color="auto" w:fill="FAFAFA"/>
          </w:tcPr>
          <w:p w:rsidR="0068285C" w:rsidRPr="004D2B5F" w:rsidRDefault="00153BE8" w:rsidP="0068285C">
            <w:pPr>
              <w:ind w:left="-40" w:right="-72"/>
              <w:jc w:val="right"/>
              <w:rPr>
                <w:rFonts w:ascii="Arial" w:eastAsia="Arial Unicode MS" w:hAnsi="Arial" w:cs="Arial"/>
                <w:sz w:val="18"/>
                <w:szCs w:val="18"/>
              </w:rPr>
            </w:pPr>
            <w:r w:rsidRPr="004D2B5F">
              <w:rPr>
                <w:rFonts w:ascii="Arial" w:eastAsia="Arial Unicode MS" w:hAnsi="Arial" w:cs="Arial"/>
                <w:sz w:val="18"/>
                <w:szCs w:val="18"/>
              </w:rPr>
              <w:t>140,000,000</w:t>
            </w:r>
          </w:p>
        </w:tc>
        <w:tc>
          <w:tcPr>
            <w:tcW w:w="1980" w:type="dxa"/>
            <w:tcBorders>
              <w:top w:val="nil"/>
              <w:left w:val="nil"/>
              <w:bottom w:val="nil"/>
              <w:right w:val="nil"/>
            </w:tcBorders>
            <w:shd w:val="clear" w:color="auto" w:fill="FAFAFA"/>
          </w:tcPr>
          <w:p w:rsidR="0068285C" w:rsidRPr="004D2B5F" w:rsidRDefault="00153BE8" w:rsidP="0068285C">
            <w:pPr>
              <w:ind w:left="-40" w:right="-72"/>
              <w:jc w:val="right"/>
              <w:rPr>
                <w:rFonts w:ascii="Arial" w:eastAsia="Arial Unicode MS" w:hAnsi="Arial" w:cs="Arial"/>
                <w:sz w:val="18"/>
                <w:szCs w:val="18"/>
              </w:rPr>
            </w:pPr>
            <w:r w:rsidRPr="004D2B5F">
              <w:rPr>
                <w:rFonts w:ascii="Arial" w:eastAsia="Arial Unicode MS" w:hAnsi="Arial" w:cs="Arial"/>
                <w:sz w:val="18"/>
                <w:szCs w:val="18"/>
              </w:rPr>
              <w:t>148,000,000</w:t>
            </w:r>
          </w:p>
        </w:tc>
      </w:tr>
      <w:tr w:rsidR="0068285C" w:rsidRPr="004D2B5F" w:rsidTr="00D523A2">
        <w:tc>
          <w:tcPr>
            <w:tcW w:w="5040" w:type="dxa"/>
            <w:tcBorders>
              <w:top w:val="nil"/>
              <w:left w:val="nil"/>
              <w:bottom w:val="nil"/>
              <w:right w:val="nil"/>
            </w:tcBorders>
          </w:tcPr>
          <w:p w:rsidR="0068285C" w:rsidRPr="004D2B5F" w:rsidRDefault="0068285C" w:rsidP="00D523A2">
            <w:pPr>
              <w:ind w:left="-19" w:firstLine="9"/>
              <w:rPr>
                <w:rFonts w:ascii="Arial" w:hAnsi="Arial" w:cs="Arial"/>
                <w:sz w:val="18"/>
                <w:szCs w:val="18"/>
              </w:rPr>
            </w:pPr>
            <w:r w:rsidRPr="004D2B5F">
              <w:rPr>
                <w:rFonts w:ascii="Arial" w:hAnsi="Arial" w:cs="Arial"/>
                <w:sz w:val="18"/>
                <w:szCs w:val="18"/>
              </w:rPr>
              <w:t xml:space="preserve">Loans repayment received </w:t>
            </w:r>
          </w:p>
        </w:tc>
        <w:tc>
          <w:tcPr>
            <w:tcW w:w="1980" w:type="dxa"/>
            <w:tcBorders>
              <w:top w:val="nil"/>
              <w:left w:val="nil"/>
              <w:bottom w:val="single" w:sz="4" w:space="0" w:color="auto"/>
              <w:right w:val="nil"/>
            </w:tcBorders>
            <w:shd w:val="clear" w:color="auto" w:fill="FAFAFA"/>
            <w:vAlign w:val="center"/>
          </w:tcPr>
          <w:p w:rsidR="0068285C" w:rsidRPr="004D2B5F" w:rsidRDefault="00153BE8" w:rsidP="0068285C">
            <w:pPr>
              <w:ind w:left="-40" w:right="-72"/>
              <w:jc w:val="right"/>
              <w:rPr>
                <w:rFonts w:ascii="Arial" w:eastAsia="Arial Unicode MS" w:hAnsi="Arial" w:cs="Arial"/>
                <w:sz w:val="18"/>
                <w:szCs w:val="18"/>
              </w:rPr>
            </w:pPr>
            <w:r w:rsidRPr="004D2B5F">
              <w:rPr>
                <w:rFonts w:ascii="Arial" w:eastAsia="Arial Unicode MS" w:hAnsi="Arial" w:cs="Arial"/>
                <w:sz w:val="18"/>
                <w:szCs w:val="18"/>
              </w:rPr>
              <w:t>(207,592,000)</w:t>
            </w:r>
          </w:p>
        </w:tc>
        <w:tc>
          <w:tcPr>
            <w:tcW w:w="1980" w:type="dxa"/>
            <w:tcBorders>
              <w:top w:val="nil"/>
              <w:left w:val="nil"/>
              <w:bottom w:val="single" w:sz="4" w:space="0" w:color="auto"/>
              <w:right w:val="nil"/>
            </w:tcBorders>
            <w:shd w:val="clear" w:color="auto" w:fill="FAFAFA"/>
            <w:vAlign w:val="center"/>
          </w:tcPr>
          <w:p w:rsidR="0068285C" w:rsidRPr="004D2B5F" w:rsidRDefault="00153BE8" w:rsidP="0068285C">
            <w:pPr>
              <w:ind w:left="-40" w:right="-72"/>
              <w:jc w:val="right"/>
              <w:rPr>
                <w:rFonts w:ascii="Arial" w:eastAsia="Arial Unicode MS" w:hAnsi="Arial" w:cs="Arial"/>
                <w:sz w:val="18"/>
                <w:szCs w:val="18"/>
              </w:rPr>
            </w:pPr>
            <w:r w:rsidRPr="004D2B5F">
              <w:rPr>
                <w:rFonts w:ascii="Arial" w:eastAsia="Arial Unicode MS" w:hAnsi="Arial" w:cs="Arial"/>
                <w:sz w:val="18"/>
                <w:szCs w:val="18"/>
              </w:rPr>
              <w:t>(144,000,000)</w:t>
            </w:r>
          </w:p>
        </w:tc>
      </w:tr>
      <w:tr w:rsidR="0068285C" w:rsidRPr="004D2B5F" w:rsidTr="00D523A2">
        <w:tc>
          <w:tcPr>
            <w:tcW w:w="5040" w:type="dxa"/>
            <w:tcBorders>
              <w:top w:val="nil"/>
              <w:left w:val="nil"/>
              <w:bottom w:val="nil"/>
              <w:right w:val="nil"/>
            </w:tcBorders>
          </w:tcPr>
          <w:p w:rsidR="0068285C" w:rsidRPr="004D2B5F" w:rsidRDefault="0068285C" w:rsidP="00D523A2">
            <w:pPr>
              <w:ind w:left="-19" w:firstLine="9"/>
              <w:rPr>
                <w:rFonts w:ascii="Arial" w:hAnsi="Arial" w:cs="Arial"/>
                <w:snapToGrid w:val="0"/>
                <w:sz w:val="18"/>
                <w:szCs w:val="18"/>
                <w:lang w:eastAsia="th-TH"/>
              </w:rPr>
            </w:pPr>
          </w:p>
        </w:tc>
        <w:tc>
          <w:tcPr>
            <w:tcW w:w="1980" w:type="dxa"/>
            <w:tcBorders>
              <w:top w:val="single" w:sz="4" w:space="0" w:color="auto"/>
              <w:left w:val="nil"/>
              <w:bottom w:val="nil"/>
              <w:right w:val="nil"/>
            </w:tcBorders>
            <w:shd w:val="clear" w:color="auto" w:fill="FAFAFA"/>
            <w:vAlign w:val="center"/>
          </w:tcPr>
          <w:p w:rsidR="0068285C" w:rsidRPr="004D2B5F" w:rsidRDefault="0068285C" w:rsidP="0068285C">
            <w:pPr>
              <w:ind w:left="-40" w:right="-72"/>
              <w:jc w:val="right"/>
              <w:rPr>
                <w:rFonts w:ascii="Arial" w:eastAsia="Arial Unicode MS" w:hAnsi="Arial" w:cs="Arial"/>
                <w:sz w:val="18"/>
                <w:szCs w:val="18"/>
              </w:rPr>
            </w:pPr>
          </w:p>
        </w:tc>
        <w:tc>
          <w:tcPr>
            <w:tcW w:w="1980" w:type="dxa"/>
            <w:tcBorders>
              <w:top w:val="single" w:sz="4" w:space="0" w:color="auto"/>
              <w:left w:val="nil"/>
              <w:bottom w:val="nil"/>
              <w:right w:val="nil"/>
            </w:tcBorders>
            <w:shd w:val="clear" w:color="auto" w:fill="FAFAFA"/>
            <w:vAlign w:val="center"/>
          </w:tcPr>
          <w:p w:rsidR="0068285C" w:rsidRPr="004D2B5F" w:rsidRDefault="0068285C" w:rsidP="0068285C">
            <w:pPr>
              <w:ind w:left="-40" w:right="-72"/>
              <w:jc w:val="right"/>
              <w:rPr>
                <w:rFonts w:ascii="Arial" w:eastAsia="Arial Unicode MS" w:hAnsi="Arial" w:cs="Arial"/>
                <w:sz w:val="18"/>
                <w:szCs w:val="18"/>
              </w:rPr>
            </w:pPr>
          </w:p>
        </w:tc>
      </w:tr>
      <w:tr w:rsidR="0068285C" w:rsidRPr="004D2B5F" w:rsidTr="00D523A2">
        <w:tc>
          <w:tcPr>
            <w:tcW w:w="5040" w:type="dxa"/>
            <w:tcBorders>
              <w:top w:val="nil"/>
              <w:left w:val="nil"/>
              <w:bottom w:val="nil"/>
              <w:right w:val="nil"/>
            </w:tcBorders>
          </w:tcPr>
          <w:p w:rsidR="0068285C" w:rsidRPr="004D2B5F" w:rsidRDefault="0068285C" w:rsidP="00D523A2">
            <w:pPr>
              <w:ind w:left="-19" w:firstLine="9"/>
              <w:rPr>
                <w:rFonts w:ascii="Arial" w:eastAsia="Arial Unicode MS" w:hAnsi="Arial" w:cs="Arial"/>
                <w:sz w:val="18"/>
                <w:szCs w:val="18"/>
                <w:cs/>
              </w:rPr>
            </w:pPr>
            <w:r w:rsidRPr="004D2B5F">
              <w:rPr>
                <w:rFonts w:ascii="Arial" w:hAnsi="Arial" w:cs="Arial"/>
                <w:snapToGrid w:val="0"/>
                <w:sz w:val="18"/>
                <w:szCs w:val="18"/>
                <w:lang w:eastAsia="th-TH"/>
              </w:rPr>
              <w:t>Closing net book value for the period</w:t>
            </w:r>
          </w:p>
        </w:tc>
        <w:tc>
          <w:tcPr>
            <w:tcW w:w="1980" w:type="dxa"/>
            <w:tcBorders>
              <w:top w:val="nil"/>
              <w:left w:val="nil"/>
              <w:bottom w:val="single" w:sz="4" w:space="0" w:color="auto"/>
              <w:right w:val="nil"/>
            </w:tcBorders>
            <w:shd w:val="clear" w:color="auto" w:fill="FAFAFA"/>
            <w:vAlign w:val="center"/>
          </w:tcPr>
          <w:p w:rsidR="0068285C" w:rsidRPr="004D2B5F" w:rsidRDefault="00153BE8" w:rsidP="0068285C">
            <w:pPr>
              <w:ind w:left="-40" w:right="-72"/>
              <w:jc w:val="right"/>
              <w:rPr>
                <w:rFonts w:ascii="Arial" w:eastAsia="Arial Unicode MS" w:hAnsi="Arial" w:cs="Arial"/>
                <w:sz w:val="18"/>
                <w:szCs w:val="18"/>
              </w:rPr>
            </w:pPr>
            <w:r w:rsidRPr="004D2B5F">
              <w:rPr>
                <w:rFonts w:ascii="Arial" w:eastAsia="Arial Unicode MS" w:hAnsi="Arial" w:cs="Arial"/>
                <w:sz w:val="18"/>
                <w:szCs w:val="18"/>
              </w:rPr>
              <w:t>20,250,000</w:t>
            </w:r>
          </w:p>
        </w:tc>
        <w:tc>
          <w:tcPr>
            <w:tcW w:w="1980" w:type="dxa"/>
            <w:tcBorders>
              <w:top w:val="nil"/>
              <w:left w:val="nil"/>
              <w:bottom w:val="single" w:sz="4" w:space="0" w:color="auto"/>
              <w:right w:val="nil"/>
            </w:tcBorders>
            <w:shd w:val="clear" w:color="auto" w:fill="FAFAFA"/>
            <w:vAlign w:val="center"/>
          </w:tcPr>
          <w:p w:rsidR="0068285C" w:rsidRPr="004D2B5F" w:rsidRDefault="00153BE8" w:rsidP="0068285C">
            <w:pPr>
              <w:ind w:left="-40" w:right="-72"/>
              <w:jc w:val="right"/>
              <w:rPr>
                <w:rFonts w:ascii="Arial" w:eastAsia="Arial Unicode MS" w:hAnsi="Arial" w:cs="Arial"/>
                <w:sz w:val="18"/>
                <w:szCs w:val="18"/>
              </w:rPr>
            </w:pPr>
            <w:r w:rsidRPr="004D2B5F">
              <w:rPr>
                <w:rFonts w:ascii="Arial" w:eastAsia="Arial Unicode MS" w:hAnsi="Arial" w:cs="Arial"/>
                <w:sz w:val="18"/>
                <w:szCs w:val="18"/>
              </w:rPr>
              <w:t>4,000,000</w:t>
            </w:r>
          </w:p>
        </w:tc>
      </w:tr>
    </w:tbl>
    <w:p w:rsidR="00EB13D5" w:rsidRPr="004D2B5F" w:rsidRDefault="00EB13D5" w:rsidP="00F54C3B">
      <w:pPr>
        <w:ind w:left="540"/>
        <w:rPr>
          <w:rFonts w:ascii="Arial" w:eastAsia="Arial Unicode MS" w:hAnsi="Arial" w:cs="Arial"/>
          <w:b/>
          <w:bCs/>
          <w:color w:val="CF4A02"/>
          <w:sz w:val="18"/>
          <w:szCs w:val="18"/>
        </w:rPr>
      </w:pPr>
    </w:p>
    <w:p w:rsidR="00EB13D5" w:rsidRPr="00044D85" w:rsidRDefault="00A44632" w:rsidP="00F54C3B">
      <w:pPr>
        <w:ind w:left="540"/>
        <w:rPr>
          <w:rFonts w:ascii="Arial" w:eastAsia="Arial Unicode MS" w:hAnsi="Arial" w:cs="Arial"/>
          <w:spacing w:val="-4"/>
          <w:sz w:val="18"/>
          <w:szCs w:val="18"/>
          <w:cs/>
        </w:rPr>
      </w:pPr>
      <w:r w:rsidRPr="00044D85">
        <w:rPr>
          <w:rFonts w:ascii="Arial" w:eastAsia="Arial Unicode MS" w:hAnsi="Arial" w:cs="Arial"/>
          <w:spacing w:val="-4"/>
          <w:sz w:val="18"/>
          <w:szCs w:val="18"/>
        </w:rPr>
        <w:t xml:space="preserve">The </w:t>
      </w:r>
      <w:r w:rsidR="005E4491" w:rsidRPr="00044D85">
        <w:rPr>
          <w:rFonts w:ascii="Arial" w:eastAsia="Arial Unicode MS" w:hAnsi="Arial" w:cs="Arial"/>
          <w:spacing w:val="-4"/>
          <w:sz w:val="18"/>
          <w:szCs w:val="18"/>
        </w:rPr>
        <w:t>loan</w:t>
      </w:r>
      <w:r w:rsidRPr="00044D85">
        <w:rPr>
          <w:rFonts w:ascii="Arial" w:eastAsia="Arial Unicode MS" w:hAnsi="Arial" w:cs="Arial"/>
          <w:spacing w:val="-4"/>
          <w:sz w:val="18"/>
          <w:szCs w:val="18"/>
        </w:rPr>
        <w:t xml:space="preserve"> from </w:t>
      </w:r>
      <w:r w:rsidR="005E4491" w:rsidRPr="00044D85">
        <w:rPr>
          <w:rFonts w:ascii="Arial" w:eastAsia="Arial Unicode MS" w:hAnsi="Arial" w:cs="Arial"/>
          <w:spacing w:val="-4"/>
          <w:sz w:val="18"/>
          <w:szCs w:val="18"/>
        </w:rPr>
        <w:t xml:space="preserve">subsidiary </w:t>
      </w:r>
      <w:r w:rsidRPr="00044D85">
        <w:rPr>
          <w:rFonts w:ascii="Arial" w:eastAsia="Arial Unicode MS" w:hAnsi="Arial" w:cs="Arial"/>
          <w:spacing w:val="-4"/>
          <w:sz w:val="18"/>
          <w:szCs w:val="18"/>
        </w:rPr>
        <w:t xml:space="preserve">was made on commercial terms and conditions. The loans are due in 3 months and interest at </w:t>
      </w:r>
      <w:r w:rsidR="007B3C52" w:rsidRPr="00044D85">
        <w:rPr>
          <w:rFonts w:ascii="Arial" w:eastAsia="Arial Unicode MS" w:hAnsi="Arial" w:cs="Arial"/>
          <w:spacing w:val="-4"/>
          <w:sz w:val="18"/>
          <w:szCs w:val="18"/>
        </w:rPr>
        <w:t>1</w:t>
      </w:r>
      <w:r w:rsidRPr="00044D85">
        <w:rPr>
          <w:rFonts w:ascii="Arial" w:eastAsia="Arial Unicode MS" w:hAnsi="Arial" w:cs="Arial"/>
          <w:spacing w:val="-4"/>
          <w:sz w:val="18"/>
          <w:szCs w:val="18"/>
        </w:rPr>
        <w:t>%</w:t>
      </w:r>
      <w:r w:rsidR="007865E6" w:rsidRPr="00044D85">
        <w:rPr>
          <w:rFonts w:ascii="Arial" w:eastAsia="Arial Unicode MS" w:hAnsi="Arial" w:cs="Arial"/>
          <w:spacing w:val="-4"/>
          <w:sz w:val="18"/>
          <w:szCs w:val="18"/>
        </w:rPr>
        <w:t xml:space="preserve"> per annum</w:t>
      </w:r>
      <w:r w:rsidRPr="00044D85">
        <w:rPr>
          <w:rFonts w:ascii="Arial" w:eastAsia="Arial Unicode MS" w:hAnsi="Arial" w:cs="Arial"/>
          <w:spacing w:val="-4"/>
          <w:sz w:val="18"/>
          <w:szCs w:val="18"/>
        </w:rPr>
        <w:t xml:space="preserve">. </w:t>
      </w:r>
      <w:r w:rsidR="00FC79BA" w:rsidRPr="00044D85">
        <w:rPr>
          <w:rFonts w:ascii="Arial" w:eastAsia="Arial Unicode MS" w:hAnsi="Arial" w:cs="Arial"/>
          <w:spacing w:val="-4"/>
          <w:sz w:val="18"/>
          <w:szCs w:val="18"/>
        </w:rPr>
        <w:t xml:space="preserve">The </w:t>
      </w:r>
      <w:r w:rsidR="005E4491" w:rsidRPr="00044D85">
        <w:rPr>
          <w:rFonts w:ascii="Arial" w:eastAsia="Arial Unicode MS" w:hAnsi="Arial" w:cs="Arial"/>
          <w:spacing w:val="-4"/>
          <w:sz w:val="18"/>
          <w:szCs w:val="18"/>
        </w:rPr>
        <w:t>loan</w:t>
      </w:r>
      <w:r w:rsidR="00FC79BA" w:rsidRPr="00044D85">
        <w:rPr>
          <w:rFonts w:ascii="Arial" w:eastAsia="Arial Unicode MS" w:hAnsi="Arial" w:cs="Arial"/>
          <w:spacing w:val="-4"/>
          <w:sz w:val="18"/>
          <w:szCs w:val="18"/>
        </w:rPr>
        <w:t xml:space="preserve"> from related </w:t>
      </w:r>
      <w:r w:rsidR="005E4491" w:rsidRPr="00044D85">
        <w:rPr>
          <w:rFonts w:ascii="Arial" w:eastAsia="Arial Unicode MS" w:hAnsi="Arial" w:cs="Arial"/>
          <w:spacing w:val="-4"/>
          <w:sz w:val="18"/>
          <w:szCs w:val="18"/>
        </w:rPr>
        <w:t>person</w:t>
      </w:r>
      <w:r w:rsidR="00FC79BA" w:rsidRPr="00044D85">
        <w:rPr>
          <w:rFonts w:ascii="Arial" w:eastAsia="Arial Unicode MS" w:hAnsi="Arial" w:cs="Arial"/>
          <w:spacing w:val="-4"/>
          <w:sz w:val="18"/>
          <w:szCs w:val="18"/>
        </w:rPr>
        <w:t xml:space="preserve"> was provided with interest at 6% </w:t>
      </w:r>
      <w:r w:rsidR="007865E6" w:rsidRPr="00044D85">
        <w:rPr>
          <w:rFonts w:ascii="Arial" w:eastAsia="Arial Unicode MS" w:hAnsi="Arial" w:cs="Arial"/>
          <w:spacing w:val="-4"/>
          <w:sz w:val="18"/>
          <w:szCs w:val="18"/>
        </w:rPr>
        <w:t xml:space="preserve">per annum </w:t>
      </w:r>
      <w:r w:rsidR="00FC79BA" w:rsidRPr="00044D85">
        <w:rPr>
          <w:rFonts w:ascii="Arial" w:eastAsia="Arial Unicode MS" w:hAnsi="Arial" w:cs="Arial"/>
          <w:spacing w:val="-4"/>
          <w:sz w:val="18"/>
          <w:szCs w:val="18"/>
        </w:rPr>
        <w:t>and due at call.</w:t>
      </w:r>
    </w:p>
    <w:p w:rsidR="00EB13D5" w:rsidRPr="004D2B5F" w:rsidRDefault="00EB13D5" w:rsidP="00F54C3B">
      <w:pPr>
        <w:ind w:left="540"/>
        <w:rPr>
          <w:rFonts w:ascii="Arial" w:eastAsia="Arial Unicode MS" w:hAnsi="Arial" w:cs="Arial"/>
          <w:b/>
          <w:bCs/>
          <w:color w:val="CF4A02"/>
          <w:sz w:val="18"/>
          <w:szCs w:val="18"/>
        </w:rPr>
      </w:pPr>
    </w:p>
    <w:p w:rsidR="004832C4" w:rsidRPr="004D2B5F" w:rsidRDefault="009063F8" w:rsidP="00CD04AB">
      <w:pPr>
        <w:ind w:left="540" w:hanging="540"/>
        <w:rPr>
          <w:rFonts w:ascii="Arial" w:eastAsia="Arial Unicode MS" w:hAnsi="Arial" w:cs="Arial"/>
          <w:b/>
          <w:bCs/>
          <w:color w:val="CF4A02"/>
          <w:sz w:val="18"/>
          <w:szCs w:val="18"/>
        </w:rPr>
      </w:pPr>
      <w:r w:rsidRPr="004D2B5F">
        <w:rPr>
          <w:rFonts w:ascii="Arial" w:eastAsia="Arial Unicode MS" w:hAnsi="Arial" w:cs="Arial"/>
          <w:b/>
          <w:bCs/>
          <w:color w:val="CF4A02"/>
          <w:sz w:val="18"/>
          <w:szCs w:val="18"/>
        </w:rPr>
        <w:t>e</w:t>
      </w:r>
      <w:r w:rsidR="00B91CE4" w:rsidRPr="004D2B5F">
        <w:rPr>
          <w:rFonts w:ascii="Arial" w:eastAsia="Arial Unicode MS" w:hAnsi="Arial" w:cs="Arial"/>
          <w:b/>
          <w:bCs/>
          <w:color w:val="CF4A02"/>
          <w:sz w:val="18"/>
          <w:szCs w:val="18"/>
        </w:rPr>
        <w:t>)</w:t>
      </w:r>
      <w:r w:rsidR="00B91CE4" w:rsidRPr="004D2B5F">
        <w:rPr>
          <w:rFonts w:ascii="Arial" w:eastAsia="Arial Unicode MS" w:hAnsi="Arial" w:cs="Arial"/>
          <w:b/>
          <w:bCs/>
          <w:color w:val="CF4A02"/>
          <w:sz w:val="18"/>
          <w:szCs w:val="18"/>
        </w:rPr>
        <w:tab/>
        <w:t>Key management compensation</w:t>
      </w:r>
    </w:p>
    <w:p w:rsidR="00B508D7" w:rsidRPr="004D2B5F" w:rsidRDefault="00B508D7" w:rsidP="00CD04AB">
      <w:pPr>
        <w:ind w:left="540"/>
        <w:rPr>
          <w:rFonts w:ascii="Arial" w:eastAsia="Arial Unicode MS" w:hAnsi="Arial" w:cs="Arial"/>
          <w:sz w:val="18"/>
          <w:szCs w:val="18"/>
        </w:rPr>
      </w:pPr>
    </w:p>
    <w:p w:rsidR="00B91CE4" w:rsidRPr="004D2B5F" w:rsidRDefault="00B91CE4" w:rsidP="00CD04AB">
      <w:pPr>
        <w:ind w:left="540"/>
        <w:rPr>
          <w:rFonts w:ascii="Arial" w:eastAsia="Arial Unicode MS" w:hAnsi="Arial" w:cs="Arial"/>
          <w:sz w:val="18"/>
          <w:szCs w:val="18"/>
        </w:rPr>
      </w:pPr>
      <w:r w:rsidRPr="004D2B5F">
        <w:rPr>
          <w:rFonts w:ascii="Arial" w:eastAsia="Arial Unicode MS" w:hAnsi="Arial" w:cs="Arial"/>
          <w:sz w:val="18"/>
          <w:szCs w:val="18"/>
        </w:rPr>
        <w:t>Key management includes directors and executive. The compensation paid or payable to key management</w:t>
      </w:r>
      <w:r w:rsidR="00BC7923" w:rsidRPr="004D2B5F">
        <w:rPr>
          <w:rFonts w:ascii="Arial" w:eastAsia="Arial Unicode MS" w:hAnsi="Arial" w:cs="Arial"/>
          <w:sz w:val="18"/>
          <w:szCs w:val="18"/>
        </w:rPr>
        <w:t xml:space="preserve"> </w:t>
      </w:r>
      <w:r w:rsidR="00D523A2" w:rsidRPr="004D2B5F">
        <w:rPr>
          <w:rFonts w:ascii="Arial" w:eastAsia="Arial Unicode MS" w:hAnsi="Arial" w:cs="Arial"/>
          <w:sz w:val="18"/>
          <w:szCs w:val="18"/>
        </w:rPr>
        <w:br/>
      </w:r>
      <w:r w:rsidR="00BC7923" w:rsidRPr="004D2B5F">
        <w:rPr>
          <w:rFonts w:ascii="Arial" w:eastAsia="Arial Unicode MS" w:hAnsi="Arial" w:cs="Arial"/>
          <w:sz w:val="18"/>
          <w:szCs w:val="18"/>
        </w:rPr>
        <w:t xml:space="preserve">for the </w:t>
      </w:r>
      <w:r w:rsidR="00793FDB" w:rsidRPr="004D2B5F">
        <w:rPr>
          <w:rFonts w:ascii="Arial" w:eastAsia="Arial Unicode MS" w:hAnsi="Arial" w:cs="Arial"/>
          <w:sz w:val="18"/>
          <w:szCs w:val="18"/>
        </w:rPr>
        <w:t>nine-month</w:t>
      </w:r>
      <w:r w:rsidR="00BC7923" w:rsidRPr="004D2B5F">
        <w:rPr>
          <w:rFonts w:ascii="Arial" w:eastAsia="Arial Unicode MS" w:hAnsi="Arial" w:cs="Arial"/>
          <w:sz w:val="18"/>
          <w:szCs w:val="18"/>
        </w:rPr>
        <w:t xml:space="preserve"> periods </w:t>
      </w:r>
      <w:r w:rsidRPr="004D2B5F">
        <w:rPr>
          <w:rFonts w:ascii="Arial" w:eastAsia="Arial Unicode MS" w:hAnsi="Arial" w:cs="Arial"/>
          <w:sz w:val="18"/>
          <w:szCs w:val="18"/>
        </w:rPr>
        <w:t>are as follows:</w:t>
      </w:r>
    </w:p>
    <w:p w:rsidR="00B508D7" w:rsidRPr="004D2B5F" w:rsidRDefault="00B508D7" w:rsidP="00CD04AB">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443E5" w:rsidRPr="004D2B5F" w:rsidTr="005D1287">
        <w:tc>
          <w:tcPr>
            <w:tcW w:w="3528" w:type="dxa"/>
            <w:tcBorders>
              <w:top w:val="nil"/>
              <w:left w:val="nil"/>
              <w:bottom w:val="nil"/>
              <w:right w:val="nil"/>
            </w:tcBorders>
            <w:shd w:val="clear" w:color="auto" w:fill="auto"/>
            <w:vAlign w:val="bottom"/>
          </w:tcPr>
          <w:p w:rsidR="00E443E5" w:rsidRPr="004D2B5F" w:rsidRDefault="00E443E5" w:rsidP="00F54C3B">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rsidR="00E443E5" w:rsidRPr="004D2B5F" w:rsidRDefault="00E443E5" w:rsidP="00F54C3B">
            <w:pPr>
              <w:ind w:right="-72"/>
              <w:jc w:val="center"/>
              <w:rPr>
                <w:rFonts w:ascii="Arial" w:eastAsia="Arial Unicode MS" w:hAnsi="Arial" w:cs="Arial"/>
                <w:b/>
                <w:bCs/>
                <w:sz w:val="18"/>
                <w:szCs w:val="18"/>
              </w:rPr>
            </w:pPr>
            <w:r w:rsidRPr="004D2B5F">
              <w:rPr>
                <w:rFonts w:ascii="Arial" w:eastAsia="Arial Unicode MS" w:hAnsi="Arial" w:cs="Arial"/>
                <w:b/>
                <w:bCs/>
                <w:sz w:val="18"/>
                <w:szCs w:val="18"/>
              </w:rPr>
              <w:t>Consolidated</w:t>
            </w:r>
          </w:p>
          <w:p w:rsidR="00E443E5" w:rsidRPr="004D2B5F" w:rsidRDefault="00E443E5" w:rsidP="00F54C3B">
            <w:pPr>
              <w:ind w:left="-40" w:right="-72"/>
              <w:jc w:val="center"/>
              <w:rPr>
                <w:rFonts w:ascii="Arial" w:eastAsia="Arial Unicode MS" w:hAnsi="Arial" w:cs="Arial"/>
                <w:b/>
                <w:bCs/>
                <w:sz w:val="18"/>
                <w:szCs w:val="18"/>
              </w:rPr>
            </w:pPr>
            <w:r w:rsidRPr="004D2B5F">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E443E5" w:rsidRPr="004D2B5F" w:rsidRDefault="00E443E5" w:rsidP="00F54C3B">
            <w:pPr>
              <w:ind w:right="-72"/>
              <w:jc w:val="center"/>
              <w:rPr>
                <w:rFonts w:ascii="Arial" w:eastAsia="Arial Unicode MS" w:hAnsi="Arial" w:cs="Arial"/>
                <w:b/>
                <w:bCs/>
                <w:sz w:val="18"/>
                <w:szCs w:val="18"/>
              </w:rPr>
            </w:pPr>
            <w:r w:rsidRPr="004D2B5F">
              <w:rPr>
                <w:rFonts w:ascii="Arial" w:eastAsia="Arial Unicode MS" w:hAnsi="Arial" w:cs="Arial"/>
                <w:b/>
                <w:bCs/>
                <w:sz w:val="18"/>
                <w:szCs w:val="18"/>
              </w:rPr>
              <w:t>Separate</w:t>
            </w:r>
          </w:p>
          <w:p w:rsidR="00E443E5" w:rsidRPr="004D2B5F" w:rsidRDefault="00E443E5" w:rsidP="00F54C3B">
            <w:pPr>
              <w:ind w:left="-40" w:right="-72"/>
              <w:jc w:val="center"/>
              <w:rPr>
                <w:rFonts w:ascii="Arial" w:eastAsia="Arial Unicode MS" w:hAnsi="Arial" w:cs="Arial"/>
                <w:b/>
                <w:bCs/>
                <w:sz w:val="18"/>
                <w:szCs w:val="18"/>
              </w:rPr>
            </w:pPr>
            <w:r w:rsidRPr="004D2B5F">
              <w:rPr>
                <w:rFonts w:ascii="Arial" w:eastAsia="Arial Unicode MS" w:hAnsi="Arial" w:cs="Arial"/>
                <w:b/>
                <w:bCs/>
                <w:sz w:val="18"/>
                <w:szCs w:val="18"/>
              </w:rPr>
              <w:t>financial information</w:t>
            </w:r>
          </w:p>
        </w:tc>
      </w:tr>
      <w:tr w:rsidR="00E443E5" w:rsidRPr="004D2B5F" w:rsidTr="005D1287">
        <w:tc>
          <w:tcPr>
            <w:tcW w:w="3528" w:type="dxa"/>
            <w:tcBorders>
              <w:top w:val="nil"/>
              <w:left w:val="nil"/>
              <w:bottom w:val="nil"/>
              <w:right w:val="nil"/>
            </w:tcBorders>
            <w:shd w:val="clear" w:color="auto" w:fill="auto"/>
            <w:vAlign w:val="bottom"/>
          </w:tcPr>
          <w:p w:rsidR="00E443E5" w:rsidRPr="004D2B5F" w:rsidRDefault="00E443E5" w:rsidP="00F54C3B">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hideMark/>
          </w:tcPr>
          <w:p w:rsidR="00E443E5" w:rsidRPr="004D2B5F" w:rsidRDefault="00793FDB" w:rsidP="00CD04AB">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E443E5" w:rsidRPr="004D2B5F" w:rsidRDefault="008232B5" w:rsidP="00CD04AB">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bottom"/>
            <w:hideMark/>
          </w:tcPr>
          <w:p w:rsidR="005606F5" w:rsidRPr="004D2B5F" w:rsidRDefault="00793FDB" w:rsidP="00CD04AB">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E443E5" w:rsidRPr="004D2B5F" w:rsidRDefault="008232B5" w:rsidP="00CD04AB">
            <w:pPr>
              <w:ind w:left="-130" w:right="-72"/>
              <w:jc w:val="right"/>
              <w:rPr>
                <w:rFonts w:ascii="Arial" w:eastAsia="Arial Unicode MS" w:hAnsi="Arial" w:cs="Arial"/>
                <w:b/>
                <w:bCs/>
                <w:i/>
                <w:iCs/>
                <w:sz w:val="18"/>
                <w:szCs w:val="18"/>
              </w:rPr>
            </w:pPr>
            <w:r w:rsidRPr="004D2B5F">
              <w:rPr>
                <w:rFonts w:ascii="Arial" w:eastAsia="Arial Unicode MS" w:hAnsi="Arial" w:cs="Arial"/>
                <w:b/>
                <w:bCs/>
                <w:sz w:val="18"/>
                <w:szCs w:val="18"/>
              </w:rPr>
              <w:t>2019</w:t>
            </w:r>
          </w:p>
        </w:tc>
        <w:tc>
          <w:tcPr>
            <w:tcW w:w="1368" w:type="dxa"/>
            <w:tcBorders>
              <w:top w:val="single" w:sz="4" w:space="0" w:color="auto"/>
              <w:left w:val="nil"/>
              <w:bottom w:val="nil"/>
              <w:right w:val="nil"/>
            </w:tcBorders>
            <w:shd w:val="clear" w:color="auto" w:fill="auto"/>
            <w:vAlign w:val="bottom"/>
            <w:hideMark/>
          </w:tcPr>
          <w:p w:rsidR="00E443E5" w:rsidRPr="004D2B5F" w:rsidRDefault="00793FDB" w:rsidP="00CD04AB">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p>
          <w:p w:rsidR="00E443E5" w:rsidRPr="004D2B5F" w:rsidRDefault="008232B5" w:rsidP="00CD04AB">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bottom"/>
            <w:hideMark/>
          </w:tcPr>
          <w:p w:rsidR="001F33C1" w:rsidRPr="004D2B5F" w:rsidRDefault="00793FDB" w:rsidP="00CD04AB">
            <w:pPr>
              <w:ind w:left="-130" w:right="-72"/>
              <w:jc w:val="right"/>
              <w:rPr>
                <w:rFonts w:ascii="Arial" w:eastAsia="Arial Unicode MS" w:hAnsi="Arial" w:cs="Arial"/>
                <w:b/>
                <w:bCs/>
                <w:sz w:val="18"/>
                <w:szCs w:val="18"/>
              </w:rPr>
            </w:pPr>
            <w:r w:rsidRPr="004D2B5F">
              <w:rPr>
                <w:rFonts w:ascii="Arial" w:eastAsia="Arial Unicode MS" w:hAnsi="Arial" w:cs="Arial"/>
                <w:b/>
                <w:bCs/>
                <w:sz w:val="18"/>
                <w:szCs w:val="18"/>
              </w:rPr>
              <w:t>30 September</w:t>
            </w:r>
            <w:r w:rsidR="00E443E5" w:rsidRPr="004D2B5F">
              <w:rPr>
                <w:rFonts w:ascii="Arial" w:eastAsia="Arial Unicode MS" w:hAnsi="Arial" w:cs="Arial"/>
                <w:b/>
                <w:bCs/>
                <w:sz w:val="18"/>
                <w:szCs w:val="18"/>
              </w:rPr>
              <w:t xml:space="preserve"> </w:t>
            </w:r>
          </w:p>
          <w:p w:rsidR="00E443E5" w:rsidRPr="004D2B5F" w:rsidRDefault="008232B5" w:rsidP="00CD04AB">
            <w:pPr>
              <w:ind w:left="-130" w:right="-72"/>
              <w:jc w:val="right"/>
              <w:rPr>
                <w:rFonts w:ascii="Arial" w:eastAsia="Arial Unicode MS" w:hAnsi="Arial" w:cs="Arial"/>
                <w:b/>
                <w:bCs/>
                <w:i/>
                <w:iCs/>
                <w:sz w:val="18"/>
                <w:szCs w:val="18"/>
              </w:rPr>
            </w:pPr>
            <w:r w:rsidRPr="004D2B5F">
              <w:rPr>
                <w:rFonts w:ascii="Arial" w:eastAsia="Arial Unicode MS" w:hAnsi="Arial" w:cs="Arial"/>
                <w:b/>
                <w:bCs/>
                <w:sz w:val="18"/>
                <w:szCs w:val="18"/>
              </w:rPr>
              <w:t>2019</w:t>
            </w:r>
          </w:p>
        </w:tc>
      </w:tr>
      <w:tr w:rsidR="002843C7" w:rsidRPr="004D2B5F" w:rsidTr="005D1287">
        <w:tc>
          <w:tcPr>
            <w:tcW w:w="3528" w:type="dxa"/>
            <w:tcBorders>
              <w:top w:val="nil"/>
              <w:left w:val="nil"/>
              <w:bottom w:val="nil"/>
              <w:right w:val="nil"/>
            </w:tcBorders>
            <w:shd w:val="clear" w:color="auto" w:fill="auto"/>
            <w:vAlign w:val="bottom"/>
          </w:tcPr>
          <w:p w:rsidR="002843C7" w:rsidRPr="004D2B5F" w:rsidRDefault="002843C7" w:rsidP="00F54C3B">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rsidR="002843C7" w:rsidRPr="004D2B5F" w:rsidRDefault="002843C7" w:rsidP="00CD04AB">
            <w:pPr>
              <w:ind w:right="-72"/>
              <w:jc w:val="right"/>
              <w:rPr>
                <w:rFonts w:ascii="Arial" w:hAnsi="Arial" w:cs="Arial"/>
                <w:b/>
                <w:bCs/>
                <w:sz w:val="18"/>
                <w:szCs w:val="18"/>
                <w:lang w:val="en-US"/>
              </w:rPr>
            </w:pPr>
            <w:r w:rsidRPr="004D2B5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2843C7" w:rsidRPr="004D2B5F" w:rsidRDefault="002843C7" w:rsidP="00CD04AB">
            <w:pPr>
              <w:ind w:right="-72"/>
              <w:jc w:val="right"/>
              <w:rPr>
                <w:rFonts w:ascii="Arial" w:hAnsi="Arial" w:cs="Arial"/>
                <w:b/>
                <w:bCs/>
                <w:sz w:val="18"/>
                <w:szCs w:val="18"/>
                <w:lang w:val="en-US"/>
              </w:rPr>
            </w:pPr>
            <w:r w:rsidRPr="004D2B5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2843C7" w:rsidRPr="004D2B5F" w:rsidRDefault="002843C7" w:rsidP="00CD04AB">
            <w:pPr>
              <w:ind w:right="-72"/>
              <w:jc w:val="right"/>
              <w:rPr>
                <w:rFonts w:ascii="Arial" w:hAnsi="Arial" w:cs="Arial"/>
                <w:b/>
                <w:bCs/>
                <w:sz w:val="18"/>
                <w:szCs w:val="18"/>
                <w:lang w:val="en-US"/>
              </w:rPr>
            </w:pPr>
            <w:r w:rsidRPr="004D2B5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2843C7" w:rsidRPr="004D2B5F" w:rsidRDefault="002843C7" w:rsidP="00CD04AB">
            <w:pPr>
              <w:ind w:right="-72"/>
              <w:jc w:val="right"/>
              <w:rPr>
                <w:rFonts w:ascii="Arial" w:hAnsi="Arial" w:cs="Arial"/>
                <w:b/>
                <w:bCs/>
                <w:sz w:val="18"/>
                <w:szCs w:val="18"/>
                <w:lang w:val="en-US"/>
              </w:rPr>
            </w:pPr>
            <w:r w:rsidRPr="004D2B5F">
              <w:rPr>
                <w:rFonts w:ascii="Arial" w:hAnsi="Arial" w:cs="Arial"/>
                <w:b/>
                <w:bCs/>
                <w:sz w:val="18"/>
                <w:szCs w:val="18"/>
              </w:rPr>
              <w:t>Baht</w:t>
            </w:r>
          </w:p>
        </w:tc>
      </w:tr>
      <w:tr w:rsidR="002843C7" w:rsidRPr="004D2B5F" w:rsidTr="005D1287">
        <w:tc>
          <w:tcPr>
            <w:tcW w:w="3528" w:type="dxa"/>
            <w:tcBorders>
              <w:top w:val="nil"/>
              <w:left w:val="nil"/>
              <w:bottom w:val="nil"/>
              <w:right w:val="nil"/>
            </w:tcBorders>
            <w:shd w:val="clear" w:color="auto" w:fill="auto"/>
            <w:vAlign w:val="bottom"/>
          </w:tcPr>
          <w:p w:rsidR="002843C7" w:rsidRPr="004D2B5F" w:rsidRDefault="002843C7" w:rsidP="00F54C3B">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2843C7" w:rsidRPr="004D2B5F" w:rsidRDefault="002843C7"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2843C7" w:rsidRPr="004D2B5F" w:rsidRDefault="002843C7"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rsidR="002843C7" w:rsidRPr="004D2B5F" w:rsidRDefault="002843C7"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rsidR="002843C7" w:rsidRPr="004D2B5F" w:rsidRDefault="002843C7" w:rsidP="00CD04AB">
            <w:pPr>
              <w:ind w:left="-40" w:right="-72"/>
              <w:jc w:val="right"/>
              <w:rPr>
                <w:rFonts w:ascii="Arial" w:eastAsia="Arial Unicode MS" w:hAnsi="Arial" w:cs="Arial"/>
                <w:sz w:val="18"/>
                <w:szCs w:val="18"/>
                <w:cs/>
              </w:rPr>
            </w:pPr>
          </w:p>
        </w:tc>
      </w:tr>
      <w:tr w:rsidR="005D1287" w:rsidRPr="004D2B5F" w:rsidTr="005D1287">
        <w:tc>
          <w:tcPr>
            <w:tcW w:w="3528" w:type="dxa"/>
            <w:tcBorders>
              <w:top w:val="nil"/>
              <w:left w:val="nil"/>
              <w:bottom w:val="nil"/>
              <w:right w:val="nil"/>
            </w:tcBorders>
            <w:shd w:val="clear" w:color="auto" w:fill="auto"/>
            <w:vAlign w:val="bottom"/>
          </w:tcPr>
          <w:p w:rsidR="005D1287" w:rsidRPr="004D2B5F" w:rsidRDefault="005D1287" w:rsidP="005D1287">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4D2B5F">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rsidR="005D1287" w:rsidRPr="004D2B5F" w:rsidRDefault="000D011C" w:rsidP="005D1287">
            <w:pPr>
              <w:ind w:right="-72" w:firstLine="14"/>
              <w:jc w:val="right"/>
              <w:rPr>
                <w:rFonts w:ascii="Arial" w:hAnsi="Arial" w:cs="Arial"/>
                <w:sz w:val="18"/>
                <w:szCs w:val="18"/>
              </w:rPr>
            </w:pPr>
            <w:r w:rsidRPr="004D2B5F">
              <w:rPr>
                <w:rFonts w:ascii="Arial" w:hAnsi="Arial" w:cs="Arial"/>
                <w:sz w:val="18"/>
                <w:szCs w:val="18"/>
              </w:rPr>
              <w:t>30,127,427</w:t>
            </w:r>
          </w:p>
        </w:tc>
        <w:tc>
          <w:tcPr>
            <w:tcW w:w="1368" w:type="dxa"/>
            <w:tcBorders>
              <w:top w:val="nil"/>
              <w:left w:val="nil"/>
              <w:bottom w:val="nil"/>
              <w:right w:val="nil"/>
            </w:tcBorders>
            <w:shd w:val="clear" w:color="auto" w:fill="auto"/>
            <w:vAlign w:val="bottom"/>
          </w:tcPr>
          <w:p w:rsidR="005D1287" w:rsidRPr="004D2B5F" w:rsidRDefault="005D1287" w:rsidP="005D1287">
            <w:pPr>
              <w:ind w:right="-72" w:firstLine="14"/>
              <w:jc w:val="right"/>
              <w:rPr>
                <w:rFonts w:ascii="Arial" w:hAnsi="Arial" w:cs="Arial"/>
                <w:sz w:val="18"/>
                <w:szCs w:val="18"/>
              </w:rPr>
            </w:pPr>
            <w:r w:rsidRPr="004D2B5F">
              <w:rPr>
                <w:rFonts w:ascii="Arial" w:hAnsi="Arial" w:cs="Arial"/>
                <w:sz w:val="18"/>
                <w:szCs w:val="18"/>
              </w:rPr>
              <w:t>20,223,403</w:t>
            </w:r>
          </w:p>
        </w:tc>
        <w:tc>
          <w:tcPr>
            <w:tcW w:w="1368" w:type="dxa"/>
            <w:tcBorders>
              <w:top w:val="nil"/>
              <w:left w:val="nil"/>
              <w:bottom w:val="nil"/>
              <w:right w:val="nil"/>
            </w:tcBorders>
            <w:shd w:val="clear" w:color="auto" w:fill="FAFAFA"/>
            <w:vAlign w:val="bottom"/>
          </w:tcPr>
          <w:p w:rsidR="005D1287" w:rsidRPr="004D2B5F" w:rsidRDefault="000D011C" w:rsidP="005D1287">
            <w:pPr>
              <w:ind w:right="-72" w:firstLine="14"/>
              <w:jc w:val="right"/>
              <w:rPr>
                <w:rFonts w:ascii="Arial" w:hAnsi="Arial" w:cs="Arial"/>
                <w:sz w:val="18"/>
                <w:szCs w:val="18"/>
              </w:rPr>
            </w:pPr>
            <w:r w:rsidRPr="004D2B5F">
              <w:rPr>
                <w:rFonts w:ascii="Arial" w:hAnsi="Arial" w:cs="Arial"/>
                <w:sz w:val="18"/>
                <w:szCs w:val="18"/>
              </w:rPr>
              <w:t>23,837,134</w:t>
            </w:r>
          </w:p>
        </w:tc>
        <w:tc>
          <w:tcPr>
            <w:tcW w:w="1368" w:type="dxa"/>
            <w:tcBorders>
              <w:top w:val="nil"/>
              <w:left w:val="nil"/>
              <w:bottom w:val="nil"/>
              <w:right w:val="nil"/>
            </w:tcBorders>
            <w:shd w:val="clear" w:color="auto" w:fill="auto"/>
            <w:vAlign w:val="bottom"/>
          </w:tcPr>
          <w:p w:rsidR="005D1287" w:rsidRPr="004D2B5F" w:rsidRDefault="005D1287" w:rsidP="005D1287">
            <w:pPr>
              <w:ind w:right="-72" w:firstLine="14"/>
              <w:jc w:val="right"/>
              <w:rPr>
                <w:rFonts w:ascii="Arial" w:hAnsi="Arial" w:cs="Arial"/>
                <w:sz w:val="18"/>
                <w:szCs w:val="18"/>
              </w:rPr>
            </w:pPr>
            <w:r w:rsidRPr="004D2B5F">
              <w:rPr>
                <w:rFonts w:ascii="Arial" w:hAnsi="Arial" w:cs="Arial"/>
                <w:sz w:val="18"/>
                <w:szCs w:val="18"/>
              </w:rPr>
              <w:t>18,410,713</w:t>
            </w:r>
          </w:p>
        </w:tc>
      </w:tr>
      <w:tr w:rsidR="005D1287" w:rsidRPr="004D2B5F" w:rsidTr="005D1287">
        <w:tc>
          <w:tcPr>
            <w:tcW w:w="3528" w:type="dxa"/>
            <w:tcBorders>
              <w:top w:val="nil"/>
              <w:left w:val="nil"/>
              <w:bottom w:val="nil"/>
              <w:right w:val="nil"/>
            </w:tcBorders>
            <w:shd w:val="clear" w:color="auto" w:fill="auto"/>
            <w:vAlign w:val="bottom"/>
          </w:tcPr>
          <w:p w:rsidR="005D1287" w:rsidRPr="004D2B5F" w:rsidRDefault="005D1287" w:rsidP="005D1287">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4D2B5F">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rsidR="005D1287" w:rsidRPr="004D2B5F" w:rsidRDefault="000D011C" w:rsidP="005D1287">
            <w:pPr>
              <w:ind w:right="-72" w:firstLine="14"/>
              <w:jc w:val="right"/>
              <w:rPr>
                <w:rFonts w:ascii="Arial" w:hAnsi="Arial" w:cs="Arial"/>
                <w:sz w:val="18"/>
                <w:szCs w:val="18"/>
                <w:lang w:val="en-US"/>
              </w:rPr>
            </w:pPr>
            <w:r w:rsidRPr="004D2B5F">
              <w:rPr>
                <w:rFonts w:ascii="Arial" w:hAnsi="Arial" w:cs="Arial"/>
                <w:sz w:val="18"/>
                <w:szCs w:val="18"/>
                <w:lang w:val="en-US"/>
              </w:rPr>
              <w:t>649,559</w:t>
            </w:r>
          </w:p>
        </w:tc>
        <w:tc>
          <w:tcPr>
            <w:tcW w:w="1368" w:type="dxa"/>
            <w:tcBorders>
              <w:top w:val="nil"/>
              <w:left w:val="nil"/>
              <w:bottom w:val="single" w:sz="4" w:space="0" w:color="auto"/>
              <w:right w:val="nil"/>
            </w:tcBorders>
            <w:shd w:val="clear" w:color="auto" w:fill="auto"/>
            <w:vAlign w:val="bottom"/>
          </w:tcPr>
          <w:p w:rsidR="005D1287" w:rsidRPr="004D2B5F" w:rsidRDefault="005D1287" w:rsidP="005D1287">
            <w:pPr>
              <w:ind w:right="-72" w:firstLine="14"/>
              <w:jc w:val="right"/>
              <w:rPr>
                <w:rFonts w:ascii="Arial" w:hAnsi="Arial" w:cs="Arial"/>
                <w:sz w:val="18"/>
                <w:szCs w:val="18"/>
                <w:lang w:val="en-US"/>
              </w:rPr>
            </w:pPr>
            <w:r w:rsidRPr="004D2B5F">
              <w:rPr>
                <w:rFonts w:ascii="Arial" w:hAnsi="Arial" w:cs="Arial"/>
                <w:sz w:val="18"/>
                <w:szCs w:val="18"/>
                <w:lang w:val="en-US"/>
              </w:rPr>
              <w:t>484,406</w:t>
            </w:r>
          </w:p>
        </w:tc>
        <w:tc>
          <w:tcPr>
            <w:tcW w:w="1368" w:type="dxa"/>
            <w:tcBorders>
              <w:top w:val="nil"/>
              <w:left w:val="nil"/>
              <w:bottom w:val="single" w:sz="4" w:space="0" w:color="auto"/>
              <w:right w:val="nil"/>
            </w:tcBorders>
            <w:shd w:val="clear" w:color="auto" w:fill="FAFAFA"/>
            <w:vAlign w:val="bottom"/>
          </w:tcPr>
          <w:p w:rsidR="005D1287" w:rsidRPr="004D2B5F" w:rsidRDefault="000D011C" w:rsidP="005D1287">
            <w:pPr>
              <w:ind w:right="-72" w:firstLine="14"/>
              <w:jc w:val="right"/>
              <w:rPr>
                <w:rFonts w:ascii="Arial" w:hAnsi="Arial" w:cs="Arial"/>
                <w:sz w:val="18"/>
                <w:szCs w:val="18"/>
                <w:lang w:val="en-US"/>
              </w:rPr>
            </w:pPr>
            <w:r w:rsidRPr="004D2B5F">
              <w:rPr>
                <w:rFonts w:ascii="Arial" w:hAnsi="Arial" w:cs="Arial"/>
                <w:sz w:val="18"/>
                <w:szCs w:val="18"/>
                <w:lang w:val="en-US"/>
              </w:rPr>
              <w:t>530,421</w:t>
            </w:r>
          </w:p>
        </w:tc>
        <w:tc>
          <w:tcPr>
            <w:tcW w:w="1368" w:type="dxa"/>
            <w:tcBorders>
              <w:top w:val="nil"/>
              <w:left w:val="nil"/>
              <w:bottom w:val="single" w:sz="4" w:space="0" w:color="auto"/>
              <w:right w:val="nil"/>
            </w:tcBorders>
            <w:shd w:val="clear" w:color="auto" w:fill="auto"/>
            <w:vAlign w:val="bottom"/>
          </w:tcPr>
          <w:p w:rsidR="005D1287" w:rsidRPr="004D2B5F" w:rsidRDefault="005D1287" w:rsidP="005D1287">
            <w:pPr>
              <w:ind w:right="-72" w:firstLine="14"/>
              <w:jc w:val="right"/>
              <w:rPr>
                <w:rFonts w:ascii="Arial" w:hAnsi="Arial" w:cs="Arial"/>
                <w:sz w:val="18"/>
                <w:szCs w:val="18"/>
                <w:lang w:val="en-US"/>
              </w:rPr>
            </w:pPr>
            <w:r w:rsidRPr="004D2B5F">
              <w:rPr>
                <w:rFonts w:ascii="Arial" w:hAnsi="Arial" w:cs="Arial"/>
                <w:sz w:val="18"/>
                <w:szCs w:val="18"/>
                <w:lang w:val="en-US"/>
              </w:rPr>
              <w:t>374,218</w:t>
            </w:r>
          </w:p>
        </w:tc>
      </w:tr>
      <w:tr w:rsidR="005D1287" w:rsidRPr="004D2B5F" w:rsidTr="005D1287">
        <w:tc>
          <w:tcPr>
            <w:tcW w:w="3528" w:type="dxa"/>
            <w:tcBorders>
              <w:top w:val="nil"/>
              <w:left w:val="nil"/>
              <w:bottom w:val="nil"/>
              <w:right w:val="nil"/>
            </w:tcBorders>
            <w:shd w:val="clear" w:color="auto" w:fill="auto"/>
            <w:vAlign w:val="bottom"/>
          </w:tcPr>
          <w:p w:rsidR="005D1287" w:rsidRPr="004D2B5F" w:rsidRDefault="005D1287" w:rsidP="005D1287">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5D1287" w:rsidRPr="004D2B5F" w:rsidRDefault="005D1287" w:rsidP="005D1287">
            <w:pPr>
              <w:ind w:left="-40" w:right="-72"/>
              <w:jc w:val="right"/>
              <w:rPr>
                <w:rFonts w:ascii="Arial" w:eastAsia="Arial Unicode MS" w:hAnsi="Arial" w:cs="Arial"/>
                <w:noProof/>
                <w:sz w:val="18"/>
                <w:szCs w:val="18"/>
                <w:cs/>
              </w:rPr>
            </w:pPr>
          </w:p>
        </w:tc>
        <w:tc>
          <w:tcPr>
            <w:tcW w:w="1368" w:type="dxa"/>
            <w:tcBorders>
              <w:top w:val="single" w:sz="4" w:space="0" w:color="auto"/>
              <w:left w:val="nil"/>
              <w:bottom w:val="nil"/>
              <w:right w:val="nil"/>
            </w:tcBorders>
            <w:shd w:val="clear" w:color="auto" w:fill="auto"/>
            <w:vAlign w:val="bottom"/>
          </w:tcPr>
          <w:p w:rsidR="005D1287" w:rsidRPr="004D2B5F" w:rsidRDefault="005D1287" w:rsidP="005D1287">
            <w:pPr>
              <w:ind w:left="-40" w:right="-72"/>
              <w:jc w:val="right"/>
              <w:rPr>
                <w:rFonts w:ascii="Arial" w:eastAsia="Arial Unicode MS" w:hAnsi="Arial" w:cs="Arial"/>
                <w:noProof/>
                <w:sz w:val="18"/>
                <w:szCs w:val="18"/>
                <w:cs/>
              </w:rPr>
            </w:pPr>
          </w:p>
        </w:tc>
        <w:tc>
          <w:tcPr>
            <w:tcW w:w="1368" w:type="dxa"/>
            <w:tcBorders>
              <w:top w:val="single" w:sz="4" w:space="0" w:color="auto"/>
              <w:left w:val="nil"/>
              <w:bottom w:val="nil"/>
              <w:right w:val="nil"/>
            </w:tcBorders>
            <w:shd w:val="clear" w:color="auto" w:fill="FAFAFA"/>
            <w:vAlign w:val="bottom"/>
          </w:tcPr>
          <w:p w:rsidR="005D1287" w:rsidRPr="004D2B5F" w:rsidRDefault="005D1287" w:rsidP="005D1287">
            <w:pPr>
              <w:ind w:left="-40" w:right="-72"/>
              <w:jc w:val="right"/>
              <w:rPr>
                <w:rFonts w:ascii="Arial" w:eastAsia="Arial Unicode MS" w:hAnsi="Arial" w:cs="Arial"/>
                <w:noProof/>
                <w:sz w:val="18"/>
                <w:szCs w:val="18"/>
                <w:cs/>
              </w:rPr>
            </w:pPr>
          </w:p>
        </w:tc>
        <w:tc>
          <w:tcPr>
            <w:tcW w:w="1368" w:type="dxa"/>
            <w:tcBorders>
              <w:top w:val="single" w:sz="4" w:space="0" w:color="auto"/>
              <w:left w:val="nil"/>
              <w:bottom w:val="nil"/>
              <w:right w:val="nil"/>
            </w:tcBorders>
            <w:shd w:val="clear" w:color="auto" w:fill="auto"/>
            <w:vAlign w:val="bottom"/>
          </w:tcPr>
          <w:p w:rsidR="005D1287" w:rsidRPr="004D2B5F" w:rsidRDefault="005D1287" w:rsidP="005D1287">
            <w:pPr>
              <w:ind w:left="-40" w:right="-72"/>
              <w:jc w:val="right"/>
              <w:rPr>
                <w:rFonts w:ascii="Arial" w:eastAsia="Arial Unicode MS" w:hAnsi="Arial" w:cs="Arial"/>
                <w:noProof/>
                <w:sz w:val="18"/>
                <w:szCs w:val="18"/>
                <w:cs/>
              </w:rPr>
            </w:pPr>
          </w:p>
        </w:tc>
      </w:tr>
      <w:tr w:rsidR="005D1287" w:rsidRPr="004D2B5F" w:rsidTr="005D1287">
        <w:tc>
          <w:tcPr>
            <w:tcW w:w="3528" w:type="dxa"/>
            <w:tcBorders>
              <w:top w:val="nil"/>
              <w:left w:val="nil"/>
              <w:bottom w:val="nil"/>
              <w:right w:val="nil"/>
            </w:tcBorders>
            <w:shd w:val="clear" w:color="auto" w:fill="auto"/>
            <w:vAlign w:val="bottom"/>
          </w:tcPr>
          <w:p w:rsidR="005D1287" w:rsidRPr="004D2B5F" w:rsidRDefault="005D1287" w:rsidP="005D1287">
            <w:pPr>
              <w:ind w:left="-40"/>
              <w:rPr>
                <w:rFonts w:ascii="Arial" w:eastAsia="Arial Unicode MS" w:hAnsi="Arial" w:cs="Arial"/>
                <w:sz w:val="18"/>
                <w:szCs w:val="18"/>
              </w:rPr>
            </w:pPr>
            <w:r w:rsidRPr="004D2B5F">
              <w:rPr>
                <w:rFonts w:ascii="Arial" w:eastAsia="Arial Unicode MS" w:hAnsi="Arial" w:cs="Arial"/>
                <w:sz w:val="18"/>
                <w:szCs w:val="18"/>
              </w:rPr>
              <w:t>Total</w:t>
            </w:r>
          </w:p>
        </w:tc>
        <w:tc>
          <w:tcPr>
            <w:tcW w:w="1368" w:type="dxa"/>
            <w:tcBorders>
              <w:top w:val="nil"/>
              <w:left w:val="nil"/>
              <w:bottom w:val="single" w:sz="4" w:space="0" w:color="auto"/>
              <w:right w:val="nil"/>
            </w:tcBorders>
            <w:shd w:val="clear" w:color="auto" w:fill="FAFAFA"/>
            <w:vAlign w:val="bottom"/>
          </w:tcPr>
          <w:p w:rsidR="005D1287" w:rsidRPr="004D2B5F" w:rsidRDefault="000D011C" w:rsidP="005D1287">
            <w:pPr>
              <w:ind w:right="-72" w:firstLine="14"/>
              <w:jc w:val="right"/>
              <w:rPr>
                <w:rFonts w:ascii="Arial" w:hAnsi="Arial" w:cs="Arial"/>
                <w:sz w:val="18"/>
                <w:szCs w:val="18"/>
              </w:rPr>
            </w:pPr>
            <w:r w:rsidRPr="004D2B5F">
              <w:rPr>
                <w:rFonts w:ascii="Arial" w:hAnsi="Arial" w:cs="Arial"/>
                <w:sz w:val="18"/>
                <w:szCs w:val="18"/>
              </w:rPr>
              <w:t>30,776,986</w:t>
            </w:r>
          </w:p>
        </w:tc>
        <w:tc>
          <w:tcPr>
            <w:tcW w:w="1368" w:type="dxa"/>
            <w:tcBorders>
              <w:top w:val="nil"/>
              <w:left w:val="nil"/>
              <w:bottom w:val="single" w:sz="4" w:space="0" w:color="auto"/>
              <w:right w:val="nil"/>
            </w:tcBorders>
            <w:shd w:val="clear" w:color="auto" w:fill="auto"/>
            <w:vAlign w:val="bottom"/>
          </w:tcPr>
          <w:p w:rsidR="005D1287" w:rsidRPr="004D2B5F" w:rsidRDefault="005D1287" w:rsidP="005D1287">
            <w:pPr>
              <w:ind w:right="-72" w:firstLine="14"/>
              <w:jc w:val="right"/>
              <w:rPr>
                <w:rFonts w:ascii="Arial" w:hAnsi="Arial" w:cs="Arial"/>
                <w:sz w:val="18"/>
                <w:szCs w:val="18"/>
              </w:rPr>
            </w:pPr>
            <w:r w:rsidRPr="004D2B5F">
              <w:rPr>
                <w:rFonts w:ascii="Arial" w:hAnsi="Arial" w:cs="Arial"/>
                <w:sz w:val="18"/>
                <w:szCs w:val="18"/>
              </w:rPr>
              <w:fldChar w:fldCharType="begin"/>
            </w:r>
            <w:r w:rsidRPr="004D2B5F">
              <w:rPr>
                <w:rFonts w:ascii="Arial" w:hAnsi="Arial" w:cs="Arial"/>
                <w:sz w:val="18"/>
                <w:szCs w:val="18"/>
              </w:rPr>
              <w:instrText xml:space="preserve"> =SUM(ABOVE) </w:instrText>
            </w:r>
            <w:r w:rsidRPr="004D2B5F">
              <w:rPr>
                <w:rFonts w:ascii="Arial" w:hAnsi="Arial" w:cs="Arial"/>
                <w:sz w:val="18"/>
                <w:szCs w:val="18"/>
              </w:rPr>
              <w:fldChar w:fldCharType="separate"/>
            </w:r>
            <w:r w:rsidRPr="004D2B5F">
              <w:rPr>
                <w:rFonts w:ascii="Arial" w:hAnsi="Arial" w:cs="Arial"/>
                <w:noProof/>
                <w:sz w:val="18"/>
                <w:szCs w:val="18"/>
              </w:rPr>
              <w:t>20,707,809</w:t>
            </w:r>
            <w:r w:rsidRPr="004D2B5F">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vAlign w:val="bottom"/>
          </w:tcPr>
          <w:p w:rsidR="005D1287" w:rsidRPr="004D2B5F" w:rsidRDefault="007B004B" w:rsidP="005D1287">
            <w:pPr>
              <w:ind w:left="-40" w:right="-72"/>
              <w:jc w:val="right"/>
              <w:rPr>
                <w:rFonts w:ascii="Arial" w:eastAsia="Arial Unicode MS" w:hAnsi="Arial" w:cs="Arial"/>
                <w:noProof/>
                <w:sz w:val="18"/>
                <w:szCs w:val="18"/>
              </w:rPr>
            </w:pPr>
            <w:r w:rsidRPr="004D2B5F">
              <w:rPr>
                <w:rFonts w:ascii="Arial" w:eastAsia="Arial Unicode MS" w:hAnsi="Arial" w:cs="Arial"/>
                <w:noProof/>
                <w:sz w:val="18"/>
                <w:szCs w:val="18"/>
              </w:rPr>
              <w:t>24,367,555</w:t>
            </w:r>
          </w:p>
        </w:tc>
        <w:tc>
          <w:tcPr>
            <w:tcW w:w="1368" w:type="dxa"/>
            <w:tcBorders>
              <w:top w:val="nil"/>
              <w:left w:val="nil"/>
              <w:bottom w:val="single" w:sz="4" w:space="0" w:color="auto"/>
              <w:right w:val="nil"/>
            </w:tcBorders>
            <w:shd w:val="clear" w:color="auto" w:fill="auto"/>
            <w:vAlign w:val="bottom"/>
          </w:tcPr>
          <w:p w:rsidR="005D1287" w:rsidRPr="004D2B5F" w:rsidRDefault="005D1287" w:rsidP="005D1287">
            <w:pPr>
              <w:ind w:left="-40" w:right="-72"/>
              <w:jc w:val="right"/>
              <w:rPr>
                <w:rFonts w:ascii="Arial" w:eastAsia="Arial Unicode MS" w:hAnsi="Arial" w:cs="Arial"/>
                <w:noProof/>
                <w:sz w:val="18"/>
                <w:szCs w:val="18"/>
              </w:rPr>
            </w:pPr>
            <w:r w:rsidRPr="004D2B5F">
              <w:rPr>
                <w:rFonts w:ascii="Arial" w:hAnsi="Arial" w:cs="Arial"/>
                <w:sz w:val="18"/>
                <w:szCs w:val="18"/>
              </w:rPr>
              <w:fldChar w:fldCharType="begin"/>
            </w:r>
            <w:r w:rsidRPr="004D2B5F">
              <w:rPr>
                <w:rFonts w:ascii="Arial" w:hAnsi="Arial" w:cs="Arial"/>
                <w:sz w:val="18"/>
                <w:szCs w:val="18"/>
              </w:rPr>
              <w:instrText xml:space="preserve"> =SUM(ABOVE) </w:instrText>
            </w:r>
            <w:r w:rsidRPr="004D2B5F">
              <w:rPr>
                <w:rFonts w:ascii="Arial" w:hAnsi="Arial" w:cs="Arial"/>
                <w:sz w:val="18"/>
                <w:szCs w:val="18"/>
              </w:rPr>
              <w:fldChar w:fldCharType="separate"/>
            </w:r>
            <w:r w:rsidRPr="004D2B5F">
              <w:rPr>
                <w:rFonts w:ascii="Arial" w:hAnsi="Arial" w:cs="Arial"/>
                <w:noProof/>
                <w:sz w:val="18"/>
                <w:szCs w:val="18"/>
              </w:rPr>
              <w:t>18,784,931</w:t>
            </w:r>
            <w:r w:rsidRPr="004D2B5F">
              <w:rPr>
                <w:rFonts w:ascii="Arial" w:hAnsi="Arial" w:cs="Arial"/>
                <w:sz w:val="18"/>
                <w:szCs w:val="18"/>
              </w:rPr>
              <w:fldChar w:fldCharType="end"/>
            </w:r>
          </w:p>
        </w:tc>
      </w:tr>
    </w:tbl>
    <w:p w:rsidR="00EB13D5" w:rsidRPr="004D2B5F" w:rsidRDefault="00EB13D5" w:rsidP="00F54C3B">
      <w:pPr>
        <w:rPr>
          <w:rFonts w:ascii="Arial" w:hAnsi="Arial" w:cs="Arial"/>
          <w:b/>
          <w:bCs/>
          <w:color w:val="000000"/>
          <w:sz w:val="18"/>
          <w:szCs w:val="18"/>
        </w:rPr>
      </w:pPr>
    </w:p>
    <w:p w:rsidR="005D1287" w:rsidRPr="004D2B5F" w:rsidRDefault="005D1287" w:rsidP="00F54C3B">
      <w:pPr>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E46DC" w:rsidRPr="004D2B5F" w:rsidTr="00C32B97">
        <w:trPr>
          <w:trHeight w:val="386"/>
        </w:trPr>
        <w:tc>
          <w:tcPr>
            <w:tcW w:w="9461" w:type="dxa"/>
            <w:shd w:val="clear" w:color="auto" w:fill="FFA543"/>
            <w:vAlign w:val="center"/>
          </w:tcPr>
          <w:p w:rsidR="00AE46DC" w:rsidRPr="004D2B5F" w:rsidRDefault="000A3940" w:rsidP="00230E06">
            <w:pPr>
              <w:ind w:left="432" w:hanging="432"/>
              <w:rPr>
                <w:rFonts w:ascii="Arial" w:eastAsia="Arial Unicode MS" w:hAnsi="Arial" w:cs="Arial"/>
                <w:b/>
                <w:bCs/>
                <w:color w:val="FFFFFF"/>
                <w:sz w:val="18"/>
                <w:szCs w:val="18"/>
                <w:cs/>
              </w:rPr>
            </w:pPr>
            <w:bookmarkStart w:id="7" w:name="_Hlk55393160"/>
            <w:r>
              <w:rPr>
                <w:rFonts w:ascii="Arial" w:eastAsia="Arial Unicode MS" w:hAnsi="Arial" w:cs="Arial"/>
                <w:b/>
                <w:bCs/>
                <w:color w:val="FFFFFF"/>
                <w:sz w:val="18"/>
                <w:szCs w:val="18"/>
              </w:rPr>
              <w:t>20</w:t>
            </w:r>
            <w:r w:rsidR="00AE46DC" w:rsidRPr="004D2B5F">
              <w:rPr>
                <w:rFonts w:ascii="Arial" w:eastAsia="Arial Unicode MS" w:hAnsi="Arial" w:cs="Arial"/>
                <w:b/>
                <w:bCs/>
                <w:color w:val="FFFFFF"/>
                <w:sz w:val="18"/>
                <w:szCs w:val="18"/>
              </w:rPr>
              <w:tab/>
              <w:t>Commitments and contingencies</w:t>
            </w:r>
          </w:p>
        </w:tc>
      </w:tr>
      <w:bookmarkEnd w:id="7"/>
    </w:tbl>
    <w:p w:rsidR="00AE46DC" w:rsidRPr="004D2B5F" w:rsidRDefault="00AE46DC" w:rsidP="00230E06">
      <w:pPr>
        <w:pStyle w:val="BodyText"/>
        <w:tabs>
          <w:tab w:val="clear" w:pos="817"/>
        </w:tabs>
        <w:spacing w:line="240" w:lineRule="auto"/>
        <w:ind w:right="29"/>
        <w:jc w:val="thaiDistribute"/>
        <w:rPr>
          <w:rFonts w:ascii="Arial" w:hAnsi="Arial" w:cs="Arial"/>
          <w:b w:val="0"/>
          <w:bCs w:val="0"/>
          <w:color w:val="000000"/>
          <w:spacing w:val="0"/>
          <w:sz w:val="18"/>
          <w:szCs w:val="18"/>
        </w:rPr>
      </w:pPr>
    </w:p>
    <w:p w:rsidR="00B91CE4" w:rsidRPr="004D2B5F" w:rsidRDefault="00B91CE4" w:rsidP="00230E06">
      <w:pPr>
        <w:pStyle w:val="BodyText"/>
        <w:tabs>
          <w:tab w:val="clear" w:pos="817"/>
        </w:tabs>
        <w:spacing w:line="240" w:lineRule="auto"/>
        <w:ind w:right="29"/>
        <w:jc w:val="thaiDistribute"/>
        <w:rPr>
          <w:rFonts w:ascii="Arial" w:hAnsi="Arial" w:cs="Arial"/>
          <w:b w:val="0"/>
          <w:bCs w:val="0"/>
          <w:color w:val="000000"/>
          <w:spacing w:val="0"/>
          <w:sz w:val="18"/>
          <w:szCs w:val="18"/>
        </w:rPr>
      </w:pPr>
      <w:r w:rsidRPr="004D2B5F">
        <w:rPr>
          <w:rFonts w:ascii="Arial" w:hAnsi="Arial" w:cs="Arial"/>
          <w:b w:val="0"/>
          <w:bCs w:val="0"/>
          <w:color w:val="000000"/>
          <w:spacing w:val="0"/>
          <w:sz w:val="18"/>
          <w:szCs w:val="18"/>
        </w:rPr>
        <w:t xml:space="preserve">The </w:t>
      </w:r>
      <w:r w:rsidR="00904F40" w:rsidRPr="004D2B5F">
        <w:rPr>
          <w:rFonts w:ascii="Arial" w:hAnsi="Arial" w:cs="Arial"/>
          <w:b w:val="0"/>
          <w:bCs w:val="0"/>
          <w:color w:val="000000"/>
          <w:spacing w:val="0"/>
          <w:sz w:val="18"/>
          <w:szCs w:val="18"/>
        </w:rPr>
        <w:t>Group</w:t>
      </w:r>
      <w:r w:rsidRPr="004D2B5F">
        <w:rPr>
          <w:rFonts w:ascii="Arial" w:hAnsi="Arial" w:cs="Arial"/>
          <w:b w:val="0"/>
          <w:bCs w:val="0"/>
          <w:color w:val="000000"/>
          <w:spacing w:val="0"/>
          <w:sz w:val="18"/>
          <w:szCs w:val="18"/>
        </w:rPr>
        <w:t xml:space="preserve"> had commitments and contingencies as follows:</w:t>
      </w:r>
    </w:p>
    <w:p w:rsidR="00B91CE4" w:rsidRPr="004D2B5F" w:rsidRDefault="00B91CE4" w:rsidP="00230E06">
      <w:pPr>
        <w:pStyle w:val="BodyText"/>
        <w:tabs>
          <w:tab w:val="clear" w:pos="817"/>
        </w:tabs>
        <w:spacing w:line="240" w:lineRule="auto"/>
        <w:ind w:right="29"/>
        <w:jc w:val="thaiDistribute"/>
        <w:rPr>
          <w:rFonts w:ascii="Arial" w:hAnsi="Arial" w:cs="Arial"/>
          <w:b w:val="0"/>
          <w:bCs w:val="0"/>
          <w:color w:val="000000"/>
          <w:spacing w:val="0"/>
          <w:sz w:val="18"/>
          <w:szCs w:val="18"/>
        </w:rPr>
      </w:pPr>
    </w:p>
    <w:p w:rsidR="00B91CE4" w:rsidRPr="004D2B5F" w:rsidRDefault="00437018" w:rsidP="00230E06">
      <w:pPr>
        <w:ind w:left="540" w:hanging="540"/>
        <w:rPr>
          <w:rFonts w:ascii="Arial" w:hAnsi="Arial" w:cs="Arial"/>
          <w:sz w:val="18"/>
          <w:szCs w:val="18"/>
        </w:rPr>
      </w:pPr>
      <w:r w:rsidRPr="004D2B5F">
        <w:rPr>
          <w:rFonts w:ascii="Arial" w:hAnsi="Arial" w:cs="Arial"/>
          <w:color w:val="000000"/>
          <w:sz w:val="18"/>
          <w:szCs w:val="18"/>
        </w:rPr>
        <w:t>a)</w:t>
      </w:r>
      <w:r w:rsidRPr="004D2B5F">
        <w:rPr>
          <w:rFonts w:ascii="Arial" w:hAnsi="Arial" w:cs="Arial"/>
          <w:color w:val="000000"/>
          <w:sz w:val="18"/>
          <w:szCs w:val="18"/>
        </w:rPr>
        <w:tab/>
      </w:r>
      <w:r w:rsidR="00B91CE4" w:rsidRPr="004D2B5F">
        <w:rPr>
          <w:rFonts w:ascii="Arial" w:hAnsi="Arial" w:cs="Arial"/>
          <w:color w:val="000000"/>
          <w:spacing w:val="-2"/>
          <w:sz w:val="18"/>
          <w:szCs w:val="18"/>
        </w:rPr>
        <w:t xml:space="preserve">The </w:t>
      </w:r>
      <w:r w:rsidR="00904F40" w:rsidRPr="004D2B5F">
        <w:rPr>
          <w:rFonts w:ascii="Arial" w:hAnsi="Arial" w:cs="Arial"/>
          <w:color w:val="000000"/>
          <w:spacing w:val="-2"/>
          <w:sz w:val="18"/>
          <w:szCs w:val="18"/>
        </w:rPr>
        <w:t>Group</w:t>
      </w:r>
      <w:r w:rsidR="00B91CE4" w:rsidRPr="004D2B5F">
        <w:rPr>
          <w:rFonts w:ascii="Arial" w:hAnsi="Arial" w:cs="Arial"/>
          <w:color w:val="000000"/>
          <w:spacing w:val="-2"/>
          <w:sz w:val="18"/>
          <w:szCs w:val="18"/>
        </w:rPr>
        <w:t xml:space="preserve"> has contingent liabilities in respect of let</w:t>
      </w:r>
      <w:r w:rsidR="000D6D9C" w:rsidRPr="004D2B5F">
        <w:rPr>
          <w:rFonts w:ascii="Arial" w:hAnsi="Arial" w:cs="Arial"/>
          <w:color w:val="000000"/>
          <w:spacing w:val="-2"/>
          <w:sz w:val="18"/>
          <w:szCs w:val="18"/>
        </w:rPr>
        <w:t>ters of guarantee issued by six</w:t>
      </w:r>
      <w:r w:rsidR="00B91CE4" w:rsidRPr="004D2B5F">
        <w:rPr>
          <w:rFonts w:ascii="Arial" w:hAnsi="Arial" w:cs="Arial"/>
          <w:color w:val="000000"/>
          <w:spacing w:val="-2"/>
          <w:sz w:val="18"/>
          <w:szCs w:val="18"/>
        </w:rPr>
        <w:t xml:space="preserve"> commercial banks which were</w:t>
      </w:r>
      <w:r w:rsidR="00B91CE4" w:rsidRPr="004D2B5F">
        <w:rPr>
          <w:rFonts w:ascii="Arial" w:hAnsi="Arial" w:cs="Arial"/>
          <w:color w:val="000000"/>
          <w:sz w:val="18"/>
          <w:szCs w:val="18"/>
        </w:rPr>
        <w:t xml:space="preserve"> secured by </w:t>
      </w:r>
      <w:r w:rsidR="00B91CE4" w:rsidRPr="004D2B5F">
        <w:rPr>
          <w:rFonts w:ascii="Arial" w:hAnsi="Arial" w:cs="Arial"/>
          <w:sz w:val="18"/>
          <w:szCs w:val="18"/>
        </w:rPr>
        <w:t>pledge of saving account, fixed accounts, mortgage of Thailand Post Co., Ltd. project’s machines and equipment and transfer of right to receive payment from the project as follows:</w:t>
      </w:r>
    </w:p>
    <w:p w:rsidR="00B91CE4" w:rsidRPr="004D2B5F" w:rsidRDefault="00B91CE4" w:rsidP="00230E06">
      <w:pPr>
        <w:ind w:left="540"/>
        <w:rPr>
          <w:rFonts w:ascii="Arial" w:hAnsi="Arial" w:cs="Arial"/>
          <w:sz w:val="18"/>
          <w:szCs w:val="18"/>
        </w:rPr>
      </w:pPr>
    </w:p>
    <w:tbl>
      <w:tblPr>
        <w:tblW w:w="0" w:type="auto"/>
        <w:tblLayout w:type="fixed"/>
        <w:tblLook w:val="0000" w:firstRow="0" w:lastRow="0" w:firstColumn="0" w:lastColumn="0" w:noHBand="0" w:noVBand="0"/>
      </w:tblPr>
      <w:tblGrid>
        <w:gridCol w:w="4104"/>
        <w:gridCol w:w="1368"/>
        <w:gridCol w:w="1368"/>
        <w:gridCol w:w="1368"/>
        <w:gridCol w:w="1368"/>
      </w:tblGrid>
      <w:tr w:rsidR="008618FF" w:rsidRPr="004D2B5F" w:rsidTr="00AF79EA">
        <w:trPr>
          <w:trHeight w:val="20"/>
        </w:trPr>
        <w:tc>
          <w:tcPr>
            <w:tcW w:w="4104" w:type="dxa"/>
            <w:vAlign w:val="bottom"/>
          </w:tcPr>
          <w:p w:rsidR="008618FF" w:rsidRPr="004D2B5F" w:rsidRDefault="008618FF" w:rsidP="00230E06">
            <w:pPr>
              <w:ind w:left="540"/>
              <w:jc w:val="left"/>
              <w:rPr>
                <w:rFonts w:ascii="Arial" w:hAnsi="Arial" w:cs="Arial"/>
                <w:sz w:val="18"/>
                <w:szCs w:val="18"/>
                <w:cs/>
              </w:rPr>
            </w:pPr>
          </w:p>
        </w:tc>
        <w:tc>
          <w:tcPr>
            <w:tcW w:w="2736" w:type="dxa"/>
            <w:gridSpan w:val="2"/>
            <w:tcBorders>
              <w:top w:val="single" w:sz="4" w:space="0" w:color="auto"/>
              <w:bottom w:val="single" w:sz="4" w:space="0" w:color="auto"/>
            </w:tcBorders>
          </w:tcPr>
          <w:p w:rsidR="008618FF" w:rsidRPr="004D2B5F" w:rsidRDefault="008618FF" w:rsidP="00230E06">
            <w:pPr>
              <w:ind w:right="-72"/>
              <w:jc w:val="center"/>
              <w:rPr>
                <w:rFonts w:ascii="Arial" w:eastAsia="Times New Roman" w:hAnsi="Arial" w:cs="Arial"/>
                <w:b/>
                <w:bCs/>
                <w:sz w:val="18"/>
                <w:szCs w:val="18"/>
                <w:lang w:val="en-US"/>
              </w:rPr>
            </w:pPr>
            <w:r w:rsidRPr="004D2B5F">
              <w:rPr>
                <w:rFonts w:ascii="Arial" w:eastAsia="Times New Roman" w:hAnsi="Arial" w:cs="Arial"/>
                <w:b/>
                <w:bCs/>
                <w:sz w:val="18"/>
                <w:szCs w:val="18"/>
                <w:lang w:val="en-US"/>
              </w:rPr>
              <w:t>Consolidated</w:t>
            </w:r>
          </w:p>
          <w:p w:rsidR="008618FF" w:rsidRPr="004D2B5F" w:rsidRDefault="008618FF" w:rsidP="00230E06">
            <w:pPr>
              <w:ind w:right="-72"/>
              <w:jc w:val="center"/>
              <w:rPr>
                <w:rFonts w:ascii="Arial" w:hAnsi="Arial" w:cs="Arial"/>
                <w:b/>
                <w:bCs/>
                <w:sz w:val="18"/>
                <w:szCs w:val="18"/>
              </w:rPr>
            </w:pPr>
            <w:r w:rsidRPr="004D2B5F">
              <w:rPr>
                <w:rFonts w:ascii="Arial" w:eastAsia="Times New Roman" w:hAnsi="Arial" w:cs="Arial"/>
                <w:b/>
                <w:bCs/>
                <w:sz w:val="18"/>
                <w:szCs w:val="18"/>
                <w:lang w:val="en-US"/>
              </w:rPr>
              <w:t xml:space="preserve">financial </w:t>
            </w:r>
            <w:r w:rsidR="00354F01" w:rsidRPr="004D2B5F">
              <w:rPr>
                <w:rFonts w:ascii="Arial" w:eastAsia="Arial Unicode MS" w:hAnsi="Arial" w:cs="Arial"/>
                <w:b/>
                <w:bCs/>
                <w:sz w:val="18"/>
                <w:szCs w:val="18"/>
              </w:rPr>
              <w:t>information</w:t>
            </w:r>
          </w:p>
        </w:tc>
        <w:tc>
          <w:tcPr>
            <w:tcW w:w="2736" w:type="dxa"/>
            <w:gridSpan w:val="2"/>
            <w:tcBorders>
              <w:top w:val="single" w:sz="4" w:space="0" w:color="auto"/>
              <w:bottom w:val="single" w:sz="4" w:space="0" w:color="auto"/>
            </w:tcBorders>
            <w:vAlign w:val="bottom"/>
          </w:tcPr>
          <w:p w:rsidR="008618FF" w:rsidRPr="004D2B5F" w:rsidRDefault="008618FF" w:rsidP="00230E06">
            <w:pPr>
              <w:ind w:right="-72" w:hanging="90"/>
              <w:jc w:val="center"/>
              <w:rPr>
                <w:rFonts w:ascii="Arial" w:eastAsia="Times New Roman" w:hAnsi="Arial" w:cs="Arial"/>
                <w:b/>
                <w:bCs/>
                <w:sz w:val="18"/>
                <w:szCs w:val="18"/>
                <w:lang w:val="en-US"/>
              </w:rPr>
            </w:pPr>
            <w:r w:rsidRPr="004D2B5F">
              <w:rPr>
                <w:rFonts w:ascii="Arial" w:eastAsia="Times New Roman" w:hAnsi="Arial" w:cs="Arial"/>
                <w:b/>
                <w:bCs/>
                <w:sz w:val="18"/>
                <w:szCs w:val="18"/>
                <w:lang w:val="en-US"/>
              </w:rPr>
              <w:t>Separate</w:t>
            </w:r>
          </w:p>
          <w:p w:rsidR="008618FF" w:rsidRPr="004D2B5F" w:rsidRDefault="008618FF" w:rsidP="00230E06">
            <w:pPr>
              <w:ind w:right="-72" w:hanging="90"/>
              <w:jc w:val="center"/>
              <w:rPr>
                <w:rFonts w:ascii="Arial" w:hAnsi="Arial" w:cs="Arial"/>
                <w:b/>
                <w:bCs/>
                <w:sz w:val="18"/>
                <w:szCs w:val="18"/>
              </w:rPr>
            </w:pPr>
            <w:r w:rsidRPr="004D2B5F">
              <w:rPr>
                <w:rFonts w:ascii="Arial" w:eastAsia="Times New Roman" w:hAnsi="Arial" w:cs="Arial"/>
                <w:b/>
                <w:bCs/>
                <w:sz w:val="18"/>
                <w:szCs w:val="18"/>
                <w:lang w:val="en-US"/>
              </w:rPr>
              <w:t xml:space="preserve">financial </w:t>
            </w:r>
            <w:r w:rsidR="00354F01" w:rsidRPr="004D2B5F">
              <w:rPr>
                <w:rFonts w:ascii="Arial" w:eastAsia="Arial Unicode MS" w:hAnsi="Arial" w:cs="Arial"/>
                <w:b/>
                <w:bCs/>
                <w:sz w:val="18"/>
                <w:szCs w:val="18"/>
              </w:rPr>
              <w:t>information</w:t>
            </w:r>
          </w:p>
        </w:tc>
      </w:tr>
      <w:tr w:rsidR="008618FF" w:rsidRPr="004D2B5F" w:rsidTr="00596873">
        <w:trPr>
          <w:trHeight w:val="20"/>
        </w:trPr>
        <w:tc>
          <w:tcPr>
            <w:tcW w:w="4104" w:type="dxa"/>
            <w:vAlign w:val="bottom"/>
          </w:tcPr>
          <w:p w:rsidR="008618FF" w:rsidRPr="004D2B5F" w:rsidRDefault="008618FF" w:rsidP="00230E06">
            <w:pPr>
              <w:ind w:left="540"/>
              <w:jc w:val="left"/>
              <w:rPr>
                <w:rFonts w:ascii="Arial" w:hAnsi="Arial" w:cs="Arial"/>
                <w:sz w:val="18"/>
                <w:szCs w:val="18"/>
              </w:rPr>
            </w:pPr>
          </w:p>
        </w:tc>
        <w:tc>
          <w:tcPr>
            <w:tcW w:w="1368" w:type="dxa"/>
            <w:tcBorders>
              <w:top w:val="single" w:sz="4" w:space="0" w:color="auto"/>
            </w:tcBorders>
          </w:tcPr>
          <w:p w:rsidR="008618FF" w:rsidRPr="004D2B5F" w:rsidRDefault="00793FDB" w:rsidP="00230E06">
            <w:pPr>
              <w:ind w:right="-72" w:hanging="90"/>
              <w:jc w:val="right"/>
              <w:rPr>
                <w:rFonts w:ascii="Arial" w:hAnsi="Arial" w:cs="Arial"/>
                <w:b/>
                <w:bCs/>
                <w:sz w:val="18"/>
                <w:szCs w:val="18"/>
              </w:rPr>
            </w:pPr>
            <w:r w:rsidRPr="004D2B5F">
              <w:rPr>
                <w:rFonts w:ascii="Arial" w:hAnsi="Arial" w:cs="Arial"/>
                <w:b/>
                <w:bCs/>
                <w:sz w:val="18"/>
                <w:szCs w:val="18"/>
              </w:rPr>
              <w:t>30 September</w:t>
            </w:r>
          </w:p>
        </w:tc>
        <w:tc>
          <w:tcPr>
            <w:tcW w:w="1368" w:type="dxa"/>
            <w:tcBorders>
              <w:top w:val="single" w:sz="4" w:space="0" w:color="auto"/>
            </w:tcBorders>
          </w:tcPr>
          <w:p w:rsidR="008618FF" w:rsidRPr="004D2B5F" w:rsidRDefault="008232B5" w:rsidP="00230E06">
            <w:pPr>
              <w:ind w:right="-72" w:hanging="90"/>
              <w:jc w:val="right"/>
              <w:rPr>
                <w:rFonts w:ascii="Arial" w:hAnsi="Arial" w:cs="Arial"/>
                <w:b/>
                <w:bCs/>
                <w:sz w:val="18"/>
                <w:szCs w:val="18"/>
              </w:rPr>
            </w:pPr>
            <w:r w:rsidRPr="004D2B5F">
              <w:rPr>
                <w:rFonts w:ascii="Arial" w:hAnsi="Arial" w:cs="Arial"/>
                <w:b/>
                <w:bCs/>
                <w:sz w:val="18"/>
                <w:szCs w:val="18"/>
              </w:rPr>
              <w:t>31</w:t>
            </w:r>
            <w:r w:rsidR="008618FF" w:rsidRPr="004D2B5F">
              <w:rPr>
                <w:rFonts w:ascii="Arial" w:hAnsi="Arial" w:cs="Arial"/>
                <w:b/>
                <w:bCs/>
                <w:sz w:val="18"/>
                <w:szCs w:val="18"/>
              </w:rPr>
              <w:t xml:space="preserve"> December</w:t>
            </w:r>
          </w:p>
        </w:tc>
        <w:tc>
          <w:tcPr>
            <w:tcW w:w="1368" w:type="dxa"/>
            <w:tcBorders>
              <w:top w:val="single" w:sz="4" w:space="0" w:color="auto"/>
            </w:tcBorders>
            <w:shd w:val="clear" w:color="auto" w:fill="auto"/>
          </w:tcPr>
          <w:p w:rsidR="008618FF" w:rsidRPr="004D2B5F" w:rsidRDefault="00793FDB" w:rsidP="00230E06">
            <w:pPr>
              <w:ind w:right="-72" w:hanging="90"/>
              <w:jc w:val="right"/>
              <w:rPr>
                <w:rFonts w:ascii="Arial" w:hAnsi="Arial" w:cs="Arial"/>
                <w:b/>
                <w:bCs/>
                <w:sz w:val="18"/>
                <w:szCs w:val="18"/>
              </w:rPr>
            </w:pPr>
            <w:r w:rsidRPr="004D2B5F">
              <w:rPr>
                <w:rFonts w:ascii="Arial" w:hAnsi="Arial" w:cs="Arial"/>
                <w:b/>
                <w:bCs/>
                <w:sz w:val="18"/>
                <w:szCs w:val="18"/>
              </w:rPr>
              <w:t>30 September</w:t>
            </w:r>
          </w:p>
        </w:tc>
        <w:tc>
          <w:tcPr>
            <w:tcW w:w="1368" w:type="dxa"/>
            <w:tcBorders>
              <w:top w:val="single" w:sz="4" w:space="0" w:color="auto"/>
            </w:tcBorders>
          </w:tcPr>
          <w:p w:rsidR="008618FF" w:rsidRPr="004D2B5F" w:rsidRDefault="008232B5" w:rsidP="00230E06">
            <w:pPr>
              <w:ind w:right="-72" w:hanging="90"/>
              <w:jc w:val="right"/>
              <w:rPr>
                <w:rFonts w:ascii="Arial" w:hAnsi="Arial" w:cs="Arial"/>
                <w:b/>
                <w:bCs/>
                <w:sz w:val="18"/>
                <w:szCs w:val="18"/>
              </w:rPr>
            </w:pPr>
            <w:r w:rsidRPr="004D2B5F">
              <w:rPr>
                <w:rFonts w:ascii="Arial" w:hAnsi="Arial" w:cs="Arial"/>
                <w:b/>
                <w:bCs/>
                <w:sz w:val="18"/>
                <w:szCs w:val="18"/>
              </w:rPr>
              <w:t>31</w:t>
            </w:r>
            <w:r w:rsidR="008618FF" w:rsidRPr="004D2B5F">
              <w:rPr>
                <w:rFonts w:ascii="Arial" w:hAnsi="Arial" w:cs="Arial"/>
                <w:b/>
                <w:bCs/>
                <w:sz w:val="18"/>
                <w:szCs w:val="18"/>
              </w:rPr>
              <w:t xml:space="preserve"> December</w:t>
            </w:r>
          </w:p>
        </w:tc>
      </w:tr>
      <w:tr w:rsidR="008618FF" w:rsidRPr="004D2B5F" w:rsidTr="00596873">
        <w:trPr>
          <w:trHeight w:val="20"/>
        </w:trPr>
        <w:tc>
          <w:tcPr>
            <w:tcW w:w="4104" w:type="dxa"/>
            <w:vAlign w:val="bottom"/>
          </w:tcPr>
          <w:p w:rsidR="008618FF" w:rsidRPr="004D2B5F" w:rsidRDefault="008618FF" w:rsidP="00230E06">
            <w:pPr>
              <w:ind w:left="540"/>
              <w:jc w:val="left"/>
              <w:rPr>
                <w:rFonts w:ascii="Arial" w:hAnsi="Arial" w:cs="Arial"/>
                <w:sz w:val="18"/>
                <w:szCs w:val="18"/>
              </w:rPr>
            </w:pPr>
          </w:p>
        </w:tc>
        <w:tc>
          <w:tcPr>
            <w:tcW w:w="1368" w:type="dxa"/>
          </w:tcPr>
          <w:p w:rsidR="008618FF" w:rsidRPr="004D2B5F" w:rsidRDefault="008232B5" w:rsidP="00230E06">
            <w:pPr>
              <w:ind w:right="-72" w:hanging="90"/>
              <w:jc w:val="right"/>
              <w:rPr>
                <w:rFonts w:ascii="Arial" w:hAnsi="Arial" w:cs="Arial"/>
                <w:b/>
                <w:bCs/>
                <w:sz w:val="18"/>
                <w:szCs w:val="18"/>
              </w:rPr>
            </w:pPr>
            <w:r w:rsidRPr="004D2B5F">
              <w:rPr>
                <w:rFonts w:ascii="Arial" w:hAnsi="Arial" w:cs="Arial"/>
                <w:b/>
                <w:bCs/>
                <w:sz w:val="18"/>
                <w:szCs w:val="18"/>
              </w:rPr>
              <w:t>2020</w:t>
            </w:r>
          </w:p>
        </w:tc>
        <w:tc>
          <w:tcPr>
            <w:tcW w:w="1368" w:type="dxa"/>
          </w:tcPr>
          <w:p w:rsidR="008618FF" w:rsidRPr="004D2B5F" w:rsidRDefault="008232B5" w:rsidP="00230E06">
            <w:pPr>
              <w:ind w:right="-72" w:hanging="90"/>
              <w:jc w:val="right"/>
              <w:rPr>
                <w:rFonts w:ascii="Arial" w:hAnsi="Arial" w:cs="Arial"/>
                <w:b/>
                <w:bCs/>
                <w:sz w:val="18"/>
                <w:szCs w:val="18"/>
              </w:rPr>
            </w:pPr>
            <w:r w:rsidRPr="004D2B5F">
              <w:rPr>
                <w:rFonts w:ascii="Arial" w:hAnsi="Arial" w:cs="Arial"/>
                <w:b/>
                <w:bCs/>
                <w:sz w:val="18"/>
                <w:szCs w:val="18"/>
              </w:rPr>
              <w:t>2019</w:t>
            </w:r>
          </w:p>
        </w:tc>
        <w:tc>
          <w:tcPr>
            <w:tcW w:w="1368" w:type="dxa"/>
            <w:shd w:val="clear" w:color="auto" w:fill="auto"/>
          </w:tcPr>
          <w:p w:rsidR="008618FF" w:rsidRPr="004D2B5F" w:rsidRDefault="008232B5" w:rsidP="00230E06">
            <w:pPr>
              <w:ind w:right="-72" w:hanging="90"/>
              <w:jc w:val="right"/>
              <w:rPr>
                <w:rFonts w:ascii="Arial" w:hAnsi="Arial" w:cs="Arial"/>
                <w:b/>
                <w:bCs/>
                <w:sz w:val="18"/>
                <w:szCs w:val="18"/>
              </w:rPr>
            </w:pPr>
            <w:r w:rsidRPr="004D2B5F">
              <w:rPr>
                <w:rFonts w:ascii="Arial" w:hAnsi="Arial" w:cs="Arial"/>
                <w:b/>
                <w:bCs/>
                <w:sz w:val="18"/>
                <w:szCs w:val="18"/>
              </w:rPr>
              <w:t>2020</w:t>
            </w:r>
          </w:p>
        </w:tc>
        <w:tc>
          <w:tcPr>
            <w:tcW w:w="1368" w:type="dxa"/>
          </w:tcPr>
          <w:p w:rsidR="008618FF" w:rsidRPr="004D2B5F" w:rsidRDefault="008232B5" w:rsidP="00230E06">
            <w:pPr>
              <w:ind w:right="-72" w:hanging="90"/>
              <w:jc w:val="right"/>
              <w:rPr>
                <w:rFonts w:ascii="Arial" w:hAnsi="Arial" w:cs="Arial"/>
                <w:b/>
                <w:bCs/>
                <w:sz w:val="18"/>
                <w:szCs w:val="18"/>
              </w:rPr>
            </w:pPr>
            <w:r w:rsidRPr="004D2B5F">
              <w:rPr>
                <w:rFonts w:ascii="Arial" w:hAnsi="Arial" w:cs="Arial"/>
                <w:b/>
                <w:bCs/>
                <w:sz w:val="18"/>
                <w:szCs w:val="18"/>
              </w:rPr>
              <w:t>2019</w:t>
            </w:r>
          </w:p>
        </w:tc>
      </w:tr>
      <w:tr w:rsidR="008618FF" w:rsidRPr="004D2B5F" w:rsidTr="00596873">
        <w:trPr>
          <w:trHeight w:val="20"/>
        </w:trPr>
        <w:tc>
          <w:tcPr>
            <w:tcW w:w="4104" w:type="dxa"/>
            <w:vAlign w:val="bottom"/>
          </w:tcPr>
          <w:p w:rsidR="008618FF" w:rsidRPr="004D2B5F" w:rsidRDefault="008618FF" w:rsidP="00230E06">
            <w:pPr>
              <w:ind w:left="540"/>
              <w:jc w:val="left"/>
              <w:rPr>
                <w:rFonts w:ascii="Arial" w:hAnsi="Arial" w:cs="Arial"/>
                <w:sz w:val="18"/>
                <w:szCs w:val="18"/>
              </w:rPr>
            </w:pPr>
          </w:p>
        </w:tc>
        <w:tc>
          <w:tcPr>
            <w:tcW w:w="1368" w:type="dxa"/>
            <w:tcBorders>
              <w:bottom w:val="single" w:sz="4" w:space="0" w:color="auto"/>
            </w:tcBorders>
            <w:vAlign w:val="bottom"/>
          </w:tcPr>
          <w:p w:rsidR="008618FF" w:rsidRPr="004D2B5F" w:rsidRDefault="008618FF" w:rsidP="00230E06">
            <w:pPr>
              <w:ind w:right="-72"/>
              <w:jc w:val="right"/>
              <w:rPr>
                <w:rFonts w:ascii="Arial" w:hAnsi="Arial" w:cs="Arial"/>
                <w:b/>
                <w:bCs/>
                <w:sz w:val="18"/>
                <w:szCs w:val="18"/>
                <w:lang w:val="en-US"/>
              </w:rPr>
            </w:pPr>
            <w:r w:rsidRPr="004D2B5F">
              <w:rPr>
                <w:rFonts w:ascii="Arial" w:hAnsi="Arial" w:cs="Arial"/>
                <w:b/>
                <w:bCs/>
                <w:sz w:val="18"/>
                <w:szCs w:val="18"/>
              </w:rPr>
              <w:t>Baht</w:t>
            </w:r>
          </w:p>
        </w:tc>
        <w:tc>
          <w:tcPr>
            <w:tcW w:w="1368" w:type="dxa"/>
            <w:tcBorders>
              <w:bottom w:val="single" w:sz="4" w:space="0" w:color="auto"/>
            </w:tcBorders>
            <w:vAlign w:val="bottom"/>
          </w:tcPr>
          <w:p w:rsidR="008618FF" w:rsidRPr="004D2B5F" w:rsidRDefault="008618FF" w:rsidP="00230E06">
            <w:pPr>
              <w:ind w:right="-72"/>
              <w:jc w:val="right"/>
              <w:rPr>
                <w:rFonts w:ascii="Arial" w:hAnsi="Arial" w:cs="Arial"/>
                <w:b/>
                <w:bCs/>
                <w:sz w:val="18"/>
                <w:szCs w:val="18"/>
                <w:lang w:val="en-US"/>
              </w:rPr>
            </w:pPr>
            <w:r w:rsidRPr="004D2B5F">
              <w:rPr>
                <w:rFonts w:ascii="Arial" w:hAnsi="Arial" w:cs="Arial"/>
                <w:b/>
                <w:bCs/>
                <w:sz w:val="18"/>
                <w:szCs w:val="18"/>
              </w:rPr>
              <w:t>Baht</w:t>
            </w:r>
          </w:p>
        </w:tc>
        <w:tc>
          <w:tcPr>
            <w:tcW w:w="1368" w:type="dxa"/>
            <w:tcBorders>
              <w:bottom w:val="single" w:sz="4" w:space="0" w:color="auto"/>
            </w:tcBorders>
            <w:shd w:val="clear" w:color="auto" w:fill="auto"/>
            <w:vAlign w:val="bottom"/>
          </w:tcPr>
          <w:p w:rsidR="008618FF" w:rsidRPr="00596873" w:rsidRDefault="008618FF" w:rsidP="00596873">
            <w:pPr>
              <w:ind w:right="-72" w:hanging="90"/>
              <w:jc w:val="right"/>
              <w:rPr>
                <w:rFonts w:ascii="Arial" w:hAnsi="Arial" w:cs="Arial"/>
                <w:b/>
                <w:bCs/>
                <w:sz w:val="18"/>
                <w:szCs w:val="18"/>
              </w:rPr>
            </w:pPr>
            <w:r w:rsidRPr="004D2B5F">
              <w:rPr>
                <w:rFonts w:ascii="Arial" w:hAnsi="Arial" w:cs="Arial"/>
                <w:b/>
                <w:bCs/>
                <w:sz w:val="18"/>
                <w:szCs w:val="18"/>
              </w:rPr>
              <w:t>Baht</w:t>
            </w:r>
          </w:p>
        </w:tc>
        <w:tc>
          <w:tcPr>
            <w:tcW w:w="1368" w:type="dxa"/>
            <w:tcBorders>
              <w:bottom w:val="single" w:sz="4" w:space="0" w:color="auto"/>
            </w:tcBorders>
            <w:vAlign w:val="bottom"/>
          </w:tcPr>
          <w:p w:rsidR="008618FF" w:rsidRPr="004D2B5F" w:rsidRDefault="008618FF" w:rsidP="00230E06">
            <w:pPr>
              <w:ind w:right="-72"/>
              <w:jc w:val="right"/>
              <w:rPr>
                <w:rFonts w:ascii="Arial" w:hAnsi="Arial" w:cs="Arial"/>
                <w:b/>
                <w:bCs/>
                <w:sz w:val="18"/>
                <w:szCs w:val="18"/>
                <w:lang w:val="en-US"/>
              </w:rPr>
            </w:pPr>
            <w:r w:rsidRPr="004D2B5F">
              <w:rPr>
                <w:rFonts w:ascii="Arial" w:hAnsi="Arial" w:cs="Arial"/>
                <w:b/>
                <w:bCs/>
                <w:sz w:val="18"/>
                <w:szCs w:val="18"/>
              </w:rPr>
              <w:t>Baht</w:t>
            </w:r>
          </w:p>
        </w:tc>
      </w:tr>
      <w:tr w:rsidR="007769D6" w:rsidRPr="004D2B5F" w:rsidTr="00AF79EA">
        <w:trPr>
          <w:trHeight w:val="20"/>
        </w:trPr>
        <w:tc>
          <w:tcPr>
            <w:tcW w:w="4104" w:type="dxa"/>
            <w:vAlign w:val="bottom"/>
          </w:tcPr>
          <w:p w:rsidR="007769D6" w:rsidRPr="004D2B5F" w:rsidRDefault="007769D6" w:rsidP="00230E06">
            <w:pPr>
              <w:ind w:left="540"/>
              <w:jc w:val="left"/>
              <w:rPr>
                <w:rFonts w:ascii="Arial" w:hAnsi="Arial" w:cs="Arial"/>
                <w:sz w:val="18"/>
                <w:szCs w:val="18"/>
              </w:rPr>
            </w:pPr>
          </w:p>
        </w:tc>
        <w:tc>
          <w:tcPr>
            <w:tcW w:w="1368" w:type="dxa"/>
            <w:tcBorders>
              <w:top w:val="single" w:sz="4" w:space="0" w:color="auto"/>
            </w:tcBorders>
            <w:shd w:val="clear" w:color="auto" w:fill="FAFAFA"/>
          </w:tcPr>
          <w:p w:rsidR="007769D6" w:rsidRPr="004D2B5F" w:rsidRDefault="007769D6" w:rsidP="00230E06">
            <w:pPr>
              <w:ind w:right="-72"/>
              <w:jc w:val="right"/>
              <w:rPr>
                <w:rFonts w:ascii="Arial" w:hAnsi="Arial" w:cs="Arial"/>
                <w:sz w:val="18"/>
                <w:szCs w:val="18"/>
              </w:rPr>
            </w:pPr>
          </w:p>
        </w:tc>
        <w:tc>
          <w:tcPr>
            <w:tcW w:w="1368" w:type="dxa"/>
            <w:tcBorders>
              <w:top w:val="single" w:sz="4" w:space="0" w:color="auto"/>
            </w:tcBorders>
          </w:tcPr>
          <w:p w:rsidR="007769D6" w:rsidRPr="004D2B5F" w:rsidRDefault="007769D6" w:rsidP="00230E0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7769D6" w:rsidRPr="004D2B5F" w:rsidRDefault="007769D6" w:rsidP="00230E06">
            <w:pPr>
              <w:ind w:right="-72"/>
              <w:jc w:val="right"/>
              <w:rPr>
                <w:rFonts w:ascii="Arial" w:hAnsi="Arial" w:cs="Arial"/>
                <w:sz w:val="18"/>
                <w:szCs w:val="18"/>
              </w:rPr>
            </w:pPr>
          </w:p>
        </w:tc>
        <w:tc>
          <w:tcPr>
            <w:tcW w:w="1368" w:type="dxa"/>
            <w:tcBorders>
              <w:top w:val="single" w:sz="4" w:space="0" w:color="auto"/>
            </w:tcBorders>
            <w:vAlign w:val="bottom"/>
          </w:tcPr>
          <w:p w:rsidR="007769D6" w:rsidRPr="004D2B5F" w:rsidRDefault="007769D6" w:rsidP="00230E06">
            <w:pPr>
              <w:ind w:right="-72"/>
              <w:jc w:val="right"/>
              <w:rPr>
                <w:rFonts w:ascii="Arial" w:hAnsi="Arial" w:cs="Arial"/>
                <w:sz w:val="18"/>
                <w:szCs w:val="18"/>
              </w:rPr>
            </w:pPr>
          </w:p>
        </w:tc>
      </w:tr>
      <w:tr w:rsidR="007769D6" w:rsidRPr="004D2B5F" w:rsidTr="00AF79EA">
        <w:trPr>
          <w:trHeight w:val="20"/>
        </w:trPr>
        <w:tc>
          <w:tcPr>
            <w:tcW w:w="4104" w:type="dxa"/>
            <w:vAlign w:val="bottom"/>
          </w:tcPr>
          <w:p w:rsidR="007769D6" w:rsidRPr="004D2B5F" w:rsidRDefault="007769D6" w:rsidP="00230E06">
            <w:pPr>
              <w:tabs>
                <w:tab w:val="left" w:pos="1276"/>
                <w:tab w:val="center" w:pos="3402"/>
                <w:tab w:val="center" w:pos="4536"/>
                <w:tab w:val="center" w:pos="5670"/>
                <w:tab w:val="center" w:pos="6804"/>
                <w:tab w:val="right" w:pos="7655"/>
              </w:tabs>
              <w:ind w:left="540"/>
              <w:rPr>
                <w:rFonts w:ascii="Arial" w:hAnsi="Arial" w:cs="Arial"/>
                <w:sz w:val="18"/>
                <w:szCs w:val="18"/>
              </w:rPr>
            </w:pPr>
            <w:r w:rsidRPr="004D2B5F">
              <w:rPr>
                <w:rFonts w:ascii="Arial" w:hAnsi="Arial" w:cs="Arial"/>
                <w:sz w:val="18"/>
                <w:szCs w:val="18"/>
              </w:rPr>
              <w:t xml:space="preserve">Collateral for sale and hire of </w:t>
            </w:r>
          </w:p>
        </w:tc>
        <w:tc>
          <w:tcPr>
            <w:tcW w:w="1368" w:type="dxa"/>
            <w:shd w:val="clear" w:color="auto" w:fill="FAFAFA"/>
            <w:vAlign w:val="bottom"/>
          </w:tcPr>
          <w:p w:rsidR="007769D6" w:rsidRPr="004D2B5F" w:rsidRDefault="007769D6" w:rsidP="00230E06">
            <w:pPr>
              <w:ind w:right="-72"/>
              <w:jc w:val="right"/>
              <w:rPr>
                <w:rFonts w:ascii="Arial" w:hAnsi="Arial" w:cs="Arial"/>
                <w:sz w:val="18"/>
                <w:szCs w:val="18"/>
                <w:lang w:val="en-US"/>
              </w:rPr>
            </w:pPr>
          </w:p>
        </w:tc>
        <w:tc>
          <w:tcPr>
            <w:tcW w:w="1368" w:type="dxa"/>
            <w:vAlign w:val="bottom"/>
          </w:tcPr>
          <w:p w:rsidR="007769D6" w:rsidRPr="004D2B5F" w:rsidRDefault="007769D6" w:rsidP="00230E06">
            <w:pPr>
              <w:ind w:right="-72"/>
              <w:jc w:val="right"/>
              <w:rPr>
                <w:rFonts w:ascii="Arial" w:hAnsi="Arial" w:cs="Arial"/>
                <w:sz w:val="18"/>
                <w:szCs w:val="18"/>
                <w:lang w:val="en-US"/>
              </w:rPr>
            </w:pPr>
          </w:p>
        </w:tc>
        <w:tc>
          <w:tcPr>
            <w:tcW w:w="1368" w:type="dxa"/>
            <w:shd w:val="clear" w:color="auto" w:fill="FAFAFA"/>
            <w:vAlign w:val="bottom"/>
          </w:tcPr>
          <w:p w:rsidR="007769D6" w:rsidRPr="004D2B5F" w:rsidRDefault="007769D6" w:rsidP="00230E06">
            <w:pPr>
              <w:ind w:right="-72"/>
              <w:jc w:val="right"/>
              <w:rPr>
                <w:rFonts w:ascii="Arial" w:hAnsi="Arial" w:cs="Arial"/>
                <w:sz w:val="18"/>
                <w:szCs w:val="18"/>
                <w:lang w:val="en-US"/>
              </w:rPr>
            </w:pPr>
          </w:p>
        </w:tc>
        <w:tc>
          <w:tcPr>
            <w:tcW w:w="1368" w:type="dxa"/>
            <w:vAlign w:val="bottom"/>
          </w:tcPr>
          <w:p w:rsidR="007769D6" w:rsidRPr="004D2B5F" w:rsidRDefault="007769D6" w:rsidP="00230E06">
            <w:pPr>
              <w:ind w:right="-72"/>
              <w:jc w:val="right"/>
              <w:rPr>
                <w:rFonts w:ascii="Arial" w:hAnsi="Arial" w:cs="Arial"/>
                <w:sz w:val="18"/>
                <w:szCs w:val="18"/>
                <w:lang w:val="en-US"/>
              </w:rPr>
            </w:pPr>
          </w:p>
        </w:tc>
      </w:tr>
      <w:tr w:rsidR="00AC7FC8" w:rsidRPr="004D2B5F" w:rsidTr="00AF79EA">
        <w:trPr>
          <w:trHeight w:val="20"/>
        </w:trPr>
        <w:tc>
          <w:tcPr>
            <w:tcW w:w="4104" w:type="dxa"/>
            <w:vAlign w:val="bottom"/>
          </w:tcPr>
          <w:p w:rsidR="00AC7FC8" w:rsidRPr="004D2B5F" w:rsidRDefault="00AC7FC8" w:rsidP="00230E06">
            <w:pPr>
              <w:tabs>
                <w:tab w:val="left" w:pos="1276"/>
                <w:tab w:val="center" w:pos="3402"/>
                <w:tab w:val="center" w:pos="4536"/>
                <w:tab w:val="center" w:pos="5670"/>
                <w:tab w:val="center" w:pos="6804"/>
                <w:tab w:val="right" w:pos="7655"/>
              </w:tabs>
              <w:ind w:left="540"/>
              <w:rPr>
                <w:rFonts w:ascii="Arial" w:hAnsi="Arial" w:cs="Arial"/>
                <w:sz w:val="18"/>
                <w:szCs w:val="18"/>
              </w:rPr>
            </w:pPr>
            <w:r w:rsidRPr="004D2B5F">
              <w:rPr>
                <w:rFonts w:ascii="Arial" w:hAnsi="Arial" w:cs="Arial"/>
                <w:sz w:val="18"/>
                <w:szCs w:val="18"/>
              </w:rPr>
              <w:t xml:space="preserve">   work contracts</w:t>
            </w:r>
          </w:p>
        </w:tc>
        <w:tc>
          <w:tcPr>
            <w:tcW w:w="1368" w:type="dxa"/>
            <w:shd w:val="clear" w:color="auto" w:fill="FAFAFA"/>
            <w:vAlign w:val="bottom"/>
          </w:tcPr>
          <w:p w:rsidR="00AC7FC8" w:rsidRPr="004D2B5F" w:rsidRDefault="001505DD" w:rsidP="00230E06">
            <w:pPr>
              <w:ind w:right="-72"/>
              <w:jc w:val="right"/>
              <w:rPr>
                <w:rFonts w:ascii="Arial" w:hAnsi="Arial" w:cs="Arial"/>
                <w:sz w:val="18"/>
                <w:szCs w:val="18"/>
              </w:rPr>
            </w:pPr>
            <w:r w:rsidRPr="004D2B5F">
              <w:rPr>
                <w:rFonts w:ascii="Arial" w:hAnsi="Arial" w:cs="Arial"/>
                <w:sz w:val="18"/>
                <w:szCs w:val="18"/>
              </w:rPr>
              <w:t>1,470,700,428</w:t>
            </w:r>
          </w:p>
        </w:tc>
        <w:tc>
          <w:tcPr>
            <w:tcW w:w="1368" w:type="dxa"/>
            <w:vAlign w:val="bottom"/>
          </w:tcPr>
          <w:p w:rsidR="00AC7FC8" w:rsidRPr="004D2B5F" w:rsidRDefault="00AC7FC8" w:rsidP="00230E06">
            <w:pPr>
              <w:ind w:right="-72"/>
              <w:jc w:val="right"/>
              <w:rPr>
                <w:rFonts w:ascii="Arial" w:hAnsi="Arial" w:cs="Arial"/>
                <w:sz w:val="18"/>
                <w:szCs w:val="18"/>
                <w:lang w:val="en-US"/>
              </w:rPr>
            </w:pPr>
            <w:r w:rsidRPr="004D2B5F">
              <w:rPr>
                <w:rFonts w:ascii="Arial" w:hAnsi="Arial" w:cs="Arial"/>
                <w:sz w:val="18"/>
                <w:szCs w:val="18"/>
                <w:lang w:val="en-US"/>
              </w:rPr>
              <w:t>624,951,591</w:t>
            </w:r>
          </w:p>
        </w:tc>
        <w:tc>
          <w:tcPr>
            <w:tcW w:w="1368" w:type="dxa"/>
            <w:shd w:val="clear" w:color="auto" w:fill="FAFAFA"/>
            <w:vAlign w:val="bottom"/>
          </w:tcPr>
          <w:p w:rsidR="00AC7FC8" w:rsidRPr="004D2B5F" w:rsidRDefault="001505DD" w:rsidP="00230E06">
            <w:pPr>
              <w:ind w:right="-72"/>
              <w:jc w:val="right"/>
              <w:rPr>
                <w:rFonts w:ascii="Arial" w:hAnsi="Arial" w:cs="Arial"/>
                <w:sz w:val="18"/>
                <w:szCs w:val="18"/>
                <w:lang w:val="en-US"/>
              </w:rPr>
            </w:pPr>
            <w:r w:rsidRPr="004D2B5F">
              <w:rPr>
                <w:rFonts w:ascii="Arial" w:hAnsi="Arial" w:cs="Arial"/>
                <w:sz w:val="18"/>
                <w:szCs w:val="18"/>
                <w:lang w:val="en-US"/>
              </w:rPr>
              <w:t>1,343,894,116</w:t>
            </w:r>
          </w:p>
        </w:tc>
        <w:tc>
          <w:tcPr>
            <w:tcW w:w="1368" w:type="dxa"/>
            <w:vAlign w:val="bottom"/>
          </w:tcPr>
          <w:p w:rsidR="00AC7FC8" w:rsidRPr="004D2B5F" w:rsidRDefault="00AC7FC8" w:rsidP="00230E06">
            <w:pPr>
              <w:ind w:right="-72"/>
              <w:jc w:val="right"/>
              <w:rPr>
                <w:rFonts w:ascii="Arial" w:hAnsi="Arial" w:cs="Arial"/>
                <w:sz w:val="18"/>
                <w:szCs w:val="18"/>
                <w:lang w:val="en-US"/>
              </w:rPr>
            </w:pPr>
            <w:r w:rsidRPr="004D2B5F">
              <w:rPr>
                <w:rFonts w:ascii="Arial" w:hAnsi="Arial" w:cs="Arial"/>
                <w:sz w:val="18"/>
                <w:szCs w:val="18"/>
                <w:lang w:val="en-US"/>
              </w:rPr>
              <w:t>498,145,279</w:t>
            </w:r>
          </w:p>
        </w:tc>
      </w:tr>
      <w:tr w:rsidR="00AC7FC8" w:rsidRPr="004D2B5F" w:rsidTr="00AF79EA">
        <w:trPr>
          <w:trHeight w:val="20"/>
        </w:trPr>
        <w:tc>
          <w:tcPr>
            <w:tcW w:w="4104" w:type="dxa"/>
            <w:vAlign w:val="bottom"/>
          </w:tcPr>
          <w:p w:rsidR="00AC7FC8" w:rsidRPr="004D2B5F" w:rsidRDefault="00AC7FC8" w:rsidP="00230E06">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4D2B5F">
              <w:rPr>
                <w:rFonts w:ascii="Arial" w:hAnsi="Arial" w:cs="Arial"/>
                <w:color w:val="000000"/>
                <w:sz w:val="18"/>
                <w:szCs w:val="18"/>
              </w:rPr>
              <w:t>Guarantee for advance</w:t>
            </w:r>
          </w:p>
        </w:tc>
        <w:tc>
          <w:tcPr>
            <w:tcW w:w="1368" w:type="dxa"/>
            <w:shd w:val="clear" w:color="auto" w:fill="FAFAFA"/>
            <w:vAlign w:val="bottom"/>
          </w:tcPr>
          <w:p w:rsidR="00AC7FC8" w:rsidRPr="004D2B5F" w:rsidRDefault="00AC7FC8" w:rsidP="00230E06">
            <w:pPr>
              <w:ind w:right="-72"/>
              <w:jc w:val="right"/>
              <w:rPr>
                <w:rFonts w:ascii="Arial" w:hAnsi="Arial" w:cs="Arial"/>
                <w:sz w:val="18"/>
                <w:szCs w:val="18"/>
                <w:lang w:val="en-US"/>
              </w:rPr>
            </w:pPr>
          </w:p>
        </w:tc>
        <w:tc>
          <w:tcPr>
            <w:tcW w:w="1368" w:type="dxa"/>
            <w:vAlign w:val="bottom"/>
          </w:tcPr>
          <w:p w:rsidR="00AC7FC8" w:rsidRPr="004D2B5F" w:rsidRDefault="00AC7FC8" w:rsidP="00230E06">
            <w:pPr>
              <w:ind w:right="-72"/>
              <w:jc w:val="right"/>
              <w:rPr>
                <w:rFonts w:ascii="Arial" w:hAnsi="Arial" w:cs="Arial"/>
                <w:sz w:val="18"/>
                <w:szCs w:val="18"/>
                <w:lang w:val="en-US"/>
              </w:rPr>
            </w:pPr>
          </w:p>
        </w:tc>
        <w:tc>
          <w:tcPr>
            <w:tcW w:w="1368" w:type="dxa"/>
            <w:shd w:val="clear" w:color="auto" w:fill="FAFAFA"/>
            <w:vAlign w:val="bottom"/>
          </w:tcPr>
          <w:p w:rsidR="00AC7FC8" w:rsidRPr="004D2B5F" w:rsidRDefault="00AC7FC8" w:rsidP="00230E06">
            <w:pPr>
              <w:ind w:right="-72"/>
              <w:jc w:val="right"/>
              <w:rPr>
                <w:rFonts w:ascii="Arial" w:hAnsi="Arial" w:cs="Arial"/>
                <w:sz w:val="18"/>
                <w:szCs w:val="18"/>
                <w:lang w:val="en-US"/>
              </w:rPr>
            </w:pPr>
          </w:p>
        </w:tc>
        <w:tc>
          <w:tcPr>
            <w:tcW w:w="1368" w:type="dxa"/>
            <w:vAlign w:val="bottom"/>
          </w:tcPr>
          <w:p w:rsidR="00AC7FC8" w:rsidRPr="004D2B5F" w:rsidRDefault="00AC7FC8" w:rsidP="00230E06">
            <w:pPr>
              <w:ind w:right="-72"/>
              <w:jc w:val="right"/>
              <w:rPr>
                <w:rFonts w:ascii="Arial" w:hAnsi="Arial" w:cs="Arial"/>
                <w:sz w:val="18"/>
                <w:szCs w:val="18"/>
                <w:lang w:val="en-US"/>
              </w:rPr>
            </w:pPr>
          </w:p>
        </w:tc>
      </w:tr>
      <w:tr w:rsidR="00AC7FC8" w:rsidRPr="004D2B5F" w:rsidTr="00AF79EA">
        <w:trPr>
          <w:trHeight w:val="20"/>
        </w:trPr>
        <w:tc>
          <w:tcPr>
            <w:tcW w:w="4104" w:type="dxa"/>
            <w:vAlign w:val="bottom"/>
          </w:tcPr>
          <w:p w:rsidR="00AC7FC8" w:rsidRPr="004D2B5F" w:rsidRDefault="00AC7FC8" w:rsidP="00230E06">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4D2B5F">
              <w:rPr>
                <w:rFonts w:ascii="Arial" w:hAnsi="Arial" w:cs="Arial"/>
                <w:color w:val="000000"/>
                <w:sz w:val="18"/>
                <w:szCs w:val="18"/>
              </w:rPr>
              <w:t xml:space="preserve">   receipts under contract</w:t>
            </w:r>
          </w:p>
        </w:tc>
        <w:tc>
          <w:tcPr>
            <w:tcW w:w="1368" w:type="dxa"/>
            <w:tcBorders>
              <w:bottom w:val="single" w:sz="4" w:space="0" w:color="auto"/>
            </w:tcBorders>
            <w:shd w:val="clear" w:color="auto" w:fill="FAFAFA"/>
            <w:vAlign w:val="bottom"/>
          </w:tcPr>
          <w:p w:rsidR="00AC7FC8" w:rsidRPr="004D2B5F" w:rsidRDefault="001505DD" w:rsidP="00230E06">
            <w:pPr>
              <w:ind w:right="-72"/>
              <w:jc w:val="right"/>
              <w:rPr>
                <w:rFonts w:ascii="Arial" w:hAnsi="Arial" w:cs="Arial"/>
                <w:sz w:val="18"/>
                <w:szCs w:val="18"/>
              </w:rPr>
            </w:pPr>
            <w:r w:rsidRPr="004D2B5F">
              <w:rPr>
                <w:rFonts w:ascii="Arial" w:hAnsi="Arial" w:cs="Arial"/>
                <w:sz w:val="18"/>
                <w:szCs w:val="18"/>
              </w:rPr>
              <w:t>496,699,452</w:t>
            </w:r>
          </w:p>
        </w:tc>
        <w:tc>
          <w:tcPr>
            <w:tcW w:w="1368" w:type="dxa"/>
            <w:tcBorders>
              <w:bottom w:val="single" w:sz="4" w:space="0" w:color="auto"/>
            </w:tcBorders>
            <w:vAlign w:val="bottom"/>
          </w:tcPr>
          <w:p w:rsidR="00AC7FC8" w:rsidRPr="004D2B5F" w:rsidRDefault="00AC7FC8" w:rsidP="00230E06">
            <w:pPr>
              <w:ind w:right="-72"/>
              <w:jc w:val="right"/>
              <w:rPr>
                <w:rFonts w:ascii="Arial" w:hAnsi="Arial" w:cs="Arial"/>
                <w:sz w:val="18"/>
                <w:szCs w:val="18"/>
                <w:lang w:val="en-US"/>
              </w:rPr>
            </w:pPr>
            <w:r w:rsidRPr="004D2B5F">
              <w:rPr>
                <w:rFonts w:ascii="Arial" w:hAnsi="Arial" w:cs="Arial"/>
                <w:sz w:val="18"/>
                <w:szCs w:val="18"/>
                <w:lang w:val="en-US"/>
              </w:rPr>
              <w:t>754,481,821</w:t>
            </w:r>
          </w:p>
        </w:tc>
        <w:tc>
          <w:tcPr>
            <w:tcW w:w="1368" w:type="dxa"/>
            <w:tcBorders>
              <w:bottom w:val="single" w:sz="4" w:space="0" w:color="auto"/>
            </w:tcBorders>
            <w:shd w:val="clear" w:color="auto" w:fill="FAFAFA"/>
            <w:vAlign w:val="bottom"/>
          </w:tcPr>
          <w:p w:rsidR="00AC7FC8" w:rsidRPr="004D2B5F" w:rsidRDefault="001505DD" w:rsidP="00230E06">
            <w:pPr>
              <w:ind w:right="-72"/>
              <w:jc w:val="right"/>
              <w:rPr>
                <w:rFonts w:ascii="Arial" w:hAnsi="Arial" w:cs="Arial"/>
                <w:sz w:val="18"/>
                <w:szCs w:val="18"/>
                <w:lang w:val="en-US"/>
              </w:rPr>
            </w:pPr>
            <w:r w:rsidRPr="004D2B5F">
              <w:rPr>
                <w:rFonts w:ascii="Arial" w:hAnsi="Arial" w:cs="Arial"/>
                <w:sz w:val="18"/>
                <w:szCs w:val="18"/>
                <w:lang w:val="en-US"/>
              </w:rPr>
              <w:t>421,446,297</w:t>
            </w:r>
          </w:p>
        </w:tc>
        <w:tc>
          <w:tcPr>
            <w:tcW w:w="1368" w:type="dxa"/>
            <w:tcBorders>
              <w:bottom w:val="single" w:sz="4" w:space="0" w:color="auto"/>
            </w:tcBorders>
            <w:vAlign w:val="bottom"/>
          </w:tcPr>
          <w:p w:rsidR="00AC7FC8" w:rsidRPr="004D2B5F" w:rsidRDefault="00AC7FC8" w:rsidP="00230E06">
            <w:pPr>
              <w:ind w:right="-72"/>
              <w:jc w:val="right"/>
              <w:rPr>
                <w:rFonts w:ascii="Arial" w:hAnsi="Arial" w:cs="Arial"/>
                <w:sz w:val="18"/>
                <w:szCs w:val="18"/>
                <w:lang w:val="en-US"/>
              </w:rPr>
            </w:pPr>
            <w:r w:rsidRPr="004D2B5F">
              <w:rPr>
                <w:rFonts w:ascii="Arial" w:hAnsi="Arial" w:cs="Arial"/>
                <w:sz w:val="18"/>
                <w:szCs w:val="18"/>
                <w:lang w:val="en-US"/>
              </w:rPr>
              <w:t>679,228,666</w:t>
            </w:r>
          </w:p>
        </w:tc>
      </w:tr>
      <w:tr w:rsidR="00AC7FC8" w:rsidRPr="004D2B5F" w:rsidTr="00AF79EA">
        <w:trPr>
          <w:trHeight w:val="20"/>
        </w:trPr>
        <w:tc>
          <w:tcPr>
            <w:tcW w:w="4104" w:type="dxa"/>
            <w:vAlign w:val="bottom"/>
          </w:tcPr>
          <w:p w:rsidR="00AC7FC8" w:rsidRPr="004D2B5F" w:rsidRDefault="00AC7FC8" w:rsidP="00230E06">
            <w:pPr>
              <w:tabs>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68" w:type="dxa"/>
            <w:tcBorders>
              <w:top w:val="single" w:sz="4" w:space="0" w:color="auto"/>
            </w:tcBorders>
            <w:shd w:val="clear" w:color="auto" w:fill="FAFAFA"/>
            <w:vAlign w:val="bottom"/>
          </w:tcPr>
          <w:p w:rsidR="00AC7FC8" w:rsidRPr="004D2B5F" w:rsidRDefault="00AC7FC8" w:rsidP="00230E06">
            <w:pPr>
              <w:ind w:right="-72"/>
              <w:jc w:val="right"/>
              <w:rPr>
                <w:rFonts w:ascii="Arial" w:hAnsi="Arial" w:cs="Arial"/>
                <w:sz w:val="18"/>
                <w:szCs w:val="18"/>
                <w:lang w:val="en-US"/>
              </w:rPr>
            </w:pPr>
          </w:p>
        </w:tc>
        <w:tc>
          <w:tcPr>
            <w:tcW w:w="1368" w:type="dxa"/>
            <w:tcBorders>
              <w:top w:val="single" w:sz="4" w:space="0" w:color="auto"/>
            </w:tcBorders>
            <w:vAlign w:val="bottom"/>
          </w:tcPr>
          <w:p w:rsidR="00AC7FC8" w:rsidRPr="004D2B5F" w:rsidRDefault="00AC7FC8" w:rsidP="00230E06">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AC7FC8" w:rsidRPr="004D2B5F" w:rsidRDefault="00AC7FC8" w:rsidP="00230E06">
            <w:pPr>
              <w:ind w:right="-72"/>
              <w:jc w:val="right"/>
              <w:rPr>
                <w:rFonts w:ascii="Arial" w:hAnsi="Arial" w:cs="Arial"/>
                <w:sz w:val="18"/>
                <w:szCs w:val="18"/>
                <w:lang w:val="en-US"/>
              </w:rPr>
            </w:pPr>
          </w:p>
        </w:tc>
        <w:tc>
          <w:tcPr>
            <w:tcW w:w="1368" w:type="dxa"/>
            <w:tcBorders>
              <w:top w:val="single" w:sz="4" w:space="0" w:color="auto"/>
            </w:tcBorders>
            <w:vAlign w:val="bottom"/>
          </w:tcPr>
          <w:p w:rsidR="00AC7FC8" w:rsidRPr="004D2B5F" w:rsidRDefault="00AC7FC8" w:rsidP="00230E06">
            <w:pPr>
              <w:ind w:right="-72"/>
              <w:jc w:val="right"/>
              <w:rPr>
                <w:rFonts w:ascii="Arial" w:hAnsi="Arial" w:cs="Arial"/>
                <w:sz w:val="18"/>
                <w:szCs w:val="18"/>
                <w:lang w:val="en-US"/>
              </w:rPr>
            </w:pPr>
          </w:p>
        </w:tc>
      </w:tr>
      <w:tr w:rsidR="00AC7FC8" w:rsidRPr="004D2B5F" w:rsidTr="00AF79EA">
        <w:trPr>
          <w:trHeight w:val="20"/>
        </w:trPr>
        <w:tc>
          <w:tcPr>
            <w:tcW w:w="4104" w:type="dxa"/>
            <w:vAlign w:val="bottom"/>
          </w:tcPr>
          <w:p w:rsidR="00AC7FC8" w:rsidRPr="004D2B5F" w:rsidRDefault="00AC7FC8" w:rsidP="00230E06">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4D2B5F">
              <w:rPr>
                <w:rFonts w:ascii="Arial" w:hAnsi="Arial" w:cs="Arial"/>
                <w:color w:val="000000"/>
                <w:sz w:val="18"/>
                <w:szCs w:val="18"/>
              </w:rPr>
              <w:t>Total</w:t>
            </w:r>
          </w:p>
        </w:tc>
        <w:tc>
          <w:tcPr>
            <w:tcW w:w="1368" w:type="dxa"/>
            <w:tcBorders>
              <w:bottom w:val="single" w:sz="4" w:space="0" w:color="auto"/>
            </w:tcBorders>
            <w:shd w:val="clear" w:color="auto" w:fill="FAFAFA"/>
            <w:vAlign w:val="bottom"/>
          </w:tcPr>
          <w:p w:rsidR="00AC7FC8" w:rsidRPr="004D2B5F" w:rsidRDefault="001505DD" w:rsidP="00230E06">
            <w:pPr>
              <w:ind w:right="-72"/>
              <w:jc w:val="right"/>
              <w:rPr>
                <w:rFonts w:ascii="Arial" w:hAnsi="Arial" w:cs="Arial"/>
                <w:color w:val="000000"/>
                <w:sz w:val="18"/>
                <w:szCs w:val="18"/>
                <w:lang w:val="en-US"/>
              </w:rPr>
            </w:pPr>
            <w:r w:rsidRPr="004D2B5F">
              <w:rPr>
                <w:rFonts w:ascii="Arial" w:hAnsi="Arial" w:cs="Arial"/>
                <w:color w:val="000000"/>
                <w:sz w:val="18"/>
                <w:szCs w:val="18"/>
                <w:lang w:val="en-US"/>
              </w:rPr>
              <w:t>1,967,399,880</w:t>
            </w:r>
          </w:p>
        </w:tc>
        <w:tc>
          <w:tcPr>
            <w:tcW w:w="1368" w:type="dxa"/>
            <w:tcBorders>
              <w:bottom w:val="single" w:sz="4" w:space="0" w:color="auto"/>
            </w:tcBorders>
            <w:vAlign w:val="bottom"/>
          </w:tcPr>
          <w:p w:rsidR="00AC7FC8" w:rsidRPr="004D2B5F" w:rsidRDefault="00AC7FC8" w:rsidP="00230E06">
            <w:pPr>
              <w:ind w:right="-72"/>
              <w:jc w:val="right"/>
              <w:rPr>
                <w:rFonts w:ascii="Arial" w:hAnsi="Arial" w:cs="Arial"/>
                <w:sz w:val="18"/>
                <w:szCs w:val="18"/>
                <w:lang w:val="en-US"/>
              </w:rPr>
            </w:pPr>
            <w:r w:rsidRPr="004D2B5F">
              <w:rPr>
                <w:rFonts w:ascii="Arial" w:hAnsi="Arial" w:cs="Arial"/>
                <w:sz w:val="18"/>
                <w:szCs w:val="18"/>
                <w:lang w:val="en-US"/>
              </w:rPr>
              <w:t>1,379,433,412</w:t>
            </w:r>
          </w:p>
        </w:tc>
        <w:tc>
          <w:tcPr>
            <w:tcW w:w="1368" w:type="dxa"/>
            <w:tcBorders>
              <w:bottom w:val="single" w:sz="4" w:space="0" w:color="auto"/>
            </w:tcBorders>
            <w:shd w:val="clear" w:color="auto" w:fill="FAFAFA"/>
            <w:vAlign w:val="bottom"/>
          </w:tcPr>
          <w:p w:rsidR="00AC7FC8" w:rsidRPr="004D2B5F" w:rsidRDefault="001505DD" w:rsidP="00230E06">
            <w:pPr>
              <w:ind w:right="-72"/>
              <w:jc w:val="right"/>
              <w:rPr>
                <w:rFonts w:ascii="Arial" w:hAnsi="Arial" w:cs="Arial"/>
                <w:sz w:val="18"/>
                <w:szCs w:val="18"/>
                <w:lang w:val="en-US"/>
              </w:rPr>
            </w:pPr>
            <w:r w:rsidRPr="004D2B5F">
              <w:rPr>
                <w:rFonts w:ascii="Arial" w:hAnsi="Arial" w:cs="Arial"/>
                <w:sz w:val="18"/>
                <w:szCs w:val="18"/>
                <w:lang w:val="en-US"/>
              </w:rPr>
              <w:t>1,765,340,413</w:t>
            </w:r>
          </w:p>
        </w:tc>
        <w:tc>
          <w:tcPr>
            <w:tcW w:w="1368" w:type="dxa"/>
            <w:tcBorders>
              <w:bottom w:val="single" w:sz="4" w:space="0" w:color="auto"/>
            </w:tcBorders>
            <w:vAlign w:val="bottom"/>
          </w:tcPr>
          <w:p w:rsidR="00AC7FC8" w:rsidRPr="004D2B5F" w:rsidRDefault="00AC7FC8" w:rsidP="00230E06">
            <w:pPr>
              <w:ind w:right="-72"/>
              <w:jc w:val="right"/>
              <w:rPr>
                <w:rFonts w:ascii="Arial" w:hAnsi="Arial" w:cs="Arial"/>
                <w:sz w:val="18"/>
                <w:szCs w:val="18"/>
                <w:lang w:val="en-US"/>
              </w:rPr>
            </w:pPr>
            <w:r w:rsidRPr="004D2B5F">
              <w:rPr>
                <w:rFonts w:ascii="Arial" w:hAnsi="Arial" w:cs="Arial"/>
                <w:sz w:val="18"/>
                <w:szCs w:val="18"/>
                <w:lang w:val="en-US"/>
              </w:rPr>
              <w:t>1,177,373,945</w:t>
            </w:r>
          </w:p>
        </w:tc>
      </w:tr>
    </w:tbl>
    <w:p w:rsidR="00BF584C" w:rsidRDefault="00BF584C" w:rsidP="00230E06">
      <w:pPr>
        <w:pStyle w:val="BodyText"/>
        <w:tabs>
          <w:tab w:val="clear" w:pos="817"/>
        </w:tabs>
        <w:spacing w:line="240" w:lineRule="auto"/>
        <w:ind w:right="29"/>
        <w:jc w:val="thaiDistribute"/>
        <w:rPr>
          <w:rFonts w:ascii="Arial" w:hAnsi="Arial" w:cs="Arial"/>
          <w:b w:val="0"/>
          <w:bCs w:val="0"/>
          <w:color w:val="000000"/>
          <w:spacing w:val="0"/>
          <w:sz w:val="18"/>
          <w:szCs w:val="18"/>
        </w:rPr>
      </w:pPr>
    </w:p>
    <w:p w:rsidR="002D563C" w:rsidRPr="004D2B5F" w:rsidRDefault="00BF584C" w:rsidP="00230E06">
      <w:pPr>
        <w:pStyle w:val="BodyText"/>
        <w:tabs>
          <w:tab w:val="clear" w:pos="817"/>
        </w:tabs>
        <w:spacing w:line="240" w:lineRule="auto"/>
        <w:ind w:right="29"/>
        <w:jc w:val="thaiDistribute"/>
        <w:rPr>
          <w:rFonts w:ascii="Arial" w:hAnsi="Arial" w:cs="Arial"/>
          <w:b w:val="0"/>
          <w:bCs w:val="0"/>
          <w:color w:val="000000"/>
          <w:spacing w:val="0"/>
          <w:sz w:val="18"/>
          <w:szCs w:val="18"/>
        </w:rPr>
      </w:pPr>
      <w:r>
        <w:rPr>
          <w:rFonts w:ascii="Arial" w:hAnsi="Arial" w:cs="Arial"/>
          <w:b w:val="0"/>
          <w:bCs w:val="0"/>
          <w:color w:val="000000"/>
          <w:spacing w:val="0"/>
          <w:sz w:val="18"/>
          <w:szCs w:val="18"/>
        </w:rPr>
        <w:br w:type="page"/>
      </w:r>
    </w:p>
    <w:p w:rsidR="00B91CE4" w:rsidRPr="004D2B5F" w:rsidRDefault="00437018" w:rsidP="00230E06">
      <w:pPr>
        <w:pStyle w:val="BodyText"/>
        <w:tabs>
          <w:tab w:val="clear" w:pos="817"/>
        </w:tabs>
        <w:spacing w:line="240" w:lineRule="auto"/>
        <w:ind w:left="540" w:right="29" w:hanging="540"/>
        <w:jc w:val="thaiDistribute"/>
        <w:rPr>
          <w:rFonts w:ascii="Arial" w:hAnsi="Arial" w:cs="Arial"/>
          <w:b w:val="0"/>
          <w:bCs w:val="0"/>
          <w:spacing w:val="0"/>
          <w:sz w:val="18"/>
          <w:szCs w:val="18"/>
          <w:lang w:val="en-GB"/>
        </w:rPr>
      </w:pPr>
      <w:r w:rsidRPr="004D2B5F">
        <w:rPr>
          <w:rFonts w:ascii="Arial" w:hAnsi="Arial" w:cs="Arial"/>
          <w:b w:val="0"/>
          <w:bCs w:val="0"/>
          <w:spacing w:val="0"/>
          <w:sz w:val="18"/>
          <w:szCs w:val="18"/>
          <w:lang w:val="en-GB"/>
        </w:rPr>
        <w:t>b)</w:t>
      </w:r>
      <w:r w:rsidRPr="004D2B5F">
        <w:rPr>
          <w:rFonts w:ascii="Arial" w:hAnsi="Arial" w:cs="Arial"/>
          <w:b w:val="0"/>
          <w:bCs w:val="0"/>
          <w:spacing w:val="0"/>
          <w:sz w:val="18"/>
          <w:szCs w:val="18"/>
          <w:lang w:val="en-GB"/>
        </w:rPr>
        <w:tab/>
      </w:r>
      <w:r w:rsidR="00B91CE4" w:rsidRPr="004D2B5F">
        <w:rPr>
          <w:rFonts w:ascii="Arial" w:hAnsi="Arial" w:cs="Arial"/>
          <w:b w:val="0"/>
          <w:bCs w:val="0"/>
          <w:spacing w:val="0"/>
          <w:sz w:val="18"/>
          <w:szCs w:val="18"/>
          <w:lang w:val="en-GB"/>
        </w:rPr>
        <w:t>The Group has commitment in respect of rental and services agreement. The future aggregate non-cancellable minimum lease and service payments under the contracts are as follows:</w:t>
      </w:r>
    </w:p>
    <w:p w:rsidR="00B91CE4" w:rsidRPr="004D2B5F" w:rsidRDefault="00B91CE4" w:rsidP="00230E06">
      <w:pPr>
        <w:pStyle w:val="BodyText"/>
        <w:tabs>
          <w:tab w:val="clear" w:pos="817"/>
        </w:tabs>
        <w:spacing w:line="240" w:lineRule="auto"/>
        <w:ind w:left="540" w:right="29"/>
        <w:jc w:val="thaiDistribute"/>
        <w:rPr>
          <w:rFonts w:ascii="Arial" w:hAnsi="Arial" w:cs="Arial"/>
          <w:spacing w:val="0"/>
          <w:sz w:val="18"/>
          <w:szCs w:val="18"/>
        </w:rPr>
      </w:pPr>
    </w:p>
    <w:tbl>
      <w:tblPr>
        <w:tblW w:w="4949" w:type="pct"/>
        <w:tblLook w:val="0000" w:firstRow="0" w:lastRow="0" w:firstColumn="0" w:lastColumn="0" w:noHBand="0" w:noVBand="0"/>
      </w:tblPr>
      <w:tblGrid>
        <w:gridCol w:w="4105"/>
        <w:gridCol w:w="1367"/>
        <w:gridCol w:w="1369"/>
        <w:gridCol w:w="1369"/>
        <w:gridCol w:w="1366"/>
      </w:tblGrid>
      <w:tr w:rsidR="00B91CE4" w:rsidRPr="004D2B5F" w:rsidTr="00AC7FC8">
        <w:trPr>
          <w:trHeight w:val="20"/>
        </w:trPr>
        <w:tc>
          <w:tcPr>
            <w:tcW w:w="2143" w:type="pct"/>
            <w:vAlign w:val="bottom"/>
          </w:tcPr>
          <w:p w:rsidR="00B91CE4" w:rsidRPr="004D2B5F" w:rsidRDefault="00B91CE4" w:rsidP="00230E06">
            <w:pPr>
              <w:ind w:left="540"/>
              <w:jc w:val="left"/>
              <w:rPr>
                <w:rFonts w:ascii="Arial" w:hAnsi="Arial" w:cs="Arial"/>
                <w:sz w:val="18"/>
                <w:szCs w:val="18"/>
              </w:rPr>
            </w:pPr>
          </w:p>
        </w:tc>
        <w:tc>
          <w:tcPr>
            <w:tcW w:w="1429" w:type="pct"/>
            <w:gridSpan w:val="2"/>
            <w:tcBorders>
              <w:top w:val="single" w:sz="4" w:space="0" w:color="auto"/>
              <w:bottom w:val="single" w:sz="4" w:space="0" w:color="auto"/>
            </w:tcBorders>
          </w:tcPr>
          <w:p w:rsidR="00B91CE4" w:rsidRPr="004D2B5F" w:rsidRDefault="00B91CE4" w:rsidP="00230E06">
            <w:pPr>
              <w:ind w:right="-72"/>
              <w:jc w:val="center"/>
              <w:rPr>
                <w:rFonts w:ascii="Arial" w:eastAsia="Times New Roman" w:hAnsi="Arial" w:cs="Arial"/>
                <w:b/>
                <w:bCs/>
                <w:sz w:val="18"/>
                <w:szCs w:val="18"/>
                <w:lang w:val="en-US"/>
              </w:rPr>
            </w:pPr>
            <w:r w:rsidRPr="004D2B5F">
              <w:rPr>
                <w:rFonts w:ascii="Arial" w:eastAsia="Times New Roman" w:hAnsi="Arial" w:cs="Arial"/>
                <w:b/>
                <w:bCs/>
                <w:sz w:val="18"/>
                <w:szCs w:val="18"/>
                <w:lang w:val="en-US"/>
              </w:rPr>
              <w:t>Consolidated</w:t>
            </w:r>
          </w:p>
          <w:p w:rsidR="00B91CE4" w:rsidRPr="004D2B5F" w:rsidRDefault="00B91CE4" w:rsidP="00230E06">
            <w:pPr>
              <w:ind w:right="-72"/>
              <w:jc w:val="center"/>
              <w:rPr>
                <w:rFonts w:ascii="Arial" w:hAnsi="Arial" w:cs="Arial"/>
                <w:b/>
                <w:bCs/>
                <w:sz w:val="18"/>
                <w:szCs w:val="18"/>
              </w:rPr>
            </w:pPr>
            <w:r w:rsidRPr="004D2B5F">
              <w:rPr>
                <w:rFonts w:ascii="Arial" w:eastAsia="Times New Roman" w:hAnsi="Arial" w:cs="Arial"/>
                <w:b/>
                <w:bCs/>
                <w:sz w:val="18"/>
                <w:szCs w:val="18"/>
                <w:lang w:val="en-US"/>
              </w:rPr>
              <w:t xml:space="preserve">financial </w:t>
            </w:r>
            <w:r w:rsidR="00354F01" w:rsidRPr="004D2B5F">
              <w:rPr>
                <w:rFonts w:ascii="Arial" w:eastAsia="Arial Unicode MS" w:hAnsi="Arial" w:cs="Arial"/>
                <w:b/>
                <w:bCs/>
                <w:sz w:val="18"/>
                <w:szCs w:val="18"/>
              </w:rPr>
              <w:t>information</w:t>
            </w:r>
          </w:p>
        </w:tc>
        <w:tc>
          <w:tcPr>
            <w:tcW w:w="1428" w:type="pct"/>
            <w:gridSpan w:val="2"/>
            <w:tcBorders>
              <w:top w:val="single" w:sz="4" w:space="0" w:color="auto"/>
              <w:bottom w:val="single" w:sz="4" w:space="0" w:color="auto"/>
            </w:tcBorders>
            <w:vAlign w:val="bottom"/>
          </w:tcPr>
          <w:p w:rsidR="00B91CE4" w:rsidRPr="004D2B5F" w:rsidRDefault="00B91CE4" w:rsidP="00230E06">
            <w:pPr>
              <w:ind w:right="-72" w:hanging="90"/>
              <w:jc w:val="center"/>
              <w:rPr>
                <w:rFonts w:ascii="Arial" w:eastAsia="Times New Roman" w:hAnsi="Arial" w:cs="Arial"/>
                <w:b/>
                <w:bCs/>
                <w:sz w:val="18"/>
                <w:szCs w:val="18"/>
                <w:lang w:val="en-US"/>
              </w:rPr>
            </w:pPr>
            <w:r w:rsidRPr="004D2B5F">
              <w:rPr>
                <w:rFonts w:ascii="Arial" w:eastAsia="Times New Roman" w:hAnsi="Arial" w:cs="Arial"/>
                <w:b/>
                <w:bCs/>
                <w:sz w:val="18"/>
                <w:szCs w:val="18"/>
                <w:lang w:val="en-US"/>
              </w:rPr>
              <w:t>Separate</w:t>
            </w:r>
          </w:p>
          <w:p w:rsidR="00B91CE4" w:rsidRPr="004D2B5F" w:rsidRDefault="00B91CE4" w:rsidP="00230E06">
            <w:pPr>
              <w:ind w:right="-72" w:hanging="90"/>
              <w:jc w:val="center"/>
              <w:rPr>
                <w:rFonts w:ascii="Arial" w:hAnsi="Arial" w:cs="Arial"/>
                <w:b/>
                <w:bCs/>
                <w:sz w:val="18"/>
                <w:szCs w:val="18"/>
              </w:rPr>
            </w:pPr>
            <w:r w:rsidRPr="004D2B5F">
              <w:rPr>
                <w:rFonts w:ascii="Arial" w:eastAsia="Times New Roman" w:hAnsi="Arial" w:cs="Arial"/>
                <w:b/>
                <w:bCs/>
                <w:sz w:val="18"/>
                <w:szCs w:val="18"/>
                <w:lang w:val="en-US"/>
              </w:rPr>
              <w:t xml:space="preserve">financial </w:t>
            </w:r>
            <w:r w:rsidR="00354F01" w:rsidRPr="004D2B5F">
              <w:rPr>
                <w:rFonts w:ascii="Arial" w:eastAsia="Arial Unicode MS" w:hAnsi="Arial" w:cs="Arial"/>
                <w:b/>
                <w:bCs/>
                <w:sz w:val="18"/>
                <w:szCs w:val="18"/>
              </w:rPr>
              <w:t>information</w:t>
            </w:r>
          </w:p>
        </w:tc>
      </w:tr>
      <w:tr w:rsidR="00E56CDD" w:rsidRPr="004D2B5F" w:rsidTr="00AC7FC8">
        <w:trPr>
          <w:trHeight w:val="20"/>
        </w:trPr>
        <w:tc>
          <w:tcPr>
            <w:tcW w:w="2143" w:type="pct"/>
            <w:vAlign w:val="bottom"/>
          </w:tcPr>
          <w:p w:rsidR="00E56CDD" w:rsidRPr="004D2B5F" w:rsidRDefault="00E56CDD" w:rsidP="00230E06">
            <w:pPr>
              <w:ind w:left="540"/>
              <w:jc w:val="left"/>
              <w:rPr>
                <w:rFonts w:ascii="Arial" w:hAnsi="Arial" w:cs="Arial"/>
                <w:sz w:val="18"/>
                <w:szCs w:val="18"/>
              </w:rPr>
            </w:pPr>
          </w:p>
        </w:tc>
        <w:tc>
          <w:tcPr>
            <w:tcW w:w="714" w:type="pct"/>
            <w:tcBorders>
              <w:top w:val="single" w:sz="4" w:space="0" w:color="auto"/>
            </w:tcBorders>
          </w:tcPr>
          <w:p w:rsidR="00E56CDD" w:rsidRPr="004D2B5F" w:rsidRDefault="00793FDB" w:rsidP="00230E06">
            <w:pPr>
              <w:ind w:right="-72" w:hanging="90"/>
              <w:jc w:val="right"/>
              <w:rPr>
                <w:rFonts w:ascii="Arial" w:hAnsi="Arial" w:cs="Arial"/>
                <w:b/>
                <w:bCs/>
                <w:sz w:val="18"/>
                <w:szCs w:val="18"/>
              </w:rPr>
            </w:pPr>
            <w:r w:rsidRPr="004D2B5F">
              <w:rPr>
                <w:rFonts w:ascii="Arial" w:hAnsi="Arial" w:cs="Arial"/>
                <w:b/>
                <w:bCs/>
                <w:sz w:val="18"/>
                <w:szCs w:val="18"/>
              </w:rPr>
              <w:t>30 September</w:t>
            </w:r>
          </w:p>
        </w:tc>
        <w:tc>
          <w:tcPr>
            <w:tcW w:w="715" w:type="pct"/>
            <w:tcBorders>
              <w:top w:val="single" w:sz="4" w:space="0" w:color="auto"/>
            </w:tcBorders>
          </w:tcPr>
          <w:p w:rsidR="00E56CDD" w:rsidRPr="004D2B5F" w:rsidRDefault="008232B5" w:rsidP="00230E06">
            <w:pPr>
              <w:ind w:right="-72" w:hanging="90"/>
              <w:jc w:val="right"/>
              <w:rPr>
                <w:rFonts w:ascii="Arial" w:hAnsi="Arial" w:cs="Arial"/>
                <w:b/>
                <w:bCs/>
                <w:sz w:val="18"/>
                <w:szCs w:val="18"/>
              </w:rPr>
            </w:pPr>
            <w:r w:rsidRPr="004D2B5F">
              <w:rPr>
                <w:rFonts w:ascii="Arial" w:hAnsi="Arial" w:cs="Arial"/>
                <w:b/>
                <w:bCs/>
                <w:sz w:val="18"/>
                <w:szCs w:val="18"/>
              </w:rPr>
              <w:t>31</w:t>
            </w:r>
            <w:r w:rsidR="00E56CDD" w:rsidRPr="004D2B5F">
              <w:rPr>
                <w:rFonts w:ascii="Arial" w:hAnsi="Arial" w:cs="Arial"/>
                <w:b/>
                <w:bCs/>
                <w:sz w:val="18"/>
                <w:szCs w:val="18"/>
              </w:rPr>
              <w:t xml:space="preserve"> December</w:t>
            </w:r>
          </w:p>
        </w:tc>
        <w:tc>
          <w:tcPr>
            <w:tcW w:w="715" w:type="pct"/>
            <w:tcBorders>
              <w:top w:val="single" w:sz="4" w:space="0" w:color="auto"/>
            </w:tcBorders>
          </w:tcPr>
          <w:p w:rsidR="00E56CDD" w:rsidRPr="004D2B5F" w:rsidRDefault="00793FDB" w:rsidP="00230E06">
            <w:pPr>
              <w:ind w:right="-72" w:hanging="90"/>
              <w:jc w:val="right"/>
              <w:rPr>
                <w:rFonts w:ascii="Arial" w:hAnsi="Arial" w:cs="Arial"/>
                <w:b/>
                <w:bCs/>
                <w:sz w:val="18"/>
                <w:szCs w:val="18"/>
              </w:rPr>
            </w:pPr>
            <w:r w:rsidRPr="004D2B5F">
              <w:rPr>
                <w:rFonts w:ascii="Arial" w:hAnsi="Arial" w:cs="Arial"/>
                <w:b/>
                <w:bCs/>
                <w:sz w:val="18"/>
                <w:szCs w:val="18"/>
              </w:rPr>
              <w:t>30 September</w:t>
            </w:r>
          </w:p>
        </w:tc>
        <w:tc>
          <w:tcPr>
            <w:tcW w:w="713" w:type="pct"/>
            <w:tcBorders>
              <w:top w:val="single" w:sz="4" w:space="0" w:color="auto"/>
            </w:tcBorders>
          </w:tcPr>
          <w:p w:rsidR="00E56CDD" w:rsidRPr="004D2B5F" w:rsidRDefault="008232B5" w:rsidP="00230E06">
            <w:pPr>
              <w:ind w:right="-72" w:hanging="90"/>
              <w:jc w:val="right"/>
              <w:rPr>
                <w:rFonts w:ascii="Arial" w:hAnsi="Arial" w:cs="Arial"/>
                <w:b/>
                <w:bCs/>
                <w:sz w:val="18"/>
                <w:szCs w:val="18"/>
              </w:rPr>
            </w:pPr>
            <w:r w:rsidRPr="004D2B5F">
              <w:rPr>
                <w:rFonts w:ascii="Arial" w:hAnsi="Arial" w:cs="Arial"/>
                <w:b/>
                <w:bCs/>
                <w:sz w:val="18"/>
                <w:szCs w:val="18"/>
              </w:rPr>
              <w:t>31</w:t>
            </w:r>
            <w:r w:rsidR="00E56CDD" w:rsidRPr="004D2B5F">
              <w:rPr>
                <w:rFonts w:ascii="Arial" w:hAnsi="Arial" w:cs="Arial"/>
                <w:b/>
                <w:bCs/>
                <w:sz w:val="18"/>
                <w:szCs w:val="18"/>
              </w:rPr>
              <w:t xml:space="preserve"> December</w:t>
            </w:r>
          </w:p>
        </w:tc>
      </w:tr>
      <w:tr w:rsidR="00437018" w:rsidRPr="004D2B5F" w:rsidTr="00AC7FC8">
        <w:trPr>
          <w:trHeight w:val="20"/>
        </w:trPr>
        <w:tc>
          <w:tcPr>
            <w:tcW w:w="2143" w:type="pct"/>
            <w:vAlign w:val="bottom"/>
          </w:tcPr>
          <w:p w:rsidR="00437018" w:rsidRPr="004D2B5F" w:rsidRDefault="00437018" w:rsidP="00230E06">
            <w:pPr>
              <w:ind w:left="540"/>
              <w:jc w:val="left"/>
              <w:rPr>
                <w:rFonts w:ascii="Arial" w:hAnsi="Arial" w:cs="Arial"/>
                <w:sz w:val="18"/>
                <w:szCs w:val="18"/>
              </w:rPr>
            </w:pPr>
          </w:p>
        </w:tc>
        <w:tc>
          <w:tcPr>
            <w:tcW w:w="714" w:type="pct"/>
          </w:tcPr>
          <w:p w:rsidR="00437018" w:rsidRPr="004D2B5F" w:rsidRDefault="008232B5" w:rsidP="00230E06">
            <w:pPr>
              <w:ind w:right="-72" w:hanging="90"/>
              <w:jc w:val="right"/>
              <w:rPr>
                <w:rFonts w:ascii="Arial" w:hAnsi="Arial" w:cs="Arial"/>
                <w:b/>
                <w:bCs/>
                <w:sz w:val="18"/>
                <w:szCs w:val="18"/>
              </w:rPr>
            </w:pPr>
            <w:r w:rsidRPr="004D2B5F">
              <w:rPr>
                <w:rFonts w:ascii="Arial" w:hAnsi="Arial" w:cs="Arial"/>
                <w:b/>
                <w:bCs/>
                <w:sz w:val="18"/>
                <w:szCs w:val="18"/>
              </w:rPr>
              <w:t>2020</w:t>
            </w:r>
          </w:p>
        </w:tc>
        <w:tc>
          <w:tcPr>
            <w:tcW w:w="715" w:type="pct"/>
          </w:tcPr>
          <w:p w:rsidR="00437018" w:rsidRPr="004D2B5F" w:rsidRDefault="008232B5" w:rsidP="00230E06">
            <w:pPr>
              <w:ind w:right="-72" w:hanging="90"/>
              <w:jc w:val="right"/>
              <w:rPr>
                <w:rFonts w:ascii="Arial" w:hAnsi="Arial" w:cs="Arial"/>
                <w:b/>
                <w:bCs/>
                <w:sz w:val="18"/>
                <w:szCs w:val="18"/>
              </w:rPr>
            </w:pPr>
            <w:r w:rsidRPr="004D2B5F">
              <w:rPr>
                <w:rFonts w:ascii="Arial" w:hAnsi="Arial" w:cs="Arial"/>
                <w:b/>
                <w:bCs/>
                <w:sz w:val="18"/>
                <w:szCs w:val="18"/>
              </w:rPr>
              <w:t>2019</w:t>
            </w:r>
          </w:p>
        </w:tc>
        <w:tc>
          <w:tcPr>
            <w:tcW w:w="715" w:type="pct"/>
          </w:tcPr>
          <w:p w:rsidR="00437018" w:rsidRPr="004D2B5F" w:rsidRDefault="008232B5" w:rsidP="00230E06">
            <w:pPr>
              <w:ind w:right="-72" w:hanging="90"/>
              <w:jc w:val="right"/>
              <w:rPr>
                <w:rFonts w:ascii="Arial" w:hAnsi="Arial" w:cs="Arial"/>
                <w:b/>
                <w:bCs/>
                <w:sz w:val="18"/>
                <w:szCs w:val="18"/>
              </w:rPr>
            </w:pPr>
            <w:r w:rsidRPr="004D2B5F">
              <w:rPr>
                <w:rFonts w:ascii="Arial" w:hAnsi="Arial" w:cs="Arial"/>
                <w:b/>
                <w:bCs/>
                <w:sz w:val="18"/>
                <w:szCs w:val="18"/>
              </w:rPr>
              <w:t>2020</w:t>
            </w:r>
          </w:p>
        </w:tc>
        <w:tc>
          <w:tcPr>
            <w:tcW w:w="713" w:type="pct"/>
          </w:tcPr>
          <w:p w:rsidR="00437018" w:rsidRPr="004D2B5F" w:rsidRDefault="008232B5" w:rsidP="00230E06">
            <w:pPr>
              <w:ind w:right="-72" w:hanging="90"/>
              <w:jc w:val="right"/>
              <w:rPr>
                <w:rFonts w:ascii="Arial" w:hAnsi="Arial" w:cs="Arial"/>
                <w:b/>
                <w:bCs/>
                <w:sz w:val="18"/>
                <w:szCs w:val="18"/>
              </w:rPr>
            </w:pPr>
            <w:r w:rsidRPr="004D2B5F">
              <w:rPr>
                <w:rFonts w:ascii="Arial" w:hAnsi="Arial" w:cs="Arial"/>
                <w:b/>
                <w:bCs/>
                <w:sz w:val="18"/>
                <w:szCs w:val="18"/>
              </w:rPr>
              <w:t>2019</w:t>
            </w:r>
          </w:p>
        </w:tc>
      </w:tr>
      <w:tr w:rsidR="00B91CE4" w:rsidRPr="004D2B5F" w:rsidTr="00AC7FC8">
        <w:trPr>
          <w:trHeight w:val="20"/>
        </w:trPr>
        <w:tc>
          <w:tcPr>
            <w:tcW w:w="2143" w:type="pct"/>
            <w:vAlign w:val="bottom"/>
          </w:tcPr>
          <w:p w:rsidR="00B91CE4" w:rsidRPr="004D2B5F" w:rsidRDefault="00B91CE4" w:rsidP="00230E06">
            <w:pPr>
              <w:ind w:left="540"/>
              <w:jc w:val="left"/>
              <w:rPr>
                <w:rFonts w:ascii="Arial" w:hAnsi="Arial" w:cs="Arial"/>
                <w:sz w:val="18"/>
                <w:szCs w:val="18"/>
              </w:rPr>
            </w:pPr>
          </w:p>
        </w:tc>
        <w:tc>
          <w:tcPr>
            <w:tcW w:w="714" w:type="pct"/>
            <w:tcBorders>
              <w:bottom w:val="single" w:sz="4" w:space="0" w:color="auto"/>
            </w:tcBorders>
            <w:vAlign w:val="bottom"/>
          </w:tcPr>
          <w:p w:rsidR="00B91CE4" w:rsidRPr="004D2B5F" w:rsidRDefault="00B91CE4" w:rsidP="00230E06">
            <w:pPr>
              <w:ind w:right="-72"/>
              <w:jc w:val="right"/>
              <w:rPr>
                <w:rFonts w:ascii="Arial" w:hAnsi="Arial" w:cs="Arial"/>
                <w:b/>
                <w:bCs/>
                <w:sz w:val="18"/>
                <w:szCs w:val="18"/>
                <w:lang w:val="en-US"/>
              </w:rPr>
            </w:pPr>
            <w:r w:rsidRPr="004D2B5F">
              <w:rPr>
                <w:rFonts w:ascii="Arial" w:hAnsi="Arial" w:cs="Arial"/>
                <w:b/>
                <w:bCs/>
                <w:sz w:val="18"/>
                <w:szCs w:val="18"/>
              </w:rPr>
              <w:t>Baht</w:t>
            </w:r>
          </w:p>
        </w:tc>
        <w:tc>
          <w:tcPr>
            <w:tcW w:w="715" w:type="pct"/>
            <w:tcBorders>
              <w:bottom w:val="single" w:sz="4" w:space="0" w:color="auto"/>
            </w:tcBorders>
            <w:vAlign w:val="bottom"/>
          </w:tcPr>
          <w:p w:rsidR="00B91CE4" w:rsidRPr="004D2B5F" w:rsidRDefault="00B91CE4" w:rsidP="00230E06">
            <w:pPr>
              <w:ind w:right="-72"/>
              <w:jc w:val="right"/>
              <w:rPr>
                <w:rFonts w:ascii="Arial" w:hAnsi="Arial" w:cs="Arial"/>
                <w:b/>
                <w:bCs/>
                <w:sz w:val="18"/>
                <w:szCs w:val="18"/>
                <w:lang w:val="en-US"/>
              </w:rPr>
            </w:pPr>
            <w:r w:rsidRPr="004D2B5F">
              <w:rPr>
                <w:rFonts w:ascii="Arial" w:hAnsi="Arial" w:cs="Arial"/>
                <w:b/>
                <w:bCs/>
                <w:sz w:val="18"/>
                <w:szCs w:val="18"/>
              </w:rPr>
              <w:t>Baht</w:t>
            </w:r>
          </w:p>
        </w:tc>
        <w:tc>
          <w:tcPr>
            <w:tcW w:w="715" w:type="pct"/>
            <w:tcBorders>
              <w:bottom w:val="single" w:sz="4" w:space="0" w:color="auto"/>
            </w:tcBorders>
            <w:vAlign w:val="bottom"/>
          </w:tcPr>
          <w:p w:rsidR="00B91CE4" w:rsidRPr="004D2B5F" w:rsidRDefault="00B91CE4" w:rsidP="00230E06">
            <w:pPr>
              <w:ind w:right="-72"/>
              <w:jc w:val="right"/>
              <w:rPr>
                <w:rFonts w:ascii="Arial" w:hAnsi="Arial" w:cs="Arial"/>
                <w:b/>
                <w:bCs/>
                <w:sz w:val="18"/>
                <w:szCs w:val="18"/>
                <w:lang w:val="en-US"/>
              </w:rPr>
            </w:pPr>
            <w:r w:rsidRPr="004D2B5F">
              <w:rPr>
                <w:rFonts w:ascii="Arial" w:hAnsi="Arial" w:cs="Arial"/>
                <w:b/>
                <w:bCs/>
                <w:sz w:val="18"/>
                <w:szCs w:val="18"/>
              </w:rPr>
              <w:t>Baht</w:t>
            </w:r>
          </w:p>
        </w:tc>
        <w:tc>
          <w:tcPr>
            <w:tcW w:w="713" w:type="pct"/>
            <w:tcBorders>
              <w:bottom w:val="single" w:sz="4" w:space="0" w:color="auto"/>
            </w:tcBorders>
            <w:vAlign w:val="bottom"/>
          </w:tcPr>
          <w:p w:rsidR="00B91CE4" w:rsidRPr="004D2B5F" w:rsidRDefault="00B91CE4" w:rsidP="00230E06">
            <w:pPr>
              <w:ind w:right="-72"/>
              <w:jc w:val="right"/>
              <w:rPr>
                <w:rFonts w:ascii="Arial" w:hAnsi="Arial" w:cs="Arial"/>
                <w:b/>
                <w:bCs/>
                <w:sz w:val="18"/>
                <w:szCs w:val="18"/>
                <w:lang w:val="en-US"/>
              </w:rPr>
            </w:pPr>
            <w:r w:rsidRPr="004D2B5F">
              <w:rPr>
                <w:rFonts w:ascii="Arial" w:hAnsi="Arial" w:cs="Arial"/>
                <w:b/>
                <w:bCs/>
                <w:sz w:val="18"/>
                <w:szCs w:val="18"/>
              </w:rPr>
              <w:t>Baht</w:t>
            </w:r>
          </w:p>
        </w:tc>
      </w:tr>
      <w:tr w:rsidR="00B91CE4" w:rsidRPr="004D2B5F" w:rsidTr="00AC7FC8">
        <w:trPr>
          <w:trHeight w:val="20"/>
        </w:trPr>
        <w:tc>
          <w:tcPr>
            <w:tcW w:w="2143" w:type="pct"/>
            <w:vAlign w:val="bottom"/>
          </w:tcPr>
          <w:p w:rsidR="00B91CE4" w:rsidRPr="004D2B5F" w:rsidRDefault="00B91CE4" w:rsidP="00230E06">
            <w:pPr>
              <w:ind w:left="540"/>
              <w:jc w:val="left"/>
              <w:rPr>
                <w:rFonts w:ascii="Arial" w:hAnsi="Arial" w:cs="Arial"/>
                <w:sz w:val="18"/>
                <w:szCs w:val="18"/>
              </w:rPr>
            </w:pPr>
          </w:p>
        </w:tc>
        <w:tc>
          <w:tcPr>
            <w:tcW w:w="714" w:type="pct"/>
            <w:tcBorders>
              <w:top w:val="single" w:sz="4" w:space="0" w:color="auto"/>
            </w:tcBorders>
            <w:shd w:val="clear" w:color="auto" w:fill="FAFAFA"/>
          </w:tcPr>
          <w:p w:rsidR="00B91CE4" w:rsidRPr="004D2B5F" w:rsidRDefault="00B91CE4" w:rsidP="00230E06">
            <w:pPr>
              <w:ind w:right="-72"/>
              <w:jc w:val="right"/>
              <w:rPr>
                <w:rFonts w:ascii="Arial" w:hAnsi="Arial" w:cs="Arial"/>
                <w:sz w:val="18"/>
                <w:szCs w:val="18"/>
              </w:rPr>
            </w:pPr>
          </w:p>
        </w:tc>
        <w:tc>
          <w:tcPr>
            <w:tcW w:w="715" w:type="pct"/>
            <w:tcBorders>
              <w:top w:val="single" w:sz="4" w:space="0" w:color="auto"/>
            </w:tcBorders>
          </w:tcPr>
          <w:p w:rsidR="00B91CE4" w:rsidRPr="004D2B5F" w:rsidRDefault="00B91CE4" w:rsidP="00230E06">
            <w:pPr>
              <w:ind w:right="-72"/>
              <w:jc w:val="right"/>
              <w:rPr>
                <w:rFonts w:ascii="Arial" w:hAnsi="Arial" w:cs="Arial"/>
                <w:sz w:val="18"/>
                <w:szCs w:val="18"/>
              </w:rPr>
            </w:pPr>
          </w:p>
        </w:tc>
        <w:tc>
          <w:tcPr>
            <w:tcW w:w="715" w:type="pct"/>
            <w:tcBorders>
              <w:top w:val="single" w:sz="4" w:space="0" w:color="auto"/>
            </w:tcBorders>
            <w:shd w:val="clear" w:color="auto" w:fill="FAFAFA"/>
            <w:vAlign w:val="bottom"/>
          </w:tcPr>
          <w:p w:rsidR="00B91CE4" w:rsidRPr="004D2B5F" w:rsidRDefault="00B91CE4" w:rsidP="00230E06">
            <w:pPr>
              <w:ind w:right="-72"/>
              <w:jc w:val="right"/>
              <w:rPr>
                <w:rFonts w:ascii="Arial" w:hAnsi="Arial" w:cs="Arial"/>
                <w:sz w:val="18"/>
                <w:szCs w:val="18"/>
              </w:rPr>
            </w:pPr>
          </w:p>
        </w:tc>
        <w:tc>
          <w:tcPr>
            <w:tcW w:w="713" w:type="pct"/>
            <w:tcBorders>
              <w:top w:val="single" w:sz="4" w:space="0" w:color="auto"/>
            </w:tcBorders>
            <w:vAlign w:val="bottom"/>
          </w:tcPr>
          <w:p w:rsidR="00B91CE4" w:rsidRPr="004D2B5F" w:rsidRDefault="00B91CE4" w:rsidP="00230E06">
            <w:pPr>
              <w:ind w:right="-72"/>
              <w:jc w:val="right"/>
              <w:rPr>
                <w:rFonts w:ascii="Arial" w:hAnsi="Arial" w:cs="Arial"/>
                <w:sz w:val="18"/>
                <w:szCs w:val="18"/>
              </w:rPr>
            </w:pPr>
          </w:p>
        </w:tc>
      </w:tr>
      <w:tr w:rsidR="00B91CE4" w:rsidRPr="004D2B5F" w:rsidTr="00AC7FC8">
        <w:trPr>
          <w:trHeight w:val="20"/>
        </w:trPr>
        <w:tc>
          <w:tcPr>
            <w:tcW w:w="2143" w:type="pct"/>
            <w:vAlign w:val="bottom"/>
          </w:tcPr>
          <w:p w:rsidR="00B91CE4" w:rsidRPr="004D2B5F" w:rsidRDefault="00B91CE4" w:rsidP="00230E06">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4D2B5F">
              <w:rPr>
                <w:rFonts w:ascii="Arial" w:hAnsi="Arial" w:cs="Arial"/>
                <w:sz w:val="18"/>
                <w:szCs w:val="18"/>
                <w:lang w:val="en-US"/>
              </w:rPr>
              <w:t xml:space="preserve">Payment: </w:t>
            </w:r>
          </w:p>
        </w:tc>
        <w:tc>
          <w:tcPr>
            <w:tcW w:w="714" w:type="pct"/>
            <w:shd w:val="clear" w:color="auto" w:fill="FAFAFA"/>
            <w:vAlign w:val="bottom"/>
          </w:tcPr>
          <w:p w:rsidR="00B91CE4" w:rsidRPr="004D2B5F" w:rsidRDefault="00B91CE4" w:rsidP="00230E06">
            <w:pPr>
              <w:ind w:right="-72"/>
              <w:jc w:val="right"/>
              <w:rPr>
                <w:rFonts w:ascii="Arial" w:hAnsi="Arial" w:cs="Arial"/>
                <w:sz w:val="18"/>
                <w:szCs w:val="18"/>
                <w:lang w:val="en-US"/>
              </w:rPr>
            </w:pPr>
          </w:p>
        </w:tc>
        <w:tc>
          <w:tcPr>
            <w:tcW w:w="715" w:type="pct"/>
            <w:vAlign w:val="bottom"/>
          </w:tcPr>
          <w:p w:rsidR="00B91CE4" w:rsidRPr="004D2B5F" w:rsidRDefault="00B91CE4" w:rsidP="00230E06">
            <w:pPr>
              <w:ind w:right="-72"/>
              <w:jc w:val="right"/>
              <w:rPr>
                <w:rFonts w:ascii="Arial" w:hAnsi="Arial" w:cs="Arial"/>
                <w:sz w:val="18"/>
                <w:szCs w:val="18"/>
                <w:lang w:val="en-US"/>
              </w:rPr>
            </w:pPr>
          </w:p>
        </w:tc>
        <w:tc>
          <w:tcPr>
            <w:tcW w:w="715" w:type="pct"/>
            <w:shd w:val="clear" w:color="auto" w:fill="FAFAFA"/>
            <w:vAlign w:val="bottom"/>
          </w:tcPr>
          <w:p w:rsidR="00B91CE4" w:rsidRPr="004D2B5F" w:rsidRDefault="00B91CE4" w:rsidP="00230E06">
            <w:pPr>
              <w:ind w:right="-72"/>
              <w:jc w:val="right"/>
              <w:rPr>
                <w:rFonts w:ascii="Arial" w:hAnsi="Arial" w:cs="Arial"/>
                <w:sz w:val="18"/>
                <w:szCs w:val="18"/>
                <w:lang w:val="en-US"/>
              </w:rPr>
            </w:pPr>
          </w:p>
        </w:tc>
        <w:tc>
          <w:tcPr>
            <w:tcW w:w="713" w:type="pct"/>
            <w:vAlign w:val="bottom"/>
          </w:tcPr>
          <w:p w:rsidR="00B91CE4" w:rsidRPr="004D2B5F" w:rsidRDefault="00B91CE4" w:rsidP="00230E06">
            <w:pPr>
              <w:ind w:right="-72"/>
              <w:jc w:val="right"/>
              <w:rPr>
                <w:rFonts w:ascii="Arial" w:hAnsi="Arial" w:cs="Arial"/>
                <w:sz w:val="18"/>
                <w:szCs w:val="18"/>
                <w:lang w:val="en-US"/>
              </w:rPr>
            </w:pPr>
          </w:p>
        </w:tc>
      </w:tr>
      <w:tr w:rsidR="00AC7FC8" w:rsidRPr="004D2B5F" w:rsidTr="00AC7FC8">
        <w:trPr>
          <w:trHeight w:val="20"/>
        </w:trPr>
        <w:tc>
          <w:tcPr>
            <w:tcW w:w="2143" w:type="pct"/>
            <w:vAlign w:val="bottom"/>
          </w:tcPr>
          <w:p w:rsidR="00AC7FC8" w:rsidRPr="004D2B5F" w:rsidRDefault="00AC7FC8" w:rsidP="00230E06">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4D2B5F">
              <w:rPr>
                <w:rFonts w:ascii="Arial" w:hAnsi="Arial" w:cs="Arial"/>
                <w:sz w:val="18"/>
                <w:szCs w:val="18"/>
                <w:lang w:val="en-US"/>
              </w:rPr>
              <w:t xml:space="preserve">   Not later than </w:t>
            </w:r>
            <w:r w:rsidRPr="004D2B5F">
              <w:rPr>
                <w:rFonts w:ascii="Arial" w:hAnsi="Arial" w:cs="Arial"/>
                <w:sz w:val="18"/>
                <w:szCs w:val="18"/>
              </w:rPr>
              <w:t>1</w:t>
            </w:r>
            <w:r w:rsidRPr="004D2B5F">
              <w:rPr>
                <w:rFonts w:ascii="Arial" w:hAnsi="Arial" w:cs="Arial"/>
                <w:sz w:val="18"/>
                <w:szCs w:val="18"/>
                <w:lang w:val="en-US"/>
              </w:rPr>
              <w:t xml:space="preserve"> year</w:t>
            </w:r>
          </w:p>
        </w:tc>
        <w:tc>
          <w:tcPr>
            <w:tcW w:w="714" w:type="pct"/>
            <w:tcBorders>
              <w:bottom w:val="nil"/>
            </w:tcBorders>
            <w:shd w:val="clear" w:color="auto" w:fill="FAFAFA"/>
          </w:tcPr>
          <w:p w:rsidR="00AC7FC8" w:rsidRPr="004D2B5F" w:rsidRDefault="0036494C" w:rsidP="00230E06">
            <w:pPr>
              <w:tabs>
                <w:tab w:val="left" w:pos="720"/>
                <w:tab w:val="left" w:pos="2160"/>
                <w:tab w:val="center" w:pos="6930"/>
                <w:tab w:val="center" w:pos="8280"/>
                <w:tab w:val="right" w:pos="8540"/>
              </w:tabs>
              <w:ind w:right="-72"/>
              <w:jc w:val="right"/>
              <w:rPr>
                <w:rFonts w:ascii="Arial" w:eastAsia="Arial Unicode MS" w:hAnsi="Arial" w:cs="Arial"/>
                <w:sz w:val="18"/>
                <w:szCs w:val="18"/>
              </w:rPr>
            </w:pPr>
            <w:r w:rsidRPr="004D2B5F">
              <w:rPr>
                <w:rFonts w:ascii="Arial" w:eastAsia="Arial Unicode MS" w:hAnsi="Arial" w:cs="Arial"/>
                <w:sz w:val="18"/>
                <w:szCs w:val="18"/>
              </w:rPr>
              <w:t>51,146,999</w:t>
            </w:r>
          </w:p>
        </w:tc>
        <w:tc>
          <w:tcPr>
            <w:tcW w:w="715" w:type="pct"/>
            <w:tcBorders>
              <w:bottom w:val="nil"/>
            </w:tcBorders>
            <w:vAlign w:val="bottom"/>
          </w:tcPr>
          <w:p w:rsidR="00AC7FC8" w:rsidRPr="004D2B5F" w:rsidRDefault="00AC7FC8" w:rsidP="00230E06">
            <w:pPr>
              <w:ind w:right="-72"/>
              <w:jc w:val="right"/>
              <w:rPr>
                <w:rFonts w:ascii="Arial" w:hAnsi="Arial" w:cs="Arial"/>
                <w:sz w:val="18"/>
                <w:szCs w:val="18"/>
                <w:lang w:val="en-US"/>
              </w:rPr>
            </w:pPr>
            <w:r w:rsidRPr="004D2B5F">
              <w:rPr>
                <w:rFonts w:ascii="Arial" w:hAnsi="Arial" w:cs="Arial"/>
                <w:sz w:val="18"/>
                <w:szCs w:val="18"/>
                <w:lang w:val="en-US"/>
              </w:rPr>
              <w:t>7,843,275</w:t>
            </w:r>
          </w:p>
        </w:tc>
        <w:tc>
          <w:tcPr>
            <w:tcW w:w="715" w:type="pct"/>
            <w:tcBorders>
              <w:bottom w:val="nil"/>
            </w:tcBorders>
            <w:shd w:val="clear" w:color="auto" w:fill="FAFAFA"/>
            <w:vAlign w:val="bottom"/>
          </w:tcPr>
          <w:p w:rsidR="00AC7FC8" w:rsidRPr="004D2B5F" w:rsidRDefault="0036494C" w:rsidP="00230E06">
            <w:pPr>
              <w:ind w:right="-72"/>
              <w:jc w:val="right"/>
              <w:rPr>
                <w:rFonts w:ascii="Arial" w:hAnsi="Arial" w:cs="Arial"/>
                <w:sz w:val="18"/>
                <w:szCs w:val="18"/>
                <w:lang w:val="en-US"/>
              </w:rPr>
            </w:pPr>
            <w:r w:rsidRPr="004D2B5F">
              <w:rPr>
                <w:rFonts w:ascii="Arial" w:hAnsi="Arial" w:cs="Arial"/>
                <w:sz w:val="18"/>
                <w:szCs w:val="18"/>
                <w:lang w:val="en-US"/>
              </w:rPr>
              <w:t>50,711,693</w:t>
            </w:r>
          </w:p>
        </w:tc>
        <w:tc>
          <w:tcPr>
            <w:tcW w:w="713" w:type="pct"/>
            <w:tcBorders>
              <w:bottom w:val="nil"/>
            </w:tcBorders>
            <w:vAlign w:val="bottom"/>
          </w:tcPr>
          <w:p w:rsidR="00AC7FC8" w:rsidRPr="004D2B5F" w:rsidRDefault="00AC7FC8" w:rsidP="00230E06">
            <w:pPr>
              <w:tabs>
                <w:tab w:val="decimal" w:pos="504"/>
                <w:tab w:val="right" w:pos="1275"/>
              </w:tabs>
              <w:ind w:right="-72"/>
              <w:jc w:val="right"/>
              <w:rPr>
                <w:rFonts w:ascii="Arial" w:hAnsi="Arial" w:cs="Arial"/>
                <w:sz w:val="18"/>
                <w:szCs w:val="18"/>
                <w:lang w:val="en-US"/>
              </w:rPr>
            </w:pPr>
            <w:r w:rsidRPr="004D2B5F">
              <w:rPr>
                <w:rFonts w:ascii="Arial" w:hAnsi="Arial" w:cs="Arial"/>
                <w:sz w:val="18"/>
                <w:szCs w:val="18"/>
                <w:lang w:val="en-US"/>
              </w:rPr>
              <w:t>5,106,255</w:t>
            </w:r>
          </w:p>
        </w:tc>
      </w:tr>
      <w:tr w:rsidR="00AC7FC8" w:rsidRPr="004D2B5F" w:rsidTr="00AC7FC8">
        <w:trPr>
          <w:trHeight w:val="20"/>
        </w:trPr>
        <w:tc>
          <w:tcPr>
            <w:tcW w:w="2143" w:type="pct"/>
            <w:vAlign w:val="bottom"/>
          </w:tcPr>
          <w:p w:rsidR="00AC7FC8" w:rsidRPr="004D2B5F" w:rsidRDefault="00AC7FC8" w:rsidP="00230E06">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4D2B5F">
              <w:rPr>
                <w:rFonts w:ascii="Arial" w:hAnsi="Arial" w:cs="Arial"/>
                <w:sz w:val="18"/>
                <w:szCs w:val="18"/>
                <w:lang w:val="en-US"/>
              </w:rPr>
              <w:t xml:space="preserve">   Later than </w:t>
            </w:r>
            <w:r w:rsidRPr="004D2B5F">
              <w:rPr>
                <w:rFonts w:ascii="Arial" w:hAnsi="Arial" w:cs="Arial"/>
                <w:sz w:val="18"/>
                <w:szCs w:val="18"/>
              </w:rPr>
              <w:t>1</w:t>
            </w:r>
            <w:r w:rsidRPr="004D2B5F">
              <w:rPr>
                <w:rFonts w:ascii="Arial" w:hAnsi="Arial" w:cs="Arial"/>
                <w:sz w:val="18"/>
                <w:szCs w:val="18"/>
                <w:lang w:val="en-US"/>
              </w:rPr>
              <w:t xml:space="preserve"> year but not </w:t>
            </w:r>
          </w:p>
        </w:tc>
        <w:tc>
          <w:tcPr>
            <w:tcW w:w="714" w:type="pct"/>
            <w:shd w:val="clear" w:color="auto" w:fill="FAFAFA"/>
            <w:vAlign w:val="bottom"/>
          </w:tcPr>
          <w:p w:rsidR="00AC7FC8" w:rsidRPr="004D2B5F" w:rsidRDefault="00AC7FC8" w:rsidP="00230E06">
            <w:pPr>
              <w:ind w:right="-72"/>
              <w:jc w:val="right"/>
              <w:rPr>
                <w:rFonts w:ascii="Arial" w:hAnsi="Arial" w:cs="Arial"/>
                <w:sz w:val="18"/>
                <w:szCs w:val="18"/>
                <w:lang w:val="en-US"/>
              </w:rPr>
            </w:pPr>
          </w:p>
        </w:tc>
        <w:tc>
          <w:tcPr>
            <w:tcW w:w="715" w:type="pct"/>
            <w:vAlign w:val="bottom"/>
          </w:tcPr>
          <w:p w:rsidR="00AC7FC8" w:rsidRPr="004D2B5F" w:rsidRDefault="00AC7FC8" w:rsidP="00230E06">
            <w:pPr>
              <w:ind w:right="-72"/>
              <w:jc w:val="right"/>
              <w:rPr>
                <w:rFonts w:ascii="Arial" w:hAnsi="Arial" w:cs="Arial"/>
                <w:sz w:val="18"/>
                <w:szCs w:val="18"/>
                <w:lang w:val="en-US"/>
              </w:rPr>
            </w:pPr>
          </w:p>
        </w:tc>
        <w:tc>
          <w:tcPr>
            <w:tcW w:w="715" w:type="pct"/>
            <w:shd w:val="clear" w:color="auto" w:fill="FAFAFA"/>
            <w:vAlign w:val="bottom"/>
          </w:tcPr>
          <w:p w:rsidR="00AC7FC8" w:rsidRPr="004D2B5F" w:rsidRDefault="00AC7FC8" w:rsidP="00230E06">
            <w:pPr>
              <w:ind w:right="-72"/>
              <w:jc w:val="right"/>
              <w:rPr>
                <w:rFonts w:ascii="Arial" w:hAnsi="Arial" w:cs="Arial"/>
                <w:sz w:val="18"/>
                <w:szCs w:val="18"/>
                <w:lang w:val="en-US"/>
              </w:rPr>
            </w:pPr>
          </w:p>
        </w:tc>
        <w:tc>
          <w:tcPr>
            <w:tcW w:w="713" w:type="pct"/>
            <w:vAlign w:val="bottom"/>
          </w:tcPr>
          <w:p w:rsidR="00AC7FC8" w:rsidRPr="004D2B5F" w:rsidRDefault="00AC7FC8" w:rsidP="00230E06">
            <w:pPr>
              <w:tabs>
                <w:tab w:val="decimal" w:pos="504"/>
                <w:tab w:val="right" w:pos="1275"/>
              </w:tabs>
              <w:ind w:right="-72"/>
              <w:jc w:val="right"/>
              <w:rPr>
                <w:rFonts w:ascii="Arial" w:hAnsi="Arial" w:cs="Arial"/>
                <w:sz w:val="18"/>
                <w:szCs w:val="18"/>
                <w:lang w:val="en-US"/>
              </w:rPr>
            </w:pPr>
          </w:p>
        </w:tc>
      </w:tr>
      <w:tr w:rsidR="00AC7FC8" w:rsidRPr="004D2B5F" w:rsidTr="00AC7FC8">
        <w:trPr>
          <w:trHeight w:val="20"/>
        </w:trPr>
        <w:tc>
          <w:tcPr>
            <w:tcW w:w="2143" w:type="pct"/>
            <w:vAlign w:val="bottom"/>
          </w:tcPr>
          <w:p w:rsidR="00AC7FC8" w:rsidRPr="004D2B5F" w:rsidRDefault="00AC7FC8" w:rsidP="00230E06">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4D2B5F">
              <w:rPr>
                <w:rFonts w:ascii="Arial" w:hAnsi="Arial" w:cs="Arial"/>
                <w:sz w:val="18"/>
                <w:szCs w:val="18"/>
                <w:lang w:val="en-US"/>
              </w:rPr>
              <w:t xml:space="preserve">   </w:t>
            </w:r>
            <w:r w:rsidR="002F3DB1">
              <w:rPr>
                <w:rFonts w:ascii="Arial" w:hAnsi="Arial" w:cs="Arial"/>
                <w:sz w:val="18"/>
                <w:szCs w:val="18"/>
                <w:lang w:val="en-US"/>
              </w:rPr>
              <w:t xml:space="preserve"> </w:t>
            </w:r>
            <w:r w:rsidRPr="004D2B5F">
              <w:rPr>
                <w:rFonts w:ascii="Arial" w:hAnsi="Arial" w:cs="Arial"/>
                <w:sz w:val="18"/>
                <w:szCs w:val="18"/>
                <w:lang w:val="en-US"/>
              </w:rPr>
              <w:t xml:space="preserve">  later than </w:t>
            </w:r>
            <w:r w:rsidRPr="004D2B5F">
              <w:rPr>
                <w:rFonts w:ascii="Arial" w:hAnsi="Arial" w:cs="Arial"/>
                <w:sz w:val="18"/>
                <w:szCs w:val="18"/>
              </w:rPr>
              <w:t>5</w:t>
            </w:r>
            <w:r w:rsidRPr="004D2B5F">
              <w:rPr>
                <w:rFonts w:ascii="Arial" w:hAnsi="Arial" w:cs="Arial"/>
                <w:sz w:val="18"/>
                <w:szCs w:val="18"/>
                <w:lang w:val="en-US"/>
              </w:rPr>
              <w:t xml:space="preserve"> years</w:t>
            </w:r>
          </w:p>
        </w:tc>
        <w:tc>
          <w:tcPr>
            <w:tcW w:w="714" w:type="pct"/>
            <w:tcBorders>
              <w:bottom w:val="single" w:sz="4" w:space="0" w:color="auto"/>
            </w:tcBorders>
            <w:shd w:val="clear" w:color="auto" w:fill="FAFAFA"/>
          </w:tcPr>
          <w:p w:rsidR="00AC7FC8" w:rsidRPr="004D2B5F" w:rsidRDefault="0036494C" w:rsidP="00230E06">
            <w:pPr>
              <w:tabs>
                <w:tab w:val="left" w:pos="720"/>
                <w:tab w:val="left" w:pos="2160"/>
                <w:tab w:val="center" w:pos="6930"/>
                <w:tab w:val="center" w:pos="8280"/>
                <w:tab w:val="right" w:pos="8540"/>
              </w:tabs>
              <w:ind w:right="-72"/>
              <w:jc w:val="right"/>
              <w:rPr>
                <w:rFonts w:ascii="Arial" w:eastAsia="Arial Unicode MS" w:hAnsi="Arial" w:cs="Arial"/>
                <w:sz w:val="18"/>
                <w:szCs w:val="18"/>
                <w:lang w:val="en-US"/>
              </w:rPr>
            </w:pPr>
            <w:r w:rsidRPr="004D2B5F">
              <w:rPr>
                <w:rFonts w:ascii="Arial" w:eastAsia="Arial Unicode MS" w:hAnsi="Arial" w:cs="Arial"/>
                <w:sz w:val="18"/>
                <w:szCs w:val="18"/>
                <w:lang w:val="en-US"/>
              </w:rPr>
              <w:t>51,172,836</w:t>
            </w:r>
          </w:p>
        </w:tc>
        <w:tc>
          <w:tcPr>
            <w:tcW w:w="715" w:type="pct"/>
            <w:tcBorders>
              <w:bottom w:val="single" w:sz="4" w:space="0" w:color="auto"/>
            </w:tcBorders>
            <w:vAlign w:val="bottom"/>
          </w:tcPr>
          <w:p w:rsidR="00AC7FC8" w:rsidRPr="004D2B5F" w:rsidRDefault="00AC7FC8" w:rsidP="00230E06">
            <w:pPr>
              <w:ind w:right="-72"/>
              <w:jc w:val="right"/>
              <w:rPr>
                <w:rFonts w:ascii="Arial" w:hAnsi="Arial" w:cs="Arial"/>
                <w:sz w:val="18"/>
                <w:szCs w:val="18"/>
                <w:lang w:val="en-US"/>
              </w:rPr>
            </w:pPr>
            <w:r w:rsidRPr="004D2B5F">
              <w:rPr>
                <w:rFonts w:ascii="Arial" w:hAnsi="Arial" w:cs="Arial"/>
                <w:sz w:val="18"/>
                <w:szCs w:val="18"/>
                <w:lang w:val="en-US"/>
              </w:rPr>
              <w:t>14,936,666</w:t>
            </w:r>
          </w:p>
        </w:tc>
        <w:tc>
          <w:tcPr>
            <w:tcW w:w="715" w:type="pct"/>
            <w:tcBorders>
              <w:bottom w:val="single" w:sz="4" w:space="0" w:color="auto"/>
            </w:tcBorders>
            <w:shd w:val="clear" w:color="auto" w:fill="FAFAFA"/>
            <w:vAlign w:val="bottom"/>
          </w:tcPr>
          <w:p w:rsidR="00AC7FC8" w:rsidRPr="004D2B5F" w:rsidRDefault="0036494C" w:rsidP="00230E06">
            <w:pPr>
              <w:ind w:right="-72"/>
              <w:jc w:val="right"/>
              <w:rPr>
                <w:rFonts w:ascii="Arial" w:hAnsi="Arial" w:cs="Arial"/>
                <w:sz w:val="18"/>
                <w:szCs w:val="18"/>
                <w:lang w:val="en-US"/>
              </w:rPr>
            </w:pPr>
            <w:r w:rsidRPr="004D2B5F">
              <w:rPr>
                <w:rFonts w:ascii="Arial" w:hAnsi="Arial" w:cs="Arial"/>
                <w:sz w:val="18"/>
                <w:szCs w:val="18"/>
                <w:lang w:val="en-US"/>
              </w:rPr>
              <w:t>50,578,580</w:t>
            </w:r>
          </w:p>
        </w:tc>
        <w:tc>
          <w:tcPr>
            <w:tcW w:w="713" w:type="pct"/>
            <w:tcBorders>
              <w:bottom w:val="single" w:sz="4" w:space="0" w:color="auto"/>
            </w:tcBorders>
            <w:vAlign w:val="bottom"/>
          </w:tcPr>
          <w:p w:rsidR="00AC7FC8" w:rsidRPr="004D2B5F" w:rsidRDefault="00AC7FC8" w:rsidP="00230E06">
            <w:pPr>
              <w:ind w:right="-72"/>
              <w:jc w:val="right"/>
              <w:rPr>
                <w:rFonts w:ascii="Arial" w:hAnsi="Arial" w:cs="Arial"/>
                <w:sz w:val="18"/>
                <w:szCs w:val="18"/>
                <w:lang w:val="en-US"/>
              </w:rPr>
            </w:pPr>
            <w:r w:rsidRPr="004D2B5F">
              <w:rPr>
                <w:rFonts w:ascii="Arial" w:hAnsi="Arial" w:cs="Arial"/>
                <w:sz w:val="18"/>
                <w:szCs w:val="18"/>
                <w:lang w:val="en-US"/>
              </w:rPr>
              <w:t>9,561,876</w:t>
            </w:r>
          </w:p>
        </w:tc>
      </w:tr>
      <w:tr w:rsidR="00AC7FC8" w:rsidRPr="004D2B5F" w:rsidTr="00AC7FC8">
        <w:trPr>
          <w:trHeight w:val="20"/>
        </w:trPr>
        <w:tc>
          <w:tcPr>
            <w:tcW w:w="2143" w:type="pct"/>
            <w:vAlign w:val="bottom"/>
          </w:tcPr>
          <w:p w:rsidR="00AC7FC8" w:rsidRPr="004D2B5F" w:rsidRDefault="00AC7FC8" w:rsidP="00230E06">
            <w:pPr>
              <w:tabs>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14" w:type="pct"/>
            <w:shd w:val="clear" w:color="auto" w:fill="FAFAFA"/>
            <w:vAlign w:val="bottom"/>
          </w:tcPr>
          <w:p w:rsidR="00AC7FC8" w:rsidRPr="004D2B5F" w:rsidRDefault="00AC7FC8" w:rsidP="00230E06">
            <w:pPr>
              <w:ind w:right="-72"/>
              <w:jc w:val="right"/>
              <w:rPr>
                <w:rFonts w:ascii="Arial" w:hAnsi="Arial" w:cs="Arial"/>
                <w:sz w:val="18"/>
                <w:szCs w:val="18"/>
              </w:rPr>
            </w:pPr>
          </w:p>
        </w:tc>
        <w:tc>
          <w:tcPr>
            <w:tcW w:w="715" w:type="pct"/>
            <w:vAlign w:val="bottom"/>
          </w:tcPr>
          <w:p w:rsidR="00AC7FC8" w:rsidRPr="004D2B5F" w:rsidRDefault="00AC7FC8" w:rsidP="00230E06">
            <w:pPr>
              <w:ind w:right="-72"/>
              <w:jc w:val="right"/>
              <w:rPr>
                <w:rFonts w:ascii="Arial" w:hAnsi="Arial" w:cs="Arial"/>
                <w:sz w:val="18"/>
                <w:szCs w:val="18"/>
              </w:rPr>
            </w:pPr>
          </w:p>
        </w:tc>
        <w:tc>
          <w:tcPr>
            <w:tcW w:w="715" w:type="pct"/>
            <w:shd w:val="clear" w:color="auto" w:fill="FAFAFA"/>
            <w:vAlign w:val="bottom"/>
          </w:tcPr>
          <w:p w:rsidR="00AC7FC8" w:rsidRPr="004D2B5F" w:rsidRDefault="00AC7FC8" w:rsidP="00230E06">
            <w:pPr>
              <w:ind w:right="-72"/>
              <w:jc w:val="right"/>
              <w:rPr>
                <w:rFonts w:ascii="Arial" w:hAnsi="Arial" w:cs="Arial"/>
                <w:sz w:val="18"/>
                <w:szCs w:val="18"/>
              </w:rPr>
            </w:pPr>
          </w:p>
        </w:tc>
        <w:tc>
          <w:tcPr>
            <w:tcW w:w="713" w:type="pct"/>
            <w:vAlign w:val="bottom"/>
          </w:tcPr>
          <w:p w:rsidR="00AC7FC8" w:rsidRPr="004D2B5F" w:rsidRDefault="00AC7FC8" w:rsidP="00230E06">
            <w:pPr>
              <w:ind w:right="-72"/>
              <w:jc w:val="right"/>
              <w:rPr>
                <w:rFonts w:ascii="Arial" w:hAnsi="Arial" w:cs="Arial"/>
                <w:sz w:val="18"/>
                <w:szCs w:val="18"/>
              </w:rPr>
            </w:pPr>
          </w:p>
        </w:tc>
      </w:tr>
      <w:tr w:rsidR="00AC7FC8" w:rsidRPr="004D2B5F" w:rsidTr="00AC7FC8">
        <w:trPr>
          <w:trHeight w:val="20"/>
        </w:trPr>
        <w:tc>
          <w:tcPr>
            <w:tcW w:w="2143" w:type="pct"/>
            <w:vAlign w:val="bottom"/>
          </w:tcPr>
          <w:p w:rsidR="00AC7FC8" w:rsidRPr="004D2B5F" w:rsidRDefault="00AC7FC8" w:rsidP="00230E06">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4D2B5F">
              <w:rPr>
                <w:rFonts w:ascii="Arial" w:hAnsi="Arial" w:cs="Arial"/>
                <w:color w:val="000000"/>
                <w:sz w:val="18"/>
                <w:szCs w:val="18"/>
                <w:lang w:val="en-US"/>
              </w:rPr>
              <w:t>Total</w:t>
            </w:r>
          </w:p>
        </w:tc>
        <w:tc>
          <w:tcPr>
            <w:tcW w:w="714" w:type="pct"/>
            <w:tcBorders>
              <w:bottom w:val="single" w:sz="4" w:space="0" w:color="auto"/>
            </w:tcBorders>
            <w:shd w:val="clear" w:color="auto" w:fill="FAFAFA"/>
          </w:tcPr>
          <w:p w:rsidR="00AC7FC8" w:rsidRPr="004D2B5F" w:rsidRDefault="0036494C" w:rsidP="00230E06">
            <w:pPr>
              <w:ind w:right="-72"/>
              <w:jc w:val="right"/>
              <w:rPr>
                <w:rFonts w:ascii="Arial" w:hAnsi="Arial" w:cs="Arial"/>
                <w:sz w:val="18"/>
                <w:szCs w:val="18"/>
                <w:lang w:val="en-US"/>
              </w:rPr>
            </w:pPr>
            <w:r w:rsidRPr="004D2B5F">
              <w:rPr>
                <w:rFonts w:ascii="Arial" w:hAnsi="Arial" w:cs="Arial"/>
                <w:sz w:val="18"/>
                <w:szCs w:val="18"/>
                <w:lang w:val="en-US"/>
              </w:rPr>
              <w:t>102,319,835</w:t>
            </w:r>
          </w:p>
        </w:tc>
        <w:tc>
          <w:tcPr>
            <w:tcW w:w="715" w:type="pct"/>
            <w:tcBorders>
              <w:bottom w:val="single" w:sz="4" w:space="0" w:color="auto"/>
            </w:tcBorders>
            <w:vAlign w:val="bottom"/>
          </w:tcPr>
          <w:p w:rsidR="00AC7FC8" w:rsidRPr="004D2B5F" w:rsidRDefault="00AC7FC8" w:rsidP="00230E06">
            <w:pPr>
              <w:ind w:right="-72"/>
              <w:jc w:val="right"/>
              <w:rPr>
                <w:rFonts w:ascii="Arial" w:hAnsi="Arial" w:cs="Arial"/>
                <w:sz w:val="18"/>
                <w:szCs w:val="18"/>
                <w:lang w:val="en-US"/>
              </w:rPr>
            </w:pPr>
            <w:r w:rsidRPr="004D2B5F">
              <w:rPr>
                <w:rFonts w:ascii="Arial" w:hAnsi="Arial" w:cs="Arial"/>
                <w:sz w:val="18"/>
                <w:szCs w:val="18"/>
                <w:lang w:val="en-US"/>
              </w:rPr>
              <w:t>22,779,941</w:t>
            </w:r>
          </w:p>
        </w:tc>
        <w:tc>
          <w:tcPr>
            <w:tcW w:w="715" w:type="pct"/>
            <w:tcBorders>
              <w:bottom w:val="single" w:sz="4" w:space="0" w:color="auto"/>
            </w:tcBorders>
            <w:shd w:val="clear" w:color="auto" w:fill="FAFAFA"/>
            <w:vAlign w:val="bottom"/>
          </w:tcPr>
          <w:p w:rsidR="00AC7FC8" w:rsidRPr="004D2B5F" w:rsidRDefault="0036494C" w:rsidP="00230E06">
            <w:pPr>
              <w:ind w:right="-72"/>
              <w:jc w:val="right"/>
              <w:rPr>
                <w:rFonts w:ascii="Arial" w:hAnsi="Arial" w:cs="Arial"/>
                <w:sz w:val="18"/>
                <w:szCs w:val="18"/>
                <w:lang w:val="en-US"/>
              </w:rPr>
            </w:pPr>
            <w:r w:rsidRPr="004D2B5F">
              <w:rPr>
                <w:rFonts w:ascii="Arial" w:hAnsi="Arial" w:cs="Arial"/>
                <w:sz w:val="18"/>
                <w:szCs w:val="18"/>
                <w:lang w:val="en-US"/>
              </w:rPr>
              <w:t>101,290,273</w:t>
            </w:r>
          </w:p>
        </w:tc>
        <w:tc>
          <w:tcPr>
            <w:tcW w:w="713" w:type="pct"/>
            <w:tcBorders>
              <w:bottom w:val="single" w:sz="4" w:space="0" w:color="auto"/>
            </w:tcBorders>
            <w:vAlign w:val="bottom"/>
          </w:tcPr>
          <w:p w:rsidR="00AC7FC8" w:rsidRPr="004D2B5F" w:rsidRDefault="00AC7FC8" w:rsidP="00230E06">
            <w:pPr>
              <w:ind w:right="-72"/>
              <w:jc w:val="right"/>
              <w:rPr>
                <w:rFonts w:ascii="Arial" w:hAnsi="Arial" w:cs="Arial"/>
                <w:sz w:val="18"/>
                <w:szCs w:val="18"/>
                <w:lang w:val="en-US"/>
              </w:rPr>
            </w:pPr>
            <w:r w:rsidRPr="004D2B5F">
              <w:rPr>
                <w:rFonts w:ascii="Arial" w:hAnsi="Arial" w:cs="Arial"/>
                <w:sz w:val="18"/>
                <w:szCs w:val="18"/>
                <w:lang w:val="en-US"/>
              </w:rPr>
              <w:t>14,668,131</w:t>
            </w:r>
          </w:p>
        </w:tc>
      </w:tr>
    </w:tbl>
    <w:p w:rsidR="00900780" w:rsidRPr="004D2B5F" w:rsidRDefault="00900780" w:rsidP="00230E06">
      <w:pPr>
        <w:rPr>
          <w:rFonts w:ascii="Arial" w:hAnsi="Arial" w:cs="Arial"/>
          <w:sz w:val="18"/>
          <w:szCs w:val="18"/>
          <w:lang w:val="en-US"/>
        </w:rPr>
      </w:pPr>
    </w:p>
    <w:p w:rsidR="00AC7FC8" w:rsidRPr="004D2B5F" w:rsidRDefault="00AC7FC8" w:rsidP="00230E06">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527868" w:rsidRPr="004D2B5F" w:rsidTr="00BE0B22">
        <w:trPr>
          <w:trHeight w:val="386"/>
        </w:trPr>
        <w:tc>
          <w:tcPr>
            <w:tcW w:w="9461" w:type="dxa"/>
            <w:shd w:val="clear" w:color="auto" w:fill="FFA543"/>
            <w:vAlign w:val="center"/>
          </w:tcPr>
          <w:p w:rsidR="00527868" w:rsidRPr="004D2B5F" w:rsidRDefault="00AE6630" w:rsidP="00230E06">
            <w:pPr>
              <w:ind w:left="432" w:hanging="432"/>
              <w:rPr>
                <w:rFonts w:ascii="Arial" w:eastAsia="Arial Unicode MS" w:hAnsi="Arial" w:cs="Arial"/>
                <w:b/>
                <w:bCs/>
                <w:color w:val="FFFFFF"/>
                <w:sz w:val="18"/>
                <w:szCs w:val="18"/>
                <w:cs/>
              </w:rPr>
            </w:pPr>
            <w:r w:rsidRPr="004D2B5F">
              <w:rPr>
                <w:rFonts w:ascii="Arial" w:eastAsia="Arial Unicode MS" w:hAnsi="Arial" w:cs="Arial"/>
                <w:b/>
                <w:bCs/>
                <w:color w:val="FFFFFF"/>
                <w:sz w:val="18"/>
                <w:szCs w:val="18"/>
              </w:rPr>
              <w:t>2</w:t>
            </w:r>
            <w:r w:rsidR="000A3940">
              <w:rPr>
                <w:rFonts w:ascii="Arial" w:eastAsia="Arial Unicode MS" w:hAnsi="Arial" w:cs="Arial"/>
                <w:b/>
                <w:bCs/>
                <w:color w:val="FFFFFF"/>
                <w:sz w:val="18"/>
                <w:szCs w:val="18"/>
              </w:rPr>
              <w:t>1</w:t>
            </w:r>
            <w:r w:rsidR="00527868" w:rsidRPr="004D2B5F">
              <w:rPr>
                <w:rFonts w:ascii="Arial" w:eastAsia="Arial Unicode MS" w:hAnsi="Arial" w:cs="Arial"/>
                <w:b/>
                <w:bCs/>
                <w:color w:val="FFFFFF"/>
                <w:sz w:val="18"/>
                <w:szCs w:val="18"/>
              </w:rPr>
              <w:tab/>
              <w:t>Events occurring after the reporting date</w:t>
            </w:r>
          </w:p>
        </w:tc>
      </w:tr>
    </w:tbl>
    <w:p w:rsidR="0028635C" w:rsidRPr="004D2B5F" w:rsidRDefault="0028635C" w:rsidP="00230E06">
      <w:pPr>
        <w:rPr>
          <w:rFonts w:ascii="Arial" w:hAnsi="Arial" w:cs="Arial"/>
          <w:sz w:val="18"/>
          <w:szCs w:val="18"/>
          <w:lang w:val="en-US"/>
        </w:rPr>
      </w:pPr>
    </w:p>
    <w:p w:rsidR="003518A8" w:rsidRPr="004D2B5F" w:rsidRDefault="003518A8" w:rsidP="00230E06">
      <w:pPr>
        <w:rPr>
          <w:rFonts w:ascii="Arial" w:eastAsia="Arial Unicode MS" w:hAnsi="Arial" w:cs="Arial"/>
          <w:b/>
          <w:bCs/>
          <w:color w:val="CF4A02"/>
          <w:sz w:val="18"/>
          <w:szCs w:val="18"/>
        </w:rPr>
      </w:pPr>
      <w:r w:rsidRPr="004D2B5F">
        <w:rPr>
          <w:rFonts w:ascii="Arial" w:eastAsia="Arial Unicode MS" w:hAnsi="Arial" w:cs="Arial"/>
          <w:b/>
          <w:bCs/>
          <w:color w:val="CF4A02"/>
          <w:sz w:val="18"/>
          <w:szCs w:val="18"/>
        </w:rPr>
        <w:t>Investment in SAL GROUP (THAILAND) COMPANY LIMITED (“SAL”)</w:t>
      </w:r>
    </w:p>
    <w:p w:rsidR="005D1287" w:rsidRPr="004D2B5F" w:rsidRDefault="005D1287" w:rsidP="00230E06">
      <w:pPr>
        <w:jc w:val="thaiDistribute"/>
        <w:rPr>
          <w:rFonts w:ascii="Arial" w:eastAsia="Arial Unicode MS" w:hAnsi="Arial" w:cs="Arial"/>
          <w:sz w:val="18"/>
          <w:szCs w:val="18"/>
        </w:rPr>
      </w:pPr>
    </w:p>
    <w:p w:rsidR="000D4B32" w:rsidRPr="004D2B5F" w:rsidRDefault="000D4B32" w:rsidP="00230E06">
      <w:pPr>
        <w:jc w:val="thaiDistribute"/>
        <w:rPr>
          <w:rFonts w:ascii="Arial" w:eastAsia="Arial Unicode MS" w:hAnsi="Arial" w:cs="Arial"/>
          <w:sz w:val="18"/>
          <w:szCs w:val="18"/>
        </w:rPr>
      </w:pPr>
      <w:r w:rsidRPr="004D2B5F">
        <w:rPr>
          <w:rFonts w:ascii="Arial" w:eastAsia="Arial Unicode MS" w:hAnsi="Arial" w:cs="Arial"/>
          <w:sz w:val="18"/>
          <w:szCs w:val="18"/>
        </w:rPr>
        <w:t xml:space="preserve">On 8 October 2020, the Board of Directors’ Meeting </w:t>
      </w:r>
      <w:r w:rsidR="005B386F">
        <w:rPr>
          <w:rFonts w:ascii="Arial" w:eastAsia="Arial Unicode MS" w:hAnsi="Arial" w:cs="Arial"/>
          <w:sz w:val="18"/>
          <w:szCs w:val="18"/>
        </w:rPr>
        <w:t>n</w:t>
      </w:r>
      <w:r w:rsidRPr="004D2B5F">
        <w:rPr>
          <w:rFonts w:ascii="Arial" w:eastAsia="Arial Unicode MS" w:hAnsi="Arial" w:cs="Arial"/>
          <w:sz w:val="18"/>
          <w:szCs w:val="18"/>
        </w:rPr>
        <w:t xml:space="preserve">o. 17/2020 has the resolutions to </w:t>
      </w:r>
      <w:r w:rsidR="008A575F">
        <w:rPr>
          <w:rFonts w:ascii="Arial" w:eastAsia="Arial Unicode MS" w:hAnsi="Arial" w:cs="Arial"/>
          <w:sz w:val="18"/>
          <w:szCs w:val="18"/>
        </w:rPr>
        <w:t xml:space="preserve">invest in newly issues of </w:t>
      </w:r>
      <w:r w:rsidR="00BF584C">
        <w:rPr>
          <w:rFonts w:ascii="Arial" w:eastAsia="Arial Unicode MS" w:hAnsi="Arial" w:cs="Arial"/>
          <w:sz w:val="18"/>
          <w:szCs w:val="18"/>
        </w:rPr>
        <w:br/>
      </w:r>
      <w:r w:rsidR="008A575F">
        <w:rPr>
          <w:rFonts w:ascii="Arial" w:eastAsia="Arial Unicode MS" w:hAnsi="Arial" w:cs="Arial"/>
          <w:sz w:val="18"/>
          <w:szCs w:val="18"/>
        </w:rPr>
        <w:t>SAL Group (</w:t>
      </w:r>
      <w:r w:rsidRPr="004D2B5F">
        <w:rPr>
          <w:rFonts w:ascii="Arial" w:eastAsia="Arial Unicode MS" w:hAnsi="Arial" w:cs="Arial"/>
          <w:sz w:val="18"/>
          <w:szCs w:val="18"/>
        </w:rPr>
        <w:t>Thailand) Company Limited (“SAL”)</w:t>
      </w:r>
      <w:r w:rsidR="008A575F">
        <w:rPr>
          <w:rFonts w:ascii="Arial" w:eastAsia="Arial Unicode MS" w:hAnsi="Arial" w:cs="Arial"/>
          <w:sz w:val="18"/>
          <w:szCs w:val="18"/>
        </w:rPr>
        <w:t xml:space="preserve">, at the </w:t>
      </w:r>
      <w:r w:rsidRPr="004D2B5F">
        <w:rPr>
          <w:rFonts w:ascii="Arial" w:eastAsia="Arial Unicode MS" w:hAnsi="Arial" w:cs="Arial"/>
          <w:sz w:val="18"/>
          <w:szCs w:val="18"/>
        </w:rPr>
        <w:t xml:space="preserve">proportion </w:t>
      </w:r>
      <w:r w:rsidR="008A575F">
        <w:rPr>
          <w:rFonts w:ascii="Arial" w:eastAsia="Arial Unicode MS" w:hAnsi="Arial" w:cs="Arial"/>
          <w:sz w:val="18"/>
          <w:szCs w:val="18"/>
        </w:rPr>
        <w:t xml:space="preserve">after total acquisition </w:t>
      </w:r>
      <w:r w:rsidRPr="004D2B5F">
        <w:rPr>
          <w:rFonts w:ascii="Arial" w:eastAsia="Arial Unicode MS" w:hAnsi="Arial" w:cs="Arial"/>
          <w:sz w:val="18"/>
          <w:szCs w:val="18"/>
        </w:rPr>
        <w:t>of 46.80%</w:t>
      </w:r>
      <w:r w:rsidR="005B386F">
        <w:rPr>
          <w:rFonts w:ascii="Arial" w:eastAsia="Arial Unicode MS" w:hAnsi="Arial" w:cs="Arial"/>
          <w:sz w:val="18"/>
          <w:szCs w:val="18"/>
        </w:rPr>
        <w:t xml:space="preserve"> according to the Board of Directors’ meeting no. 11/2020 on 14 July 2020, </w:t>
      </w:r>
      <w:r w:rsidR="008A575F">
        <w:rPr>
          <w:rFonts w:ascii="Arial" w:eastAsia="Arial Unicode MS" w:hAnsi="Arial" w:cs="Arial"/>
          <w:sz w:val="18"/>
          <w:szCs w:val="18"/>
        </w:rPr>
        <w:t>for</w:t>
      </w:r>
      <w:r w:rsidRPr="004D2B5F">
        <w:rPr>
          <w:rFonts w:ascii="Arial" w:eastAsia="Arial Unicode MS" w:hAnsi="Arial" w:cs="Arial"/>
          <w:sz w:val="18"/>
          <w:szCs w:val="18"/>
        </w:rPr>
        <w:t xml:space="preserve"> 1,544,432 shares</w:t>
      </w:r>
      <w:r w:rsidR="008A575F">
        <w:rPr>
          <w:rFonts w:ascii="Arial" w:eastAsia="Arial Unicode MS" w:hAnsi="Arial" w:cs="Arial"/>
          <w:sz w:val="18"/>
          <w:szCs w:val="18"/>
        </w:rPr>
        <w:t xml:space="preserve">, at par value of Baht 100 per share, </w:t>
      </w:r>
      <w:r w:rsidR="007865E6" w:rsidRPr="004D2B5F">
        <w:rPr>
          <w:rFonts w:ascii="Arial" w:eastAsia="Arial Unicode MS" w:hAnsi="Arial" w:cs="Arial"/>
          <w:sz w:val="18"/>
          <w:szCs w:val="18"/>
        </w:rPr>
        <w:t>total</w:t>
      </w:r>
      <w:r w:rsidR="007865E6">
        <w:rPr>
          <w:rFonts w:ascii="Arial" w:eastAsia="Arial Unicode MS" w:hAnsi="Arial" w:cs="Arial"/>
          <w:sz w:val="18"/>
          <w:szCs w:val="18"/>
        </w:rPr>
        <w:t>ling</w:t>
      </w:r>
      <w:r w:rsidRPr="004D2B5F">
        <w:rPr>
          <w:rFonts w:ascii="Arial" w:eastAsia="Arial Unicode MS" w:hAnsi="Arial" w:cs="Arial"/>
          <w:sz w:val="18"/>
          <w:szCs w:val="18"/>
        </w:rPr>
        <w:t xml:space="preserve"> Baht 154.44 million</w:t>
      </w:r>
      <w:r w:rsidR="005B386F">
        <w:rPr>
          <w:rFonts w:ascii="Arial" w:eastAsia="Arial Unicode MS" w:hAnsi="Arial" w:cs="Arial"/>
          <w:sz w:val="18"/>
          <w:szCs w:val="18"/>
        </w:rPr>
        <w:t>.</w:t>
      </w:r>
    </w:p>
    <w:p w:rsidR="000D4B32" w:rsidRPr="004D2B5F" w:rsidRDefault="000D4B32" w:rsidP="00230E06">
      <w:pPr>
        <w:jc w:val="thaiDistribute"/>
        <w:rPr>
          <w:rFonts w:ascii="Arial" w:eastAsia="Arial Unicode MS" w:hAnsi="Arial" w:cs="Arial"/>
          <w:sz w:val="18"/>
          <w:szCs w:val="18"/>
        </w:rPr>
      </w:pPr>
    </w:p>
    <w:p w:rsidR="003518A8" w:rsidRDefault="000D4B32" w:rsidP="00230E06">
      <w:pPr>
        <w:jc w:val="thaiDistribute"/>
        <w:rPr>
          <w:rFonts w:ascii="Arial" w:eastAsia="Arial Unicode MS" w:hAnsi="Arial" w:cs="Arial"/>
          <w:sz w:val="18"/>
          <w:szCs w:val="18"/>
        </w:rPr>
      </w:pPr>
      <w:r w:rsidRPr="004D2B5F">
        <w:rPr>
          <w:rFonts w:ascii="Arial" w:eastAsia="Arial Unicode MS" w:hAnsi="Arial" w:cs="Arial"/>
          <w:sz w:val="18"/>
          <w:szCs w:val="18"/>
        </w:rPr>
        <w:t>On 21 October 2020, the Company made additional investment in SAL for 374,000 shares (consist of 3</w:t>
      </w:r>
      <w:r w:rsidR="004D345B">
        <w:rPr>
          <w:rFonts w:ascii="Arial" w:eastAsia="Arial Unicode MS" w:hAnsi="Arial" w:cs="Arial"/>
          <w:sz w:val="18"/>
          <w:szCs w:val="18"/>
        </w:rPr>
        <w:t>3</w:t>
      </w:r>
      <w:r w:rsidRPr="004D2B5F">
        <w:rPr>
          <w:rFonts w:ascii="Arial" w:eastAsia="Arial Unicode MS" w:hAnsi="Arial" w:cs="Arial"/>
          <w:sz w:val="18"/>
          <w:szCs w:val="18"/>
        </w:rPr>
        <w:t>4,000 Ordinary shares and 40,000 Preferred shares) total amount of Baht 54.40 million. The investment resulted in an increase in the Company’s shareholding proportion from 33.20% to 46.80% of registered share capital. The decision of significant relevant activities of SAL still must be approved by both the Company’s and joint venture’s directors.</w:t>
      </w:r>
    </w:p>
    <w:p w:rsidR="00053CE6" w:rsidRDefault="00053CE6" w:rsidP="000D4B32">
      <w:pPr>
        <w:jc w:val="thaiDistribute"/>
        <w:rPr>
          <w:rFonts w:ascii="Arial" w:eastAsia="Arial Unicode MS" w:hAnsi="Arial" w:cs="Arial"/>
          <w:sz w:val="18"/>
          <w:szCs w:val="18"/>
        </w:rPr>
      </w:pPr>
    </w:p>
    <w:sectPr w:rsidR="00053CE6" w:rsidSect="003E6390">
      <w:headerReference w:type="default" r:id="rId8"/>
      <w:footerReference w:type="default" r:id="rId9"/>
      <w:pgSz w:w="11907" w:h="16840"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84C" w:rsidRDefault="00BF584C">
      <w:r>
        <w:separator/>
      </w:r>
    </w:p>
  </w:endnote>
  <w:endnote w:type="continuationSeparator" w:id="0">
    <w:p w:rsidR="00BF584C" w:rsidRDefault="00BF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584C" w:rsidRPr="008232B5" w:rsidRDefault="00BF584C" w:rsidP="009B7C2F">
    <w:pPr>
      <w:pStyle w:val="Footer"/>
      <w:pBdr>
        <w:top w:val="single" w:sz="8" w:space="1" w:color="auto"/>
      </w:pBdr>
      <w:jc w:val="right"/>
      <w:rPr>
        <w:rFonts w:ascii="Arial" w:eastAsia="Arial Unicode MS" w:hAnsi="Arial" w:cs="Arial"/>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84C" w:rsidRDefault="00BF584C">
      <w:r>
        <w:separator/>
      </w:r>
    </w:p>
  </w:footnote>
  <w:footnote w:type="continuationSeparator" w:id="0">
    <w:p w:rsidR="00BF584C" w:rsidRDefault="00BF5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584C" w:rsidRPr="008232B5" w:rsidRDefault="00BF584C" w:rsidP="004F027C">
    <w:pPr>
      <w:pStyle w:val="Header"/>
      <w:rPr>
        <w:rFonts w:ascii="Arial" w:eastAsia="Arial Unicode MS" w:hAnsi="Arial" w:cs="Arial"/>
        <w:b/>
        <w:bCs/>
        <w:sz w:val="18"/>
        <w:szCs w:val="18"/>
      </w:rPr>
    </w:pPr>
    <w:r w:rsidRPr="008232B5">
      <w:rPr>
        <w:rFonts w:ascii="Arial" w:eastAsia="Arial Unicode MS" w:hAnsi="Arial" w:cs="Arial"/>
        <w:b/>
        <w:bCs/>
        <w:sz w:val="18"/>
        <w:szCs w:val="18"/>
      </w:rPr>
      <w:t>Sky ICT Public Company Limited</w:t>
    </w:r>
  </w:p>
  <w:p w:rsidR="00BF584C" w:rsidRPr="008232B5" w:rsidRDefault="00BF584C" w:rsidP="004F027C">
    <w:pPr>
      <w:pStyle w:val="Header"/>
      <w:rPr>
        <w:rFonts w:ascii="Arial" w:eastAsia="Arial Unicode MS" w:hAnsi="Arial" w:cs="Arial"/>
        <w:b/>
        <w:bCs/>
        <w:sz w:val="18"/>
        <w:szCs w:val="18"/>
      </w:rPr>
    </w:pPr>
    <w:r w:rsidRPr="008232B5">
      <w:rPr>
        <w:rFonts w:ascii="Arial" w:eastAsia="Arial Unicode MS" w:hAnsi="Arial" w:cs="Arial"/>
        <w:b/>
        <w:bCs/>
        <w:sz w:val="18"/>
        <w:szCs w:val="18"/>
      </w:rPr>
      <w:t>Condensed notes to the interim financial information (Unaudited)</w:t>
    </w:r>
  </w:p>
  <w:p w:rsidR="00BF584C" w:rsidRPr="008232B5" w:rsidRDefault="00BF584C" w:rsidP="004F027C">
    <w:pPr>
      <w:pStyle w:val="Header"/>
      <w:pBdr>
        <w:bottom w:val="single" w:sz="8" w:space="1" w:color="auto"/>
      </w:pBdr>
      <w:rPr>
        <w:rFonts w:ascii="Arial" w:eastAsia="Arial Unicode MS" w:hAnsi="Arial" w:cs="Arial"/>
        <w:b/>
        <w:bCs/>
        <w:sz w:val="18"/>
        <w:szCs w:val="18"/>
      </w:rPr>
    </w:pPr>
    <w:r w:rsidRPr="008232B5">
      <w:rPr>
        <w:rFonts w:ascii="Arial" w:eastAsia="Arial Unicode MS" w:hAnsi="Arial" w:cs="Arial"/>
        <w:b/>
        <w:bCs/>
        <w:sz w:val="18"/>
        <w:szCs w:val="18"/>
      </w:rPr>
      <w:t xml:space="preserve">For the </w:t>
    </w:r>
    <w:r>
      <w:rPr>
        <w:rFonts w:ascii="Arial" w:eastAsia="Arial Unicode MS" w:hAnsi="Arial" w:cs="Arial"/>
        <w:b/>
        <w:bCs/>
        <w:sz w:val="18"/>
        <w:szCs w:val="18"/>
      </w:rPr>
      <w:t>nine</w:t>
    </w:r>
    <w:r w:rsidRPr="008232B5">
      <w:rPr>
        <w:rFonts w:ascii="Arial" w:eastAsia="Arial Unicode MS" w:hAnsi="Arial" w:cs="Arial"/>
        <w:b/>
        <w:bCs/>
        <w:sz w:val="18"/>
        <w:szCs w:val="18"/>
      </w:rPr>
      <w:t xml:space="preserve">-month period ended </w:t>
    </w:r>
    <w:r>
      <w:rPr>
        <w:rFonts w:ascii="Arial" w:eastAsia="Arial Unicode MS" w:hAnsi="Arial" w:cs="Arial"/>
        <w:b/>
        <w:bCs/>
        <w:sz w:val="18"/>
        <w:szCs w:val="18"/>
      </w:rPr>
      <w:t>30 September</w:t>
    </w:r>
    <w:r w:rsidRPr="008232B5">
      <w:rPr>
        <w:rFonts w:ascii="Arial" w:eastAsia="Arial Unicode MS" w:hAnsi="Arial" w:cs="Arial"/>
        <w:b/>
        <w:bCs/>
        <w:sz w:val="18"/>
        <w:szCs w:val="18"/>
      </w:rPr>
      <w:t xml:space="preserve"> 2020</w:t>
    </w:r>
  </w:p>
  <w:p w:rsidR="00BF584C" w:rsidRPr="008232B5" w:rsidRDefault="00BF584C" w:rsidP="004F027C">
    <w:pPr>
      <w:pStyle w:val="Header"/>
      <w:rPr>
        <w:rFonts w:ascii="Arial" w:eastAsia="Arial Unicode MS"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E1AC2"/>
    <w:multiLevelType w:val="hybridMultilevel"/>
    <w:tmpl w:val="13609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8" w15:restartNumberingAfterBreak="0">
    <w:nsid w:val="4EA0070C"/>
    <w:multiLevelType w:val="hybridMultilevel"/>
    <w:tmpl w:val="4E4C252A"/>
    <w:lvl w:ilvl="0" w:tplc="1BF285C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1"/>
  </w:num>
  <w:num w:numId="4">
    <w:abstractNumId w:val="5"/>
  </w:num>
  <w:num w:numId="5">
    <w:abstractNumId w:val="10"/>
  </w:num>
  <w:num w:numId="6">
    <w:abstractNumId w:val="3"/>
  </w:num>
  <w:num w:numId="7">
    <w:abstractNumId w:val="9"/>
  </w:num>
  <w:num w:numId="8">
    <w:abstractNumId w:val="4"/>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843"/>
    <w:rsid w:val="00000A13"/>
    <w:rsid w:val="00000A91"/>
    <w:rsid w:val="00000D24"/>
    <w:rsid w:val="00001553"/>
    <w:rsid w:val="0000276F"/>
    <w:rsid w:val="00002961"/>
    <w:rsid w:val="00002FC0"/>
    <w:rsid w:val="00003070"/>
    <w:rsid w:val="000041FA"/>
    <w:rsid w:val="0000432C"/>
    <w:rsid w:val="0000450F"/>
    <w:rsid w:val="00004541"/>
    <w:rsid w:val="0000458A"/>
    <w:rsid w:val="00004BDE"/>
    <w:rsid w:val="000056F7"/>
    <w:rsid w:val="000058FA"/>
    <w:rsid w:val="00005BAA"/>
    <w:rsid w:val="00005C23"/>
    <w:rsid w:val="00005C8B"/>
    <w:rsid w:val="00005DE4"/>
    <w:rsid w:val="00005E29"/>
    <w:rsid w:val="00006588"/>
    <w:rsid w:val="000066F9"/>
    <w:rsid w:val="0000682B"/>
    <w:rsid w:val="000068E5"/>
    <w:rsid w:val="00006A2A"/>
    <w:rsid w:val="00006EFF"/>
    <w:rsid w:val="00006F09"/>
    <w:rsid w:val="00007877"/>
    <w:rsid w:val="00007CAB"/>
    <w:rsid w:val="00007FBF"/>
    <w:rsid w:val="000101F0"/>
    <w:rsid w:val="00010482"/>
    <w:rsid w:val="0001068E"/>
    <w:rsid w:val="00010959"/>
    <w:rsid w:val="00010AD3"/>
    <w:rsid w:val="00010D9A"/>
    <w:rsid w:val="00011031"/>
    <w:rsid w:val="00011692"/>
    <w:rsid w:val="000117AC"/>
    <w:rsid w:val="00011BD5"/>
    <w:rsid w:val="00011C64"/>
    <w:rsid w:val="000122DD"/>
    <w:rsid w:val="00012436"/>
    <w:rsid w:val="0001244E"/>
    <w:rsid w:val="00012C58"/>
    <w:rsid w:val="00013040"/>
    <w:rsid w:val="00013679"/>
    <w:rsid w:val="00013990"/>
    <w:rsid w:val="00013FE1"/>
    <w:rsid w:val="0001422F"/>
    <w:rsid w:val="0001463B"/>
    <w:rsid w:val="00014A52"/>
    <w:rsid w:val="00014AD6"/>
    <w:rsid w:val="00014D93"/>
    <w:rsid w:val="00014E9E"/>
    <w:rsid w:val="00015674"/>
    <w:rsid w:val="000157B2"/>
    <w:rsid w:val="00015993"/>
    <w:rsid w:val="00015AE9"/>
    <w:rsid w:val="000163D0"/>
    <w:rsid w:val="000164EF"/>
    <w:rsid w:val="000166CA"/>
    <w:rsid w:val="0001681B"/>
    <w:rsid w:val="00016C1F"/>
    <w:rsid w:val="00016D95"/>
    <w:rsid w:val="00016E23"/>
    <w:rsid w:val="0001706D"/>
    <w:rsid w:val="000174B2"/>
    <w:rsid w:val="000178EA"/>
    <w:rsid w:val="00017A6D"/>
    <w:rsid w:val="00017C8E"/>
    <w:rsid w:val="00017E77"/>
    <w:rsid w:val="00017FE5"/>
    <w:rsid w:val="000200DE"/>
    <w:rsid w:val="0002018E"/>
    <w:rsid w:val="000202CC"/>
    <w:rsid w:val="00020418"/>
    <w:rsid w:val="00020706"/>
    <w:rsid w:val="000210F2"/>
    <w:rsid w:val="000213E4"/>
    <w:rsid w:val="0002164A"/>
    <w:rsid w:val="00021B6B"/>
    <w:rsid w:val="00021BB0"/>
    <w:rsid w:val="00021FB9"/>
    <w:rsid w:val="00022087"/>
    <w:rsid w:val="000226A4"/>
    <w:rsid w:val="00022CE2"/>
    <w:rsid w:val="0002334B"/>
    <w:rsid w:val="000238F8"/>
    <w:rsid w:val="00023AD6"/>
    <w:rsid w:val="00023B0D"/>
    <w:rsid w:val="00023EFD"/>
    <w:rsid w:val="00024310"/>
    <w:rsid w:val="0002450F"/>
    <w:rsid w:val="00024596"/>
    <w:rsid w:val="000245D2"/>
    <w:rsid w:val="00024667"/>
    <w:rsid w:val="00024679"/>
    <w:rsid w:val="000246CB"/>
    <w:rsid w:val="00024B6D"/>
    <w:rsid w:val="00024DD9"/>
    <w:rsid w:val="00024E3A"/>
    <w:rsid w:val="00024EE3"/>
    <w:rsid w:val="000252DB"/>
    <w:rsid w:val="0002585C"/>
    <w:rsid w:val="00025B56"/>
    <w:rsid w:val="00025E6B"/>
    <w:rsid w:val="00026293"/>
    <w:rsid w:val="0002640F"/>
    <w:rsid w:val="000266FD"/>
    <w:rsid w:val="00026828"/>
    <w:rsid w:val="00026A9C"/>
    <w:rsid w:val="00026E79"/>
    <w:rsid w:val="00026ED2"/>
    <w:rsid w:val="00026EDB"/>
    <w:rsid w:val="00027643"/>
    <w:rsid w:val="00030C61"/>
    <w:rsid w:val="00030D79"/>
    <w:rsid w:val="000311CC"/>
    <w:rsid w:val="000316EB"/>
    <w:rsid w:val="00031915"/>
    <w:rsid w:val="00031FE0"/>
    <w:rsid w:val="0003242C"/>
    <w:rsid w:val="0003285B"/>
    <w:rsid w:val="00032C9F"/>
    <w:rsid w:val="00033311"/>
    <w:rsid w:val="00033494"/>
    <w:rsid w:val="00033693"/>
    <w:rsid w:val="00033862"/>
    <w:rsid w:val="00033A72"/>
    <w:rsid w:val="00033BF0"/>
    <w:rsid w:val="000342CC"/>
    <w:rsid w:val="000344FD"/>
    <w:rsid w:val="000345FA"/>
    <w:rsid w:val="0003548E"/>
    <w:rsid w:val="0003576A"/>
    <w:rsid w:val="00035D89"/>
    <w:rsid w:val="00035FE2"/>
    <w:rsid w:val="00036026"/>
    <w:rsid w:val="00036777"/>
    <w:rsid w:val="00036982"/>
    <w:rsid w:val="00036A5C"/>
    <w:rsid w:val="00036AFA"/>
    <w:rsid w:val="00036DA9"/>
    <w:rsid w:val="00036ED8"/>
    <w:rsid w:val="0003711B"/>
    <w:rsid w:val="00037395"/>
    <w:rsid w:val="00037B72"/>
    <w:rsid w:val="00037BEF"/>
    <w:rsid w:val="000401EE"/>
    <w:rsid w:val="000403F4"/>
    <w:rsid w:val="0004092E"/>
    <w:rsid w:val="000414FC"/>
    <w:rsid w:val="00041669"/>
    <w:rsid w:val="000418B9"/>
    <w:rsid w:val="00041C34"/>
    <w:rsid w:val="00041F39"/>
    <w:rsid w:val="00042249"/>
    <w:rsid w:val="0004232A"/>
    <w:rsid w:val="00042B6F"/>
    <w:rsid w:val="00042C84"/>
    <w:rsid w:val="00042D78"/>
    <w:rsid w:val="000430F8"/>
    <w:rsid w:val="00043ABC"/>
    <w:rsid w:val="0004415C"/>
    <w:rsid w:val="00044729"/>
    <w:rsid w:val="00044C4E"/>
    <w:rsid w:val="00044D85"/>
    <w:rsid w:val="000451D5"/>
    <w:rsid w:val="00045376"/>
    <w:rsid w:val="000453C4"/>
    <w:rsid w:val="000459A6"/>
    <w:rsid w:val="00045D47"/>
    <w:rsid w:val="000464E5"/>
    <w:rsid w:val="00046A0E"/>
    <w:rsid w:val="00046C5D"/>
    <w:rsid w:val="00046E15"/>
    <w:rsid w:val="00047054"/>
    <w:rsid w:val="00047361"/>
    <w:rsid w:val="00047EDF"/>
    <w:rsid w:val="000500B4"/>
    <w:rsid w:val="000504D8"/>
    <w:rsid w:val="00050DF2"/>
    <w:rsid w:val="00050FCE"/>
    <w:rsid w:val="000516D8"/>
    <w:rsid w:val="00051803"/>
    <w:rsid w:val="00051C92"/>
    <w:rsid w:val="000527DD"/>
    <w:rsid w:val="00052D11"/>
    <w:rsid w:val="000532A9"/>
    <w:rsid w:val="00053CE6"/>
    <w:rsid w:val="000549AF"/>
    <w:rsid w:val="000549CC"/>
    <w:rsid w:val="00054E0D"/>
    <w:rsid w:val="00054EED"/>
    <w:rsid w:val="000551E8"/>
    <w:rsid w:val="000559AC"/>
    <w:rsid w:val="000563ED"/>
    <w:rsid w:val="000565BD"/>
    <w:rsid w:val="00056957"/>
    <w:rsid w:val="00056B2D"/>
    <w:rsid w:val="00056C24"/>
    <w:rsid w:val="00057395"/>
    <w:rsid w:val="00057DF8"/>
    <w:rsid w:val="00057F87"/>
    <w:rsid w:val="00057FBE"/>
    <w:rsid w:val="00060049"/>
    <w:rsid w:val="00060245"/>
    <w:rsid w:val="00060566"/>
    <w:rsid w:val="000607D9"/>
    <w:rsid w:val="00061B00"/>
    <w:rsid w:val="00061C98"/>
    <w:rsid w:val="0006211B"/>
    <w:rsid w:val="00062501"/>
    <w:rsid w:val="00062727"/>
    <w:rsid w:val="0006285F"/>
    <w:rsid w:val="00063249"/>
    <w:rsid w:val="000632F8"/>
    <w:rsid w:val="000636D5"/>
    <w:rsid w:val="00063A6E"/>
    <w:rsid w:val="00063F4B"/>
    <w:rsid w:val="000641BF"/>
    <w:rsid w:val="00064CDD"/>
    <w:rsid w:val="00064F2E"/>
    <w:rsid w:val="00065111"/>
    <w:rsid w:val="000656FB"/>
    <w:rsid w:val="00065B94"/>
    <w:rsid w:val="00065C6F"/>
    <w:rsid w:val="00065F6A"/>
    <w:rsid w:val="00066BB3"/>
    <w:rsid w:val="00066C2C"/>
    <w:rsid w:val="00066D2D"/>
    <w:rsid w:val="00067235"/>
    <w:rsid w:val="000675FC"/>
    <w:rsid w:val="00067F47"/>
    <w:rsid w:val="000707FE"/>
    <w:rsid w:val="00070AC3"/>
    <w:rsid w:val="00071055"/>
    <w:rsid w:val="000714FC"/>
    <w:rsid w:val="00071AB0"/>
    <w:rsid w:val="00071F66"/>
    <w:rsid w:val="000720FE"/>
    <w:rsid w:val="00072D3C"/>
    <w:rsid w:val="00072EF5"/>
    <w:rsid w:val="0007312E"/>
    <w:rsid w:val="00073699"/>
    <w:rsid w:val="000738AC"/>
    <w:rsid w:val="00073B69"/>
    <w:rsid w:val="00074192"/>
    <w:rsid w:val="000743A9"/>
    <w:rsid w:val="00074421"/>
    <w:rsid w:val="000745BC"/>
    <w:rsid w:val="000746EB"/>
    <w:rsid w:val="00074886"/>
    <w:rsid w:val="00074E71"/>
    <w:rsid w:val="000755EB"/>
    <w:rsid w:val="00075D1A"/>
    <w:rsid w:val="000767C1"/>
    <w:rsid w:val="00076EBA"/>
    <w:rsid w:val="00077612"/>
    <w:rsid w:val="000776AD"/>
    <w:rsid w:val="00077A07"/>
    <w:rsid w:val="00077B19"/>
    <w:rsid w:val="000807BF"/>
    <w:rsid w:val="00080AE4"/>
    <w:rsid w:val="0008158A"/>
    <w:rsid w:val="000817D4"/>
    <w:rsid w:val="00081B3C"/>
    <w:rsid w:val="00082010"/>
    <w:rsid w:val="00082290"/>
    <w:rsid w:val="000822B3"/>
    <w:rsid w:val="000829E1"/>
    <w:rsid w:val="00082CA1"/>
    <w:rsid w:val="00082D16"/>
    <w:rsid w:val="00083507"/>
    <w:rsid w:val="00083AA5"/>
    <w:rsid w:val="00083B20"/>
    <w:rsid w:val="00083BC7"/>
    <w:rsid w:val="00083BE0"/>
    <w:rsid w:val="000840E4"/>
    <w:rsid w:val="00084241"/>
    <w:rsid w:val="00084268"/>
    <w:rsid w:val="00084EAA"/>
    <w:rsid w:val="0008544B"/>
    <w:rsid w:val="00085B5A"/>
    <w:rsid w:val="00085BB4"/>
    <w:rsid w:val="00085ED3"/>
    <w:rsid w:val="000864DD"/>
    <w:rsid w:val="00086A92"/>
    <w:rsid w:val="00086B0D"/>
    <w:rsid w:val="00087144"/>
    <w:rsid w:val="00087206"/>
    <w:rsid w:val="00087E6B"/>
    <w:rsid w:val="00090192"/>
    <w:rsid w:val="00090257"/>
    <w:rsid w:val="00090473"/>
    <w:rsid w:val="000907F5"/>
    <w:rsid w:val="000909A3"/>
    <w:rsid w:val="000909DB"/>
    <w:rsid w:val="00090DDC"/>
    <w:rsid w:val="00091A93"/>
    <w:rsid w:val="0009217B"/>
    <w:rsid w:val="00092436"/>
    <w:rsid w:val="000925BA"/>
    <w:rsid w:val="00092614"/>
    <w:rsid w:val="00092714"/>
    <w:rsid w:val="00092795"/>
    <w:rsid w:val="00092F24"/>
    <w:rsid w:val="00093063"/>
    <w:rsid w:val="0009306A"/>
    <w:rsid w:val="00093742"/>
    <w:rsid w:val="000938E6"/>
    <w:rsid w:val="00093951"/>
    <w:rsid w:val="0009433E"/>
    <w:rsid w:val="000944B5"/>
    <w:rsid w:val="00094D8F"/>
    <w:rsid w:val="00095427"/>
    <w:rsid w:val="0009550F"/>
    <w:rsid w:val="00095611"/>
    <w:rsid w:val="0009613D"/>
    <w:rsid w:val="00096919"/>
    <w:rsid w:val="000969B9"/>
    <w:rsid w:val="00096DD1"/>
    <w:rsid w:val="00096DE1"/>
    <w:rsid w:val="00096FEB"/>
    <w:rsid w:val="0009711F"/>
    <w:rsid w:val="000975FE"/>
    <w:rsid w:val="00097B30"/>
    <w:rsid w:val="00097BD5"/>
    <w:rsid w:val="000A00D7"/>
    <w:rsid w:val="000A04DA"/>
    <w:rsid w:val="000A0A1F"/>
    <w:rsid w:val="000A10F8"/>
    <w:rsid w:val="000A1715"/>
    <w:rsid w:val="000A184B"/>
    <w:rsid w:val="000A1E3E"/>
    <w:rsid w:val="000A2025"/>
    <w:rsid w:val="000A2A52"/>
    <w:rsid w:val="000A31F1"/>
    <w:rsid w:val="000A3940"/>
    <w:rsid w:val="000A4398"/>
    <w:rsid w:val="000A5822"/>
    <w:rsid w:val="000A5AFD"/>
    <w:rsid w:val="000A5B3D"/>
    <w:rsid w:val="000A5DCB"/>
    <w:rsid w:val="000A6CBE"/>
    <w:rsid w:val="000A6FF4"/>
    <w:rsid w:val="000A781C"/>
    <w:rsid w:val="000A7C19"/>
    <w:rsid w:val="000B08B3"/>
    <w:rsid w:val="000B09F5"/>
    <w:rsid w:val="000B1127"/>
    <w:rsid w:val="000B12BF"/>
    <w:rsid w:val="000B14D1"/>
    <w:rsid w:val="000B171D"/>
    <w:rsid w:val="000B1746"/>
    <w:rsid w:val="000B1D2E"/>
    <w:rsid w:val="000B1D82"/>
    <w:rsid w:val="000B1EBA"/>
    <w:rsid w:val="000B2B4C"/>
    <w:rsid w:val="000B2BE9"/>
    <w:rsid w:val="000B2CB6"/>
    <w:rsid w:val="000B35B4"/>
    <w:rsid w:val="000B368C"/>
    <w:rsid w:val="000B3F8A"/>
    <w:rsid w:val="000B4E48"/>
    <w:rsid w:val="000B50DB"/>
    <w:rsid w:val="000B57A7"/>
    <w:rsid w:val="000B57F4"/>
    <w:rsid w:val="000B591C"/>
    <w:rsid w:val="000B60BF"/>
    <w:rsid w:val="000B611D"/>
    <w:rsid w:val="000B6C57"/>
    <w:rsid w:val="000B6C68"/>
    <w:rsid w:val="000B743A"/>
    <w:rsid w:val="000B7876"/>
    <w:rsid w:val="000C01DB"/>
    <w:rsid w:val="000C06D0"/>
    <w:rsid w:val="000C1150"/>
    <w:rsid w:val="000C13BA"/>
    <w:rsid w:val="000C1A38"/>
    <w:rsid w:val="000C2042"/>
    <w:rsid w:val="000C2058"/>
    <w:rsid w:val="000C20C5"/>
    <w:rsid w:val="000C21D6"/>
    <w:rsid w:val="000C29F8"/>
    <w:rsid w:val="000C2A54"/>
    <w:rsid w:val="000C2B05"/>
    <w:rsid w:val="000C33D7"/>
    <w:rsid w:val="000C3E6C"/>
    <w:rsid w:val="000C3F19"/>
    <w:rsid w:val="000C52CE"/>
    <w:rsid w:val="000C547C"/>
    <w:rsid w:val="000C559D"/>
    <w:rsid w:val="000C5636"/>
    <w:rsid w:val="000C5755"/>
    <w:rsid w:val="000C57E5"/>
    <w:rsid w:val="000C5995"/>
    <w:rsid w:val="000C5DFB"/>
    <w:rsid w:val="000C666B"/>
    <w:rsid w:val="000C685C"/>
    <w:rsid w:val="000C6C38"/>
    <w:rsid w:val="000C6E57"/>
    <w:rsid w:val="000C709C"/>
    <w:rsid w:val="000C71D1"/>
    <w:rsid w:val="000C735D"/>
    <w:rsid w:val="000C74D7"/>
    <w:rsid w:val="000C7512"/>
    <w:rsid w:val="000D00C5"/>
    <w:rsid w:val="000D011C"/>
    <w:rsid w:val="000D032E"/>
    <w:rsid w:val="000D0A63"/>
    <w:rsid w:val="000D0F21"/>
    <w:rsid w:val="000D1223"/>
    <w:rsid w:val="000D1382"/>
    <w:rsid w:val="000D15B2"/>
    <w:rsid w:val="000D160D"/>
    <w:rsid w:val="000D16E2"/>
    <w:rsid w:val="000D172B"/>
    <w:rsid w:val="000D1C29"/>
    <w:rsid w:val="000D1FB2"/>
    <w:rsid w:val="000D22F2"/>
    <w:rsid w:val="000D252E"/>
    <w:rsid w:val="000D26E7"/>
    <w:rsid w:val="000D273D"/>
    <w:rsid w:val="000D2956"/>
    <w:rsid w:val="000D2AE5"/>
    <w:rsid w:val="000D2C42"/>
    <w:rsid w:val="000D3A20"/>
    <w:rsid w:val="000D3CE7"/>
    <w:rsid w:val="000D3E33"/>
    <w:rsid w:val="000D42D8"/>
    <w:rsid w:val="000D4B32"/>
    <w:rsid w:val="000D4C8F"/>
    <w:rsid w:val="000D4F22"/>
    <w:rsid w:val="000D50B2"/>
    <w:rsid w:val="000D5213"/>
    <w:rsid w:val="000D5397"/>
    <w:rsid w:val="000D571A"/>
    <w:rsid w:val="000D5A19"/>
    <w:rsid w:val="000D5B9C"/>
    <w:rsid w:val="000D5DB2"/>
    <w:rsid w:val="000D5EB5"/>
    <w:rsid w:val="000D5FB5"/>
    <w:rsid w:val="000D62CB"/>
    <w:rsid w:val="000D638F"/>
    <w:rsid w:val="000D64C4"/>
    <w:rsid w:val="000D685D"/>
    <w:rsid w:val="000D6B16"/>
    <w:rsid w:val="000D6D9C"/>
    <w:rsid w:val="000D7013"/>
    <w:rsid w:val="000D717A"/>
    <w:rsid w:val="000D74AF"/>
    <w:rsid w:val="000D7856"/>
    <w:rsid w:val="000D7DBC"/>
    <w:rsid w:val="000E01FF"/>
    <w:rsid w:val="000E0849"/>
    <w:rsid w:val="000E0AB2"/>
    <w:rsid w:val="000E0B8A"/>
    <w:rsid w:val="000E1141"/>
    <w:rsid w:val="000E1990"/>
    <w:rsid w:val="000E19D0"/>
    <w:rsid w:val="000E1F9F"/>
    <w:rsid w:val="000E2314"/>
    <w:rsid w:val="000E2C41"/>
    <w:rsid w:val="000E3603"/>
    <w:rsid w:val="000E366C"/>
    <w:rsid w:val="000E3DFB"/>
    <w:rsid w:val="000E455E"/>
    <w:rsid w:val="000E46DE"/>
    <w:rsid w:val="000E4912"/>
    <w:rsid w:val="000E49FE"/>
    <w:rsid w:val="000E5048"/>
    <w:rsid w:val="000E5643"/>
    <w:rsid w:val="000E5C50"/>
    <w:rsid w:val="000E5E66"/>
    <w:rsid w:val="000E6327"/>
    <w:rsid w:val="000E6389"/>
    <w:rsid w:val="000E6F49"/>
    <w:rsid w:val="000E73E8"/>
    <w:rsid w:val="000E753F"/>
    <w:rsid w:val="000E75CA"/>
    <w:rsid w:val="000E794A"/>
    <w:rsid w:val="000E7A33"/>
    <w:rsid w:val="000F0134"/>
    <w:rsid w:val="000F065E"/>
    <w:rsid w:val="000F0878"/>
    <w:rsid w:val="000F0AC7"/>
    <w:rsid w:val="000F14EC"/>
    <w:rsid w:val="000F16C0"/>
    <w:rsid w:val="000F1927"/>
    <w:rsid w:val="000F19AB"/>
    <w:rsid w:val="000F1B9C"/>
    <w:rsid w:val="000F1D6F"/>
    <w:rsid w:val="000F2092"/>
    <w:rsid w:val="000F2633"/>
    <w:rsid w:val="000F284F"/>
    <w:rsid w:val="000F2940"/>
    <w:rsid w:val="000F2A95"/>
    <w:rsid w:val="000F2AE2"/>
    <w:rsid w:val="000F2C4A"/>
    <w:rsid w:val="000F2F8F"/>
    <w:rsid w:val="000F3584"/>
    <w:rsid w:val="000F373F"/>
    <w:rsid w:val="000F39D7"/>
    <w:rsid w:val="000F3A62"/>
    <w:rsid w:val="000F3A97"/>
    <w:rsid w:val="000F4C9A"/>
    <w:rsid w:val="000F4EDC"/>
    <w:rsid w:val="000F5023"/>
    <w:rsid w:val="000F523D"/>
    <w:rsid w:val="000F5399"/>
    <w:rsid w:val="000F5514"/>
    <w:rsid w:val="000F558C"/>
    <w:rsid w:val="000F5679"/>
    <w:rsid w:val="000F56F5"/>
    <w:rsid w:val="000F571D"/>
    <w:rsid w:val="000F629E"/>
    <w:rsid w:val="000F641F"/>
    <w:rsid w:val="000F68A5"/>
    <w:rsid w:val="000F69AF"/>
    <w:rsid w:val="000F7318"/>
    <w:rsid w:val="000F7882"/>
    <w:rsid w:val="000F7D5E"/>
    <w:rsid w:val="001004FB"/>
    <w:rsid w:val="00100524"/>
    <w:rsid w:val="00100B20"/>
    <w:rsid w:val="00100C2E"/>
    <w:rsid w:val="0010154E"/>
    <w:rsid w:val="00102181"/>
    <w:rsid w:val="0010226C"/>
    <w:rsid w:val="001024F7"/>
    <w:rsid w:val="0010252F"/>
    <w:rsid w:val="001025C6"/>
    <w:rsid w:val="001026F3"/>
    <w:rsid w:val="00103263"/>
    <w:rsid w:val="001032BF"/>
    <w:rsid w:val="00103FF9"/>
    <w:rsid w:val="0010444D"/>
    <w:rsid w:val="001047F4"/>
    <w:rsid w:val="0010492D"/>
    <w:rsid w:val="001052E5"/>
    <w:rsid w:val="0010544C"/>
    <w:rsid w:val="001055D6"/>
    <w:rsid w:val="001055FC"/>
    <w:rsid w:val="001061AF"/>
    <w:rsid w:val="0010767E"/>
    <w:rsid w:val="00107D91"/>
    <w:rsid w:val="00107EBD"/>
    <w:rsid w:val="00110AFA"/>
    <w:rsid w:val="00111867"/>
    <w:rsid w:val="00111CEB"/>
    <w:rsid w:val="00111D8B"/>
    <w:rsid w:val="00111F12"/>
    <w:rsid w:val="001127DF"/>
    <w:rsid w:val="001129BB"/>
    <w:rsid w:val="00112B6D"/>
    <w:rsid w:val="0011371F"/>
    <w:rsid w:val="00113854"/>
    <w:rsid w:val="001139D5"/>
    <w:rsid w:val="00113F71"/>
    <w:rsid w:val="00114038"/>
    <w:rsid w:val="0011497E"/>
    <w:rsid w:val="00114A85"/>
    <w:rsid w:val="00114B81"/>
    <w:rsid w:val="001150E2"/>
    <w:rsid w:val="0011559F"/>
    <w:rsid w:val="00115AC8"/>
    <w:rsid w:val="00115D00"/>
    <w:rsid w:val="00115DA8"/>
    <w:rsid w:val="00115DBC"/>
    <w:rsid w:val="001167EC"/>
    <w:rsid w:val="001169B3"/>
    <w:rsid w:val="00116A52"/>
    <w:rsid w:val="001175E4"/>
    <w:rsid w:val="00117B26"/>
    <w:rsid w:val="00117C15"/>
    <w:rsid w:val="00117CB3"/>
    <w:rsid w:val="00120323"/>
    <w:rsid w:val="0012064F"/>
    <w:rsid w:val="0012082D"/>
    <w:rsid w:val="00120C0A"/>
    <w:rsid w:val="00121151"/>
    <w:rsid w:val="00121525"/>
    <w:rsid w:val="00121572"/>
    <w:rsid w:val="00121A86"/>
    <w:rsid w:val="00121B35"/>
    <w:rsid w:val="00121BC5"/>
    <w:rsid w:val="0012237C"/>
    <w:rsid w:val="00123381"/>
    <w:rsid w:val="001233F0"/>
    <w:rsid w:val="0012372B"/>
    <w:rsid w:val="00123751"/>
    <w:rsid w:val="0012411C"/>
    <w:rsid w:val="0012472C"/>
    <w:rsid w:val="00124C6A"/>
    <w:rsid w:val="00124CED"/>
    <w:rsid w:val="001250DB"/>
    <w:rsid w:val="00125548"/>
    <w:rsid w:val="00125A5F"/>
    <w:rsid w:val="00125C8F"/>
    <w:rsid w:val="00125D92"/>
    <w:rsid w:val="00125E4C"/>
    <w:rsid w:val="00126349"/>
    <w:rsid w:val="00126652"/>
    <w:rsid w:val="00126895"/>
    <w:rsid w:val="00126B63"/>
    <w:rsid w:val="00127069"/>
    <w:rsid w:val="001271C4"/>
    <w:rsid w:val="001274C0"/>
    <w:rsid w:val="00127C34"/>
    <w:rsid w:val="00127CE0"/>
    <w:rsid w:val="00127E14"/>
    <w:rsid w:val="00127E85"/>
    <w:rsid w:val="00130006"/>
    <w:rsid w:val="00130101"/>
    <w:rsid w:val="00130143"/>
    <w:rsid w:val="00130947"/>
    <w:rsid w:val="00130F3A"/>
    <w:rsid w:val="00131A8C"/>
    <w:rsid w:val="00131E7E"/>
    <w:rsid w:val="0013236D"/>
    <w:rsid w:val="001325E5"/>
    <w:rsid w:val="0013323F"/>
    <w:rsid w:val="00133C31"/>
    <w:rsid w:val="00133EA5"/>
    <w:rsid w:val="0013429C"/>
    <w:rsid w:val="00134435"/>
    <w:rsid w:val="001347C5"/>
    <w:rsid w:val="001357D7"/>
    <w:rsid w:val="00135816"/>
    <w:rsid w:val="0013586D"/>
    <w:rsid w:val="00135AA0"/>
    <w:rsid w:val="00135BD5"/>
    <w:rsid w:val="00135BE5"/>
    <w:rsid w:val="001360BF"/>
    <w:rsid w:val="00136383"/>
    <w:rsid w:val="001367C4"/>
    <w:rsid w:val="0013695B"/>
    <w:rsid w:val="00137999"/>
    <w:rsid w:val="00137B27"/>
    <w:rsid w:val="00137BED"/>
    <w:rsid w:val="00137ECD"/>
    <w:rsid w:val="00137F85"/>
    <w:rsid w:val="0014007E"/>
    <w:rsid w:val="001405A5"/>
    <w:rsid w:val="00140676"/>
    <w:rsid w:val="0014093A"/>
    <w:rsid w:val="00140E32"/>
    <w:rsid w:val="00141275"/>
    <w:rsid w:val="0014176F"/>
    <w:rsid w:val="00141915"/>
    <w:rsid w:val="0014234D"/>
    <w:rsid w:val="001423F6"/>
    <w:rsid w:val="0014255C"/>
    <w:rsid w:val="001426BD"/>
    <w:rsid w:val="001427D5"/>
    <w:rsid w:val="001429D1"/>
    <w:rsid w:val="00143458"/>
    <w:rsid w:val="001439EC"/>
    <w:rsid w:val="00145615"/>
    <w:rsid w:val="00145C17"/>
    <w:rsid w:val="00145C69"/>
    <w:rsid w:val="00145E2B"/>
    <w:rsid w:val="00146037"/>
    <w:rsid w:val="0014614A"/>
    <w:rsid w:val="00146ADF"/>
    <w:rsid w:val="00147037"/>
    <w:rsid w:val="00147950"/>
    <w:rsid w:val="001505DD"/>
    <w:rsid w:val="00150BE2"/>
    <w:rsid w:val="00150EC5"/>
    <w:rsid w:val="00151031"/>
    <w:rsid w:val="0015119E"/>
    <w:rsid w:val="00151AB0"/>
    <w:rsid w:val="00152121"/>
    <w:rsid w:val="001522DA"/>
    <w:rsid w:val="0015239B"/>
    <w:rsid w:val="001523E6"/>
    <w:rsid w:val="00152542"/>
    <w:rsid w:val="00152847"/>
    <w:rsid w:val="00152B37"/>
    <w:rsid w:val="00152BE4"/>
    <w:rsid w:val="0015320F"/>
    <w:rsid w:val="0015333E"/>
    <w:rsid w:val="00153816"/>
    <w:rsid w:val="00153A25"/>
    <w:rsid w:val="00153BE8"/>
    <w:rsid w:val="00153C6F"/>
    <w:rsid w:val="00153E83"/>
    <w:rsid w:val="0015448C"/>
    <w:rsid w:val="0015466C"/>
    <w:rsid w:val="00154788"/>
    <w:rsid w:val="001549CA"/>
    <w:rsid w:val="00154EA6"/>
    <w:rsid w:val="0015508F"/>
    <w:rsid w:val="001552A8"/>
    <w:rsid w:val="0015552E"/>
    <w:rsid w:val="00155BFB"/>
    <w:rsid w:val="00155F3D"/>
    <w:rsid w:val="001561FC"/>
    <w:rsid w:val="001566D6"/>
    <w:rsid w:val="00156D6A"/>
    <w:rsid w:val="00157791"/>
    <w:rsid w:val="00157D99"/>
    <w:rsid w:val="00157F96"/>
    <w:rsid w:val="00160DBF"/>
    <w:rsid w:val="001614E0"/>
    <w:rsid w:val="001614EA"/>
    <w:rsid w:val="0016177C"/>
    <w:rsid w:val="0016189A"/>
    <w:rsid w:val="001618EC"/>
    <w:rsid w:val="00161C28"/>
    <w:rsid w:val="00161F29"/>
    <w:rsid w:val="00162ACF"/>
    <w:rsid w:val="0016393C"/>
    <w:rsid w:val="001639E8"/>
    <w:rsid w:val="00163E30"/>
    <w:rsid w:val="00163F33"/>
    <w:rsid w:val="001657A3"/>
    <w:rsid w:val="001657A9"/>
    <w:rsid w:val="00165B80"/>
    <w:rsid w:val="00165FDD"/>
    <w:rsid w:val="00166393"/>
    <w:rsid w:val="001663DB"/>
    <w:rsid w:val="00166D86"/>
    <w:rsid w:val="00166F2F"/>
    <w:rsid w:val="0016736A"/>
    <w:rsid w:val="0016774B"/>
    <w:rsid w:val="0016774D"/>
    <w:rsid w:val="001678B2"/>
    <w:rsid w:val="00167979"/>
    <w:rsid w:val="001679D6"/>
    <w:rsid w:val="00167B56"/>
    <w:rsid w:val="00170182"/>
    <w:rsid w:val="001703FE"/>
    <w:rsid w:val="00170B19"/>
    <w:rsid w:val="00170C8B"/>
    <w:rsid w:val="00170FF9"/>
    <w:rsid w:val="00171176"/>
    <w:rsid w:val="00171555"/>
    <w:rsid w:val="00171ECD"/>
    <w:rsid w:val="001721E5"/>
    <w:rsid w:val="00172259"/>
    <w:rsid w:val="00172477"/>
    <w:rsid w:val="0017259B"/>
    <w:rsid w:val="001725EE"/>
    <w:rsid w:val="00172AF3"/>
    <w:rsid w:val="00172B73"/>
    <w:rsid w:val="00172C2A"/>
    <w:rsid w:val="00173038"/>
    <w:rsid w:val="0017334D"/>
    <w:rsid w:val="0017339D"/>
    <w:rsid w:val="00173956"/>
    <w:rsid w:val="00173AF8"/>
    <w:rsid w:val="00173CC5"/>
    <w:rsid w:val="00173EE4"/>
    <w:rsid w:val="00174133"/>
    <w:rsid w:val="00174561"/>
    <w:rsid w:val="00174882"/>
    <w:rsid w:val="0017536D"/>
    <w:rsid w:val="0017599A"/>
    <w:rsid w:val="00175C35"/>
    <w:rsid w:val="00175E65"/>
    <w:rsid w:val="00175F79"/>
    <w:rsid w:val="001761AA"/>
    <w:rsid w:val="0017621F"/>
    <w:rsid w:val="00176D1D"/>
    <w:rsid w:val="001776DE"/>
    <w:rsid w:val="00177BA4"/>
    <w:rsid w:val="00180124"/>
    <w:rsid w:val="00180346"/>
    <w:rsid w:val="0018065D"/>
    <w:rsid w:val="00180CAC"/>
    <w:rsid w:val="001815D3"/>
    <w:rsid w:val="00181A29"/>
    <w:rsid w:val="00181A84"/>
    <w:rsid w:val="00181C2A"/>
    <w:rsid w:val="00181C8D"/>
    <w:rsid w:val="00182039"/>
    <w:rsid w:val="00182469"/>
    <w:rsid w:val="0018259D"/>
    <w:rsid w:val="00182898"/>
    <w:rsid w:val="00182EFA"/>
    <w:rsid w:val="0018328F"/>
    <w:rsid w:val="00183548"/>
    <w:rsid w:val="00183F36"/>
    <w:rsid w:val="00183FB0"/>
    <w:rsid w:val="0018446A"/>
    <w:rsid w:val="00184E93"/>
    <w:rsid w:val="001850E0"/>
    <w:rsid w:val="00185149"/>
    <w:rsid w:val="00185254"/>
    <w:rsid w:val="0018596D"/>
    <w:rsid w:val="001864C9"/>
    <w:rsid w:val="0018657D"/>
    <w:rsid w:val="001876A4"/>
    <w:rsid w:val="0018779F"/>
    <w:rsid w:val="00187AE5"/>
    <w:rsid w:val="00190349"/>
    <w:rsid w:val="00190E5F"/>
    <w:rsid w:val="00191268"/>
    <w:rsid w:val="001917A2"/>
    <w:rsid w:val="00191967"/>
    <w:rsid w:val="001925BA"/>
    <w:rsid w:val="00192703"/>
    <w:rsid w:val="00192E1C"/>
    <w:rsid w:val="00192E9D"/>
    <w:rsid w:val="0019375D"/>
    <w:rsid w:val="00193875"/>
    <w:rsid w:val="001938AF"/>
    <w:rsid w:val="00193C4A"/>
    <w:rsid w:val="00193C5F"/>
    <w:rsid w:val="00194162"/>
    <w:rsid w:val="00194BF1"/>
    <w:rsid w:val="0019540E"/>
    <w:rsid w:val="00195B4C"/>
    <w:rsid w:val="00195C8D"/>
    <w:rsid w:val="00196B9F"/>
    <w:rsid w:val="00196C3B"/>
    <w:rsid w:val="00196CF0"/>
    <w:rsid w:val="00197556"/>
    <w:rsid w:val="00197DD5"/>
    <w:rsid w:val="001A03A4"/>
    <w:rsid w:val="001A0540"/>
    <w:rsid w:val="001A13B3"/>
    <w:rsid w:val="001A162F"/>
    <w:rsid w:val="001A1907"/>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5FA6"/>
    <w:rsid w:val="001A620A"/>
    <w:rsid w:val="001A6221"/>
    <w:rsid w:val="001A6251"/>
    <w:rsid w:val="001A6D83"/>
    <w:rsid w:val="001A6E8F"/>
    <w:rsid w:val="001A6F00"/>
    <w:rsid w:val="001A70A3"/>
    <w:rsid w:val="001B0014"/>
    <w:rsid w:val="001B02D8"/>
    <w:rsid w:val="001B090D"/>
    <w:rsid w:val="001B0DEE"/>
    <w:rsid w:val="001B1072"/>
    <w:rsid w:val="001B1FE1"/>
    <w:rsid w:val="001B2259"/>
    <w:rsid w:val="001B2489"/>
    <w:rsid w:val="001B2610"/>
    <w:rsid w:val="001B2D5A"/>
    <w:rsid w:val="001B3BDE"/>
    <w:rsid w:val="001B3D80"/>
    <w:rsid w:val="001B4236"/>
    <w:rsid w:val="001B468C"/>
    <w:rsid w:val="001B46F9"/>
    <w:rsid w:val="001B4D78"/>
    <w:rsid w:val="001B54D8"/>
    <w:rsid w:val="001B564D"/>
    <w:rsid w:val="001B5745"/>
    <w:rsid w:val="001B62B5"/>
    <w:rsid w:val="001B697D"/>
    <w:rsid w:val="001B6BCF"/>
    <w:rsid w:val="001B6D59"/>
    <w:rsid w:val="001B6E1A"/>
    <w:rsid w:val="001B6E4D"/>
    <w:rsid w:val="001B6FBD"/>
    <w:rsid w:val="001B704A"/>
    <w:rsid w:val="001B73D3"/>
    <w:rsid w:val="001B74F5"/>
    <w:rsid w:val="001B7B76"/>
    <w:rsid w:val="001B7D08"/>
    <w:rsid w:val="001C03C1"/>
    <w:rsid w:val="001C0A01"/>
    <w:rsid w:val="001C0D7F"/>
    <w:rsid w:val="001C15BD"/>
    <w:rsid w:val="001C1794"/>
    <w:rsid w:val="001C1B31"/>
    <w:rsid w:val="001C2143"/>
    <w:rsid w:val="001C27D2"/>
    <w:rsid w:val="001C2BDB"/>
    <w:rsid w:val="001C2DD1"/>
    <w:rsid w:val="001C382C"/>
    <w:rsid w:val="001C395C"/>
    <w:rsid w:val="001C41A6"/>
    <w:rsid w:val="001C4BE7"/>
    <w:rsid w:val="001C5154"/>
    <w:rsid w:val="001C55CE"/>
    <w:rsid w:val="001C583A"/>
    <w:rsid w:val="001C6026"/>
    <w:rsid w:val="001C6850"/>
    <w:rsid w:val="001D0184"/>
    <w:rsid w:val="001D03CD"/>
    <w:rsid w:val="001D03FA"/>
    <w:rsid w:val="001D0EC1"/>
    <w:rsid w:val="001D136B"/>
    <w:rsid w:val="001D1547"/>
    <w:rsid w:val="001D1824"/>
    <w:rsid w:val="001D1C7F"/>
    <w:rsid w:val="001D20E4"/>
    <w:rsid w:val="001D220F"/>
    <w:rsid w:val="001D24E2"/>
    <w:rsid w:val="001D254E"/>
    <w:rsid w:val="001D25E7"/>
    <w:rsid w:val="001D2922"/>
    <w:rsid w:val="001D2B32"/>
    <w:rsid w:val="001D2ECD"/>
    <w:rsid w:val="001D3333"/>
    <w:rsid w:val="001D3791"/>
    <w:rsid w:val="001D380F"/>
    <w:rsid w:val="001D3A11"/>
    <w:rsid w:val="001D3C4E"/>
    <w:rsid w:val="001D3F22"/>
    <w:rsid w:val="001D3F5E"/>
    <w:rsid w:val="001D42FB"/>
    <w:rsid w:val="001D4AA4"/>
    <w:rsid w:val="001D4CA8"/>
    <w:rsid w:val="001D4F42"/>
    <w:rsid w:val="001D574A"/>
    <w:rsid w:val="001D5908"/>
    <w:rsid w:val="001D5A54"/>
    <w:rsid w:val="001D5C4B"/>
    <w:rsid w:val="001D5C68"/>
    <w:rsid w:val="001D7B1B"/>
    <w:rsid w:val="001D7B20"/>
    <w:rsid w:val="001D7E3C"/>
    <w:rsid w:val="001E0697"/>
    <w:rsid w:val="001E06E3"/>
    <w:rsid w:val="001E0785"/>
    <w:rsid w:val="001E0F81"/>
    <w:rsid w:val="001E18C4"/>
    <w:rsid w:val="001E19AC"/>
    <w:rsid w:val="001E1A62"/>
    <w:rsid w:val="001E2136"/>
    <w:rsid w:val="001E2166"/>
    <w:rsid w:val="001E25BE"/>
    <w:rsid w:val="001E26EC"/>
    <w:rsid w:val="001E2C20"/>
    <w:rsid w:val="001E2D07"/>
    <w:rsid w:val="001E333E"/>
    <w:rsid w:val="001E3621"/>
    <w:rsid w:val="001E38AC"/>
    <w:rsid w:val="001E3C77"/>
    <w:rsid w:val="001E4110"/>
    <w:rsid w:val="001E4388"/>
    <w:rsid w:val="001E4910"/>
    <w:rsid w:val="001E4CD8"/>
    <w:rsid w:val="001E5831"/>
    <w:rsid w:val="001E599C"/>
    <w:rsid w:val="001E5C17"/>
    <w:rsid w:val="001E5EAD"/>
    <w:rsid w:val="001E61C9"/>
    <w:rsid w:val="001E6338"/>
    <w:rsid w:val="001E6642"/>
    <w:rsid w:val="001E6C64"/>
    <w:rsid w:val="001E6E48"/>
    <w:rsid w:val="001E70E9"/>
    <w:rsid w:val="001E741C"/>
    <w:rsid w:val="001F0AE2"/>
    <w:rsid w:val="001F0B0F"/>
    <w:rsid w:val="001F0BE9"/>
    <w:rsid w:val="001F1195"/>
    <w:rsid w:val="001F191C"/>
    <w:rsid w:val="001F33C1"/>
    <w:rsid w:val="001F364E"/>
    <w:rsid w:val="001F3B15"/>
    <w:rsid w:val="001F3E0E"/>
    <w:rsid w:val="001F42D0"/>
    <w:rsid w:val="001F46D5"/>
    <w:rsid w:val="001F48FA"/>
    <w:rsid w:val="001F4A3A"/>
    <w:rsid w:val="001F4F26"/>
    <w:rsid w:val="001F57FC"/>
    <w:rsid w:val="001F5985"/>
    <w:rsid w:val="001F5B4E"/>
    <w:rsid w:val="001F5D4E"/>
    <w:rsid w:val="001F6151"/>
    <w:rsid w:val="001F6545"/>
    <w:rsid w:val="001F6698"/>
    <w:rsid w:val="001F67D2"/>
    <w:rsid w:val="001F6C9F"/>
    <w:rsid w:val="001F6EF4"/>
    <w:rsid w:val="001F77B9"/>
    <w:rsid w:val="001F7A6D"/>
    <w:rsid w:val="001F7C77"/>
    <w:rsid w:val="001F7E45"/>
    <w:rsid w:val="001F7EE1"/>
    <w:rsid w:val="00200642"/>
    <w:rsid w:val="002008D3"/>
    <w:rsid w:val="00200DBE"/>
    <w:rsid w:val="0020142A"/>
    <w:rsid w:val="0020193C"/>
    <w:rsid w:val="00201A7B"/>
    <w:rsid w:val="00201A7C"/>
    <w:rsid w:val="00201B09"/>
    <w:rsid w:val="002021FA"/>
    <w:rsid w:val="002025E4"/>
    <w:rsid w:val="00202A8E"/>
    <w:rsid w:val="00202C60"/>
    <w:rsid w:val="00203121"/>
    <w:rsid w:val="0020339E"/>
    <w:rsid w:val="002034ED"/>
    <w:rsid w:val="0020369E"/>
    <w:rsid w:val="00203B76"/>
    <w:rsid w:val="0020449E"/>
    <w:rsid w:val="002044AD"/>
    <w:rsid w:val="002044E8"/>
    <w:rsid w:val="002047DB"/>
    <w:rsid w:val="00204C1D"/>
    <w:rsid w:val="00205207"/>
    <w:rsid w:val="00205236"/>
    <w:rsid w:val="002059F3"/>
    <w:rsid w:val="00206505"/>
    <w:rsid w:val="00206FD1"/>
    <w:rsid w:val="00206FEE"/>
    <w:rsid w:val="002070B5"/>
    <w:rsid w:val="00207196"/>
    <w:rsid w:val="00207324"/>
    <w:rsid w:val="00207573"/>
    <w:rsid w:val="0020796B"/>
    <w:rsid w:val="00207CD7"/>
    <w:rsid w:val="00207E77"/>
    <w:rsid w:val="00210340"/>
    <w:rsid w:val="002106E5"/>
    <w:rsid w:val="00210804"/>
    <w:rsid w:val="0021131A"/>
    <w:rsid w:val="0021155E"/>
    <w:rsid w:val="0021170E"/>
    <w:rsid w:val="002119CB"/>
    <w:rsid w:val="00211A97"/>
    <w:rsid w:val="00211E42"/>
    <w:rsid w:val="002123D2"/>
    <w:rsid w:val="00212500"/>
    <w:rsid w:val="00212F24"/>
    <w:rsid w:val="00213266"/>
    <w:rsid w:val="00213586"/>
    <w:rsid w:val="00213C94"/>
    <w:rsid w:val="00214410"/>
    <w:rsid w:val="00214AAA"/>
    <w:rsid w:val="00215BDF"/>
    <w:rsid w:val="00215C8A"/>
    <w:rsid w:val="00215CFB"/>
    <w:rsid w:val="00216023"/>
    <w:rsid w:val="00216542"/>
    <w:rsid w:val="002165C4"/>
    <w:rsid w:val="0021677A"/>
    <w:rsid w:val="002169F1"/>
    <w:rsid w:val="0022006E"/>
    <w:rsid w:val="00220C62"/>
    <w:rsid w:val="002213D9"/>
    <w:rsid w:val="002216B6"/>
    <w:rsid w:val="00221703"/>
    <w:rsid w:val="002218E5"/>
    <w:rsid w:val="00221A30"/>
    <w:rsid w:val="00221AC3"/>
    <w:rsid w:val="00221BCD"/>
    <w:rsid w:val="00222138"/>
    <w:rsid w:val="002225BC"/>
    <w:rsid w:val="00222B0B"/>
    <w:rsid w:val="00222BFD"/>
    <w:rsid w:val="00223031"/>
    <w:rsid w:val="0022322B"/>
    <w:rsid w:val="00223342"/>
    <w:rsid w:val="002237B4"/>
    <w:rsid w:val="00223BC3"/>
    <w:rsid w:val="00223FDB"/>
    <w:rsid w:val="00224304"/>
    <w:rsid w:val="0022447E"/>
    <w:rsid w:val="00224B01"/>
    <w:rsid w:val="00224C1F"/>
    <w:rsid w:val="002252BD"/>
    <w:rsid w:val="00225417"/>
    <w:rsid w:val="00225721"/>
    <w:rsid w:val="0022589C"/>
    <w:rsid w:val="00225B89"/>
    <w:rsid w:val="00225D82"/>
    <w:rsid w:val="00225E5C"/>
    <w:rsid w:val="00225E7B"/>
    <w:rsid w:val="00226201"/>
    <w:rsid w:val="002265C8"/>
    <w:rsid w:val="0022662E"/>
    <w:rsid w:val="00226BEB"/>
    <w:rsid w:val="00226D17"/>
    <w:rsid w:val="00226DCA"/>
    <w:rsid w:val="002270E4"/>
    <w:rsid w:val="0022731E"/>
    <w:rsid w:val="00227AC1"/>
    <w:rsid w:val="00227E85"/>
    <w:rsid w:val="00230E06"/>
    <w:rsid w:val="002313FE"/>
    <w:rsid w:val="00231481"/>
    <w:rsid w:val="00232507"/>
    <w:rsid w:val="0023253D"/>
    <w:rsid w:val="0023285A"/>
    <w:rsid w:val="00232CAE"/>
    <w:rsid w:val="00232DB5"/>
    <w:rsid w:val="00233185"/>
    <w:rsid w:val="002336F9"/>
    <w:rsid w:val="002339D5"/>
    <w:rsid w:val="00233BFD"/>
    <w:rsid w:val="002340F9"/>
    <w:rsid w:val="002343FC"/>
    <w:rsid w:val="00234BCA"/>
    <w:rsid w:val="002350D6"/>
    <w:rsid w:val="00235393"/>
    <w:rsid w:val="0023567F"/>
    <w:rsid w:val="00235781"/>
    <w:rsid w:val="00235843"/>
    <w:rsid w:val="00235CE8"/>
    <w:rsid w:val="00235D4E"/>
    <w:rsid w:val="00236D5D"/>
    <w:rsid w:val="00236DC1"/>
    <w:rsid w:val="00236EBD"/>
    <w:rsid w:val="00237057"/>
    <w:rsid w:val="0023716B"/>
    <w:rsid w:val="0023722F"/>
    <w:rsid w:val="002372BD"/>
    <w:rsid w:val="00237727"/>
    <w:rsid w:val="0023790B"/>
    <w:rsid w:val="00237A0D"/>
    <w:rsid w:val="00237C8B"/>
    <w:rsid w:val="0024016B"/>
    <w:rsid w:val="00240468"/>
    <w:rsid w:val="00240565"/>
    <w:rsid w:val="00240934"/>
    <w:rsid w:val="00240C73"/>
    <w:rsid w:val="00240E4E"/>
    <w:rsid w:val="00240F5A"/>
    <w:rsid w:val="002412D9"/>
    <w:rsid w:val="00241B1B"/>
    <w:rsid w:val="0024214E"/>
    <w:rsid w:val="00242167"/>
    <w:rsid w:val="0024278B"/>
    <w:rsid w:val="002429E7"/>
    <w:rsid w:val="00242E75"/>
    <w:rsid w:val="00243531"/>
    <w:rsid w:val="00243D4A"/>
    <w:rsid w:val="0024428E"/>
    <w:rsid w:val="00244999"/>
    <w:rsid w:val="00244A37"/>
    <w:rsid w:val="002452AF"/>
    <w:rsid w:val="0024537F"/>
    <w:rsid w:val="00245A68"/>
    <w:rsid w:val="00246170"/>
    <w:rsid w:val="00246707"/>
    <w:rsid w:val="00247243"/>
    <w:rsid w:val="002472E7"/>
    <w:rsid w:val="002474CE"/>
    <w:rsid w:val="002475FA"/>
    <w:rsid w:val="00247606"/>
    <w:rsid w:val="00247B8A"/>
    <w:rsid w:val="0025030E"/>
    <w:rsid w:val="0025059E"/>
    <w:rsid w:val="002505CB"/>
    <w:rsid w:val="0025072C"/>
    <w:rsid w:val="002508D3"/>
    <w:rsid w:val="00250F9D"/>
    <w:rsid w:val="002510D2"/>
    <w:rsid w:val="002517AD"/>
    <w:rsid w:val="002517EE"/>
    <w:rsid w:val="00251C98"/>
    <w:rsid w:val="002524A4"/>
    <w:rsid w:val="0025287A"/>
    <w:rsid w:val="00252B71"/>
    <w:rsid w:val="00253A5C"/>
    <w:rsid w:val="00253FC0"/>
    <w:rsid w:val="00254283"/>
    <w:rsid w:val="0025491B"/>
    <w:rsid w:val="00254AA8"/>
    <w:rsid w:val="00254D07"/>
    <w:rsid w:val="00254ED7"/>
    <w:rsid w:val="002554AF"/>
    <w:rsid w:val="00255C8C"/>
    <w:rsid w:val="00256E7C"/>
    <w:rsid w:val="00256F33"/>
    <w:rsid w:val="00256F67"/>
    <w:rsid w:val="002574AB"/>
    <w:rsid w:val="00257A05"/>
    <w:rsid w:val="00257C97"/>
    <w:rsid w:val="00260189"/>
    <w:rsid w:val="002604D9"/>
    <w:rsid w:val="00260522"/>
    <w:rsid w:val="002608BE"/>
    <w:rsid w:val="00260B1A"/>
    <w:rsid w:val="00260C5E"/>
    <w:rsid w:val="002611FF"/>
    <w:rsid w:val="002612EE"/>
    <w:rsid w:val="0026182A"/>
    <w:rsid w:val="0026212C"/>
    <w:rsid w:val="0026297D"/>
    <w:rsid w:val="00262F1C"/>
    <w:rsid w:val="00263741"/>
    <w:rsid w:val="00263AB2"/>
    <w:rsid w:val="00263DA2"/>
    <w:rsid w:val="00264A40"/>
    <w:rsid w:val="00264CA1"/>
    <w:rsid w:val="002650EE"/>
    <w:rsid w:val="002651BD"/>
    <w:rsid w:val="00265E2D"/>
    <w:rsid w:val="00266422"/>
    <w:rsid w:val="002664A7"/>
    <w:rsid w:val="00266F68"/>
    <w:rsid w:val="002678E1"/>
    <w:rsid w:val="002679F0"/>
    <w:rsid w:val="0027032D"/>
    <w:rsid w:val="0027033B"/>
    <w:rsid w:val="00270A11"/>
    <w:rsid w:val="00270C68"/>
    <w:rsid w:val="00270E7B"/>
    <w:rsid w:val="0027189A"/>
    <w:rsid w:val="00271901"/>
    <w:rsid w:val="00271C34"/>
    <w:rsid w:val="0027221E"/>
    <w:rsid w:val="00272709"/>
    <w:rsid w:val="00272E14"/>
    <w:rsid w:val="00272FD3"/>
    <w:rsid w:val="00273014"/>
    <w:rsid w:val="002730B6"/>
    <w:rsid w:val="002732A2"/>
    <w:rsid w:val="002733C6"/>
    <w:rsid w:val="002734F4"/>
    <w:rsid w:val="00273D35"/>
    <w:rsid w:val="002749EE"/>
    <w:rsid w:val="00274E80"/>
    <w:rsid w:val="0027528A"/>
    <w:rsid w:val="00275623"/>
    <w:rsid w:val="0027571D"/>
    <w:rsid w:val="00275840"/>
    <w:rsid w:val="00275942"/>
    <w:rsid w:val="002766DC"/>
    <w:rsid w:val="00276CF8"/>
    <w:rsid w:val="00277026"/>
    <w:rsid w:val="002773A8"/>
    <w:rsid w:val="002773BE"/>
    <w:rsid w:val="002774A9"/>
    <w:rsid w:val="0027772D"/>
    <w:rsid w:val="00277E21"/>
    <w:rsid w:val="002804C2"/>
    <w:rsid w:val="0028090E"/>
    <w:rsid w:val="00280BC0"/>
    <w:rsid w:val="00280E53"/>
    <w:rsid w:val="0028119B"/>
    <w:rsid w:val="00281497"/>
    <w:rsid w:val="0028151C"/>
    <w:rsid w:val="002816E3"/>
    <w:rsid w:val="002818D0"/>
    <w:rsid w:val="00281A25"/>
    <w:rsid w:val="00281ACB"/>
    <w:rsid w:val="00281D32"/>
    <w:rsid w:val="00282005"/>
    <w:rsid w:val="00282242"/>
    <w:rsid w:val="00282E3B"/>
    <w:rsid w:val="00283347"/>
    <w:rsid w:val="0028371D"/>
    <w:rsid w:val="002837F3"/>
    <w:rsid w:val="00283BCF"/>
    <w:rsid w:val="00284381"/>
    <w:rsid w:val="002843C7"/>
    <w:rsid w:val="00284D9C"/>
    <w:rsid w:val="00285140"/>
    <w:rsid w:val="0028612F"/>
    <w:rsid w:val="002861C3"/>
    <w:rsid w:val="0028635C"/>
    <w:rsid w:val="00286624"/>
    <w:rsid w:val="00287DBC"/>
    <w:rsid w:val="0029104A"/>
    <w:rsid w:val="0029104E"/>
    <w:rsid w:val="0029149F"/>
    <w:rsid w:val="0029243D"/>
    <w:rsid w:val="002924DC"/>
    <w:rsid w:val="0029297D"/>
    <w:rsid w:val="00293196"/>
    <w:rsid w:val="00293B3F"/>
    <w:rsid w:val="00293EAF"/>
    <w:rsid w:val="00294B07"/>
    <w:rsid w:val="00295B1B"/>
    <w:rsid w:val="00295C05"/>
    <w:rsid w:val="0029643E"/>
    <w:rsid w:val="00296C0C"/>
    <w:rsid w:val="00297217"/>
    <w:rsid w:val="0029734B"/>
    <w:rsid w:val="00297690"/>
    <w:rsid w:val="00297F64"/>
    <w:rsid w:val="002A043C"/>
    <w:rsid w:val="002A086C"/>
    <w:rsid w:val="002A0B34"/>
    <w:rsid w:val="002A0B39"/>
    <w:rsid w:val="002A0F55"/>
    <w:rsid w:val="002A10F2"/>
    <w:rsid w:val="002A1263"/>
    <w:rsid w:val="002A130E"/>
    <w:rsid w:val="002A1A46"/>
    <w:rsid w:val="002A3538"/>
    <w:rsid w:val="002A3C55"/>
    <w:rsid w:val="002A4853"/>
    <w:rsid w:val="002A4B90"/>
    <w:rsid w:val="002A4C39"/>
    <w:rsid w:val="002A5197"/>
    <w:rsid w:val="002A535D"/>
    <w:rsid w:val="002A547C"/>
    <w:rsid w:val="002A5661"/>
    <w:rsid w:val="002A6443"/>
    <w:rsid w:val="002A76D3"/>
    <w:rsid w:val="002A7DEF"/>
    <w:rsid w:val="002A7E30"/>
    <w:rsid w:val="002B00B7"/>
    <w:rsid w:val="002B03FA"/>
    <w:rsid w:val="002B0B10"/>
    <w:rsid w:val="002B0C42"/>
    <w:rsid w:val="002B0E50"/>
    <w:rsid w:val="002B12BB"/>
    <w:rsid w:val="002B14D0"/>
    <w:rsid w:val="002B17CF"/>
    <w:rsid w:val="002B1A0D"/>
    <w:rsid w:val="002B1CFF"/>
    <w:rsid w:val="002B2115"/>
    <w:rsid w:val="002B2603"/>
    <w:rsid w:val="002B2810"/>
    <w:rsid w:val="002B2904"/>
    <w:rsid w:val="002B2DD6"/>
    <w:rsid w:val="002B36F7"/>
    <w:rsid w:val="002B3846"/>
    <w:rsid w:val="002B3865"/>
    <w:rsid w:val="002B3B69"/>
    <w:rsid w:val="002B3FDA"/>
    <w:rsid w:val="002B425D"/>
    <w:rsid w:val="002B476A"/>
    <w:rsid w:val="002B490B"/>
    <w:rsid w:val="002B4A4C"/>
    <w:rsid w:val="002B4C2B"/>
    <w:rsid w:val="002B4C8E"/>
    <w:rsid w:val="002B52C8"/>
    <w:rsid w:val="002B5F53"/>
    <w:rsid w:val="002B6067"/>
    <w:rsid w:val="002B6547"/>
    <w:rsid w:val="002B6686"/>
    <w:rsid w:val="002B6FEF"/>
    <w:rsid w:val="002B70E8"/>
    <w:rsid w:val="002B7BFF"/>
    <w:rsid w:val="002B7CF2"/>
    <w:rsid w:val="002B7EA7"/>
    <w:rsid w:val="002C08E0"/>
    <w:rsid w:val="002C0930"/>
    <w:rsid w:val="002C0957"/>
    <w:rsid w:val="002C0EBA"/>
    <w:rsid w:val="002C0F97"/>
    <w:rsid w:val="002C0F9C"/>
    <w:rsid w:val="002C1DBA"/>
    <w:rsid w:val="002C2BC3"/>
    <w:rsid w:val="002C2C91"/>
    <w:rsid w:val="002C2C98"/>
    <w:rsid w:val="002C306C"/>
    <w:rsid w:val="002C3535"/>
    <w:rsid w:val="002C3C97"/>
    <w:rsid w:val="002C3CD7"/>
    <w:rsid w:val="002C4177"/>
    <w:rsid w:val="002C44D8"/>
    <w:rsid w:val="002C4606"/>
    <w:rsid w:val="002C4C8A"/>
    <w:rsid w:val="002C4F5D"/>
    <w:rsid w:val="002C4F76"/>
    <w:rsid w:val="002C5328"/>
    <w:rsid w:val="002C53EB"/>
    <w:rsid w:val="002C5736"/>
    <w:rsid w:val="002C5801"/>
    <w:rsid w:val="002C5B43"/>
    <w:rsid w:val="002C5D96"/>
    <w:rsid w:val="002C6445"/>
    <w:rsid w:val="002C67FD"/>
    <w:rsid w:val="002C699B"/>
    <w:rsid w:val="002C7309"/>
    <w:rsid w:val="002C791F"/>
    <w:rsid w:val="002C7C33"/>
    <w:rsid w:val="002D003B"/>
    <w:rsid w:val="002D0040"/>
    <w:rsid w:val="002D0669"/>
    <w:rsid w:val="002D07D2"/>
    <w:rsid w:val="002D07ED"/>
    <w:rsid w:val="002D0B18"/>
    <w:rsid w:val="002D0F46"/>
    <w:rsid w:val="002D0F5A"/>
    <w:rsid w:val="002D0FEB"/>
    <w:rsid w:val="002D11F1"/>
    <w:rsid w:val="002D1474"/>
    <w:rsid w:val="002D1F73"/>
    <w:rsid w:val="002D1FB3"/>
    <w:rsid w:val="002D2365"/>
    <w:rsid w:val="002D2BA7"/>
    <w:rsid w:val="002D3172"/>
    <w:rsid w:val="002D3242"/>
    <w:rsid w:val="002D36BD"/>
    <w:rsid w:val="002D3895"/>
    <w:rsid w:val="002D3ADF"/>
    <w:rsid w:val="002D3B1D"/>
    <w:rsid w:val="002D3EBF"/>
    <w:rsid w:val="002D4031"/>
    <w:rsid w:val="002D4108"/>
    <w:rsid w:val="002D4626"/>
    <w:rsid w:val="002D494A"/>
    <w:rsid w:val="002D495D"/>
    <w:rsid w:val="002D4BB7"/>
    <w:rsid w:val="002D4F0E"/>
    <w:rsid w:val="002D501A"/>
    <w:rsid w:val="002D510F"/>
    <w:rsid w:val="002D563C"/>
    <w:rsid w:val="002D56EA"/>
    <w:rsid w:val="002D5C7E"/>
    <w:rsid w:val="002D5CA4"/>
    <w:rsid w:val="002D6B41"/>
    <w:rsid w:val="002D6EDD"/>
    <w:rsid w:val="002D6F08"/>
    <w:rsid w:val="002D6FD9"/>
    <w:rsid w:val="002D7102"/>
    <w:rsid w:val="002D7C53"/>
    <w:rsid w:val="002E0040"/>
    <w:rsid w:val="002E081A"/>
    <w:rsid w:val="002E0865"/>
    <w:rsid w:val="002E0A82"/>
    <w:rsid w:val="002E0D20"/>
    <w:rsid w:val="002E0DA1"/>
    <w:rsid w:val="002E154C"/>
    <w:rsid w:val="002E1954"/>
    <w:rsid w:val="002E1BB8"/>
    <w:rsid w:val="002E332C"/>
    <w:rsid w:val="002E3413"/>
    <w:rsid w:val="002E3977"/>
    <w:rsid w:val="002E3BBB"/>
    <w:rsid w:val="002E3C5B"/>
    <w:rsid w:val="002E3CFD"/>
    <w:rsid w:val="002E41F3"/>
    <w:rsid w:val="002E46E0"/>
    <w:rsid w:val="002E4F3A"/>
    <w:rsid w:val="002E589C"/>
    <w:rsid w:val="002E5C35"/>
    <w:rsid w:val="002E5F2F"/>
    <w:rsid w:val="002E6108"/>
    <w:rsid w:val="002E612A"/>
    <w:rsid w:val="002E676A"/>
    <w:rsid w:val="002E69BE"/>
    <w:rsid w:val="002E6EAB"/>
    <w:rsid w:val="002E726C"/>
    <w:rsid w:val="002E7291"/>
    <w:rsid w:val="002E7339"/>
    <w:rsid w:val="002E7513"/>
    <w:rsid w:val="002E75B5"/>
    <w:rsid w:val="002E7893"/>
    <w:rsid w:val="002F0199"/>
    <w:rsid w:val="002F0C01"/>
    <w:rsid w:val="002F0D75"/>
    <w:rsid w:val="002F140C"/>
    <w:rsid w:val="002F1414"/>
    <w:rsid w:val="002F223F"/>
    <w:rsid w:val="002F28D2"/>
    <w:rsid w:val="002F2960"/>
    <w:rsid w:val="002F2B43"/>
    <w:rsid w:val="002F2E98"/>
    <w:rsid w:val="002F3B8F"/>
    <w:rsid w:val="002F3DB1"/>
    <w:rsid w:val="002F425E"/>
    <w:rsid w:val="002F4885"/>
    <w:rsid w:val="002F4BA4"/>
    <w:rsid w:val="002F5EC8"/>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32E"/>
    <w:rsid w:val="00300367"/>
    <w:rsid w:val="0030185D"/>
    <w:rsid w:val="00301BA2"/>
    <w:rsid w:val="00302A0F"/>
    <w:rsid w:val="00302C9F"/>
    <w:rsid w:val="00302EDD"/>
    <w:rsid w:val="00303288"/>
    <w:rsid w:val="00303C1A"/>
    <w:rsid w:val="00303C90"/>
    <w:rsid w:val="00303E77"/>
    <w:rsid w:val="00303F04"/>
    <w:rsid w:val="00304064"/>
    <w:rsid w:val="003049CB"/>
    <w:rsid w:val="003049F8"/>
    <w:rsid w:val="00304CAD"/>
    <w:rsid w:val="0030507E"/>
    <w:rsid w:val="00305399"/>
    <w:rsid w:val="0030597B"/>
    <w:rsid w:val="00305A5C"/>
    <w:rsid w:val="00306E10"/>
    <w:rsid w:val="00306F80"/>
    <w:rsid w:val="00307046"/>
    <w:rsid w:val="00307370"/>
    <w:rsid w:val="003074DE"/>
    <w:rsid w:val="003079A6"/>
    <w:rsid w:val="00307C4F"/>
    <w:rsid w:val="0031012F"/>
    <w:rsid w:val="00310298"/>
    <w:rsid w:val="00310415"/>
    <w:rsid w:val="003104C4"/>
    <w:rsid w:val="0031088D"/>
    <w:rsid w:val="00310ECB"/>
    <w:rsid w:val="00310EDF"/>
    <w:rsid w:val="0031116D"/>
    <w:rsid w:val="003118FA"/>
    <w:rsid w:val="00311C7F"/>
    <w:rsid w:val="00311E4C"/>
    <w:rsid w:val="003125DD"/>
    <w:rsid w:val="0031271D"/>
    <w:rsid w:val="00312B65"/>
    <w:rsid w:val="00312CDE"/>
    <w:rsid w:val="00312D09"/>
    <w:rsid w:val="00312DBC"/>
    <w:rsid w:val="00313D46"/>
    <w:rsid w:val="00313EC3"/>
    <w:rsid w:val="00313EE6"/>
    <w:rsid w:val="00314647"/>
    <w:rsid w:val="003148D5"/>
    <w:rsid w:val="003148DC"/>
    <w:rsid w:val="003151FF"/>
    <w:rsid w:val="00315309"/>
    <w:rsid w:val="00315388"/>
    <w:rsid w:val="00315415"/>
    <w:rsid w:val="003154A5"/>
    <w:rsid w:val="00315558"/>
    <w:rsid w:val="00315600"/>
    <w:rsid w:val="0031587A"/>
    <w:rsid w:val="0031592F"/>
    <w:rsid w:val="00315D67"/>
    <w:rsid w:val="00315FF0"/>
    <w:rsid w:val="003165B7"/>
    <w:rsid w:val="003167C9"/>
    <w:rsid w:val="00316D5C"/>
    <w:rsid w:val="0031779E"/>
    <w:rsid w:val="00320847"/>
    <w:rsid w:val="0032107F"/>
    <w:rsid w:val="00321EF3"/>
    <w:rsid w:val="00322F0A"/>
    <w:rsid w:val="003230B3"/>
    <w:rsid w:val="0032316F"/>
    <w:rsid w:val="00323A20"/>
    <w:rsid w:val="003240D2"/>
    <w:rsid w:val="0032420F"/>
    <w:rsid w:val="003242A9"/>
    <w:rsid w:val="00324DAA"/>
    <w:rsid w:val="00324EA8"/>
    <w:rsid w:val="003257E8"/>
    <w:rsid w:val="003259E2"/>
    <w:rsid w:val="00325DC5"/>
    <w:rsid w:val="0032615D"/>
    <w:rsid w:val="00326420"/>
    <w:rsid w:val="003264A1"/>
    <w:rsid w:val="00326C05"/>
    <w:rsid w:val="00326E15"/>
    <w:rsid w:val="0032729C"/>
    <w:rsid w:val="0032737E"/>
    <w:rsid w:val="00327586"/>
    <w:rsid w:val="0032785A"/>
    <w:rsid w:val="00327AC6"/>
    <w:rsid w:val="0033063F"/>
    <w:rsid w:val="00330961"/>
    <w:rsid w:val="00330D64"/>
    <w:rsid w:val="00330E07"/>
    <w:rsid w:val="00330FF6"/>
    <w:rsid w:val="003312F2"/>
    <w:rsid w:val="003313B7"/>
    <w:rsid w:val="003313FB"/>
    <w:rsid w:val="0033168C"/>
    <w:rsid w:val="003319EF"/>
    <w:rsid w:val="003329B7"/>
    <w:rsid w:val="00332C93"/>
    <w:rsid w:val="00332EE0"/>
    <w:rsid w:val="0033318C"/>
    <w:rsid w:val="003338A2"/>
    <w:rsid w:val="00333C3E"/>
    <w:rsid w:val="00334610"/>
    <w:rsid w:val="00334652"/>
    <w:rsid w:val="00334A0F"/>
    <w:rsid w:val="00334C17"/>
    <w:rsid w:val="00334D38"/>
    <w:rsid w:val="003356D4"/>
    <w:rsid w:val="00335870"/>
    <w:rsid w:val="00335C62"/>
    <w:rsid w:val="00335CC0"/>
    <w:rsid w:val="00335EF1"/>
    <w:rsid w:val="00335F7E"/>
    <w:rsid w:val="00336F1E"/>
    <w:rsid w:val="00337265"/>
    <w:rsid w:val="00337C5F"/>
    <w:rsid w:val="00337FAD"/>
    <w:rsid w:val="00340580"/>
    <w:rsid w:val="003409D6"/>
    <w:rsid w:val="00341224"/>
    <w:rsid w:val="0034173F"/>
    <w:rsid w:val="0034191D"/>
    <w:rsid w:val="00341FFD"/>
    <w:rsid w:val="00342412"/>
    <w:rsid w:val="0034259C"/>
    <w:rsid w:val="00342931"/>
    <w:rsid w:val="00342DCA"/>
    <w:rsid w:val="003431B7"/>
    <w:rsid w:val="0034388D"/>
    <w:rsid w:val="003441A0"/>
    <w:rsid w:val="00344700"/>
    <w:rsid w:val="00345C23"/>
    <w:rsid w:val="00346015"/>
    <w:rsid w:val="003463E8"/>
    <w:rsid w:val="0034670A"/>
    <w:rsid w:val="00346C6C"/>
    <w:rsid w:val="003471BB"/>
    <w:rsid w:val="00347680"/>
    <w:rsid w:val="00350225"/>
    <w:rsid w:val="0035022F"/>
    <w:rsid w:val="003503AB"/>
    <w:rsid w:val="00350E4B"/>
    <w:rsid w:val="003510D8"/>
    <w:rsid w:val="003518A8"/>
    <w:rsid w:val="00352583"/>
    <w:rsid w:val="003528C1"/>
    <w:rsid w:val="00352F44"/>
    <w:rsid w:val="0035320E"/>
    <w:rsid w:val="003534F8"/>
    <w:rsid w:val="00353A7B"/>
    <w:rsid w:val="00354347"/>
    <w:rsid w:val="00354361"/>
    <w:rsid w:val="00354810"/>
    <w:rsid w:val="00354F01"/>
    <w:rsid w:val="003551DC"/>
    <w:rsid w:val="00355D16"/>
    <w:rsid w:val="00355FC7"/>
    <w:rsid w:val="00356240"/>
    <w:rsid w:val="00356258"/>
    <w:rsid w:val="003563A8"/>
    <w:rsid w:val="00356BD2"/>
    <w:rsid w:val="00356F24"/>
    <w:rsid w:val="003578C1"/>
    <w:rsid w:val="00357980"/>
    <w:rsid w:val="003579E9"/>
    <w:rsid w:val="00357E7F"/>
    <w:rsid w:val="00360A49"/>
    <w:rsid w:val="003614F5"/>
    <w:rsid w:val="003617EA"/>
    <w:rsid w:val="00361E64"/>
    <w:rsid w:val="00362049"/>
    <w:rsid w:val="00362817"/>
    <w:rsid w:val="003629B0"/>
    <w:rsid w:val="00363F3C"/>
    <w:rsid w:val="00364109"/>
    <w:rsid w:val="0036494C"/>
    <w:rsid w:val="00364AF4"/>
    <w:rsid w:val="00364E14"/>
    <w:rsid w:val="003650E2"/>
    <w:rsid w:val="00365549"/>
    <w:rsid w:val="003657F7"/>
    <w:rsid w:val="00365E6C"/>
    <w:rsid w:val="003660B1"/>
    <w:rsid w:val="003660CD"/>
    <w:rsid w:val="003661CF"/>
    <w:rsid w:val="003665C9"/>
    <w:rsid w:val="00366722"/>
    <w:rsid w:val="00366731"/>
    <w:rsid w:val="00366801"/>
    <w:rsid w:val="00366D60"/>
    <w:rsid w:val="0036733E"/>
    <w:rsid w:val="003673E2"/>
    <w:rsid w:val="0036773A"/>
    <w:rsid w:val="00367D01"/>
    <w:rsid w:val="00367DEE"/>
    <w:rsid w:val="00370B90"/>
    <w:rsid w:val="00371256"/>
    <w:rsid w:val="00371944"/>
    <w:rsid w:val="00371FCC"/>
    <w:rsid w:val="0037253C"/>
    <w:rsid w:val="00372E78"/>
    <w:rsid w:val="00372FDD"/>
    <w:rsid w:val="00373574"/>
    <w:rsid w:val="003735AA"/>
    <w:rsid w:val="00373B12"/>
    <w:rsid w:val="00373B3B"/>
    <w:rsid w:val="00373B86"/>
    <w:rsid w:val="00373BE5"/>
    <w:rsid w:val="00373DEF"/>
    <w:rsid w:val="003740C9"/>
    <w:rsid w:val="003753C4"/>
    <w:rsid w:val="00376109"/>
    <w:rsid w:val="0037640C"/>
    <w:rsid w:val="00376789"/>
    <w:rsid w:val="00376FD7"/>
    <w:rsid w:val="0037762F"/>
    <w:rsid w:val="00377A9C"/>
    <w:rsid w:val="00377AB7"/>
    <w:rsid w:val="00377B7F"/>
    <w:rsid w:val="00380536"/>
    <w:rsid w:val="00380F51"/>
    <w:rsid w:val="00381606"/>
    <w:rsid w:val="00381B6A"/>
    <w:rsid w:val="00381D00"/>
    <w:rsid w:val="00381E88"/>
    <w:rsid w:val="0038207D"/>
    <w:rsid w:val="003820F3"/>
    <w:rsid w:val="003823E3"/>
    <w:rsid w:val="003827B8"/>
    <w:rsid w:val="003827DD"/>
    <w:rsid w:val="00382FC5"/>
    <w:rsid w:val="00383289"/>
    <w:rsid w:val="00383477"/>
    <w:rsid w:val="00384251"/>
    <w:rsid w:val="003848B6"/>
    <w:rsid w:val="00384927"/>
    <w:rsid w:val="00384B86"/>
    <w:rsid w:val="00384BB3"/>
    <w:rsid w:val="0038556A"/>
    <w:rsid w:val="00385832"/>
    <w:rsid w:val="00385B5B"/>
    <w:rsid w:val="00386445"/>
    <w:rsid w:val="00386C88"/>
    <w:rsid w:val="00386F45"/>
    <w:rsid w:val="003870DE"/>
    <w:rsid w:val="003870F0"/>
    <w:rsid w:val="0038717C"/>
    <w:rsid w:val="00387244"/>
    <w:rsid w:val="00387992"/>
    <w:rsid w:val="003900AF"/>
    <w:rsid w:val="003900BA"/>
    <w:rsid w:val="0039050E"/>
    <w:rsid w:val="00391EAE"/>
    <w:rsid w:val="00391EDD"/>
    <w:rsid w:val="00392841"/>
    <w:rsid w:val="003930D1"/>
    <w:rsid w:val="00393A42"/>
    <w:rsid w:val="00393E59"/>
    <w:rsid w:val="003941BF"/>
    <w:rsid w:val="00394665"/>
    <w:rsid w:val="00394A6C"/>
    <w:rsid w:val="00394E40"/>
    <w:rsid w:val="00395605"/>
    <w:rsid w:val="0039567F"/>
    <w:rsid w:val="00395859"/>
    <w:rsid w:val="00395E92"/>
    <w:rsid w:val="00395F0C"/>
    <w:rsid w:val="00396197"/>
    <w:rsid w:val="00396A52"/>
    <w:rsid w:val="00396C17"/>
    <w:rsid w:val="00396E8C"/>
    <w:rsid w:val="0039781F"/>
    <w:rsid w:val="00397C5D"/>
    <w:rsid w:val="003A052B"/>
    <w:rsid w:val="003A07B7"/>
    <w:rsid w:val="003A0EC3"/>
    <w:rsid w:val="003A1006"/>
    <w:rsid w:val="003A153D"/>
    <w:rsid w:val="003A1683"/>
    <w:rsid w:val="003A195C"/>
    <w:rsid w:val="003A206C"/>
    <w:rsid w:val="003A2402"/>
    <w:rsid w:val="003A259C"/>
    <w:rsid w:val="003A272D"/>
    <w:rsid w:val="003A2740"/>
    <w:rsid w:val="003A28D9"/>
    <w:rsid w:val="003A2EA5"/>
    <w:rsid w:val="003A2F1A"/>
    <w:rsid w:val="003A37F0"/>
    <w:rsid w:val="003A3826"/>
    <w:rsid w:val="003A3950"/>
    <w:rsid w:val="003A3952"/>
    <w:rsid w:val="003A3E15"/>
    <w:rsid w:val="003A3EBF"/>
    <w:rsid w:val="003A3EFF"/>
    <w:rsid w:val="003A43FF"/>
    <w:rsid w:val="003A47E4"/>
    <w:rsid w:val="003A4945"/>
    <w:rsid w:val="003A49B5"/>
    <w:rsid w:val="003A559E"/>
    <w:rsid w:val="003A5866"/>
    <w:rsid w:val="003A5C5A"/>
    <w:rsid w:val="003A630E"/>
    <w:rsid w:val="003A668E"/>
    <w:rsid w:val="003A7B0F"/>
    <w:rsid w:val="003A7C57"/>
    <w:rsid w:val="003B00DC"/>
    <w:rsid w:val="003B0238"/>
    <w:rsid w:val="003B0509"/>
    <w:rsid w:val="003B06C6"/>
    <w:rsid w:val="003B0702"/>
    <w:rsid w:val="003B0912"/>
    <w:rsid w:val="003B0E70"/>
    <w:rsid w:val="003B16EE"/>
    <w:rsid w:val="003B1987"/>
    <w:rsid w:val="003B2382"/>
    <w:rsid w:val="003B2702"/>
    <w:rsid w:val="003B27E7"/>
    <w:rsid w:val="003B2838"/>
    <w:rsid w:val="003B2D30"/>
    <w:rsid w:val="003B304B"/>
    <w:rsid w:val="003B30FC"/>
    <w:rsid w:val="003B4475"/>
    <w:rsid w:val="003B4479"/>
    <w:rsid w:val="003B49BC"/>
    <w:rsid w:val="003B4B5B"/>
    <w:rsid w:val="003B4E4F"/>
    <w:rsid w:val="003B4F6C"/>
    <w:rsid w:val="003B55FF"/>
    <w:rsid w:val="003B5643"/>
    <w:rsid w:val="003B5729"/>
    <w:rsid w:val="003B6359"/>
    <w:rsid w:val="003B636C"/>
    <w:rsid w:val="003B6603"/>
    <w:rsid w:val="003B6AF3"/>
    <w:rsid w:val="003B6FCB"/>
    <w:rsid w:val="003B7063"/>
    <w:rsid w:val="003B7A85"/>
    <w:rsid w:val="003B7B84"/>
    <w:rsid w:val="003B7D7F"/>
    <w:rsid w:val="003C042D"/>
    <w:rsid w:val="003C050E"/>
    <w:rsid w:val="003C08ED"/>
    <w:rsid w:val="003C0BE7"/>
    <w:rsid w:val="003C0C79"/>
    <w:rsid w:val="003C1021"/>
    <w:rsid w:val="003C17DA"/>
    <w:rsid w:val="003C1942"/>
    <w:rsid w:val="003C1A9B"/>
    <w:rsid w:val="003C1F1B"/>
    <w:rsid w:val="003C203A"/>
    <w:rsid w:val="003C220B"/>
    <w:rsid w:val="003C3599"/>
    <w:rsid w:val="003C3F47"/>
    <w:rsid w:val="003C400E"/>
    <w:rsid w:val="003C41B0"/>
    <w:rsid w:val="003C4863"/>
    <w:rsid w:val="003C535A"/>
    <w:rsid w:val="003C5405"/>
    <w:rsid w:val="003C573A"/>
    <w:rsid w:val="003C57C6"/>
    <w:rsid w:val="003C5BD8"/>
    <w:rsid w:val="003C6669"/>
    <w:rsid w:val="003C6888"/>
    <w:rsid w:val="003C6A6D"/>
    <w:rsid w:val="003C78F2"/>
    <w:rsid w:val="003C7CFB"/>
    <w:rsid w:val="003D002D"/>
    <w:rsid w:val="003D0099"/>
    <w:rsid w:val="003D098B"/>
    <w:rsid w:val="003D0E5F"/>
    <w:rsid w:val="003D0F36"/>
    <w:rsid w:val="003D10E2"/>
    <w:rsid w:val="003D154A"/>
    <w:rsid w:val="003D15C1"/>
    <w:rsid w:val="003D18C0"/>
    <w:rsid w:val="003D1EF4"/>
    <w:rsid w:val="003D217C"/>
    <w:rsid w:val="003D282B"/>
    <w:rsid w:val="003D35A7"/>
    <w:rsid w:val="003D3B36"/>
    <w:rsid w:val="003D3C03"/>
    <w:rsid w:val="003D42D0"/>
    <w:rsid w:val="003D4308"/>
    <w:rsid w:val="003D43DF"/>
    <w:rsid w:val="003D507F"/>
    <w:rsid w:val="003D53B3"/>
    <w:rsid w:val="003D553A"/>
    <w:rsid w:val="003D5598"/>
    <w:rsid w:val="003D5B61"/>
    <w:rsid w:val="003D5CDC"/>
    <w:rsid w:val="003D5F54"/>
    <w:rsid w:val="003D5FB8"/>
    <w:rsid w:val="003D6378"/>
    <w:rsid w:val="003D6551"/>
    <w:rsid w:val="003D7368"/>
    <w:rsid w:val="003D7406"/>
    <w:rsid w:val="003D74ED"/>
    <w:rsid w:val="003D7BB9"/>
    <w:rsid w:val="003E0249"/>
    <w:rsid w:val="003E040D"/>
    <w:rsid w:val="003E06B1"/>
    <w:rsid w:val="003E0B07"/>
    <w:rsid w:val="003E0F36"/>
    <w:rsid w:val="003E0F76"/>
    <w:rsid w:val="003E1FF5"/>
    <w:rsid w:val="003E2050"/>
    <w:rsid w:val="003E256D"/>
    <w:rsid w:val="003E3186"/>
    <w:rsid w:val="003E3C0F"/>
    <w:rsid w:val="003E3F0F"/>
    <w:rsid w:val="003E3FF0"/>
    <w:rsid w:val="003E4732"/>
    <w:rsid w:val="003E4B75"/>
    <w:rsid w:val="003E4DCF"/>
    <w:rsid w:val="003E501D"/>
    <w:rsid w:val="003E584A"/>
    <w:rsid w:val="003E5A56"/>
    <w:rsid w:val="003E5DA1"/>
    <w:rsid w:val="003E5F5F"/>
    <w:rsid w:val="003E6390"/>
    <w:rsid w:val="003E67FE"/>
    <w:rsid w:val="003E6F59"/>
    <w:rsid w:val="003E770B"/>
    <w:rsid w:val="003F0EB4"/>
    <w:rsid w:val="003F1242"/>
    <w:rsid w:val="003F1DD3"/>
    <w:rsid w:val="003F26FF"/>
    <w:rsid w:val="003F3AC6"/>
    <w:rsid w:val="003F3D61"/>
    <w:rsid w:val="003F40F7"/>
    <w:rsid w:val="003F410D"/>
    <w:rsid w:val="003F4611"/>
    <w:rsid w:val="003F5575"/>
    <w:rsid w:val="003F5D21"/>
    <w:rsid w:val="003F5E73"/>
    <w:rsid w:val="003F6AAF"/>
    <w:rsid w:val="003F6BF4"/>
    <w:rsid w:val="003F7848"/>
    <w:rsid w:val="003F7EC8"/>
    <w:rsid w:val="004003C6"/>
    <w:rsid w:val="004006BA"/>
    <w:rsid w:val="00400B53"/>
    <w:rsid w:val="00400C3E"/>
    <w:rsid w:val="00400EB9"/>
    <w:rsid w:val="00401086"/>
    <w:rsid w:val="00401DB5"/>
    <w:rsid w:val="00401FB2"/>
    <w:rsid w:val="0040231A"/>
    <w:rsid w:val="00402347"/>
    <w:rsid w:val="00402B86"/>
    <w:rsid w:val="00402DD8"/>
    <w:rsid w:val="004037F4"/>
    <w:rsid w:val="0040404A"/>
    <w:rsid w:val="00404396"/>
    <w:rsid w:val="004043F4"/>
    <w:rsid w:val="00404639"/>
    <w:rsid w:val="00404EC0"/>
    <w:rsid w:val="00405578"/>
    <w:rsid w:val="00405671"/>
    <w:rsid w:val="00406107"/>
    <w:rsid w:val="0040628E"/>
    <w:rsid w:val="00406689"/>
    <w:rsid w:val="00406756"/>
    <w:rsid w:val="004067CA"/>
    <w:rsid w:val="00406B51"/>
    <w:rsid w:val="00406BDD"/>
    <w:rsid w:val="00406C32"/>
    <w:rsid w:val="00406EF1"/>
    <w:rsid w:val="00406FF7"/>
    <w:rsid w:val="00407202"/>
    <w:rsid w:val="00407223"/>
    <w:rsid w:val="00407726"/>
    <w:rsid w:val="0040793C"/>
    <w:rsid w:val="00407D6F"/>
    <w:rsid w:val="00407F3A"/>
    <w:rsid w:val="00410155"/>
    <w:rsid w:val="00410448"/>
    <w:rsid w:val="004106E7"/>
    <w:rsid w:val="004109AC"/>
    <w:rsid w:val="0041198F"/>
    <w:rsid w:val="00411BC4"/>
    <w:rsid w:val="00411E27"/>
    <w:rsid w:val="0041217D"/>
    <w:rsid w:val="004124C0"/>
    <w:rsid w:val="0041276A"/>
    <w:rsid w:val="00412947"/>
    <w:rsid w:val="00412E70"/>
    <w:rsid w:val="004133A7"/>
    <w:rsid w:val="004133E0"/>
    <w:rsid w:val="00413705"/>
    <w:rsid w:val="00414817"/>
    <w:rsid w:val="004148A3"/>
    <w:rsid w:val="0041491C"/>
    <w:rsid w:val="00414CAF"/>
    <w:rsid w:val="00414E03"/>
    <w:rsid w:val="00414F01"/>
    <w:rsid w:val="004151B5"/>
    <w:rsid w:val="004156B9"/>
    <w:rsid w:val="0041576D"/>
    <w:rsid w:val="0041596F"/>
    <w:rsid w:val="00415C0D"/>
    <w:rsid w:val="0041603C"/>
    <w:rsid w:val="004163DF"/>
    <w:rsid w:val="004165C7"/>
    <w:rsid w:val="00417192"/>
    <w:rsid w:val="00417474"/>
    <w:rsid w:val="00417664"/>
    <w:rsid w:val="00417DBE"/>
    <w:rsid w:val="004200F0"/>
    <w:rsid w:val="00420324"/>
    <w:rsid w:val="00421427"/>
    <w:rsid w:val="00421455"/>
    <w:rsid w:val="0042181C"/>
    <w:rsid w:val="00421C05"/>
    <w:rsid w:val="00422160"/>
    <w:rsid w:val="004222F5"/>
    <w:rsid w:val="00422524"/>
    <w:rsid w:val="00423484"/>
    <w:rsid w:val="004234D9"/>
    <w:rsid w:val="00423541"/>
    <w:rsid w:val="0042356F"/>
    <w:rsid w:val="0042448E"/>
    <w:rsid w:val="004249DF"/>
    <w:rsid w:val="00424E33"/>
    <w:rsid w:val="00425988"/>
    <w:rsid w:val="00426A0E"/>
    <w:rsid w:val="00426ECB"/>
    <w:rsid w:val="00426FD8"/>
    <w:rsid w:val="00426FDB"/>
    <w:rsid w:val="004271E0"/>
    <w:rsid w:val="00427302"/>
    <w:rsid w:val="00427559"/>
    <w:rsid w:val="00427BF6"/>
    <w:rsid w:val="00430260"/>
    <w:rsid w:val="00430DF2"/>
    <w:rsid w:val="004311FF"/>
    <w:rsid w:val="00431471"/>
    <w:rsid w:val="00432066"/>
    <w:rsid w:val="004327EA"/>
    <w:rsid w:val="00432E6E"/>
    <w:rsid w:val="00433174"/>
    <w:rsid w:val="0043341B"/>
    <w:rsid w:val="00433583"/>
    <w:rsid w:val="0043366C"/>
    <w:rsid w:val="00434200"/>
    <w:rsid w:val="00434247"/>
    <w:rsid w:val="00434314"/>
    <w:rsid w:val="00434390"/>
    <w:rsid w:val="00434FA8"/>
    <w:rsid w:val="00435657"/>
    <w:rsid w:val="0043580E"/>
    <w:rsid w:val="00435D79"/>
    <w:rsid w:val="0043665E"/>
    <w:rsid w:val="0043667C"/>
    <w:rsid w:val="004366AE"/>
    <w:rsid w:val="004368F7"/>
    <w:rsid w:val="00436BE2"/>
    <w:rsid w:val="00437018"/>
    <w:rsid w:val="0043774D"/>
    <w:rsid w:val="00437D59"/>
    <w:rsid w:val="004400AF"/>
    <w:rsid w:val="00440171"/>
    <w:rsid w:val="0044038D"/>
    <w:rsid w:val="00440C7A"/>
    <w:rsid w:val="00440FFB"/>
    <w:rsid w:val="00441398"/>
    <w:rsid w:val="00441D91"/>
    <w:rsid w:val="00441F20"/>
    <w:rsid w:val="004420F6"/>
    <w:rsid w:val="0044260D"/>
    <w:rsid w:val="0044309D"/>
    <w:rsid w:val="004430E3"/>
    <w:rsid w:val="00443321"/>
    <w:rsid w:val="00443373"/>
    <w:rsid w:val="00443523"/>
    <w:rsid w:val="00443A53"/>
    <w:rsid w:val="00443AB7"/>
    <w:rsid w:val="00443AC6"/>
    <w:rsid w:val="00443BF2"/>
    <w:rsid w:val="00443DEA"/>
    <w:rsid w:val="00443F4C"/>
    <w:rsid w:val="00444D1A"/>
    <w:rsid w:val="00445566"/>
    <w:rsid w:val="00445AD8"/>
    <w:rsid w:val="004462B6"/>
    <w:rsid w:val="00446344"/>
    <w:rsid w:val="00446872"/>
    <w:rsid w:val="00446C7A"/>
    <w:rsid w:val="00447111"/>
    <w:rsid w:val="004478C8"/>
    <w:rsid w:val="00447A4A"/>
    <w:rsid w:val="00450696"/>
    <w:rsid w:val="00450A21"/>
    <w:rsid w:val="00450EC7"/>
    <w:rsid w:val="00451327"/>
    <w:rsid w:val="00451467"/>
    <w:rsid w:val="00451A04"/>
    <w:rsid w:val="00451AC1"/>
    <w:rsid w:val="00451B29"/>
    <w:rsid w:val="00451BA0"/>
    <w:rsid w:val="00452CFF"/>
    <w:rsid w:val="00453C70"/>
    <w:rsid w:val="004540E8"/>
    <w:rsid w:val="004542D4"/>
    <w:rsid w:val="00454B47"/>
    <w:rsid w:val="004553A0"/>
    <w:rsid w:val="004555FD"/>
    <w:rsid w:val="00455655"/>
    <w:rsid w:val="004556FF"/>
    <w:rsid w:val="00455917"/>
    <w:rsid w:val="00455E13"/>
    <w:rsid w:val="00456603"/>
    <w:rsid w:val="00456D97"/>
    <w:rsid w:val="00456EAF"/>
    <w:rsid w:val="00456FC7"/>
    <w:rsid w:val="00456FEB"/>
    <w:rsid w:val="0045723D"/>
    <w:rsid w:val="00457567"/>
    <w:rsid w:val="004577DA"/>
    <w:rsid w:val="0045781F"/>
    <w:rsid w:val="00457CD4"/>
    <w:rsid w:val="0046051E"/>
    <w:rsid w:val="00460BE2"/>
    <w:rsid w:val="00460E50"/>
    <w:rsid w:val="00461EFB"/>
    <w:rsid w:val="00462012"/>
    <w:rsid w:val="0046244B"/>
    <w:rsid w:val="0046267A"/>
    <w:rsid w:val="00462B2B"/>
    <w:rsid w:val="00462D8F"/>
    <w:rsid w:val="00462EAF"/>
    <w:rsid w:val="00462F25"/>
    <w:rsid w:val="00463013"/>
    <w:rsid w:val="004630EA"/>
    <w:rsid w:val="00463148"/>
    <w:rsid w:val="00463814"/>
    <w:rsid w:val="004638B6"/>
    <w:rsid w:val="004639C0"/>
    <w:rsid w:val="00463BA3"/>
    <w:rsid w:val="00463D29"/>
    <w:rsid w:val="00463F98"/>
    <w:rsid w:val="00464200"/>
    <w:rsid w:val="00464927"/>
    <w:rsid w:val="00464A0C"/>
    <w:rsid w:val="00464A11"/>
    <w:rsid w:val="00465465"/>
    <w:rsid w:val="004657AE"/>
    <w:rsid w:val="00466790"/>
    <w:rsid w:val="00466A6B"/>
    <w:rsid w:val="00466C8C"/>
    <w:rsid w:val="00466D8A"/>
    <w:rsid w:val="00466EFF"/>
    <w:rsid w:val="004674AE"/>
    <w:rsid w:val="00467796"/>
    <w:rsid w:val="004677C0"/>
    <w:rsid w:val="00467AA2"/>
    <w:rsid w:val="00470469"/>
    <w:rsid w:val="0047050C"/>
    <w:rsid w:val="00470A04"/>
    <w:rsid w:val="00470E80"/>
    <w:rsid w:val="00471140"/>
    <w:rsid w:val="00471548"/>
    <w:rsid w:val="004716FC"/>
    <w:rsid w:val="004717D6"/>
    <w:rsid w:val="00471CFA"/>
    <w:rsid w:val="00472142"/>
    <w:rsid w:val="004721D0"/>
    <w:rsid w:val="00472642"/>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733"/>
    <w:rsid w:val="0047797B"/>
    <w:rsid w:val="00477CA5"/>
    <w:rsid w:val="00480A9F"/>
    <w:rsid w:val="00480E18"/>
    <w:rsid w:val="00481383"/>
    <w:rsid w:val="0048146D"/>
    <w:rsid w:val="004815AF"/>
    <w:rsid w:val="0048164E"/>
    <w:rsid w:val="004816C4"/>
    <w:rsid w:val="00481E8F"/>
    <w:rsid w:val="004820F1"/>
    <w:rsid w:val="004826A7"/>
    <w:rsid w:val="004826E6"/>
    <w:rsid w:val="00482DA0"/>
    <w:rsid w:val="004832C4"/>
    <w:rsid w:val="00483440"/>
    <w:rsid w:val="00483670"/>
    <w:rsid w:val="00483826"/>
    <w:rsid w:val="00483AB5"/>
    <w:rsid w:val="00483F2F"/>
    <w:rsid w:val="00484066"/>
    <w:rsid w:val="004840A0"/>
    <w:rsid w:val="00484AB2"/>
    <w:rsid w:val="00485429"/>
    <w:rsid w:val="0048552C"/>
    <w:rsid w:val="00485AF1"/>
    <w:rsid w:val="00485CE7"/>
    <w:rsid w:val="00485E0B"/>
    <w:rsid w:val="00485E81"/>
    <w:rsid w:val="00485FED"/>
    <w:rsid w:val="004864DF"/>
    <w:rsid w:val="00486B01"/>
    <w:rsid w:val="00486C34"/>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E5B"/>
    <w:rsid w:val="00492EB0"/>
    <w:rsid w:val="004938D8"/>
    <w:rsid w:val="00493963"/>
    <w:rsid w:val="00493B48"/>
    <w:rsid w:val="00493D2E"/>
    <w:rsid w:val="00493E07"/>
    <w:rsid w:val="0049442B"/>
    <w:rsid w:val="00495CA2"/>
    <w:rsid w:val="00495E52"/>
    <w:rsid w:val="00496330"/>
    <w:rsid w:val="00496416"/>
    <w:rsid w:val="0049644F"/>
    <w:rsid w:val="00496466"/>
    <w:rsid w:val="00496B45"/>
    <w:rsid w:val="00496FFD"/>
    <w:rsid w:val="004975C8"/>
    <w:rsid w:val="0049792B"/>
    <w:rsid w:val="00497C28"/>
    <w:rsid w:val="00497D9F"/>
    <w:rsid w:val="004A040C"/>
    <w:rsid w:val="004A055A"/>
    <w:rsid w:val="004A0652"/>
    <w:rsid w:val="004A06D4"/>
    <w:rsid w:val="004A072D"/>
    <w:rsid w:val="004A0AB6"/>
    <w:rsid w:val="004A0ABE"/>
    <w:rsid w:val="004A0CDE"/>
    <w:rsid w:val="004A15F6"/>
    <w:rsid w:val="004A2078"/>
    <w:rsid w:val="004A2193"/>
    <w:rsid w:val="004A381B"/>
    <w:rsid w:val="004A3A05"/>
    <w:rsid w:val="004A3A46"/>
    <w:rsid w:val="004A4114"/>
    <w:rsid w:val="004A45B7"/>
    <w:rsid w:val="004A5165"/>
    <w:rsid w:val="004A559A"/>
    <w:rsid w:val="004A59DE"/>
    <w:rsid w:val="004A5A52"/>
    <w:rsid w:val="004A5AE4"/>
    <w:rsid w:val="004A69BD"/>
    <w:rsid w:val="004A6CCD"/>
    <w:rsid w:val="004A6EBA"/>
    <w:rsid w:val="004A771C"/>
    <w:rsid w:val="004B02B6"/>
    <w:rsid w:val="004B03EB"/>
    <w:rsid w:val="004B07D9"/>
    <w:rsid w:val="004B08D1"/>
    <w:rsid w:val="004B0C64"/>
    <w:rsid w:val="004B0FB5"/>
    <w:rsid w:val="004B133C"/>
    <w:rsid w:val="004B19B8"/>
    <w:rsid w:val="004B1A74"/>
    <w:rsid w:val="004B1AEE"/>
    <w:rsid w:val="004B1CD2"/>
    <w:rsid w:val="004B1D48"/>
    <w:rsid w:val="004B256A"/>
    <w:rsid w:val="004B260D"/>
    <w:rsid w:val="004B29D1"/>
    <w:rsid w:val="004B2EA7"/>
    <w:rsid w:val="004B2EE6"/>
    <w:rsid w:val="004B340A"/>
    <w:rsid w:val="004B3B3C"/>
    <w:rsid w:val="004B3C22"/>
    <w:rsid w:val="004B3C8F"/>
    <w:rsid w:val="004B4C44"/>
    <w:rsid w:val="004B5072"/>
    <w:rsid w:val="004B59A6"/>
    <w:rsid w:val="004B5B1F"/>
    <w:rsid w:val="004B5BD9"/>
    <w:rsid w:val="004B5F2C"/>
    <w:rsid w:val="004B641B"/>
    <w:rsid w:val="004B67EF"/>
    <w:rsid w:val="004B686C"/>
    <w:rsid w:val="004B69E1"/>
    <w:rsid w:val="004B6B3A"/>
    <w:rsid w:val="004B6B45"/>
    <w:rsid w:val="004B7212"/>
    <w:rsid w:val="004B74BF"/>
    <w:rsid w:val="004B76E9"/>
    <w:rsid w:val="004B78D8"/>
    <w:rsid w:val="004B7CEC"/>
    <w:rsid w:val="004C06B2"/>
    <w:rsid w:val="004C0779"/>
    <w:rsid w:val="004C0A32"/>
    <w:rsid w:val="004C0E74"/>
    <w:rsid w:val="004C1769"/>
    <w:rsid w:val="004C23C3"/>
    <w:rsid w:val="004C27C2"/>
    <w:rsid w:val="004C2886"/>
    <w:rsid w:val="004C2A82"/>
    <w:rsid w:val="004C3717"/>
    <w:rsid w:val="004C38A1"/>
    <w:rsid w:val="004C38BE"/>
    <w:rsid w:val="004C3918"/>
    <w:rsid w:val="004C3EAD"/>
    <w:rsid w:val="004C43A4"/>
    <w:rsid w:val="004C43CA"/>
    <w:rsid w:val="004C4E03"/>
    <w:rsid w:val="004C5DB1"/>
    <w:rsid w:val="004C6631"/>
    <w:rsid w:val="004C6B13"/>
    <w:rsid w:val="004C7072"/>
    <w:rsid w:val="004C7B85"/>
    <w:rsid w:val="004D03C5"/>
    <w:rsid w:val="004D066F"/>
    <w:rsid w:val="004D07F5"/>
    <w:rsid w:val="004D0858"/>
    <w:rsid w:val="004D1189"/>
    <w:rsid w:val="004D1A03"/>
    <w:rsid w:val="004D1B57"/>
    <w:rsid w:val="004D1C88"/>
    <w:rsid w:val="004D1D3C"/>
    <w:rsid w:val="004D1ED6"/>
    <w:rsid w:val="004D1FA8"/>
    <w:rsid w:val="004D22C0"/>
    <w:rsid w:val="004D267A"/>
    <w:rsid w:val="004D29A6"/>
    <w:rsid w:val="004D2B5F"/>
    <w:rsid w:val="004D2E7F"/>
    <w:rsid w:val="004D345B"/>
    <w:rsid w:val="004D39C0"/>
    <w:rsid w:val="004D3D31"/>
    <w:rsid w:val="004D4349"/>
    <w:rsid w:val="004D50BB"/>
    <w:rsid w:val="004D5280"/>
    <w:rsid w:val="004D54B4"/>
    <w:rsid w:val="004D592E"/>
    <w:rsid w:val="004D5F14"/>
    <w:rsid w:val="004D67DB"/>
    <w:rsid w:val="004D6C0F"/>
    <w:rsid w:val="004D7C5C"/>
    <w:rsid w:val="004E0156"/>
    <w:rsid w:val="004E03A2"/>
    <w:rsid w:val="004E083A"/>
    <w:rsid w:val="004E0C82"/>
    <w:rsid w:val="004E23DB"/>
    <w:rsid w:val="004E274B"/>
    <w:rsid w:val="004E2A65"/>
    <w:rsid w:val="004E2B1A"/>
    <w:rsid w:val="004E2C50"/>
    <w:rsid w:val="004E2D95"/>
    <w:rsid w:val="004E2E55"/>
    <w:rsid w:val="004E2F82"/>
    <w:rsid w:val="004E303F"/>
    <w:rsid w:val="004E3AF9"/>
    <w:rsid w:val="004E4229"/>
    <w:rsid w:val="004E454C"/>
    <w:rsid w:val="004E467C"/>
    <w:rsid w:val="004E46A2"/>
    <w:rsid w:val="004E5645"/>
    <w:rsid w:val="004E572E"/>
    <w:rsid w:val="004E5B4E"/>
    <w:rsid w:val="004E6822"/>
    <w:rsid w:val="004E6B92"/>
    <w:rsid w:val="004E6C75"/>
    <w:rsid w:val="004E6CD4"/>
    <w:rsid w:val="004E71F4"/>
    <w:rsid w:val="004E72BA"/>
    <w:rsid w:val="004E76AE"/>
    <w:rsid w:val="004E7744"/>
    <w:rsid w:val="004E7A9F"/>
    <w:rsid w:val="004E7CCD"/>
    <w:rsid w:val="004F027C"/>
    <w:rsid w:val="004F02A3"/>
    <w:rsid w:val="004F0506"/>
    <w:rsid w:val="004F076B"/>
    <w:rsid w:val="004F0DFA"/>
    <w:rsid w:val="004F1064"/>
    <w:rsid w:val="004F115A"/>
    <w:rsid w:val="004F16BF"/>
    <w:rsid w:val="004F16E3"/>
    <w:rsid w:val="004F1859"/>
    <w:rsid w:val="004F185D"/>
    <w:rsid w:val="004F1D8F"/>
    <w:rsid w:val="004F1F75"/>
    <w:rsid w:val="004F220A"/>
    <w:rsid w:val="004F23BE"/>
    <w:rsid w:val="004F23E8"/>
    <w:rsid w:val="004F2569"/>
    <w:rsid w:val="004F2781"/>
    <w:rsid w:val="004F2B1A"/>
    <w:rsid w:val="004F2CF9"/>
    <w:rsid w:val="004F4146"/>
    <w:rsid w:val="004F4166"/>
    <w:rsid w:val="004F424B"/>
    <w:rsid w:val="004F446F"/>
    <w:rsid w:val="004F4A2F"/>
    <w:rsid w:val="004F4C45"/>
    <w:rsid w:val="004F4D09"/>
    <w:rsid w:val="004F5B56"/>
    <w:rsid w:val="004F5CAB"/>
    <w:rsid w:val="004F62AC"/>
    <w:rsid w:val="004F6768"/>
    <w:rsid w:val="004F6975"/>
    <w:rsid w:val="004F6A34"/>
    <w:rsid w:val="004F6BDD"/>
    <w:rsid w:val="004F6C4D"/>
    <w:rsid w:val="004F6E29"/>
    <w:rsid w:val="004F743C"/>
    <w:rsid w:val="004F75DA"/>
    <w:rsid w:val="004F76C7"/>
    <w:rsid w:val="005007C2"/>
    <w:rsid w:val="00500D87"/>
    <w:rsid w:val="0050145A"/>
    <w:rsid w:val="00501635"/>
    <w:rsid w:val="00502345"/>
    <w:rsid w:val="00502773"/>
    <w:rsid w:val="0050289A"/>
    <w:rsid w:val="00502B1B"/>
    <w:rsid w:val="00502E5E"/>
    <w:rsid w:val="00503194"/>
    <w:rsid w:val="00503198"/>
    <w:rsid w:val="00504032"/>
    <w:rsid w:val="00505330"/>
    <w:rsid w:val="00505583"/>
    <w:rsid w:val="0050601E"/>
    <w:rsid w:val="005060C5"/>
    <w:rsid w:val="005063CB"/>
    <w:rsid w:val="005073A1"/>
    <w:rsid w:val="005073E1"/>
    <w:rsid w:val="00507845"/>
    <w:rsid w:val="00507D36"/>
    <w:rsid w:val="00507D55"/>
    <w:rsid w:val="00507FB3"/>
    <w:rsid w:val="00510528"/>
    <w:rsid w:val="005111BF"/>
    <w:rsid w:val="00511401"/>
    <w:rsid w:val="00511E7A"/>
    <w:rsid w:val="00511FA7"/>
    <w:rsid w:val="00512151"/>
    <w:rsid w:val="005125C7"/>
    <w:rsid w:val="00512658"/>
    <w:rsid w:val="005128D3"/>
    <w:rsid w:val="00512A56"/>
    <w:rsid w:val="00514350"/>
    <w:rsid w:val="00514F30"/>
    <w:rsid w:val="0051516C"/>
    <w:rsid w:val="005154F2"/>
    <w:rsid w:val="00515D2C"/>
    <w:rsid w:val="005162FB"/>
    <w:rsid w:val="00516BA5"/>
    <w:rsid w:val="00517331"/>
    <w:rsid w:val="00517686"/>
    <w:rsid w:val="00517802"/>
    <w:rsid w:val="00517B7C"/>
    <w:rsid w:val="005202B2"/>
    <w:rsid w:val="00520AF9"/>
    <w:rsid w:val="00520DAB"/>
    <w:rsid w:val="00521027"/>
    <w:rsid w:val="00521643"/>
    <w:rsid w:val="0052170F"/>
    <w:rsid w:val="00521A93"/>
    <w:rsid w:val="00521CC4"/>
    <w:rsid w:val="00522658"/>
    <w:rsid w:val="00522756"/>
    <w:rsid w:val="00522A77"/>
    <w:rsid w:val="00523090"/>
    <w:rsid w:val="00523752"/>
    <w:rsid w:val="00523A04"/>
    <w:rsid w:val="00523C1F"/>
    <w:rsid w:val="00523E7C"/>
    <w:rsid w:val="00524853"/>
    <w:rsid w:val="005248D7"/>
    <w:rsid w:val="0052514A"/>
    <w:rsid w:val="0052520D"/>
    <w:rsid w:val="005257DF"/>
    <w:rsid w:val="0052611F"/>
    <w:rsid w:val="00526A2B"/>
    <w:rsid w:val="00526B8D"/>
    <w:rsid w:val="00526D09"/>
    <w:rsid w:val="00527868"/>
    <w:rsid w:val="00527CDF"/>
    <w:rsid w:val="00530147"/>
    <w:rsid w:val="00530188"/>
    <w:rsid w:val="005301CD"/>
    <w:rsid w:val="0053028D"/>
    <w:rsid w:val="00530545"/>
    <w:rsid w:val="005305DD"/>
    <w:rsid w:val="00530633"/>
    <w:rsid w:val="00530BF0"/>
    <w:rsid w:val="00530DC1"/>
    <w:rsid w:val="0053173C"/>
    <w:rsid w:val="00531861"/>
    <w:rsid w:val="00531A8C"/>
    <w:rsid w:val="00531BBB"/>
    <w:rsid w:val="00532AED"/>
    <w:rsid w:val="00532E95"/>
    <w:rsid w:val="00532EB0"/>
    <w:rsid w:val="0053318C"/>
    <w:rsid w:val="0053330F"/>
    <w:rsid w:val="005335D8"/>
    <w:rsid w:val="00533B60"/>
    <w:rsid w:val="00533D98"/>
    <w:rsid w:val="00533F2A"/>
    <w:rsid w:val="00533F47"/>
    <w:rsid w:val="0053506E"/>
    <w:rsid w:val="00535761"/>
    <w:rsid w:val="005360EC"/>
    <w:rsid w:val="00536766"/>
    <w:rsid w:val="00536D1E"/>
    <w:rsid w:val="00537A3B"/>
    <w:rsid w:val="00537AB1"/>
    <w:rsid w:val="00540082"/>
    <w:rsid w:val="005407E2"/>
    <w:rsid w:val="00540BAB"/>
    <w:rsid w:val="00540F3A"/>
    <w:rsid w:val="005415D2"/>
    <w:rsid w:val="00541703"/>
    <w:rsid w:val="005417F6"/>
    <w:rsid w:val="00541822"/>
    <w:rsid w:val="00542036"/>
    <w:rsid w:val="0054392E"/>
    <w:rsid w:val="00543988"/>
    <w:rsid w:val="00543CB0"/>
    <w:rsid w:val="00543EDF"/>
    <w:rsid w:val="005443DD"/>
    <w:rsid w:val="005445B2"/>
    <w:rsid w:val="00544A69"/>
    <w:rsid w:val="00545008"/>
    <w:rsid w:val="0054540B"/>
    <w:rsid w:val="005454EF"/>
    <w:rsid w:val="00545605"/>
    <w:rsid w:val="00546A33"/>
    <w:rsid w:val="00546DF6"/>
    <w:rsid w:val="00547120"/>
    <w:rsid w:val="00547566"/>
    <w:rsid w:val="00547581"/>
    <w:rsid w:val="00547718"/>
    <w:rsid w:val="005479DB"/>
    <w:rsid w:val="00550357"/>
    <w:rsid w:val="00550E5D"/>
    <w:rsid w:val="00551264"/>
    <w:rsid w:val="00551604"/>
    <w:rsid w:val="00551A61"/>
    <w:rsid w:val="00552192"/>
    <w:rsid w:val="00552B08"/>
    <w:rsid w:val="00552BA9"/>
    <w:rsid w:val="00553701"/>
    <w:rsid w:val="00553769"/>
    <w:rsid w:val="00553B71"/>
    <w:rsid w:val="005544C0"/>
    <w:rsid w:val="005544E6"/>
    <w:rsid w:val="0055463D"/>
    <w:rsid w:val="005546DC"/>
    <w:rsid w:val="00555320"/>
    <w:rsid w:val="005554C7"/>
    <w:rsid w:val="00555841"/>
    <w:rsid w:val="00555B6D"/>
    <w:rsid w:val="00555F17"/>
    <w:rsid w:val="00556354"/>
    <w:rsid w:val="0055651C"/>
    <w:rsid w:val="00556626"/>
    <w:rsid w:val="0055677D"/>
    <w:rsid w:val="005568B9"/>
    <w:rsid w:val="00556AD9"/>
    <w:rsid w:val="00556E81"/>
    <w:rsid w:val="00557A6C"/>
    <w:rsid w:val="00560179"/>
    <w:rsid w:val="005604AA"/>
    <w:rsid w:val="005606F5"/>
    <w:rsid w:val="00560B1A"/>
    <w:rsid w:val="00561124"/>
    <w:rsid w:val="0056381A"/>
    <w:rsid w:val="00563900"/>
    <w:rsid w:val="00563A6E"/>
    <w:rsid w:val="00563C6F"/>
    <w:rsid w:val="0056408F"/>
    <w:rsid w:val="005641EB"/>
    <w:rsid w:val="005643F0"/>
    <w:rsid w:val="005646EB"/>
    <w:rsid w:val="00564D75"/>
    <w:rsid w:val="005659F3"/>
    <w:rsid w:val="00565B24"/>
    <w:rsid w:val="0056638C"/>
    <w:rsid w:val="005663AB"/>
    <w:rsid w:val="00566C61"/>
    <w:rsid w:val="00566F58"/>
    <w:rsid w:val="00570097"/>
    <w:rsid w:val="00571C1B"/>
    <w:rsid w:val="00571ED2"/>
    <w:rsid w:val="00572445"/>
    <w:rsid w:val="0057279E"/>
    <w:rsid w:val="00572B22"/>
    <w:rsid w:val="00572C60"/>
    <w:rsid w:val="00573D5D"/>
    <w:rsid w:val="00573D98"/>
    <w:rsid w:val="00574145"/>
    <w:rsid w:val="005741A9"/>
    <w:rsid w:val="00574395"/>
    <w:rsid w:val="00574710"/>
    <w:rsid w:val="00574943"/>
    <w:rsid w:val="00574D2C"/>
    <w:rsid w:val="00574ECE"/>
    <w:rsid w:val="005750FF"/>
    <w:rsid w:val="00575598"/>
    <w:rsid w:val="00575910"/>
    <w:rsid w:val="00575F9E"/>
    <w:rsid w:val="0057666F"/>
    <w:rsid w:val="005774A4"/>
    <w:rsid w:val="005775FA"/>
    <w:rsid w:val="005778B9"/>
    <w:rsid w:val="00577CAB"/>
    <w:rsid w:val="00577DBC"/>
    <w:rsid w:val="0058016A"/>
    <w:rsid w:val="00580634"/>
    <w:rsid w:val="00581B4E"/>
    <w:rsid w:val="00581D67"/>
    <w:rsid w:val="00581E09"/>
    <w:rsid w:val="00582135"/>
    <w:rsid w:val="00583983"/>
    <w:rsid w:val="0058402C"/>
    <w:rsid w:val="00584A95"/>
    <w:rsid w:val="00584BF2"/>
    <w:rsid w:val="00584D26"/>
    <w:rsid w:val="00584F5E"/>
    <w:rsid w:val="00585351"/>
    <w:rsid w:val="00585523"/>
    <w:rsid w:val="005857D7"/>
    <w:rsid w:val="005858FC"/>
    <w:rsid w:val="005861A1"/>
    <w:rsid w:val="005864D6"/>
    <w:rsid w:val="00586C31"/>
    <w:rsid w:val="00587086"/>
    <w:rsid w:val="005873E2"/>
    <w:rsid w:val="0058746C"/>
    <w:rsid w:val="00587513"/>
    <w:rsid w:val="005877D8"/>
    <w:rsid w:val="00590318"/>
    <w:rsid w:val="00590554"/>
    <w:rsid w:val="00590A9D"/>
    <w:rsid w:val="00590B5E"/>
    <w:rsid w:val="00590EAD"/>
    <w:rsid w:val="0059112E"/>
    <w:rsid w:val="00591AD8"/>
    <w:rsid w:val="005920F8"/>
    <w:rsid w:val="00592BFC"/>
    <w:rsid w:val="00592D51"/>
    <w:rsid w:val="00593632"/>
    <w:rsid w:val="00593984"/>
    <w:rsid w:val="00594947"/>
    <w:rsid w:val="005957FE"/>
    <w:rsid w:val="005958FD"/>
    <w:rsid w:val="005959C5"/>
    <w:rsid w:val="00595EAD"/>
    <w:rsid w:val="00596154"/>
    <w:rsid w:val="0059667F"/>
    <w:rsid w:val="00596873"/>
    <w:rsid w:val="00596888"/>
    <w:rsid w:val="00596F07"/>
    <w:rsid w:val="00597040"/>
    <w:rsid w:val="005972F5"/>
    <w:rsid w:val="00597710"/>
    <w:rsid w:val="00597A1B"/>
    <w:rsid w:val="00597CEF"/>
    <w:rsid w:val="005A0103"/>
    <w:rsid w:val="005A0104"/>
    <w:rsid w:val="005A03B6"/>
    <w:rsid w:val="005A0528"/>
    <w:rsid w:val="005A05FE"/>
    <w:rsid w:val="005A0A82"/>
    <w:rsid w:val="005A0FB4"/>
    <w:rsid w:val="005A1A9E"/>
    <w:rsid w:val="005A26F8"/>
    <w:rsid w:val="005A2DFF"/>
    <w:rsid w:val="005A309E"/>
    <w:rsid w:val="005A30E8"/>
    <w:rsid w:val="005A37AE"/>
    <w:rsid w:val="005A3A2B"/>
    <w:rsid w:val="005A3B41"/>
    <w:rsid w:val="005A3E02"/>
    <w:rsid w:val="005A4002"/>
    <w:rsid w:val="005A4684"/>
    <w:rsid w:val="005A46C5"/>
    <w:rsid w:val="005A4CEA"/>
    <w:rsid w:val="005A539B"/>
    <w:rsid w:val="005A54B5"/>
    <w:rsid w:val="005A5C40"/>
    <w:rsid w:val="005A6145"/>
    <w:rsid w:val="005A68DA"/>
    <w:rsid w:val="005A6FAE"/>
    <w:rsid w:val="005A703F"/>
    <w:rsid w:val="005A7277"/>
    <w:rsid w:val="005A784B"/>
    <w:rsid w:val="005A7983"/>
    <w:rsid w:val="005B065F"/>
    <w:rsid w:val="005B085A"/>
    <w:rsid w:val="005B15FF"/>
    <w:rsid w:val="005B1F28"/>
    <w:rsid w:val="005B2885"/>
    <w:rsid w:val="005B293F"/>
    <w:rsid w:val="005B3807"/>
    <w:rsid w:val="005B386F"/>
    <w:rsid w:val="005B3C7B"/>
    <w:rsid w:val="005B3F68"/>
    <w:rsid w:val="005B4178"/>
    <w:rsid w:val="005B4B79"/>
    <w:rsid w:val="005B4D57"/>
    <w:rsid w:val="005B515D"/>
    <w:rsid w:val="005B55FB"/>
    <w:rsid w:val="005B5D2E"/>
    <w:rsid w:val="005B60F6"/>
    <w:rsid w:val="005B6857"/>
    <w:rsid w:val="005B6AB4"/>
    <w:rsid w:val="005B72C7"/>
    <w:rsid w:val="005B746D"/>
    <w:rsid w:val="005B7490"/>
    <w:rsid w:val="005B75F5"/>
    <w:rsid w:val="005B797D"/>
    <w:rsid w:val="005C0682"/>
    <w:rsid w:val="005C195C"/>
    <w:rsid w:val="005C1D6F"/>
    <w:rsid w:val="005C2170"/>
    <w:rsid w:val="005C229E"/>
    <w:rsid w:val="005C2730"/>
    <w:rsid w:val="005C28F3"/>
    <w:rsid w:val="005C295B"/>
    <w:rsid w:val="005C2A11"/>
    <w:rsid w:val="005C2C5F"/>
    <w:rsid w:val="005C2DC5"/>
    <w:rsid w:val="005C2E4D"/>
    <w:rsid w:val="005C30B8"/>
    <w:rsid w:val="005C3609"/>
    <w:rsid w:val="005C3D89"/>
    <w:rsid w:val="005C4305"/>
    <w:rsid w:val="005C4A10"/>
    <w:rsid w:val="005C5398"/>
    <w:rsid w:val="005C573F"/>
    <w:rsid w:val="005C576E"/>
    <w:rsid w:val="005C59DF"/>
    <w:rsid w:val="005C5DD1"/>
    <w:rsid w:val="005C5DDE"/>
    <w:rsid w:val="005C5E76"/>
    <w:rsid w:val="005C5F39"/>
    <w:rsid w:val="005C61E3"/>
    <w:rsid w:val="005C6434"/>
    <w:rsid w:val="005C6455"/>
    <w:rsid w:val="005C6C37"/>
    <w:rsid w:val="005C703B"/>
    <w:rsid w:val="005C77D6"/>
    <w:rsid w:val="005C7A31"/>
    <w:rsid w:val="005D0091"/>
    <w:rsid w:val="005D07E1"/>
    <w:rsid w:val="005D096E"/>
    <w:rsid w:val="005D1287"/>
    <w:rsid w:val="005D129A"/>
    <w:rsid w:val="005D149C"/>
    <w:rsid w:val="005D1871"/>
    <w:rsid w:val="005D1B3F"/>
    <w:rsid w:val="005D1D6C"/>
    <w:rsid w:val="005D2132"/>
    <w:rsid w:val="005D2711"/>
    <w:rsid w:val="005D2FE5"/>
    <w:rsid w:val="005D3206"/>
    <w:rsid w:val="005D3242"/>
    <w:rsid w:val="005D32BA"/>
    <w:rsid w:val="005D359F"/>
    <w:rsid w:val="005D3772"/>
    <w:rsid w:val="005D45A5"/>
    <w:rsid w:val="005D492B"/>
    <w:rsid w:val="005D499C"/>
    <w:rsid w:val="005D49E9"/>
    <w:rsid w:val="005D4EBC"/>
    <w:rsid w:val="005D5148"/>
    <w:rsid w:val="005D547D"/>
    <w:rsid w:val="005D568E"/>
    <w:rsid w:val="005D62FE"/>
    <w:rsid w:val="005D6696"/>
    <w:rsid w:val="005D6C55"/>
    <w:rsid w:val="005D79BA"/>
    <w:rsid w:val="005E07B7"/>
    <w:rsid w:val="005E0CD7"/>
    <w:rsid w:val="005E15E8"/>
    <w:rsid w:val="005E1ED4"/>
    <w:rsid w:val="005E20B8"/>
    <w:rsid w:val="005E21F6"/>
    <w:rsid w:val="005E29CC"/>
    <w:rsid w:val="005E2D3A"/>
    <w:rsid w:val="005E2FD8"/>
    <w:rsid w:val="005E3515"/>
    <w:rsid w:val="005E3B82"/>
    <w:rsid w:val="005E3BFA"/>
    <w:rsid w:val="005E4491"/>
    <w:rsid w:val="005E45EB"/>
    <w:rsid w:val="005E4745"/>
    <w:rsid w:val="005E4992"/>
    <w:rsid w:val="005E4D1B"/>
    <w:rsid w:val="005E4D1D"/>
    <w:rsid w:val="005E6076"/>
    <w:rsid w:val="005E6526"/>
    <w:rsid w:val="005E6842"/>
    <w:rsid w:val="005E7093"/>
    <w:rsid w:val="005E7685"/>
    <w:rsid w:val="005E7C0A"/>
    <w:rsid w:val="005F011C"/>
    <w:rsid w:val="005F018B"/>
    <w:rsid w:val="005F05E1"/>
    <w:rsid w:val="005F0AE3"/>
    <w:rsid w:val="005F0F89"/>
    <w:rsid w:val="005F122D"/>
    <w:rsid w:val="005F2015"/>
    <w:rsid w:val="005F3491"/>
    <w:rsid w:val="005F37AB"/>
    <w:rsid w:val="005F3809"/>
    <w:rsid w:val="005F3948"/>
    <w:rsid w:val="005F417D"/>
    <w:rsid w:val="005F44B7"/>
    <w:rsid w:val="005F4A88"/>
    <w:rsid w:val="005F4ABB"/>
    <w:rsid w:val="005F4E28"/>
    <w:rsid w:val="005F5144"/>
    <w:rsid w:val="005F5499"/>
    <w:rsid w:val="005F62F4"/>
    <w:rsid w:val="005F64AB"/>
    <w:rsid w:val="005F6695"/>
    <w:rsid w:val="005F6790"/>
    <w:rsid w:val="005F6900"/>
    <w:rsid w:val="005F6EBF"/>
    <w:rsid w:val="005F707F"/>
    <w:rsid w:val="005F7449"/>
    <w:rsid w:val="005F7549"/>
    <w:rsid w:val="005F7639"/>
    <w:rsid w:val="005F7C85"/>
    <w:rsid w:val="00600238"/>
    <w:rsid w:val="0060036A"/>
    <w:rsid w:val="00600572"/>
    <w:rsid w:val="0060061F"/>
    <w:rsid w:val="0060066E"/>
    <w:rsid w:val="00600CBC"/>
    <w:rsid w:val="00601447"/>
    <w:rsid w:val="0060184C"/>
    <w:rsid w:val="00601978"/>
    <w:rsid w:val="00601B29"/>
    <w:rsid w:val="0060210B"/>
    <w:rsid w:val="006021F4"/>
    <w:rsid w:val="00602A4E"/>
    <w:rsid w:val="00602AF6"/>
    <w:rsid w:val="00602DD1"/>
    <w:rsid w:val="0060378F"/>
    <w:rsid w:val="006045CD"/>
    <w:rsid w:val="006045CE"/>
    <w:rsid w:val="006046CB"/>
    <w:rsid w:val="00604B46"/>
    <w:rsid w:val="0060530F"/>
    <w:rsid w:val="00605416"/>
    <w:rsid w:val="006055FD"/>
    <w:rsid w:val="0060567A"/>
    <w:rsid w:val="006059DC"/>
    <w:rsid w:val="00605D97"/>
    <w:rsid w:val="00606537"/>
    <w:rsid w:val="006068E9"/>
    <w:rsid w:val="00606B1E"/>
    <w:rsid w:val="00606C3E"/>
    <w:rsid w:val="00606DD9"/>
    <w:rsid w:val="00606EF5"/>
    <w:rsid w:val="0060719D"/>
    <w:rsid w:val="006075FE"/>
    <w:rsid w:val="00607A1D"/>
    <w:rsid w:val="00607B4B"/>
    <w:rsid w:val="00607EBD"/>
    <w:rsid w:val="0061053E"/>
    <w:rsid w:val="006121E0"/>
    <w:rsid w:val="0061253F"/>
    <w:rsid w:val="006126DA"/>
    <w:rsid w:val="0061272E"/>
    <w:rsid w:val="00612D34"/>
    <w:rsid w:val="00614212"/>
    <w:rsid w:val="00614B7C"/>
    <w:rsid w:val="00614C8F"/>
    <w:rsid w:val="00614E33"/>
    <w:rsid w:val="00615577"/>
    <w:rsid w:val="006156FF"/>
    <w:rsid w:val="006158F2"/>
    <w:rsid w:val="00615A67"/>
    <w:rsid w:val="00615F81"/>
    <w:rsid w:val="00616619"/>
    <w:rsid w:val="00616713"/>
    <w:rsid w:val="00616B83"/>
    <w:rsid w:val="00617719"/>
    <w:rsid w:val="0061781C"/>
    <w:rsid w:val="00617EE6"/>
    <w:rsid w:val="00620BBC"/>
    <w:rsid w:val="00620D15"/>
    <w:rsid w:val="006217D8"/>
    <w:rsid w:val="00621A53"/>
    <w:rsid w:val="00622376"/>
    <w:rsid w:val="006223E1"/>
    <w:rsid w:val="0062298A"/>
    <w:rsid w:val="00622D6A"/>
    <w:rsid w:val="006230A1"/>
    <w:rsid w:val="0062317D"/>
    <w:rsid w:val="00623218"/>
    <w:rsid w:val="006243BF"/>
    <w:rsid w:val="00624528"/>
    <w:rsid w:val="0062458C"/>
    <w:rsid w:val="0062476F"/>
    <w:rsid w:val="00624910"/>
    <w:rsid w:val="00624A0F"/>
    <w:rsid w:val="0062605F"/>
    <w:rsid w:val="006260D0"/>
    <w:rsid w:val="00626294"/>
    <w:rsid w:val="0062665D"/>
    <w:rsid w:val="006269B9"/>
    <w:rsid w:val="00626B32"/>
    <w:rsid w:val="00626B42"/>
    <w:rsid w:val="00626DCD"/>
    <w:rsid w:val="0062702F"/>
    <w:rsid w:val="00627367"/>
    <w:rsid w:val="006273B6"/>
    <w:rsid w:val="00627988"/>
    <w:rsid w:val="00627FCA"/>
    <w:rsid w:val="006300C6"/>
    <w:rsid w:val="006302DD"/>
    <w:rsid w:val="00630523"/>
    <w:rsid w:val="00630A0D"/>
    <w:rsid w:val="00630D25"/>
    <w:rsid w:val="0063180D"/>
    <w:rsid w:val="00631B3C"/>
    <w:rsid w:val="00631FF9"/>
    <w:rsid w:val="00632433"/>
    <w:rsid w:val="00632461"/>
    <w:rsid w:val="00632761"/>
    <w:rsid w:val="00632AE9"/>
    <w:rsid w:val="00633150"/>
    <w:rsid w:val="00633455"/>
    <w:rsid w:val="00633D75"/>
    <w:rsid w:val="00634154"/>
    <w:rsid w:val="006341D4"/>
    <w:rsid w:val="00634EB6"/>
    <w:rsid w:val="006352D8"/>
    <w:rsid w:val="0063560A"/>
    <w:rsid w:val="006356F8"/>
    <w:rsid w:val="00635B2D"/>
    <w:rsid w:val="00635DEA"/>
    <w:rsid w:val="00636128"/>
    <w:rsid w:val="0063616A"/>
    <w:rsid w:val="006364E7"/>
    <w:rsid w:val="00637002"/>
    <w:rsid w:val="00637687"/>
    <w:rsid w:val="00637F4F"/>
    <w:rsid w:val="0064025E"/>
    <w:rsid w:val="006408A4"/>
    <w:rsid w:val="00640931"/>
    <w:rsid w:val="00641ADB"/>
    <w:rsid w:val="00641AEC"/>
    <w:rsid w:val="00641E7A"/>
    <w:rsid w:val="00641F58"/>
    <w:rsid w:val="00641FC4"/>
    <w:rsid w:val="0064214F"/>
    <w:rsid w:val="00642180"/>
    <w:rsid w:val="00642C9B"/>
    <w:rsid w:val="00643168"/>
    <w:rsid w:val="006431F2"/>
    <w:rsid w:val="00643615"/>
    <w:rsid w:val="006436CA"/>
    <w:rsid w:val="00643994"/>
    <w:rsid w:val="00644711"/>
    <w:rsid w:val="00644EAE"/>
    <w:rsid w:val="00645140"/>
    <w:rsid w:val="00645283"/>
    <w:rsid w:val="00646160"/>
    <w:rsid w:val="0064687B"/>
    <w:rsid w:val="00646B6F"/>
    <w:rsid w:val="00646EFA"/>
    <w:rsid w:val="0064732D"/>
    <w:rsid w:val="00647AA1"/>
    <w:rsid w:val="00647C70"/>
    <w:rsid w:val="006503B9"/>
    <w:rsid w:val="0065063F"/>
    <w:rsid w:val="006507CF"/>
    <w:rsid w:val="00650948"/>
    <w:rsid w:val="006519E5"/>
    <w:rsid w:val="00651AAC"/>
    <w:rsid w:val="006520B0"/>
    <w:rsid w:val="0065269E"/>
    <w:rsid w:val="00652855"/>
    <w:rsid w:val="00652979"/>
    <w:rsid w:val="00652CD8"/>
    <w:rsid w:val="00653041"/>
    <w:rsid w:val="006530EF"/>
    <w:rsid w:val="006533A0"/>
    <w:rsid w:val="00653C5C"/>
    <w:rsid w:val="0065412A"/>
    <w:rsid w:val="00654231"/>
    <w:rsid w:val="006542C1"/>
    <w:rsid w:val="006546B1"/>
    <w:rsid w:val="006546D8"/>
    <w:rsid w:val="006547FD"/>
    <w:rsid w:val="00654C25"/>
    <w:rsid w:val="00654D77"/>
    <w:rsid w:val="00654D8C"/>
    <w:rsid w:val="00654FC7"/>
    <w:rsid w:val="00655974"/>
    <w:rsid w:val="00655F11"/>
    <w:rsid w:val="0065678A"/>
    <w:rsid w:val="0065710B"/>
    <w:rsid w:val="0065733A"/>
    <w:rsid w:val="00657F2C"/>
    <w:rsid w:val="0066040C"/>
    <w:rsid w:val="006605EB"/>
    <w:rsid w:val="00660C28"/>
    <w:rsid w:val="00660DF6"/>
    <w:rsid w:val="00661053"/>
    <w:rsid w:val="00661C80"/>
    <w:rsid w:val="00661CFC"/>
    <w:rsid w:val="00661E97"/>
    <w:rsid w:val="006621AC"/>
    <w:rsid w:val="00662A50"/>
    <w:rsid w:val="0066321F"/>
    <w:rsid w:val="00663856"/>
    <w:rsid w:val="0066442B"/>
    <w:rsid w:val="00664EBA"/>
    <w:rsid w:val="006659EC"/>
    <w:rsid w:val="00665DC0"/>
    <w:rsid w:val="00665E5C"/>
    <w:rsid w:val="0066616A"/>
    <w:rsid w:val="00666259"/>
    <w:rsid w:val="0066655E"/>
    <w:rsid w:val="006666DD"/>
    <w:rsid w:val="0066678A"/>
    <w:rsid w:val="00666A40"/>
    <w:rsid w:val="00667061"/>
    <w:rsid w:val="0066730F"/>
    <w:rsid w:val="00667A53"/>
    <w:rsid w:val="00667BC4"/>
    <w:rsid w:val="00667C78"/>
    <w:rsid w:val="006701D1"/>
    <w:rsid w:val="006702E7"/>
    <w:rsid w:val="0067040F"/>
    <w:rsid w:val="00670479"/>
    <w:rsid w:val="006707EA"/>
    <w:rsid w:val="006708F6"/>
    <w:rsid w:val="00670E26"/>
    <w:rsid w:val="00671347"/>
    <w:rsid w:val="0067161A"/>
    <w:rsid w:val="006719E8"/>
    <w:rsid w:val="00671D07"/>
    <w:rsid w:val="00673712"/>
    <w:rsid w:val="00673BBD"/>
    <w:rsid w:val="00674072"/>
    <w:rsid w:val="00674219"/>
    <w:rsid w:val="00674337"/>
    <w:rsid w:val="00675489"/>
    <w:rsid w:val="0067572D"/>
    <w:rsid w:val="006759FC"/>
    <w:rsid w:val="00675CF5"/>
    <w:rsid w:val="00675D5C"/>
    <w:rsid w:val="00675F54"/>
    <w:rsid w:val="00676799"/>
    <w:rsid w:val="00676AF7"/>
    <w:rsid w:val="0067701D"/>
    <w:rsid w:val="0067717C"/>
    <w:rsid w:val="006772EA"/>
    <w:rsid w:val="00677B56"/>
    <w:rsid w:val="00677E91"/>
    <w:rsid w:val="00680158"/>
    <w:rsid w:val="00680175"/>
    <w:rsid w:val="0068019B"/>
    <w:rsid w:val="00680416"/>
    <w:rsid w:val="0068088C"/>
    <w:rsid w:val="006809CF"/>
    <w:rsid w:val="00680DF7"/>
    <w:rsid w:val="00680ED2"/>
    <w:rsid w:val="006810C5"/>
    <w:rsid w:val="00681298"/>
    <w:rsid w:val="006815EA"/>
    <w:rsid w:val="00681CD0"/>
    <w:rsid w:val="006823C5"/>
    <w:rsid w:val="0068285C"/>
    <w:rsid w:val="00682BC2"/>
    <w:rsid w:val="00682D58"/>
    <w:rsid w:val="0068331A"/>
    <w:rsid w:val="006833CD"/>
    <w:rsid w:val="006839D3"/>
    <w:rsid w:val="00683F3D"/>
    <w:rsid w:val="00684C05"/>
    <w:rsid w:val="00684C44"/>
    <w:rsid w:val="00684F34"/>
    <w:rsid w:val="00685018"/>
    <w:rsid w:val="00685051"/>
    <w:rsid w:val="006853E9"/>
    <w:rsid w:val="006856D7"/>
    <w:rsid w:val="00685B6B"/>
    <w:rsid w:val="00685DF8"/>
    <w:rsid w:val="00685FCD"/>
    <w:rsid w:val="006861AA"/>
    <w:rsid w:val="00686913"/>
    <w:rsid w:val="00687708"/>
    <w:rsid w:val="00687ECF"/>
    <w:rsid w:val="0069040E"/>
    <w:rsid w:val="00691038"/>
    <w:rsid w:val="006910D5"/>
    <w:rsid w:val="006912FD"/>
    <w:rsid w:val="0069136C"/>
    <w:rsid w:val="006916CB"/>
    <w:rsid w:val="00691C12"/>
    <w:rsid w:val="00692410"/>
    <w:rsid w:val="0069274B"/>
    <w:rsid w:val="006927EC"/>
    <w:rsid w:val="00692CD3"/>
    <w:rsid w:val="00693068"/>
    <w:rsid w:val="006935F0"/>
    <w:rsid w:val="00693CB1"/>
    <w:rsid w:val="006941C7"/>
    <w:rsid w:val="0069482C"/>
    <w:rsid w:val="00694AC2"/>
    <w:rsid w:val="00694F53"/>
    <w:rsid w:val="00695471"/>
    <w:rsid w:val="0069556C"/>
    <w:rsid w:val="0069574B"/>
    <w:rsid w:val="0069584D"/>
    <w:rsid w:val="00695A52"/>
    <w:rsid w:val="00695B91"/>
    <w:rsid w:val="00695DD1"/>
    <w:rsid w:val="00695ECB"/>
    <w:rsid w:val="00697176"/>
    <w:rsid w:val="0069725E"/>
    <w:rsid w:val="006976A9"/>
    <w:rsid w:val="00697CBA"/>
    <w:rsid w:val="00697FA0"/>
    <w:rsid w:val="006A0522"/>
    <w:rsid w:val="006A0AD5"/>
    <w:rsid w:val="006A0C9B"/>
    <w:rsid w:val="006A0F49"/>
    <w:rsid w:val="006A0F73"/>
    <w:rsid w:val="006A161B"/>
    <w:rsid w:val="006A1A44"/>
    <w:rsid w:val="006A1FFE"/>
    <w:rsid w:val="006A2102"/>
    <w:rsid w:val="006A25DB"/>
    <w:rsid w:val="006A2741"/>
    <w:rsid w:val="006A27C9"/>
    <w:rsid w:val="006A2933"/>
    <w:rsid w:val="006A33F5"/>
    <w:rsid w:val="006A345F"/>
    <w:rsid w:val="006A37DC"/>
    <w:rsid w:val="006A38EA"/>
    <w:rsid w:val="006A4462"/>
    <w:rsid w:val="006A4C53"/>
    <w:rsid w:val="006A5120"/>
    <w:rsid w:val="006A5511"/>
    <w:rsid w:val="006A55B4"/>
    <w:rsid w:val="006A5814"/>
    <w:rsid w:val="006A652C"/>
    <w:rsid w:val="006A6639"/>
    <w:rsid w:val="006A6AAC"/>
    <w:rsid w:val="006A7328"/>
    <w:rsid w:val="006A7702"/>
    <w:rsid w:val="006A7857"/>
    <w:rsid w:val="006A7AD5"/>
    <w:rsid w:val="006A7C52"/>
    <w:rsid w:val="006A7CB1"/>
    <w:rsid w:val="006A7D30"/>
    <w:rsid w:val="006A7E61"/>
    <w:rsid w:val="006A7F14"/>
    <w:rsid w:val="006B05E3"/>
    <w:rsid w:val="006B0C78"/>
    <w:rsid w:val="006B12F0"/>
    <w:rsid w:val="006B14B4"/>
    <w:rsid w:val="006B1784"/>
    <w:rsid w:val="006B1CF4"/>
    <w:rsid w:val="006B2509"/>
    <w:rsid w:val="006B27F3"/>
    <w:rsid w:val="006B2C36"/>
    <w:rsid w:val="006B2E7B"/>
    <w:rsid w:val="006B2ED7"/>
    <w:rsid w:val="006B3092"/>
    <w:rsid w:val="006B3517"/>
    <w:rsid w:val="006B374C"/>
    <w:rsid w:val="006B3F9A"/>
    <w:rsid w:val="006B3FAB"/>
    <w:rsid w:val="006B447B"/>
    <w:rsid w:val="006B45E6"/>
    <w:rsid w:val="006B4BE5"/>
    <w:rsid w:val="006B4E3A"/>
    <w:rsid w:val="006B4E73"/>
    <w:rsid w:val="006B55A1"/>
    <w:rsid w:val="006B5765"/>
    <w:rsid w:val="006B586B"/>
    <w:rsid w:val="006B650B"/>
    <w:rsid w:val="006B6669"/>
    <w:rsid w:val="006B6746"/>
    <w:rsid w:val="006B69A0"/>
    <w:rsid w:val="006B6A73"/>
    <w:rsid w:val="006B70DF"/>
    <w:rsid w:val="006B7191"/>
    <w:rsid w:val="006B7305"/>
    <w:rsid w:val="006B782D"/>
    <w:rsid w:val="006B7CFB"/>
    <w:rsid w:val="006B7F1E"/>
    <w:rsid w:val="006C170E"/>
    <w:rsid w:val="006C179E"/>
    <w:rsid w:val="006C1B0B"/>
    <w:rsid w:val="006C1E67"/>
    <w:rsid w:val="006C1EC2"/>
    <w:rsid w:val="006C27BE"/>
    <w:rsid w:val="006C37D4"/>
    <w:rsid w:val="006C3982"/>
    <w:rsid w:val="006C3BB6"/>
    <w:rsid w:val="006C4BD8"/>
    <w:rsid w:val="006C4DF7"/>
    <w:rsid w:val="006C5310"/>
    <w:rsid w:val="006C55C7"/>
    <w:rsid w:val="006C58CD"/>
    <w:rsid w:val="006C59A4"/>
    <w:rsid w:val="006C5A1D"/>
    <w:rsid w:val="006C5B43"/>
    <w:rsid w:val="006C64A9"/>
    <w:rsid w:val="006C65ED"/>
    <w:rsid w:val="006C6A8C"/>
    <w:rsid w:val="006C6D61"/>
    <w:rsid w:val="006C7190"/>
    <w:rsid w:val="006C71F9"/>
    <w:rsid w:val="006C7283"/>
    <w:rsid w:val="006C73E9"/>
    <w:rsid w:val="006C7478"/>
    <w:rsid w:val="006C7A51"/>
    <w:rsid w:val="006C7DB9"/>
    <w:rsid w:val="006C7E07"/>
    <w:rsid w:val="006D02B9"/>
    <w:rsid w:val="006D0761"/>
    <w:rsid w:val="006D0BC1"/>
    <w:rsid w:val="006D106B"/>
    <w:rsid w:val="006D10F3"/>
    <w:rsid w:val="006D1275"/>
    <w:rsid w:val="006D142C"/>
    <w:rsid w:val="006D153C"/>
    <w:rsid w:val="006D1850"/>
    <w:rsid w:val="006D2347"/>
    <w:rsid w:val="006D2554"/>
    <w:rsid w:val="006D3254"/>
    <w:rsid w:val="006D353B"/>
    <w:rsid w:val="006D37C2"/>
    <w:rsid w:val="006D4433"/>
    <w:rsid w:val="006D4670"/>
    <w:rsid w:val="006D4C5D"/>
    <w:rsid w:val="006D4F3B"/>
    <w:rsid w:val="006D595B"/>
    <w:rsid w:val="006D59AF"/>
    <w:rsid w:val="006D5D3C"/>
    <w:rsid w:val="006D6A54"/>
    <w:rsid w:val="006D737E"/>
    <w:rsid w:val="006D7412"/>
    <w:rsid w:val="006D79F5"/>
    <w:rsid w:val="006D7EB9"/>
    <w:rsid w:val="006E03A9"/>
    <w:rsid w:val="006E0553"/>
    <w:rsid w:val="006E097A"/>
    <w:rsid w:val="006E0B6C"/>
    <w:rsid w:val="006E0DEB"/>
    <w:rsid w:val="006E12DC"/>
    <w:rsid w:val="006E15AA"/>
    <w:rsid w:val="006E17F7"/>
    <w:rsid w:val="006E1E11"/>
    <w:rsid w:val="006E2393"/>
    <w:rsid w:val="006E24D8"/>
    <w:rsid w:val="006E2980"/>
    <w:rsid w:val="006E29A5"/>
    <w:rsid w:val="006E2AEA"/>
    <w:rsid w:val="006E2CD1"/>
    <w:rsid w:val="006E3303"/>
    <w:rsid w:val="006E3979"/>
    <w:rsid w:val="006E3DA8"/>
    <w:rsid w:val="006E3FA3"/>
    <w:rsid w:val="006E4427"/>
    <w:rsid w:val="006E4719"/>
    <w:rsid w:val="006E496F"/>
    <w:rsid w:val="006E4ECD"/>
    <w:rsid w:val="006E4EE0"/>
    <w:rsid w:val="006E59EA"/>
    <w:rsid w:val="006E5D7F"/>
    <w:rsid w:val="006E5D93"/>
    <w:rsid w:val="006E5E1E"/>
    <w:rsid w:val="006E63B7"/>
    <w:rsid w:val="006E6622"/>
    <w:rsid w:val="006E6D47"/>
    <w:rsid w:val="006E6FAA"/>
    <w:rsid w:val="006E7E5A"/>
    <w:rsid w:val="006F0024"/>
    <w:rsid w:val="006F06DE"/>
    <w:rsid w:val="006F084F"/>
    <w:rsid w:val="006F1687"/>
    <w:rsid w:val="006F168C"/>
    <w:rsid w:val="006F1B24"/>
    <w:rsid w:val="006F1D08"/>
    <w:rsid w:val="006F2285"/>
    <w:rsid w:val="006F289E"/>
    <w:rsid w:val="006F2A1F"/>
    <w:rsid w:val="006F33A7"/>
    <w:rsid w:val="006F33E8"/>
    <w:rsid w:val="006F35D3"/>
    <w:rsid w:val="006F3C34"/>
    <w:rsid w:val="006F3D05"/>
    <w:rsid w:val="006F3D71"/>
    <w:rsid w:val="006F3E9D"/>
    <w:rsid w:val="006F435F"/>
    <w:rsid w:val="006F4667"/>
    <w:rsid w:val="006F4872"/>
    <w:rsid w:val="006F4DF4"/>
    <w:rsid w:val="006F565D"/>
    <w:rsid w:val="006F5947"/>
    <w:rsid w:val="006F5A0C"/>
    <w:rsid w:val="006F5B43"/>
    <w:rsid w:val="006F5E14"/>
    <w:rsid w:val="006F6561"/>
    <w:rsid w:val="006F6596"/>
    <w:rsid w:val="006F67C2"/>
    <w:rsid w:val="006F69C7"/>
    <w:rsid w:val="006F7064"/>
    <w:rsid w:val="006F75BE"/>
    <w:rsid w:val="006F798F"/>
    <w:rsid w:val="006F7EFB"/>
    <w:rsid w:val="007003F5"/>
    <w:rsid w:val="007006D9"/>
    <w:rsid w:val="00700701"/>
    <w:rsid w:val="00700AD7"/>
    <w:rsid w:val="00700E79"/>
    <w:rsid w:val="007010B5"/>
    <w:rsid w:val="0070195E"/>
    <w:rsid w:val="00701CEF"/>
    <w:rsid w:val="007025BE"/>
    <w:rsid w:val="00702D33"/>
    <w:rsid w:val="00703124"/>
    <w:rsid w:val="007031C8"/>
    <w:rsid w:val="00703EF2"/>
    <w:rsid w:val="00703FD1"/>
    <w:rsid w:val="00704A15"/>
    <w:rsid w:val="00704BF2"/>
    <w:rsid w:val="00704EDA"/>
    <w:rsid w:val="00704FCD"/>
    <w:rsid w:val="0070514D"/>
    <w:rsid w:val="0070525C"/>
    <w:rsid w:val="00705E5A"/>
    <w:rsid w:val="00705FC4"/>
    <w:rsid w:val="00706061"/>
    <w:rsid w:val="00706275"/>
    <w:rsid w:val="00706366"/>
    <w:rsid w:val="00706C8F"/>
    <w:rsid w:val="00706E63"/>
    <w:rsid w:val="00706F2D"/>
    <w:rsid w:val="007070E6"/>
    <w:rsid w:val="00707120"/>
    <w:rsid w:val="00707A56"/>
    <w:rsid w:val="00710A1E"/>
    <w:rsid w:val="00711059"/>
    <w:rsid w:val="00711105"/>
    <w:rsid w:val="00711111"/>
    <w:rsid w:val="00711451"/>
    <w:rsid w:val="00711820"/>
    <w:rsid w:val="007118DE"/>
    <w:rsid w:val="00711CFF"/>
    <w:rsid w:val="00711F5A"/>
    <w:rsid w:val="00712328"/>
    <w:rsid w:val="00712580"/>
    <w:rsid w:val="00712896"/>
    <w:rsid w:val="00712ACB"/>
    <w:rsid w:val="00712E16"/>
    <w:rsid w:val="00713123"/>
    <w:rsid w:val="00713505"/>
    <w:rsid w:val="007142D6"/>
    <w:rsid w:val="00714522"/>
    <w:rsid w:val="007146CE"/>
    <w:rsid w:val="00714833"/>
    <w:rsid w:val="00714E71"/>
    <w:rsid w:val="00714EC1"/>
    <w:rsid w:val="007154DE"/>
    <w:rsid w:val="00715992"/>
    <w:rsid w:val="00715B13"/>
    <w:rsid w:val="00715B7B"/>
    <w:rsid w:val="00715DE2"/>
    <w:rsid w:val="00716047"/>
    <w:rsid w:val="00716057"/>
    <w:rsid w:val="007162A9"/>
    <w:rsid w:val="00716B97"/>
    <w:rsid w:val="00716D71"/>
    <w:rsid w:val="00716DE3"/>
    <w:rsid w:val="00716EA5"/>
    <w:rsid w:val="007173F9"/>
    <w:rsid w:val="00717485"/>
    <w:rsid w:val="00717494"/>
    <w:rsid w:val="00720144"/>
    <w:rsid w:val="007201DC"/>
    <w:rsid w:val="00720229"/>
    <w:rsid w:val="00720697"/>
    <w:rsid w:val="00720860"/>
    <w:rsid w:val="00720B4C"/>
    <w:rsid w:val="00720BDD"/>
    <w:rsid w:val="00720FC8"/>
    <w:rsid w:val="0072266D"/>
    <w:rsid w:val="00722CDC"/>
    <w:rsid w:val="00723103"/>
    <w:rsid w:val="007235BF"/>
    <w:rsid w:val="007239C2"/>
    <w:rsid w:val="00723F8E"/>
    <w:rsid w:val="0072413A"/>
    <w:rsid w:val="007241A3"/>
    <w:rsid w:val="00724264"/>
    <w:rsid w:val="007244A0"/>
    <w:rsid w:val="00724CCA"/>
    <w:rsid w:val="0072501E"/>
    <w:rsid w:val="00725031"/>
    <w:rsid w:val="007258B3"/>
    <w:rsid w:val="00725BDB"/>
    <w:rsid w:val="00725C7C"/>
    <w:rsid w:val="00725C9D"/>
    <w:rsid w:val="00725FEA"/>
    <w:rsid w:val="007264F6"/>
    <w:rsid w:val="00726639"/>
    <w:rsid w:val="0072671E"/>
    <w:rsid w:val="00726749"/>
    <w:rsid w:val="00726870"/>
    <w:rsid w:val="00727DAF"/>
    <w:rsid w:val="00730409"/>
    <w:rsid w:val="00730721"/>
    <w:rsid w:val="00730E6A"/>
    <w:rsid w:val="00730ED0"/>
    <w:rsid w:val="00731412"/>
    <w:rsid w:val="0073142E"/>
    <w:rsid w:val="0073161D"/>
    <w:rsid w:val="00731850"/>
    <w:rsid w:val="00731E8C"/>
    <w:rsid w:val="007324E0"/>
    <w:rsid w:val="00733606"/>
    <w:rsid w:val="0073399C"/>
    <w:rsid w:val="00733A12"/>
    <w:rsid w:val="00733E4D"/>
    <w:rsid w:val="00734065"/>
    <w:rsid w:val="00734187"/>
    <w:rsid w:val="0073491C"/>
    <w:rsid w:val="00734B91"/>
    <w:rsid w:val="00734D65"/>
    <w:rsid w:val="00734F5B"/>
    <w:rsid w:val="0073534D"/>
    <w:rsid w:val="007357BD"/>
    <w:rsid w:val="00735C6C"/>
    <w:rsid w:val="00736394"/>
    <w:rsid w:val="007365E0"/>
    <w:rsid w:val="007368AB"/>
    <w:rsid w:val="007370C8"/>
    <w:rsid w:val="007371D8"/>
    <w:rsid w:val="007371FF"/>
    <w:rsid w:val="00737555"/>
    <w:rsid w:val="00737716"/>
    <w:rsid w:val="00737B30"/>
    <w:rsid w:val="00737BD5"/>
    <w:rsid w:val="00740333"/>
    <w:rsid w:val="00740630"/>
    <w:rsid w:val="00740675"/>
    <w:rsid w:val="00740956"/>
    <w:rsid w:val="00740D7A"/>
    <w:rsid w:val="00740F0D"/>
    <w:rsid w:val="007411FC"/>
    <w:rsid w:val="00741F52"/>
    <w:rsid w:val="0074216B"/>
    <w:rsid w:val="0074237B"/>
    <w:rsid w:val="00742443"/>
    <w:rsid w:val="0074260F"/>
    <w:rsid w:val="00742B3E"/>
    <w:rsid w:val="00743659"/>
    <w:rsid w:val="00743890"/>
    <w:rsid w:val="00743BAE"/>
    <w:rsid w:val="00744587"/>
    <w:rsid w:val="00744785"/>
    <w:rsid w:val="00744C37"/>
    <w:rsid w:val="00745FAD"/>
    <w:rsid w:val="00745FE5"/>
    <w:rsid w:val="0074604A"/>
    <w:rsid w:val="00746228"/>
    <w:rsid w:val="0074671A"/>
    <w:rsid w:val="00746F89"/>
    <w:rsid w:val="007470DC"/>
    <w:rsid w:val="00747371"/>
    <w:rsid w:val="00747384"/>
    <w:rsid w:val="00747838"/>
    <w:rsid w:val="0074795C"/>
    <w:rsid w:val="00747A31"/>
    <w:rsid w:val="00747FE0"/>
    <w:rsid w:val="007501C6"/>
    <w:rsid w:val="00750257"/>
    <w:rsid w:val="00750258"/>
    <w:rsid w:val="0075028A"/>
    <w:rsid w:val="0075039E"/>
    <w:rsid w:val="0075093E"/>
    <w:rsid w:val="00750EF0"/>
    <w:rsid w:val="0075187B"/>
    <w:rsid w:val="00751F87"/>
    <w:rsid w:val="007527E1"/>
    <w:rsid w:val="0075328B"/>
    <w:rsid w:val="007533A0"/>
    <w:rsid w:val="00753528"/>
    <w:rsid w:val="00753838"/>
    <w:rsid w:val="0075392E"/>
    <w:rsid w:val="007545E5"/>
    <w:rsid w:val="00754B13"/>
    <w:rsid w:val="00755A95"/>
    <w:rsid w:val="00755EFD"/>
    <w:rsid w:val="00755F83"/>
    <w:rsid w:val="00756642"/>
    <w:rsid w:val="0075686E"/>
    <w:rsid w:val="00756FE3"/>
    <w:rsid w:val="007573F2"/>
    <w:rsid w:val="00757856"/>
    <w:rsid w:val="0075797B"/>
    <w:rsid w:val="00757FBA"/>
    <w:rsid w:val="007601E2"/>
    <w:rsid w:val="007606F3"/>
    <w:rsid w:val="0076088A"/>
    <w:rsid w:val="00760A6A"/>
    <w:rsid w:val="00760C55"/>
    <w:rsid w:val="00760CB8"/>
    <w:rsid w:val="00760D48"/>
    <w:rsid w:val="00761076"/>
    <w:rsid w:val="00761085"/>
    <w:rsid w:val="00761113"/>
    <w:rsid w:val="007618BD"/>
    <w:rsid w:val="00761B8B"/>
    <w:rsid w:val="00761E37"/>
    <w:rsid w:val="0076268D"/>
    <w:rsid w:val="007628A8"/>
    <w:rsid w:val="00763898"/>
    <w:rsid w:val="00763F17"/>
    <w:rsid w:val="00764431"/>
    <w:rsid w:val="00764745"/>
    <w:rsid w:val="00764EDB"/>
    <w:rsid w:val="00765839"/>
    <w:rsid w:val="00765A5B"/>
    <w:rsid w:val="00765AA3"/>
    <w:rsid w:val="00765EEF"/>
    <w:rsid w:val="0076605B"/>
    <w:rsid w:val="00766124"/>
    <w:rsid w:val="00766560"/>
    <w:rsid w:val="0076666B"/>
    <w:rsid w:val="007667D0"/>
    <w:rsid w:val="00766B9C"/>
    <w:rsid w:val="00766E82"/>
    <w:rsid w:val="00767311"/>
    <w:rsid w:val="00767DD5"/>
    <w:rsid w:val="007702DF"/>
    <w:rsid w:val="007704CA"/>
    <w:rsid w:val="00770F1F"/>
    <w:rsid w:val="007719B6"/>
    <w:rsid w:val="00771F26"/>
    <w:rsid w:val="00772051"/>
    <w:rsid w:val="007722E8"/>
    <w:rsid w:val="007723A8"/>
    <w:rsid w:val="00772896"/>
    <w:rsid w:val="007729D5"/>
    <w:rsid w:val="00772C4C"/>
    <w:rsid w:val="00772D6D"/>
    <w:rsid w:val="00772F24"/>
    <w:rsid w:val="00772F4F"/>
    <w:rsid w:val="00773085"/>
    <w:rsid w:val="00773368"/>
    <w:rsid w:val="00773BFB"/>
    <w:rsid w:val="00773EEF"/>
    <w:rsid w:val="00773FC2"/>
    <w:rsid w:val="0077480C"/>
    <w:rsid w:val="00774B27"/>
    <w:rsid w:val="0077556A"/>
    <w:rsid w:val="007755AE"/>
    <w:rsid w:val="00775874"/>
    <w:rsid w:val="00775BFE"/>
    <w:rsid w:val="0077607E"/>
    <w:rsid w:val="007763CE"/>
    <w:rsid w:val="0077659F"/>
    <w:rsid w:val="0077681C"/>
    <w:rsid w:val="0077686E"/>
    <w:rsid w:val="0077688C"/>
    <w:rsid w:val="007769D6"/>
    <w:rsid w:val="00776C9E"/>
    <w:rsid w:val="00776D79"/>
    <w:rsid w:val="0077711D"/>
    <w:rsid w:val="007773A5"/>
    <w:rsid w:val="007777D8"/>
    <w:rsid w:val="00777813"/>
    <w:rsid w:val="00780244"/>
    <w:rsid w:val="00780373"/>
    <w:rsid w:val="007805B9"/>
    <w:rsid w:val="00780645"/>
    <w:rsid w:val="007807EB"/>
    <w:rsid w:val="00781561"/>
    <w:rsid w:val="0078165B"/>
    <w:rsid w:val="00781EB2"/>
    <w:rsid w:val="00782145"/>
    <w:rsid w:val="0078273D"/>
    <w:rsid w:val="00782F04"/>
    <w:rsid w:val="00783988"/>
    <w:rsid w:val="00783B0D"/>
    <w:rsid w:val="00783FF9"/>
    <w:rsid w:val="00784499"/>
    <w:rsid w:val="0078474C"/>
    <w:rsid w:val="00784824"/>
    <w:rsid w:val="00784FF6"/>
    <w:rsid w:val="0078532B"/>
    <w:rsid w:val="007857F0"/>
    <w:rsid w:val="00785A2A"/>
    <w:rsid w:val="00785F9F"/>
    <w:rsid w:val="007865E6"/>
    <w:rsid w:val="007867A5"/>
    <w:rsid w:val="00786927"/>
    <w:rsid w:val="007869B8"/>
    <w:rsid w:val="00786AC5"/>
    <w:rsid w:val="00786B6A"/>
    <w:rsid w:val="00786D33"/>
    <w:rsid w:val="00786E8A"/>
    <w:rsid w:val="0078716C"/>
    <w:rsid w:val="0078734A"/>
    <w:rsid w:val="007873E5"/>
    <w:rsid w:val="00787FA0"/>
    <w:rsid w:val="00790653"/>
    <w:rsid w:val="007907E5"/>
    <w:rsid w:val="007909C7"/>
    <w:rsid w:val="00790A85"/>
    <w:rsid w:val="0079192A"/>
    <w:rsid w:val="00791A90"/>
    <w:rsid w:val="00791DEC"/>
    <w:rsid w:val="00791FDB"/>
    <w:rsid w:val="00792266"/>
    <w:rsid w:val="00792274"/>
    <w:rsid w:val="007926B9"/>
    <w:rsid w:val="007928E3"/>
    <w:rsid w:val="00792C64"/>
    <w:rsid w:val="007931AF"/>
    <w:rsid w:val="007934E6"/>
    <w:rsid w:val="007934ED"/>
    <w:rsid w:val="0079371B"/>
    <w:rsid w:val="00793AF9"/>
    <w:rsid w:val="00793FDB"/>
    <w:rsid w:val="00794094"/>
    <w:rsid w:val="00794471"/>
    <w:rsid w:val="007944EB"/>
    <w:rsid w:val="00794E03"/>
    <w:rsid w:val="00795342"/>
    <w:rsid w:val="007957DB"/>
    <w:rsid w:val="00795B57"/>
    <w:rsid w:val="00795FE9"/>
    <w:rsid w:val="007966B9"/>
    <w:rsid w:val="00796D0E"/>
    <w:rsid w:val="00796E54"/>
    <w:rsid w:val="007979EF"/>
    <w:rsid w:val="00797AA5"/>
    <w:rsid w:val="00797C19"/>
    <w:rsid w:val="00797F6C"/>
    <w:rsid w:val="007A015F"/>
    <w:rsid w:val="007A01F6"/>
    <w:rsid w:val="007A04B9"/>
    <w:rsid w:val="007A0528"/>
    <w:rsid w:val="007A0A60"/>
    <w:rsid w:val="007A0BFA"/>
    <w:rsid w:val="007A0FB6"/>
    <w:rsid w:val="007A105C"/>
    <w:rsid w:val="007A14D6"/>
    <w:rsid w:val="007A18FF"/>
    <w:rsid w:val="007A1E8F"/>
    <w:rsid w:val="007A1EDB"/>
    <w:rsid w:val="007A2086"/>
    <w:rsid w:val="007A22CF"/>
    <w:rsid w:val="007A28BF"/>
    <w:rsid w:val="007A3784"/>
    <w:rsid w:val="007A397D"/>
    <w:rsid w:val="007A3BAE"/>
    <w:rsid w:val="007A40B1"/>
    <w:rsid w:val="007A4A57"/>
    <w:rsid w:val="007A5922"/>
    <w:rsid w:val="007A5B72"/>
    <w:rsid w:val="007A5E14"/>
    <w:rsid w:val="007A6EE2"/>
    <w:rsid w:val="007A707E"/>
    <w:rsid w:val="007A7585"/>
    <w:rsid w:val="007A7B98"/>
    <w:rsid w:val="007B004B"/>
    <w:rsid w:val="007B01CC"/>
    <w:rsid w:val="007B01F7"/>
    <w:rsid w:val="007B04FB"/>
    <w:rsid w:val="007B069E"/>
    <w:rsid w:val="007B0C0A"/>
    <w:rsid w:val="007B0DB2"/>
    <w:rsid w:val="007B19F4"/>
    <w:rsid w:val="007B1E98"/>
    <w:rsid w:val="007B246A"/>
    <w:rsid w:val="007B2ABA"/>
    <w:rsid w:val="007B2F2E"/>
    <w:rsid w:val="007B348C"/>
    <w:rsid w:val="007B3C52"/>
    <w:rsid w:val="007B3FDB"/>
    <w:rsid w:val="007B4082"/>
    <w:rsid w:val="007B4291"/>
    <w:rsid w:val="007B4813"/>
    <w:rsid w:val="007B4A4C"/>
    <w:rsid w:val="007B4BC0"/>
    <w:rsid w:val="007B4FF0"/>
    <w:rsid w:val="007B5516"/>
    <w:rsid w:val="007B551A"/>
    <w:rsid w:val="007B585B"/>
    <w:rsid w:val="007B595D"/>
    <w:rsid w:val="007B5A7A"/>
    <w:rsid w:val="007B5A9A"/>
    <w:rsid w:val="007B657A"/>
    <w:rsid w:val="007B6DC5"/>
    <w:rsid w:val="007B6EF7"/>
    <w:rsid w:val="007B700B"/>
    <w:rsid w:val="007B714F"/>
    <w:rsid w:val="007B72A9"/>
    <w:rsid w:val="007B7CD3"/>
    <w:rsid w:val="007C08E6"/>
    <w:rsid w:val="007C0A66"/>
    <w:rsid w:val="007C0A9D"/>
    <w:rsid w:val="007C0C89"/>
    <w:rsid w:val="007C11F9"/>
    <w:rsid w:val="007C27F5"/>
    <w:rsid w:val="007C280A"/>
    <w:rsid w:val="007C2969"/>
    <w:rsid w:val="007C2FD7"/>
    <w:rsid w:val="007C3443"/>
    <w:rsid w:val="007C40F6"/>
    <w:rsid w:val="007C4AB0"/>
    <w:rsid w:val="007C4B77"/>
    <w:rsid w:val="007C5211"/>
    <w:rsid w:val="007C5225"/>
    <w:rsid w:val="007C5746"/>
    <w:rsid w:val="007C5943"/>
    <w:rsid w:val="007C5C4F"/>
    <w:rsid w:val="007C5FAB"/>
    <w:rsid w:val="007C6277"/>
    <w:rsid w:val="007C6546"/>
    <w:rsid w:val="007C726C"/>
    <w:rsid w:val="007C7327"/>
    <w:rsid w:val="007C7610"/>
    <w:rsid w:val="007D08D9"/>
    <w:rsid w:val="007D11BF"/>
    <w:rsid w:val="007D1490"/>
    <w:rsid w:val="007D15A6"/>
    <w:rsid w:val="007D16C5"/>
    <w:rsid w:val="007D1A1E"/>
    <w:rsid w:val="007D2E2A"/>
    <w:rsid w:val="007D35D3"/>
    <w:rsid w:val="007D4276"/>
    <w:rsid w:val="007D4ADA"/>
    <w:rsid w:val="007D4AF1"/>
    <w:rsid w:val="007D4FEC"/>
    <w:rsid w:val="007D53A6"/>
    <w:rsid w:val="007D57B4"/>
    <w:rsid w:val="007D5B1C"/>
    <w:rsid w:val="007D5DEE"/>
    <w:rsid w:val="007D5ECB"/>
    <w:rsid w:val="007D6641"/>
    <w:rsid w:val="007D6998"/>
    <w:rsid w:val="007D6E20"/>
    <w:rsid w:val="007E0106"/>
    <w:rsid w:val="007E06C1"/>
    <w:rsid w:val="007E099F"/>
    <w:rsid w:val="007E0A9A"/>
    <w:rsid w:val="007E0C18"/>
    <w:rsid w:val="007E0E4C"/>
    <w:rsid w:val="007E0EA8"/>
    <w:rsid w:val="007E13B6"/>
    <w:rsid w:val="007E13DB"/>
    <w:rsid w:val="007E1756"/>
    <w:rsid w:val="007E17EB"/>
    <w:rsid w:val="007E1AEF"/>
    <w:rsid w:val="007E1E4D"/>
    <w:rsid w:val="007E2254"/>
    <w:rsid w:val="007E2799"/>
    <w:rsid w:val="007E29A3"/>
    <w:rsid w:val="007E2D3B"/>
    <w:rsid w:val="007E3010"/>
    <w:rsid w:val="007E35E2"/>
    <w:rsid w:val="007E38D1"/>
    <w:rsid w:val="007E3E6B"/>
    <w:rsid w:val="007E3FBC"/>
    <w:rsid w:val="007E4128"/>
    <w:rsid w:val="007E4A69"/>
    <w:rsid w:val="007E50D6"/>
    <w:rsid w:val="007E53B4"/>
    <w:rsid w:val="007E56FF"/>
    <w:rsid w:val="007E5ABD"/>
    <w:rsid w:val="007E5D4B"/>
    <w:rsid w:val="007E5DE6"/>
    <w:rsid w:val="007E60D6"/>
    <w:rsid w:val="007E6148"/>
    <w:rsid w:val="007E628B"/>
    <w:rsid w:val="007E6886"/>
    <w:rsid w:val="007E6AB3"/>
    <w:rsid w:val="007E717F"/>
    <w:rsid w:val="007E731D"/>
    <w:rsid w:val="007E7903"/>
    <w:rsid w:val="007E7FAD"/>
    <w:rsid w:val="007F06CB"/>
    <w:rsid w:val="007F0E19"/>
    <w:rsid w:val="007F0FDC"/>
    <w:rsid w:val="007F12D4"/>
    <w:rsid w:val="007F15EA"/>
    <w:rsid w:val="007F1C53"/>
    <w:rsid w:val="007F215D"/>
    <w:rsid w:val="007F253B"/>
    <w:rsid w:val="007F2CA3"/>
    <w:rsid w:val="007F3100"/>
    <w:rsid w:val="007F3505"/>
    <w:rsid w:val="007F3862"/>
    <w:rsid w:val="007F3ABB"/>
    <w:rsid w:val="007F4044"/>
    <w:rsid w:val="007F406D"/>
    <w:rsid w:val="007F4405"/>
    <w:rsid w:val="007F4A30"/>
    <w:rsid w:val="007F4B16"/>
    <w:rsid w:val="007F4F5E"/>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D0D"/>
    <w:rsid w:val="0080290F"/>
    <w:rsid w:val="00802BC4"/>
    <w:rsid w:val="00802E98"/>
    <w:rsid w:val="008037F5"/>
    <w:rsid w:val="00803867"/>
    <w:rsid w:val="0080395F"/>
    <w:rsid w:val="008039FC"/>
    <w:rsid w:val="00803CB1"/>
    <w:rsid w:val="0080400C"/>
    <w:rsid w:val="00804D5A"/>
    <w:rsid w:val="00804D88"/>
    <w:rsid w:val="00804F78"/>
    <w:rsid w:val="0080500C"/>
    <w:rsid w:val="0080567E"/>
    <w:rsid w:val="00806073"/>
    <w:rsid w:val="008061F8"/>
    <w:rsid w:val="00806240"/>
    <w:rsid w:val="0080667C"/>
    <w:rsid w:val="00806B0B"/>
    <w:rsid w:val="0080748C"/>
    <w:rsid w:val="00807695"/>
    <w:rsid w:val="008100CB"/>
    <w:rsid w:val="008102FA"/>
    <w:rsid w:val="0081069A"/>
    <w:rsid w:val="0081080E"/>
    <w:rsid w:val="00810DB6"/>
    <w:rsid w:val="00810E22"/>
    <w:rsid w:val="008112E1"/>
    <w:rsid w:val="00811B14"/>
    <w:rsid w:val="00811E61"/>
    <w:rsid w:val="0081207D"/>
    <w:rsid w:val="00812355"/>
    <w:rsid w:val="00812444"/>
    <w:rsid w:val="008127D9"/>
    <w:rsid w:val="008127FB"/>
    <w:rsid w:val="00812F04"/>
    <w:rsid w:val="008134E5"/>
    <w:rsid w:val="00813A31"/>
    <w:rsid w:val="008144A5"/>
    <w:rsid w:val="00814916"/>
    <w:rsid w:val="00814DDD"/>
    <w:rsid w:val="00814DE1"/>
    <w:rsid w:val="00814E2D"/>
    <w:rsid w:val="00814E98"/>
    <w:rsid w:val="0081510B"/>
    <w:rsid w:val="00815450"/>
    <w:rsid w:val="00815777"/>
    <w:rsid w:val="00815877"/>
    <w:rsid w:val="00815D11"/>
    <w:rsid w:val="00816109"/>
    <w:rsid w:val="00816A1C"/>
    <w:rsid w:val="00816D3A"/>
    <w:rsid w:val="008175D3"/>
    <w:rsid w:val="008177D5"/>
    <w:rsid w:val="0081797A"/>
    <w:rsid w:val="00817B22"/>
    <w:rsid w:val="00817B56"/>
    <w:rsid w:val="00820358"/>
    <w:rsid w:val="0082080C"/>
    <w:rsid w:val="00820A4D"/>
    <w:rsid w:val="00820A8F"/>
    <w:rsid w:val="00820AE5"/>
    <w:rsid w:val="008210B1"/>
    <w:rsid w:val="008216DE"/>
    <w:rsid w:val="00821A4A"/>
    <w:rsid w:val="00821AAF"/>
    <w:rsid w:val="00821E35"/>
    <w:rsid w:val="00821E4F"/>
    <w:rsid w:val="00821E90"/>
    <w:rsid w:val="00822756"/>
    <w:rsid w:val="0082275D"/>
    <w:rsid w:val="00822B65"/>
    <w:rsid w:val="00822CBA"/>
    <w:rsid w:val="00823225"/>
    <w:rsid w:val="008232B5"/>
    <w:rsid w:val="0082330C"/>
    <w:rsid w:val="00823352"/>
    <w:rsid w:val="00823486"/>
    <w:rsid w:val="00823A30"/>
    <w:rsid w:val="00823B41"/>
    <w:rsid w:val="00823D7E"/>
    <w:rsid w:val="00824154"/>
    <w:rsid w:val="00824500"/>
    <w:rsid w:val="008248CD"/>
    <w:rsid w:val="008254EC"/>
    <w:rsid w:val="00825911"/>
    <w:rsid w:val="00825AAA"/>
    <w:rsid w:val="008265F7"/>
    <w:rsid w:val="008266CA"/>
    <w:rsid w:val="008266DD"/>
    <w:rsid w:val="00826AE7"/>
    <w:rsid w:val="00827354"/>
    <w:rsid w:val="00827BC2"/>
    <w:rsid w:val="0083026A"/>
    <w:rsid w:val="00830559"/>
    <w:rsid w:val="008316C8"/>
    <w:rsid w:val="008316CC"/>
    <w:rsid w:val="0083224E"/>
    <w:rsid w:val="008328F0"/>
    <w:rsid w:val="00832BFC"/>
    <w:rsid w:val="00833AEF"/>
    <w:rsid w:val="00833B0A"/>
    <w:rsid w:val="008345CD"/>
    <w:rsid w:val="00834BCE"/>
    <w:rsid w:val="00835607"/>
    <w:rsid w:val="00835652"/>
    <w:rsid w:val="008359F3"/>
    <w:rsid w:val="00835CF6"/>
    <w:rsid w:val="0083616A"/>
    <w:rsid w:val="0083625A"/>
    <w:rsid w:val="00836424"/>
    <w:rsid w:val="008365BD"/>
    <w:rsid w:val="00836A72"/>
    <w:rsid w:val="0083718A"/>
    <w:rsid w:val="00837D1F"/>
    <w:rsid w:val="00837F5A"/>
    <w:rsid w:val="00840B8C"/>
    <w:rsid w:val="00840DC4"/>
    <w:rsid w:val="00840F09"/>
    <w:rsid w:val="0084127A"/>
    <w:rsid w:val="00841D55"/>
    <w:rsid w:val="00841D82"/>
    <w:rsid w:val="0084207F"/>
    <w:rsid w:val="008426AF"/>
    <w:rsid w:val="00842BB1"/>
    <w:rsid w:val="00843323"/>
    <w:rsid w:val="00843444"/>
    <w:rsid w:val="00843642"/>
    <w:rsid w:val="0084391A"/>
    <w:rsid w:val="00843ABE"/>
    <w:rsid w:val="00844599"/>
    <w:rsid w:val="00844659"/>
    <w:rsid w:val="0084494F"/>
    <w:rsid w:val="008449CB"/>
    <w:rsid w:val="00844C7C"/>
    <w:rsid w:val="00845B37"/>
    <w:rsid w:val="00846599"/>
    <w:rsid w:val="008467D0"/>
    <w:rsid w:val="00846D4D"/>
    <w:rsid w:val="00847013"/>
    <w:rsid w:val="00847865"/>
    <w:rsid w:val="00847BA7"/>
    <w:rsid w:val="00847E3A"/>
    <w:rsid w:val="00850280"/>
    <w:rsid w:val="008507B0"/>
    <w:rsid w:val="008507D4"/>
    <w:rsid w:val="008508AB"/>
    <w:rsid w:val="00850BC2"/>
    <w:rsid w:val="00850D5D"/>
    <w:rsid w:val="0085100E"/>
    <w:rsid w:val="0085109D"/>
    <w:rsid w:val="00851129"/>
    <w:rsid w:val="00851690"/>
    <w:rsid w:val="008518B2"/>
    <w:rsid w:val="00851A4C"/>
    <w:rsid w:val="00852143"/>
    <w:rsid w:val="00852453"/>
    <w:rsid w:val="00852898"/>
    <w:rsid w:val="00852B1A"/>
    <w:rsid w:val="00852C3D"/>
    <w:rsid w:val="00852CE1"/>
    <w:rsid w:val="008535DD"/>
    <w:rsid w:val="00853C77"/>
    <w:rsid w:val="00853EB4"/>
    <w:rsid w:val="00853F9C"/>
    <w:rsid w:val="00853FE0"/>
    <w:rsid w:val="008544E0"/>
    <w:rsid w:val="008545F7"/>
    <w:rsid w:val="00854717"/>
    <w:rsid w:val="008548F2"/>
    <w:rsid w:val="0085496C"/>
    <w:rsid w:val="00854DF2"/>
    <w:rsid w:val="0085535C"/>
    <w:rsid w:val="00855F0A"/>
    <w:rsid w:val="008563BB"/>
    <w:rsid w:val="008563EE"/>
    <w:rsid w:val="00856705"/>
    <w:rsid w:val="00856786"/>
    <w:rsid w:val="00856908"/>
    <w:rsid w:val="00856983"/>
    <w:rsid w:val="00856FC2"/>
    <w:rsid w:val="00857929"/>
    <w:rsid w:val="00857CC7"/>
    <w:rsid w:val="00857EF6"/>
    <w:rsid w:val="00860C05"/>
    <w:rsid w:val="00860F76"/>
    <w:rsid w:val="008612F0"/>
    <w:rsid w:val="008618FF"/>
    <w:rsid w:val="0086261C"/>
    <w:rsid w:val="0086357D"/>
    <w:rsid w:val="0086367A"/>
    <w:rsid w:val="0086372C"/>
    <w:rsid w:val="008639F5"/>
    <w:rsid w:val="00863B36"/>
    <w:rsid w:val="00863D91"/>
    <w:rsid w:val="00863EFB"/>
    <w:rsid w:val="008641AA"/>
    <w:rsid w:val="008642A3"/>
    <w:rsid w:val="00864E71"/>
    <w:rsid w:val="0086581F"/>
    <w:rsid w:val="0086614A"/>
    <w:rsid w:val="00866769"/>
    <w:rsid w:val="00866D2F"/>
    <w:rsid w:val="00867054"/>
    <w:rsid w:val="00867313"/>
    <w:rsid w:val="00867451"/>
    <w:rsid w:val="008676D6"/>
    <w:rsid w:val="0086793D"/>
    <w:rsid w:val="00867EA2"/>
    <w:rsid w:val="00870097"/>
    <w:rsid w:val="008706F6"/>
    <w:rsid w:val="00870C05"/>
    <w:rsid w:val="00870CD6"/>
    <w:rsid w:val="00870FF3"/>
    <w:rsid w:val="00871121"/>
    <w:rsid w:val="0087124B"/>
    <w:rsid w:val="008718CB"/>
    <w:rsid w:val="0087197F"/>
    <w:rsid w:val="008723A6"/>
    <w:rsid w:val="008727FE"/>
    <w:rsid w:val="00872CE8"/>
    <w:rsid w:val="00872D77"/>
    <w:rsid w:val="00873060"/>
    <w:rsid w:val="00873A75"/>
    <w:rsid w:val="00873C9C"/>
    <w:rsid w:val="00873F10"/>
    <w:rsid w:val="00874269"/>
    <w:rsid w:val="0087438C"/>
    <w:rsid w:val="0087438F"/>
    <w:rsid w:val="0087468B"/>
    <w:rsid w:val="0087473D"/>
    <w:rsid w:val="00874B97"/>
    <w:rsid w:val="00874C16"/>
    <w:rsid w:val="00874D9E"/>
    <w:rsid w:val="0087513C"/>
    <w:rsid w:val="008759CE"/>
    <w:rsid w:val="00875AAD"/>
    <w:rsid w:val="00875B9F"/>
    <w:rsid w:val="008762C6"/>
    <w:rsid w:val="00876436"/>
    <w:rsid w:val="00876CCB"/>
    <w:rsid w:val="00876F10"/>
    <w:rsid w:val="008771C1"/>
    <w:rsid w:val="0087796C"/>
    <w:rsid w:val="00880965"/>
    <w:rsid w:val="00880C3E"/>
    <w:rsid w:val="00880EA7"/>
    <w:rsid w:val="00880F8D"/>
    <w:rsid w:val="0088141C"/>
    <w:rsid w:val="008814E9"/>
    <w:rsid w:val="00881CA6"/>
    <w:rsid w:val="00881D8C"/>
    <w:rsid w:val="00882092"/>
    <w:rsid w:val="008824E1"/>
    <w:rsid w:val="00882CB3"/>
    <w:rsid w:val="00882D1B"/>
    <w:rsid w:val="008835DE"/>
    <w:rsid w:val="0088371F"/>
    <w:rsid w:val="00883757"/>
    <w:rsid w:val="008837DF"/>
    <w:rsid w:val="00884127"/>
    <w:rsid w:val="00884351"/>
    <w:rsid w:val="00884961"/>
    <w:rsid w:val="008855C2"/>
    <w:rsid w:val="00885D01"/>
    <w:rsid w:val="00885FBD"/>
    <w:rsid w:val="0088641A"/>
    <w:rsid w:val="008865E7"/>
    <w:rsid w:val="00886602"/>
    <w:rsid w:val="008869AB"/>
    <w:rsid w:val="00886B7E"/>
    <w:rsid w:val="00886CA0"/>
    <w:rsid w:val="00886EF7"/>
    <w:rsid w:val="00886FDD"/>
    <w:rsid w:val="0088712B"/>
    <w:rsid w:val="0088712E"/>
    <w:rsid w:val="00887548"/>
    <w:rsid w:val="00887D12"/>
    <w:rsid w:val="00887EE8"/>
    <w:rsid w:val="0089007F"/>
    <w:rsid w:val="00890574"/>
    <w:rsid w:val="0089085D"/>
    <w:rsid w:val="008911CE"/>
    <w:rsid w:val="0089176D"/>
    <w:rsid w:val="008918CF"/>
    <w:rsid w:val="00891FCF"/>
    <w:rsid w:val="00891FD2"/>
    <w:rsid w:val="008920AF"/>
    <w:rsid w:val="008926F7"/>
    <w:rsid w:val="00892BBE"/>
    <w:rsid w:val="00893091"/>
    <w:rsid w:val="00893808"/>
    <w:rsid w:val="00894332"/>
    <w:rsid w:val="00894F13"/>
    <w:rsid w:val="00895123"/>
    <w:rsid w:val="008951D9"/>
    <w:rsid w:val="0089562C"/>
    <w:rsid w:val="0089599B"/>
    <w:rsid w:val="00895F02"/>
    <w:rsid w:val="008962DD"/>
    <w:rsid w:val="00896839"/>
    <w:rsid w:val="00896B9C"/>
    <w:rsid w:val="00896C03"/>
    <w:rsid w:val="00897285"/>
    <w:rsid w:val="008975C2"/>
    <w:rsid w:val="008976C2"/>
    <w:rsid w:val="00897903"/>
    <w:rsid w:val="00897C2E"/>
    <w:rsid w:val="00897DE4"/>
    <w:rsid w:val="008A024E"/>
    <w:rsid w:val="008A0546"/>
    <w:rsid w:val="008A0D21"/>
    <w:rsid w:val="008A1480"/>
    <w:rsid w:val="008A1899"/>
    <w:rsid w:val="008A1EC7"/>
    <w:rsid w:val="008A23F4"/>
    <w:rsid w:val="008A26B8"/>
    <w:rsid w:val="008A2D41"/>
    <w:rsid w:val="008A303E"/>
    <w:rsid w:val="008A3047"/>
    <w:rsid w:val="008A3951"/>
    <w:rsid w:val="008A399C"/>
    <w:rsid w:val="008A3B1B"/>
    <w:rsid w:val="008A4407"/>
    <w:rsid w:val="008A4EEA"/>
    <w:rsid w:val="008A4F65"/>
    <w:rsid w:val="008A50BB"/>
    <w:rsid w:val="008A56FE"/>
    <w:rsid w:val="008A575F"/>
    <w:rsid w:val="008A58EF"/>
    <w:rsid w:val="008A6789"/>
    <w:rsid w:val="008A694A"/>
    <w:rsid w:val="008A6DA4"/>
    <w:rsid w:val="008A734A"/>
    <w:rsid w:val="008A7A83"/>
    <w:rsid w:val="008A7BDF"/>
    <w:rsid w:val="008A7FF8"/>
    <w:rsid w:val="008B03EF"/>
    <w:rsid w:val="008B0527"/>
    <w:rsid w:val="008B0C25"/>
    <w:rsid w:val="008B1212"/>
    <w:rsid w:val="008B13A2"/>
    <w:rsid w:val="008B1958"/>
    <w:rsid w:val="008B1C9B"/>
    <w:rsid w:val="008B1D23"/>
    <w:rsid w:val="008B228D"/>
    <w:rsid w:val="008B3097"/>
    <w:rsid w:val="008B35FB"/>
    <w:rsid w:val="008B37A9"/>
    <w:rsid w:val="008B38D0"/>
    <w:rsid w:val="008B3A35"/>
    <w:rsid w:val="008B3A7E"/>
    <w:rsid w:val="008B3E66"/>
    <w:rsid w:val="008B44AB"/>
    <w:rsid w:val="008B4692"/>
    <w:rsid w:val="008B4AE6"/>
    <w:rsid w:val="008B4D5C"/>
    <w:rsid w:val="008B4F11"/>
    <w:rsid w:val="008B5319"/>
    <w:rsid w:val="008B5367"/>
    <w:rsid w:val="008B5762"/>
    <w:rsid w:val="008B5F30"/>
    <w:rsid w:val="008B5F92"/>
    <w:rsid w:val="008B6094"/>
    <w:rsid w:val="008B6AB9"/>
    <w:rsid w:val="008B6BC6"/>
    <w:rsid w:val="008B6D30"/>
    <w:rsid w:val="008B6EF5"/>
    <w:rsid w:val="008B6F1D"/>
    <w:rsid w:val="008B71B8"/>
    <w:rsid w:val="008B7280"/>
    <w:rsid w:val="008B7D2D"/>
    <w:rsid w:val="008B7EBE"/>
    <w:rsid w:val="008C0B4D"/>
    <w:rsid w:val="008C0E9B"/>
    <w:rsid w:val="008C1605"/>
    <w:rsid w:val="008C211F"/>
    <w:rsid w:val="008C26A9"/>
    <w:rsid w:val="008C33A4"/>
    <w:rsid w:val="008C37D8"/>
    <w:rsid w:val="008C4096"/>
    <w:rsid w:val="008C4116"/>
    <w:rsid w:val="008C4194"/>
    <w:rsid w:val="008C419B"/>
    <w:rsid w:val="008C43EE"/>
    <w:rsid w:val="008C4674"/>
    <w:rsid w:val="008C4C41"/>
    <w:rsid w:val="008C4D76"/>
    <w:rsid w:val="008C4F34"/>
    <w:rsid w:val="008C4FEC"/>
    <w:rsid w:val="008C5B18"/>
    <w:rsid w:val="008C5BE1"/>
    <w:rsid w:val="008C5C37"/>
    <w:rsid w:val="008C5D08"/>
    <w:rsid w:val="008C5DF1"/>
    <w:rsid w:val="008C62A0"/>
    <w:rsid w:val="008C630E"/>
    <w:rsid w:val="008C6CCE"/>
    <w:rsid w:val="008C6EA7"/>
    <w:rsid w:val="008C72D5"/>
    <w:rsid w:val="008C75FE"/>
    <w:rsid w:val="008C76C9"/>
    <w:rsid w:val="008C7763"/>
    <w:rsid w:val="008D0279"/>
    <w:rsid w:val="008D03D0"/>
    <w:rsid w:val="008D0B72"/>
    <w:rsid w:val="008D0E8D"/>
    <w:rsid w:val="008D1E73"/>
    <w:rsid w:val="008D2420"/>
    <w:rsid w:val="008D2539"/>
    <w:rsid w:val="008D278F"/>
    <w:rsid w:val="008D284D"/>
    <w:rsid w:val="008D2AF5"/>
    <w:rsid w:val="008D3202"/>
    <w:rsid w:val="008D3CAC"/>
    <w:rsid w:val="008D3F98"/>
    <w:rsid w:val="008D426A"/>
    <w:rsid w:val="008D4640"/>
    <w:rsid w:val="008D48AB"/>
    <w:rsid w:val="008D4C75"/>
    <w:rsid w:val="008D51AA"/>
    <w:rsid w:val="008D5574"/>
    <w:rsid w:val="008D58D2"/>
    <w:rsid w:val="008D623E"/>
    <w:rsid w:val="008D6273"/>
    <w:rsid w:val="008D62F2"/>
    <w:rsid w:val="008D7110"/>
    <w:rsid w:val="008D741D"/>
    <w:rsid w:val="008D76DF"/>
    <w:rsid w:val="008D7CC3"/>
    <w:rsid w:val="008E05A5"/>
    <w:rsid w:val="008E08BD"/>
    <w:rsid w:val="008E0972"/>
    <w:rsid w:val="008E0AC0"/>
    <w:rsid w:val="008E0E7B"/>
    <w:rsid w:val="008E1274"/>
    <w:rsid w:val="008E14B3"/>
    <w:rsid w:val="008E177B"/>
    <w:rsid w:val="008E177E"/>
    <w:rsid w:val="008E17C1"/>
    <w:rsid w:val="008E296F"/>
    <w:rsid w:val="008E31DF"/>
    <w:rsid w:val="008E34A6"/>
    <w:rsid w:val="008E3AAA"/>
    <w:rsid w:val="008E3D0B"/>
    <w:rsid w:val="008E45D3"/>
    <w:rsid w:val="008E469A"/>
    <w:rsid w:val="008E554E"/>
    <w:rsid w:val="008E58AA"/>
    <w:rsid w:val="008E66DC"/>
    <w:rsid w:val="008E6F5E"/>
    <w:rsid w:val="008E7123"/>
    <w:rsid w:val="008E7187"/>
    <w:rsid w:val="008E73C6"/>
    <w:rsid w:val="008E7408"/>
    <w:rsid w:val="008E77A3"/>
    <w:rsid w:val="008E77AD"/>
    <w:rsid w:val="008E7A78"/>
    <w:rsid w:val="008E7DA7"/>
    <w:rsid w:val="008F02E0"/>
    <w:rsid w:val="008F0A49"/>
    <w:rsid w:val="008F0CF5"/>
    <w:rsid w:val="008F16B6"/>
    <w:rsid w:val="008F179F"/>
    <w:rsid w:val="008F1EED"/>
    <w:rsid w:val="008F233D"/>
    <w:rsid w:val="008F2C99"/>
    <w:rsid w:val="008F2E9C"/>
    <w:rsid w:val="008F2FF9"/>
    <w:rsid w:val="008F37E2"/>
    <w:rsid w:val="008F3A20"/>
    <w:rsid w:val="008F3C84"/>
    <w:rsid w:val="008F404A"/>
    <w:rsid w:val="008F4516"/>
    <w:rsid w:val="008F456B"/>
    <w:rsid w:val="008F4E99"/>
    <w:rsid w:val="008F5281"/>
    <w:rsid w:val="008F56A9"/>
    <w:rsid w:val="008F5994"/>
    <w:rsid w:val="008F642F"/>
    <w:rsid w:val="008F6AB9"/>
    <w:rsid w:val="008F6F70"/>
    <w:rsid w:val="008F72C1"/>
    <w:rsid w:val="008F76FF"/>
    <w:rsid w:val="008F78AE"/>
    <w:rsid w:val="008F7C24"/>
    <w:rsid w:val="008F7E54"/>
    <w:rsid w:val="008F7EE8"/>
    <w:rsid w:val="009000A2"/>
    <w:rsid w:val="0090073F"/>
    <w:rsid w:val="00900780"/>
    <w:rsid w:val="00900C77"/>
    <w:rsid w:val="00900D80"/>
    <w:rsid w:val="00900F95"/>
    <w:rsid w:val="00901391"/>
    <w:rsid w:val="00901556"/>
    <w:rsid w:val="009016A5"/>
    <w:rsid w:val="0090198B"/>
    <w:rsid w:val="00901C45"/>
    <w:rsid w:val="00901EC5"/>
    <w:rsid w:val="009021D6"/>
    <w:rsid w:val="00902315"/>
    <w:rsid w:val="00902630"/>
    <w:rsid w:val="00902701"/>
    <w:rsid w:val="00902720"/>
    <w:rsid w:val="009027C1"/>
    <w:rsid w:val="00902858"/>
    <w:rsid w:val="00903323"/>
    <w:rsid w:val="009033E3"/>
    <w:rsid w:val="00903B76"/>
    <w:rsid w:val="00903BE7"/>
    <w:rsid w:val="00903D52"/>
    <w:rsid w:val="009042A2"/>
    <w:rsid w:val="00904598"/>
    <w:rsid w:val="0090469A"/>
    <w:rsid w:val="00904AEB"/>
    <w:rsid w:val="00904F2F"/>
    <w:rsid w:val="00904F40"/>
    <w:rsid w:val="00905287"/>
    <w:rsid w:val="0090598B"/>
    <w:rsid w:val="009061E1"/>
    <w:rsid w:val="009063D6"/>
    <w:rsid w:val="009063F8"/>
    <w:rsid w:val="009064F0"/>
    <w:rsid w:val="009066D4"/>
    <w:rsid w:val="0090679A"/>
    <w:rsid w:val="00907B9E"/>
    <w:rsid w:val="00907C81"/>
    <w:rsid w:val="00907EB8"/>
    <w:rsid w:val="00910004"/>
    <w:rsid w:val="009104A8"/>
    <w:rsid w:val="00910545"/>
    <w:rsid w:val="00910702"/>
    <w:rsid w:val="00910973"/>
    <w:rsid w:val="009109A2"/>
    <w:rsid w:val="00910C71"/>
    <w:rsid w:val="0091129F"/>
    <w:rsid w:val="009119D9"/>
    <w:rsid w:val="00911E1C"/>
    <w:rsid w:val="00912200"/>
    <w:rsid w:val="009130A9"/>
    <w:rsid w:val="00913137"/>
    <w:rsid w:val="009136D6"/>
    <w:rsid w:val="00913A1A"/>
    <w:rsid w:val="00913BF3"/>
    <w:rsid w:val="00914000"/>
    <w:rsid w:val="009140F3"/>
    <w:rsid w:val="00914191"/>
    <w:rsid w:val="0091422A"/>
    <w:rsid w:val="0091428C"/>
    <w:rsid w:val="00914B7E"/>
    <w:rsid w:val="00914FE1"/>
    <w:rsid w:val="0091518F"/>
    <w:rsid w:val="00915486"/>
    <w:rsid w:val="00915703"/>
    <w:rsid w:val="00915C7E"/>
    <w:rsid w:val="00915EFE"/>
    <w:rsid w:val="00916453"/>
    <w:rsid w:val="00916B23"/>
    <w:rsid w:val="00917539"/>
    <w:rsid w:val="009176DF"/>
    <w:rsid w:val="00917A9A"/>
    <w:rsid w:val="00917B75"/>
    <w:rsid w:val="00917EA9"/>
    <w:rsid w:val="00917FD6"/>
    <w:rsid w:val="00920040"/>
    <w:rsid w:val="009207E4"/>
    <w:rsid w:val="009214D6"/>
    <w:rsid w:val="00921688"/>
    <w:rsid w:val="009220A7"/>
    <w:rsid w:val="009220DE"/>
    <w:rsid w:val="00922747"/>
    <w:rsid w:val="0092339E"/>
    <w:rsid w:val="009238BD"/>
    <w:rsid w:val="00923C55"/>
    <w:rsid w:val="00924278"/>
    <w:rsid w:val="009242D8"/>
    <w:rsid w:val="0092482B"/>
    <w:rsid w:val="00924C81"/>
    <w:rsid w:val="009253D0"/>
    <w:rsid w:val="00925596"/>
    <w:rsid w:val="0092598F"/>
    <w:rsid w:val="00925C67"/>
    <w:rsid w:val="00926326"/>
    <w:rsid w:val="0092634D"/>
    <w:rsid w:val="0092646D"/>
    <w:rsid w:val="00927A38"/>
    <w:rsid w:val="00927D14"/>
    <w:rsid w:val="009303E5"/>
    <w:rsid w:val="009304A2"/>
    <w:rsid w:val="009307BA"/>
    <w:rsid w:val="009308A4"/>
    <w:rsid w:val="00930DF4"/>
    <w:rsid w:val="00931C2C"/>
    <w:rsid w:val="00931DAA"/>
    <w:rsid w:val="0093223D"/>
    <w:rsid w:val="0093230F"/>
    <w:rsid w:val="009324B2"/>
    <w:rsid w:val="0093294E"/>
    <w:rsid w:val="00932DB2"/>
    <w:rsid w:val="00933267"/>
    <w:rsid w:val="009335D1"/>
    <w:rsid w:val="00933FD3"/>
    <w:rsid w:val="00934209"/>
    <w:rsid w:val="009343AA"/>
    <w:rsid w:val="0093465D"/>
    <w:rsid w:val="009346E8"/>
    <w:rsid w:val="009350D5"/>
    <w:rsid w:val="00935891"/>
    <w:rsid w:val="00935E33"/>
    <w:rsid w:val="00935ECE"/>
    <w:rsid w:val="00937579"/>
    <w:rsid w:val="00937B38"/>
    <w:rsid w:val="00937F82"/>
    <w:rsid w:val="0094041B"/>
    <w:rsid w:val="00940FED"/>
    <w:rsid w:val="009410B7"/>
    <w:rsid w:val="009415E6"/>
    <w:rsid w:val="00941CBB"/>
    <w:rsid w:val="00941CCF"/>
    <w:rsid w:val="00941DE6"/>
    <w:rsid w:val="0094216E"/>
    <w:rsid w:val="00942515"/>
    <w:rsid w:val="009426C6"/>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D15"/>
    <w:rsid w:val="00946DA7"/>
    <w:rsid w:val="00947045"/>
    <w:rsid w:val="0094712E"/>
    <w:rsid w:val="00947181"/>
    <w:rsid w:val="00947EC1"/>
    <w:rsid w:val="00950472"/>
    <w:rsid w:val="0095060E"/>
    <w:rsid w:val="00950775"/>
    <w:rsid w:val="00950F36"/>
    <w:rsid w:val="00951205"/>
    <w:rsid w:val="00951496"/>
    <w:rsid w:val="00951608"/>
    <w:rsid w:val="00951DBB"/>
    <w:rsid w:val="00951E05"/>
    <w:rsid w:val="00952065"/>
    <w:rsid w:val="00952297"/>
    <w:rsid w:val="009529E0"/>
    <w:rsid w:val="0095306D"/>
    <w:rsid w:val="009533DC"/>
    <w:rsid w:val="00953691"/>
    <w:rsid w:val="00953746"/>
    <w:rsid w:val="00953AA8"/>
    <w:rsid w:val="00953C26"/>
    <w:rsid w:val="009540C7"/>
    <w:rsid w:val="00954144"/>
    <w:rsid w:val="009547B4"/>
    <w:rsid w:val="00954D82"/>
    <w:rsid w:val="00954ED9"/>
    <w:rsid w:val="00954FEB"/>
    <w:rsid w:val="00955662"/>
    <w:rsid w:val="00955775"/>
    <w:rsid w:val="00955C44"/>
    <w:rsid w:val="00955D8D"/>
    <w:rsid w:val="00955E17"/>
    <w:rsid w:val="00955FD4"/>
    <w:rsid w:val="00956291"/>
    <w:rsid w:val="00956498"/>
    <w:rsid w:val="00956579"/>
    <w:rsid w:val="00956B6F"/>
    <w:rsid w:val="009570B6"/>
    <w:rsid w:val="0095763E"/>
    <w:rsid w:val="009576CB"/>
    <w:rsid w:val="00960784"/>
    <w:rsid w:val="0096088A"/>
    <w:rsid w:val="009608F5"/>
    <w:rsid w:val="00960A7E"/>
    <w:rsid w:val="00960BC2"/>
    <w:rsid w:val="009610CF"/>
    <w:rsid w:val="0096187F"/>
    <w:rsid w:val="0096251E"/>
    <w:rsid w:val="009625C7"/>
    <w:rsid w:val="00962702"/>
    <w:rsid w:val="00962720"/>
    <w:rsid w:val="00963093"/>
    <w:rsid w:val="00963432"/>
    <w:rsid w:val="009638A2"/>
    <w:rsid w:val="00963C61"/>
    <w:rsid w:val="00964140"/>
    <w:rsid w:val="00964269"/>
    <w:rsid w:val="009643C2"/>
    <w:rsid w:val="0096440F"/>
    <w:rsid w:val="00964462"/>
    <w:rsid w:val="0096482A"/>
    <w:rsid w:val="00965952"/>
    <w:rsid w:val="009662E1"/>
    <w:rsid w:val="009663A9"/>
    <w:rsid w:val="009665B4"/>
    <w:rsid w:val="00966AEA"/>
    <w:rsid w:val="00966F41"/>
    <w:rsid w:val="00966F4C"/>
    <w:rsid w:val="00966FC1"/>
    <w:rsid w:val="00967165"/>
    <w:rsid w:val="00967639"/>
    <w:rsid w:val="00967683"/>
    <w:rsid w:val="00967D12"/>
    <w:rsid w:val="00967E08"/>
    <w:rsid w:val="00970C56"/>
    <w:rsid w:val="00970D62"/>
    <w:rsid w:val="009718C8"/>
    <w:rsid w:val="00971963"/>
    <w:rsid w:val="009719F3"/>
    <w:rsid w:val="00971A02"/>
    <w:rsid w:val="00971C5D"/>
    <w:rsid w:val="00971D1F"/>
    <w:rsid w:val="00972534"/>
    <w:rsid w:val="00972683"/>
    <w:rsid w:val="00972BE7"/>
    <w:rsid w:val="00972C23"/>
    <w:rsid w:val="00973132"/>
    <w:rsid w:val="00973187"/>
    <w:rsid w:val="009731BB"/>
    <w:rsid w:val="00973F25"/>
    <w:rsid w:val="00974663"/>
    <w:rsid w:val="00975148"/>
    <w:rsid w:val="0097556F"/>
    <w:rsid w:val="009757B3"/>
    <w:rsid w:val="00975802"/>
    <w:rsid w:val="009758A4"/>
    <w:rsid w:val="00975E35"/>
    <w:rsid w:val="00975F7C"/>
    <w:rsid w:val="00975FF3"/>
    <w:rsid w:val="0097660F"/>
    <w:rsid w:val="00976678"/>
    <w:rsid w:val="00977809"/>
    <w:rsid w:val="00977968"/>
    <w:rsid w:val="00977E87"/>
    <w:rsid w:val="009805A0"/>
    <w:rsid w:val="009806D3"/>
    <w:rsid w:val="009807C7"/>
    <w:rsid w:val="009807CB"/>
    <w:rsid w:val="00980EEA"/>
    <w:rsid w:val="00981373"/>
    <w:rsid w:val="00981390"/>
    <w:rsid w:val="00981C65"/>
    <w:rsid w:val="00981F98"/>
    <w:rsid w:val="00982590"/>
    <w:rsid w:val="00982655"/>
    <w:rsid w:val="00982BF2"/>
    <w:rsid w:val="00982E47"/>
    <w:rsid w:val="00983468"/>
    <w:rsid w:val="009834A3"/>
    <w:rsid w:val="00983876"/>
    <w:rsid w:val="00983A77"/>
    <w:rsid w:val="00983C1C"/>
    <w:rsid w:val="009842B9"/>
    <w:rsid w:val="00984541"/>
    <w:rsid w:val="009845B8"/>
    <w:rsid w:val="00984CCF"/>
    <w:rsid w:val="00984FBB"/>
    <w:rsid w:val="00985769"/>
    <w:rsid w:val="00985A55"/>
    <w:rsid w:val="00985B70"/>
    <w:rsid w:val="00985D02"/>
    <w:rsid w:val="0098645B"/>
    <w:rsid w:val="00986629"/>
    <w:rsid w:val="00986B28"/>
    <w:rsid w:val="00986CD5"/>
    <w:rsid w:val="00987010"/>
    <w:rsid w:val="00987138"/>
    <w:rsid w:val="00990008"/>
    <w:rsid w:val="00990223"/>
    <w:rsid w:val="009906D7"/>
    <w:rsid w:val="0099090B"/>
    <w:rsid w:val="009910D0"/>
    <w:rsid w:val="00991238"/>
    <w:rsid w:val="00991380"/>
    <w:rsid w:val="0099138B"/>
    <w:rsid w:val="0099198E"/>
    <w:rsid w:val="00991C11"/>
    <w:rsid w:val="00991FCA"/>
    <w:rsid w:val="00992157"/>
    <w:rsid w:val="00992EBC"/>
    <w:rsid w:val="0099327C"/>
    <w:rsid w:val="00993FB4"/>
    <w:rsid w:val="00994066"/>
    <w:rsid w:val="009941B9"/>
    <w:rsid w:val="00994329"/>
    <w:rsid w:val="00994652"/>
    <w:rsid w:val="009947B6"/>
    <w:rsid w:val="00994819"/>
    <w:rsid w:val="00994B03"/>
    <w:rsid w:val="00994C3C"/>
    <w:rsid w:val="00994CE4"/>
    <w:rsid w:val="009951FD"/>
    <w:rsid w:val="009956BA"/>
    <w:rsid w:val="00995722"/>
    <w:rsid w:val="00995C42"/>
    <w:rsid w:val="0099608D"/>
    <w:rsid w:val="00996090"/>
    <w:rsid w:val="009961AA"/>
    <w:rsid w:val="00996440"/>
    <w:rsid w:val="00996C33"/>
    <w:rsid w:val="00996DBC"/>
    <w:rsid w:val="0099731C"/>
    <w:rsid w:val="009973B5"/>
    <w:rsid w:val="009978B9"/>
    <w:rsid w:val="00997E11"/>
    <w:rsid w:val="009A0123"/>
    <w:rsid w:val="009A0AB5"/>
    <w:rsid w:val="009A0E34"/>
    <w:rsid w:val="009A0E4F"/>
    <w:rsid w:val="009A13C5"/>
    <w:rsid w:val="009A1C69"/>
    <w:rsid w:val="009A2378"/>
    <w:rsid w:val="009A24D2"/>
    <w:rsid w:val="009A2784"/>
    <w:rsid w:val="009A32D1"/>
    <w:rsid w:val="009A35E5"/>
    <w:rsid w:val="009A38DB"/>
    <w:rsid w:val="009A3C1C"/>
    <w:rsid w:val="009A3DC3"/>
    <w:rsid w:val="009A4172"/>
    <w:rsid w:val="009A45C0"/>
    <w:rsid w:val="009A555F"/>
    <w:rsid w:val="009A592B"/>
    <w:rsid w:val="009A6169"/>
    <w:rsid w:val="009A6322"/>
    <w:rsid w:val="009A6427"/>
    <w:rsid w:val="009A670B"/>
    <w:rsid w:val="009A7BC7"/>
    <w:rsid w:val="009A7E39"/>
    <w:rsid w:val="009A7E67"/>
    <w:rsid w:val="009B003A"/>
    <w:rsid w:val="009B0E60"/>
    <w:rsid w:val="009B0F2C"/>
    <w:rsid w:val="009B0FDB"/>
    <w:rsid w:val="009B18D8"/>
    <w:rsid w:val="009B291A"/>
    <w:rsid w:val="009B2F44"/>
    <w:rsid w:val="009B31AF"/>
    <w:rsid w:val="009B35B7"/>
    <w:rsid w:val="009B36B2"/>
    <w:rsid w:val="009B46B2"/>
    <w:rsid w:val="009B484E"/>
    <w:rsid w:val="009B4AA3"/>
    <w:rsid w:val="009B4C65"/>
    <w:rsid w:val="009B4DF6"/>
    <w:rsid w:val="009B4F7B"/>
    <w:rsid w:val="009B51FF"/>
    <w:rsid w:val="009B55D7"/>
    <w:rsid w:val="009B590B"/>
    <w:rsid w:val="009B5C26"/>
    <w:rsid w:val="009B5C71"/>
    <w:rsid w:val="009B5F33"/>
    <w:rsid w:val="009B60D8"/>
    <w:rsid w:val="009B6397"/>
    <w:rsid w:val="009B64C3"/>
    <w:rsid w:val="009B6810"/>
    <w:rsid w:val="009B7BB7"/>
    <w:rsid w:val="009B7C2F"/>
    <w:rsid w:val="009B7C60"/>
    <w:rsid w:val="009C008F"/>
    <w:rsid w:val="009C02CE"/>
    <w:rsid w:val="009C0951"/>
    <w:rsid w:val="009C0ED4"/>
    <w:rsid w:val="009C1044"/>
    <w:rsid w:val="009C10BC"/>
    <w:rsid w:val="009C18D6"/>
    <w:rsid w:val="009C1CDC"/>
    <w:rsid w:val="009C249A"/>
    <w:rsid w:val="009C2A78"/>
    <w:rsid w:val="009C2C05"/>
    <w:rsid w:val="009C311B"/>
    <w:rsid w:val="009C327D"/>
    <w:rsid w:val="009C3C24"/>
    <w:rsid w:val="009C4693"/>
    <w:rsid w:val="009C4CE8"/>
    <w:rsid w:val="009C5014"/>
    <w:rsid w:val="009C50FF"/>
    <w:rsid w:val="009C52E1"/>
    <w:rsid w:val="009C5419"/>
    <w:rsid w:val="009C5D22"/>
    <w:rsid w:val="009C6315"/>
    <w:rsid w:val="009C73BC"/>
    <w:rsid w:val="009C755B"/>
    <w:rsid w:val="009C760C"/>
    <w:rsid w:val="009C7933"/>
    <w:rsid w:val="009D017E"/>
    <w:rsid w:val="009D047F"/>
    <w:rsid w:val="009D04BE"/>
    <w:rsid w:val="009D0513"/>
    <w:rsid w:val="009D05AC"/>
    <w:rsid w:val="009D0945"/>
    <w:rsid w:val="009D0AA9"/>
    <w:rsid w:val="009D0D9B"/>
    <w:rsid w:val="009D1CC7"/>
    <w:rsid w:val="009D1F7A"/>
    <w:rsid w:val="009D20B7"/>
    <w:rsid w:val="009D21D8"/>
    <w:rsid w:val="009D256A"/>
    <w:rsid w:val="009D2700"/>
    <w:rsid w:val="009D2DB3"/>
    <w:rsid w:val="009D31F1"/>
    <w:rsid w:val="009D34B0"/>
    <w:rsid w:val="009D36DF"/>
    <w:rsid w:val="009D3ACA"/>
    <w:rsid w:val="009D4315"/>
    <w:rsid w:val="009D4C35"/>
    <w:rsid w:val="009D5315"/>
    <w:rsid w:val="009D5FDE"/>
    <w:rsid w:val="009D69F6"/>
    <w:rsid w:val="009D6AEE"/>
    <w:rsid w:val="009D6EE4"/>
    <w:rsid w:val="009D71B0"/>
    <w:rsid w:val="009D7988"/>
    <w:rsid w:val="009D7D4F"/>
    <w:rsid w:val="009D7F35"/>
    <w:rsid w:val="009E043C"/>
    <w:rsid w:val="009E0D33"/>
    <w:rsid w:val="009E0D39"/>
    <w:rsid w:val="009E0DA9"/>
    <w:rsid w:val="009E15B0"/>
    <w:rsid w:val="009E1648"/>
    <w:rsid w:val="009E1A79"/>
    <w:rsid w:val="009E1B58"/>
    <w:rsid w:val="009E1F8C"/>
    <w:rsid w:val="009E2106"/>
    <w:rsid w:val="009E2327"/>
    <w:rsid w:val="009E2CCB"/>
    <w:rsid w:val="009E3218"/>
    <w:rsid w:val="009E3479"/>
    <w:rsid w:val="009E3641"/>
    <w:rsid w:val="009E3D65"/>
    <w:rsid w:val="009E4335"/>
    <w:rsid w:val="009E44B0"/>
    <w:rsid w:val="009E4ADA"/>
    <w:rsid w:val="009E5438"/>
    <w:rsid w:val="009E584F"/>
    <w:rsid w:val="009E5A04"/>
    <w:rsid w:val="009E5ACE"/>
    <w:rsid w:val="009E6149"/>
    <w:rsid w:val="009E6BE6"/>
    <w:rsid w:val="009F0097"/>
    <w:rsid w:val="009F021A"/>
    <w:rsid w:val="009F0AC8"/>
    <w:rsid w:val="009F0B15"/>
    <w:rsid w:val="009F0FF7"/>
    <w:rsid w:val="009F12E6"/>
    <w:rsid w:val="009F1CAC"/>
    <w:rsid w:val="009F2103"/>
    <w:rsid w:val="009F2425"/>
    <w:rsid w:val="009F2A4A"/>
    <w:rsid w:val="009F3290"/>
    <w:rsid w:val="009F3474"/>
    <w:rsid w:val="009F3C8B"/>
    <w:rsid w:val="009F3E8A"/>
    <w:rsid w:val="009F4122"/>
    <w:rsid w:val="009F48BA"/>
    <w:rsid w:val="009F4DB0"/>
    <w:rsid w:val="009F5055"/>
    <w:rsid w:val="009F5199"/>
    <w:rsid w:val="009F562C"/>
    <w:rsid w:val="009F5849"/>
    <w:rsid w:val="009F5BC2"/>
    <w:rsid w:val="009F5E52"/>
    <w:rsid w:val="009F5E5C"/>
    <w:rsid w:val="009F6A9B"/>
    <w:rsid w:val="009F6D3D"/>
    <w:rsid w:val="009F73EA"/>
    <w:rsid w:val="00A000FA"/>
    <w:rsid w:val="00A001F3"/>
    <w:rsid w:val="00A00F83"/>
    <w:rsid w:val="00A01338"/>
    <w:rsid w:val="00A01468"/>
    <w:rsid w:val="00A018B4"/>
    <w:rsid w:val="00A0249E"/>
    <w:rsid w:val="00A02505"/>
    <w:rsid w:val="00A0255E"/>
    <w:rsid w:val="00A02C37"/>
    <w:rsid w:val="00A02EE2"/>
    <w:rsid w:val="00A03017"/>
    <w:rsid w:val="00A03167"/>
    <w:rsid w:val="00A037CF"/>
    <w:rsid w:val="00A03A56"/>
    <w:rsid w:val="00A03AB4"/>
    <w:rsid w:val="00A03CF5"/>
    <w:rsid w:val="00A03FAF"/>
    <w:rsid w:val="00A04145"/>
    <w:rsid w:val="00A04224"/>
    <w:rsid w:val="00A04460"/>
    <w:rsid w:val="00A04DD4"/>
    <w:rsid w:val="00A051E7"/>
    <w:rsid w:val="00A05429"/>
    <w:rsid w:val="00A05B9E"/>
    <w:rsid w:val="00A05D96"/>
    <w:rsid w:val="00A06034"/>
    <w:rsid w:val="00A06922"/>
    <w:rsid w:val="00A06BBF"/>
    <w:rsid w:val="00A07982"/>
    <w:rsid w:val="00A07A77"/>
    <w:rsid w:val="00A10807"/>
    <w:rsid w:val="00A1098C"/>
    <w:rsid w:val="00A10DB1"/>
    <w:rsid w:val="00A110AE"/>
    <w:rsid w:val="00A11392"/>
    <w:rsid w:val="00A117CC"/>
    <w:rsid w:val="00A124C2"/>
    <w:rsid w:val="00A12611"/>
    <w:rsid w:val="00A12702"/>
    <w:rsid w:val="00A12936"/>
    <w:rsid w:val="00A12940"/>
    <w:rsid w:val="00A13443"/>
    <w:rsid w:val="00A13479"/>
    <w:rsid w:val="00A13836"/>
    <w:rsid w:val="00A13A87"/>
    <w:rsid w:val="00A13AB9"/>
    <w:rsid w:val="00A13C10"/>
    <w:rsid w:val="00A13CFE"/>
    <w:rsid w:val="00A14210"/>
    <w:rsid w:val="00A14322"/>
    <w:rsid w:val="00A146AF"/>
    <w:rsid w:val="00A1489E"/>
    <w:rsid w:val="00A14B3F"/>
    <w:rsid w:val="00A14BEE"/>
    <w:rsid w:val="00A14C78"/>
    <w:rsid w:val="00A151F5"/>
    <w:rsid w:val="00A15222"/>
    <w:rsid w:val="00A152F8"/>
    <w:rsid w:val="00A16255"/>
    <w:rsid w:val="00A16565"/>
    <w:rsid w:val="00A16A83"/>
    <w:rsid w:val="00A16DDA"/>
    <w:rsid w:val="00A16E31"/>
    <w:rsid w:val="00A178B5"/>
    <w:rsid w:val="00A17CFA"/>
    <w:rsid w:val="00A202AE"/>
    <w:rsid w:val="00A205A9"/>
    <w:rsid w:val="00A20D3B"/>
    <w:rsid w:val="00A20FE5"/>
    <w:rsid w:val="00A20FEB"/>
    <w:rsid w:val="00A2101C"/>
    <w:rsid w:val="00A2104A"/>
    <w:rsid w:val="00A21090"/>
    <w:rsid w:val="00A210E1"/>
    <w:rsid w:val="00A213D5"/>
    <w:rsid w:val="00A21507"/>
    <w:rsid w:val="00A215E8"/>
    <w:rsid w:val="00A21D91"/>
    <w:rsid w:val="00A226F1"/>
    <w:rsid w:val="00A22A4F"/>
    <w:rsid w:val="00A23500"/>
    <w:rsid w:val="00A23C79"/>
    <w:rsid w:val="00A23EDD"/>
    <w:rsid w:val="00A2413B"/>
    <w:rsid w:val="00A24213"/>
    <w:rsid w:val="00A24505"/>
    <w:rsid w:val="00A246EA"/>
    <w:rsid w:val="00A24BC6"/>
    <w:rsid w:val="00A24CFD"/>
    <w:rsid w:val="00A25001"/>
    <w:rsid w:val="00A250C0"/>
    <w:rsid w:val="00A2522A"/>
    <w:rsid w:val="00A255F0"/>
    <w:rsid w:val="00A25606"/>
    <w:rsid w:val="00A25699"/>
    <w:rsid w:val="00A258BA"/>
    <w:rsid w:val="00A26203"/>
    <w:rsid w:val="00A2653D"/>
    <w:rsid w:val="00A268C8"/>
    <w:rsid w:val="00A26ED2"/>
    <w:rsid w:val="00A270FA"/>
    <w:rsid w:val="00A271C9"/>
    <w:rsid w:val="00A27417"/>
    <w:rsid w:val="00A2797B"/>
    <w:rsid w:val="00A27CC2"/>
    <w:rsid w:val="00A30036"/>
    <w:rsid w:val="00A3024C"/>
    <w:rsid w:val="00A30261"/>
    <w:rsid w:val="00A30C01"/>
    <w:rsid w:val="00A30EFF"/>
    <w:rsid w:val="00A31535"/>
    <w:rsid w:val="00A31688"/>
    <w:rsid w:val="00A31C5B"/>
    <w:rsid w:val="00A32196"/>
    <w:rsid w:val="00A32F46"/>
    <w:rsid w:val="00A3360D"/>
    <w:rsid w:val="00A339D3"/>
    <w:rsid w:val="00A33BB8"/>
    <w:rsid w:val="00A33C60"/>
    <w:rsid w:val="00A33F21"/>
    <w:rsid w:val="00A33F85"/>
    <w:rsid w:val="00A340C0"/>
    <w:rsid w:val="00A3428D"/>
    <w:rsid w:val="00A34672"/>
    <w:rsid w:val="00A34A23"/>
    <w:rsid w:val="00A34B44"/>
    <w:rsid w:val="00A35976"/>
    <w:rsid w:val="00A35B86"/>
    <w:rsid w:val="00A36A34"/>
    <w:rsid w:val="00A372E9"/>
    <w:rsid w:val="00A3755D"/>
    <w:rsid w:val="00A40164"/>
    <w:rsid w:val="00A407F3"/>
    <w:rsid w:val="00A40CE4"/>
    <w:rsid w:val="00A40F26"/>
    <w:rsid w:val="00A40F30"/>
    <w:rsid w:val="00A4103E"/>
    <w:rsid w:val="00A4121C"/>
    <w:rsid w:val="00A412ED"/>
    <w:rsid w:val="00A41365"/>
    <w:rsid w:val="00A413D3"/>
    <w:rsid w:val="00A418F5"/>
    <w:rsid w:val="00A41AB0"/>
    <w:rsid w:val="00A41D69"/>
    <w:rsid w:val="00A42130"/>
    <w:rsid w:val="00A4275D"/>
    <w:rsid w:val="00A42A4C"/>
    <w:rsid w:val="00A42C15"/>
    <w:rsid w:val="00A42E45"/>
    <w:rsid w:val="00A42F10"/>
    <w:rsid w:val="00A434BE"/>
    <w:rsid w:val="00A434E3"/>
    <w:rsid w:val="00A43A86"/>
    <w:rsid w:val="00A44014"/>
    <w:rsid w:val="00A4416C"/>
    <w:rsid w:val="00A4427D"/>
    <w:rsid w:val="00A44632"/>
    <w:rsid w:val="00A4489F"/>
    <w:rsid w:val="00A44E10"/>
    <w:rsid w:val="00A45A65"/>
    <w:rsid w:val="00A45D6C"/>
    <w:rsid w:val="00A45E62"/>
    <w:rsid w:val="00A46019"/>
    <w:rsid w:val="00A46738"/>
    <w:rsid w:val="00A471A0"/>
    <w:rsid w:val="00A4748E"/>
    <w:rsid w:val="00A4775E"/>
    <w:rsid w:val="00A47863"/>
    <w:rsid w:val="00A47C2E"/>
    <w:rsid w:val="00A50D56"/>
    <w:rsid w:val="00A514A3"/>
    <w:rsid w:val="00A52295"/>
    <w:rsid w:val="00A52372"/>
    <w:rsid w:val="00A534EE"/>
    <w:rsid w:val="00A53903"/>
    <w:rsid w:val="00A540AA"/>
    <w:rsid w:val="00A5416F"/>
    <w:rsid w:val="00A544F2"/>
    <w:rsid w:val="00A54865"/>
    <w:rsid w:val="00A54974"/>
    <w:rsid w:val="00A54A26"/>
    <w:rsid w:val="00A54DF1"/>
    <w:rsid w:val="00A55329"/>
    <w:rsid w:val="00A55F7D"/>
    <w:rsid w:val="00A560B6"/>
    <w:rsid w:val="00A561EC"/>
    <w:rsid w:val="00A56A37"/>
    <w:rsid w:val="00A56B0E"/>
    <w:rsid w:val="00A56E44"/>
    <w:rsid w:val="00A56EA4"/>
    <w:rsid w:val="00A5701F"/>
    <w:rsid w:val="00A5716C"/>
    <w:rsid w:val="00A57554"/>
    <w:rsid w:val="00A576CB"/>
    <w:rsid w:val="00A57A7D"/>
    <w:rsid w:val="00A57DBD"/>
    <w:rsid w:val="00A57E3B"/>
    <w:rsid w:val="00A57FC7"/>
    <w:rsid w:val="00A601D8"/>
    <w:rsid w:val="00A603ED"/>
    <w:rsid w:val="00A60A41"/>
    <w:rsid w:val="00A60A43"/>
    <w:rsid w:val="00A61D4C"/>
    <w:rsid w:val="00A61DF8"/>
    <w:rsid w:val="00A61F54"/>
    <w:rsid w:val="00A624B1"/>
    <w:rsid w:val="00A6281E"/>
    <w:rsid w:val="00A62BF5"/>
    <w:rsid w:val="00A62DEE"/>
    <w:rsid w:val="00A632BA"/>
    <w:rsid w:val="00A63567"/>
    <w:rsid w:val="00A63893"/>
    <w:rsid w:val="00A63FB7"/>
    <w:rsid w:val="00A64159"/>
    <w:rsid w:val="00A64A41"/>
    <w:rsid w:val="00A64C97"/>
    <w:rsid w:val="00A64E80"/>
    <w:rsid w:val="00A6603C"/>
    <w:rsid w:val="00A66376"/>
    <w:rsid w:val="00A6674D"/>
    <w:rsid w:val="00A66B7C"/>
    <w:rsid w:val="00A66FDA"/>
    <w:rsid w:val="00A670B7"/>
    <w:rsid w:val="00A671CA"/>
    <w:rsid w:val="00A67FFA"/>
    <w:rsid w:val="00A70103"/>
    <w:rsid w:val="00A712BA"/>
    <w:rsid w:val="00A715AC"/>
    <w:rsid w:val="00A71691"/>
    <w:rsid w:val="00A71F73"/>
    <w:rsid w:val="00A72ADB"/>
    <w:rsid w:val="00A73102"/>
    <w:rsid w:val="00A733E7"/>
    <w:rsid w:val="00A7375D"/>
    <w:rsid w:val="00A73EE1"/>
    <w:rsid w:val="00A73F72"/>
    <w:rsid w:val="00A74300"/>
    <w:rsid w:val="00A74A56"/>
    <w:rsid w:val="00A74F7C"/>
    <w:rsid w:val="00A75048"/>
    <w:rsid w:val="00A7552C"/>
    <w:rsid w:val="00A758DF"/>
    <w:rsid w:val="00A76196"/>
    <w:rsid w:val="00A763AF"/>
    <w:rsid w:val="00A763CA"/>
    <w:rsid w:val="00A77549"/>
    <w:rsid w:val="00A77847"/>
    <w:rsid w:val="00A80343"/>
    <w:rsid w:val="00A806F8"/>
    <w:rsid w:val="00A80DE4"/>
    <w:rsid w:val="00A80FF4"/>
    <w:rsid w:val="00A81656"/>
    <w:rsid w:val="00A81784"/>
    <w:rsid w:val="00A818F3"/>
    <w:rsid w:val="00A819BD"/>
    <w:rsid w:val="00A819C1"/>
    <w:rsid w:val="00A820D3"/>
    <w:rsid w:val="00A82237"/>
    <w:rsid w:val="00A8223F"/>
    <w:rsid w:val="00A825AF"/>
    <w:rsid w:val="00A83231"/>
    <w:rsid w:val="00A836BC"/>
    <w:rsid w:val="00A83BE1"/>
    <w:rsid w:val="00A8479B"/>
    <w:rsid w:val="00A848ED"/>
    <w:rsid w:val="00A853D7"/>
    <w:rsid w:val="00A856E4"/>
    <w:rsid w:val="00A860D6"/>
    <w:rsid w:val="00A86A8F"/>
    <w:rsid w:val="00A870FD"/>
    <w:rsid w:val="00A8747A"/>
    <w:rsid w:val="00A8779D"/>
    <w:rsid w:val="00A90400"/>
    <w:rsid w:val="00A904B6"/>
    <w:rsid w:val="00A90E58"/>
    <w:rsid w:val="00A9157B"/>
    <w:rsid w:val="00A918A1"/>
    <w:rsid w:val="00A92451"/>
    <w:rsid w:val="00A926A3"/>
    <w:rsid w:val="00A92727"/>
    <w:rsid w:val="00A93947"/>
    <w:rsid w:val="00A93DA2"/>
    <w:rsid w:val="00A93F0F"/>
    <w:rsid w:val="00A946E4"/>
    <w:rsid w:val="00A947EF"/>
    <w:rsid w:val="00A948E1"/>
    <w:rsid w:val="00A94A4F"/>
    <w:rsid w:val="00A94B71"/>
    <w:rsid w:val="00A94DCE"/>
    <w:rsid w:val="00A950A7"/>
    <w:rsid w:val="00A95A90"/>
    <w:rsid w:val="00A960B0"/>
    <w:rsid w:val="00A96434"/>
    <w:rsid w:val="00A96446"/>
    <w:rsid w:val="00A96518"/>
    <w:rsid w:val="00A966AA"/>
    <w:rsid w:val="00A9736E"/>
    <w:rsid w:val="00A97EF8"/>
    <w:rsid w:val="00AA0020"/>
    <w:rsid w:val="00AA01D2"/>
    <w:rsid w:val="00AA0671"/>
    <w:rsid w:val="00AA06FF"/>
    <w:rsid w:val="00AA0BAB"/>
    <w:rsid w:val="00AA0F2F"/>
    <w:rsid w:val="00AA1443"/>
    <w:rsid w:val="00AA1516"/>
    <w:rsid w:val="00AA16B9"/>
    <w:rsid w:val="00AA1A55"/>
    <w:rsid w:val="00AA1C99"/>
    <w:rsid w:val="00AA1E37"/>
    <w:rsid w:val="00AA22BF"/>
    <w:rsid w:val="00AA2B26"/>
    <w:rsid w:val="00AA2FF8"/>
    <w:rsid w:val="00AA353E"/>
    <w:rsid w:val="00AA37EC"/>
    <w:rsid w:val="00AA3FBC"/>
    <w:rsid w:val="00AA44BE"/>
    <w:rsid w:val="00AA454D"/>
    <w:rsid w:val="00AA4FDE"/>
    <w:rsid w:val="00AA50BD"/>
    <w:rsid w:val="00AA5851"/>
    <w:rsid w:val="00AA6288"/>
    <w:rsid w:val="00AA6B08"/>
    <w:rsid w:val="00AA74BB"/>
    <w:rsid w:val="00AA77C9"/>
    <w:rsid w:val="00AA7DF1"/>
    <w:rsid w:val="00AB0097"/>
    <w:rsid w:val="00AB0FB0"/>
    <w:rsid w:val="00AB1064"/>
    <w:rsid w:val="00AB123D"/>
    <w:rsid w:val="00AB18A0"/>
    <w:rsid w:val="00AB1935"/>
    <w:rsid w:val="00AB193F"/>
    <w:rsid w:val="00AB1CB5"/>
    <w:rsid w:val="00AB20A2"/>
    <w:rsid w:val="00AB21A4"/>
    <w:rsid w:val="00AB28E9"/>
    <w:rsid w:val="00AB28EC"/>
    <w:rsid w:val="00AB29A3"/>
    <w:rsid w:val="00AB30DB"/>
    <w:rsid w:val="00AB46E4"/>
    <w:rsid w:val="00AB4781"/>
    <w:rsid w:val="00AB496E"/>
    <w:rsid w:val="00AB4CB0"/>
    <w:rsid w:val="00AB4E23"/>
    <w:rsid w:val="00AB4EF0"/>
    <w:rsid w:val="00AB50EF"/>
    <w:rsid w:val="00AB5418"/>
    <w:rsid w:val="00AB5745"/>
    <w:rsid w:val="00AB575D"/>
    <w:rsid w:val="00AB598A"/>
    <w:rsid w:val="00AB5C89"/>
    <w:rsid w:val="00AB5E1F"/>
    <w:rsid w:val="00AB61B9"/>
    <w:rsid w:val="00AB631F"/>
    <w:rsid w:val="00AB6343"/>
    <w:rsid w:val="00AB63DF"/>
    <w:rsid w:val="00AB668F"/>
    <w:rsid w:val="00AB770A"/>
    <w:rsid w:val="00AB787B"/>
    <w:rsid w:val="00AB7E7C"/>
    <w:rsid w:val="00AC0202"/>
    <w:rsid w:val="00AC0415"/>
    <w:rsid w:val="00AC0AC9"/>
    <w:rsid w:val="00AC0D7B"/>
    <w:rsid w:val="00AC0DB1"/>
    <w:rsid w:val="00AC1162"/>
    <w:rsid w:val="00AC189C"/>
    <w:rsid w:val="00AC1CCD"/>
    <w:rsid w:val="00AC2252"/>
    <w:rsid w:val="00AC2995"/>
    <w:rsid w:val="00AC3148"/>
    <w:rsid w:val="00AC342F"/>
    <w:rsid w:val="00AC352C"/>
    <w:rsid w:val="00AC35D8"/>
    <w:rsid w:val="00AC3B28"/>
    <w:rsid w:val="00AC408C"/>
    <w:rsid w:val="00AC40F8"/>
    <w:rsid w:val="00AC5042"/>
    <w:rsid w:val="00AC5306"/>
    <w:rsid w:val="00AC5B40"/>
    <w:rsid w:val="00AC5D98"/>
    <w:rsid w:val="00AC5DE2"/>
    <w:rsid w:val="00AC61B1"/>
    <w:rsid w:val="00AC6255"/>
    <w:rsid w:val="00AC6289"/>
    <w:rsid w:val="00AC64A5"/>
    <w:rsid w:val="00AC6EC8"/>
    <w:rsid w:val="00AC6F7F"/>
    <w:rsid w:val="00AC7231"/>
    <w:rsid w:val="00AC7373"/>
    <w:rsid w:val="00AC74E1"/>
    <w:rsid w:val="00AC77DC"/>
    <w:rsid w:val="00AC7A40"/>
    <w:rsid w:val="00AC7FC8"/>
    <w:rsid w:val="00AD011D"/>
    <w:rsid w:val="00AD01E7"/>
    <w:rsid w:val="00AD0504"/>
    <w:rsid w:val="00AD07C3"/>
    <w:rsid w:val="00AD0B76"/>
    <w:rsid w:val="00AD0C21"/>
    <w:rsid w:val="00AD1097"/>
    <w:rsid w:val="00AD1901"/>
    <w:rsid w:val="00AD1E92"/>
    <w:rsid w:val="00AD1F74"/>
    <w:rsid w:val="00AD211D"/>
    <w:rsid w:val="00AD26D3"/>
    <w:rsid w:val="00AD2967"/>
    <w:rsid w:val="00AD2C2B"/>
    <w:rsid w:val="00AD343E"/>
    <w:rsid w:val="00AD3C5F"/>
    <w:rsid w:val="00AD3CB3"/>
    <w:rsid w:val="00AD482F"/>
    <w:rsid w:val="00AD4959"/>
    <w:rsid w:val="00AD5150"/>
    <w:rsid w:val="00AD594A"/>
    <w:rsid w:val="00AD59F3"/>
    <w:rsid w:val="00AD5F90"/>
    <w:rsid w:val="00AD607E"/>
    <w:rsid w:val="00AD63AC"/>
    <w:rsid w:val="00AD6BDE"/>
    <w:rsid w:val="00AD71D8"/>
    <w:rsid w:val="00AD7366"/>
    <w:rsid w:val="00AD7C63"/>
    <w:rsid w:val="00AD7D7E"/>
    <w:rsid w:val="00AD7FFB"/>
    <w:rsid w:val="00AE00AE"/>
    <w:rsid w:val="00AE0388"/>
    <w:rsid w:val="00AE09DD"/>
    <w:rsid w:val="00AE09DE"/>
    <w:rsid w:val="00AE0BD7"/>
    <w:rsid w:val="00AE0D7F"/>
    <w:rsid w:val="00AE0DE5"/>
    <w:rsid w:val="00AE1D44"/>
    <w:rsid w:val="00AE1DD9"/>
    <w:rsid w:val="00AE2376"/>
    <w:rsid w:val="00AE2540"/>
    <w:rsid w:val="00AE28E7"/>
    <w:rsid w:val="00AE2BF9"/>
    <w:rsid w:val="00AE2D11"/>
    <w:rsid w:val="00AE3673"/>
    <w:rsid w:val="00AE3912"/>
    <w:rsid w:val="00AE3927"/>
    <w:rsid w:val="00AE3D31"/>
    <w:rsid w:val="00AE3E6B"/>
    <w:rsid w:val="00AE4226"/>
    <w:rsid w:val="00AE46DC"/>
    <w:rsid w:val="00AE47B0"/>
    <w:rsid w:val="00AE4D11"/>
    <w:rsid w:val="00AE4D21"/>
    <w:rsid w:val="00AE5251"/>
    <w:rsid w:val="00AE55FE"/>
    <w:rsid w:val="00AE6630"/>
    <w:rsid w:val="00AE67A3"/>
    <w:rsid w:val="00AE6930"/>
    <w:rsid w:val="00AE6BCB"/>
    <w:rsid w:val="00AE7562"/>
    <w:rsid w:val="00AE797B"/>
    <w:rsid w:val="00AE7DC1"/>
    <w:rsid w:val="00AE7E13"/>
    <w:rsid w:val="00AE7E9A"/>
    <w:rsid w:val="00AF121A"/>
    <w:rsid w:val="00AF14AF"/>
    <w:rsid w:val="00AF15BA"/>
    <w:rsid w:val="00AF1D21"/>
    <w:rsid w:val="00AF1F1B"/>
    <w:rsid w:val="00AF23A2"/>
    <w:rsid w:val="00AF2F8F"/>
    <w:rsid w:val="00AF3010"/>
    <w:rsid w:val="00AF30A3"/>
    <w:rsid w:val="00AF3359"/>
    <w:rsid w:val="00AF3CF1"/>
    <w:rsid w:val="00AF4748"/>
    <w:rsid w:val="00AF488A"/>
    <w:rsid w:val="00AF4ABB"/>
    <w:rsid w:val="00AF4F52"/>
    <w:rsid w:val="00AF522E"/>
    <w:rsid w:val="00AF5503"/>
    <w:rsid w:val="00AF5F01"/>
    <w:rsid w:val="00AF612D"/>
    <w:rsid w:val="00AF653A"/>
    <w:rsid w:val="00AF6B7E"/>
    <w:rsid w:val="00AF6E8A"/>
    <w:rsid w:val="00AF79EA"/>
    <w:rsid w:val="00B0024C"/>
    <w:rsid w:val="00B004DE"/>
    <w:rsid w:val="00B00A1C"/>
    <w:rsid w:val="00B00B37"/>
    <w:rsid w:val="00B00BAB"/>
    <w:rsid w:val="00B00D7D"/>
    <w:rsid w:val="00B01004"/>
    <w:rsid w:val="00B0198F"/>
    <w:rsid w:val="00B01E49"/>
    <w:rsid w:val="00B02136"/>
    <w:rsid w:val="00B022C7"/>
    <w:rsid w:val="00B029CF"/>
    <w:rsid w:val="00B02BB5"/>
    <w:rsid w:val="00B02E2E"/>
    <w:rsid w:val="00B03D5C"/>
    <w:rsid w:val="00B03F69"/>
    <w:rsid w:val="00B04323"/>
    <w:rsid w:val="00B048E7"/>
    <w:rsid w:val="00B0504A"/>
    <w:rsid w:val="00B054D9"/>
    <w:rsid w:val="00B05670"/>
    <w:rsid w:val="00B061DE"/>
    <w:rsid w:val="00B061FB"/>
    <w:rsid w:val="00B06407"/>
    <w:rsid w:val="00B06A76"/>
    <w:rsid w:val="00B07FCB"/>
    <w:rsid w:val="00B10B69"/>
    <w:rsid w:val="00B10FAA"/>
    <w:rsid w:val="00B11457"/>
    <w:rsid w:val="00B1167A"/>
    <w:rsid w:val="00B116F6"/>
    <w:rsid w:val="00B11D2D"/>
    <w:rsid w:val="00B11F45"/>
    <w:rsid w:val="00B12451"/>
    <w:rsid w:val="00B12459"/>
    <w:rsid w:val="00B1250A"/>
    <w:rsid w:val="00B12DD1"/>
    <w:rsid w:val="00B12F77"/>
    <w:rsid w:val="00B13300"/>
    <w:rsid w:val="00B13CAC"/>
    <w:rsid w:val="00B14A65"/>
    <w:rsid w:val="00B14B28"/>
    <w:rsid w:val="00B156B3"/>
    <w:rsid w:val="00B16110"/>
    <w:rsid w:val="00B1647B"/>
    <w:rsid w:val="00B16744"/>
    <w:rsid w:val="00B1675F"/>
    <w:rsid w:val="00B16B5E"/>
    <w:rsid w:val="00B16CD8"/>
    <w:rsid w:val="00B16DDA"/>
    <w:rsid w:val="00B16F36"/>
    <w:rsid w:val="00B174CC"/>
    <w:rsid w:val="00B175ED"/>
    <w:rsid w:val="00B17765"/>
    <w:rsid w:val="00B178F9"/>
    <w:rsid w:val="00B201EF"/>
    <w:rsid w:val="00B203DD"/>
    <w:rsid w:val="00B2098C"/>
    <w:rsid w:val="00B20C6C"/>
    <w:rsid w:val="00B21AC6"/>
    <w:rsid w:val="00B21BFF"/>
    <w:rsid w:val="00B21C13"/>
    <w:rsid w:val="00B21C4F"/>
    <w:rsid w:val="00B228C5"/>
    <w:rsid w:val="00B22A41"/>
    <w:rsid w:val="00B22B31"/>
    <w:rsid w:val="00B23012"/>
    <w:rsid w:val="00B23690"/>
    <w:rsid w:val="00B23E1D"/>
    <w:rsid w:val="00B240C5"/>
    <w:rsid w:val="00B24405"/>
    <w:rsid w:val="00B24855"/>
    <w:rsid w:val="00B24D8F"/>
    <w:rsid w:val="00B25155"/>
    <w:rsid w:val="00B258FC"/>
    <w:rsid w:val="00B259B2"/>
    <w:rsid w:val="00B25A0C"/>
    <w:rsid w:val="00B25CFD"/>
    <w:rsid w:val="00B25D70"/>
    <w:rsid w:val="00B261AD"/>
    <w:rsid w:val="00B26F8B"/>
    <w:rsid w:val="00B27504"/>
    <w:rsid w:val="00B27614"/>
    <w:rsid w:val="00B27646"/>
    <w:rsid w:val="00B27DCB"/>
    <w:rsid w:val="00B30A8D"/>
    <w:rsid w:val="00B30D01"/>
    <w:rsid w:val="00B30EF4"/>
    <w:rsid w:val="00B312FD"/>
    <w:rsid w:val="00B31458"/>
    <w:rsid w:val="00B316B8"/>
    <w:rsid w:val="00B31A8A"/>
    <w:rsid w:val="00B31CAE"/>
    <w:rsid w:val="00B328B4"/>
    <w:rsid w:val="00B32C9B"/>
    <w:rsid w:val="00B32DF5"/>
    <w:rsid w:val="00B3360F"/>
    <w:rsid w:val="00B339E3"/>
    <w:rsid w:val="00B33AA4"/>
    <w:rsid w:val="00B346D9"/>
    <w:rsid w:val="00B34705"/>
    <w:rsid w:val="00B34775"/>
    <w:rsid w:val="00B34AAA"/>
    <w:rsid w:val="00B34E12"/>
    <w:rsid w:val="00B3509C"/>
    <w:rsid w:val="00B354C3"/>
    <w:rsid w:val="00B3628A"/>
    <w:rsid w:val="00B36436"/>
    <w:rsid w:val="00B36862"/>
    <w:rsid w:val="00B368AF"/>
    <w:rsid w:val="00B36961"/>
    <w:rsid w:val="00B369C4"/>
    <w:rsid w:val="00B36E36"/>
    <w:rsid w:val="00B371D5"/>
    <w:rsid w:val="00B37D6B"/>
    <w:rsid w:val="00B37E6E"/>
    <w:rsid w:val="00B4011D"/>
    <w:rsid w:val="00B4027B"/>
    <w:rsid w:val="00B40E4C"/>
    <w:rsid w:val="00B40FBD"/>
    <w:rsid w:val="00B411AE"/>
    <w:rsid w:val="00B41DE5"/>
    <w:rsid w:val="00B423FC"/>
    <w:rsid w:val="00B42D6F"/>
    <w:rsid w:val="00B4373E"/>
    <w:rsid w:val="00B43983"/>
    <w:rsid w:val="00B43ADE"/>
    <w:rsid w:val="00B43D5B"/>
    <w:rsid w:val="00B44DA8"/>
    <w:rsid w:val="00B44F03"/>
    <w:rsid w:val="00B44FE9"/>
    <w:rsid w:val="00B4504B"/>
    <w:rsid w:val="00B4523B"/>
    <w:rsid w:val="00B45583"/>
    <w:rsid w:val="00B45676"/>
    <w:rsid w:val="00B45AEE"/>
    <w:rsid w:val="00B45BC5"/>
    <w:rsid w:val="00B45DE2"/>
    <w:rsid w:val="00B45EB2"/>
    <w:rsid w:val="00B45FB8"/>
    <w:rsid w:val="00B460FD"/>
    <w:rsid w:val="00B4641A"/>
    <w:rsid w:val="00B46BFA"/>
    <w:rsid w:val="00B47215"/>
    <w:rsid w:val="00B47435"/>
    <w:rsid w:val="00B47E7E"/>
    <w:rsid w:val="00B50128"/>
    <w:rsid w:val="00B5028E"/>
    <w:rsid w:val="00B50404"/>
    <w:rsid w:val="00B5073B"/>
    <w:rsid w:val="00B507FE"/>
    <w:rsid w:val="00B508D7"/>
    <w:rsid w:val="00B50B61"/>
    <w:rsid w:val="00B50F42"/>
    <w:rsid w:val="00B51359"/>
    <w:rsid w:val="00B5167C"/>
    <w:rsid w:val="00B51C06"/>
    <w:rsid w:val="00B51F8B"/>
    <w:rsid w:val="00B52183"/>
    <w:rsid w:val="00B5281E"/>
    <w:rsid w:val="00B52D39"/>
    <w:rsid w:val="00B538B7"/>
    <w:rsid w:val="00B53A90"/>
    <w:rsid w:val="00B53BF9"/>
    <w:rsid w:val="00B5429C"/>
    <w:rsid w:val="00B54419"/>
    <w:rsid w:val="00B54587"/>
    <w:rsid w:val="00B54EA0"/>
    <w:rsid w:val="00B550CE"/>
    <w:rsid w:val="00B55351"/>
    <w:rsid w:val="00B55385"/>
    <w:rsid w:val="00B55D86"/>
    <w:rsid w:val="00B56FB5"/>
    <w:rsid w:val="00B57105"/>
    <w:rsid w:val="00B57BC8"/>
    <w:rsid w:val="00B57C56"/>
    <w:rsid w:val="00B60097"/>
    <w:rsid w:val="00B60B60"/>
    <w:rsid w:val="00B6102E"/>
    <w:rsid w:val="00B6115C"/>
    <w:rsid w:val="00B6165F"/>
    <w:rsid w:val="00B61CB7"/>
    <w:rsid w:val="00B620FD"/>
    <w:rsid w:val="00B6277C"/>
    <w:rsid w:val="00B62ECA"/>
    <w:rsid w:val="00B63474"/>
    <w:rsid w:val="00B63BF0"/>
    <w:rsid w:val="00B63F3A"/>
    <w:rsid w:val="00B640D2"/>
    <w:rsid w:val="00B6438C"/>
    <w:rsid w:val="00B646BB"/>
    <w:rsid w:val="00B64A91"/>
    <w:rsid w:val="00B64AF2"/>
    <w:rsid w:val="00B64AFE"/>
    <w:rsid w:val="00B64E54"/>
    <w:rsid w:val="00B64FB5"/>
    <w:rsid w:val="00B6575B"/>
    <w:rsid w:val="00B658A2"/>
    <w:rsid w:val="00B65EB2"/>
    <w:rsid w:val="00B6675C"/>
    <w:rsid w:val="00B668AF"/>
    <w:rsid w:val="00B67143"/>
    <w:rsid w:val="00B67316"/>
    <w:rsid w:val="00B67359"/>
    <w:rsid w:val="00B673E4"/>
    <w:rsid w:val="00B67CC7"/>
    <w:rsid w:val="00B67F43"/>
    <w:rsid w:val="00B70312"/>
    <w:rsid w:val="00B708C7"/>
    <w:rsid w:val="00B709FB"/>
    <w:rsid w:val="00B718ED"/>
    <w:rsid w:val="00B71D1E"/>
    <w:rsid w:val="00B72105"/>
    <w:rsid w:val="00B727F1"/>
    <w:rsid w:val="00B72B5A"/>
    <w:rsid w:val="00B731E3"/>
    <w:rsid w:val="00B743D1"/>
    <w:rsid w:val="00B7466A"/>
    <w:rsid w:val="00B748E1"/>
    <w:rsid w:val="00B74D7D"/>
    <w:rsid w:val="00B74E32"/>
    <w:rsid w:val="00B74E3A"/>
    <w:rsid w:val="00B74EAB"/>
    <w:rsid w:val="00B7505F"/>
    <w:rsid w:val="00B759E1"/>
    <w:rsid w:val="00B76A87"/>
    <w:rsid w:val="00B76DDE"/>
    <w:rsid w:val="00B77034"/>
    <w:rsid w:val="00B773D4"/>
    <w:rsid w:val="00B77A0B"/>
    <w:rsid w:val="00B77B33"/>
    <w:rsid w:val="00B8019C"/>
    <w:rsid w:val="00B80570"/>
    <w:rsid w:val="00B80FEA"/>
    <w:rsid w:val="00B811E7"/>
    <w:rsid w:val="00B812B4"/>
    <w:rsid w:val="00B81A34"/>
    <w:rsid w:val="00B81A68"/>
    <w:rsid w:val="00B8239C"/>
    <w:rsid w:val="00B82F6C"/>
    <w:rsid w:val="00B83119"/>
    <w:rsid w:val="00B83B28"/>
    <w:rsid w:val="00B83EAB"/>
    <w:rsid w:val="00B840FD"/>
    <w:rsid w:val="00B847A8"/>
    <w:rsid w:val="00B84AC2"/>
    <w:rsid w:val="00B84BBE"/>
    <w:rsid w:val="00B84DA8"/>
    <w:rsid w:val="00B84FC6"/>
    <w:rsid w:val="00B85569"/>
    <w:rsid w:val="00B85A52"/>
    <w:rsid w:val="00B8656D"/>
    <w:rsid w:val="00B86D0D"/>
    <w:rsid w:val="00B8710E"/>
    <w:rsid w:val="00B871AF"/>
    <w:rsid w:val="00B8721E"/>
    <w:rsid w:val="00B8743D"/>
    <w:rsid w:val="00B87470"/>
    <w:rsid w:val="00B877E2"/>
    <w:rsid w:val="00B87820"/>
    <w:rsid w:val="00B878ED"/>
    <w:rsid w:val="00B87E68"/>
    <w:rsid w:val="00B9021F"/>
    <w:rsid w:val="00B90382"/>
    <w:rsid w:val="00B904D3"/>
    <w:rsid w:val="00B9104E"/>
    <w:rsid w:val="00B912C8"/>
    <w:rsid w:val="00B913C1"/>
    <w:rsid w:val="00B91751"/>
    <w:rsid w:val="00B91CE4"/>
    <w:rsid w:val="00B91DD8"/>
    <w:rsid w:val="00B925F6"/>
    <w:rsid w:val="00B92DE0"/>
    <w:rsid w:val="00B92EB8"/>
    <w:rsid w:val="00B930A5"/>
    <w:rsid w:val="00B938C6"/>
    <w:rsid w:val="00B944F9"/>
    <w:rsid w:val="00B94957"/>
    <w:rsid w:val="00B94C8A"/>
    <w:rsid w:val="00B955D6"/>
    <w:rsid w:val="00B95C25"/>
    <w:rsid w:val="00B960FB"/>
    <w:rsid w:val="00B962D7"/>
    <w:rsid w:val="00B9643C"/>
    <w:rsid w:val="00B9646F"/>
    <w:rsid w:val="00B96B9B"/>
    <w:rsid w:val="00B977B3"/>
    <w:rsid w:val="00B97F73"/>
    <w:rsid w:val="00BA0450"/>
    <w:rsid w:val="00BA0476"/>
    <w:rsid w:val="00BA0A54"/>
    <w:rsid w:val="00BA13D8"/>
    <w:rsid w:val="00BA18B0"/>
    <w:rsid w:val="00BA1B57"/>
    <w:rsid w:val="00BA2124"/>
    <w:rsid w:val="00BA237B"/>
    <w:rsid w:val="00BA27EC"/>
    <w:rsid w:val="00BA2914"/>
    <w:rsid w:val="00BA32B4"/>
    <w:rsid w:val="00BA38D7"/>
    <w:rsid w:val="00BA390B"/>
    <w:rsid w:val="00BA3B79"/>
    <w:rsid w:val="00BA410B"/>
    <w:rsid w:val="00BA47BD"/>
    <w:rsid w:val="00BA4FBC"/>
    <w:rsid w:val="00BA52D4"/>
    <w:rsid w:val="00BA5673"/>
    <w:rsid w:val="00BA57A8"/>
    <w:rsid w:val="00BA6602"/>
    <w:rsid w:val="00BA6ABD"/>
    <w:rsid w:val="00BA6C8D"/>
    <w:rsid w:val="00BA6EB8"/>
    <w:rsid w:val="00BA6FE6"/>
    <w:rsid w:val="00BA73DF"/>
    <w:rsid w:val="00BA743A"/>
    <w:rsid w:val="00BA754E"/>
    <w:rsid w:val="00BA7E84"/>
    <w:rsid w:val="00BB0DED"/>
    <w:rsid w:val="00BB0F22"/>
    <w:rsid w:val="00BB1277"/>
    <w:rsid w:val="00BB1376"/>
    <w:rsid w:val="00BB13EB"/>
    <w:rsid w:val="00BB1BF3"/>
    <w:rsid w:val="00BB2203"/>
    <w:rsid w:val="00BB22FC"/>
    <w:rsid w:val="00BB282E"/>
    <w:rsid w:val="00BB2C50"/>
    <w:rsid w:val="00BB2CA6"/>
    <w:rsid w:val="00BB2E4B"/>
    <w:rsid w:val="00BB3520"/>
    <w:rsid w:val="00BB35B6"/>
    <w:rsid w:val="00BB3DA5"/>
    <w:rsid w:val="00BB40D4"/>
    <w:rsid w:val="00BB4120"/>
    <w:rsid w:val="00BB4190"/>
    <w:rsid w:val="00BB47F5"/>
    <w:rsid w:val="00BB48D2"/>
    <w:rsid w:val="00BB49ED"/>
    <w:rsid w:val="00BB4DF3"/>
    <w:rsid w:val="00BB54D8"/>
    <w:rsid w:val="00BB54FC"/>
    <w:rsid w:val="00BB59A5"/>
    <w:rsid w:val="00BB5C1E"/>
    <w:rsid w:val="00BB5EAF"/>
    <w:rsid w:val="00BB65AD"/>
    <w:rsid w:val="00BB6907"/>
    <w:rsid w:val="00BB6A35"/>
    <w:rsid w:val="00BB6CAB"/>
    <w:rsid w:val="00BB73D4"/>
    <w:rsid w:val="00BB7488"/>
    <w:rsid w:val="00BC01A7"/>
    <w:rsid w:val="00BC0413"/>
    <w:rsid w:val="00BC054C"/>
    <w:rsid w:val="00BC068D"/>
    <w:rsid w:val="00BC0A2B"/>
    <w:rsid w:val="00BC0C22"/>
    <w:rsid w:val="00BC0E67"/>
    <w:rsid w:val="00BC0EDD"/>
    <w:rsid w:val="00BC110F"/>
    <w:rsid w:val="00BC15E7"/>
    <w:rsid w:val="00BC1A4C"/>
    <w:rsid w:val="00BC1C28"/>
    <w:rsid w:val="00BC2D3E"/>
    <w:rsid w:val="00BC2E32"/>
    <w:rsid w:val="00BC3275"/>
    <w:rsid w:val="00BC336C"/>
    <w:rsid w:val="00BC36A2"/>
    <w:rsid w:val="00BC38D1"/>
    <w:rsid w:val="00BC3CAC"/>
    <w:rsid w:val="00BC46B3"/>
    <w:rsid w:val="00BC470E"/>
    <w:rsid w:val="00BC50D4"/>
    <w:rsid w:val="00BC52D6"/>
    <w:rsid w:val="00BC5717"/>
    <w:rsid w:val="00BC61C4"/>
    <w:rsid w:val="00BC6ABC"/>
    <w:rsid w:val="00BC6D8C"/>
    <w:rsid w:val="00BC71CA"/>
    <w:rsid w:val="00BC7465"/>
    <w:rsid w:val="00BC7476"/>
    <w:rsid w:val="00BC7923"/>
    <w:rsid w:val="00BD0811"/>
    <w:rsid w:val="00BD095C"/>
    <w:rsid w:val="00BD0A04"/>
    <w:rsid w:val="00BD0A4B"/>
    <w:rsid w:val="00BD0EE4"/>
    <w:rsid w:val="00BD0EFC"/>
    <w:rsid w:val="00BD0F76"/>
    <w:rsid w:val="00BD1B2F"/>
    <w:rsid w:val="00BD1FDB"/>
    <w:rsid w:val="00BD2E6C"/>
    <w:rsid w:val="00BD3575"/>
    <w:rsid w:val="00BD3749"/>
    <w:rsid w:val="00BD3A13"/>
    <w:rsid w:val="00BD46BF"/>
    <w:rsid w:val="00BD4727"/>
    <w:rsid w:val="00BD4D4C"/>
    <w:rsid w:val="00BD4EEF"/>
    <w:rsid w:val="00BD5349"/>
    <w:rsid w:val="00BD53EA"/>
    <w:rsid w:val="00BD5708"/>
    <w:rsid w:val="00BD5717"/>
    <w:rsid w:val="00BD573F"/>
    <w:rsid w:val="00BD59A8"/>
    <w:rsid w:val="00BD60D9"/>
    <w:rsid w:val="00BD65E2"/>
    <w:rsid w:val="00BD67DD"/>
    <w:rsid w:val="00BD68B1"/>
    <w:rsid w:val="00BD6958"/>
    <w:rsid w:val="00BD6D70"/>
    <w:rsid w:val="00BD6E61"/>
    <w:rsid w:val="00BD6F89"/>
    <w:rsid w:val="00BD7198"/>
    <w:rsid w:val="00BD7671"/>
    <w:rsid w:val="00BD7FF7"/>
    <w:rsid w:val="00BE00D5"/>
    <w:rsid w:val="00BE02B8"/>
    <w:rsid w:val="00BE0B22"/>
    <w:rsid w:val="00BE1510"/>
    <w:rsid w:val="00BE1BB9"/>
    <w:rsid w:val="00BE2056"/>
    <w:rsid w:val="00BE2A30"/>
    <w:rsid w:val="00BE2FBC"/>
    <w:rsid w:val="00BE32B0"/>
    <w:rsid w:val="00BE3708"/>
    <w:rsid w:val="00BE3D19"/>
    <w:rsid w:val="00BE3F74"/>
    <w:rsid w:val="00BE438B"/>
    <w:rsid w:val="00BE450C"/>
    <w:rsid w:val="00BE4886"/>
    <w:rsid w:val="00BE4987"/>
    <w:rsid w:val="00BE4DCA"/>
    <w:rsid w:val="00BE56A3"/>
    <w:rsid w:val="00BE5725"/>
    <w:rsid w:val="00BE582C"/>
    <w:rsid w:val="00BE5AD8"/>
    <w:rsid w:val="00BE5E01"/>
    <w:rsid w:val="00BE5EED"/>
    <w:rsid w:val="00BE6944"/>
    <w:rsid w:val="00BE6A29"/>
    <w:rsid w:val="00BE71E7"/>
    <w:rsid w:val="00BE7484"/>
    <w:rsid w:val="00BE7750"/>
    <w:rsid w:val="00BE77AE"/>
    <w:rsid w:val="00BE78D5"/>
    <w:rsid w:val="00BE7D18"/>
    <w:rsid w:val="00BF02D7"/>
    <w:rsid w:val="00BF0525"/>
    <w:rsid w:val="00BF0717"/>
    <w:rsid w:val="00BF08CD"/>
    <w:rsid w:val="00BF0E1D"/>
    <w:rsid w:val="00BF0FDC"/>
    <w:rsid w:val="00BF128C"/>
    <w:rsid w:val="00BF14BD"/>
    <w:rsid w:val="00BF18E5"/>
    <w:rsid w:val="00BF3054"/>
    <w:rsid w:val="00BF30EA"/>
    <w:rsid w:val="00BF3959"/>
    <w:rsid w:val="00BF3A4C"/>
    <w:rsid w:val="00BF3F87"/>
    <w:rsid w:val="00BF424A"/>
    <w:rsid w:val="00BF45ED"/>
    <w:rsid w:val="00BF48A3"/>
    <w:rsid w:val="00BF49B3"/>
    <w:rsid w:val="00BF49C3"/>
    <w:rsid w:val="00BF4BC4"/>
    <w:rsid w:val="00BF4DC3"/>
    <w:rsid w:val="00BF5197"/>
    <w:rsid w:val="00BF550F"/>
    <w:rsid w:val="00BF575D"/>
    <w:rsid w:val="00BF584C"/>
    <w:rsid w:val="00BF5D73"/>
    <w:rsid w:val="00BF5E2D"/>
    <w:rsid w:val="00BF5F94"/>
    <w:rsid w:val="00BF6152"/>
    <w:rsid w:val="00BF6A34"/>
    <w:rsid w:val="00BF7DB7"/>
    <w:rsid w:val="00BF7F39"/>
    <w:rsid w:val="00C00147"/>
    <w:rsid w:val="00C00381"/>
    <w:rsid w:val="00C00593"/>
    <w:rsid w:val="00C007AB"/>
    <w:rsid w:val="00C017EE"/>
    <w:rsid w:val="00C017F1"/>
    <w:rsid w:val="00C02244"/>
    <w:rsid w:val="00C0296B"/>
    <w:rsid w:val="00C030DF"/>
    <w:rsid w:val="00C031AF"/>
    <w:rsid w:val="00C0339C"/>
    <w:rsid w:val="00C03C7A"/>
    <w:rsid w:val="00C03E18"/>
    <w:rsid w:val="00C0428E"/>
    <w:rsid w:val="00C043E9"/>
    <w:rsid w:val="00C04445"/>
    <w:rsid w:val="00C05427"/>
    <w:rsid w:val="00C056B8"/>
    <w:rsid w:val="00C063C5"/>
    <w:rsid w:val="00C0682B"/>
    <w:rsid w:val="00C07152"/>
    <w:rsid w:val="00C0727C"/>
    <w:rsid w:val="00C07718"/>
    <w:rsid w:val="00C077C1"/>
    <w:rsid w:val="00C07893"/>
    <w:rsid w:val="00C07D97"/>
    <w:rsid w:val="00C07FF8"/>
    <w:rsid w:val="00C102C6"/>
    <w:rsid w:val="00C10549"/>
    <w:rsid w:val="00C106AE"/>
    <w:rsid w:val="00C117C9"/>
    <w:rsid w:val="00C1183A"/>
    <w:rsid w:val="00C1246F"/>
    <w:rsid w:val="00C12558"/>
    <w:rsid w:val="00C12D23"/>
    <w:rsid w:val="00C13936"/>
    <w:rsid w:val="00C13A64"/>
    <w:rsid w:val="00C13E56"/>
    <w:rsid w:val="00C140D9"/>
    <w:rsid w:val="00C141E8"/>
    <w:rsid w:val="00C14AD0"/>
    <w:rsid w:val="00C15079"/>
    <w:rsid w:val="00C15513"/>
    <w:rsid w:val="00C15693"/>
    <w:rsid w:val="00C1592B"/>
    <w:rsid w:val="00C15A4D"/>
    <w:rsid w:val="00C15D7A"/>
    <w:rsid w:val="00C16193"/>
    <w:rsid w:val="00C16AD1"/>
    <w:rsid w:val="00C17060"/>
    <w:rsid w:val="00C171F7"/>
    <w:rsid w:val="00C17496"/>
    <w:rsid w:val="00C17686"/>
    <w:rsid w:val="00C176DD"/>
    <w:rsid w:val="00C17EAF"/>
    <w:rsid w:val="00C17F71"/>
    <w:rsid w:val="00C20341"/>
    <w:rsid w:val="00C2073E"/>
    <w:rsid w:val="00C207F1"/>
    <w:rsid w:val="00C20C4A"/>
    <w:rsid w:val="00C20F15"/>
    <w:rsid w:val="00C215C9"/>
    <w:rsid w:val="00C219CB"/>
    <w:rsid w:val="00C221A6"/>
    <w:rsid w:val="00C22F56"/>
    <w:rsid w:val="00C233D1"/>
    <w:rsid w:val="00C2378C"/>
    <w:rsid w:val="00C240C8"/>
    <w:rsid w:val="00C245E2"/>
    <w:rsid w:val="00C24818"/>
    <w:rsid w:val="00C24B06"/>
    <w:rsid w:val="00C2571D"/>
    <w:rsid w:val="00C25850"/>
    <w:rsid w:val="00C25ED6"/>
    <w:rsid w:val="00C2605C"/>
    <w:rsid w:val="00C26529"/>
    <w:rsid w:val="00C266CD"/>
    <w:rsid w:val="00C26BB1"/>
    <w:rsid w:val="00C26DA2"/>
    <w:rsid w:val="00C2707F"/>
    <w:rsid w:val="00C27D3E"/>
    <w:rsid w:val="00C30853"/>
    <w:rsid w:val="00C30ACF"/>
    <w:rsid w:val="00C30BF5"/>
    <w:rsid w:val="00C31041"/>
    <w:rsid w:val="00C3110F"/>
    <w:rsid w:val="00C3121A"/>
    <w:rsid w:val="00C31676"/>
    <w:rsid w:val="00C32127"/>
    <w:rsid w:val="00C3216E"/>
    <w:rsid w:val="00C3252A"/>
    <w:rsid w:val="00C32B97"/>
    <w:rsid w:val="00C333A4"/>
    <w:rsid w:val="00C341D3"/>
    <w:rsid w:val="00C343EB"/>
    <w:rsid w:val="00C34496"/>
    <w:rsid w:val="00C34EED"/>
    <w:rsid w:val="00C34FBC"/>
    <w:rsid w:val="00C3521C"/>
    <w:rsid w:val="00C35B5C"/>
    <w:rsid w:val="00C35F5F"/>
    <w:rsid w:val="00C36351"/>
    <w:rsid w:val="00C3648F"/>
    <w:rsid w:val="00C369FB"/>
    <w:rsid w:val="00C379DE"/>
    <w:rsid w:val="00C37BC1"/>
    <w:rsid w:val="00C37D99"/>
    <w:rsid w:val="00C4025D"/>
    <w:rsid w:val="00C40E63"/>
    <w:rsid w:val="00C41573"/>
    <w:rsid w:val="00C41692"/>
    <w:rsid w:val="00C420AF"/>
    <w:rsid w:val="00C42194"/>
    <w:rsid w:val="00C426B2"/>
    <w:rsid w:val="00C42C4E"/>
    <w:rsid w:val="00C42CCF"/>
    <w:rsid w:val="00C431C4"/>
    <w:rsid w:val="00C433F9"/>
    <w:rsid w:val="00C438A4"/>
    <w:rsid w:val="00C4390D"/>
    <w:rsid w:val="00C43B67"/>
    <w:rsid w:val="00C43B89"/>
    <w:rsid w:val="00C4441E"/>
    <w:rsid w:val="00C44599"/>
    <w:rsid w:val="00C44B13"/>
    <w:rsid w:val="00C44CF9"/>
    <w:rsid w:val="00C44DF5"/>
    <w:rsid w:val="00C452EE"/>
    <w:rsid w:val="00C455C9"/>
    <w:rsid w:val="00C45F72"/>
    <w:rsid w:val="00C45FFC"/>
    <w:rsid w:val="00C46162"/>
    <w:rsid w:val="00C463DB"/>
    <w:rsid w:val="00C46F7D"/>
    <w:rsid w:val="00C47439"/>
    <w:rsid w:val="00C5029B"/>
    <w:rsid w:val="00C506FF"/>
    <w:rsid w:val="00C50B75"/>
    <w:rsid w:val="00C510E4"/>
    <w:rsid w:val="00C516FA"/>
    <w:rsid w:val="00C51824"/>
    <w:rsid w:val="00C5184A"/>
    <w:rsid w:val="00C51BFC"/>
    <w:rsid w:val="00C51E58"/>
    <w:rsid w:val="00C51ECF"/>
    <w:rsid w:val="00C520CF"/>
    <w:rsid w:val="00C520DD"/>
    <w:rsid w:val="00C5248C"/>
    <w:rsid w:val="00C52650"/>
    <w:rsid w:val="00C5267E"/>
    <w:rsid w:val="00C52CDD"/>
    <w:rsid w:val="00C52F7A"/>
    <w:rsid w:val="00C53081"/>
    <w:rsid w:val="00C5316C"/>
    <w:rsid w:val="00C5367D"/>
    <w:rsid w:val="00C53720"/>
    <w:rsid w:val="00C53885"/>
    <w:rsid w:val="00C5478B"/>
    <w:rsid w:val="00C555CC"/>
    <w:rsid w:val="00C55621"/>
    <w:rsid w:val="00C55C9E"/>
    <w:rsid w:val="00C56955"/>
    <w:rsid w:val="00C5706B"/>
    <w:rsid w:val="00C57085"/>
    <w:rsid w:val="00C571EC"/>
    <w:rsid w:val="00C57251"/>
    <w:rsid w:val="00C57638"/>
    <w:rsid w:val="00C57FD0"/>
    <w:rsid w:val="00C60042"/>
    <w:rsid w:val="00C60968"/>
    <w:rsid w:val="00C618D5"/>
    <w:rsid w:val="00C61B00"/>
    <w:rsid w:val="00C61B4B"/>
    <w:rsid w:val="00C61C14"/>
    <w:rsid w:val="00C621BD"/>
    <w:rsid w:val="00C62341"/>
    <w:rsid w:val="00C62DCB"/>
    <w:rsid w:val="00C63061"/>
    <w:rsid w:val="00C63269"/>
    <w:rsid w:val="00C63894"/>
    <w:rsid w:val="00C63D6F"/>
    <w:rsid w:val="00C64178"/>
    <w:rsid w:val="00C65259"/>
    <w:rsid w:val="00C65795"/>
    <w:rsid w:val="00C66016"/>
    <w:rsid w:val="00C6689B"/>
    <w:rsid w:val="00C668DD"/>
    <w:rsid w:val="00C66B0F"/>
    <w:rsid w:val="00C66DE5"/>
    <w:rsid w:val="00C67524"/>
    <w:rsid w:val="00C67A80"/>
    <w:rsid w:val="00C67F21"/>
    <w:rsid w:val="00C705FF"/>
    <w:rsid w:val="00C70C1A"/>
    <w:rsid w:val="00C70FB8"/>
    <w:rsid w:val="00C716EB"/>
    <w:rsid w:val="00C717FE"/>
    <w:rsid w:val="00C718D7"/>
    <w:rsid w:val="00C72255"/>
    <w:rsid w:val="00C72C39"/>
    <w:rsid w:val="00C72CB8"/>
    <w:rsid w:val="00C734AB"/>
    <w:rsid w:val="00C737A9"/>
    <w:rsid w:val="00C73868"/>
    <w:rsid w:val="00C73946"/>
    <w:rsid w:val="00C739BE"/>
    <w:rsid w:val="00C73B86"/>
    <w:rsid w:val="00C73DA4"/>
    <w:rsid w:val="00C73E89"/>
    <w:rsid w:val="00C741C6"/>
    <w:rsid w:val="00C74294"/>
    <w:rsid w:val="00C74963"/>
    <w:rsid w:val="00C74A4D"/>
    <w:rsid w:val="00C74C44"/>
    <w:rsid w:val="00C74DE8"/>
    <w:rsid w:val="00C753AC"/>
    <w:rsid w:val="00C7555D"/>
    <w:rsid w:val="00C7580C"/>
    <w:rsid w:val="00C75A2D"/>
    <w:rsid w:val="00C75AB0"/>
    <w:rsid w:val="00C75E6C"/>
    <w:rsid w:val="00C76249"/>
    <w:rsid w:val="00C76324"/>
    <w:rsid w:val="00C76B2A"/>
    <w:rsid w:val="00C76C74"/>
    <w:rsid w:val="00C77055"/>
    <w:rsid w:val="00C773BC"/>
    <w:rsid w:val="00C7740F"/>
    <w:rsid w:val="00C77512"/>
    <w:rsid w:val="00C775D2"/>
    <w:rsid w:val="00C77683"/>
    <w:rsid w:val="00C8058F"/>
    <w:rsid w:val="00C807C2"/>
    <w:rsid w:val="00C81B7B"/>
    <w:rsid w:val="00C822F2"/>
    <w:rsid w:val="00C82E6F"/>
    <w:rsid w:val="00C83967"/>
    <w:rsid w:val="00C83A50"/>
    <w:rsid w:val="00C83A7F"/>
    <w:rsid w:val="00C84650"/>
    <w:rsid w:val="00C84FAF"/>
    <w:rsid w:val="00C85667"/>
    <w:rsid w:val="00C85BD5"/>
    <w:rsid w:val="00C85E15"/>
    <w:rsid w:val="00C85E39"/>
    <w:rsid w:val="00C85EB7"/>
    <w:rsid w:val="00C86982"/>
    <w:rsid w:val="00C86D8F"/>
    <w:rsid w:val="00C8781C"/>
    <w:rsid w:val="00C87B63"/>
    <w:rsid w:val="00C9089E"/>
    <w:rsid w:val="00C91020"/>
    <w:rsid w:val="00C91059"/>
    <w:rsid w:val="00C9145B"/>
    <w:rsid w:val="00C914B7"/>
    <w:rsid w:val="00C91E50"/>
    <w:rsid w:val="00C91F7A"/>
    <w:rsid w:val="00C92698"/>
    <w:rsid w:val="00C928A8"/>
    <w:rsid w:val="00C92BE2"/>
    <w:rsid w:val="00C92CDD"/>
    <w:rsid w:val="00C92D21"/>
    <w:rsid w:val="00C93059"/>
    <w:rsid w:val="00C93194"/>
    <w:rsid w:val="00C934C7"/>
    <w:rsid w:val="00C93B6B"/>
    <w:rsid w:val="00C93FF8"/>
    <w:rsid w:val="00C9444C"/>
    <w:rsid w:val="00C946CB"/>
    <w:rsid w:val="00C94C22"/>
    <w:rsid w:val="00C94C83"/>
    <w:rsid w:val="00C950B3"/>
    <w:rsid w:val="00C951FC"/>
    <w:rsid w:val="00C952D8"/>
    <w:rsid w:val="00C95A64"/>
    <w:rsid w:val="00C95AAE"/>
    <w:rsid w:val="00C966E8"/>
    <w:rsid w:val="00C9708F"/>
    <w:rsid w:val="00C971AD"/>
    <w:rsid w:val="00C975ED"/>
    <w:rsid w:val="00C97729"/>
    <w:rsid w:val="00C977AC"/>
    <w:rsid w:val="00C978ED"/>
    <w:rsid w:val="00CA06A9"/>
    <w:rsid w:val="00CA06D1"/>
    <w:rsid w:val="00CA0726"/>
    <w:rsid w:val="00CA0AEA"/>
    <w:rsid w:val="00CA114C"/>
    <w:rsid w:val="00CA11D5"/>
    <w:rsid w:val="00CA139D"/>
    <w:rsid w:val="00CA13D0"/>
    <w:rsid w:val="00CA1AC2"/>
    <w:rsid w:val="00CA235F"/>
    <w:rsid w:val="00CA2D21"/>
    <w:rsid w:val="00CA2D5F"/>
    <w:rsid w:val="00CA3309"/>
    <w:rsid w:val="00CA34FC"/>
    <w:rsid w:val="00CA390A"/>
    <w:rsid w:val="00CA3DD1"/>
    <w:rsid w:val="00CA407E"/>
    <w:rsid w:val="00CA43B4"/>
    <w:rsid w:val="00CA57D4"/>
    <w:rsid w:val="00CA58F1"/>
    <w:rsid w:val="00CA5ED5"/>
    <w:rsid w:val="00CA5FDC"/>
    <w:rsid w:val="00CA6A8D"/>
    <w:rsid w:val="00CA70AD"/>
    <w:rsid w:val="00CA75EB"/>
    <w:rsid w:val="00CA78B6"/>
    <w:rsid w:val="00CA7C9B"/>
    <w:rsid w:val="00CB0686"/>
    <w:rsid w:val="00CB08F5"/>
    <w:rsid w:val="00CB0A7C"/>
    <w:rsid w:val="00CB0E57"/>
    <w:rsid w:val="00CB1264"/>
    <w:rsid w:val="00CB12E8"/>
    <w:rsid w:val="00CB141E"/>
    <w:rsid w:val="00CB14DA"/>
    <w:rsid w:val="00CB1659"/>
    <w:rsid w:val="00CB17EE"/>
    <w:rsid w:val="00CB18DC"/>
    <w:rsid w:val="00CB1B13"/>
    <w:rsid w:val="00CB1C8C"/>
    <w:rsid w:val="00CB24F2"/>
    <w:rsid w:val="00CB25D7"/>
    <w:rsid w:val="00CB2888"/>
    <w:rsid w:val="00CB2BE5"/>
    <w:rsid w:val="00CB2C59"/>
    <w:rsid w:val="00CB3040"/>
    <w:rsid w:val="00CB3100"/>
    <w:rsid w:val="00CB3858"/>
    <w:rsid w:val="00CB3E57"/>
    <w:rsid w:val="00CB40DC"/>
    <w:rsid w:val="00CB435B"/>
    <w:rsid w:val="00CB47E5"/>
    <w:rsid w:val="00CB4C03"/>
    <w:rsid w:val="00CB4CEC"/>
    <w:rsid w:val="00CB50AE"/>
    <w:rsid w:val="00CB5408"/>
    <w:rsid w:val="00CB540E"/>
    <w:rsid w:val="00CB5726"/>
    <w:rsid w:val="00CB5C8F"/>
    <w:rsid w:val="00CB5D0C"/>
    <w:rsid w:val="00CB61F3"/>
    <w:rsid w:val="00CB634C"/>
    <w:rsid w:val="00CB636E"/>
    <w:rsid w:val="00CB678B"/>
    <w:rsid w:val="00CB76CE"/>
    <w:rsid w:val="00CB786C"/>
    <w:rsid w:val="00CB7885"/>
    <w:rsid w:val="00CB7F5A"/>
    <w:rsid w:val="00CC0316"/>
    <w:rsid w:val="00CC036C"/>
    <w:rsid w:val="00CC0661"/>
    <w:rsid w:val="00CC0B15"/>
    <w:rsid w:val="00CC1488"/>
    <w:rsid w:val="00CC2031"/>
    <w:rsid w:val="00CC308F"/>
    <w:rsid w:val="00CC31FE"/>
    <w:rsid w:val="00CC3290"/>
    <w:rsid w:val="00CC3772"/>
    <w:rsid w:val="00CC39F6"/>
    <w:rsid w:val="00CC52D3"/>
    <w:rsid w:val="00CC571A"/>
    <w:rsid w:val="00CC5A7F"/>
    <w:rsid w:val="00CC5B31"/>
    <w:rsid w:val="00CC5C46"/>
    <w:rsid w:val="00CC5CFD"/>
    <w:rsid w:val="00CC5D82"/>
    <w:rsid w:val="00CC604A"/>
    <w:rsid w:val="00CC608B"/>
    <w:rsid w:val="00CC665A"/>
    <w:rsid w:val="00CC6C8D"/>
    <w:rsid w:val="00CC6CF8"/>
    <w:rsid w:val="00CC6FF4"/>
    <w:rsid w:val="00CC70C9"/>
    <w:rsid w:val="00CC746C"/>
    <w:rsid w:val="00CC7516"/>
    <w:rsid w:val="00CC7572"/>
    <w:rsid w:val="00CC7A72"/>
    <w:rsid w:val="00CC7CF1"/>
    <w:rsid w:val="00CD04AB"/>
    <w:rsid w:val="00CD050A"/>
    <w:rsid w:val="00CD05F9"/>
    <w:rsid w:val="00CD173E"/>
    <w:rsid w:val="00CD19D5"/>
    <w:rsid w:val="00CD1DFD"/>
    <w:rsid w:val="00CD2742"/>
    <w:rsid w:val="00CD27F3"/>
    <w:rsid w:val="00CD2D20"/>
    <w:rsid w:val="00CD2EB5"/>
    <w:rsid w:val="00CD2EF8"/>
    <w:rsid w:val="00CD2FE4"/>
    <w:rsid w:val="00CD36E3"/>
    <w:rsid w:val="00CD3DA7"/>
    <w:rsid w:val="00CD4019"/>
    <w:rsid w:val="00CD4262"/>
    <w:rsid w:val="00CD49A2"/>
    <w:rsid w:val="00CD4F01"/>
    <w:rsid w:val="00CD5621"/>
    <w:rsid w:val="00CD56B9"/>
    <w:rsid w:val="00CD5D12"/>
    <w:rsid w:val="00CD5DB8"/>
    <w:rsid w:val="00CD6172"/>
    <w:rsid w:val="00CD6422"/>
    <w:rsid w:val="00CD68A4"/>
    <w:rsid w:val="00CD6F74"/>
    <w:rsid w:val="00CD748B"/>
    <w:rsid w:val="00CD781D"/>
    <w:rsid w:val="00CD7AF8"/>
    <w:rsid w:val="00CE0732"/>
    <w:rsid w:val="00CE074B"/>
    <w:rsid w:val="00CE0A7A"/>
    <w:rsid w:val="00CE1FC4"/>
    <w:rsid w:val="00CE2251"/>
    <w:rsid w:val="00CE22EE"/>
    <w:rsid w:val="00CE3258"/>
    <w:rsid w:val="00CE35E1"/>
    <w:rsid w:val="00CE3B70"/>
    <w:rsid w:val="00CE4290"/>
    <w:rsid w:val="00CE48AD"/>
    <w:rsid w:val="00CE4AF3"/>
    <w:rsid w:val="00CE4D78"/>
    <w:rsid w:val="00CE4E37"/>
    <w:rsid w:val="00CE4FC7"/>
    <w:rsid w:val="00CE521F"/>
    <w:rsid w:val="00CE5ACA"/>
    <w:rsid w:val="00CE68E9"/>
    <w:rsid w:val="00CE6CD0"/>
    <w:rsid w:val="00CE6FF1"/>
    <w:rsid w:val="00CE79C1"/>
    <w:rsid w:val="00CE7BAF"/>
    <w:rsid w:val="00CF0133"/>
    <w:rsid w:val="00CF0C89"/>
    <w:rsid w:val="00CF0EB4"/>
    <w:rsid w:val="00CF1E87"/>
    <w:rsid w:val="00CF2578"/>
    <w:rsid w:val="00CF25CA"/>
    <w:rsid w:val="00CF361A"/>
    <w:rsid w:val="00CF39CC"/>
    <w:rsid w:val="00CF3A0F"/>
    <w:rsid w:val="00CF41AA"/>
    <w:rsid w:val="00CF473C"/>
    <w:rsid w:val="00CF49B8"/>
    <w:rsid w:val="00CF53C4"/>
    <w:rsid w:val="00CF5B75"/>
    <w:rsid w:val="00CF61BC"/>
    <w:rsid w:val="00CF6496"/>
    <w:rsid w:val="00CF6562"/>
    <w:rsid w:val="00CF659E"/>
    <w:rsid w:val="00CF6828"/>
    <w:rsid w:val="00CF69BA"/>
    <w:rsid w:val="00CF6D35"/>
    <w:rsid w:val="00CF70A9"/>
    <w:rsid w:val="00CF736B"/>
    <w:rsid w:val="00CF7377"/>
    <w:rsid w:val="00CF757D"/>
    <w:rsid w:val="00CF759C"/>
    <w:rsid w:val="00CF7F80"/>
    <w:rsid w:val="00D0035E"/>
    <w:rsid w:val="00D00533"/>
    <w:rsid w:val="00D00AE1"/>
    <w:rsid w:val="00D00DC7"/>
    <w:rsid w:val="00D0156B"/>
    <w:rsid w:val="00D01631"/>
    <w:rsid w:val="00D01EA9"/>
    <w:rsid w:val="00D02616"/>
    <w:rsid w:val="00D026AF"/>
    <w:rsid w:val="00D0271D"/>
    <w:rsid w:val="00D02C8C"/>
    <w:rsid w:val="00D02D47"/>
    <w:rsid w:val="00D030CA"/>
    <w:rsid w:val="00D030F6"/>
    <w:rsid w:val="00D030FD"/>
    <w:rsid w:val="00D03584"/>
    <w:rsid w:val="00D035D0"/>
    <w:rsid w:val="00D03812"/>
    <w:rsid w:val="00D0433C"/>
    <w:rsid w:val="00D044E3"/>
    <w:rsid w:val="00D04BC8"/>
    <w:rsid w:val="00D05233"/>
    <w:rsid w:val="00D055BE"/>
    <w:rsid w:val="00D05BDB"/>
    <w:rsid w:val="00D063BE"/>
    <w:rsid w:val="00D06471"/>
    <w:rsid w:val="00D067B1"/>
    <w:rsid w:val="00D06BBE"/>
    <w:rsid w:val="00D06E3F"/>
    <w:rsid w:val="00D071CE"/>
    <w:rsid w:val="00D0725D"/>
    <w:rsid w:val="00D07335"/>
    <w:rsid w:val="00D07A3D"/>
    <w:rsid w:val="00D07B8A"/>
    <w:rsid w:val="00D107A8"/>
    <w:rsid w:val="00D10878"/>
    <w:rsid w:val="00D1127A"/>
    <w:rsid w:val="00D11AB5"/>
    <w:rsid w:val="00D121B9"/>
    <w:rsid w:val="00D1258A"/>
    <w:rsid w:val="00D12B6A"/>
    <w:rsid w:val="00D12C52"/>
    <w:rsid w:val="00D13644"/>
    <w:rsid w:val="00D13A7A"/>
    <w:rsid w:val="00D13C8D"/>
    <w:rsid w:val="00D142CF"/>
    <w:rsid w:val="00D144A7"/>
    <w:rsid w:val="00D14593"/>
    <w:rsid w:val="00D146AC"/>
    <w:rsid w:val="00D148C9"/>
    <w:rsid w:val="00D14D69"/>
    <w:rsid w:val="00D1506D"/>
    <w:rsid w:val="00D150EC"/>
    <w:rsid w:val="00D15397"/>
    <w:rsid w:val="00D15A0C"/>
    <w:rsid w:val="00D168C2"/>
    <w:rsid w:val="00D168CD"/>
    <w:rsid w:val="00D16A14"/>
    <w:rsid w:val="00D16E18"/>
    <w:rsid w:val="00D16F49"/>
    <w:rsid w:val="00D16F7E"/>
    <w:rsid w:val="00D17057"/>
    <w:rsid w:val="00D176B8"/>
    <w:rsid w:val="00D1793E"/>
    <w:rsid w:val="00D17CB5"/>
    <w:rsid w:val="00D17CF0"/>
    <w:rsid w:val="00D17D53"/>
    <w:rsid w:val="00D202B4"/>
    <w:rsid w:val="00D20FA2"/>
    <w:rsid w:val="00D21321"/>
    <w:rsid w:val="00D21879"/>
    <w:rsid w:val="00D21DD5"/>
    <w:rsid w:val="00D21F5B"/>
    <w:rsid w:val="00D2200B"/>
    <w:rsid w:val="00D22360"/>
    <w:rsid w:val="00D22799"/>
    <w:rsid w:val="00D22BE5"/>
    <w:rsid w:val="00D22EB6"/>
    <w:rsid w:val="00D23850"/>
    <w:rsid w:val="00D23A88"/>
    <w:rsid w:val="00D23DD3"/>
    <w:rsid w:val="00D23FFE"/>
    <w:rsid w:val="00D24234"/>
    <w:rsid w:val="00D25602"/>
    <w:rsid w:val="00D25817"/>
    <w:rsid w:val="00D25925"/>
    <w:rsid w:val="00D25D91"/>
    <w:rsid w:val="00D26250"/>
    <w:rsid w:val="00D2690D"/>
    <w:rsid w:val="00D26A24"/>
    <w:rsid w:val="00D26B1D"/>
    <w:rsid w:val="00D26B52"/>
    <w:rsid w:val="00D27838"/>
    <w:rsid w:val="00D27BB0"/>
    <w:rsid w:val="00D27F32"/>
    <w:rsid w:val="00D30612"/>
    <w:rsid w:val="00D30667"/>
    <w:rsid w:val="00D30E41"/>
    <w:rsid w:val="00D3176A"/>
    <w:rsid w:val="00D31A6B"/>
    <w:rsid w:val="00D31C32"/>
    <w:rsid w:val="00D31EBE"/>
    <w:rsid w:val="00D33097"/>
    <w:rsid w:val="00D3309C"/>
    <w:rsid w:val="00D330ED"/>
    <w:rsid w:val="00D33267"/>
    <w:rsid w:val="00D332FF"/>
    <w:rsid w:val="00D3339A"/>
    <w:rsid w:val="00D3387E"/>
    <w:rsid w:val="00D33EBB"/>
    <w:rsid w:val="00D34D75"/>
    <w:rsid w:val="00D35651"/>
    <w:rsid w:val="00D35D59"/>
    <w:rsid w:val="00D35EA5"/>
    <w:rsid w:val="00D35F16"/>
    <w:rsid w:val="00D365FB"/>
    <w:rsid w:val="00D368F3"/>
    <w:rsid w:val="00D36C5A"/>
    <w:rsid w:val="00D36F32"/>
    <w:rsid w:val="00D37294"/>
    <w:rsid w:val="00D376E3"/>
    <w:rsid w:val="00D37FB6"/>
    <w:rsid w:val="00D400A5"/>
    <w:rsid w:val="00D400B1"/>
    <w:rsid w:val="00D400B2"/>
    <w:rsid w:val="00D40B6B"/>
    <w:rsid w:val="00D4123A"/>
    <w:rsid w:val="00D412F4"/>
    <w:rsid w:val="00D41572"/>
    <w:rsid w:val="00D41621"/>
    <w:rsid w:val="00D41789"/>
    <w:rsid w:val="00D4198F"/>
    <w:rsid w:val="00D41ABC"/>
    <w:rsid w:val="00D41D4B"/>
    <w:rsid w:val="00D42318"/>
    <w:rsid w:val="00D42371"/>
    <w:rsid w:val="00D42C9C"/>
    <w:rsid w:val="00D42FB5"/>
    <w:rsid w:val="00D430B5"/>
    <w:rsid w:val="00D4335C"/>
    <w:rsid w:val="00D4342C"/>
    <w:rsid w:val="00D43508"/>
    <w:rsid w:val="00D43A43"/>
    <w:rsid w:val="00D44014"/>
    <w:rsid w:val="00D44577"/>
    <w:rsid w:val="00D447DE"/>
    <w:rsid w:val="00D4484B"/>
    <w:rsid w:val="00D44B7E"/>
    <w:rsid w:val="00D457FB"/>
    <w:rsid w:val="00D459AB"/>
    <w:rsid w:val="00D45C82"/>
    <w:rsid w:val="00D45F11"/>
    <w:rsid w:val="00D46572"/>
    <w:rsid w:val="00D46A1E"/>
    <w:rsid w:val="00D46E23"/>
    <w:rsid w:val="00D46EAA"/>
    <w:rsid w:val="00D46F27"/>
    <w:rsid w:val="00D47224"/>
    <w:rsid w:val="00D47240"/>
    <w:rsid w:val="00D472CF"/>
    <w:rsid w:val="00D50343"/>
    <w:rsid w:val="00D50433"/>
    <w:rsid w:val="00D50DA7"/>
    <w:rsid w:val="00D51434"/>
    <w:rsid w:val="00D51B8C"/>
    <w:rsid w:val="00D51BE0"/>
    <w:rsid w:val="00D523A2"/>
    <w:rsid w:val="00D5267A"/>
    <w:rsid w:val="00D52838"/>
    <w:rsid w:val="00D5316B"/>
    <w:rsid w:val="00D53971"/>
    <w:rsid w:val="00D539E1"/>
    <w:rsid w:val="00D54451"/>
    <w:rsid w:val="00D550DA"/>
    <w:rsid w:val="00D5517A"/>
    <w:rsid w:val="00D551E9"/>
    <w:rsid w:val="00D55C7A"/>
    <w:rsid w:val="00D55EA6"/>
    <w:rsid w:val="00D55F2B"/>
    <w:rsid w:val="00D560E9"/>
    <w:rsid w:val="00D56E1B"/>
    <w:rsid w:val="00D57699"/>
    <w:rsid w:val="00D576D4"/>
    <w:rsid w:val="00D5781E"/>
    <w:rsid w:val="00D57C4C"/>
    <w:rsid w:val="00D57F7C"/>
    <w:rsid w:val="00D57FD9"/>
    <w:rsid w:val="00D606A2"/>
    <w:rsid w:val="00D60AB2"/>
    <w:rsid w:val="00D60E9B"/>
    <w:rsid w:val="00D61C8C"/>
    <w:rsid w:val="00D61ECF"/>
    <w:rsid w:val="00D621B7"/>
    <w:rsid w:val="00D623DC"/>
    <w:rsid w:val="00D628F8"/>
    <w:rsid w:val="00D62C58"/>
    <w:rsid w:val="00D62E82"/>
    <w:rsid w:val="00D62F58"/>
    <w:rsid w:val="00D6308B"/>
    <w:rsid w:val="00D635CE"/>
    <w:rsid w:val="00D63AFE"/>
    <w:rsid w:val="00D63B3E"/>
    <w:rsid w:val="00D63BF3"/>
    <w:rsid w:val="00D63F8C"/>
    <w:rsid w:val="00D64224"/>
    <w:rsid w:val="00D6467E"/>
    <w:rsid w:val="00D64A8D"/>
    <w:rsid w:val="00D64DA3"/>
    <w:rsid w:val="00D652B7"/>
    <w:rsid w:val="00D6611D"/>
    <w:rsid w:val="00D6622C"/>
    <w:rsid w:val="00D66832"/>
    <w:rsid w:val="00D6699D"/>
    <w:rsid w:val="00D66F98"/>
    <w:rsid w:val="00D6776C"/>
    <w:rsid w:val="00D677E3"/>
    <w:rsid w:val="00D70481"/>
    <w:rsid w:val="00D70553"/>
    <w:rsid w:val="00D7078D"/>
    <w:rsid w:val="00D708C0"/>
    <w:rsid w:val="00D71098"/>
    <w:rsid w:val="00D7125D"/>
    <w:rsid w:val="00D71462"/>
    <w:rsid w:val="00D71868"/>
    <w:rsid w:val="00D71A43"/>
    <w:rsid w:val="00D71E86"/>
    <w:rsid w:val="00D721C4"/>
    <w:rsid w:val="00D724F8"/>
    <w:rsid w:val="00D728D1"/>
    <w:rsid w:val="00D72974"/>
    <w:rsid w:val="00D72AD7"/>
    <w:rsid w:val="00D72B52"/>
    <w:rsid w:val="00D72ED6"/>
    <w:rsid w:val="00D743A7"/>
    <w:rsid w:val="00D747FE"/>
    <w:rsid w:val="00D74D16"/>
    <w:rsid w:val="00D7562B"/>
    <w:rsid w:val="00D75988"/>
    <w:rsid w:val="00D75AFB"/>
    <w:rsid w:val="00D75E9A"/>
    <w:rsid w:val="00D775F2"/>
    <w:rsid w:val="00D7767C"/>
    <w:rsid w:val="00D77F6E"/>
    <w:rsid w:val="00D77FDE"/>
    <w:rsid w:val="00D800C2"/>
    <w:rsid w:val="00D80AB9"/>
    <w:rsid w:val="00D811FD"/>
    <w:rsid w:val="00D81221"/>
    <w:rsid w:val="00D8128D"/>
    <w:rsid w:val="00D8198C"/>
    <w:rsid w:val="00D81C3E"/>
    <w:rsid w:val="00D81CC8"/>
    <w:rsid w:val="00D820E2"/>
    <w:rsid w:val="00D823C3"/>
    <w:rsid w:val="00D82804"/>
    <w:rsid w:val="00D82FEB"/>
    <w:rsid w:val="00D8316F"/>
    <w:rsid w:val="00D832AA"/>
    <w:rsid w:val="00D832E5"/>
    <w:rsid w:val="00D83991"/>
    <w:rsid w:val="00D83A74"/>
    <w:rsid w:val="00D83F45"/>
    <w:rsid w:val="00D83FF6"/>
    <w:rsid w:val="00D8462D"/>
    <w:rsid w:val="00D848DB"/>
    <w:rsid w:val="00D84D31"/>
    <w:rsid w:val="00D8527E"/>
    <w:rsid w:val="00D8628E"/>
    <w:rsid w:val="00D864EA"/>
    <w:rsid w:val="00D86C7D"/>
    <w:rsid w:val="00D86E15"/>
    <w:rsid w:val="00D87232"/>
    <w:rsid w:val="00D8745D"/>
    <w:rsid w:val="00D8785D"/>
    <w:rsid w:val="00D87911"/>
    <w:rsid w:val="00D87C93"/>
    <w:rsid w:val="00D900F4"/>
    <w:rsid w:val="00D9038D"/>
    <w:rsid w:val="00D9045A"/>
    <w:rsid w:val="00D906DD"/>
    <w:rsid w:val="00D90F4F"/>
    <w:rsid w:val="00D91067"/>
    <w:rsid w:val="00D911F5"/>
    <w:rsid w:val="00D916A9"/>
    <w:rsid w:val="00D918FC"/>
    <w:rsid w:val="00D9253F"/>
    <w:rsid w:val="00D92771"/>
    <w:rsid w:val="00D92AF8"/>
    <w:rsid w:val="00D92C1E"/>
    <w:rsid w:val="00D93AD7"/>
    <w:rsid w:val="00D93DBD"/>
    <w:rsid w:val="00D947F6"/>
    <w:rsid w:val="00D94A67"/>
    <w:rsid w:val="00D955F7"/>
    <w:rsid w:val="00D9595F"/>
    <w:rsid w:val="00D95B72"/>
    <w:rsid w:val="00D96072"/>
    <w:rsid w:val="00D963C7"/>
    <w:rsid w:val="00D9676E"/>
    <w:rsid w:val="00D9686D"/>
    <w:rsid w:val="00D97523"/>
    <w:rsid w:val="00DA0651"/>
    <w:rsid w:val="00DA0684"/>
    <w:rsid w:val="00DA12C2"/>
    <w:rsid w:val="00DA13DE"/>
    <w:rsid w:val="00DA14A5"/>
    <w:rsid w:val="00DA178A"/>
    <w:rsid w:val="00DA256A"/>
    <w:rsid w:val="00DA2721"/>
    <w:rsid w:val="00DA2F56"/>
    <w:rsid w:val="00DA3595"/>
    <w:rsid w:val="00DA36E8"/>
    <w:rsid w:val="00DA37A9"/>
    <w:rsid w:val="00DA384C"/>
    <w:rsid w:val="00DA3952"/>
    <w:rsid w:val="00DA3C6F"/>
    <w:rsid w:val="00DA3C95"/>
    <w:rsid w:val="00DA44E9"/>
    <w:rsid w:val="00DA4F8E"/>
    <w:rsid w:val="00DA5028"/>
    <w:rsid w:val="00DA5480"/>
    <w:rsid w:val="00DA5868"/>
    <w:rsid w:val="00DA5AC1"/>
    <w:rsid w:val="00DA6725"/>
    <w:rsid w:val="00DA687F"/>
    <w:rsid w:val="00DA6F69"/>
    <w:rsid w:val="00DB0CD6"/>
    <w:rsid w:val="00DB0DFC"/>
    <w:rsid w:val="00DB1304"/>
    <w:rsid w:val="00DB147C"/>
    <w:rsid w:val="00DB2A2C"/>
    <w:rsid w:val="00DB2AC3"/>
    <w:rsid w:val="00DB3027"/>
    <w:rsid w:val="00DB3333"/>
    <w:rsid w:val="00DB36DE"/>
    <w:rsid w:val="00DB3782"/>
    <w:rsid w:val="00DB38CA"/>
    <w:rsid w:val="00DB3A19"/>
    <w:rsid w:val="00DB3D3D"/>
    <w:rsid w:val="00DB4460"/>
    <w:rsid w:val="00DB464A"/>
    <w:rsid w:val="00DB49AE"/>
    <w:rsid w:val="00DB4E94"/>
    <w:rsid w:val="00DB5685"/>
    <w:rsid w:val="00DB5C8F"/>
    <w:rsid w:val="00DB5E3E"/>
    <w:rsid w:val="00DB60B6"/>
    <w:rsid w:val="00DB6353"/>
    <w:rsid w:val="00DB6A14"/>
    <w:rsid w:val="00DB72F2"/>
    <w:rsid w:val="00DB776F"/>
    <w:rsid w:val="00DB792F"/>
    <w:rsid w:val="00DC006B"/>
    <w:rsid w:val="00DC0188"/>
    <w:rsid w:val="00DC0199"/>
    <w:rsid w:val="00DC028A"/>
    <w:rsid w:val="00DC039F"/>
    <w:rsid w:val="00DC04BB"/>
    <w:rsid w:val="00DC0C77"/>
    <w:rsid w:val="00DC1307"/>
    <w:rsid w:val="00DC1578"/>
    <w:rsid w:val="00DC2DBE"/>
    <w:rsid w:val="00DC31A7"/>
    <w:rsid w:val="00DC3725"/>
    <w:rsid w:val="00DC376A"/>
    <w:rsid w:val="00DC3ABD"/>
    <w:rsid w:val="00DC3BD1"/>
    <w:rsid w:val="00DC3F8D"/>
    <w:rsid w:val="00DC42B9"/>
    <w:rsid w:val="00DC4376"/>
    <w:rsid w:val="00DC4C0D"/>
    <w:rsid w:val="00DC4FD6"/>
    <w:rsid w:val="00DC54E2"/>
    <w:rsid w:val="00DC57B9"/>
    <w:rsid w:val="00DC59C3"/>
    <w:rsid w:val="00DC5A8B"/>
    <w:rsid w:val="00DC638B"/>
    <w:rsid w:val="00DC65EC"/>
    <w:rsid w:val="00DC6815"/>
    <w:rsid w:val="00DC6C47"/>
    <w:rsid w:val="00DC6D87"/>
    <w:rsid w:val="00DC707A"/>
    <w:rsid w:val="00DC76AD"/>
    <w:rsid w:val="00DC7717"/>
    <w:rsid w:val="00DC7BBA"/>
    <w:rsid w:val="00DC7F67"/>
    <w:rsid w:val="00DD08DF"/>
    <w:rsid w:val="00DD0A87"/>
    <w:rsid w:val="00DD0D2B"/>
    <w:rsid w:val="00DD0E35"/>
    <w:rsid w:val="00DD15E1"/>
    <w:rsid w:val="00DD187F"/>
    <w:rsid w:val="00DD189E"/>
    <w:rsid w:val="00DD18B6"/>
    <w:rsid w:val="00DD1A43"/>
    <w:rsid w:val="00DD21C2"/>
    <w:rsid w:val="00DD235D"/>
    <w:rsid w:val="00DD2A4D"/>
    <w:rsid w:val="00DD2E3C"/>
    <w:rsid w:val="00DD2E4F"/>
    <w:rsid w:val="00DD2F2F"/>
    <w:rsid w:val="00DD2FF6"/>
    <w:rsid w:val="00DD302A"/>
    <w:rsid w:val="00DD33E8"/>
    <w:rsid w:val="00DD382D"/>
    <w:rsid w:val="00DD426D"/>
    <w:rsid w:val="00DD4308"/>
    <w:rsid w:val="00DD43E2"/>
    <w:rsid w:val="00DD4A58"/>
    <w:rsid w:val="00DD4CCD"/>
    <w:rsid w:val="00DD4D20"/>
    <w:rsid w:val="00DD501A"/>
    <w:rsid w:val="00DD54ED"/>
    <w:rsid w:val="00DD5809"/>
    <w:rsid w:val="00DD637B"/>
    <w:rsid w:val="00DD67F5"/>
    <w:rsid w:val="00DD6AAF"/>
    <w:rsid w:val="00DD6DAB"/>
    <w:rsid w:val="00DD72B4"/>
    <w:rsid w:val="00DD76E9"/>
    <w:rsid w:val="00DD79A4"/>
    <w:rsid w:val="00DD7A70"/>
    <w:rsid w:val="00DD7AC3"/>
    <w:rsid w:val="00DD7EB0"/>
    <w:rsid w:val="00DE087D"/>
    <w:rsid w:val="00DE0B1C"/>
    <w:rsid w:val="00DE1133"/>
    <w:rsid w:val="00DE1714"/>
    <w:rsid w:val="00DE228B"/>
    <w:rsid w:val="00DE2A0F"/>
    <w:rsid w:val="00DE2C30"/>
    <w:rsid w:val="00DE2DD0"/>
    <w:rsid w:val="00DE36C7"/>
    <w:rsid w:val="00DE39A7"/>
    <w:rsid w:val="00DE3E07"/>
    <w:rsid w:val="00DE41A5"/>
    <w:rsid w:val="00DE44C7"/>
    <w:rsid w:val="00DE49C9"/>
    <w:rsid w:val="00DE528F"/>
    <w:rsid w:val="00DE552C"/>
    <w:rsid w:val="00DE5B01"/>
    <w:rsid w:val="00DE5BA6"/>
    <w:rsid w:val="00DE5C24"/>
    <w:rsid w:val="00DE5E8C"/>
    <w:rsid w:val="00DE62E2"/>
    <w:rsid w:val="00DE6592"/>
    <w:rsid w:val="00DE6E30"/>
    <w:rsid w:val="00DE73F6"/>
    <w:rsid w:val="00DE7D32"/>
    <w:rsid w:val="00DE7D76"/>
    <w:rsid w:val="00DF0003"/>
    <w:rsid w:val="00DF04B9"/>
    <w:rsid w:val="00DF0CB5"/>
    <w:rsid w:val="00DF0E97"/>
    <w:rsid w:val="00DF1103"/>
    <w:rsid w:val="00DF12CC"/>
    <w:rsid w:val="00DF1522"/>
    <w:rsid w:val="00DF177C"/>
    <w:rsid w:val="00DF2326"/>
    <w:rsid w:val="00DF2724"/>
    <w:rsid w:val="00DF3083"/>
    <w:rsid w:val="00DF35F9"/>
    <w:rsid w:val="00DF3B80"/>
    <w:rsid w:val="00DF430F"/>
    <w:rsid w:val="00DF4501"/>
    <w:rsid w:val="00DF4568"/>
    <w:rsid w:val="00DF4896"/>
    <w:rsid w:val="00DF4D7B"/>
    <w:rsid w:val="00DF50CB"/>
    <w:rsid w:val="00DF55FD"/>
    <w:rsid w:val="00DF56B2"/>
    <w:rsid w:val="00DF5836"/>
    <w:rsid w:val="00DF5A79"/>
    <w:rsid w:val="00DF5CE0"/>
    <w:rsid w:val="00DF6162"/>
    <w:rsid w:val="00DF641A"/>
    <w:rsid w:val="00DF6753"/>
    <w:rsid w:val="00DF6C61"/>
    <w:rsid w:val="00DF6C73"/>
    <w:rsid w:val="00DF6D65"/>
    <w:rsid w:val="00DF704D"/>
    <w:rsid w:val="00DF7076"/>
    <w:rsid w:val="00DF73A7"/>
    <w:rsid w:val="00DF7A78"/>
    <w:rsid w:val="00E000E6"/>
    <w:rsid w:val="00E00799"/>
    <w:rsid w:val="00E00B8C"/>
    <w:rsid w:val="00E00C37"/>
    <w:rsid w:val="00E00E6B"/>
    <w:rsid w:val="00E01024"/>
    <w:rsid w:val="00E01946"/>
    <w:rsid w:val="00E01FF7"/>
    <w:rsid w:val="00E02108"/>
    <w:rsid w:val="00E023F8"/>
    <w:rsid w:val="00E02470"/>
    <w:rsid w:val="00E025E6"/>
    <w:rsid w:val="00E026E8"/>
    <w:rsid w:val="00E03040"/>
    <w:rsid w:val="00E0360B"/>
    <w:rsid w:val="00E03ABF"/>
    <w:rsid w:val="00E03C41"/>
    <w:rsid w:val="00E03E47"/>
    <w:rsid w:val="00E04505"/>
    <w:rsid w:val="00E0476E"/>
    <w:rsid w:val="00E04E03"/>
    <w:rsid w:val="00E054FA"/>
    <w:rsid w:val="00E0589B"/>
    <w:rsid w:val="00E05B0D"/>
    <w:rsid w:val="00E05D50"/>
    <w:rsid w:val="00E05F82"/>
    <w:rsid w:val="00E0717E"/>
    <w:rsid w:val="00E074CF"/>
    <w:rsid w:val="00E07B36"/>
    <w:rsid w:val="00E07F75"/>
    <w:rsid w:val="00E106FF"/>
    <w:rsid w:val="00E1087D"/>
    <w:rsid w:val="00E10F2F"/>
    <w:rsid w:val="00E11427"/>
    <w:rsid w:val="00E11FFD"/>
    <w:rsid w:val="00E123F3"/>
    <w:rsid w:val="00E1264C"/>
    <w:rsid w:val="00E1293A"/>
    <w:rsid w:val="00E1297D"/>
    <w:rsid w:val="00E12DB0"/>
    <w:rsid w:val="00E132A5"/>
    <w:rsid w:val="00E133DB"/>
    <w:rsid w:val="00E13A40"/>
    <w:rsid w:val="00E13A79"/>
    <w:rsid w:val="00E144D9"/>
    <w:rsid w:val="00E1526A"/>
    <w:rsid w:val="00E15387"/>
    <w:rsid w:val="00E1545D"/>
    <w:rsid w:val="00E155EE"/>
    <w:rsid w:val="00E15674"/>
    <w:rsid w:val="00E15911"/>
    <w:rsid w:val="00E15E86"/>
    <w:rsid w:val="00E16124"/>
    <w:rsid w:val="00E16490"/>
    <w:rsid w:val="00E169CC"/>
    <w:rsid w:val="00E16C9D"/>
    <w:rsid w:val="00E16EC4"/>
    <w:rsid w:val="00E1717B"/>
    <w:rsid w:val="00E1748E"/>
    <w:rsid w:val="00E17698"/>
    <w:rsid w:val="00E17C26"/>
    <w:rsid w:val="00E20123"/>
    <w:rsid w:val="00E201A1"/>
    <w:rsid w:val="00E20C9A"/>
    <w:rsid w:val="00E21795"/>
    <w:rsid w:val="00E21C2A"/>
    <w:rsid w:val="00E21C48"/>
    <w:rsid w:val="00E21D77"/>
    <w:rsid w:val="00E2220A"/>
    <w:rsid w:val="00E22526"/>
    <w:rsid w:val="00E226B8"/>
    <w:rsid w:val="00E22808"/>
    <w:rsid w:val="00E22853"/>
    <w:rsid w:val="00E22AE6"/>
    <w:rsid w:val="00E2303F"/>
    <w:rsid w:val="00E23468"/>
    <w:rsid w:val="00E235A7"/>
    <w:rsid w:val="00E235EE"/>
    <w:rsid w:val="00E23632"/>
    <w:rsid w:val="00E236FD"/>
    <w:rsid w:val="00E23916"/>
    <w:rsid w:val="00E244AC"/>
    <w:rsid w:val="00E24606"/>
    <w:rsid w:val="00E255CB"/>
    <w:rsid w:val="00E26522"/>
    <w:rsid w:val="00E26C55"/>
    <w:rsid w:val="00E26D04"/>
    <w:rsid w:val="00E27065"/>
    <w:rsid w:val="00E2727E"/>
    <w:rsid w:val="00E2748D"/>
    <w:rsid w:val="00E2765D"/>
    <w:rsid w:val="00E27E04"/>
    <w:rsid w:val="00E27F17"/>
    <w:rsid w:val="00E27F79"/>
    <w:rsid w:val="00E30184"/>
    <w:rsid w:val="00E30817"/>
    <w:rsid w:val="00E30DC1"/>
    <w:rsid w:val="00E313C8"/>
    <w:rsid w:val="00E31469"/>
    <w:rsid w:val="00E32150"/>
    <w:rsid w:val="00E32338"/>
    <w:rsid w:val="00E32448"/>
    <w:rsid w:val="00E32C82"/>
    <w:rsid w:val="00E32F34"/>
    <w:rsid w:val="00E3336D"/>
    <w:rsid w:val="00E33936"/>
    <w:rsid w:val="00E33948"/>
    <w:rsid w:val="00E33B5B"/>
    <w:rsid w:val="00E33C36"/>
    <w:rsid w:val="00E33E0A"/>
    <w:rsid w:val="00E340A9"/>
    <w:rsid w:val="00E346F8"/>
    <w:rsid w:val="00E34773"/>
    <w:rsid w:val="00E34A1B"/>
    <w:rsid w:val="00E35841"/>
    <w:rsid w:val="00E35EEA"/>
    <w:rsid w:val="00E36BF8"/>
    <w:rsid w:val="00E36F85"/>
    <w:rsid w:val="00E3704B"/>
    <w:rsid w:val="00E37236"/>
    <w:rsid w:val="00E374E5"/>
    <w:rsid w:val="00E404E5"/>
    <w:rsid w:val="00E4059E"/>
    <w:rsid w:val="00E40AD0"/>
    <w:rsid w:val="00E40D0E"/>
    <w:rsid w:val="00E41389"/>
    <w:rsid w:val="00E41469"/>
    <w:rsid w:val="00E41484"/>
    <w:rsid w:val="00E41816"/>
    <w:rsid w:val="00E41C52"/>
    <w:rsid w:val="00E422DF"/>
    <w:rsid w:val="00E42460"/>
    <w:rsid w:val="00E42CB7"/>
    <w:rsid w:val="00E42FD9"/>
    <w:rsid w:val="00E42FF9"/>
    <w:rsid w:val="00E43104"/>
    <w:rsid w:val="00E43350"/>
    <w:rsid w:val="00E43367"/>
    <w:rsid w:val="00E4339E"/>
    <w:rsid w:val="00E443E5"/>
    <w:rsid w:val="00E44BFC"/>
    <w:rsid w:val="00E44F3B"/>
    <w:rsid w:val="00E4559E"/>
    <w:rsid w:val="00E45BA7"/>
    <w:rsid w:val="00E465CA"/>
    <w:rsid w:val="00E474C8"/>
    <w:rsid w:val="00E47528"/>
    <w:rsid w:val="00E475AF"/>
    <w:rsid w:val="00E47E3C"/>
    <w:rsid w:val="00E5098F"/>
    <w:rsid w:val="00E50B58"/>
    <w:rsid w:val="00E50D85"/>
    <w:rsid w:val="00E50E10"/>
    <w:rsid w:val="00E51201"/>
    <w:rsid w:val="00E51302"/>
    <w:rsid w:val="00E514D7"/>
    <w:rsid w:val="00E5197D"/>
    <w:rsid w:val="00E51AAF"/>
    <w:rsid w:val="00E51DAC"/>
    <w:rsid w:val="00E51E65"/>
    <w:rsid w:val="00E51EF9"/>
    <w:rsid w:val="00E5245E"/>
    <w:rsid w:val="00E527AD"/>
    <w:rsid w:val="00E52A4E"/>
    <w:rsid w:val="00E52A95"/>
    <w:rsid w:val="00E5301E"/>
    <w:rsid w:val="00E5395C"/>
    <w:rsid w:val="00E539DC"/>
    <w:rsid w:val="00E53A38"/>
    <w:rsid w:val="00E53B97"/>
    <w:rsid w:val="00E53CF4"/>
    <w:rsid w:val="00E541A5"/>
    <w:rsid w:val="00E541D7"/>
    <w:rsid w:val="00E542F2"/>
    <w:rsid w:val="00E542FE"/>
    <w:rsid w:val="00E54409"/>
    <w:rsid w:val="00E549B1"/>
    <w:rsid w:val="00E54AC7"/>
    <w:rsid w:val="00E55A59"/>
    <w:rsid w:val="00E55E85"/>
    <w:rsid w:val="00E5695E"/>
    <w:rsid w:val="00E56BAD"/>
    <w:rsid w:val="00E56BC6"/>
    <w:rsid w:val="00E56CDD"/>
    <w:rsid w:val="00E56DDF"/>
    <w:rsid w:val="00E57804"/>
    <w:rsid w:val="00E57E12"/>
    <w:rsid w:val="00E60121"/>
    <w:rsid w:val="00E607AF"/>
    <w:rsid w:val="00E608F4"/>
    <w:rsid w:val="00E60E0D"/>
    <w:rsid w:val="00E61253"/>
    <w:rsid w:val="00E614F2"/>
    <w:rsid w:val="00E61955"/>
    <w:rsid w:val="00E61A1D"/>
    <w:rsid w:val="00E61CC3"/>
    <w:rsid w:val="00E61DBA"/>
    <w:rsid w:val="00E62253"/>
    <w:rsid w:val="00E62518"/>
    <w:rsid w:val="00E62715"/>
    <w:rsid w:val="00E62BC9"/>
    <w:rsid w:val="00E6363C"/>
    <w:rsid w:val="00E64A25"/>
    <w:rsid w:val="00E64C9E"/>
    <w:rsid w:val="00E64D5F"/>
    <w:rsid w:val="00E657CE"/>
    <w:rsid w:val="00E6586D"/>
    <w:rsid w:val="00E65BB7"/>
    <w:rsid w:val="00E6658C"/>
    <w:rsid w:val="00E666DB"/>
    <w:rsid w:val="00E66802"/>
    <w:rsid w:val="00E66865"/>
    <w:rsid w:val="00E66BA8"/>
    <w:rsid w:val="00E66F45"/>
    <w:rsid w:val="00E67574"/>
    <w:rsid w:val="00E67A62"/>
    <w:rsid w:val="00E67D7D"/>
    <w:rsid w:val="00E7076B"/>
    <w:rsid w:val="00E71207"/>
    <w:rsid w:val="00E7188E"/>
    <w:rsid w:val="00E7189A"/>
    <w:rsid w:val="00E71CCF"/>
    <w:rsid w:val="00E71D3D"/>
    <w:rsid w:val="00E71ED7"/>
    <w:rsid w:val="00E72258"/>
    <w:rsid w:val="00E72285"/>
    <w:rsid w:val="00E727E5"/>
    <w:rsid w:val="00E727FC"/>
    <w:rsid w:val="00E72956"/>
    <w:rsid w:val="00E72C1A"/>
    <w:rsid w:val="00E7304D"/>
    <w:rsid w:val="00E7319A"/>
    <w:rsid w:val="00E732D3"/>
    <w:rsid w:val="00E73792"/>
    <w:rsid w:val="00E73CE3"/>
    <w:rsid w:val="00E745ED"/>
    <w:rsid w:val="00E746ED"/>
    <w:rsid w:val="00E749DE"/>
    <w:rsid w:val="00E74A43"/>
    <w:rsid w:val="00E74C7B"/>
    <w:rsid w:val="00E75615"/>
    <w:rsid w:val="00E7599C"/>
    <w:rsid w:val="00E75D43"/>
    <w:rsid w:val="00E76045"/>
    <w:rsid w:val="00E76906"/>
    <w:rsid w:val="00E769CB"/>
    <w:rsid w:val="00E77176"/>
    <w:rsid w:val="00E771B5"/>
    <w:rsid w:val="00E772A8"/>
    <w:rsid w:val="00E7763B"/>
    <w:rsid w:val="00E77B6A"/>
    <w:rsid w:val="00E818B6"/>
    <w:rsid w:val="00E820D5"/>
    <w:rsid w:val="00E827F2"/>
    <w:rsid w:val="00E8293C"/>
    <w:rsid w:val="00E82CB9"/>
    <w:rsid w:val="00E82D3D"/>
    <w:rsid w:val="00E82DC1"/>
    <w:rsid w:val="00E82F15"/>
    <w:rsid w:val="00E82FB6"/>
    <w:rsid w:val="00E83066"/>
    <w:rsid w:val="00E8396A"/>
    <w:rsid w:val="00E83A72"/>
    <w:rsid w:val="00E845BE"/>
    <w:rsid w:val="00E848C7"/>
    <w:rsid w:val="00E84BBC"/>
    <w:rsid w:val="00E85343"/>
    <w:rsid w:val="00E85422"/>
    <w:rsid w:val="00E854F0"/>
    <w:rsid w:val="00E859D3"/>
    <w:rsid w:val="00E8617F"/>
    <w:rsid w:val="00E862F8"/>
    <w:rsid w:val="00E867DB"/>
    <w:rsid w:val="00E86A24"/>
    <w:rsid w:val="00E86B9C"/>
    <w:rsid w:val="00E86BED"/>
    <w:rsid w:val="00E87A4B"/>
    <w:rsid w:val="00E902DC"/>
    <w:rsid w:val="00E90812"/>
    <w:rsid w:val="00E910CD"/>
    <w:rsid w:val="00E91D7B"/>
    <w:rsid w:val="00E921B3"/>
    <w:rsid w:val="00E92B1E"/>
    <w:rsid w:val="00E93435"/>
    <w:rsid w:val="00E93690"/>
    <w:rsid w:val="00E93EA1"/>
    <w:rsid w:val="00E942AF"/>
    <w:rsid w:val="00E9489C"/>
    <w:rsid w:val="00E948DC"/>
    <w:rsid w:val="00E94AF4"/>
    <w:rsid w:val="00E94C4D"/>
    <w:rsid w:val="00E94F08"/>
    <w:rsid w:val="00E954F3"/>
    <w:rsid w:val="00E95C12"/>
    <w:rsid w:val="00E95F7F"/>
    <w:rsid w:val="00E96041"/>
    <w:rsid w:val="00E96412"/>
    <w:rsid w:val="00E96691"/>
    <w:rsid w:val="00E966A1"/>
    <w:rsid w:val="00E96737"/>
    <w:rsid w:val="00E96842"/>
    <w:rsid w:val="00E96AD4"/>
    <w:rsid w:val="00E97547"/>
    <w:rsid w:val="00EA0170"/>
    <w:rsid w:val="00EA0814"/>
    <w:rsid w:val="00EA0C48"/>
    <w:rsid w:val="00EA127D"/>
    <w:rsid w:val="00EA1A87"/>
    <w:rsid w:val="00EA1B00"/>
    <w:rsid w:val="00EA1C3C"/>
    <w:rsid w:val="00EA2414"/>
    <w:rsid w:val="00EA2980"/>
    <w:rsid w:val="00EA3F06"/>
    <w:rsid w:val="00EA4292"/>
    <w:rsid w:val="00EA4499"/>
    <w:rsid w:val="00EA4632"/>
    <w:rsid w:val="00EA4ABE"/>
    <w:rsid w:val="00EA4F53"/>
    <w:rsid w:val="00EA50AD"/>
    <w:rsid w:val="00EA59B2"/>
    <w:rsid w:val="00EA60CB"/>
    <w:rsid w:val="00EA614D"/>
    <w:rsid w:val="00EA68B0"/>
    <w:rsid w:val="00EA69CC"/>
    <w:rsid w:val="00EA6A22"/>
    <w:rsid w:val="00EA7679"/>
    <w:rsid w:val="00EA7BB3"/>
    <w:rsid w:val="00EA7F98"/>
    <w:rsid w:val="00EB00CA"/>
    <w:rsid w:val="00EB0249"/>
    <w:rsid w:val="00EB0792"/>
    <w:rsid w:val="00EB0DC6"/>
    <w:rsid w:val="00EB0F6E"/>
    <w:rsid w:val="00EB11C9"/>
    <w:rsid w:val="00EB13D5"/>
    <w:rsid w:val="00EB13E1"/>
    <w:rsid w:val="00EB1521"/>
    <w:rsid w:val="00EB1613"/>
    <w:rsid w:val="00EB16A5"/>
    <w:rsid w:val="00EB1AC0"/>
    <w:rsid w:val="00EB1C69"/>
    <w:rsid w:val="00EB1F3E"/>
    <w:rsid w:val="00EB2133"/>
    <w:rsid w:val="00EB2664"/>
    <w:rsid w:val="00EB2B01"/>
    <w:rsid w:val="00EB32A4"/>
    <w:rsid w:val="00EB3390"/>
    <w:rsid w:val="00EB33C5"/>
    <w:rsid w:val="00EB3C2F"/>
    <w:rsid w:val="00EB416E"/>
    <w:rsid w:val="00EB444C"/>
    <w:rsid w:val="00EB4676"/>
    <w:rsid w:val="00EB4799"/>
    <w:rsid w:val="00EB4C34"/>
    <w:rsid w:val="00EB5A23"/>
    <w:rsid w:val="00EB605C"/>
    <w:rsid w:val="00EB6079"/>
    <w:rsid w:val="00EB61E7"/>
    <w:rsid w:val="00EB626E"/>
    <w:rsid w:val="00EB6565"/>
    <w:rsid w:val="00EB6818"/>
    <w:rsid w:val="00EB6AC3"/>
    <w:rsid w:val="00EB6B17"/>
    <w:rsid w:val="00EB730A"/>
    <w:rsid w:val="00EB791B"/>
    <w:rsid w:val="00EB7D21"/>
    <w:rsid w:val="00EC0017"/>
    <w:rsid w:val="00EC03F4"/>
    <w:rsid w:val="00EC0974"/>
    <w:rsid w:val="00EC1244"/>
    <w:rsid w:val="00EC1AAA"/>
    <w:rsid w:val="00EC212C"/>
    <w:rsid w:val="00EC2DC0"/>
    <w:rsid w:val="00EC30F7"/>
    <w:rsid w:val="00EC316C"/>
    <w:rsid w:val="00EC317D"/>
    <w:rsid w:val="00EC333E"/>
    <w:rsid w:val="00EC3CAE"/>
    <w:rsid w:val="00EC46EA"/>
    <w:rsid w:val="00EC4F28"/>
    <w:rsid w:val="00EC5A0A"/>
    <w:rsid w:val="00EC6335"/>
    <w:rsid w:val="00EC64D8"/>
    <w:rsid w:val="00EC72A9"/>
    <w:rsid w:val="00EC742F"/>
    <w:rsid w:val="00EC7490"/>
    <w:rsid w:val="00EC765B"/>
    <w:rsid w:val="00EC7DE0"/>
    <w:rsid w:val="00ED00F4"/>
    <w:rsid w:val="00ED02BB"/>
    <w:rsid w:val="00ED0715"/>
    <w:rsid w:val="00ED0AB9"/>
    <w:rsid w:val="00ED0C90"/>
    <w:rsid w:val="00ED0EA5"/>
    <w:rsid w:val="00ED0F51"/>
    <w:rsid w:val="00ED10CD"/>
    <w:rsid w:val="00ED12AB"/>
    <w:rsid w:val="00ED16FF"/>
    <w:rsid w:val="00ED19E9"/>
    <w:rsid w:val="00ED1A59"/>
    <w:rsid w:val="00ED1ACB"/>
    <w:rsid w:val="00ED1ED6"/>
    <w:rsid w:val="00ED2440"/>
    <w:rsid w:val="00ED27F1"/>
    <w:rsid w:val="00ED27F8"/>
    <w:rsid w:val="00ED28DB"/>
    <w:rsid w:val="00ED3E0F"/>
    <w:rsid w:val="00ED3E62"/>
    <w:rsid w:val="00ED3FB1"/>
    <w:rsid w:val="00ED439D"/>
    <w:rsid w:val="00ED4797"/>
    <w:rsid w:val="00ED4832"/>
    <w:rsid w:val="00ED4A17"/>
    <w:rsid w:val="00ED4AE0"/>
    <w:rsid w:val="00ED4E7B"/>
    <w:rsid w:val="00ED527A"/>
    <w:rsid w:val="00ED5428"/>
    <w:rsid w:val="00ED5BC9"/>
    <w:rsid w:val="00ED6077"/>
    <w:rsid w:val="00ED6383"/>
    <w:rsid w:val="00ED69A3"/>
    <w:rsid w:val="00ED6A14"/>
    <w:rsid w:val="00ED6AC2"/>
    <w:rsid w:val="00ED7330"/>
    <w:rsid w:val="00EE0609"/>
    <w:rsid w:val="00EE0682"/>
    <w:rsid w:val="00EE0763"/>
    <w:rsid w:val="00EE07C3"/>
    <w:rsid w:val="00EE0BBB"/>
    <w:rsid w:val="00EE0F44"/>
    <w:rsid w:val="00EE0FC3"/>
    <w:rsid w:val="00EE112D"/>
    <w:rsid w:val="00EE1149"/>
    <w:rsid w:val="00EE1246"/>
    <w:rsid w:val="00EE177C"/>
    <w:rsid w:val="00EE1EB4"/>
    <w:rsid w:val="00EE20CC"/>
    <w:rsid w:val="00EE28C9"/>
    <w:rsid w:val="00EE2B20"/>
    <w:rsid w:val="00EE2C09"/>
    <w:rsid w:val="00EE340E"/>
    <w:rsid w:val="00EE360A"/>
    <w:rsid w:val="00EE3AEA"/>
    <w:rsid w:val="00EE4295"/>
    <w:rsid w:val="00EE4493"/>
    <w:rsid w:val="00EE4534"/>
    <w:rsid w:val="00EE4A31"/>
    <w:rsid w:val="00EE4B47"/>
    <w:rsid w:val="00EE4E12"/>
    <w:rsid w:val="00EE52BE"/>
    <w:rsid w:val="00EE530D"/>
    <w:rsid w:val="00EE549A"/>
    <w:rsid w:val="00EE5C56"/>
    <w:rsid w:val="00EE5C81"/>
    <w:rsid w:val="00EE61AA"/>
    <w:rsid w:val="00EE621F"/>
    <w:rsid w:val="00EE6246"/>
    <w:rsid w:val="00EE65BD"/>
    <w:rsid w:val="00EE6708"/>
    <w:rsid w:val="00EE73A4"/>
    <w:rsid w:val="00EE7ABE"/>
    <w:rsid w:val="00EF02C8"/>
    <w:rsid w:val="00EF0668"/>
    <w:rsid w:val="00EF0AA7"/>
    <w:rsid w:val="00EF0B15"/>
    <w:rsid w:val="00EF0D1E"/>
    <w:rsid w:val="00EF11EE"/>
    <w:rsid w:val="00EF1281"/>
    <w:rsid w:val="00EF1597"/>
    <w:rsid w:val="00EF1F2B"/>
    <w:rsid w:val="00EF23F3"/>
    <w:rsid w:val="00EF26FF"/>
    <w:rsid w:val="00EF277E"/>
    <w:rsid w:val="00EF2CB6"/>
    <w:rsid w:val="00EF45DA"/>
    <w:rsid w:val="00EF4C20"/>
    <w:rsid w:val="00EF512C"/>
    <w:rsid w:val="00EF5418"/>
    <w:rsid w:val="00EF546F"/>
    <w:rsid w:val="00EF59B5"/>
    <w:rsid w:val="00EF5EC5"/>
    <w:rsid w:val="00EF6699"/>
    <w:rsid w:val="00EF6B33"/>
    <w:rsid w:val="00EF6CBD"/>
    <w:rsid w:val="00EF6CC3"/>
    <w:rsid w:val="00EF6DA9"/>
    <w:rsid w:val="00EF73E4"/>
    <w:rsid w:val="00EF7457"/>
    <w:rsid w:val="00EF7BA3"/>
    <w:rsid w:val="00EF7F81"/>
    <w:rsid w:val="00F00275"/>
    <w:rsid w:val="00F01103"/>
    <w:rsid w:val="00F0188F"/>
    <w:rsid w:val="00F01893"/>
    <w:rsid w:val="00F01BB0"/>
    <w:rsid w:val="00F01CE8"/>
    <w:rsid w:val="00F01E62"/>
    <w:rsid w:val="00F0214D"/>
    <w:rsid w:val="00F03026"/>
    <w:rsid w:val="00F0361D"/>
    <w:rsid w:val="00F03CF7"/>
    <w:rsid w:val="00F04054"/>
    <w:rsid w:val="00F048A6"/>
    <w:rsid w:val="00F049C4"/>
    <w:rsid w:val="00F04AD6"/>
    <w:rsid w:val="00F04CCF"/>
    <w:rsid w:val="00F05222"/>
    <w:rsid w:val="00F05DF2"/>
    <w:rsid w:val="00F06173"/>
    <w:rsid w:val="00F061E3"/>
    <w:rsid w:val="00F06214"/>
    <w:rsid w:val="00F06787"/>
    <w:rsid w:val="00F067B0"/>
    <w:rsid w:val="00F06A4E"/>
    <w:rsid w:val="00F07371"/>
    <w:rsid w:val="00F073E7"/>
    <w:rsid w:val="00F07751"/>
    <w:rsid w:val="00F07C7F"/>
    <w:rsid w:val="00F1025B"/>
    <w:rsid w:val="00F10734"/>
    <w:rsid w:val="00F10A35"/>
    <w:rsid w:val="00F1167B"/>
    <w:rsid w:val="00F11715"/>
    <w:rsid w:val="00F118B5"/>
    <w:rsid w:val="00F11EE0"/>
    <w:rsid w:val="00F12033"/>
    <w:rsid w:val="00F12127"/>
    <w:rsid w:val="00F125A3"/>
    <w:rsid w:val="00F12BB6"/>
    <w:rsid w:val="00F12E7B"/>
    <w:rsid w:val="00F13463"/>
    <w:rsid w:val="00F134B6"/>
    <w:rsid w:val="00F139B6"/>
    <w:rsid w:val="00F13CC6"/>
    <w:rsid w:val="00F13DB3"/>
    <w:rsid w:val="00F14460"/>
    <w:rsid w:val="00F1449E"/>
    <w:rsid w:val="00F14732"/>
    <w:rsid w:val="00F14B52"/>
    <w:rsid w:val="00F14B81"/>
    <w:rsid w:val="00F14CAB"/>
    <w:rsid w:val="00F15164"/>
    <w:rsid w:val="00F152DA"/>
    <w:rsid w:val="00F15771"/>
    <w:rsid w:val="00F159F7"/>
    <w:rsid w:val="00F15C69"/>
    <w:rsid w:val="00F1708E"/>
    <w:rsid w:val="00F17838"/>
    <w:rsid w:val="00F178D7"/>
    <w:rsid w:val="00F17941"/>
    <w:rsid w:val="00F17EBB"/>
    <w:rsid w:val="00F202B0"/>
    <w:rsid w:val="00F20567"/>
    <w:rsid w:val="00F206F2"/>
    <w:rsid w:val="00F20907"/>
    <w:rsid w:val="00F20936"/>
    <w:rsid w:val="00F20B09"/>
    <w:rsid w:val="00F20CBA"/>
    <w:rsid w:val="00F20F0D"/>
    <w:rsid w:val="00F21972"/>
    <w:rsid w:val="00F219C6"/>
    <w:rsid w:val="00F21D8C"/>
    <w:rsid w:val="00F21F32"/>
    <w:rsid w:val="00F222FA"/>
    <w:rsid w:val="00F225DC"/>
    <w:rsid w:val="00F22A76"/>
    <w:rsid w:val="00F22AE2"/>
    <w:rsid w:val="00F23026"/>
    <w:rsid w:val="00F23475"/>
    <w:rsid w:val="00F235AC"/>
    <w:rsid w:val="00F2369C"/>
    <w:rsid w:val="00F2395A"/>
    <w:rsid w:val="00F23A61"/>
    <w:rsid w:val="00F240CC"/>
    <w:rsid w:val="00F24E45"/>
    <w:rsid w:val="00F252AF"/>
    <w:rsid w:val="00F2532E"/>
    <w:rsid w:val="00F2534C"/>
    <w:rsid w:val="00F259D8"/>
    <w:rsid w:val="00F25E85"/>
    <w:rsid w:val="00F2677D"/>
    <w:rsid w:val="00F2695D"/>
    <w:rsid w:val="00F269E3"/>
    <w:rsid w:val="00F26BF1"/>
    <w:rsid w:val="00F26C7A"/>
    <w:rsid w:val="00F27029"/>
    <w:rsid w:val="00F2704C"/>
    <w:rsid w:val="00F276C4"/>
    <w:rsid w:val="00F27C54"/>
    <w:rsid w:val="00F27D51"/>
    <w:rsid w:val="00F30043"/>
    <w:rsid w:val="00F30900"/>
    <w:rsid w:val="00F309F8"/>
    <w:rsid w:val="00F30C04"/>
    <w:rsid w:val="00F31134"/>
    <w:rsid w:val="00F311BD"/>
    <w:rsid w:val="00F32626"/>
    <w:rsid w:val="00F32973"/>
    <w:rsid w:val="00F32C1F"/>
    <w:rsid w:val="00F32ECD"/>
    <w:rsid w:val="00F32FB0"/>
    <w:rsid w:val="00F33316"/>
    <w:rsid w:val="00F33747"/>
    <w:rsid w:val="00F337E5"/>
    <w:rsid w:val="00F33A64"/>
    <w:rsid w:val="00F33D62"/>
    <w:rsid w:val="00F3419A"/>
    <w:rsid w:val="00F342CE"/>
    <w:rsid w:val="00F3456F"/>
    <w:rsid w:val="00F34B4B"/>
    <w:rsid w:val="00F34F38"/>
    <w:rsid w:val="00F35000"/>
    <w:rsid w:val="00F352A5"/>
    <w:rsid w:val="00F353FA"/>
    <w:rsid w:val="00F354C2"/>
    <w:rsid w:val="00F355F1"/>
    <w:rsid w:val="00F35693"/>
    <w:rsid w:val="00F356A1"/>
    <w:rsid w:val="00F35BF3"/>
    <w:rsid w:val="00F35C39"/>
    <w:rsid w:val="00F361A1"/>
    <w:rsid w:val="00F36488"/>
    <w:rsid w:val="00F366C8"/>
    <w:rsid w:val="00F36D38"/>
    <w:rsid w:val="00F36D84"/>
    <w:rsid w:val="00F37D43"/>
    <w:rsid w:val="00F37DB8"/>
    <w:rsid w:val="00F4056E"/>
    <w:rsid w:val="00F40A4D"/>
    <w:rsid w:val="00F40D5A"/>
    <w:rsid w:val="00F419DB"/>
    <w:rsid w:val="00F41FFE"/>
    <w:rsid w:val="00F426DC"/>
    <w:rsid w:val="00F427A7"/>
    <w:rsid w:val="00F42C62"/>
    <w:rsid w:val="00F42F30"/>
    <w:rsid w:val="00F433B8"/>
    <w:rsid w:val="00F43584"/>
    <w:rsid w:val="00F439BF"/>
    <w:rsid w:val="00F441D2"/>
    <w:rsid w:val="00F442EF"/>
    <w:rsid w:val="00F4475A"/>
    <w:rsid w:val="00F44F84"/>
    <w:rsid w:val="00F4516E"/>
    <w:rsid w:val="00F451AF"/>
    <w:rsid w:val="00F4562A"/>
    <w:rsid w:val="00F4575D"/>
    <w:rsid w:val="00F4577C"/>
    <w:rsid w:val="00F45901"/>
    <w:rsid w:val="00F46461"/>
    <w:rsid w:val="00F46F07"/>
    <w:rsid w:val="00F471CC"/>
    <w:rsid w:val="00F4774B"/>
    <w:rsid w:val="00F4784B"/>
    <w:rsid w:val="00F47AC5"/>
    <w:rsid w:val="00F47FF4"/>
    <w:rsid w:val="00F5044E"/>
    <w:rsid w:val="00F507A2"/>
    <w:rsid w:val="00F51602"/>
    <w:rsid w:val="00F51A7B"/>
    <w:rsid w:val="00F51D3B"/>
    <w:rsid w:val="00F51F4B"/>
    <w:rsid w:val="00F527BC"/>
    <w:rsid w:val="00F52850"/>
    <w:rsid w:val="00F53821"/>
    <w:rsid w:val="00F5392B"/>
    <w:rsid w:val="00F539C9"/>
    <w:rsid w:val="00F53EDB"/>
    <w:rsid w:val="00F53F01"/>
    <w:rsid w:val="00F543F5"/>
    <w:rsid w:val="00F546B4"/>
    <w:rsid w:val="00F54B2E"/>
    <w:rsid w:val="00F54C3B"/>
    <w:rsid w:val="00F55475"/>
    <w:rsid w:val="00F55B7F"/>
    <w:rsid w:val="00F55D64"/>
    <w:rsid w:val="00F56537"/>
    <w:rsid w:val="00F565C6"/>
    <w:rsid w:val="00F56651"/>
    <w:rsid w:val="00F56687"/>
    <w:rsid w:val="00F56856"/>
    <w:rsid w:val="00F56A7A"/>
    <w:rsid w:val="00F56FF9"/>
    <w:rsid w:val="00F57313"/>
    <w:rsid w:val="00F573F2"/>
    <w:rsid w:val="00F576CC"/>
    <w:rsid w:val="00F57819"/>
    <w:rsid w:val="00F57C6A"/>
    <w:rsid w:val="00F57F26"/>
    <w:rsid w:val="00F60897"/>
    <w:rsid w:val="00F60CF4"/>
    <w:rsid w:val="00F60FBF"/>
    <w:rsid w:val="00F610DE"/>
    <w:rsid w:val="00F6127A"/>
    <w:rsid w:val="00F619B1"/>
    <w:rsid w:val="00F619BE"/>
    <w:rsid w:val="00F61C6E"/>
    <w:rsid w:val="00F624D1"/>
    <w:rsid w:val="00F629A7"/>
    <w:rsid w:val="00F629B9"/>
    <w:rsid w:val="00F62E83"/>
    <w:rsid w:val="00F63346"/>
    <w:rsid w:val="00F6349E"/>
    <w:rsid w:val="00F63D40"/>
    <w:rsid w:val="00F64197"/>
    <w:rsid w:val="00F64A0A"/>
    <w:rsid w:val="00F65C3C"/>
    <w:rsid w:val="00F663D7"/>
    <w:rsid w:val="00F66DB1"/>
    <w:rsid w:val="00F66FD4"/>
    <w:rsid w:val="00F67026"/>
    <w:rsid w:val="00F671C2"/>
    <w:rsid w:val="00F6761E"/>
    <w:rsid w:val="00F67AC1"/>
    <w:rsid w:val="00F70076"/>
    <w:rsid w:val="00F706CD"/>
    <w:rsid w:val="00F70914"/>
    <w:rsid w:val="00F70A82"/>
    <w:rsid w:val="00F71082"/>
    <w:rsid w:val="00F71926"/>
    <w:rsid w:val="00F71B25"/>
    <w:rsid w:val="00F71C9D"/>
    <w:rsid w:val="00F72513"/>
    <w:rsid w:val="00F72628"/>
    <w:rsid w:val="00F72759"/>
    <w:rsid w:val="00F7383A"/>
    <w:rsid w:val="00F74431"/>
    <w:rsid w:val="00F744E9"/>
    <w:rsid w:val="00F75154"/>
    <w:rsid w:val="00F75759"/>
    <w:rsid w:val="00F75C43"/>
    <w:rsid w:val="00F762A0"/>
    <w:rsid w:val="00F76558"/>
    <w:rsid w:val="00F7696A"/>
    <w:rsid w:val="00F76A07"/>
    <w:rsid w:val="00F76BC5"/>
    <w:rsid w:val="00F76F75"/>
    <w:rsid w:val="00F77C00"/>
    <w:rsid w:val="00F77DFA"/>
    <w:rsid w:val="00F8012A"/>
    <w:rsid w:val="00F80471"/>
    <w:rsid w:val="00F804E8"/>
    <w:rsid w:val="00F80A0F"/>
    <w:rsid w:val="00F80B6E"/>
    <w:rsid w:val="00F80B9D"/>
    <w:rsid w:val="00F80EB1"/>
    <w:rsid w:val="00F82EA2"/>
    <w:rsid w:val="00F8336A"/>
    <w:rsid w:val="00F8340B"/>
    <w:rsid w:val="00F84144"/>
    <w:rsid w:val="00F84244"/>
    <w:rsid w:val="00F84586"/>
    <w:rsid w:val="00F84B76"/>
    <w:rsid w:val="00F85F61"/>
    <w:rsid w:val="00F865EF"/>
    <w:rsid w:val="00F86A8D"/>
    <w:rsid w:val="00F86E4F"/>
    <w:rsid w:val="00F86EA7"/>
    <w:rsid w:val="00F86FDB"/>
    <w:rsid w:val="00F87807"/>
    <w:rsid w:val="00F8793B"/>
    <w:rsid w:val="00F879B8"/>
    <w:rsid w:val="00F87D5F"/>
    <w:rsid w:val="00F87E1C"/>
    <w:rsid w:val="00F9031B"/>
    <w:rsid w:val="00F909A2"/>
    <w:rsid w:val="00F913D6"/>
    <w:rsid w:val="00F91762"/>
    <w:rsid w:val="00F919CA"/>
    <w:rsid w:val="00F91C32"/>
    <w:rsid w:val="00F92145"/>
    <w:rsid w:val="00F92229"/>
    <w:rsid w:val="00F926C9"/>
    <w:rsid w:val="00F932A6"/>
    <w:rsid w:val="00F932F4"/>
    <w:rsid w:val="00F93413"/>
    <w:rsid w:val="00F9358E"/>
    <w:rsid w:val="00F937C1"/>
    <w:rsid w:val="00F93D46"/>
    <w:rsid w:val="00F94422"/>
    <w:rsid w:val="00F94B75"/>
    <w:rsid w:val="00F94BED"/>
    <w:rsid w:val="00F94C61"/>
    <w:rsid w:val="00F94DEC"/>
    <w:rsid w:val="00F94EB1"/>
    <w:rsid w:val="00F94F6E"/>
    <w:rsid w:val="00F956C9"/>
    <w:rsid w:val="00F9585B"/>
    <w:rsid w:val="00F95E44"/>
    <w:rsid w:val="00F96083"/>
    <w:rsid w:val="00F960D6"/>
    <w:rsid w:val="00F964CB"/>
    <w:rsid w:val="00F96737"/>
    <w:rsid w:val="00F96C76"/>
    <w:rsid w:val="00F96E86"/>
    <w:rsid w:val="00F96E9C"/>
    <w:rsid w:val="00F971F5"/>
    <w:rsid w:val="00F97D73"/>
    <w:rsid w:val="00FA0349"/>
    <w:rsid w:val="00FA04DF"/>
    <w:rsid w:val="00FA0604"/>
    <w:rsid w:val="00FA0CDF"/>
    <w:rsid w:val="00FA14E9"/>
    <w:rsid w:val="00FA1592"/>
    <w:rsid w:val="00FA15FB"/>
    <w:rsid w:val="00FA161E"/>
    <w:rsid w:val="00FA18F2"/>
    <w:rsid w:val="00FA1ADC"/>
    <w:rsid w:val="00FA1BA1"/>
    <w:rsid w:val="00FA2319"/>
    <w:rsid w:val="00FA2CE5"/>
    <w:rsid w:val="00FA39A2"/>
    <w:rsid w:val="00FA3A27"/>
    <w:rsid w:val="00FA3A59"/>
    <w:rsid w:val="00FA3E09"/>
    <w:rsid w:val="00FA437B"/>
    <w:rsid w:val="00FA470A"/>
    <w:rsid w:val="00FA476C"/>
    <w:rsid w:val="00FA4790"/>
    <w:rsid w:val="00FA4A5E"/>
    <w:rsid w:val="00FA5084"/>
    <w:rsid w:val="00FA5217"/>
    <w:rsid w:val="00FA533C"/>
    <w:rsid w:val="00FA5555"/>
    <w:rsid w:val="00FA5B8E"/>
    <w:rsid w:val="00FA5BE4"/>
    <w:rsid w:val="00FA5C43"/>
    <w:rsid w:val="00FA6181"/>
    <w:rsid w:val="00FA62D3"/>
    <w:rsid w:val="00FA6358"/>
    <w:rsid w:val="00FA6429"/>
    <w:rsid w:val="00FA6551"/>
    <w:rsid w:val="00FA6B86"/>
    <w:rsid w:val="00FA72D3"/>
    <w:rsid w:val="00FA74FF"/>
    <w:rsid w:val="00FA7BE2"/>
    <w:rsid w:val="00FA7E68"/>
    <w:rsid w:val="00FA7F28"/>
    <w:rsid w:val="00FB0B2D"/>
    <w:rsid w:val="00FB0B69"/>
    <w:rsid w:val="00FB0DF5"/>
    <w:rsid w:val="00FB17C5"/>
    <w:rsid w:val="00FB1916"/>
    <w:rsid w:val="00FB1B6E"/>
    <w:rsid w:val="00FB1D40"/>
    <w:rsid w:val="00FB2142"/>
    <w:rsid w:val="00FB2219"/>
    <w:rsid w:val="00FB2404"/>
    <w:rsid w:val="00FB26B0"/>
    <w:rsid w:val="00FB282A"/>
    <w:rsid w:val="00FB2B87"/>
    <w:rsid w:val="00FB2E21"/>
    <w:rsid w:val="00FB30AA"/>
    <w:rsid w:val="00FB37F7"/>
    <w:rsid w:val="00FB3E22"/>
    <w:rsid w:val="00FB4301"/>
    <w:rsid w:val="00FB47A6"/>
    <w:rsid w:val="00FB49FD"/>
    <w:rsid w:val="00FB519E"/>
    <w:rsid w:val="00FB5520"/>
    <w:rsid w:val="00FB563F"/>
    <w:rsid w:val="00FB5815"/>
    <w:rsid w:val="00FB5C92"/>
    <w:rsid w:val="00FB64A5"/>
    <w:rsid w:val="00FB692C"/>
    <w:rsid w:val="00FB6DFF"/>
    <w:rsid w:val="00FB6F9E"/>
    <w:rsid w:val="00FB723F"/>
    <w:rsid w:val="00FB72B2"/>
    <w:rsid w:val="00FC0632"/>
    <w:rsid w:val="00FC1099"/>
    <w:rsid w:val="00FC1A04"/>
    <w:rsid w:val="00FC268A"/>
    <w:rsid w:val="00FC268B"/>
    <w:rsid w:val="00FC2993"/>
    <w:rsid w:val="00FC2DD4"/>
    <w:rsid w:val="00FC32F3"/>
    <w:rsid w:val="00FC351A"/>
    <w:rsid w:val="00FC38A7"/>
    <w:rsid w:val="00FC3954"/>
    <w:rsid w:val="00FC3F22"/>
    <w:rsid w:val="00FC453F"/>
    <w:rsid w:val="00FC45B1"/>
    <w:rsid w:val="00FC4692"/>
    <w:rsid w:val="00FC4EAC"/>
    <w:rsid w:val="00FC5644"/>
    <w:rsid w:val="00FC5E4C"/>
    <w:rsid w:val="00FC62A1"/>
    <w:rsid w:val="00FC63A8"/>
    <w:rsid w:val="00FC66AF"/>
    <w:rsid w:val="00FC74A2"/>
    <w:rsid w:val="00FC78FE"/>
    <w:rsid w:val="00FC79BA"/>
    <w:rsid w:val="00FC7C17"/>
    <w:rsid w:val="00FC7D7F"/>
    <w:rsid w:val="00FC7EF2"/>
    <w:rsid w:val="00FD003F"/>
    <w:rsid w:val="00FD00F5"/>
    <w:rsid w:val="00FD01CA"/>
    <w:rsid w:val="00FD0221"/>
    <w:rsid w:val="00FD0922"/>
    <w:rsid w:val="00FD113A"/>
    <w:rsid w:val="00FD1A30"/>
    <w:rsid w:val="00FD1AF8"/>
    <w:rsid w:val="00FD1BB7"/>
    <w:rsid w:val="00FD1D44"/>
    <w:rsid w:val="00FD24DB"/>
    <w:rsid w:val="00FD26A1"/>
    <w:rsid w:val="00FD2D08"/>
    <w:rsid w:val="00FD3197"/>
    <w:rsid w:val="00FD3683"/>
    <w:rsid w:val="00FD3C99"/>
    <w:rsid w:val="00FD3E73"/>
    <w:rsid w:val="00FD403C"/>
    <w:rsid w:val="00FD4047"/>
    <w:rsid w:val="00FD4157"/>
    <w:rsid w:val="00FD50DC"/>
    <w:rsid w:val="00FD55CF"/>
    <w:rsid w:val="00FD580D"/>
    <w:rsid w:val="00FD5D4E"/>
    <w:rsid w:val="00FD645D"/>
    <w:rsid w:val="00FD681F"/>
    <w:rsid w:val="00FD6833"/>
    <w:rsid w:val="00FD72F0"/>
    <w:rsid w:val="00FD7669"/>
    <w:rsid w:val="00FD7745"/>
    <w:rsid w:val="00FD792D"/>
    <w:rsid w:val="00FD79BB"/>
    <w:rsid w:val="00FD7DD2"/>
    <w:rsid w:val="00FE0558"/>
    <w:rsid w:val="00FE06BC"/>
    <w:rsid w:val="00FE0AD1"/>
    <w:rsid w:val="00FE134A"/>
    <w:rsid w:val="00FE19AF"/>
    <w:rsid w:val="00FE1C81"/>
    <w:rsid w:val="00FE2376"/>
    <w:rsid w:val="00FE2A62"/>
    <w:rsid w:val="00FE2ABD"/>
    <w:rsid w:val="00FE32D9"/>
    <w:rsid w:val="00FE3D53"/>
    <w:rsid w:val="00FE430D"/>
    <w:rsid w:val="00FE4958"/>
    <w:rsid w:val="00FE4AA1"/>
    <w:rsid w:val="00FE4BE2"/>
    <w:rsid w:val="00FE51F2"/>
    <w:rsid w:val="00FE5521"/>
    <w:rsid w:val="00FE5769"/>
    <w:rsid w:val="00FE5838"/>
    <w:rsid w:val="00FE5EE2"/>
    <w:rsid w:val="00FE60F6"/>
    <w:rsid w:val="00FE62E0"/>
    <w:rsid w:val="00FE653E"/>
    <w:rsid w:val="00FE66D6"/>
    <w:rsid w:val="00FE682F"/>
    <w:rsid w:val="00FE723D"/>
    <w:rsid w:val="00FE73CD"/>
    <w:rsid w:val="00FE75A1"/>
    <w:rsid w:val="00FF011B"/>
    <w:rsid w:val="00FF0A12"/>
    <w:rsid w:val="00FF1148"/>
    <w:rsid w:val="00FF14BA"/>
    <w:rsid w:val="00FF1F0A"/>
    <w:rsid w:val="00FF2108"/>
    <w:rsid w:val="00FF258D"/>
    <w:rsid w:val="00FF2A1E"/>
    <w:rsid w:val="00FF2A2D"/>
    <w:rsid w:val="00FF2E9A"/>
    <w:rsid w:val="00FF4020"/>
    <w:rsid w:val="00FF43F9"/>
    <w:rsid w:val="00FF49FB"/>
    <w:rsid w:val="00FF539E"/>
    <w:rsid w:val="00FF57ED"/>
    <w:rsid w:val="00FF5840"/>
    <w:rsid w:val="00FF5C28"/>
    <w:rsid w:val="00FF5CE0"/>
    <w:rsid w:val="00FF608C"/>
    <w:rsid w:val="00FF6472"/>
    <w:rsid w:val="00FF6A26"/>
    <w:rsid w:val="00FF6C7F"/>
    <w:rsid w:val="00FF7653"/>
    <w:rsid w:val="00FF767D"/>
    <w:rsid w:val="00FF7890"/>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D505039"/>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0E1"/>
    <w:pPr>
      <w:jc w:val="both"/>
    </w:pPr>
    <w:rPr>
      <w:rFonts w:ascii="Times New Roman" w:hAnsi="Times New Roman"/>
      <w:sz w:val="24"/>
      <w:szCs w:val="24"/>
      <w:lang w:eastAsia="en-US"/>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basedOn w:val="Normal"/>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eastAsia="en-US"/>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5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lang w:val="en-US" w:eastAsia="en-US"/>
    </w:rPr>
  </w:style>
  <w:style w:type="paragraph" w:styleId="NoSpacing">
    <w:name w:val="No Spacing"/>
    <w:uiPriority w:val="1"/>
    <w:qFormat/>
    <w:rsid w:val="00E16EC4"/>
    <w:rPr>
      <w:rFonts w:ascii="Calibri" w:eastAsia="Calibri" w:hAnsi="Calibri" w:cs="Cordia New"/>
      <w:sz w:val="22"/>
      <w:szCs w:val="28"/>
      <w:lang w:val="en-US" w:eastAsia="en-US"/>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val="en-US" w:eastAsia="en-US"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 w:type="character" w:customStyle="1" w:styleId="BodyTextChar">
    <w:name w:val="Body Text Char"/>
    <w:link w:val="BodyText"/>
    <w:rsid w:val="00276CF8"/>
    <w:rPr>
      <w:rFonts w:ascii="Times New Roman" w:hAnsi="Times New Roman"/>
      <w:b/>
      <w:bCs/>
      <w:spacing w:val="-5"/>
      <w:sz w:val="19"/>
      <w:szCs w:val="1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224462280">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583494567">
      <w:bodyDiv w:val="1"/>
      <w:marLeft w:val="0"/>
      <w:marRight w:val="0"/>
      <w:marTop w:val="0"/>
      <w:marBottom w:val="0"/>
      <w:divBdr>
        <w:top w:val="none" w:sz="0" w:space="0" w:color="auto"/>
        <w:left w:val="none" w:sz="0" w:space="0" w:color="auto"/>
        <w:bottom w:val="none" w:sz="0" w:space="0" w:color="auto"/>
        <w:right w:val="none" w:sz="0" w:space="0" w:color="auto"/>
      </w:divBdr>
    </w:div>
    <w:div w:id="625504265">
      <w:bodyDiv w:val="1"/>
      <w:marLeft w:val="0"/>
      <w:marRight w:val="0"/>
      <w:marTop w:val="0"/>
      <w:marBottom w:val="0"/>
      <w:divBdr>
        <w:top w:val="none" w:sz="0" w:space="0" w:color="auto"/>
        <w:left w:val="none" w:sz="0" w:space="0" w:color="auto"/>
        <w:bottom w:val="none" w:sz="0" w:space="0" w:color="auto"/>
        <w:right w:val="none" w:sz="0" w:space="0" w:color="auto"/>
      </w:divBdr>
    </w:div>
    <w:div w:id="669255877">
      <w:bodyDiv w:val="1"/>
      <w:marLeft w:val="0"/>
      <w:marRight w:val="0"/>
      <w:marTop w:val="0"/>
      <w:marBottom w:val="0"/>
      <w:divBdr>
        <w:top w:val="none" w:sz="0" w:space="0" w:color="auto"/>
        <w:left w:val="none" w:sz="0" w:space="0" w:color="auto"/>
        <w:bottom w:val="none" w:sz="0" w:space="0" w:color="auto"/>
        <w:right w:val="none" w:sz="0" w:space="0" w:color="auto"/>
      </w:divBdr>
    </w:div>
    <w:div w:id="694229575">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792750552">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40545581">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437289063">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575318245">
      <w:bodyDiv w:val="1"/>
      <w:marLeft w:val="0"/>
      <w:marRight w:val="0"/>
      <w:marTop w:val="0"/>
      <w:marBottom w:val="0"/>
      <w:divBdr>
        <w:top w:val="none" w:sz="0" w:space="0" w:color="auto"/>
        <w:left w:val="none" w:sz="0" w:space="0" w:color="auto"/>
        <w:bottom w:val="none" w:sz="0" w:space="0" w:color="auto"/>
        <w:right w:val="none" w:sz="0" w:space="0" w:color="auto"/>
      </w:divBdr>
    </w:div>
    <w:div w:id="1638753670">
      <w:bodyDiv w:val="1"/>
      <w:marLeft w:val="0"/>
      <w:marRight w:val="0"/>
      <w:marTop w:val="0"/>
      <w:marBottom w:val="0"/>
      <w:divBdr>
        <w:top w:val="none" w:sz="0" w:space="0" w:color="auto"/>
        <w:left w:val="none" w:sz="0" w:space="0" w:color="auto"/>
        <w:bottom w:val="none" w:sz="0" w:space="0" w:color="auto"/>
        <w:right w:val="none" w:sz="0" w:space="0" w:color="auto"/>
      </w:divBdr>
    </w:div>
    <w:div w:id="1680304405">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D8280-84D1-4C63-B85E-915F29CED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19</Pages>
  <Words>7072</Words>
  <Characters>40311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47289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Thanisorn Saetang</cp:lastModifiedBy>
  <cp:revision>149</cp:revision>
  <cp:lastPrinted>2020-11-13T04:20:00Z</cp:lastPrinted>
  <dcterms:created xsi:type="dcterms:W3CDTF">2020-11-04T06:08:00Z</dcterms:created>
  <dcterms:modified xsi:type="dcterms:W3CDTF">2020-11-13T04:21:00Z</dcterms:modified>
</cp:coreProperties>
</file>