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77C80" w14:textId="77777777" w:rsidR="00941574" w:rsidRPr="00A622C1" w:rsidRDefault="00941574" w:rsidP="00941574">
      <w:pPr>
        <w:rPr>
          <w:b/>
          <w:bCs/>
          <w:sz w:val="28"/>
          <w:szCs w:val="28"/>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Default="00941574" w:rsidP="00941574">
      <w:pPr>
        <w:rPr>
          <w:b/>
          <w:bCs/>
          <w:sz w:val="28"/>
          <w:szCs w:val="28"/>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2AEB0FC2" w14:textId="77777777" w:rsidR="00063CA5" w:rsidRDefault="00063CA5" w:rsidP="00B04FA3">
      <w:pPr>
        <w:pStyle w:val="BodyText"/>
        <w:spacing w:before="120" w:after="0" w:line="240" w:lineRule="atLeast"/>
        <w:jc w:val="center"/>
        <w:rPr>
          <w:b/>
          <w:bCs/>
          <w:sz w:val="40"/>
          <w:szCs w:val="40"/>
        </w:rPr>
      </w:pPr>
    </w:p>
    <w:p w14:paraId="439A5B82" w14:textId="433D8A2F" w:rsidR="00B04FA3" w:rsidRPr="00373462" w:rsidRDefault="00B04FA3" w:rsidP="00B04FA3">
      <w:pPr>
        <w:pStyle w:val="BodyText"/>
        <w:spacing w:before="120" w:after="0" w:line="240" w:lineRule="atLeast"/>
        <w:jc w:val="center"/>
        <w:rPr>
          <w:b/>
          <w:bCs/>
          <w:sz w:val="40"/>
          <w:szCs w:val="40"/>
        </w:rPr>
      </w:pPr>
      <w:r w:rsidRPr="00373462">
        <w:rPr>
          <w:b/>
          <w:bCs/>
          <w:sz w:val="40"/>
          <w:szCs w:val="40"/>
        </w:rPr>
        <w:t xml:space="preserve">TPI </w:t>
      </w:r>
      <w:proofErr w:type="spellStart"/>
      <w:r w:rsidRPr="00373462">
        <w:rPr>
          <w:b/>
          <w:bCs/>
          <w:sz w:val="40"/>
          <w:szCs w:val="40"/>
        </w:rPr>
        <w:t>Polene</w:t>
      </w:r>
      <w:proofErr w:type="spellEnd"/>
      <w:r w:rsidRPr="00373462">
        <w:rPr>
          <w:b/>
          <w:bCs/>
          <w:sz w:val="40"/>
          <w:szCs w:val="40"/>
        </w:rPr>
        <w:t xml:space="preserve"> Public Company Limited</w:t>
      </w:r>
    </w:p>
    <w:p w14:paraId="13B5566F" w14:textId="77777777" w:rsidR="00B04FA3" w:rsidRPr="00373462" w:rsidRDefault="00B04FA3" w:rsidP="00B04FA3">
      <w:pPr>
        <w:pStyle w:val="BodyText"/>
        <w:spacing w:before="120" w:after="0" w:line="240" w:lineRule="atLeast"/>
        <w:jc w:val="center"/>
        <w:rPr>
          <w:b/>
          <w:bCs/>
          <w:sz w:val="40"/>
          <w:szCs w:val="40"/>
        </w:rPr>
      </w:pPr>
      <w:r w:rsidRPr="00373462">
        <w:rPr>
          <w:b/>
          <w:bCs/>
          <w:sz w:val="40"/>
          <w:szCs w:val="40"/>
        </w:rPr>
        <w:t>and its Subsidiaries</w:t>
      </w:r>
    </w:p>
    <w:p w14:paraId="2EC18963" w14:textId="77777777" w:rsidR="00B04FA3" w:rsidRPr="00373462" w:rsidRDefault="00B04FA3" w:rsidP="00B04FA3">
      <w:pPr>
        <w:pStyle w:val="BodyText"/>
        <w:spacing w:before="120" w:after="0" w:line="240" w:lineRule="atLeast"/>
        <w:jc w:val="center"/>
        <w:rPr>
          <w:sz w:val="28"/>
          <w:szCs w:val="28"/>
        </w:rPr>
      </w:pPr>
    </w:p>
    <w:p w14:paraId="5266CE83" w14:textId="77777777" w:rsidR="009750B1" w:rsidRPr="00373462" w:rsidRDefault="009750B1" w:rsidP="009750B1">
      <w:pPr>
        <w:pStyle w:val="CoverTitle"/>
        <w:jc w:val="center"/>
        <w:rPr>
          <w:spacing w:val="-3"/>
          <w:szCs w:val="36"/>
        </w:rPr>
      </w:pPr>
      <w:r w:rsidRPr="00373462">
        <w:rPr>
          <w:spacing w:val="-3"/>
          <w:szCs w:val="36"/>
        </w:rPr>
        <w:t>Condensed interim financial statements</w:t>
      </w:r>
    </w:p>
    <w:p w14:paraId="15041549" w14:textId="77777777" w:rsidR="00063CA5" w:rsidRPr="00373462" w:rsidRDefault="00063CA5" w:rsidP="00063CA5">
      <w:pPr>
        <w:pStyle w:val="CoverTitle"/>
        <w:jc w:val="center"/>
        <w:rPr>
          <w:spacing w:val="-3"/>
          <w:szCs w:val="36"/>
        </w:rPr>
      </w:pPr>
      <w:r w:rsidRPr="00373462">
        <w:rPr>
          <w:spacing w:val="-3"/>
          <w:szCs w:val="36"/>
        </w:rPr>
        <w:t xml:space="preserve">for the </w:t>
      </w:r>
      <w:r w:rsidRPr="00373462">
        <w:rPr>
          <w:spacing w:val="-3"/>
          <w:szCs w:val="36"/>
          <w:lang w:val="en-US"/>
        </w:rPr>
        <w:t xml:space="preserve">three-month and </w:t>
      </w:r>
      <w:r w:rsidRPr="00373462">
        <w:rPr>
          <w:spacing w:val="-3"/>
          <w:szCs w:val="36"/>
        </w:rPr>
        <w:t xml:space="preserve">nine-month periods ended </w:t>
      </w:r>
    </w:p>
    <w:p w14:paraId="15697E92" w14:textId="2F17EF8C" w:rsidR="009750B1" w:rsidRPr="00373462" w:rsidRDefault="00016C21" w:rsidP="00063CA5">
      <w:pPr>
        <w:pStyle w:val="CoverTitle"/>
        <w:jc w:val="center"/>
        <w:rPr>
          <w:sz w:val="32"/>
          <w:szCs w:val="32"/>
          <w:lang w:val="en-US"/>
        </w:rPr>
      </w:pPr>
      <w:r w:rsidRPr="00373462">
        <w:rPr>
          <w:spacing w:val="-3"/>
          <w:szCs w:val="36"/>
          <w:lang w:val="en-US"/>
        </w:rPr>
        <w:t>30</w:t>
      </w:r>
      <w:r w:rsidR="00063CA5" w:rsidRPr="00373462">
        <w:rPr>
          <w:spacing w:val="-3"/>
          <w:szCs w:val="36"/>
        </w:rPr>
        <w:t xml:space="preserve"> September </w:t>
      </w:r>
      <w:r w:rsidRPr="00373462">
        <w:rPr>
          <w:spacing w:val="-3"/>
          <w:szCs w:val="36"/>
          <w:lang w:val="en-US"/>
        </w:rPr>
        <w:t>2020</w:t>
      </w:r>
    </w:p>
    <w:p w14:paraId="0B297485" w14:textId="77777777" w:rsidR="009750B1" w:rsidRPr="00373462" w:rsidRDefault="009750B1" w:rsidP="009750B1">
      <w:pPr>
        <w:pStyle w:val="CoverTitle"/>
        <w:jc w:val="center"/>
        <w:rPr>
          <w:spacing w:val="-3"/>
          <w:szCs w:val="36"/>
        </w:rPr>
      </w:pPr>
      <w:r w:rsidRPr="00373462">
        <w:rPr>
          <w:spacing w:val="-3"/>
          <w:szCs w:val="36"/>
        </w:rPr>
        <w:t>and</w:t>
      </w:r>
    </w:p>
    <w:p w14:paraId="5067BEC0" w14:textId="77777777" w:rsidR="009750B1" w:rsidRPr="00373462" w:rsidRDefault="009750B1" w:rsidP="009750B1">
      <w:pPr>
        <w:pStyle w:val="CoverTitle"/>
        <w:jc w:val="center"/>
        <w:rPr>
          <w:spacing w:val="-3"/>
          <w:szCs w:val="36"/>
        </w:rPr>
      </w:pPr>
      <w:r w:rsidRPr="00373462">
        <w:rPr>
          <w:szCs w:val="36"/>
        </w:rPr>
        <w:t xml:space="preserve">Independent auditor’s review report </w:t>
      </w:r>
    </w:p>
    <w:p w14:paraId="056B04CD" w14:textId="77777777" w:rsidR="00941574" w:rsidRPr="00373462" w:rsidRDefault="00941574" w:rsidP="00941574">
      <w:pPr>
        <w:pStyle w:val="CoverTitle"/>
        <w:jc w:val="center"/>
        <w:rPr>
          <w:spacing w:val="-3"/>
          <w:szCs w:val="36"/>
        </w:rPr>
      </w:pPr>
    </w:p>
    <w:p w14:paraId="75A3CD10" w14:textId="77777777" w:rsidR="00941574" w:rsidRPr="00373462" w:rsidRDefault="00941574" w:rsidP="00941574">
      <w:pPr>
        <w:pStyle w:val="CoverTitle"/>
        <w:jc w:val="center"/>
        <w:rPr>
          <w:sz w:val="32"/>
          <w:szCs w:val="32"/>
          <w:lang w:val="en-US"/>
        </w:rPr>
      </w:pPr>
    </w:p>
    <w:p w14:paraId="27FEDF8B" w14:textId="77777777" w:rsidR="00941574" w:rsidRPr="00373462" w:rsidRDefault="00941574" w:rsidP="00941574">
      <w:pPr>
        <w:rPr>
          <w:b/>
          <w:bCs/>
          <w:sz w:val="28"/>
          <w:szCs w:val="28"/>
        </w:rPr>
        <w:sectPr w:rsidR="00941574" w:rsidRPr="00373462" w:rsidSect="002F5E83">
          <w:footerReference w:type="even" r:id="rId8"/>
          <w:footerReference w:type="default" r:id="rId9"/>
          <w:pgSz w:w="11909" w:h="16834" w:code="9"/>
          <w:pgMar w:top="691" w:right="1152" w:bottom="576" w:left="1152" w:header="360" w:footer="720" w:gutter="0"/>
          <w:pgNumType w:start="0"/>
          <w:cols w:space="720"/>
          <w:docGrid w:linePitch="360"/>
        </w:sectPr>
      </w:pPr>
    </w:p>
    <w:p w14:paraId="77D28D5E" w14:textId="77777777" w:rsidR="00941574" w:rsidRPr="00373462" w:rsidRDefault="00941574" w:rsidP="00941574">
      <w:pPr>
        <w:rPr>
          <w:b/>
          <w:bCs/>
          <w:sz w:val="28"/>
          <w:szCs w:val="28"/>
        </w:rPr>
      </w:pPr>
    </w:p>
    <w:p w14:paraId="63863FFD" w14:textId="77777777" w:rsidR="00941574" w:rsidRPr="00373462" w:rsidRDefault="00941574" w:rsidP="00941574">
      <w:pPr>
        <w:rPr>
          <w:b/>
          <w:bCs/>
          <w:sz w:val="28"/>
          <w:szCs w:val="28"/>
        </w:rPr>
      </w:pPr>
    </w:p>
    <w:p w14:paraId="3051BC08" w14:textId="77777777" w:rsidR="00941574" w:rsidRPr="00373462" w:rsidRDefault="00941574" w:rsidP="00941574">
      <w:pPr>
        <w:rPr>
          <w:b/>
          <w:bCs/>
          <w:sz w:val="28"/>
          <w:szCs w:val="28"/>
        </w:rPr>
      </w:pPr>
    </w:p>
    <w:p w14:paraId="4AA740B1" w14:textId="77777777" w:rsidR="00941574" w:rsidRPr="00373462" w:rsidRDefault="00941574" w:rsidP="00941574">
      <w:pPr>
        <w:rPr>
          <w:b/>
          <w:bCs/>
          <w:sz w:val="28"/>
          <w:szCs w:val="28"/>
        </w:rPr>
      </w:pPr>
    </w:p>
    <w:p w14:paraId="0D69B293" w14:textId="77777777" w:rsidR="00941574" w:rsidRPr="00373462" w:rsidRDefault="00941574" w:rsidP="00941574">
      <w:pPr>
        <w:rPr>
          <w:b/>
          <w:bCs/>
          <w:sz w:val="28"/>
          <w:szCs w:val="28"/>
        </w:rPr>
      </w:pPr>
    </w:p>
    <w:p w14:paraId="2AF476F0" w14:textId="77777777" w:rsidR="00941574" w:rsidRPr="00373462" w:rsidRDefault="00941574" w:rsidP="00941574">
      <w:pPr>
        <w:rPr>
          <w:b/>
          <w:bCs/>
          <w:sz w:val="28"/>
          <w:szCs w:val="28"/>
        </w:rPr>
      </w:pPr>
    </w:p>
    <w:p w14:paraId="7F839E3D" w14:textId="77777777" w:rsidR="00941574" w:rsidRPr="00373462" w:rsidRDefault="00941574" w:rsidP="00941574">
      <w:pPr>
        <w:rPr>
          <w:b/>
          <w:bCs/>
          <w:sz w:val="28"/>
          <w:szCs w:val="28"/>
        </w:rPr>
      </w:pPr>
    </w:p>
    <w:p w14:paraId="775A8E2E" w14:textId="77777777" w:rsidR="00B67520" w:rsidRPr="00373462" w:rsidRDefault="00B67520" w:rsidP="00941574">
      <w:pPr>
        <w:rPr>
          <w:b/>
          <w:bCs/>
          <w:sz w:val="28"/>
          <w:szCs w:val="28"/>
        </w:rPr>
      </w:pPr>
    </w:p>
    <w:p w14:paraId="680D7D02" w14:textId="77777777" w:rsidR="00B67520" w:rsidRPr="00373462" w:rsidRDefault="00B67520" w:rsidP="00941574">
      <w:pPr>
        <w:ind w:right="-270"/>
        <w:rPr>
          <w:b/>
          <w:bCs/>
          <w:sz w:val="28"/>
          <w:szCs w:val="28"/>
        </w:rPr>
      </w:pPr>
    </w:p>
    <w:p w14:paraId="6881B122" w14:textId="77777777" w:rsidR="00B67520" w:rsidRPr="00373462" w:rsidRDefault="00B67520" w:rsidP="00941574">
      <w:pPr>
        <w:ind w:right="-270"/>
        <w:rPr>
          <w:b/>
          <w:bCs/>
          <w:sz w:val="28"/>
          <w:szCs w:val="28"/>
        </w:rPr>
      </w:pPr>
    </w:p>
    <w:p w14:paraId="52754569" w14:textId="77777777" w:rsidR="00941574" w:rsidRPr="00373462" w:rsidRDefault="00941574" w:rsidP="00941574">
      <w:pPr>
        <w:ind w:right="-270"/>
        <w:rPr>
          <w:b/>
          <w:bCs/>
          <w:sz w:val="28"/>
          <w:szCs w:val="28"/>
        </w:rPr>
      </w:pPr>
      <w:r w:rsidRPr="00373462">
        <w:rPr>
          <w:b/>
          <w:bCs/>
          <w:sz w:val="28"/>
          <w:szCs w:val="28"/>
        </w:rPr>
        <w:t xml:space="preserve">Independent Auditor’s Report on Review of Interim Financial Information </w:t>
      </w:r>
    </w:p>
    <w:p w14:paraId="77F4A1BC" w14:textId="77777777" w:rsidR="00941574" w:rsidRPr="00373462" w:rsidRDefault="00941574" w:rsidP="00941574">
      <w:pPr>
        <w:pStyle w:val="RNormal"/>
      </w:pPr>
    </w:p>
    <w:p w14:paraId="7EEDAC45" w14:textId="77777777" w:rsidR="00941574" w:rsidRPr="00373462" w:rsidRDefault="00941574" w:rsidP="00941574">
      <w:pPr>
        <w:pStyle w:val="RNormal"/>
      </w:pPr>
    </w:p>
    <w:p w14:paraId="7EF6C062" w14:textId="77777777" w:rsidR="00941574" w:rsidRPr="00373462" w:rsidRDefault="00941574" w:rsidP="00941574">
      <w:pPr>
        <w:jc w:val="both"/>
        <w:rPr>
          <w:b/>
          <w:bCs/>
        </w:rPr>
      </w:pPr>
      <w:r w:rsidRPr="00373462">
        <w:rPr>
          <w:b/>
          <w:bCs/>
        </w:rPr>
        <w:t xml:space="preserve">To the Board of Directors of TPI </w:t>
      </w:r>
      <w:proofErr w:type="spellStart"/>
      <w:r w:rsidRPr="00373462">
        <w:rPr>
          <w:b/>
          <w:bCs/>
        </w:rPr>
        <w:t>Polene</w:t>
      </w:r>
      <w:proofErr w:type="spellEnd"/>
      <w:r w:rsidRPr="00373462">
        <w:rPr>
          <w:b/>
          <w:bCs/>
        </w:rPr>
        <w:t xml:space="preserve"> Public Company Limited</w:t>
      </w:r>
    </w:p>
    <w:p w14:paraId="171AAA66" w14:textId="77777777" w:rsidR="00B04FA3" w:rsidRPr="00373462" w:rsidRDefault="00B04FA3" w:rsidP="00B04FA3">
      <w:pPr>
        <w:jc w:val="both"/>
      </w:pPr>
    </w:p>
    <w:p w14:paraId="172AF569" w14:textId="12919713" w:rsidR="009750B1" w:rsidRPr="00373462" w:rsidRDefault="00063CA5" w:rsidP="009750B1">
      <w:pPr>
        <w:jc w:val="both"/>
        <w:rPr>
          <w:rFonts w:cs="Times New Roman"/>
        </w:rPr>
      </w:pPr>
      <w:r w:rsidRPr="00373462">
        <w:rPr>
          <w:rFonts w:cs="Times New Roman"/>
        </w:rPr>
        <w:t xml:space="preserve">I have reviewed the accompanying consolidated and separate statements of financial position of TPI </w:t>
      </w:r>
      <w:proofErr w:type="spellStart"/>
      <w:r w:rsidRPr="00373462">
        <w:rPr>
          <w:rFonts w:cs="Times New Roman"/>
        </w:rPr>
        <w:t>Polene</w:t>
      </w:r>
      <w:proofErr w:type="spellEnd"/>
      <w:r w:rsidRPr="00373462">
        <w:rPr>
          <w:rFonts w:cs="Times New Roman"/>
        </w:rPr>
        <w:t xml:space="preserve"> Public Company Limited and its subsidiaries, and of TPI </w:t>
      </w:r>
      <w:proofErr w:type="spellStart"/>
      <w:r w:rsidRPr="00373462">
        <w:rPr>
          <w:rFonts w:cs="Times New Roman"/>
        </w:rPr>
        <w:t>Polene</w:t>
      </w:r>
      <w:proofErr w:type="spellEnd"/>
      <w:r w:rsidRPr="00373462">
        <w:rPr>
          <w:rFonts w:cs="Times New Roman"/>
        </w:rPr>
        <w:t xml:space="preserve"> Public Company Limited, respectively, as at </w:t>
      </w:r>
      <w:r w:rsidR="00016C21" w:rsidRPr="00373462">
        <w:rPr>
          <w:rFonts w:cs="Times New Roman"/>
          <w:lang w:val="en-US"/>
        </w:rPr>
        <w:t>30</w:t>
      </w:r>
      <w:r w:rsidRPr="00373462">
        <w:rPr>
          <w:rFonts w:cs="Times New Roman"/>
        </w:rPr>
        <w:t xml:space="preserve"> September </w:t>
      </w:r>
      <w:r w:rsidR="00016C21" w:rsidRPr="00373462">
        <w:rPr>
          <w:rFonts w:cs="Times New Roman"/>
          <w:lang w:val="en-US"/>
        </w:rPr>
        <w:t>2020</w:t>
      </w:r>
      <w:r w:rsidRPr="00373462">
        <w:rPr>
          <w:rFonts w:cs="Times New Roman"/>
        </w:rPr>
        <w:t xml:space="preserve">; the consolidated and separate statements of comprehensive income for the three-month and nine-month periods ended </w:t>
      </w:r>
      <w:r w:rsidR="00016C21" w:rsidRPr="00373462">
        <w:rPr>
          <w:rFonts w:cs="Times New Roman"/>
          <w:lang w:val="en-US"/>
        </w:rPr>
        <w:t>30</w:t>
      </w:r>
      <w:r w:rsidRPr="00373462">
        <w:rPr>
          <w:rFonts w:cs="Times New Roman"/>
        </w:rPr>
        <w:t xml:space="preserve"> September </w:t>
      </w:r>
      <w:r w:rsidR="00016C21" w:rsidRPr="00373462">
        <w:rPr>
          <w:rFonts w:cs="Times New Roman"/>
          <w:lang w:val="en-US"/>
        </w:rPr>
        <w:t>2020</w:t>
      </w:r>
      <w:r w:rsidRPr="00373462">
        <w:rPr>
          <w:rFonts w:cs="Times New Roman"/>
        </w:rPr>
        <w:t>, changes in</w:t>
      </w:r>
      <w:r w:rsidRPr="00373462">
        <w:rPr>
          <w:rFonts w:cs="Times New Roman"/>
          <w:lang w:val="en-US"/>
        </w:rPr>
        <w:t xml:space="preserve"> </w:t>
      </w:r>
      <w:r w:rsidRPr="00373462">
        <w:rPr>
          <w:rFonts w:cs="Times New Roman"/>
        </w:rPr>
        <w:t xml:space="preserve">equity and cash flows for the nine-month period ended </w:t>
      </w:r>
      <w:r w:rsidR="00016C21" w:rsidRPr="00373462">
        <w:rPr>
          <w:rFonts w:cs="Times New Roman"/>
          <w:lang w:val="en-US"/>
        </w:rPr>
        <w:t>30</w:t>
      </w:r>
      <w:r w:rsidRPr="00373462">
        <w:rPr>
          <w:rFonts w:cs="Times New Roman"/>
        </w:rPr>
        <w:t xml:space="preserve"> September </w:t>
      </w:r>
      <w:r w:rsidR="00016C21" w:rsidRPr="00373462">
        <w:rPr>
          <w:rFonts w:cs="Times New Roman"/>
          <w:lang w:val="en-US"/>
        </w:rPr>
        <w:t>2020</w:t>
      </w:r>
      <w:r w:rsidRPr="00373462">
        <w:rPr>
          <w:rFonts w:cs="Times New Roman"/>
        </w:rPr>
        <w:t xml:space="preserve">; and condensed notes (“interim financial information”). Management is responsible for the preparation and presentation of this interim financial information in accordance with Thai Accounting Standard </w:t>
      </w:r>
      <w:r w:rsidR="00016C21" w:rsidRPr="00373462">
        <w:rPr>
          <w:rFonts w:cs="Times New Roman"/>
          <w:lang w:val="en-US"/>
        </w:rPr>
        <w:t>34</w:t>
      </w:r>
      <w:r w:rsidRPr="00373462">
        <w:rPr>
          <w:rFonts w:cs="Times New Roman"/>
        </w:rPr>
        <w:t>, “Interim Financial Reporting”. My responsibility is to express a conclusion on this interim financial information based on my review.</w:t>
      </w:r>
    </w:p>
    <w:p w14:paraId="2EEC6EC9" w14:textId="77777777" w:rsidR="00F54E23" w:rsidRPr="00373462" w:rsidRDefault="00F54E23" w:rsidP="00C7445E">
      <w:pPr>
        <w:pStyle w:val="RNormal"/>
        <w:rPr>
          <w:lang w:val="en-GB"/>
        </w:rPr>
      </w:pPr>
    </w:p>
    <w:p w14:paraId="05364624" w14:textId="77777777" w:rsidR="00C7445E" w:rsidRPr="00373462" w:rsidRDefault="00C7445E" w:rsidP="00C7445E">
      <w:pPr>
        <w:jc w:val="both"/>
        <w:rPr>
          <w:rFonts w:cs="Times New Roman"/>
          <w:i/>
        </w:rPr>
      </w:pPr>
      <w:r w:rsidRPr="00373462">
        <w:rPr>
          <w:rFonts w:cs="Times New Roman"/>
          <w:i/>
        </w:rPr>
        <w:t>Scope of Review</w:t>
      </w:r>
    </w:p>
    <w:p w14:paraId="0E2D8309" w14:textId="77777777" w:rsidR="00C7445E" w:rsidRPr="00373462" w:rsidRDefault="00C7445E" w:rsidP="00C7445E">
      <w:pPr>
        <w:jc w:val="both"/>
        <w:rPr>
          <w:rFonts w:cs="Times New Roman"/>
        </w:rPr>
      </w:pPr>
    </w:p>
    <w:p w14:paraId="7EEE9780" w14:textId="7A2570F5" w:rsidR="00C7445E" w:rsidRPr="00373462" w:rsidRDefault="00F54E23" w:rsidP="00C7445E">
      <w:pPr>
        <w:jc w:val="both"/>
        <w:rPr>
          <w:rFonts w:cs="Times New Roman"/>
        </w:rPr>
      </w:pPr>
      <w:r w:rsidRPr="00373462">
        <w:rPr>
          <w:rFonts w:cs="Times New Roman"/>
        </w:rPr>
        <w:t xml:space="preserve">I conducted my review in accordance with Thai Standard on Review Engagements </w:t>
      </w:r>
      <w:r w:rsidR="00016C21" w:rsidRPr="00373462">
        <w:rPr>
          <w:rFonts w:cs="Times New Roman"/>
          <w:lang w:val="en-US"/>
        </w:rPr>
        <w:t>2410</w:t>
      </w:r>
      <w:r w:rsidRPr="00373462">
        <w:rPr>
          <w:rFonts w:cs="Times New Roma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958ECA" w14:textId="77777777" w:rsidR="00F54E23" w:rsidRPr="00373462" w:rsidRDefault="00F54E23" w:rsidP="00C7445E">
      <w:pPr>
        <w:jc w:val="both"/>
        <w:rPr>
          <w:rFonts w:cs="Times New Roman"/>
        </w:rPr>
      </w:pPr>
    </w:p>
    <w:p w14:paraId="223712D9" w14:textId="77777777" w:rsidR="00C7445E" w:rsidRPr="00373462" w:rsidRDefault="00C7445E" w:rsidP="00C7445E">
      <w:pPr>
        <w:jc w:val="both"/>
        <w:rPr>
          <w:rFonts w:cs="Times New Roman"/>
        </w:rPr>
      </w:pPr>
      <w:r w:rsidRPr="00373462">
        <w:rPr>
          <w:rFonts w:cs="Times New Roman"/>
          <w:i/>
        </w:rPr>
        <w:t>Conclusion</w:t>
      </w:r>
    </w:p>
    <w:p w14:paraId="35DAD74A" w14:textId="77777777" w:rsidR="00C7445E" w:rsidRPr="00373462" w:rsidRDefault="00C7445E" w:rsidP="00C7445E">
      <w:pPr>
        <w:jc w:val="both"/>
        <w:rPr>
          <w:rFonts w:cs="Times New Roman"/>
        </w:rPr>
      </w:pPr>
    </w:p>
    <w:p w14:paraId="11A79CDD" w14:textId="7601C96A" w:rsidR="00F54E23" w:rsidRPr="00373462" w:rsidRDefault="00F54E23" w:rsidP="00F54E23">
      <w:pPr>
        <w:jc w:val="both"/>
        <w:rPr>
          <w:rFonts w:cs="Times New Roman"/>
        </w:rPr>
      </w:pPr>
      <w:r w:rsidRPr="00373462">
        <w:rPr>
          <w:rFonts w:cs="Times New Roman"/>
        </w:rPr>
        <w:t>Based on my review, nothing has come to my attention that causes me to believe that the accompanying interim financial information</w:t>
      </w:r>
      <w:r w:rsidRPr="00373462">
        <w:rPr>
          <w:rFonts w:cs="Times New Roman"/>
          <w:szCs w:val="28"/>
          <w:cs/>
        </w:rPr>
        <w:t xml:space="preserve"> </w:t>
      </w:r>
      <w:r w:rsidRPr="00373462">
        <w:rPr>
          <w:rFonts w:cs="Times New Roman"/>
        </w:rPr>
        <w:t xml:space="preserve">is not prepared, in all material respects, in accordance with Thai Accounting Standard </w:t>
      </w:r>
      <w:r w:rsidR="00016C21" w:rsidRPr="00373462">
        <w:rPr>
          <w:rFonts w:cs="Times New Roman"/>
          <w:lang w:val="en-US"/>
        </w:rPr>
        <w:t>34</w:t>
      </w:r>
      <w:r w:rsidRPr="00373462">
        <w:rPr>
          <w:rFonts w:cs="Times New Roman"/>
        </w:rPr>
        <w:t>, “Interim Financial Reporting”.</w:t>
      </w:r>
    </w:p>
    <w:p w14:paraId="4100414A" w14:textId="77777777" w:rsidR="00941574" w:rsidRPr="00373462" w:rsidRDefault="00941574" w:rsidP="00941574">
      <w:pPr>
        <w:jc w:val="both"/>
      </w:pPr>
    </w:p>
    <w:p w14:paraId="41D577EB" w14:textId="77777777" w:rsidR="00941574" w:rsidRPr="00373462" w:rsidRDefault="00941574" w:rsidP="00941574">
      <w:pPr>
        <w:jc w:val="both"/>
        <w:rPr>
          <w:i/>
          <w:iCs/>
        </w:rPr>
      </w:pPr>
    </w:p>
    <w:p w14:paraId="35664983" w14:textId="77777777" w:rsidR="00941574" w:rsidRPr="00373462" w:rsidRDefault="00941574" w:rsidP="00941574">
      <w:pPr>
        <w:jc w:val="both"/>
        <w:rPr>
          <w:i/>
          <w:iCs/>
        </w:rPr>
      </w:pPr>
    </w:p>
    <w:p w14:paraId="301F09F2" w14:textId="77777777" w:rsidR="00941574" w:rsidRPr="00373462" w:rsidRDefault="00941574" w:rsidP="00941574">
      <w:pPr>
        <w:jc w:val="both"/>
        <w:rPr>
          <w:i/>
          <w:iCs/>
        </w:rPr>
      </w:pPr>
    </w:p>
    <w:p w14:paraId="31CD5D36" w14:textId="77777777" w:rsidR="00941574" w:rsidRPr="00373462" w:rsidRDefault="00941574" w:rsidP="00941574">
      <w:pPr>
        <w:jc w:val="both"/>
        <w:rPr>
          <w:i/>
          <w:iCs/>
        </w:rPr>
      </w:pPr>
    </w:p>
    <w:p w14:paraId="2E7DA15B" w14:textId="77777777" w:rsidR="00941574" w:rsidRPr="00373462" w:rsidRDefault="00941574" w:rsidP="00941574">
      <w:pPr>
        <w:jc w:val="both"/>
        <w:rPr>
          <w:i/>
          <w:iCs/>
        </w:rPr>
      </w:pPr>
    </w:p>
    <w:p w14:paraId="24A3F780" w14:textId="77777777" w:rsidR="00941574" w:rsidRPr="00373462" w:rsidRDefault="00941574" w:rsidP="00941574">
      <w:pPr>
        <w:jc w:val="both"/>
        <w:rPr>
          <w:i/>
          <w:iCs/>
        </w:rPr>
      </w:pPr>
    </w:p>
    <w:p w14:paraId="415AC25D" w14:textId="77777777" w:rsidR="00941574" w:rsidRPr="00373462" w:rsidRDefault="00941574" w:rsidP="00941574">
      <w:pPr>
        <w:jc w:val="both"/>
        <w:rPr>
          <w:i/>
          <w:iCs/>
        </w:rPr>
      </w:pPr>
    </w:p>
    <w:p w14:paraId="51DF53F5" w14:textId="77777777" w:rsidR="00941574" w:rsidRPr="00373462" w:rsidRDefault="00941574" w:rsidP="00941574">
      <w:pPr>
        <w:jc w:val="both"/>
        <w:rPr>
          <w:i/>
          <w:iCs/>
        </w:rPr>
      </w:pPr>
    </w:p>
    <w:p w14:paraId="7FA4C69A" w14:textId="77777777" w:rsidR="00941574" w:rsidRPr="00373462" w:rsidRDefault="00941574" w:rsidP="00941574">
      <w:pPr>
        <w:jc w:val="both"/>
        <w:rPr>
          <w:i/>
          <w:iCs/>
        </w:rPr>
      </w:pPr>
    </w:p>
    <w:p w14:paraId="6F63F1A9" w14:textId="77777777" w:rsidR="00941574" w:rsidRPr="00373462" w:rsidRDefault="00941574" w:rsidP="00941574">
      <w:pPr>
        <w:jc w:val="both"/>
        <w:rPr>
          <w:i/>
          <w:iCs/>
        </w:rPr>
      </w:pPr>
    </w:p>
    <w:p w14:paraId="683ADA00" w14:textId="77777777" w:rsidR="00941574" w:rsidRPr="00373462" w:rsidRDefault="00941574" w:rsidP="00941574">
      <w:pPr>
        <w:jc w:val="both"/>
        <w:rPr>
          <w:i/>
          <w:iCs/>
        </w:rPr>
        <w:sectPr w:rsidR="00941574" w:rsidRPr="00373462" w:rsidSect="002F5E83">
          <w:headerReference w:type="default" r:id="rId10"/>
          <w:footerReference w:type="default" r:id="rId11"/>
          <w:pgSz w:w="11909" w:h="16834" w:code="9"/>
          <w:pgMar w:top="691" w:right="1152" w:bottom="576" w:left="1152" w:header="706" w:footer="562" w:gutter="0"/>
          <w:cols w:space="737"/>
        </w:sectPr>
      </w:pPr>
    </w:p>
    <w:p w14:paraId="34CA2AB6" w14:textId="77777777" w:rsidR="00941574" w:rsidRPr="00373462" w:rsidRDefault="00941574" w:rsidP="00941574">
      <w:pPr>
        <w:jc w:val="both"/>
        <w:rPr>
          <w:i/>
          <w:iCs/>
        </w:rPr>
      </w:pPr>
    </w:p>
    <w:p w14:paraId="4AD5537F" w14:textId="77777777" w:rsidR="00941574" w:rsidRPr="00373462" w:rsidRDefault="00941574" w:rsidP="00941574">
      <w:pPr>
        <w:jc w:val="both"/>
        <w:rPr>
          <w:i/>
          <w:iCs/>
        </w:rPr>
      </w:pPr>
      <w:r w:rsidRPr="00373462">
        <w:rPr>
          <w:i/>
          <w:iCs/>
        </w:rPr>
        <w:t>Emphasis of Matter</w:t>
      </w:r>
    </w:p>
    <w:p w14:paraId="74F0FEA2" w14:textId="77777777" w:rsidR="0026770D" w:rsidRPr="00373462" w:rsidRDefault="0026770D" w:rsidP="0026770D">
      <w:pPr>
        <w:pStyle w:val="PlainText"/>
        <w:jc w:val="both"/>
        <w:rPr>
          <w:rFonts w:ascii="CG Times (W1)" w:hAnsi="CG Times (W1)"/>
          <w:sz w:val="22"/>
          <w:szCs w:val="28"/>
          <w:lang w:val="en-US"/>
        </w:rPr>
      </w:pPr>
    </w:p>
    <w:p w14:paraId="1D77B4C6" w14:textId="51028A08" w:rsidR="00F54E23" w:rsidRPr="00373462" w:rsidRDefault="00F54E23" w:rsidP="00F54E23">
      <w:pPr>
        <w:pStyle w:val="NoSpacing"/>
        <w:jc w:val="both"/>
        <w:rPr>
          <w:rFonts w:ascii="Times New Roman" w:hAnsi="Times New Roman" w:cs="Times New Roman"/>
          <w:sz w:val="22"/>
        </w:rPr>
      </w:pPr>
      <w:r w:rsidRPr="00373462">
        <w:rPr>
          <w:rFonts w:ascii="Times New Roman" w:hAnsi="Times New Roman" w:cs="Times New Roman"/>
          <w:sz w:val="22"/>
        </w:rPr>
        <w:t xml:space="preserve">I draw attention to note </w:t>
      </w:r>
      <w:r w:rsidR="00016C21" w:rsidRPr="00373462">
        <w:rPr>
          <w:rFonts w:ascii="Times New Roman" w:hAnsi="Times New Roman" w:cs="Times New Roman"/>
          <w:sz w:val="22"/>
        </w:rPr>
        <w:t>20</w:t>
      </w:r>
      <w:r w:rsidRPr="00373462">
        <w:rPr>
          <w:rFonts w:ascii="Times New Roman" w:hAnsi="Times New Roman" w:cs="Times New Roman"/>
          <w:sz w:val="22"/>
        </w:rPr>
        <w:t>(</w:t>
      </w:r>
      <w:r w:rsidR="0088047D" w:rsidRPr="00373462">
        <w:rPr>
          <w:rFonts w:ascii="Times New Roman" w:hAnsi="Times New Roman" w:cstheme="minorBidi"/>
          <w:sz w:val="22"/>
        </w:rPr>
        <w:t>2</w:t>
      </w:r>
      <w:r w:rsidRPr="00373462">
        <w:rPr>
          <w:rFonts w:ascii="Times New Roman" w:hAnsi="Times New Roman" w:cs="Times New Roman"/>
          <w:sz w:val="22"/>
        </w:rPr>
        <w:t>)</w:t>
      </w:r>
      <w:r w:rsidR="0088047D" w:rsidRPr="00373462">
        <w:rPr>
          <w:rFonts w:ascii="Times New Roman" w:hAnsi="Times New Roman" w:cs="Times New Roman"/>
          <w:sz w:val="22"/>
        </w:rPr>
        <w:t xml:space="preserve"> and 20(4) to 20(7)</w:t>
      </w:r>
      <w:r w:rsidRPr="00373462">
        <w:rPr>
          <w:rFonts w:ascii="Times New Roman" w:hAnsi="Times New Roman" w:cs="Times New Roman"/>
          <w:sz w:val="22"/>
        </w:rPr>
        <w:t xml:space="preserve"> to the</w:t>
      </w:r>
      <w:r w:rsidR="001656CF" w:rsidRPr="00373462">
        <w:rPr>
          <w:rFonts w:ascii="Times New Roman" w:hAnsi="Times New Roman" w:cstheme="minorBidi" w:hint="cs"/>
          <w:sz w:val="22"/>
          <w:cs/>
        </w:rPr>
        <w:t xml:space="preserve"> </w:t>
      </w:r>
      <w:r w:rsidR="001656CF" w:rsidRPr="00373462">
        <w:rPr>
          <w:rFonts w:ascii="Times New Roman" w:hAnsi="Times New Roman" w:cstheme="minorBidi"/>
          <w:sz w:val="22"/>
        </w:rPr>
        <w:t>interim</w:t>
      </w:r>
      <w:r w:rsidRPr="00373462">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145ED34B" w14:textId="5C27118F" w:rsidR="00F54E23" w:rsidRPr="00373462"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373462">
        <w:rPr>
          <w:rFonts w:ascii="Times New Roman" w:hAnsi="Times New Roman" w:cs="Times New Roman"/>
          <w:sz w:val="22"/>
          <w:szCs w:val="22"/>
          <w:lang w:val="en-US"/>
        </w:rPr>
        <w:t xml:space="preserve">On </w:t>
      </w:r>
      <w:r w:rsidR="00016C21" w:rsidRPr="00373462">
        <w:rPr>
          <w:rFonts w:ascii="Times New Roman" w:hAnsi="Times New Roman" w:cs="Times New Roman"/>
          <w:sz w:val="22"/>
          <w:szCs w:val="22"/>
          <w:lang w:val="en-US"/>
        </w:rPr>
        <w:t>2</w:t>
      </w:r>
      <w:r w:rsidRPr="00373462">
        <w:rPr>
          <w:rFonts w:ascii="Times New Roman" w:hAnsi="Times New Roman" w:cs="Times New Roman"/>
          <w:sz w:val="22"/>
          <w:szCs w:val="22"/>
          <w:lang w:val="en-US"/>
        </w:rPr>
        <w:t xml:space="preserve"> August </w:t>
      </w:r>
      <w:r w:rsidR="00016C21" w:rsidRPr="00373462">
        <w:rPr>
          <w:rFonts w:ascii="Times New Roman" w:hAnsi="Times New Roman" w:cs="Times New Roman"/>
          <w:sz w:val="22"/>
          <w:szCs w:val="22"/>
          <w:lang w:val="en-US"/>
        </w:rPr>
        <w:t>2019</w:t>
      </w:r>
      <w:r w:rsidRPr="00373462">
        <w:rPr>
          <w:rFonts w:ascii="Times New Roman" w:hAnsi="Times New Roman" w:cs="Times New Roman"/>
          <w:sz w:val="22"/>
          <w:szCs w:val="22"/>
          <w:lang w:val="en-US"/>
        </w:rPr>
        <w:t xml:space="preserve">, the Civil Court </w:t>
      </w:r>
      <w:r w:rsidR="00E425C2">
        <w:rPr>
          <w:rFonts w:ascii="Times New Roman" w:hAnsi="Times New Roman"/>
          <w:sz w:val="22"/>
          <w:szCs w:val="28"/>
          <w:lang w:val="en-US"/>
        </w:rPr>
        <w:t>had an order</w:t>
      </w:r>
      <w:r w:rsidRPr="00373462">
        <w:rPr>
          <w:rFonts w:ascii="Times New Roman" w:hAnsi="Times New Roman" w:cs="Times New Roman"/>
          <w:sz w:val="22"/>
          <w:szCs w:val="22"/>
          <w:lang w:val="en-US"/>
        </w:rPr>
        <w:t xml:space="preserve"> on the Black Case No. SorWor.</w:t>
      </w:r>
      <w:r w:rsidR="00016C21" w:rsidRPr="00373462">
        <w:rPr>
          <w:rFonts w:ascii="Times New Roman" w:hAnsi="Times New Roman" w:cs="Times New Roman"/>
          <w:sz w:val="22"/>
          <w:szCs w:val="22"/>
          <w:lang w:val="en-US"/>
        </w:rPr>
        <w:t>5</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2559</w:t>
      </w:r>
      <w:r w:rsidRPr="00373462">
        <w:rPr>
          <w:rFonts w:ascii="Times New Roman" w:hAnsi="Times New Roman" w:cs="Times New Roman"/>
          <w:sz w:val="22"/>
          <w:szCs w:val="22"/>
          <w:lang w:val="en-US"/>
        </w:rPr>
        <w:t xml:space="preserve">, </w:t>
      </w:r>
      <w:r w:rsidR="00BA47D7">
        <w:rPr>
          <w:rFonts w:ascii="Times New Roman" w:hAnsi="Times New Roman" w:cs="Times New Roman"/>
          <w:sz w:val="22"/>
          <w:szCs w:val="22"/>
          <w:lang w:val="en-US"/>
        </w:rPr>
        <w:t>engaging the mining activity unlawfully (engaging in the mining restricted area)</w:t>
      </w:r>
      <w:r w:rsidRPr="00373462">
        <w:rPr>
          <w:rFonts w:ascii="Times New Roman" w:hAnsi="Times New Roman" w:cs="Times New Roman"/>
          <w:sz w:val="22"/>
          <w:szCs w:val="22"/>
          <w:lang w:val="en-US"/>
        </w:rPr>
        <w:t xml:space="preserve">, that the Company has to </w:t>
      </w:r>
      <w:r w:rsidR="00BA47D7" w:rsidRPr="00373462">
        <w:rPr>
          <w:rFonts w:ascii="Times New Roman" w:hAnsi="Times New Roman" w:cs="Times New Roman"/>
          <w:sz w:val="22"/>
        </w:rPr>
        <w:t>return the limestone for cement industry</w:t>
      </w:r>
      <w:r w:rsidR="00BA47D7" w:rsidRPr="00373462">
        <w:rPr>
          <w:rFonts w:ascii="Times New Roman" w:hAnsi="Times New Roman" w:cs="Times New Roman"/>
          <w:sz w:val="22"/>
          <w:szCs w:val="22"/>
          <w:lang w:val="en-US"/>
        </w:rPr>
        <w:t xml:space="preserve"> </w:t>
      </w:r>
      <w:r w:rsidR="00BA47D7" w:rsidRPr="00373462">
        <w:rPr>
          <w:rFonts w:ascii="Times New Roman" w:hAnsi="Times New Roman" w:cs="Times New Roman"/>
          <w:sz w:val="22"/>
        </w:rPr>
        <w:t xml:space="preserve">back to the area where the mining activity was done and restore </w:t>
      </w:r>
      <w:r w:rsidR="00492059">
        <w:rPr>
          <w:rFonts w:ascii="Times New Roman" w:hAnsi="Times New Roman" w:cs="Times New Roman"/>
          <w:sz w:val="22"/>
        </w:rPr>
        <w:t>the</w:t>
      </w:r>
      <w:r w:rsidR="00BA47D7" w:rsidRPr="00373462">
        <w:rPr>
          <w:rFonts w:ascii="Times New Roman" w:hAnsi="Times New Roman" w:cs="Times New Roman"/>
          <w:sz w:val="22"/>
        </w:rPr>
        <w:t xml:space="preserve"> area </w:t>
      </w:r>
      <w:r w:rsidR="00492059">
        <w:rPr>
          <w:rFonts w:ascii="Times New Roman" w:hAnsi="Times New Roman" w:cs="Times New Roman"/>
          <w:sz w:val="22"/>
        </w:rPr>
        <w:t xml:space="preserve">into its </w:t>
      </w:r>
      <w:r w:rsidR="00BA47D7" w:rsidRPr="00373462">
        <w:rPr>
          <w:rFonts w:ascii="Times New Roman" w:hAnsi="Times New Roman" w:cs="Times New Roman"/>
          <w:sz w:val="22"/>
        </w:rPr>
        <w:t xml:space="preserve">previous condition or pay the compensation of </w:t>
      </w:r>
      <w:r w:rsidRPr="00373462">
        <w:rPr>
          <w:rFonts w:ascii="Times New Roman" w:hAnsi="Times New Roman" w:cs="Times New Roman"/>
          <w:sz w:val="22"/>
          <w:szCs w:val="22"/>
          <w:lang w:val="en-US"/>
        </w:rPr>
        <w:t xml:space="preserve">Baht </w:t>
      </w:r>
      <w:r w:rsidR="00016C21" w:rsidRPr="00373462">
        <w:rPr>
          <w:rFonts w:ascii="Times New Roman" w:hAnsi="Times New Roman" w:cs="Times New Roman"/>
          <w:sz w:val="22"/>
          <w:szCs w:val="22"/>
          <w:lang w:val="en-US"/>
        </w:rPr>
        <w:t>1</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603</w:t>
      </w:r>
      <w:r w:rsidRPr="00373462">
        <w:rPr>
          <w:rFonts w:ascii="Times New Roman" w:hAnsi="Times New Roman" w:cs="Times New Roman"/>
          <w:sz w:val="22"/>
          <w:szCs w:val="22"/>
          <w:lang w:val="en-US"/>
        </w:rPr>
        <w:t xml:space="preserve"> million with interest at </w:t>
      </w:r>
      <w:r w:rsidR="002F7169">
        <w:rPr>
          <w:rFonts w:ascii="Times New Roman" w:hAnsi="Times New Roman" w:cs="Times New Roman"/>
          <w:sz w:val="22"/>
          <w:szCs w:val="22"/>
          <w:lang w:val="en-US"/>
        </w:rPr>
        <w:br/>
      </w:r>
      <w:r w:rsidR="00016C21" w:rsidRPr="00373462">
        <w:rPr>
          <w:rFonts w:ascii="Times New Roman" w:hAnsi="Times New Roman" w:cs="Times New Roman"/>
          <w:sz w:val="22"/>
          <w:szCs w:val="22"/>
          <w:lang w:val="en-US"/>
        </w:rPr>
        <w:t>7</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5</w:t>
      </w:r>
      <w:r w:rsidR="00BA47D7">
        <w:rPr>
          <w:rFonts w:ascii="Times New Roman" w:hAnsi="Times New Roman" w:cs="Times New Roman"/>
          <w:sz w:val="22"/>
          <w:szCs w:val="22"/>
          <w:lang w:val="en-US"/>
        </w:rPr>
        <w:t xml:space="preserve"> percent</w:t>
      </w:r>
      <w:r w:rsidRPr="00373462">
        <w:rPr>
          <w:rFonts w:ascii="Times New Roman" w:hAnsi="Times New Roman" w:cs="Times New Roman"/>
          <w:sz w:val="22"/>
          <w:szCs w:val="22"/>
          <w:lang w:val="en-US"/>
        </w:rPr>
        <w:t xml:space="preserve"> per </w:t>
      </w:r>
      <w:r w:rsidR="00BA47D7">
        <w:rPr>
          <w:rFonts w:ascii="Times New Roman" w:hAnsi="Times New Roman" w:cs="Times New Roman"/>
          <w:sz w:val="22"/>
          <w:szCs w:val="22"/>
          <w:lang w:val="en-US"/>
        </w:rPr>
        <w:t>annum</w:t>
      </w:r>
      <w:r w:rsidRPr="00373462">
        <w:rPr>
          <w:rFonts w:ascii="Times New Roman" w:hAnsi="Times New Roman" w:cs="Times New Roman"/>
          <w:sz w:val="22"/>
          <w:szCs w:val="22"/>
          <w:lang w:val="en-US"/>
        </w:rPr>
        <w:t xml:space="preserve"> from the date of </w:t>
      </w:r>
      <w:r w:rsidR="00BA47D7">
        <w:rPr>
          <w:rFonts w:ascii="Times New Roman" w:hAnsi="Times New Roman" w:cs="Times New Roman"/>
          <w:sz w:val="22"/>
          <w:szCs w:val="22"/>
          <w:lang w:val="en-US"/>
        </w:rPr>
        <w:t xml:space="preserve">being notified of the land survey result until </w:t>
      </w:r>
      <w:r w:rsidRPr="00373462">
        <w:rPr>
          <w:rFonts w:ascii="Times New Roman" w:hAnsi="Times New Roman" w:cs="Times New Roman"/>
          <w:sz w:val="22"/>
          <w:szCs w:val="22"/>
          <w:lang w:val="en-US"/>
        </w:rPr>
        <w:t>the date that payment is made in full. The Company</w:t>
      </w:r>
      <w:r w:rsidR="00492059">
        <w:rPr>
          <w:rFonts w:ascii="Times New Roman" w:hAnsi="Times New Roman" w:cs="Times New Roman"/>
          <w:sz w:val="22"/>
        </w:rPr>
        <w:t xml:space="preserve"> </w:t>
      </w:r>
      <w:r w:rsidR="00BA47D7" w:rsidRPr="00373462">
        <w:rPr>
          <w:rFonts w:ascii="Times New Roman" w:hAnsi="Times New Roman" w:cs="Times New Roman"/>
          <w:sz w:val="22"/>
        </w:rPr>
        <w:t>filed the appeal together with</w:t>
      </w:r>
      <w:r w:rsidR="00BA47D7">
        <w:rPr>
          <w:rFonts w:ascii="Times New Roman" w:hAnsi="Times New Roman" w:cs="Times New Roman"/>
          <w:sz w:val="22"/>
        </w:rPr>
        <w:t xml:space="preserve"> </w:t>
      </w:r>
      <w:r w:rsidR="00BA47D7" w:rsidRPr="00373462">
        <w:rPr>
          <w:rFonts w:ascii="Times New Roman" w:hAnsi="Times New Roman" w:cs="Times New Roman"/>
          <w:sz w:val="22"/>
        </w:rPr>
        <w:t>a delay of judgement execution</w:t>
      </w:r>
      <w:r w:rsidR="00BA47D7" w:rsidRPr="00373462">
        <w:rPr>
          <w:rFonts w:ascii="Times New Roman" w:hAnsi="Times New Roman" w:cs="Times New Roman"/>
          <w:sz w:val="22"/>
          <w:szCs w:val="22"/>
          <w:lang w:val="en-US"/>
        </w:rPr>
        <w:t xml:space="preserve"> </w:t>
      </w:r>
      <w:r w:rsidRPr="00373462">
        <w:rPr>
          <w:rFonts w:ascii="Times New Roman" w:hAnsi="Times New Roman" w:cs="Times New Roman"/>
          <w:sz w:val="22"/>
          <w:szCs w:val="22"/>
          <w:lang w:val="en-US"/>
        </w:rPr>
        <w:t xml:space="preserve">on </w:t>
      </w:r>
      <w:r w:rsidR="00016C21" w:rsidRPr="00373462">
        <w:rPr>
          <w:rFonts w:ascii="Times New Roman" w:hAnsi="Times New Roman" w:cs="Times New Roman"/>
          <w:sz w:val="22"/>
          <w:szCs w:val="22"/>
          <w:lang w:val="en-US"/>
        </w:rPr>
        <w:t>3</w:t>
      </w:r>
      <w:r w:rsidRPr="00373462">
        <w:rPr>
          <w:rFonts w:ascii="Times New Roman" w:hAnsi="Times New Roman" w:cs="Times New Roman"/>
          <w:sz w:val="22"/>
          <w:szCs w:val="22"/>
          <w:lang w:val="en-US"/>
        </w:rPr>
        <w:t xml:space="preserve"> December </w:t>
      </w:r>
      <w:r w:rsidR="00016C21" w:rsidRPr="00373462">
        <w:rPr>
          <w:rFonts w:ascii="Times New Roman" w:hAnsi="Times New Roman" w:cs="Times New Roman"/>
          <w:sz w:val="22"/>
          <w:szCs w:val="22"/>
          <w:lang w:val="en-US"/>
        </w:rPr>
        <w:t>2019</w:t>
      </w:r>
      <w:r w:rsidRPr="00373462">
        <w:rPr>
          <w:rFonts w:ascii="Times New Roman" w:hAnsi="Times New Roman" w:cs="Times New Roman"/>
          <w:sz w:val="22"/>
          <w:szCs w:val="22"/>
          <w:lang w:val="en-US"/>
        </w:rPr>
        <w:t>.</w:t>
      </w:r>
      <w:r w:rsidR="00BA47D7">
        <w:rPr>
          <w:rFonts w:ascii="Times New Roman" w:hAnsi="Times New Roman" w:cs="Times New Roman"/>
          <w:sz w:val="22"/>
          <w:szCs w:val="22"/>
          <w:lang w:val="en-US"/>
        </w:rPr>
        <w:t xml:space="preserve"> </w:t>
      </w:r>
      <w:r w:rsidR="00BA47D7" w:rsidRPr="00373462">
        <w:rPr>
          <w:rFonts w:ascii="Times New Roman" w:hAnsi="Times New Roman" w:cs="Times New Roman"/>
          <w:sz w:val="22"/>
        </w:rPr>
        <w:t xml:space="preserve">The case is pending the consideration of the Court of Appeal and the date of hearing the Court of Appeal’s judgement or order was set to be on 22 September 2020, however, the said date of hearing of judgement had been postponed </w:t>
      </w:r>
      <w:r w:rsidR="00492059">
        <w:rPr>
          <w:rFonts w:ascii="Times New Roman" w:hAnsi="Times New Roman" w:cs="Times New Roman"/>
          <w:sz w:val="22"/>
        </w:rPr>
        <w:t xml:space="preserve">because </w:t>
      </w:r>
      <w:r w:rsidR="00BA47D7" w:rsidRPr="00373462">
        <w:rPr>
          <w:rFonts w:ascii="Times New Roman" w:hAnsi="Times New Roman" w:cs="Times New Roman"/>
          <w:sz w:val="22"/>
        </w:rPr>
        <w:t>the case is under mediation during the appeal.</w:t>
      </w:r>
    </w:p>
    <w:p w14:paraId="14DCA30A" w14:textId="0B1C9E05" w:rsidR="00F54E23" w:rsidRPr="00373462"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373462">
        <w:rPr>
          <w:rFonts w:ascii="Times New Roman" w:hAnsi="Times New Roman" w:cs="Times New Roman"/>
          <w:sz w:val="22"/>
          <w:szCs w:val="22"/>
          <w:lang w:val="en-US"/>
        </w:rPr>
        <w:t xml:space="preserve">On </w:t>
      </w:r>
      <w:r w:rsidR="00016C21" w:rsidRPr="00373462">
        <w:rPr>
          <w:rFonts w:ascii="Times New Roman" w:hAnsi="Times New Roman" w:cs="Times New Roman"/>
          <w:sz w:val="22"/>
          <w:szCs w:val="22"/>
          <w:lang w:val="en-US"/>
        </w:rPr>
        <w:t>13</w:t>
      </w:r>
      <w:r w:rsidRPr="00373462">
        <w:rPr>
          <w:rFonts w:ascii="Times New Roman" w:hAnsi="Times New Roman" w:cs="Times New Roman"/>
          <w:sz w:val="22"/>
          <w:szCs w:val="22"/>
          <w:lang w:val="en-US"/>
        </w:rPr>
        <w:t xml:space="preserve"> December </w:t>
      </w:r>
      <w:r w:rsidR="00016C21" w:rsidRPr="00373462">
        <w:rPr>
          <w:rFonts w:ascii="Times New Roman" w:hAnsi="Times New Roman" w:cs="Times New Roman"/>
          <w:sz w:val="22"/>
          <w:szCs w:val="22"/>
          <w:lang w:val="en-US"/>
        </w:rPr>
        <w:t>2019</w:t>
      </w:r>
      <w:r w:rsidRPr="00373462">
        <w:rPr>
          <w:rFonts w:ascii="Times New Roman" w:hAnsi="Times New Roman" w:cs="Times New Roman"/>
          <w:sz w:val="22"/>
          <w:szCs w:val="22"/>
          <w:lang w:val="en-US"/>
        </w:rPr>
        <w:t xml:space="preserve">, the Civil Court </w:t>
      </w:r>
      <w:r w:rsidR="00E425C2">
        <w:rPr>
          <w:rFonts w:ascii="Times New Roman" w:hAnsi="Times New Roman" w:cs="Times New Roman"/>
          <w:sz w:val="22"/>
          <w:szCs w:val="22"/>
          <w:lang w:val="en-US"/>
        </w:rPr>
        <w:t xml:space="preserve">had an order </w:t>
      </w:r>
      <w:r w:rsidRPr="00373462">
        <w:rPr>
          <w:rFonts w:ascii="Times New Roman" w:hAnsi="Times New Roman" w:cs="Times New Roman"/>
          <w:sz w:val="22"/>
          <w:szCs w:val="22"/>
          <w:lang w:val="en-US"/>
        </w:rPr>
        <w:t>on the Black Case No. SorWor.</w:t>
      </w:r>
      <w:r w:rsidR="00016C21" w:rsidRPr="00373462">
        <w:rPr>
          <w:rFonts w:ascii="Times New Roman" w:hAnsi="Times New Roman" w:cs="Times New Roman"/>
          <w:sz w:val="22"/>
          <w:szCs w:val="22"/>
          <w:lang w:val="en-US"/>
        </w:rPr>
        <w:t>4</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2559</w:t>
      </w:r>
      <w:r w:rsidRPr="00373462">
        <w:rPr>
          <w:rFonts w:ascii="Times New Roman" w:hAnsi="Times New Roman" w:cs="Times New Roman"/>
          <w:sz w:val="22"/>
          <w:szCs w:val="22"/>
          <w:lang w:val="en-US"/>
        </w:rPr>
        <w:t>, the Black Case No. SorWor.</w:t>
      </w:r>
      <w:r w:rsidR="00016C21" w:rsidRPr="00373462">
        <w:rPr>
          <w:rFonts w:ascii="Times New Roman" w:hAnsi="Times New Roman" w:cs="Times New Roman"/>
          <w:sz w:val="22"/>
          <w:szCs w:val="22"/>
          <w:lang w:val="en-US"/>
        </w:rPr>
        <w:t>6</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2559</w:t>
      </w:r>
      <w:r w:rsidRPr="00373462">
        <w:rPr>
          <w:rFonts w:ascii="Times New Roman" w:hAnsi="Times New Roman" w:cs="Times New Roman"/>
          <w:sz w:val="22"/>
          <w:szCs w:val="22"/>
          <w:lang w:val="en-US"/>
        </w:rPr>
        <w:t xml:space="preserve"> and the Black Case No. SorWor.</w:t>
      </w:r>
      <w:r w:rsidR="00016C21" w:rsidRPr="00373462">
        <w:rPr>
          <w:rFonts w:ascii="Times New Roman" w:hAnsi="Times New Roman" w:cs="Times New Roman"/>
          <w:sz w:val="22"/>
          <w:szCs w:val="22"/>
          <w:lang w:val="en-US"/>
        </w:rPr>
        <w:t>1</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2560</w:t>
      </w:r>
      <w:r w:rsidRPr="00373462">
        <w:rPr>
          <w:rFonts w:ascii="Times New Roman" w:hAnsi="Times New Roman" w:cs="Times New Roman"/>
          <w:sz w:val="22"/>
          <w:szCs w:val="22"/>
          <w:lang w:val="en-US"/>
        </w:rPr>
        <w:t xml:space="preserve">, </w:t>
      </w:r>
      <w:r w:rsidR="00F95D7B" w:rsidRPr="00373462">
        <w:rPr>
          <w:rFonts w:ascii="Times New Roman" w:hAnsi="Times New Roman" w:cs="Times New Roman"/>
          <w:sz w:val="22"/>
        </w:rPr>
        <w:t>engag</w:t>
      </w:r>
      <w:r w:rsidR="00F95D7B">
        <w:rPr>
          <w:rFonts w:ascii="Times New Roman" w:hAnsi="Times New Roman" w:cs="Times New Roman"/>
          <w:sz w:val="22"/>
        </w:rPr>
        <w:t>ing</w:t>
      </w:r>
      <w:r w:rsidR="00F95D7B" w:rsidRPr="00373462">
        <w:rPr>
          <w:rFonts w:ascii="Times New Roman" w:hAnsi="Times New Roman" w:cs="Times New Roman"/>
          <w:sz w:val="22"/>
        </w:rPr>
        <w:t xml:space="preserve"> </w:t>
      </w:r>
      <w:r w:rsidR="00F95D7B">
        <w:rPr>
          <w:rFonts w:ascii="Times New Roman" w:hAnsi="Times New Roman" w:cs="Times New Roman"/>
          <w:sz w:val="22"/>
        </w:rPr>
        <w:t>the</w:t>
      </w:r>
      <w:r w:rsidR="00F95D7B" w:rsidRPr="00373462">
        <w:rPr>
          <w:rFonts w:ascii="Times New Roman" w:hAnsi="Times New Roman" w:cs="Times New Roman"/>
          <w:sz w:val="22"/>
        </w:rPr>
        <w:t xml:space="preserve"> limestone</w:t>
      </w:r>
      <w:r w:rsidR="00F95D7B">
        <w:rPr>
          <w:rFonts w:ascii="Times New Roman" w:hAnsi="Times New Roman" w:cs="Times New Roman"/>
          <w:sz w:val="22"/>
        </w:rPr>
        <w:t xml:space="preserve"> and shale</w:t>
      </w:r>
      <w:r w:rsidR="00F95D7B" w:rsidRPr="00373462">
        <w:rPr>
          <w:rFonts w:ascii="Times New Roman" w:hAnsi="Times New Roman" w:cs="Times New Roman"/>
          <w:sz w:val="22"/>
        </w:rPr>
        <w:t xml:space="preserve"> mining activity in the area outside</w:t>
      </w:r>
      <w:r w:rsidR="00F95D7B">
        <w:rPr>
          <w:rFonts w:ascii="Times New Roman" w:hAnsi="Times New Roman" w:cs="Times New Roman"/>
          <w:sz w:val="22"/>
        </w:rPr>
        <w:t xml:space="preserve"> its concession area and engaging the mining activity unlawfully, </w:t>
      </w:r>
      <w:r w:rsidR="00492059">
        <w:rPr>
          <w:rFonts w:ascii="Times New Roman" w:hAnsi="Times New Roman" w:cs="Times New Roman"/>
          <w:sz w:val="22"/>
        </w:rPr>
        <w:t xml:space="preserve">that </w:t>
      </w:r>
      <w:r w:rsidR="00F95D7B" w:rsidRPr="00373462">
        <w:rPr>
          <w:rFonts w:ascii="Times New Roman" w:hAnsi="Times New Roman" w:cs="Times New Roman"/>
          <w:sz w:val="22"/>
          <w:szCs w:val="22"/>
          <w:lang w:val="en-US"/>
        </w:rPr>
        <w:t xml:space="preserve">the Company has to </w:t>
      </w:r>
      <w:r w:rsidR="00F95D7B" w:rsidRPr="00373462">
        <w:rPr>
          <w:rFonts w:ascii="Times New Roman" w:hAnsi="Times New Roman" w:cs="Times New Roman"/>
          <w:sz w:val="22"/>
        </w:rPr>
        <w:t>return the limestone</w:t>
      </w:r>
      <w:r w:rsidR="00F95D7B">
        <w:rPr>
          <w:rFonts w:ascii="Times New Roman" w:hAnsi="Times New Roman" w:cs="Times New Roman"/>
          <w:sz w:val="22"/>
        </w:rPr>
        <w:t xml:space="preserve"> and shale</w:t>
      </w:r>
      <w:r w:rsidR="00F95D7B" w:rsidRPr="00373462">
        <w:rPr>
          <w:rFonts w:ascii="Times New Roman" w:hAnsi="Times New Roman" w:cs="Times New Roman"/>
          <w:sz w:val="22"/>
        </w:rPr>
        <w:t xml:space="preserve"> for cement industry</w:t>
      </w:r>
      <w:r w:rsidR="00F95D7B" w:rsidRPr="00373462">
        <w:rPr>
          <w:rFonts w:ascii="Times New Roman" w:hAnsi="Times New Roman" w:cs="Times New Roman"/>
          <w:sz w:val="22"/>
          <w:szCs w:val="22"/>
          <w:lang w:val="en-US"/>
        </w:rPr>
        <w:t xml:space="preserve"> </w:t>
      </w:r>
      <w:r w:rsidR="00F95D7B" w:rsidRPr="00373462">
        <w:rPr>
          <w:rFonts w:ascii="Times New Roman" w:hAnsi="Times New Roman" w:cs="Times New Roman"/>
          <w:sz w:val="22"/>
        </w:rPr>
        <w:t>back to the area where the mining activity was done and restore such area to the previous condition or pay the compensation</w:t>
      </w:r>
      <w:r w:rsidR="00F95D7B">
        <w:rPr>
          <w:rFonts w:ascii="Times New Roman" w:hAnsi="Times New Roman" w:cs="Times New Roman"/>
          <w:sz w:val="22"/>
        </w:rPr>
        <w:t xml:space="preserve"> of</w:t>
      </w:r>
      <w:r w:rsidR="00F95D7B" w:rsidRPr="00373462">
        <w:rPr>
          <w:rFonts w:ascii="Times New Roman" w:hAnsi="Times New Roman" w:cs="Times New Roman"/>
          <w:sz w:val="22"/>
          <w:szCs w:val="22"/>
          <w:lang w:val="en-US"/>
        </w:rPr>
        <w:t xml:space="preserve"> </w:t>
      </w:r>
      <w:r w:rsidRPr="00373462">
        <w:rPr>
          <w:rFonts w:ascii="Times New Roman" w:hAnsi="Times New Roman" w:cs="Times New Roman"/>
          <w:sz w:val="22"/>
          <w:szCs w:val="22"/>
          <w:lang w:val="en-US"/>
        </w:rPr>
        <w:t xml:space="preserve">Baht </w:t>
      </w:r>
      <w:r w:rsidR="00F95D7B">
        <w:rPr>
          <w:rFonts w:ascii="Times New Roman" w:hAnsi="Times New Roman" w:cs="Times New Roman"/>
          <w:sz w:val="22"/>
          <w:szCs w:val="22"/>
          <w:lang w:val="en-US"/>
        </w:rPr>
        <w:t>4,688</w:t>
      </w:r>
      <w:r w:rsidRPr="00373462">
        <w:rPr>
          <w:rFonts w:ascii="Times New Roman" w:hAnsi="Times New Roman" w:cs="Times New Roman"/>
          <w:sz w:val="22"/>
          <w:szCs w:val="22"/>
          <w:lang w:val="en-US"/>
        </w:rPr>
        <w:t xml:space="preserve"> million with interest at </w:t>
      </w:r>
      <w:r w:rsidR="00016C21" w:rsidRPr="00373462">
        <w:rPr>
          <w:rFonts w:ascii="Times New Roman" w:hAnsi="Times New Roman" w:cs="Times New Roman"/>
          <w:sz w:val="22"/>
          <w:szCs w:val="22"/>
          <w:lang w:val="en-US"/>
        </w:rPr>
        <w:t>7</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5</w:t>
      </w:r>
      <w:r w:rsidR="00F95D7B">
        <w:rPr>
          <w:rFonts w:ascii="Times New Roman" w:hAnsi="Times New Roman" w:cs="Times New Roman"/>
          <w:sz w:val="22"/>
          <w:szCs w:val="22"/>
          <w:lang w:val="en-US"/>
        </w:rPr>
        <w:t xml:space="preserve"> percent per annum</w:t>
      </w:r>
      <w:r w:rsidRPr="00373462">
        <w:rPr>
          <w:rFonts w:ascii="Times New Roman" w:hAnsi="Times New Roman" w:cs="Times New Roman"/>
          <w:sz w:val="22"/>
          <w:szCs w:val="22"/>
          <w:lang w:val="en-US"/>
        </w:rPr>
        <w:t xml:space="preserve"> from the discovery date of the unlawful of mining activity or the date of violation of mining </w:t>
      </w:r>
      <w:r w:rsidR="00492059">
        <w:rPr>
          <w:rFonts w:ascii="Times New Roman" w:hAnsi="Times New Roman" w:cs="Times New Roman"/>
          <w:sz w:val="22"/>
          <w:szCs w:val="22"/>
          <w:lang w:val="en-US"/>
        </w:rPr>
        <w:t>until</w:t>
      </w:r>
      <w:r w:rsidRPr="00373462">
        <w:rPr>
          <w:rFonts w:ascii="Times New Roman" w:hAnsi="Times New Roman" w:cs="Times New Roman"/>
          <w:sz w:val="22"/>
          <w:szCs w:val="22"/>
          <w:lang w:val="en-US"/>
        </w:rPr>
        <w:t xml:space="preserve"> the date that payment is made in </w:t>
      </w:r>
      <w:r w:rsidRPr="002F7169">
        <w:rPr>
          <w:rFonts w:ascii="Times New Roman" w:hAnsi="Times New Roman" w:cs="Times New Roman"/>
          <w:spacing w:val="-2"/>
          <w:sz w:val="22"/>
          <w:szCs w:val="22"/>
          <w:lang w:val="en-US"/>
        </w:rPr>
        <w:t xml:space="preserve">full. The Company </w:t>
      </w:r>
      <w:r w:rsidR="00F95D7B" w:rsidRPr="002F7169">
        <w:rPr>
          <w:rFonts w:ascii="Times New Roman" w:hAnsi="Times New Roman" w:cs="Times New Roman"/>
          <w:spacing w:val="-2"/>
          <w:sz w:val="22"/>
        </w:rPr>
        <w:t>filed the appeal together with a delay of judgement execution</w:t>
      </w:r>
      <w:r w:rsidRPr="002F7169">
        <w:rPr>
          <w:rFonts w:ascii="Times New Roman" w:hAnsi="Times New Roman" w:cs="Times New Roman"/>
          <w:spacing w:val="-2"/>
          <w:sz w:val="22"/>
          <w:szCs w:val="22"/>
          <w:lang w:val="en-US"/>
        </w:rPr>
        <w:t xml:space="preserve"> on the Black Case No</w:t>
      </w:r>
      <w:r w:rsidRPr="00373462">
        <w:rPr>
          <w:rFonts w:ascii="Times New Roman" w:hAnsi="Times New Roman" w:cs="Times New Roman"/>
          <w:sz w:val="22"/>
          <w:szCs w:val="22"/>
          <w:lang w:val="en-US"/>
        </w:rPr>
        <w:t>. SorWor.</w:t>
      </w:r>
      <w:r w:rsidR="00016C21" w:rsidRPr="00373462">
        <w:rPr>
          <w:rFonts w:ascii="Times New Roman" w:hAnsi="Times New Roman" w:cs="Times New Roman"/>
          <w:sz w:val="22"/>
          <w:szCs w:val="22"/>
          <w:lang w:val="en-US"/>
        </w:rPr>
        <w:t>4</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2559</w:t>
      </w:r>
      <w:r w:rsidRPr="00373462">
        <w:rPr>
          <w:rFonts w:ascii="Times New Roman" w:hAnsi="Times New Roman" w:cs="Times New Roman"/>
          <w:sz w:val="22"/>
          <w:szCs w:val="22"/>
          <w:lang w:val="en-US"/>
        </w:rPr>
        <w:t xml:space="preserve"> and the Black Case No. SorWor.</w:t>
      </w:r>
      <w:r w:rsidR="00016C21" w:rsidRPr="00373462">
        <w:rPr>
          <w:rFonts w:ascii="Times New Roman" w:hAnsi="Times New Roman" w:cs="Times New Roman"/>
          <w:sz w:val="22"/>
          <w:szCs w:val="22"/>
          <w:lang w:val="en-US"/>
        </w:rPr>
        <w:t>6</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2559</w:t>
      </w:r>
      <w:r w:rsidRPr="00373462">
        <w:rPr>
          <w:rFonts w:ascii="Times New Roman" w:hAnsi="Times New Roman" w:cs="Times New Roman"/>
          <w:sz w:val="22"/>
          <w:szCs w:val="22"/>
          <w:lang w:val="en-US"/>
        </w:rPr>
        <w:t xml:space="preserve"> on </w:t>
      </w:r>
      <w:r w:rsidR="00016C21" w:rsidRPr="00373462">
        <w:rPr>
          <w:rFonts w:ascii="Times New Roman" w:hAnsi="Times New Roman" w:cs="Times New Roman"/>
          <w:sz w:val="22"/>
          <w:szCs w:val="22"/>
          <w:lang w:val="en-US"/>
        </w:rPr>
        <w:t>8</w:t>
      </w:r>
      <w:r w:rsidRPr="00373462">
        <w:rPr>
          <w:rFonts w:ascii="Times New Roman" w:hAnsi="Times New Roman" w:cs="Times New Roman"/>
          <w:sz w:val="22"/>
          <w:szCs w:val="22"/>
          <w:lang w:val="en-US"/>
        </w:rPr>
        <w:t xml:space="preserve"> May </w:t>
      </w:r>
      <w:r w:rsidR="00016C21" w:rsidRPr="00373462">
        <w:rPr>
          <w:rFonts w:ascii="Times New Roman" w:hAnsi="Times New Roman" w:cs="Times New Roman"/>
          <w:sz w:val="22"/>
          <w:szCs w:val="22"/>
          <w:lang w:val="en-US"/>
        </w:rPr>
        <w:t>2020</w:t>
      </w:r>
      <w:r w:rsidRPr="00373462">
        <w:rPr>
          <w:rFonts w:ascii="Times New Roman" w:hAnsi="Times New Roman" w:cs="Times New Roman"/>
          <w:sz w:val="22"/>
          <w:szCs w:val="22"/>
          <w:lang w:val="en-US"/>
        </w:rPr>
        <w:t>. For the Black Case No. SorWor.</w:t>
      </w:r>
      <w:r w:rsidR="00016C21" w:rsidRPr="00373462">
        <w:rPr>
          <w:rFonts w:ascii="Times New Roman" w:hAnsi="Times New Roman" w:cs="Times New Roman"/>
          <w:sz w:val="22"/>
          <w:szCs w:val="22"/>
          <w:lang w:val="en-US"/>
        </w:rPr>
        <w:t>1</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2560</w:t>
      </w:r>
      <w:r w:rsidRPr="00373462">
        <w:rPr>
          <w:rFonts w:ascii="Times New Roman" w:hAnsi="Times New Roman" w:cs="Times New Roman"/>
          <w:sz w:val="22"/>
          <w:szCs w:val="22"/>
          <w:lang w:val="en-US"/>
        </w:rPr>
        <w:t>, the Company</w:t>
      </w:r>
      <w:r w:rsidR="00F95D7B">
        <w:rPr>
          <w:rFonts w:ascii="Times New Roman" w:hAnsi="Times New Roman" w:cs="Times New Roman"/>
          <w:sz w:val="22"/>
          <w:szCs w:val="22"/>
          <w:lang w:val="en-US"/>
        </w:rPr>
        <w:t xml:space="preserve"> </w:t>
      </w:r>
      <w:r w:rsidR="00F95D7B" w:rsidRPr="00373462">
        <w:rPr>
          <w:rFonts w:ascii="Times New Roman" w:hAnsi="Times New Roman" w:cs="Times New Roman"/>
          <w:sz w:val="22"/>
        </w:rPr>
        <w:t xml:space="preserve">filed </w:t>
      </w:r>
      <w:r w:rsidR="00F95D7B">
        <w:rPr>
          <w:rFonts w:ascii="Times New Roman" w:hAnsi="Times New Roman" w:cs="Times New Roman"/>
          <w:sz w:val="22"/>
        </w:rPr>
        <w:t>the</w:t>
      </w:r>
      <w:r w:rsidR="00F95D7B" w:rsidRPr="00373462">
        <w:rPr>
          <w:rFonts w:ascii="Times New Roman" w:hAnsi="Times New Roman" w:cs="Times New Roman"/>
          <w:sz w:val="22"/>
        </w:rPr>
        <w:t xml:space="preserve"> appeal</w:t>
      </w:r>
      <w:r w:rsidR="00F95D7B">
        <w:rPr>
          <w:rFonts w:ascii="Times New Roman" w:hAnsi="Times New Roman" w:cs="Times New Roman"/>
          <w:sz w:val="22"/>
        </w:rPr>
        <w:t xml:space="preserve"> together</w:t>
      </w:r>
      <w:r w:rsidR="00F95D7B" w:rsidRPr="00373462">
        <w:rPr>
          <w:rFonts w:ascii="Times New Roman" w:hAnsi="Times New Roman" w:cs="Times New Roman"/>
          <w:sz w:val="22"/>
        </w:rPr>
        <w:t xml:space="preserve"> with</w:t>
      </w:r>
      <w:r w:rsidR="00F95D7B">
        <w:rPr>
          <w:rFonts w:ascii="Times New Roman" w:hAnsi="Times New Roman" w:cs="Times New Roman"/>
          <w:sz w:val="22"/>
        </w:rPr>
        <w:t xml:space="preserve"> </w:t>
      </w:r>
      <w:r w:rsidR="00F95D7B" w:rsidRPr="00373462">
        <w:rPr>
          <w:rFonts w:ascii="Times New Roman" w:hAnsi="Times New Roman" w:cs="Times New Roman"/>
          <w:sz w:val="22"/>
        </w:rPr>
        <w:t>a delay of judgement execution</w:t>
      </w:r>
      <w:r w:rsidR="009C660A" w:rsidRPr="00373462">
        <w:rPr>
          <w:rFonts w:ascii="Times New Roman" w:hAnsi="Times New Roman" w:cs="Times New Roman"/>
          <w:sz w:val="22"/>
          <w:szCs w:val="22"/>
          <w:lang w:val="en-US"/>
        </w:rPr>
        <w:t xml:space="preserve"> </w:t>
      </w:r>
      <w:r w:rsidR="00122094" w:rsidRPr="00373462">
        <w:rPr>
          <w:rFonts w:ascii="Times New Roman" w:hAnsi="Times New Roman" w:cs="Times New Roman"/>
          <w:sz w:val="22"/>
          <w:szCs w:val="22"/>
          <w:lang w:val="en-US"/>
        </w:rPr>
        <w:t>on</w:t>
      </w:r>
      <w:r w:rsidRPr="00373462">
        <w:rPr>
          <w:rFonts w:ascii="Times New Roman" w:hAnsi="Times New Roman" w:cs="Times New Roman"/>
          <w:sz w:val="22"/>
          <w:szCs w:val="22"/>
          <w:lang w:val="en-US"/>
        </w:rPr>
        <w:t xml:space="preserve"> </w:t>
      </w:r>
      <w:r w:rsidR="002F7169">
        <w:rPr>
          <w:rFonts w:ascii="Times New Roman" w:hAnsi="Times New Roman" w:cs="Times New Roman"/>
          <w:sz w:val="22"/>
          <w:szCs w:val="22"/>
          <w:lang w:val="en-US"/>
        </w:rPr>
        <w:br/>
      </w:r>
      <w:r w:rsidR="00016C21" w:rsidRPr="00373462">
        <w:rPr>
          <w:rFonts w:ascii="Times New Roman" w:hAnsi="Times New Roman" w:cs="Times New Roman"/>
          <w:sz w:val="22"/>
          <w:szCs w:val="22"/>
          <w:lang w:val="en-US"/>
        </w:rPr>
        <w:t>5</w:t>
      </w:r>
      <w:r w:rsidR="009C660A" w:rsidRPr="00373462">
        <w:rPr>
          <w:rFonts w:ascii="Times New Roman" w:hAnsi="Times New Roman" w:cs="Times New Roman"/>
          <w:sz w:val="22"/>
          <w:szCs w:val="22"/>
          <w:lang w:val="en-US"/>
        </w:rPr>
        <w:t xml:space="preserve"> June </w:t>
      </w:r>
      <w:r w:rsidR="00016C21" w:rsidRPr="00373462">
        <w:rPr>
          <w:rFonts w:ascii="Times New Roman" w:hAnsi="Times New Roman" w:cs="Times New Roman"/>
          <w:sz w:val="22"/>
          <w:szCs w:val="22"/>
          <w:lang w:val="en-US"/>
        </w:rPr>
        <w:t>2020</w:t>
      </w:r>
      <w:r w:rsidR="009C660A" w:rsidRPr="00373462">
        <w:rPr>
          <w:rFonts w:ascii="Times New Roman" w:hAnsi="Times New Roman" w:cs="Times New Roman"/>
          <w:sz w:val="22"/>
          <w:szCs w:val="22"/>
          <w:lang w:val="en-US"/>
        </w:rPr>
        <w:t>.</w:t>
      </w:r>
      <w:r w:rsidR="00492059">
        <w:rPr>
          <w:rFonts w:ascii="Times New Roman" w:hAnsi="Times New Roman" w:cs="Times New Roman"/>
          <w:sz w:val="22"/>
          <w:szCs w:val="22"/>
          <w:lang w:val="en-US"/>
        </w:rPr>
        <w:t xml:space="preserve"> </w:t>
      </w:r>
      <w:r w:rsidR="00492059">
        <w:rPr>
          <w:rFonts w:ascii="Times New Roman" w:hAnsi="Times New Roman" w:cs="Times New Roman"/>
          <w:sz w:val="22"/>
        </w:rPr>
        <w:t>All</w:t>
      </w:r>
      <w:r w:rsidR="00492059" w:rsidRPr="00373462">
        <w:rPr>
          <w:rFonts w:ascii="Times New Roman" w:hAnsi="Times New Roman" w:cs="Times New Roman"/>
          <w:sz w:val="22"/>
        </w:rPr>
        <w:t xml:space="preserve"> case</w:t>
      </w:r>
      <w:r w:rsidR="00492059">
        <w:rPr>
          <w:rFonts w:ascii="Times New Roman" w:hAnsi="Times New Roman" w:cs="Times New Roman"/>
          <w:sz w:val="22"/>
        </w:rPr>
        <w:t>s</w:t>
      </w:r>
      <w:r w:rsidR="00492059" w:rsidRPr="00373462">
        <w:rPr>
          <w:rFonts w:ascii="Times New Roman" w:hAnsi="Times New Roman" w:cs="Times New Roman"/>
          <w:sz w:val="22"/>
        </w:rPr>
        <w:t xml:space="preserve"> </w:t>
      </w:r>
      <w:r w:rsidR="00492059">
        <w:rPr>
          <w:rFonts w:ascii="Times New Roman" w:hAnsi="Times New Roman" w:cs="Times New Roman"/>
          <w:sz w:val="22"/>
        </w:rPr>
        <w:t xml:space="preserve">are </w:t>
      </w:r>
      <w:r w:rsidR="00492059" w:rsidRPr="00373462">
        <w:rPr>
          <w:rFonts w:ascii="Times New Roman" w:hAnsi="Times New Roman" w:cs="Times New Roman"/>
          <w:sz w:val="22"/>
        </w:rPr>
        <w:t>pending the considering of the Court of Appeal</w:t>
      </w:r>
      <w:r w:rsidR="00492059">
        <w:rPr>
          <w:rFonts w:ascii="Times New Roman" w:hAnsi="Times New Roman" w:cs="Times New Roman"/>
          <w:sz w:val="22"/>
        </w:rPr>
        <w:t>.</w:t>
      </w:r>
    </w:p>
    <w:p w14:paraId="29DE3CE9" w14:textId="640EB506" w:rsidR="00EB0878" w:rsidRPr="00373462" w:rsidRDefault="00F54E23" w:rsidP="00EB0878">
      <w:pPr>
        <w:pStyle w:val="PlainText"/>
        <w:numPr>
          <w:ilvl w:val="0"/>
          <w:numId w:val="24"/>
        </w:numPr>
        <w:spacing w:before="120"/>
        <w:ind w:left="720"/>
        <w:jc w:val="both"/>
        <w:rPr>
          <w:rFonts w:ascii="Times New Roman" w:hAnsi="Times New Roman" w:cs="Times New Roman"/>
          <w:i/>
          <w:iCs/>
          <w:sz w:val="22"/>
        </w:rPr>
      </w:pPr>
      <w:r w:rsidRPr="00373462">
        <w:rPr>
          <w:rFonts w:ascii="Times New Roman" w:hAnsi="Times New Roman" w:cs="Times New Roman"/>
          <w:sz w:val="22"/>
          <w:szCs w:val="22"/>
          <w:lang w:val="en-US"/>
        </w:rPr>
        <w:t xml:space="preserve">On </w:t>
      </w:r>
      <w:r w:rsidR="00016C21" w:rsidRPr="00373462">
        <w:rPr>
          <w:rFonts w:ascii="Times New Roman" w:hAnsi="Times New Roman" w:cs="Times New Roman"/>
          <w:sz w:val="22"/>
          <w:szCs w:val="22"/>
          <w:lang w:val="en-US"/>
        </w:rPr>
        <w:t>24</w:t>
      </w:r>
      <w:r w:rsidRPr="00373462">
        <w:rPr>
          <w:rFonts w:ascii="Times New Roman" w:hAnsi="Times New Roman" w:cs="Times New Roman"/>
          <w:sz w:val="22"/>
          <w:szCs w:val="22"/>
          <w:lang w:val="en-US"/>
        </w:rPr>
        <w:t xml:space="preserve"> March </w:t>
      </w:r>
      <w:r w:rsidR="00016C21" w:rsidRPr="00373462">
        <w:rPr>
          <w:rFonts w:ascii="Times New Roman" w:hAnsi="Times New Roman" w:cs="Times New Roman"/>
          <w:sz w:val="22"/>
          <w:szCs w:val="22"/>
          <w:lang w:val="en-US"/>
        </w:rPr>
        <w:t>2020</w:t>
      </w:r>
      <w:r w:rsidRPr="00373462">
        <w:rPr>
          <w:rFonts w:ascii="Times New Roman" w:hAnsi="Times New Roman" w:cs="Times New Roman"/>
          <w:sz w:val="22"/>
          <w:szCs w:val="22"/>
          <w:lang w:val="en-US"/>
        </w:rPr>
        <w:t xml:space="preserve">, the Civil Court </w:t>
      </w:r>
      <w:r w:rsidR="00E425C2">
        <w:rPr>
          <w:rFonts w:ascii="Times New Roman" w:hAnsi="Times New Roman" w:cs="Times New Roman"/>
          <w:sz w:val="22"/>
          <w:szCs w:val="22"/>
          <w:lang w:val="en-US"/>
        </w:rPr>
        <w:t>had an order</w:t>
      </w:r>
      <w:r w:rsidRPr="00373462">
        <w:rPr>
          <w:rFonts w:ascii="Times New Roman" w:hAnsi="Times New Roman" w:cs="Times New Roman"/>
          <w:sz w:val="22"/>
          <w:szCs w:val="22"/>
          <w:lang w:val="en-US"/>
        </w:rPr>
        <w:t xml:space="preserve"> on the Black Case No. SorWor.</w:t>
      </w:r>
      <w:r w:rsidR="00016C21" w:rsidRPr="00373462">
        <w:rPr>
          <w:rFonts w:ascii="Times New Roman" w:hAnsi="Times New Roman" w:cs="Times New Roman"/>
          <w:sz w:val="22"/>
          <w:szCs w:val="22"/>
          <w:lang w:val="en-US"/>
        </w:rPr>
        <w:t>2</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2561</w:t>
      </w:r>
      <w:r w:rsidR="00E425C2">
        <w:rPr>
          <w:rFonts w:ascii="Times New Roman" w:hAnsi="Times New Roman" w:cs="Times New Roman"/>
          <w:sz w:val="22"/>
          <w:szCs w:val="22"/>
          <w:lang w:val="en-US"/>
        </w:rPr>
        <w:t>,</w:t>
      </w:r>
      <w:r w:rsidR="00064D8B">
        <w:rPr>
          <w:rFonts w:ascii="Times New Roman" w:hAnsi="Times New Roman" w:cs="Times New Roman"/>
          <w:sz w:val="22"/>
          <w:szCs w:val="22"/>
          <w:lang w:val="en-US"/>
        </w:rPr>
        <w:t xml:space="preserve"> </w:t>
      </w:r>
      <w:r w:rsidR="00064D8B" w:rsidRPr="00373462">
        <w:rPr>
          <w:rFonts w:ascii="Times New Roman" w:hAnsi="Times New Roman" w:cs="Times New Roman"/>
          <w:sz w:val="22"/>
        </w:rPr>
        <w:t>conduct</w:t>
      </w:r>
      <w:r w:rsidR="00064D8B">
        <w:rPr>
          <w:rFonts w:ascii="Times New Roman" w:hAnsi="Times New Roman" w:cs="Times New Roman"/>
          <w:sz w:val="22"/>
        </w:rPr>
        <w:t>ing</w:t>
      </w:r>
      <w:r w:rsidR="00064D8B" w:rsidRPr="00373462">
        <w:rPr>
          <w:rFonts w:ascii="Times New Roman" w:hAnsi="Times New Roman" w:cs="Times New Roman"/>
          <w:sz w:val="22"/>
        </w:rPr>
        <w:t xml:space="preserve"> </w:t>
      </w:r>
      <w:r w:rsidR="00064D8B">
        <w:rPr>
          <w:rFonts w:ascii="Times New Roman" w:hAnsi="Times New Roman" w:cs="Times New Roman"/>
          <w:sz w:val="22"/>
        </w:rPr>
        <w:t>the</w:t>
      </w:r>
      <w:r w:rsidR="00064D8B" w:rsidRPr="00373462">
        <w:rPr>
          <w:rFonts w:ascii="Times New Roman" w:hAnsi="Times New Roman" w:cs="Times New Roman"/>
          <w:sz w:val="22"/>
        </w:rPr>
        <w:t xml:space="preserve"> shale mining unlawfully in the area which</w:t>
      </w:r>
      <w:r w:rsidR="00064D8B">
        <w:rPr>
          <w:rFonts w:ascii="Times New Roman" w:hAnsi="Times New Roman" w:cs="Times New Roman"/>
          <w:sz w:val="22"/>
        </w:rPr>
        <w:t xml:space="preserve"> has not </w:t>
      </w:r>
      <w:r w:rsidR="00064D8B" w:rsidRPr="00373462">
        <w:rPr>
          <w:rFonts w:ascii="Times New Roman" w:hAnsi="Times New Roman" w:cs="Times New Roman"/>
          <w:sz w:val="22"/>
        </w:rPr>
        <w:t>been granted</w:t>
      </w:r>
      <w:r w:rsidR="00064D8B">
        <w:rPr>
          <w:rFonts w:ascii="Times New Roman" w:hAnsi="Times New Roman" w:cs="Times New Roman"/>
          <w:sz w:val="22"/>
        </w:rPr>
        <w:t>,</w:t>
      </w:r>
      <w:r w:rsidR="00492059">
        <w:rPr>
          <w:rFonts w:ascii="Times New Roman" w:hAnsi="Times New Roman" w:cs="Times New Roman"/>
          <w:sz w:val="22"/>
        </w:rPr>
        <w:t xml:space="preserve"> that</w:t>
      </w:r>
      <w:r w:rsidR="00064D8B">
        <w:rPr>
          <w:rFonts w:ascii="Times New Roman" w:hAnsi="Times New Roman" w:cs="Times New Roman"/>
          <w:sz w:val="22"/>
        </w:rPr>
        <w:t xml:space="preserve"> </w:t>
      </w:r>
      <w:r w:rsidR="00064D8B" w:rsidRPr="00373462">
        <w:rPr>
          <w:rFonts w:ascii="Times New Roman" w:hAnsi="Times New Roman" w:cs="Times New Roman"/>
          <w:sz w:val="22"/>
          <w:szCs w:val="22"/>
          <w:lang w:val="en-US"/>
        </w:rPr>
        <w:t xml:space="preserve">the Company has to </w:t>
      </w:r>
      <w:r w:rsidR="00064D8B" w:rsidRPr="00373462">
        <w:rPr>
          <w:rFonts w:ascii="Times New Roman" w:hAnsi="Times New Roman" w:cs="Times New Roman"/>
          <w:sz w:val="22"/>
        </w:rPr>
        <w:t xml:space="preserve">return the </w:t>
      </w:r>
      <w:r w:rsidR="00064D8B">
        <w:rPr>
          <w:rFonts w:ascii="Times New Roman" w:hAnsi="Times New Roman" w:cs="Times New Roman"/>
          <w:sz w:val="22"/>
        </w:rPr>
        <w:t>shale back to the original area</w:t>
      </w:r>
      <w:r w:rsidR="00492059">
        <w:rPr>
          <w:rFonts w:ascii="Times New Roman" w:hAnsi="Times New Roman" w:cs="Times New Roman"/>
          <w:sz w:val="22"/>
        </w:rPr>
        <w:t xml:space="preserve"> where the Company</w:t>
      </w:r>
      <w:r w:rsidR="00064D8B">
        <w:rPr>
          <w:rFonts w:ascii="Times New Roman" w:hAnsi="Times New Roman" w:cs="Times New Roman"/>
          <w:sz w:val="22"/>
        </w:rPr>
        <w:t xml:space="preserve"> conducted the shale mining unlawfully</w:t>
      </w:r>
      <w:r w:rsidR="00064D8B" w:rsidRPr="00373462">
        <w:rPr>
          <w:rFonts w:ascii="Times New Roman" w:hAnsi="Times New Roman" w:cs="Times New Roman"/>
          <w:sz w:val="22"/>
        </w:rPr>
        <w:t xml:space="preserve"> </w:t>
      </w:r>
      <w:r w:rsidR="00492059">
        <w:rPr>
          <w:rFonts w:ascii="Times New Roman" w:hAnsi="Times New Roman" w:cs="Times New Roman"/>
          <w:sz w:val="22"/>
        </w:rPr>
        <w:t xml:space="preserve">and restore the area into its previous condition </w:t>
      </w:r>
      <w:r w:rsidR="00064D8B" w:rsidRPr="00373462">
        <w:rPr>
          <w:rFonts w:ascii="Times New Roman" w:hAnsi="Times New Roman" w:cs="Times New Roman"/>
          <w:sz w:val="22"/>
        </w:rPr>
        <w:t xml:space="preserve">or pay the compensation </w:t>
      </w:r>
      <w:r w:rsidR="00064D8B">
        <w:rPr>
          <w:rFonts w:ascii="Times New Roman" w:hAnsi="Times New Roman" w:cs="Times New Roman"/>
          <w:sz w:val="22"/>
        </w:rPr>
        <w:t>consisting of the value of the shale and royalty fee in the amount of</w:t>
      </w:r>
      <w:r w:rsidR="00064D8B" w:rsidRPr="00373462">
        <w:rPr>
          <w:rFonts w:ascii="Times New Roman" w:hAnsi="Times New Roman" w:cs="Times New Roman"/>
          <w:sz w:val="22"/>
        </w:rPr>
        <w:t xml:space="preserve"> </w:t>
      </w:r>
      <w:r w:rsidR="00064D8B" w:rsidRPr="00373462">
        <w:rPr>
          <w:rFonts w:ascii="Times New Roman" w:hAnsi="Times New Roman" w:cs="Times New Roman"/>
          <w:sz w:val="22"/>
          <w:szCs w:val="22"/>
          <w:lang w:val="en-US"/>
        </w:rPr>
        <w:t xml:space="preserve">Baht </w:t>
      </w:r>
      <w:r w:rsidR="00064D8B">
        <w:rPr>
          <w:rFonts w:ascii="Times New Roman" w:hAnsi="Times New Roman" w:cs="Times New Roman"/>
          <w:sz w:val="22"/>
          <w:szCs w:val="22"/>
          <w:lang w:val="en-US"/>
        </w:rPr>
        <w:t>67</w:t>
      </w:r>
      <w:r w:rsidR="00064D8B" w:rsidRPr="00373462">
        <w:rPr>
          <w:rFonts w:ascii="Times New Roman" w:hAnsi="Times New Roman" w:cs="Times New Roman"/>
          <w:sz w:val="22"/>
          <w:szCs w:val="22"/>
          <w:lang w:val="en-US"/>
        </w:rPr>
        <w:t xml:space="preserve"> million</w:t>
      </w:r>
      <w:r w:rsidRPr="00373462">
        <w:rPr>
          <w:rFonts w:ascii="Times New Roman" w:hAnsi="Times New Roman" w:cs="Times New Roman"/>
          <w:sz w:val="22"/>
          <w:szCs w:val="22"/>
          <w:lang w:val="en-US"/>
        </w:rPr>
        <w:t xml:space="preserve"> with interest at </w:t>
      </w:r>
      <w:r w:rsidR="00016C21" w:rsidRPr="00373462">
        <w:rPr>
          <w:rFonts w:ascii="Times New Roman" w:hAnsi="Times New Roman" w:cs="Times New Roman"/>
          <w:sz w:val="22"/>
          <w:szCs w:val="22"/>
          <w:lang w:val="en-US"/>
        </w:rPr>
        <w:t>7</w:t>
      </w:r>
      <w:r w:rsidRPr="00373462">
        <w:rPr>
          <w:rFonts w:ascii="Times New Roman" w:hAnsi="Times New Roman" w:cs="Times New Roman"/>
          <w:sz w:val="22"/>
          <w:szCs w:val="22"/>
          <w:lang w:val="en-US"/>
        </w:rPr>
        <w:t>.</w:t>
      </w:r>
      <w:r w:rsidR="00016C21" w:rsidRPr="00373462">
        <w:rPr>
          <w:rFonts w:ascii="Times New Roman" w:hAnsi="Times New Roman" w:cs="Times New Roman"/>
          <w:sz w:val="22"/>
          <w:szCs w:val="22"/>
          <w:lang w:val="en-US"/>
        </w:rPr>
        <w:t>5</w:t>
      </w:r>
      <w:r w:rsidR="00064D8B">
        <w:rPr>
          <w:rFonts w:ascii="Times New Roman" w:hAnsi="Times New Roman" w:cs="Times New Roman"/>
          <w:sz w:val="22"/>
          <w:szCs w:val="22"/>
          <w:lang w:val="en-US"/>
        </w:rPr>
        <w:t xml:space="preserve"> percent per annum</w:t>
      </w:r>
      <w:r w:rsidRPr="00373462">
        <w:rPr>
          <w:rFonts w:ascii="Times New Roman" w:hAnsi="Times New Roman" w:cs="Times New Roman"/>
          <w:sz w:val="22"/>
          <w:szCs w:val="22"/>
          <w:lang w:val="en-US"/>
        </w:rPr>
        <w:t xml:space="preserve"> from the date of violation </w:t>
      </w:r>
      <w:r w:rsidR="00064D8B">
        <w:rPr>
          <w:rFonts w:ascii="Times New Roman" w:hAnsi="Times New Roman" w:cs="Times New Roman"/>
          <w:sz w:val="22"/>
          <w:szCs w:val="22"/>
          <w:lang w:val="en-US"/>
        </w:rPr>
        <w:t xml:space="preserve">until the date that payment is made </w:t>
      </w:r>
      <w:r w:rsidR="00064D8B" w:rsidRPr="002F7169">
        <w:rPr>
          <w:rFonts w:ascii="Times New Roman" w:hAnsi="Times New Roman" w:cs="Times New Roman"/>
          <w:spacing w:val="-2"/>
          <w:sz w:val="22"/>
          <w:szCs w:val="22"/>
          <w:lang w:val="en-US"/>
        </w:rPr>
        <w:t>in full</w:t>
      </w:r>
      <w:r w:rsidRPr="002F7169">
        <w:rPr>
          <w:rFonts w:ascii="Times New Roman" w:hAnsi="Times New Roman" w:cs="Times New Roman"/>
          <w:spacing w:val="-2"/>
          <w:sz w:val="22"/>
          <w:szCs w:val="22"/>
          <w:lang w:val="en-US"/>
        </w:rPr>
        <w:t>.</w:t>
      </w:r>
      <w:r w:rsidR="00423D09" w:rsidRPr="002F7169">
        <w:rPr>
          <w:rFonts w:ascii="Times New Roman" w:hAnsi="Times New Roman" w:cs="Times New Roman"/>
          <w:spacing w:val="-2"/>
          <w:sz w:val="22"/>
          <w:szCs w:val="22"/>
          <w:lang w:val="en-US"/>
        </w:rPr>
        <w:t xml:space="preserve"> </w:t>
      </w:r>
      <w:r w:rsidR="00064D8B" w:rsidRPr="002F7169">
        <w:rPr>
          <w:rFonts w:ascii="Times New Roman" w:hAnsi="Times New Roman" w:cs="Times New Roman"/>
          <w:spacing w:val="-2"/>
          <w:sz w:val="22"/>
          <w:szCs w:val="22"/>
          <w:lang w:val="en-US"/>
        </w:rPr>
        <w:t xml:space="preserve">The </w:t>
      </w:r>
      <w:r w:rsidR="00492059">
        <w:rPr>
          <w:rFonts w:ascii="Times New Roman" w:hAnsi="Times New Roman" w:cs="Times New Roman"/>
          <w:spacing w:val="-2"/>
          <w:sz w:val="22"/>
          <w:szCs w:val="22"/>
          <w:lang w:val="en-US"/>
        </w:rPr>
        <w:t>C</w:t>
      </w:r>
      <w:r w:rsidR="00064D8B" w:rsidRPr="002F7169">
        <w:rPr>
          <w:rFonts w:ascii="Times New Roman" w:hAnsi="Times New Roman" w:cs="Times New Roman"/>
          <w:spacing w:val="-2"/>
          <w:sz w:val="22"/>
          <w:szCs w:val="22"/>
          <w:lang w:val="en-US"/>
        </w:rPr>
        <w:t xml:space="preserve">ompany </w:t>
      </w:r>
      <w:r w:rsidR="00064D8B" w:rsidRPr="002F7169">
        <w:rPr>
          <w:rFonts w:ascii="Times New Roman" w:hAnsi="Times New Roman" w:cs="Times New Roman"/>
          <w:spacing w:val="-2"/>
          <w:sz w:val="22"/>
        </w:rPr>
        <w:t>filed the appeal together with a delay of judgement execution</w:t>
      </w:r>
      <w:r w:rsidR="00064D8B" w:rsidRPr="002F7169">
        <w:rPr>
          <w:rFonts w:ascii="Times New Roman" w:hAnsi="Times New Roman" w:cs="Times New Roman"/>
          <w:spacing w:val="-2"/>
          <w:sz w:val="22"/>
          <w:szCs w:val="22"/>
          <w:lang w:val="en-US"/>
        </w:rPr>
        <w:t xml:space="preserve"> </w:t>
      </w:r>
      <w:r w:rsidR="00423D09" w:rsidRPr="002F7169">
        <w:rPr>
          <w:rFonts w:ascii="Times New Roman" w:hAnsi="Times New Roman" w:cs="Times New Roman"/>
          <w:spacing w:val="-2"/>
          <w:sz w:val="22"/>
          <w:szCs w:val="22"/>
          <w:lang w:val="en-US"/>
        </w:rPr>
        <w:t>on 19 August 2020</w:t>
      </w:r>
      <w:r w:rsidR="008057A5" w:rsidRPr="00373462">
        <w:rPr>
          <w:rFonts w:ascii="Times New Roman" w:hAnsi="Times New Roman" w:cs="Times New Roman"/>
          <w:sz w:val="22"/>
          <w:szCs w:val="22"/>
          <w:lang w:val="en-US"/>
        </w:rPr>
        <w:t>.</w:t>
      </w:r>
      <w:r w:rsidR="00064D8B">
        <w:rPr>
          <w:rFonts w:ascii="Times New Roman" w:hAnsi="Times New Roman" w:cs="Times New Roman"/>
          <w:sz w:val="22"/>
          <w:szCs w:val="22"/>
          <w:lang w:val="en-US"/>
        </w:rPr>
        <w:t xml:space="preserve"> </w:t>
      </w:r>
      <w:r w:rsidR="00064D8B" w:rsidRPr="00373462">
        <w:rPr>
          <w:rFonts w:ascii="Times New Roman" w:hAnsi="Times New Roman" w:cs="Times New Roman"/>
          <w:sz w:val="22"/>
        </w:rPr>
        <w:t>The case is pending the considering of the Court of Appeal</w:t>
      </w:r>
      <w:r w:rsidR="00064D8B">
        <w:rPr>
          <w:rFonts w:ascii="Times New Roman" w:hAnsi="Times New Roman" w:cs="Times New Roman"/>
          <w:sz w:val="22"/>
        </w:rPr>
        <w:t>.</w:t>
      </w:r>
    </w:p>
    <w:p w14:paraId="408308D5" w14:textId="43803E2E" w:rsidR="00F54E23" w:rsidRPr="00373462" w:rsidRDefault="00F54E23" w:rsidP="00EB0878">
      <w:pPr>
        <w:pStyle w:val="PlainText"/>
        <w:spacing w:before="120"/>
        <w:jc w:val="both"/>
        <w:rPr>
          <w:rFonts w:ascii="Times New Roman" w:hAnsi="Times New Roman" w:cs="Times New Roman"/>
          <w:i/>
          <w:iCs/>
          <w:sz w:val="22"/>
        </w:rPr>
      </w:pPr>
      <w:r w:rsidRPr="00373462">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D461640" w14:textId="77777777" w:rsidR="00941574" w:rsidRPr="00373462" w:rsidRDefault="00941574" w:rsidP="00F5389F">
      <w:pPr>
        <w:pStyle w:val="PlainText"/>
        <w:jc w:val="both"/>
        <w:rPr>
          <w:rFonts w:ascii="Times New Roman" w:hAnsi="Times New Roman" w:cs="Times New Roman"/>
          <w:sz w:val="22"/>
          <w:szCs w:val="22"/>
          <w:lang w:val="en-US"/>
        </w:rPr>
      </w:pPr>
    </w:p>
    <w:p w14:paraId="44D07C80" w14:textId="77777777" w:rsidR="00941574" w:rsidRPr="00373462" w:rsidRDefault="00941574" w:rsidP="00941574">
      <w:pPr>
        <w:pStyle w:val="PlainText"/>
        <w:jc w:val="both"/>
        <w:rPr>
          <w:sz w:val="22"/>
          <w:szCs w:val="22"/>
        </w:rPr>
      </w:pPr>
    </w:p>
    <w:p w14:paraId="0D451FE2" w14:textId="77777777" w:rsidR="00941574" w:rsidRPr="00373462" w:rsidRDefault="00941574" w:rsidP="00941574">
      <w:pPr>
        <w:pStyle w:val="RNormal"/>
        <w:rPr>
          <w:rFonts w:cs="Angsana New"/>
          <w:szCs w:val="22"/>
          <w:lang w:bidi="th-TH"/>
        </w:rPr>
      </w:pPr>
    </w:p>
    <w:p w14:paraId="2FE4CB5D" w14:textId="77777777" w:rsidR="00845AD7" w:rsidRPr="00373462" w:rsidRDefault="00845AD7" w:rsidP="00941574">
      <w:pPr>
        <w:pStyle w:val="RNormal"/>
        <w:rPr>
          <w:rFonts w:cs="Angsana New"/>
          <w:szCs w:val="22"/>
          <w:lang w:bidi="th-TH"/>
        </w:rPr>
      </w:pPr>
    </w:p>
    <w:p w14:paraId="775A7357" w14:textId="77777777" w:rsidR="00941574" w:rsidRPr="00373462" w:rsidRDefault="00941574" w:rsidP="00941574">
      <w:pPr>
        <w:pStyle w:val="RNormal"/>
        <w:rPr>
          <w:rFonts w:cs="Angsana New"/>
          <w:szCs w:val="22"/>
          <w:lang w:bidi="th-TH"/>
        </w:rPr>
      </w:pPr>
    </w:p>
    <w:p w14:paraId="6407D886" w14:textId="77777777" w:rsidR="00941574" w:rsidRPr="00373462" w:rsidRDefault="00941574" w:rsidP="00941574">
      <w:pPr>
        <w:pStyle w:val="RNormal"/>
        <w:rPr>
          <w:rFonts w:cs="Angsana New"/>
          <w:szCs w:val="22"/>
          <w:lang w:bidi="th-TH"/>
        </w:rPr>
      </w:pPr>
    </w:p>
    <w:p w14:paraId="1C0A79B4" w14:textId="77777777" w:rsidR="00941574" w:rsidRPr="00373462" w:rsidRDefault="00941574" w:rsidP="00941574">
      <w:pPr>
        <w:pStyle w:val="BodyText"/>
        <w:tabs>
          <w:tab w:val="left" w:pos="2200"/>
        </w:tabs>
        <w:spacing w:after="0"/>
        <w:ind w:right="45"/>
      </w:pPr>
      <w:r w:rsidRPr="00373462">
        <w:t>(</w:t>
      </w:r>
      <w:r w:rsidR="00D71E1C" w:rsidRPr="00373462">
        <w:t>Bunyarit Thanormcharoen</w:t>
      </w:r>
      <w:r w:rsidRPr="00373462">
        <w:t>)</w:t>
      </w:r>
    </w:p>
    <w:p w14:paraId="58EBACE1" w14:textId="77777777" w:rsidR="00941574" w:rsidRPr="00373462" w:rsidRDefault="00941574" w:rsidP="00941574">
      <w:pPr>
        <w:pStyle w:val="BodyText"/>
        <w:tabs>
          <w:tab w:val="left" w:pos="2200"/>
        </w:tabs>
        <w:spacing w:after="0" w:line="240" w:lineRule="atLeast"/>
      </w:pPr>
      <w:r w:rsidRPr="00373462">
        <w:t>Certified Public Accountant</w:t>
      </w:r>
    </w:p>
    <w:p w14:paraId="6454204F" w14:textId="296A0A71" w:rsidR="00941574" w:rsidRPr="00373462" w:rsidRDefault="00941574" w:rsidP="00941574">
      <w:pPr>
        <w:pStyle w:val="RNormal"/>
        <w:rPr>
          <w:szCs w:val="22"/>
        </w:rPr>
      </w:pPr>
      <w:r w:rsidRPr="00373462">
        <w:rPr>
          <w:szCs w:val="22"/>
        </w:rPr>
        <w:t xml:space="preserve">Registration No. </w:t>
      </w:r>
      <w:r w:rsidR="00016C21" w:rsidRPr="00373462">
        <w:rPr>
          <w:szCs w:val="22"/>
        </w:rPr>
        <w:t>7900</w:t>
      </w:r>
    </w:p>
    <w:p w14:paraId="6D3C8C39" w14:textId="77777777" w:rsidR="00063CA5" w:rsidRPr="00373462" w:rsidRDefault="00063CA5" w:rsidP="00941574">
      <w:pPr>
        <w:pStyle w:val="RNormal"/>
        <w:rPr>
          <w:szCs w:val="22"/>
        </w:rPr>
      </w:pPr>
    </w:p>
    <w:p w14:paraId="0A68581C" w14:textId="77777777" w:rsidR="00941574" w:rsidRPr="00373462" w:rsidRDefault="00941574" w:rsidP="00941574">
      <w:pPr>
        <w:pStyle w:val="RNormal"/>
        <w:rPr>
          <w:color w:val="0000FF"/>
          <w:szCs w:val="22"/>
        </w:rPr>
      </w:pPr>
    </w:p>
    <w:p w14:paraId="6008E2BE" w14:textId="77777777" w:rsidR="00941574" w:rsidRPr="00373462" w:rsidRDefault="00941574" w:rsidP="00941574">
      <w:pPr>
        <w:pStyle w:val="RNormal"/>
        <w:rPr>
          <w:szCs w:val="22"/>
        </w:rPr>
      </w:pPr>
      <w:r w:rsidRPr="00373462">
        <w:rPr>
          <w:szCs w:val="22"/>
        </w:rPr>
        <w:t xml:space="preserve">KPMG </w:t>
      </w:r>
      <w:proofErr w:type="spellStart"/>
      <w:r w:rsidRPr="00373462">
        <w:rPr>
          <w:szCs w:val="22"/>
        </w:rPr>
        <w:t>Phoomchai</w:t>
      </w:r>
      <w:proofErr w:type="spellEnd"/>
      <w:r w:rsidRPr="00373462">
        <w:rPr>
          <w:szCs w:val="22"/>
        </w:rPr>
        <w:t xml:space="preserve"> Audit Ltd.</w:t>
      </w:r>
    </w:p>
    <w:p w14:paraId="4FEF722F" w14:textId="48A957B2" w:rsidR="00941574" w:rsidRDefault="00941574" w:rsidP="00941574">
      <w:pPr>
        <w:pStyle w:val="RNormal"/>
        <w:rPr>
          <w:szCs w:val="22"/>
        </w:rPr>
      </w:pPr>
      <w:r w:rsidRPr="00373462">
        <w:rPr>
          <w:szCs w:val="22"/>
        </w:rPr>
        <w:t>Bangkok</w:t>
      </w:r>
    </w:p>
    <w:p w14:paraId="23962254" w14:textId="184137EC" w:rsidR="00D34B90" w:rsidRPr="00373462" w:rsidRDefault="00D34B90" w:rsidP="00941574">
      <w:pPr>
        <w:pStyle w:val="RNormal"/>
        <w:rPr>
          <w:szCs w:val="22"/>
        </w:rPr>
      </w:pPr>
      <w:r>
        <w:rPr>
          <w:szCs w:val="22"/>
        </w:rPr>
        <w:t>16 November 2020</w:t>
      </w:r>
      <w:bookmarkStart w:id="0" w:name="_GoBack"/>
      <w:bookmarkEnd w:id="0"/>
    </w:p>
    <w:sectPr w:rsidR="00D34B90" w:rsidRPr="00373462" w:rsidSect="00D34B90">
      <w:headerReference w:type="even" r:id="rId12"/>
      <w:footerReference w:type="default" r:id="rId13"/>
      <w:pgSz w:w="11909" w:h="16834" w:code="9"/>
      <w:pgMar w:top="691" w:right="1152" w:bottom="576" w:left="1152" w:header="706"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801C2" w14:textId="77777777" w:rsidR="00EF66F6" w:rsidRPr="00E40049" w:rsidRDefault="00EF66F6">
      <w:pPr>
        <w:rPr>
          <w:sz w:val="20"/>
          <w:szCs w:val="20"/>
        </w:rPr>
      </w:pPr>
      <w:r w:rsidRPr="00E40049">
        <w:rPr>
          <w:sz w:val="20"/>
          <w:szCs w:val="20"/>
        </w:rPr>
        <w:separator/>
      </w:r>
    </w:p>
    <w:p w14:paraId="72D8347C" w14:textId="77777777" w:rsidR="00EF66F6" w:rsidRPr="00E40049" w:rsidRDefault="00EF66F6">
      <w:pPr>
        <w:rPr>
          <w:sz w:val="20"/>
          <w:szCs w:val="20"/>
        </w:rPr>
      </w:pPr>
    </w:p>
  </w:endnote>
  <w:endnote w:type="continuationSeparator" w:id="0">
    <w:p w14:paraId="37BEECDE" w14:textId="77777777" w:rsidR="00EF66F6" w:rsidRPr="00E40049" w:rsidRDefault="00EF66F6">
      <w:pPr>
        <w:rPr>
          <w:sz w:val="20"/>
          <w:szCs w:val="20"/>
        </w:rPr>
      </w:pPr>
      <w:r w:rsidRPr="00E40049">
        <w:rPr>
          <w:sz w:val="20"/>
          <w:szCs w:val="20"/>
        </w:rPr>
        <w:continuationSeparator/>
      </w:r>
    </w:p>
    <w:p w14:paraId="3291D9E4" w14:textId="77777777" w:rsidR="00EF66F6" w:rsidRPr="00E40049" w:rsidRDefault="00EF66F6">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0B51" w14:textId="5CBC310C" w:rsidR="001511C3" w:rsidRDefault="001511C3"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Pr="00016C21">
      <w:rPr>
        <w:rStyle w:val="PageNumber"/>
        <w:noProof/>
        <w:lang w:val="en-US"/>
      </w:rPr>
      <w:t>2</w:t>
    </w:r>
    <w:r>
      <w:rPr>
        <w:rStyle w:val="PageNumber"/>
      </w:rPr>
      <w:fldChar w:fldCharType="end"/>
    </w:r>
  </w:p>
  <w:p w14:paraId="782A0BC6" w14:textId="77777777" w:rsidR="001511C3" w:rsidRDefault="001511C3"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571B4" w14:textId="77777777" w:rsidR="001511C3" w:rsidRDefault="001511C3"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78A7" w14:textId="77777777" w:rsidR="001511C3" w:rsidRDefault="001511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C60F" w14:textId="768CB364" w:rsidR="001511C3" w:rsidRPr="001C0989" w:rsidRDefault="001511C3"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016C21">
      <w:rPr>
        <w:noProof/>
        <w:sz w:val="22"/>
        <w:szCs w:val="22"/>
        <w:lang w:val="en-US"/>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A7350" w14:textId="77777777" w:rsidR="00EF66F6" w:rsidRPr="00E40049" w:rsidRDefault="00EF66F6">
      <w:pPr>
        <w:rPr>
          <w:sz w:val="20"/>
          <w:szCs w:val="20"/>
        </w:rPr>
      </w:pPr>
      <w:r w:rsidRPr="00E40049">
        <w:rPr>
          <w:sz w:val="20"/>
          <w:szCs w:val="20"/>
        </w:rPr>
        <w:separator/>
      </w:r>
    </w:p>
    <w:p w14:paraId="08D6A5FF" w14:textId="77777777" w:rsidR="00EF66F6" w:rsidRPr="00E40049" w:rsidRDefault="00EF66F6">
      <w:pPr>
        <w:rPr>
          <w:sz w:val="20"/>
          <w:szCs w:val="20"/>
        </w:rPr>
      </w:pPr>
    </w:p>
  </w:footnote>
  <w:footnote w:type="continuationSeparator" w:id="0">
    <w:p w14:paraId="10F7BE71" w14:textId="77777777" w:rsidR="00EF66F6" w:rsidRPr="00E40049" w:rsidRDefault="00EF66F6">
      <w:pPr>
        <w:rPr>
          <w:sz w:val="20"/>
          <w:szCs w:val="20"/>
        </w:rPr>
      </w:pPr>
      <w:r w:rsidRPr="00E40049">
        <w:rPr>
          <w:sz w:val="20"/>
          <w:szCs w:val="20"/>
        </w:rPr>
        <w:continuationSeparator/>
      </w:r>
    </w:p>
    <w:p w14:paraId="0B519F04" w14:textId="77777777" w:rsidR="00EF66F6" w:rsidRPr="00E40049" w:rsidRDefault="00EF66F6">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3B1F" w14:textId="77777777" w:rsidR="001511C3" w:rsidRDefault="001511C3" w:rsidP="00AF62F8">
    <w:pPr>
      <w:spacing w:line="240" w:lineRule="auto"/>
      <w:ind w:right="389"/>
      <w:rPr>
        <w:b/>
        <w:bCs/>
        <w:sz w:val="24"/>
        <w:szCs w:val="24"/>
      </w:rPr>
    </w:pPr>
  </w:p>
  <w:p w14:paraId="3BBC0242" w14:textId="77777777" w:rsidR="001511C3" w:rsidRPr="00E40049" w:rsidRDefault="001511C3" w:rsidP="00AF62F8">
    <w:pPr>
      <w:spacing w:line="240" w:lineRule="auto"/>
      <w:ind w:right="389"/>
      <w:rPr>
        <w:b/>
        <w:bCs/>
        <w:sz w:val="20"/>
        <w:szCs w:val="20"/>
      </w:rPr>
    </w:pPr>
  </w:p>
  <w:p w14:paraId="36AF6A54" w14:textId="77777777" w:rsidR="001511C3" w:rsidRDefault="001511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96AB2" w14:textId="77777777" w:rsidR="001511C3" w:rsidRPr="00E40049" w:rsidRDefault="001511C3">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930C08"/>
    <w:multiLevelType w:val="hybridMultilevel"/>
    <w:tmpl w:val="8F4E1BF8"/>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2C3F2A"/>
    <w:multiLevelType w:val="hybridMultilevel"/>
    <w:tmpl w:val="D26E8002"/>
    <w:lvl w:ilvl="0" w:tplc="45E4902E">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E36FF2"/>
    <w:multiLevelType w:val="hybridMultilevel"/>
    <w:tmpl w:val="B0EE4870"/>
    <w:lvl w:ilvl="0" w:tplc="485A35C2">
      <w:start w:val="1"/>
      <w:numFmt w:val="decimal"/>
      <w:lvlText w:val="%1)"/>
      <w:lvlJc w:val="left"/>
      <w:pPr>
        <w:ind w:left="1080" w:hanging="360"/>
      </w:pPr>
      <w:rPr>
        <w:rFonts w:hint="default"/>
        <w:i w:val="0"/>
        <w:iCs w:val="0"/>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4"/>
  </w:num>
  <w:num w:numId="5">
    <w:abstractNumId w:val="0"/>
  </w:num>
  <w:num w:numId="6">
    <w:abstractNumId w:val="11"/>
  </w:num>
  <w:num w:numId="7">
    <w:abstractNumId w:val="21"/>
  </w:num>
  <w:num w:numId="8">
    <w:abstractNumId w:val="1"/>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0"/>
  </w:num>
  <w:num w:numId="14">
    <w:abstractNumId w:val="23"/>
  </w:num>
  <w:num w:numId="15">
    <w:abstractNumId w:val="16"/>
  </w:num>
  <w:num w:numId="16">
    <w:abstractNumId w:val="14"/>
  </w:num>
  <w:num w:numId="17">
    <w:abstractNumId w:val="13"/>
  </w:num>
  <w:num w:numId="18">
    <w:abstractNumId w:val="3"/>
  </w:num>
  <w:num w:numId="19">
    <w:abstractNumId w:val="19"/>
  </w:num>
  <w:num w:numId="20">
    <w:abstractNumId w:val="14"/>
  </w:num>
  <w:num w:numId="21">
    <w:abstractNumId w:val="14"/>
  </w:num>
  <w:num w:numId="22">
    <w:abstractNumId w:val="14"/>
  </w:num>
  <w:num w:numId="23">
    <w:abstractNumId w:val="5"/>
  </w:num>
  <w:num w:numId="24">
    <w:abstractNumId w:val="18"/>
  </w:num>
  <w:num w:numId="25">
    <w:abstractNumId w:val="9"/>
  </w:num>
  <w:num w:numId="26">
    <w:abstractNumId w:val="8"/>
  </w:num>
  <w:num w:numId="27">
    <w:abstractNumId w:val="7"/>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0"/>
  </w:num>
  <w:num w:numId="32">
    <w:abstractNumId w:val="17"/>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23"/>
    <w:rsid w:val="000005C6"/>
    <w:rsid w:val="0000062A"/>
    <w:rsid w:val="00000998"/>
    <w:rsid w:val="00000BDB"/>
    <w:rsid w:val="00000C25"/>
    <w:rsid w:val="000010A9"/>
    <w:rsid w:val="00001247"/>
    <w:rsid w:val="00001C83"/>
    <w:rsid w:val="00001ED2"/>
    <w:rsid w:val="0000227D"/>
    <w:rsid w:val="0000247D"/>
    <w:rsid w:val="000026A5"/>
    <w:rsid w:val="00002946"/>
    <w:rsid w:val="00002961"/>
    <w:rsid w:val="00002C07"/>
    <w:rsid w:val="00002D8B"/>
    <w:rsid w:val="00003110"/>
    <w:rsid w:val="00003307"/>
    <w:rsid w:val="000034B9"/>
    <w:rsid w:val="000038F9"/>
    <w:rsid w:val="0000394E"/>
    <w:rsid w:val="00003A44"/>
    <w:rsid w:val="00003CF9"/>
    <w:rsid w:val="00003D56"/>
    <w:rsid w:val="00003E83"/>
    <w:rsid w:val="0000414E"/>
    <w:rsid w:val="00004593"/>
    <w:rsid w:val="00004745"/>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B2E"/>
    <w:rsid w:val="00010CE9"/>
    <w:rsid w:val="00012007"/>
    <w:rsid w:val="00012021"/>
    <w:rsid w:val="0001225B"/>
    <w:rsid w:val="00012E39"/>
    <w:rsid w:val="0001351C"/>
    <w:rsid w:val="000135DE"/>
    <w:rsid w:val="00013DDB"/>
    <w:rsid w:val="000142F6"/>
    <w:rsid w:val="0001434F"/>
    <w:rsid w:val="000147B4"/>
    <w:rsid w:val="000149B3"/>
    <w:rsid w:val="00014ADE"/>
    <w:rsid w:val="000152C7"/>
    <w:rsid w:val="00015556"/>
    <w:rsid w:val="000158C8"/>
    <w:rsid w:val="000159A4"/>
    <w:rsid w:val="00015C65"/>
    <w:rsid w:val="00015C88"/>
    <w:rsid w:val="00015D7B"/>
    <w:rsid w:val="0001612A"/>
    <w:rsid w:val="00016654"/>
    <w:rsid w:val="00016739"/>
    <w:rsid w:val="00016C21"/>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08B"/>
    <w:rsid w:val="00023D78"/>
    <w:rsid w:val="00023DC8"/>
    <w:rsid w:val="00023E89"/>
    <w:rsid w:val="000243C2"/>
    <w:rsid w:val="0002451F"/>
    <w:rsid w:val="000247C4"/>
    <w:rsid w:val="000248CD"/>
    <w:rsid w:val="00025020"/>
    <w:rsid w:val="00025665"/>
    <w:rsid w:val="00025A39"/>
    <w:rsid w:val="00025B52"/>
    <w:rsid w:val="0002605F"/>
    <w:rsid w:val="00026442"/>
    <w:rsid w:val="00026B16"/>
    <w:rsid w:val="0002717D"/>
    <w:rsid w:val="0002760F"/>
    <w:rsid w:val="0002769A"/>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3EBB"/>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F0A"/>
    <w:rsid w:val="0004237A"/>
    <w:rsid w:val="00042587"/>
    <w:rsid w:val="00042901"/>
    <w:rsid w:val="00042B47"/>
    <w:rsid w:val="00042B72"/>
    <w:rsid w:val="00042E7D"/>
    <w:rsid w:val="00043019"/>
    <w:rsid w:val="000437BC"/>
    <w:rsid w:val="00043869"/>
    <w:rsid w:val="0004389F"/>
    <w:rsid w:val="00043AC0"/>
    <w:rsid w:val="00043E2E"/>
    <w:rsid w:val="00043F58"/>
    <w:rsid w:val="00044442"/>
    <w:rsid w:val="0004464D"/>
    <w:rsid w:val="000447F5"/>
    <w:rsid w:val="000448BF"/>
    <w:rsid w:val="00044D5F"/>
    <w:rsid w:val="00044ED6"/>
    <w:rsid w:val="00044EF0"/>
    <w:rsid w:val="000451D2"/>
    <w:rsid w:val="00045567"/>
    <w:rsid w:val="00045693"/>
    <w:rsid w:val="000463E4"/>
    <w:rsid w:val="00046B21"/>
    <w:rsid w:val="00046CB7"/>
    <w:rsid w:val="00046CB8"/>
    <w:rsid w:val="00047807"/>
    <w:rsid w:val="00047BA3"/>
    <w:rsid w:val="00047BB2"/>
    <w:rsid w:val="00047DDE"/>
    <w:rsid w:val="000508C7"/>
    <w:rsid w:val="0005192C"/>
    <w:rsid w:val="00051CD1"/>
    <w:rsid w:val="0005260E"/>
    <w:rsid w:val="00052AC0"/>
    <w:rsid w:val="00052D54"/>
    <w:rsid w:val="000531BC"/>
    <w:rsid w:val="0005344A"/>
    <w:rsid w:val="000539A3"/>
    <w:rsid w:val="00053F4E"/>
    <w:rsid w:val="000540A2"/>
    <w:rsid w:val="000543C5"/>
    <w:rsid w:val="0005481B"/>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6F7D"/>
    <w:rsid w:val="0005704A"/>
    <w:rsid w:val="0005709D"/>
    <w:rsid w:val="00057418"/>
    <w:rsid w:val="0006051D"/>
    <w:rsid w:val="00060BA5"/>
    <w:rsid w:val="00060CF4"/>
    <w:rsid w:val="00061364"/>
    <w:rsid w:val="00061DCA"/>
    <w:rsid w:val="0006207D"/>
    <w:rsid w:val="00062128"/>
    <w:rsid w:val="000622CB"/>
    <w:rsid w:val="0006248C"/>
    <w:rsid w:val="0006280E"/>
    <w:rsid w:val="00062821"/>
    <w:rsid w:val="000629E0"/>
    <w:rsid w:val="00062ACF"/>
    <w:rsid w:val="00062D89"/>
    <w:rsid w:val="0006387F"/>
    <w:rsid w:val="00063AAF"/>
    <w:rsid w:val="00063CA5"/>
    <w:rsid w:val="00064197"/>
    <w:rsid w:val="00064C36"/>
    <w:rsid w:val="00064D8B"/>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265"/>
    <w:rsid w:val="00072370"/>
    <w:rsid w:val="000724BA"/>
    <w:rsid w:val="0007290D"/>
    <w:rsid w:val="00072A32"/>
    <w:rsid w:val="00073268"/>
    <w:rsid w:val="00073A08"/>
    <w:rsid w:val="00073BA0"/>
    <w:rsid w:val="00073F33"/>
    <w:rsid w:val="000740D9"/>
    <w:rsid w:val="000741AC"/>
    <w:rsid w:val="000742FF"/>
    <w:rsid w:val="000747D7"/>
    <w:rsid w:val="000748F7"/>
    <w:rsid w:val="00074947"/>
    <w:rsid w:val="00074A41"/>
    <w:rsid w:val="00074ACE"/>
    <w:rsid w:val="00074B4D"/>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7F7"/>
    <w:rsid w:val="00092E42"/>
    <w:rsid w:val="00093327"/>
    <w:rsid w:val="000935F5"/>
    <w:rsid w:val="00093827"/>
    <w:rsid w:val="000938F5"/>
    <w:rsid w:val="00093AFA"/>
    <w:rsid w:val="00093C3C"/>
    <w:rsid w:val="00093F60"/>
    <w:rsid w:val="00093F65"/>
    <w:rsid w:val="0009416B"/>
    <w:rsid w:val="0009487C"/>
    <w:rsid w:val="00094F4D"/>
    <w:rsid w:val="0009510C"/>
    <w:rsid w:val="000952C0"/>
    <w:rsid w:val="000955C2"/>
    <w:rsid w:val="000955F1"/>
    <w:rsid w:val="00095AAB"/>
    <w:rsid w:val="00095D5E"/>
    <w:rsid w:val="00095F9B"/>
    <w:rsid w:val="00096188"/>
    <w:rsid w:val="000964A2"/>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BAC"/>
    <w:rsid w:val="000A3352"/>
    <w:rsid w:val="000A3872"/>
    <w:rsid w:val="000A3D95"/>
    <w:rsid w:val="000A3E99"/>
    <w:rsid w:val="000A3F30"/>
    <w:rsid w:val="000A4205"/>
    <w:rsid w:val="000A43E4"/>
    <w:rsid w:val="000A455E"/>
    <w:rsid w:val="000A4FF0"/>
    <w:rsid w:val="000A5797"/>
    <w:rsid w:val="000A57BD"/>
    <w:rsid w:val="000A5F45"/>
    <w:rsid w:val="000B04EF"/>
    <w:rsid w:val="000B11D9"/>
    <w:rsid w:val="000B1595"/>
    <w:rsid w:val="000B18AA"/>
    <w:rsid w:val="000B20ED"/>
    <w:rsid w:val="000B26C6"/>
    <w:rsid w:val="000B2A11"/>
    <w:rsid w:val="000B2E20"/>
    <w:rsid w:val="000B34BF"/>
    <w:rsid w:val="000B3524"/>
    <w:rsid w:val="000B355B"/>
    <w:rsid w:val="000B37CA"/>
    <w:rsid w:val="000B3800"/>
    <w:rsid w:val="000B386E"/>
    <w:rsid w:val="000B38C2"/>
    <w:rsid w:val="000B39C5"/>
    <w:rsid w:val="000B3D84"/>
    <w:rsid w:val="000B3E34"/>
    <w:rsid w:val="000B4153"/>
    <w:rsid w:val="000B4289"/>
    <w:rsid w:val="000B449C"/>
    <w:rsid w:val="000B4AAB"/>
    <w:rsid w:val="000B4CF3"/>
    <w:rsid w:val="000B4DB1"/>
    <w:rsid w:val="000B4DBC"/>
    <w:rsid w:val="000B5023"/>
    <w:rsid w:val="000B50C6"/>
    <w:rsid w:val="000B5391"/>
    <w:rsid w:val="000B53CF"/>
    <w:rsid w:val="000B58E7"/>
    <w:rsid w:val="000B5CF4"/>
    <w:rsid w:val="000B5D2A"/>
    <w:rsid w:val="000B5ECC"/>
    <w:rsid w:val="000B5FE5"/>
    <w:rsid w:val="000B6B49"/>
    <w:rsid w:val="000B7051"/>
    <w:rsid w:val="000B75A6"/>
    <w:rsid w:val="000B772F"/>
    <w:rsid w:val="000B7879"/>
    <w:rsid w:val="000B79F7"/>
    <w:rsid w:val="000C0414"/>
    <w:rsid w:val="000C0976"/>
    <w:rsid w:val="000C098C"/>
    <w:rsid w:val="000C0AB2"/>
    <w:rsid w:val="000C0ACC"/>
    <w:rsid w:val="000C0B41"/>
    <w:rsid w:val="000C0C6E"/>
    <w:rsid w:val="000C0C9A"/>
    <w:rsid w:val="000C0E4C"/>
    <w:rsid w:val="000C1065"/>
    <w:rsid w:val="000C1140"/>
    <w:rsid w:val="000C15D8"/>
    <w:rsid w:val="000C16CF"/>
    <w:rsid w:val="000C17DC"/>
    <w:rsid w:val="000C1841"/>
    <w:rsid w:val="000C1B35"/>
    <w:rsid w:val="000C1D96"/>
    <w:rsid w:val="000C200C"/>
    <w:rsid w:val="000C24CB"/>
    <w:rsid w:val="000C254A"/>
    <w:rsid w:val="000C2596"/>
    <w:rsid w:val="000C31DE"/>
    <w:rsid w:val="000C34DC"/>
    <w:rsid w:val="000C3874"/>
    <w:rsid w:val="000C38DC"/>
    <w:rsid w:val="000C4305"/>
    <w:rsid w:val="000C4432"/>
    <w:rsid w:val="000C4480"/>
    <w:rsid w:val="000C492B"/>
    <w:rsid w:val="000C4991"/>
    <w:rsid w:val="000C4A1D"/>
    <w:rsid w:val="000C4B12"/>
    <w:rsid w:val="000C4FC7"/>
    <w:rsid w:val="000C50FC"/>
    <w:rsid w:val="000C5138"/>
    <w:rsid w:val="000C5343"/>
    <w:rsid w:val="000C5731"/>
    <w:rsid w:val="000C58E4"/>
    <w:rsid w:val="000C5B5B"/>
    <w:rsid w:val="000C626C"/>
    <w:rsid w:val="000C63D3"/>
    <w:rsid w:val="000C647A"/>
    <w:rsid w:val="000C68AB"/>
    <w:rsid w:val="000C6A3D"/>
    <w:rsid w:val="000C6FC2"/>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2C97"/>
    <w:rsid w:val="000D3125"/>
    <w:rsid w:val="000D3B22"/>
    <w:rsid w:val="000D3D84"/>
    <w:rsid w:val="000D43EE"/>
    <w:rsid w:val="000D453B"/>
    <w:rsid w:val="000D4993"/>
    <w:rsid w:val="000D4BC0"/>
    <w:rsid w:val="000D4D87"/>
    <w:rsid w:val="000D5408"/>
    <w:rsid w:val="000D570A"/>
    <w:rsid w:val="000D5868"/>
    <w:rsid w:val="000D5DB8"/>
    <w:rsid w:val="000D5EE8"/>
    <w:rsid w:val="000D646A"/>
    <w:rsid w:val="000D6488"/>
    <w:rsid w:val="000D666D"/>
    <w:rsid w:val="000D6F89"/>
    <w:rsid w:val="000D727B"/>
    <w:rsid w:val="000D72AC"/>
    <w:rsid w:val="000D73D2"/>
    <w:rsid w:val="000D7429"/>
    <w:rsid w:val="000D749B"/>
    <w:rsid w:val="000D773E"/>
    <w:rsid w:val="000D795B"/>
    <w:rsid w:val="000D7D4F"/>
    <w:rsid w:val="000E0052"/>
    <w:rsid w:val="000E07EB"/>
    <w:rsid w:val="000E0A4C"/>
    <w:rsid w:val="000E1650"/>
    <w:rsid w:val="000E1D77"/>
    <w:rsid w:val="000E20D7"/>
    <w:rsid w:val="000E21B4"/>
    <w:rsid w:val="000E2542"/>
    <w:rsid w:val="000E2D3C"/>
    <w:rsid w:val="000E2F4B"/>
    <w:rsid w:val="000E36B8"/>
    <w:rsid w:val="000E3AF8"/>
    <w:rsid w:val="000E3CD6"/>
    <w:rsid w:val="000E3FDA"/>
    <w:rsid w:val="000E45AD"/>
    <w:rsid w:val="000E45D9"/>
    <w:rsid w:val="000E45F1"/>
    <w:rsid w:val="000E466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85C"/>
    <w:rsid w:val="000F1B51"/>
    <w:rsid w:val="000F1E4F"/>
    <w:rsid w:val="000F1F6A"/>
    <w:rsid w:val="000F2571"/>
    <w:rsid w:val="000F2A78"/>
    <w:rsid w:val="000F30CB"/>
    <w:rsid w:val="000F37A4"/>
    <w:rsid w:val="000F3CED"/>
    <w:rsid w:val="000F3D53"/>
    <w:rsid w:val="000F3EDD"/>
    <w:rsid w:val="000F487C"/>
    <w:rsid w:val="000F4EA9"/>
    <w:rsid w:val="000F559D"/>
    <w:rsid w:val="000F58F6"/>
    <w:rsid w:val="000F612D"/>
    <w:rsid w:val="000F6212"/>
    <w:rsid w:val="000F63FA"/>
    <w:rsid w:val="000F6868"/>
    <w:rsid w:val="000F6A4E"/>
    <w:rsid w:val="000F6E24"/>
    <w:rsid w:val="000F6E75"/>
    <w:rsid w:val="0010011E"/>
    <w:rsid w:val="001004D8"/>
    <w:rsid w:val="001007C7"/>
    <w:rsid w:val="001008AA"/>
    <w:rsid w:val="00100AA8"/>
    <w:rsid w:val="00100D55"/>
    <w:rsid w:val="00100E9F"/>
    <w:rsid w:val="00101086"/>
    <w:rsid w:val="001012FD"/>
    <w:rsid w:val="001018C3"/>
    <w:rsid w:val="00101B26"/>
    <w:rsid w:val="00101B92"/>
    <w:rsid w:val="00101C0C"/>
    <w:rsid w:val="00101F26"/>
    <w:rsid w:val="001026DB"/>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D4A"/>
    <w:rsid w:val="00106FA1"/>
    <w:rsid w:val="0010768C"/>
    <w:rsid w:val="00110518"/>
    <w:rsid w:val="00110EB6"/>
    <w:rsid w:val="00110FCB"/>
    <w:rsid w:val="001121EE"/>
    <w:rsid w:val="0011221B"/>
    <w:rsid w:val="001122F0"/>
    <w:rsid w:val="00112793"/>
    <w:rsid w:val="00112B9D"/>
    <w:rsid w:val="00112E5D"/>
    <w:rsid w:val="0011311E"/>
    <w:rsid w:val="001138B4"/>
    <w:rsid w:val="00113BB5"/>
    <w:rsid w:val="001147C1"/>
    <w:rsid w:val="00114EF2"/>
    <w:rsid w:val="001150D7"/>
    <w:rsid w:val="00115867"/>
    <w:rsid w:val="00115A4E"/>
    <w:rsid w:val="0011687E"/>
    <w:rsid w:val="001168BE"/>
    <w:rsid w:val="00116AFC"/>
    <w:rsid w:val="001172FC"/>
    <w:rsid w:val="001176FF"/>
    <w:rsid w:val="001178CF"/>
    <w:rsid w:val="00117EBD"/>
    <w:rsid w:val="00120040"/>
    <w:rsid w:val="001200C7"/>
    <w:rsid w:val="00120242"/>
    <w:rsid w:val="001205E1"/>
    <w:rsid w:val="0012091E"/>
    <w:rsid w:val="00120AE0"/>
    <w:rsid w:val="00120AFD"/>
    <w:rsid w:val="00120B7E"/>
    <w:rsid w:val="00120EE1"/>
    <w:rsid w:val="00121336"/>
    <w:rsid w:val="0012153C"/>
    <w:rsid w:val="001216D1"/>
    <w:rsid w:val="00121A0D"/>
    <w:rsid w:val="00121C53"/>
    <w:rsid w:val="00121FAB"/>
    <w:rsid w:val="0012201E"/>
    <w:rsid w:val="00122094"/>
    <w:rsid w:val="00122343"/>
    <w:rsid w:val="00122435"/>
    <w:rsid w:val="00122597"/>
    <w:rsid w:val="00122ADF"/>
    <w:rsid w:val="0012334E"/>
    <w:rsid w:val="00123680"/>
    <w:rsid w:val="001241CA"/>
    <w:rsid w:val="00124B1B"/>
    <w:rsid w:val="00124E50"/>
    <w:rsid w:val="00124F86"/>
    <w:rsid w:val="00124FCE"/>
    <w:rsid w:val="00125BAA"/>
    <w:rsid w:val="00125DD5"/>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AA1"/>
    <w:rsid w:val="00135FE7"/>
    <w:rsid w:val="00136101"/>
    <w:rsid w:val="001361BB"/>
    <w:rsid w:val="00136321"/>
    <w:rsid w:val="00136F64"/>
    <w:rsid w:val="00137514"/>
    <w:rsid w:val="00137B4B"/>
    <w:rsid w:val="00140187"/>
    <w:rsid w:val="00140356"/>
    <w:rsid w:val="001405D3"/>
    <w:rsid w:val="0014098A"/>
    <w:rsid w:val="00140DF5"/>
    <w:rsid w:val="00140E80"/>
    <w:rsid w:val="00141440"/>
    <w:rsid w:val="0014149A"/>
    <w:rsid w:val="00141D65"/>
    <w:rsid w:val="00141EE5"/>
    <w:rsid w:val="00142283"/>
    <w:rsid w:val="0014263A"/>
    <w:rsid w:val="00142805"/>
    <w:rsid w:val="00142D0B"/>
    <w:rsid w:val="0014301C"/>
    <w:rsid w:val="00143022"/>
    <w:rsid w:val="00143632"/>
    <w:rsid w:val="00143A48"/>
    <w:rsid w:val="00143D3B"/>
    <w:rsid w:val="00143DF4"/>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47900"/>
    <w:rsid w:val="0015041D"/>
    <w:rsid w:val="001509A2"/>
    <w:rsid w:val="00150A77"/>
    <w:rsid w:val="00150E89"/>
    <w:rsid w:val="001511C3"/>
    <w:rsid w:val="001514DA"/>
    <w:rsid w:val="001514F8"/>
    <w:rsid w:val="001515FE"/>
    <w:rsid w:val="00151745"/>
    <w:rsid w:val="00151994"/>
    <w:rsid w:val="00151D95"/>
    <w:rsid w:val="00152104"/>
    <w:rsid w:val="0015220B"/>
    <w:rsid w:val="0015289C"/>
    <w:rsid w:val="00152CE3"/>
    <w:rsid w:val="00152EA9"/>
    <w:rsid w:val="00152FCA"/>
    <w:rsid w:val="0015312C"/>
    <w:rsid w:val="00153385"/>
    <w:rsid w:val="001539D9"/>
    <w:rsid w:val="00153AB9"/>
    <w:rsid w:val="00153F08"/>
    <w:rsid w:val="00153F7C"/>
    <w:rsid w:val="001545C1"/>
    <w:rsid w:val="00154672"/>
    <w:rsid w:val="001548B6"/>
    <w:rsid w:val="0015541C"/>
    <w:rsid w:val="00155445"/>
    <w:rsid w:val="00155B1F"/>
    <w:rsid w:val="00155F5B"/>
    <w:rsid w:val="001565F5"/>
    <w:rsid w:val="00156A73"/>
    <w:rsid w:val="0015798A"/>
    <w:rsid w:val="00157AD0"/>
    <w:rsid w:val="00157D9C"/>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3B8"/>
    <w:rsid w:val="0017053B"/>
    <w:rsid w:val="00170795"/>
    <w:rsid w:val="00170AE4"/>
    <w:rsid w:val="00170F82"/>
    <w:rsid w:val="001717A5"/>
    <w:rsid w:val="00171CA8"/>
    <w:rsid w:val="0017229E"/>
    <w:rsid w:val="001724D8"/>
    <w:rsid w:val="0017261A"/>
    <w:rsid w:val="001726A8"/>
    <w:rsid w:val="00172922"/>
    <w:rsid w:val="00172A29"/>
    <w:rsid w:val="0017337C"/>
    <w:rsid w:val="00173416"/>
    <w:rsid w:val="00173855"/>
    <w:rsid w:val="00173B0A"/>
    <w:rsid w:val="00174079"/>
    <w:rsid w:val="00174472"/>
    <w:rsid w:val="00174797"/>
    <w:rsid w:val="00174B54"/>
    <w:rsid w:val="00174C02"/>
    <w:rsid w:val="00174C52"/>
    <w:rsid w:val="00174C87"/>
    <w:rsid w:val="00174E4E"/>
    <w:rsid w:val="00175138"/>
    <w:rsid w:val="00175307"/>
    <w:rsid w:val="001753C9"/>
    <w:rsid w:val="001753D3"/>
    <w:rsid w:val="001755FD"/>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C85"/>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4AB"/>
    <w:rsid w:val="001915A4"/>
    <w:rsid w:val="001918A2"/>
    <w:rsid w:val="00191FD1"/>
    <w:rsid w:val="00192091"/>
    <w:rsid w:val="001924C2"/>
    <w:rsid w:val="00192588"/>
    <w:rsid w:val="00192D9B"/>
    <w:rsid w:val="00193298"/>
    <w:rsid w:val="0019352F"/>
    <w:rsid w:val="001937C6"/>
    <w:rsid w:val="00193B3A"/>
    <w:rsid w:val="00193CA2"/>
    <w:rsid w:val="00193CEC"/>
    <w:rsid w:val="0019441F"/>
    <w:rsid w:val="00194BB3"/>
    <w:rsid w:val="00194E8F"/>
    <w:rsid w:val="001950CD"/>
    <w:rsid w:val="00195339"/>
    <w:rsid w:val="0019553F"/>
    <w:rsid w:val="00195A33"/>
    <w:rsid w:val="00195B55"/>
    <w:rsid w:val="0019614B"/>
    <w:rsid w:val="00196461"/>
    <w:rsid w:val="001964B8"/>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AAD"/>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290"/>
    <w:rsid w:val="001B5796"/>
    <w:rsid w:val="001B5D83"/>
    <w:rsid w:val="001B627A"/>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BD7"/>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24"/>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BDF"/>
    <w:rsid w:val="001D3E6E"/>
    <w:rsid w:val="001D3F6F"/>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7D"/>
    <w:rsid w:val="001D6A89"/>
    <w:rsid w:val="001D6C2A"/>
    <w:rsid w:val="001D6FD4"/>
    <w:rsid w:val="001D7314"/>
    <w:rsid w:val="001D767A"/>
    <w:rsid w:val="001D77D9"/>
    <w:rsid w:val="001D7989"/>
    <w:rsid w:val="001D798D"/>
    <w:rsid w:val="001D7B30"/>
    <w:rsid w:val="001D7C3D"/>
    <w:rsid w:val="001D7CBC"/>
    <w:rsid w:val="001D7DEF"/>
    <w:rsid w:val="001D7ED4"/>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57B5"/>
    <w:rsid w:val="001E62A3"/>
    <w:rsid w:val="001E6895"/>
    <w:rsid w:val="001E68EE"/>
    <w:rsid w:val="001E6924"/>
    <w:rsid w:val="001E753E"/>
    <w:rsid w:val="001E7B65"/>
    <w:rsid w:val="001E7DA7"/>
    <w:rsid w:val="001F0216"/>
    <w:rsid w:val="001F081D"/>
    <w:rsid w:val="001F0909"/>
    <w:rsid w:val="001F09E5"/>
    <w:rsid w:val="001F0D94"/>
    <w:rsid w:val="001F1035"/>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269"/>
    <w:rsid w:val="0020345E"/>
    <w:rsid w:val="002035C3"/>
    <w:rsid w:val="00204593"/>
    <w:rsid w:val="0020504F"/>
    <w:rsid w:val="002051A5"/>
    <w:rsid w:val="002054E6"/>
    <w:rsid w:val="002055FB"/>
    <w:rsid w:val="00205829"/>
    <w:rsid w:val="002058FF"/>
    <w:rsid w:val="00205D72"/>
    <w:rsid w:val="00206086"/>
    <w:rsid w:val="002065B8"/>
    <w:rsid w:val="00206756"/>
    <w:rsid w:val="00206E2D"/>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89A"/>
    <w:rsid w:val="00211BF6"/>
    <w:rsid w:val="002124FD"/>
    <w:rsid w:val="00212FFD"/>
    <w:rsid w:val="002133B7"/>
    <w:rsid w:val="00213A9E"/>
    <w:rsid w:val="00213EE0"/>
    <w:rsid w:val="002140D2"/>
    <w:rsid w:val="0021444D"/>
    <w:rsid w:val="00214D8F"/>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F0"/>
    <w:rsid w:val="00220332"/>
    <w:rsid w:val="00220FE7"/>
    <w:rsid w:val="002216C0"/>
    <w:rsid w:val="00221C59"/>
    <w:rsid w:val="00221FF1"/>
    <w:rsid w:val="00222045"/>
    <w:rsid w:val="00222622"/>
    <w:rsid w:val="00222721"/>
    <w:rsid w:val="00222FA6"/>
    <w:rsid w:val="002230A3"/>
    <w:rsid w:val="002231E7"/>
    <w:rsid w:val="00223354"/>
    <w:rsid w:val="00223551"/>
    <w:rsid w:val="00223636"/>
    <w:rsid w:val="00223FAC"/>
    <w:rsid w:val="00224119"/>
    <w:rsid w:val="0022448D"/>
    <w:rsid w:val="002249F3"/>
    <w:rsid w:val="00224AD4"/>
    <w:rsid w:val="00224B04"/>
    <w:rsid w:val="00224E53"/>
    <w:rsid w:val="00225C6B"/>
    <w:rsid w:val="00225D16"/>
    <w:rsid w:val="0022696E"/>
    <w:rsid w:val="00227511"/>
    <w:rsid w:val="002277F3"/>
    <w:rsid w:val="00227864"/>
    <w:rsid w:val="00227CBD"/>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5B1C"/>
    <w:rsid w:val="00236524"/>
    <w:rsid w:val="00237118"/>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2ECD"/>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EB0"/>
    <w:rsid w:val="002518D9"/>
    <w:rsid w:val="00251972"/>
    <w:rsid w:val="00251A3C"/>
    <w:rsid w:val="00251AAA"/>
    <w:rsid w:val="00252573"/>
    <w:rsid w:val="00252A15"/>
    <w:rsid w:val="00253157"/>
    <w:rsid w:val="0025316E"/>
    <w:rsid w:val="00253765"/>
    <w:rsid w:val="00253C6D"/>
    <w:rsid w:val="00253D57"/>
    <w:rsid w:val="00253D80"/>
    <w:rsid w:val="0025410F"/>
    <w:rsid w:val="00254D12"/>
    <w:rsid w:val="002553CF"/>
    <w:rsid w:val="002563B9"/>
    <w:rsid w:val="00256CEC"/>
    <w:rsid w:val="002570A8"/>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004"/>
    <w:rsid w:val="00264320"/>
    <w:rsid w:val="002643FC"/>
    <w:rsid w:val="002651CD"/>
    <w:rsid w:val="002655A2"/>
    <w:rsid w:val="00265CA1"/>
    <w:rsid w:val="00265F4A"/>
    <w:rsid w:val="00265FCD"/>
    <w:rsid w:val="002663CE"/>
    <w:rsid w:val="002668F7"/>
    <w:rsid w:val="00267172"/>
    <w:rsid w:val="0026770D"/>
    <w:rsid w:val="00267BB1"/>
    <w:rsid w:val="00270A08"/>
    <w:rsid w:val="00270F60"/>
    <w:rsid w:val="002712C6"/>
    <w:rsid w:val="0027156C"/>
    <w:rsid w:val="00271DD1"/>
    <w:rsid w:val="00271EB2"/>
    <w:rsid w:val="00273544"/>
    <w:rsid w:val="00273A7C"/>
    <w:rsid w:val="00273E8D"/>
    <w:rsid w:val="002742C5"/>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8B0"/>
    <w:rsid w:val="00280C2C"/>
    <w:rsid w:val="00280D56"/>
    <w:rsid w:val="00280F4A"/>
    <w:rsid w:val="00281369"/>
    <w:rsid w:val="0028159C"/>
    <w:rsid w:val="002816C4"/>
    <w:rsid w:val="00281716"/>
    <w:rsid w:val="00281789"/>
    <w:rsid w:val="00281BBF"/>
    <w:rsid w:val="00281D90"/>
    <w:rsid w:val="00281FF5"/>
    <w:rsid w:val="00281FFD"/>
    <w:rsid w:val="00282CD0"/>
    <w:rsid w:val="00283162"/>
    <w:rsid w:val="00283A9F"/>
    <w:rsid w:val="00283D55"/>
    <w:rsid w:val="00283EF7"/>
    <w:rsid w:val="00284334"/>
    <w:rsid w:val="00284715"/>
    <w:rsid w:val="00284910"/>
    <w:rsid w:val="00284C2B"/>
    <w:rsid w:val="002850E9"/>
    <w:rsid w:val="00285726"/>
    <w:rsid w:val="00285A05"/>
    <w:rsid w:val="002864C9"/>
    <w:rsid w:val="00286518"/>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AB2"/>
    <w:rsid w:val="00295D33"/>
    <w:rsid w:val="00295FFD"/>
    <w:rsid w:val="0029739D"/>
    <w:rsid w:val="0029781A"/>
    <w:rsid w:val="00297A56"/>
    <w:rsid w:val="00297AFE"/>
    <w:rsid w:val="00297D72"/>
    <w:rsid w:val="00297F75"/>
    <w:rsid w:val="002A035D"/>
    <w:rsid w:val="002A06BF"/>
    <w:rsid w:val="002A0740"/>
    <w:rsid w:val="002A1502"/>
    <w:rsid w:val="002A17C7"/>
    <w:rsid w:val="002A17E3"/>
    <w:rsid w:val="002A1975"/>
    <w:rsid w:val="002A20FF"/>
    <w:rsid w:val="002A2AC5"/>
    <w:rsid w:val="002A2DCC"/>
    <w:rsid w:val="002A3004"/>
    <w:rsid w:val="002A3084"/>
    <w:rsid w:val="002A3539"/>
    <w:rsid w:val="002A3C04"/>
    <w:rsid w:val="002A3CB4"/>
    <w:rsid w:val="002A3F6C"/>
    <w:rsid w:val="002A3F91"/>
    <w:rsid w:val="002A41C5"/>
    <w:rsid w:val="002A4A76"/>
    <w:rsid w:val="002A4FBC"/>
    <w:rsid w:val="002A512B"/>
    <w:rsid w:val="002A5E46"/>
    <w:rsid w:val="002A6073"/>
    <w:rsid w:val="002A632B"/>
    <w:rsid w:val="002A6E78"/>
    <w:rsid w:val="002A70A2"/>
    <w:rsid w:val="002A7242"/>
    <w:rsid w:val="002A7311"/>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3F7E"/>
    <w:rsid w:val="002B4055"/>
    <w:rsid w:val="002B4761"/>
    <w:rsid w:val="002B4909"/>
    <w:rsid w:val="002B51E4"/>
    <w:rsid w:val="002B5543"/>
    <w:rsid w:val="002B5A4B"/>
    <w:rsid w:val="002B5B05"/>
    <w:rsid w:val="002B5EFC"/>
    <w:rsid w:val="002B6712"/>
    <w:rsid w:val="002B68FD"/>
    <w:rsid w:val="002B6B43"/>
    <w:rsid w:val="002B6BEF"/>
    <w:rsid w:val="002B722F"/>
    <w:rsid w:val="002B7601"/>
    <w:rsid w:val="002B7A7B"/>
    <w:rsid w:val="002B7E2A"/>
    <w:rsid w:val="002C0231"/>
    <w:rsid w:val="002C043F"/>
    <w:rsid w:val="002C0940"/>
    <w:rsid w:val="002C12CD"/>
    <w:rsid w:val="002C16A0"/>
    <w:rsid w:val="002C295C"/>
    <w:rsid w:val="002C2C87"/>
    <w:rsid w:val="002C3633"/>
    <w:rsid w:val="002C3C39"/>
    <w:rsid w:val="002C438F"/>
    <w:rsid w:val="002C461D"/>
    <w:rsid w:val="002C49D6"/>
    <w:rsid w:val="002C4A3C"/>
    <w:rsid w:val="002C4AC0"/>
    <w:rsid w:val="002C57A8"/>
    <w:rsid w:val="002C57C0"/>
    <w:rsid w:val="002C6C62"/>
    <w:rsid w:val="002C723A"/>
    <w:rsid w:val="002C7BBE"/>
    <w:rsid w:val="002C7D43"/>
    <w:rsid w:val="002C7F3E"/>
    <w:rsid w:val="002C7F9A"/>
    <w:rsid w:val="002D042E"/>
    <w:rsid w:val="002D0C41"/>
    <w:rsid w:val="002D0DB4"/>
    <w:rsid w:val="002D0E70"/>
    <w:rsid w:val="002D13DA"/>
    <w:rsid w:val="002D1EE2"/>
    <w:rsid w:val="002D2104"/>
    <w:rsid w:val="002D2451"/>
    <w:rsid w:val="002D2711"/>
    <w:rsid w:val="002D2E16"/>
    <w:rsid w:val="002D364A"/>
    <w:rsid w:val="002D39C3"/>
    <w:rsid w:val="002D3D7E"/>
    <w:rsid w:val="002D43B6"/>
    <w:rsid w:val="002D4823"/>
    <w:rsid w:val="002D4C31"/>
    <w:rsid w:val="002D56B0"/>
    <w:rsid w:val="002D597D"/>
    <w:rsid w:val="002D5A0F"/>
    <w:rsid w:val="002D6064"/>
    <w:rsid w:val="002D6514"/>
    <w:rsid w:val="002D68F9"/>
    <w:rsid w:val="002D6AE6"/>
    <w:rsid w:val="002D6D25"/>
    <w:rsid w:val="002D7E19"/>
    <w:rsid w:val="002D7EE2"/>
    <w:rsid w:val="002E0A0A"/>
    <w:rsid w:val="002E1FA5"/>
    <w:rsid w:val="002E21DD"/>
    <w:rsid w:val="002E2BDC"/>
    <w:rsid w:val="002E30A0"/>
    <w:rsid w:val="002E32A1"/>
    <w:rsid w:val="002E35D3"/>
    <w:rsid w:val="002E3826"/>
    <w:rsid w:val="002E3BDD"/>
    <w:rsid w:val="002E3C16"/>
    <w:rsid w:val="002E3DF6"/>
    <w:rsid w:val="002E423B"/>
    <w:rsid w:val="002E43C0"/>
    <w:rsid w:val="002E465B"/>
    <w:rsid w:val="002E4662"/>
    <w:rsid w:val="002E4843"/>
    <w:rsid w:val="002E4AE4"/>
    <w:rsid w:val="002E4AED"/>
    <w:rsid w:val="002E55AB"/>
    <w:rsid w:val="002E5A1D"/>
    <w:rsid w:val="002E5AEB"/>
    <w:rsid w:val="002E5E2F"/>
    <w:rsid w:val="002E6198"/>
    <w:rsid w:val="002E63B0"/>
    <w:rsid w:val="002E656A"/>
    <w:rsid w:val="002E65EE"/>
    <w:rsid w:val="002E6747"/>
    <w:rsid w:val="002E6FA0"/>
    <w:rsid w:val="002E70C2"/>
    <w:rsid w:val="002E75D0"/>
    <w:rsid w:val="002E7611"/>
    <w:rsid w:val="002E7F79"/>
    <w:rsid w:val="002F0F7F"/>
    <w:rsid w:val="002F0FED"/>
    <w:rsid w:val="002F1050"/>
    <w:rsid w:val="002F1138"/>
    <w:rsid w:val="002F11E9"/>
    <w:rsid w:val="002F1541"/>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5E83"/>
    <w:rsid w:val="002F656D"/>
    <w:rsid w:val="002F68B4"/>
    <w:rsid w:val="002F7169"/>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E93"/>
    <w:rsid w:val="00301FDE"/>
    <w:rsid w:val="00302C41"/>
    <w:rsid w:val="00302FC6"/>
    <w:rsid w:val="003038EC"/>
    <w:rsid w:val="00303B25"/>
    <w:rsid w:val="00303FFC"/>
    <w:rsid w:val="00304288"/>
    <w:rsid w:val="003044A4"/>
    <w:rsid w:val="00304DED"/>
    <w:rsid w:val="00304EB2"/>
    <w:rsid w:val="00306011"/>
    <w:rsid w:val="003060AF"/>
    <w:rsid w:val="003064D0"/>
    <w:rsid w:val="003068CA"/>
    <w:rsid w:val="00306AAC"/>
    <w:rsid w:val="00306BB7"/>
    <w:rsid w:val="00306C0B"/>
    <w:rsid w:val="00306C4D"/>
    <w:rsid w:val="003073B0"/>
    <w:rsid w:val="0030796C"/>
    <w:rsid w:val="00307AE8"/>
    <w:rsid w:val="00307DF5"/>
    <w:rsid w:val="00310028"/>
    <w:rsid w:val="003102AE"/>
    <w:rsid w:val="0031039D"/>
    <w:rsid w:val="003103A7"/>
    <w:rsid w:val="00310A89"/>
    <w:rsid w:val="003110EF"/>
    <w:rsid w:val="003112EA"/>
    <w:rsid w:val="00311EF7"/>
    <w:rsid w:val="00312E35"/>
    <w:rsid w:val="00312E85"/>
    <w:rsid w:val="00313008"/>
    <w:rsid w:val="0031329C"/>
    <w:rsid w:val="0031335C"/>
    <w:rsid w:val="00313B84"/>
    <w:rsid w:val="00313DBF"/>
    <w:rsid w:val="003142AA"/>
    <w:rsid w:val="0031434A"/>
    <w:rsid w:val="00314588"/>
    <w:rsid w:val="003146F4"/>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D7A"/>
    <w:rsid w:val="00326EC3"/>
    <w:rsid w:val="0032700E"/>
    <w:rsid w:val="00327136"/>
    <w:rsid w:val="00327298"/>
    <w:rsid w:val="003276C1"/>
    <w:rsid w:val="00327B2B"/>
    <w:rsid w:val="00330264"/>
    <w:rsid w:val="00330539"/>
    <w:rsid w:val="00330A80"/>
    <w:rsid w:val="00330C53"/>
    <w:rsid w:val="00330E29"/>
    <w:rsid w:val="00331004"/>
    <w:rsid w:val="00331152"/>
    <w:rsid w:val="003314EE"/>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748"/>
    <w:rsid w:val="003347D5"/>
    <w:rsid w:val="0033492F"/>
    <w:rsid w:val="003349B9"/>
    <w:rsid w:val="00334C4E"/>
    <w:rsid w:val="00335374"/>
    <w:rsid w:val="003353C5"/>
    <w:rsid w:val="00335928"/>
    <w:rsid w:val="00335D0F"/>
    <w:rsid w:val="00336098"/>
    <w:rsid w:val="003365D6"/>
    <w:rsid w:val="00336CBE"/>
    <w:rsid w:val="003378A6"/>
    <w:rsid w:val="00337CEF"/>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3B"/>
    <w:rsid w:val="003429D5"/>
    <w:rsid w:val="00342C4E"/>
    <w:rsid w:val="00342C56"/>
    <w:rsid w:val="00342FDA"/>
    <w:rsid w:val="003440ED"/>
    <w:rsid w:val="0034423C"/>
    <w:rsid w:val="003445D3"/>
    <w:rsid w:val="00344654"/>
    <w:rsid w:val="003454A0"/>
    <w:rsid w:val="00345536"/>
    <w:rsid w:val="0034561E"/>
    <w:rsid w:val="003458AA"/>
    <w:rsid w:val="00345A62"/>
    <w:rsid w:val="00345DA4"/>
    <w:rsid w:val="0034682E"/>
    <w:rsid w:val="003469F1"/>
    <w:rsid w:val="00346C1E"/>
    <w:rsid w:val="00346FC7"/>
    <w:rsid w:val="00347B9F"/>
    <w:rsid w:val="00347BE4"/>
    <w:rsid w:val="00350CDD"/>
    <w:rsid w:val="00350E31"/>
    <w:rsid w:val="00350E83"/>
    <w:rsid w:val="003515B2"/>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8E"/>
    <w:rsid w:val="00356446"/>
    <w:rsid w:val="00356D6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2E5A"/>
    <w:rsid w:val="003630FA"/>
    <w:rsid w:val="003635E5"/>
    <w:rsid w:val="00363662"/>
    <w:rsid w:val="00363805"/>
    <w:rsid w:val="00363D86"/>
    <w:rsid w:val="00363DC2"/>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A86"/>
    <w:rsid w:val="00372BC2"/>
    <w:rsid w:val="00372D1F"/>
    <w:rsid w:val="00373462"/>
    <w:rsid w:val="00373CA7"/>
    <w:rsid w:val="00374C21"/>
    <w:rsid w:val="00374FB9"/>
    <w:rsid w:val="00375117"/>
    <w:rsid w:val="0037545D"/>
    <w:rsid w:val="003755C5"/>
    <w:rsid w:val="003757A0"/>
    <w:rsid w:val="00375814"/>
    <w:rsid w:val="00375D9C"/>
    <w:rsid w:val="00375E03"/>
    <w:rsid w:val="00375EAD"/>
    <w:rsid w:val="00376047"/>
    <w:rsid w:val="00376585"/>
    <w:rsid w:val="00376687"/>
    <w:rsid w:val="003766A6"/>
    <w:rsid w:val="0037676B"/>
    <w:rsid w:val="00376845"/>
    <w:rsid w:val="00376B9D"/>
    <w:rsid w:val="00376C5D"/>
    <w:rsid w:val="00376ED4"/>
    <w:rsid w:val="00377076"/>
    <w:rsid w:val="003772E1"/>
    <w:rsid w:val="003776CF"/>
    <w:rsid w:val="003777D9"/>
    <w:rsid w:val="003778A5"/>
    <w:rsid w:val="00377FD1"/>
    <w:rsid w:val="00380203"/>
    <w:rsid w:val="003805AB"/>
    <w:rsid w:val="0038065D"/>
    <w:rsid w:val="00380D54"/>
    <w:rsid w:val="00380EF1"/>
    <w:rsid w:val="003811E6"/>
    <w:rsid w:val="00381799"/>
    <w:rsid w:val="00381F56"/>
    <w:rsid w:val="0038226E"/>
    <w:rsid w:val="003823F5"/>
    <w:rsid w:val="00382B26"/>
    <w:rsid w:val="00382F0A"/>
    <w:rsid w:val="0038305A"/>
    <w:rsid w:val="00383077"/>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90274"/>
    <w:rsid w:val="003905CC"/>
    <w:rsid w:val="00390847"/>
    <w:rsid w:val="003908F5"/>
    <w:rsid w:val="00390A21"/>
    <w:rsid w:val="00390A59"/>
    <w:rsid w:val="00390FA2"/>
    <w:rsid w:val="003910EB"/>
    <w:rsid w:val="0039152E"/>
    <w:rsid w:val="0039195D"/>
    <w:rsid w:val="00391BD3"/>
    <w:rsid w:val="00391F80"/>
    <w:rsid w:val="003920D3"/>
    <w:rsid w:val="00392B5F"/>
    <w:rsid w:val="00392CAE"/>
    <w:rsid w:val="00392CDF"/>
    <w:rsid w:val="00392F99"/>
    <w:rsid w:val="0039363B"/>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699"/>
    <w:rsid w:val="00397E68"/>
    <w:rsid w:val="00397F16"/>
    <w:rsid w:val="003A0117"/>
    <w:rsid w:val="003A012A"/>
    <w:rsid w:val="003A0841"/>
    <w:rsid w:val="003A0C1B"/>
    <w:rsid w:val="003A1305"/>
    <w:rsid w:val="003A16C6"/>
    <w:rsid w:val="003A1D21"/>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ADD"/>
    <w:rsid w:val="003A5C90"/>
    <w:rsid w:val="003A5FF0"/>
    <w:rsid w:val="003A64F8"/>
    <w:rsid w:val="003A6563"/>
    <w:rsid w:val="003A65ED"/>
    <w:rsid w:val="003A6BBB"/>
    <w:rsid w:val="003A7220"/>
    <w:rsid w:val="003A72CF"/>
    <w:rsid w:val="003A759C"/>
    <w:rsid w:val="003A7742"/>
    <w:rsid w:val="003A7A6F"/>
    <w:rsid w:val="003A7A86"/>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FB"/>
    <w:rsid w:val="003B536B"/>
    <w:rsid w:val="003B5CD7"/>
    <w:rsid w:val="003B60F8"/>
    <w:rsid w:val="003B629A"/>
    <w:rsid w:val="003B6663"/>
    <w:rsid w:val="003B671F"/>
    <w:rsid w:val="003B6B60"/>
    <w:rsid w:val="003B6C97"/>
    <w:rsid w:val="003B6EA8"/>
    <w:rsid w:val="003B744E"/>
    <w:rsid w:val="003B7608"/>
    <w:rsid w:val="003B76F0"/>
    <w:rsid w:val="003B7829"/>
    <w:rsid w:val="003B7D13"/>
    <w:rsid w:val="003C04BB"/>
    <w:rsid w:val="003C062D"/>
    <w:rsid w:val="003C18C0"/>
    <w:rsid w:val="003C196C"/>
    <w:rsid w:val="003C1E66"/>
    <w:rsid w:val="003C2568"/>
    <w:rsid w:val="003C2CD2"/>
    <w:rsid w:val="003C2D5A"/>
    <w:rsid w:val="003C3458"/>
    <w:rsid w:val="003C351D"/>
    <w:rsid w:val="003C3C79"/>
    <w:rsid w:val="003C4366"/>
    <w:rsid w:val="003C45D6"/>
    <w:rsid w:val="003C478A"/>
    <w:rsid w:val="003C49B8"/>
    <w:rsid w:val="003C52CB"/>
    <w:rsid w:val="003C5E6B"/>
    <w:rsid w:val="003C622E"/>
    <w:rsid w:val="003C6908"/>
    <w:rsid w:val="003C6B20"/>
    <w:rsid w:val="003C6C2D"/>
    <w:rsid w:val="003C6C7F"/>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D7CCB"/>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33D"/>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B46"/>
    <w:rsid w:val="003E7D95"/>
    <w:rsid w:val="003F058F"/>
    <w:rsid w:val="003F0954"/>
    <w:rsid w:val="003F0A59"/>
    <w:rsid w:val="003F0C80"/>
    <w:rsid w:val="003F0F8A"/>
    <w:rsid w:val="003F1121"/>
    <w:rsid w:val="003F11BA"/>
    <w:rsid w:val="003F1399"/>
    <w:rsid w:val="003F218A"/>
    <w:rsid w:val="003F23CA"/>
    <w:rsid w:val="003F2596"/>
    <w:rsid w:val="003F2A5E"/>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E0"/>
    <w:rsid w:val="003F715C"/>
    <w:rsid w:val="003F71C1"/>
    <w:rsid w:val="003F7FCF"/>
    <w:rsid w:val="00400172"/>
    <w:rsid w:val="00400297"/>
    <w:rsid w:val="00400A9A"/>
    <w:rsid w:val="0040117B"/>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3C9F"/>
    <w:rsid w:val="0040419B"/>
    <w:rsid w:val="004046D3"/>
    <w:rsid w:val="004047F0"/>
    <w:rsid w:val="00404A4D"/>
    <w:rsid w:val="00404D56"/>
    <w:rsid w:val="00404E1A"/>
    <w:rsid w:val="00404FE2"/>
    <w:rsid w:val="00405CD2"/>
    <w:rsid w:val="00405D08"/>
    <w:rsid w:val="004061DD"/>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2C2E"/>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5DF3"/>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3D09"/>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66F"/>
    <w:rsid w:val="0042774A"/>
    <w:rsid w:val="00427AA6"/>
    <w:rsid w:val="00427ABC"/>
    <w:rsid w:val="00427EB3"/>
    <w:rsid w:val="0043033F"/>
    <w:rsid w:val="004305C3"/>
    <w:rsid w:val="0043126D"/>
    <w:rsid w:val="00431274"/>
    <w:rsid w:val="00431356"/>
    <w:rsid w:val="004313C2"/>
    <w:rsid w:val="004315A6"/>
    <w:rsid w:val="004315B5"/>
    <w:rsid w:val="00431639"/>
    <w:rsid w:val="00431A49"/>
    <w:rsid w:val="0043213E"/>
    <w:rsid w:val="0043303A"/>
    <w:rsid w:val="004330C6"/>
    <w:rsid w:val="004330D2"/>
    <w:rsid w:val="0043349E"/>
    <w:rsid w:val="00433538"/>
    <w:rsid w:val="00433619"/>
    <w:rsid w:val="004337DD"/>
    <w:rsid w:val="00433C11"/>
    <w:rsid w:val="004345DA"/>
    <w:rsid w:val="00434B57"/>
    <w:rsid w:val="00434B74"/>
    <w:rsid w:val="004350FF"/>
    <w:rsid w:val="004351D5"/>
    <w:rsid w:val="00435E38"/>
    <w:rsid w:val="004361B1"/>
    <w:rsid w:val="00436A51"/>
    <w:rsid w:val="00436DAF"/>
    <w:rsid w:val="00436E8D"/>
    <w:rsid w:val="00436FC8"/>
    <w:rsid w:val="00437CF3"/>
    <w:rsid w:val="00437DCF"/>
    <w:rsid w:val="004400F6"/>
    <w:rsid w:val="0044015B"/>
    <w:rsid w:val="00440579"/>
    <w:rsid w:val="004408AF"/>
    <w:rsid w:val="00440BB6"/>
    <w:rsid w:val="004415A3"/>
    <w:rsid w:val="004419CF"/>
    <w:rsid w:val="00442234"/>
    <w:rsid w:val="0044270A"/>
    <w:rsid w:val="00442AC0"/>
    <w:rsid w:val="00442E43"/>
    <w:rsid w:val="00443145"/>
    <w:rsid w:val="004433A0"/>
    <w:rsid w:val="0044345D"/>
    <w:rsid w:val="00443888"/>
    <w:rsid w:val="004439F7"/>
    <w:rsid w:val="00443C7F"/>
    <w:rsid w:val="004448AA"/>
    <w:rsid w:val="00445575"/>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2F01"/>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E3C"/>
    <w:rsid w:val="00460F86"/>
    <w:rsid w:val="00461185"/>
    <w:rsid w:val="004619AE"/>
    <w:rsid w:val="00461FED"/>
    <w:rsid w:val="00462158"/>
    <w:rsid w:val="004627BE"/>
    <w:rsid w:val="00462B77"/>
    <w:rsid w:val="0046303B"/>
    <w:rsid w:val="004632F1"/>
    <w:rsid w:val="00463D30"/>
    <w:rsid w:val="00463F88"/>
    <w:rsid w:val="004641AF"/>
    <w:rsid w:val="00464380"/>
    <w:rsid w:val="00464520"/>
    <w:rsid w:val="00464F7C"/>
    <w:rsid w:val="004655E0"/>
    <w:rsid w:val="00465619"/>
    <w:rsid w:val="00465C60"/>
    <w:rsid w:val="00465CC4"/>
    <w:rsid w:val="00465E84"/>
    <w:rsid w:val="00465E9F"/>
    <w:rsid w:val="00466A71"/>
    <w:rsid w:val="00466C1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52D"/>
    <w:rsid w:val="004758EC"/>
    <w:rsid w:val="00475A55"/>
    <w:rsid w:val="00475DB9"/>
    <w:rsid w:val="00475F63"/>
    <w:rsid w:val="0047611A"/>
    <w:rsid w:val="00476222"/>
    <w:rsid w:val="00476245"/>
    <w:rsid w:val="00476272"/>
    <w:rsid w:val="004762FC"/>
    <w:rsid w:val="00476AB4"/>
    <w:rsid w:val="00476B1C"/>
    <w:rsid w:val="00476BC4"/>
    <w:rsid w:val="00476BF7"/>
    <w:rsid w:val="0047705E"/>
    <w:rsid w:val="004771E8"/>
    <w:rsid w:val="0047732C"/>
    <w:rsid w:val="0047793F"/>
    <w:rsid w:val="00477DBC"/>
    <w:rsid w:val="004800B5"/>
    <w:rsid w:val="004807C4"/>
    <w:rsid w:val="004807D9"/>
    <w:rsid w:val="00480AD0"/>
    <w:rsid w:val="00480DCB"/>
    <w:rsid w:val="00480DEF"/>
    <w:rsid w:val="00480E56"/>
    <w:rsid w:val="00480E68"/>
    <w:rsid w:val="004813E7"/>
    <w:rsid w:val="004814DA"/>
    <w:rsid w:val="00481C74"/>
    <w:rsid w:val="004824FE"/>
    <w:rsid w:val="004826A1"/>
    <w:rsid w:val="00482B10"/>
    <w:rsid w:val="00482EAA"/>
    <w:rsid w:val="0048321A"/>
    <w:rsid w:val="00483803"/>
    <w:rsid w:val="00483B77"/>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059"/>
    <w:rsid w:val="004922E0"/>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6F92"/>
    <w:rsid w:val="00497BED"/>
    <w:rsid w:val="00497D21"/>
    <w:rsid w:val="004A0201"/>
    <w:rsid w:val="004A03E5"/>
    <w:rsid w:val="004A03FD"/>
    <w:rsid w:val="004A09C7"/>
    <w:rsid w:val="004A0B6B"/>
    <w:rsid w:val="004A1107"/>
    <w:rsid w:val="004A1180"/>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123"/>
    <w:rsid w:val="004B0453"/>
    <w:rsid w:val="004B0657"/>
    <w:rsid w:val="004B0C7B"/>
    <w:rsid w:val="004B0D82"/>
    <w:rsid w:val="004B0EFC"/>
    <w:rsid w:val="004B12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DAF"/>
    <w:rsid w:val="004B5F1C"/>
    <w:rsid w:val="004B60E3"/>
    <w:rsid w:val="004B6B2C"/>
    <w:rsid w:val="004B7002"/>
    <w:rsid w:val="004B71A5"/>
    <w:rsid w:val="004B7E25"/>
    <w:rsid w:val="004C04EE"/>
    <w:rsid w:val="004C0602"/>
    <w:rsid w:val="004C06F0"/>
    <w:rsid w:val="004C1862"/>
    <w:rsid w:val="004C19B2"/>
    <w:rsid w:val="004C1A0F"/>
    <w:rsid w:val="004C1D08"/>
    <w:rsid w:val="004C256D"/>
    <w:rsid w:val="004C25A9"/>
    <w:rsid w:val="004C26A1"/>
    <w:rsid w:val="004C28F9"/>
    <w:rsid w:val="004C3416"/>
    <w:rsid w:val="004C3C55"/>
    <w:rsid w:val="004C3FC1"/>
    <w:rsid w:val="004C40B2"/>
    <w:rsid w:val="004C4183"/>
    <w:rsid w:val="004C5DC1"/>
    <w:rsid w:val="004C61CE"/>
    <w:rsid w:val="004C62A4"/>
    <w:rsid w:val="004C6400"/>
    <w:rsid w:val="004C6905"/>
    <w:rsid w:val="004C69E1"/>
    <w:rsid w:val="004C7164"/>
    <w:rsid w:val="004C7544"/>
    <w:rsid w:val="004C7546"/>
    <w:rsid w:val="004C7595"/>
    <w:rsid w:val="004C778E"/>
    <w:rsid w:val="004C7866"/>
    <w:rsid w:val="004C7B26"/>
    <w:rsid w:val="004D046F"/>
    <w:rsid w:val="004D095C"/>
    <w:rsid w:val="004D16A1"/>
    <w:rsid w:val="004D16CF"/>
    <w:rsid w:val="004D1718"/>
    <w:rsid w:val="004D17B9"/>
    <w:rsid w:val="004D184E"/>
    <w:rsid w:val="004D1D29"/>
    <w:rsid w:val="004D1E80"/>
    <w:rsid w:val="004D215C"/>
    <w:rsid w:val="004D2468"/>
    <w:rsid w:val="004D265C"/>
    <w:rsid w:val="004D3000"/>
    <w:rsid w:val="004D3297"/>
    <w:rsid w:val="004D3564"/>
    <w:rsid w:val="004D37C6"/>
    <w:rsid w:val="004D39FC"/>
    <w:rsid w:val="004D3C0F"/>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CBA"/>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21B"/>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A85"/>
    <w:rsid w:val="004F2E8B"/>
    <w:rsid w:val="004F2F81"/>
    <w:rsid w:val="004F2FEB"/>
    <w:rsid w:val="004F3166"/>
    <w:rsid w:val="004F3ADD"/>
    <w:rsid w:val="004F3AE3"/>
    <w:rsid w:val="004F3C75"/>
    <w:rsid w:val="004F3E31"/>
    <w:rsid w:val="004F468A"/>
    <w:rsid w:val="004F4A31"/>
    <w:rsid w:val="004F4A93"/>
    <w:rsid w:val="004F4B7E"/>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1D9F"/>
    <w:rsid w:val="005029AF"/>
    <w:rsid w:val="00503B39"/>
    <w:rsid w:val="00504238"/>
    <w:rsid w:val="00504C35"/>
    <w:rsid w:val="00504E27"/>
    <w:rsid w:val="005050F1"/>
    <w:rsid w:val="00505730"/>
    <w:rsid w:val="00505A8A"/>
    <w:rsid w:val="00505BD1"/>
    <w:rsid w:val="00505F79"/>
    <w:rsid w:val="005068AA"/>
    <w:rsid w:val="005075D4"/>
    <w:rsid w:val="00507680"/>
    <w:rsid w:val="00507F7C"/>
    <w:rsid w:val="00510442"/>
    <w:rsid w:val="00510990"/>
    <w:rsid w:val="00511018"/>
    <w:rsid w:val="0051128E"/>
    <w:rsid w:val="00511405"/>
    <w:rsid w:val="005119E0"/>
    <w:rsid w:val="00511CE8"/>
    <w:rsid w:val="00512116"/>
    <w:rsid w:val="00512556"/>
    <w:rsid w:val="0051255D"/>
    <w:rsid w:val="0051276E"/>
    <w:rsid w:val="00512906"/>
    <w:rsid w:val="005129B7"/>
    <w:rsid w:val="00513104"/>
    <w:rsid w:val="005131F6"/>
    <w:rsid w:val="005136B4"/>
    <w:rsid w:val="00513CD3"/>
    <w:rsid w:val="00514329"/>
    <w:rsid w:val="00514606"/>
    <w:rsid w:val="00514836"/>
    <w:rsid w:val="005148BD"/>
    <w:rsid w:val="00514D11"/>
    <w:rsid w:val="00515487"/>
    <w:rsid w:val="005157A4"/>
    <w:rsid w:val="00515948"/>
    <w:rsid w:val="00515E78"/>
    <w:rsid w:val="00515F7F"/>
    <w:rsid w:val="00516034"/>
    <w:rsid w:val="005160FA"/>
    <w:rsid w:val="005164B0"/>
    <w:rsid w:val="00516804"/>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925"/>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EB9"/>
    <w:rsid w:val="00530FC3"/>
    <w:rsid w:val="005310F8"/>
    <w:rsid w:val="00531C0F"/>
    <w:rsid w:val="00532237"/>
    <w:rsid w:val="0053257A"/>
    <w:rsid w:val="00532A53"/>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2DC"/>
    <w:rsid w:val="0053565F"/>
    <w:rsid w:val="00535927"/>
    <w:rsid w:val="00535ED8"/>
    <w:rsid w:val="00536AEE"/>
    <w:rsid w:val="00536B00"/>
    <w:rsid w:val="00536C5A"/>
    <w:rsid w:val="00537A9F"/>
    <w:rsid w:val="00537CCB"/>
    <w:rsid w:val="00537DFA"/>
    <w:rsid w:val="00537FAA"/>
    <w:rsid w:val="0054009A"/>
    <w:rsid w:val="005405D6"/>
    <w:rsid w:val="00540B54"/>
    <w:rsid w:val="00540D81"/>
    <w:rsid w:val="00541108"/>
    <w:rsid w:val="00541A15"/>
    <w:rsid w:val="00541A55"/>
    <w:rsid w:val="00541D55"/>
    <w:rsid w:val="00541E6D"/>
    <w:rsid w:val="0054212B"/>
    <w:rsid w:val="0054222A"/>
    <w:rsid w:val="00542513"/>
    <w:rsid w:val="00542B43"/>
    <w:rsid w:val="0054366F"/>
    <w:rsid w:val="005436A3"/>
    <w:rsid w:val="0054371E"/>
    <w:rsid w:val="005439FF"/>
    <w:rsid w:val="00543B74"/>
    <w:rsid w:val="00543C98"/>
    <w:rsid w:val="005443F3"/>
    <w:rsid w:val="00544BEA"/>
    <w:rsid w:val="00545177"/>
    <w:rsid w:val="005456AC"/>
    <w:rsid w:val="0054571C"/>
    <w:rsid w:val="00545A72"/>
    <w:rsid w:val="00545ABF"/>
    <w:rsid w:val="00545B4B"/>
    <w:rsid w:val="0054633A"/>
    <w:rsid w:val="005469FC"/>
    <w:rsid w:val="00546A84"/>
    <w:rsid w:val="00546CFA"/>
    <w:rsid w:val="00547394"/>
    <w:rsid w:val="0054787C"/>
    <w:rsid w:val="00547C03"/>
    <w:rsid w:val="00547F73"/>
    <w:rsid w:val="00550D11"/>
    <w:rsid w:val="0055235C"/>
    <w:rsid w:val="005524D7"/>
    <w:rsid w:val="00552661"/>
    <w:rsid w:val="00552F2A"/>
    <w:rsid w:val="00552F3F"/>
    <w:rsid w:val="0055352E"/>
    <w:rsid w:val="0055356C"/>
    <w:rsid w:val="005537D0"/>
    <w:rsid w:val="00553831"/>
    <w:rsid w:val="005538EE"/>
    <w:rsid w:val="00553921"/>
    <w:rsid w:val="005539A1"/>
    <w:rsid w:val="00554E27"/>
    <w:rsid w:val="0055541A"/>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57F"/>
    <w:rsid w:val="00563B40"/>
    <w:rsid w:val="00563B70"/>
    <w:rsid w:val="00563D10"/>
    <w:rsid w:val="005642DE"/>
    <w:rsid w:val="005643A5"/>
    <w:rsid w:val="005645B8"/>
    <w:rsid w:val="00564801"/>
    <w:rsid w:val="00565C39"/>
    <w:rsid w:val="00565CD5"/>
    <w:rsid w:val="005660D4"/>
    <w:rsid w:val="00566B86"/>
    <w:rsid w:val="00566E99"/>
    <w:rsid w:val="00566F9E"/>
    <w:rsid w:val="00567036"/>
    <w:rsid w:val="0056728C"/>
    <w:rsid w:val="00567598"/>
    <w:rsid w:val="00567BFA"/>
    <w:rsid w:val="00567F9F"/>
    <w:rsid w:val="0057010E"/>
    <w:rsid w:val="00570CAC"/>
    <w:rsid w:val="005714AA"/>
    <w:rsid w:val="0057170D"/>
    <w:rsid w:val="0057180E"/>
    <w:rsid w:val="00571A2A"/>
    <w:rsid w:val="00571BEF"/>
    <w:rsid w:val="00571D22"/>
    <w:rsid w:val="00571F5C"/>
    <w:rsid w:val="00572025"/>
    <w:rsid w:val="005722FC"/>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82E"/>
    <w:rsid w:val="0058308E"/>
    <w:rsid w:val="0058326F"/>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1AB"/>
    <w:rsid w:val="00592317"/>
    <w:rsid w:val="00592497"/>
    <w:rsid w:val="00592759"/>
    <w:rsid w:val="00592AF1"/>
    <w:rsid w:val="00592C20"/>
    <w:rsid w:val="00592F49"/>
    <w:rsid w:val="00593679"/>
    <w:rsid w:val="0059383F"/>
    <w:rsid w:val="00594267"/>
    <w:rsid w:val="00594DB4"/>
    <w:rsid w:val="00594DE9"/>
    <w:rsid w:val="0059519F"/>
    <w:rsid w:val="005953FD"/>
    <w:rsid w:val="005954FE"/>
    <w:rsid w:val="005956D6"/>
    <w:rsid w:val="00596035"/>
    <w:rsid w:val="0059608D"/>
    <w:rsid w:val="005964E8"/>
    <w:rsid w:val="00596631"/>
    <w:rsid w:val="0059699E"/>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3ECD"/>
    <w:rsid w:val="005A4346"/>
    <w:rsid w:val="005A4399"/>
    <w:rsid w:val="005A46E8"/>
    <w:rsid w:val="005A48F9"/>
    <w:rsid w:val="005A4953"/>
    <w:rsid w:val="005A524C"/>
    <w:rsid w:val="005A54DE"/>
    <w:rsid w:val="005A566D"/>
    <w:rsid w:val="005A5780"/>
    <w:rsid w:val="005A6226"/>
    <w:rsid w:val="005A63B6"/>
    <w:rsid w:val="005A653B"/>
    <w:rsid w:val="005A6724"/>
    <w:rsid w:val="005A6CB9"/>
    <w:rsid w:val="005A6D66"/>
    <w:rsid w:val="005A6DFE"/>
    <w:rsid w:val="005A6FD7"/>
    <w:rsid w:val="005A6FF6"/>
    <w:rsid w:val="005A7617"/>
    <w:rsid w:val="005A7D10"/>
    <w:rsid w:val="005A7E42"/>
    <w:rsid w:val="005B000D"/>
    <w:rsid w:val="005B059A"/>
    <w:rsid w:val="005B0652"/>
    <w:rsid w:val="005B0BC6"/>
    <w:rsid w:val="005B0F35"/>
    <w:rsid w:val="005B134C"/>
    <w:rsid w:val="005B1729"/>
    <w:rsid w:val="005B1A0F"/>
    <w:rsid w:val="005B2440"/>
    <w:rsid w:val="005B2450"/>
    <w:rsid w:val="005B28BE"/>
    <w:rsid w:val="005B2B38"/>
    <w:rsid w:val="005B2C9B"/>
    <w:rsid w:val="005B2ED1"/>
    <w:rsid w:val="005B2F11"/>
    <w:rsid w:val="005B3519"/>
    <w:rsid w:val="005B37F1"/>
    <w:rsid w:val="005B3AA7"/>
    <w:rsid w:val="005B3D7B"/>
    <w:rsid w:val="005B3DA7"/>
    <w:rsid w:val="005B3F62"/>
    <w:rsid w:val="005B59C9"/>
    <w:rsid w:val="005B5F5D"/>
    <w:rsid w:val="005B64CE"/>
    <w:rsid w:val="005B657B"/>
    <w:rsid w:val="005B673F"/>
    <w:rsid w:val="005B68EF"/>
    <w:rsid w:val="005B71B7"/>
    <w:rsid w:val="005B7305"/>
    <w:rsid w:val="005B74D6"/>
    <w:rsid w:val="005C0992"/>
    <w:rsid w:val="005C0C2C"/>
    <w:rsid w:val="005C0E80"/>
    <w:rsid w:val="005C0F44"/>
    <w:rsid w:val="005C1106"/>
    <w:rsid w:val="005C14DD"/>
    <w:rsid w:val="005C164C"/>
    <w:rsid w:val="005C1A54"/>
    <w:rsid w:val="005C1B48"/>
    <w:rsid w:val="005C2086"/>
    <w:rsid w:val="005C20DC"/>
    <w:rsid w:val="005C2474"/>
    <w:rsid w:val="005C2573"/>
    <w:rsid w:val="005C2694"/>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0FA"/>
    <w:rsid w:val="005C64A2"/>
    <w:rsid w:val="005C65B3"/>
    <w:rsid w:val="005C65D6"/>
    <w:rsid w:val="005C661C"/>
    <w:rsid w:val="005C68F7"/>
    <w:rsid w:val="005C6B7B"/>
    <w:rsid w:val="005C6B93"/>
    <w:rsid w:val="005C6E25"/>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134"/>
    <w:rsid w:val="005D432E"/>
    <w:rsid w:val="005D43D8"/>
    <w:rsid w:val="005D457E"/>
    <w:rsid w:val="005D4EC8"/>
    <w:rsid w:val="005D4FD7"/>
    <w:rsid w:val="005D505A"/>
    <w:rsid w:val="005D54DB"/>
    <w:rsid w:val="005D696A"/>
    <w:rsid w:val="005D698C"/>
    <w:rsid w:val="005D786B"/>
    <w:rsid w:val="005D793C"/>
    <w:rsid w:val="005D7A56"/>
    <w:rsid w:val="005D7D4B"/>
    <w:rsid w:val="005D7D77"/>
    <w:rsid w:val="005D7E69"/>
    <w:rsid w:val="005D7EF7"/>
    <w:rsid w:val="005E05CA"/>
    <w:rsid w:val="005E0B2C"/>
    <w:rsid w:val="005E0E9F"/>
    <w:rsid w:val="005E103F"/>
    <w:rsid w:val="005E10B5"/>
    <w:rsid w:val="005E1347"/>
    <w:rsid w:val="005E1E51"/>
    <w:rsid w:val="005E23E4"/>
    <w:rsid w:val="005E28DF"/>
    <w:rsid w:val="005E29CB"/>
    <w:rsid w:val="005E2A0F"/>
    <w:rsid w:val="005E2E5A"/>
    <w:rsid w:val="005E33AB"/>
    <w:rsid w:val="005E36DA"/>
    <w:rsid w:val="005E3936"/>
    <w:rsid w:val="005E3C2B"/>
    <w:rsid w:val="005E4126"/>
    <w:rsid w:val="005E4589"/>
    <w:rsid w:val="005E4B02"/>
    <w:rsid w:val="005E4DB6"/>
    <w:rsid w:val="005E4F0F"/>
    <w:rsid w:val="005E4FED"/>
    <w:rsid w:val="005E525D"/>
    <w:rsid w:val="005E6047"/>
    <w:rsid w:val="005E6ED6"/>
    <w:rsid w:val="005E6F1B"/>
    <w:rsid w:val="005E6FFC"/>
    <w:rsid w:val="005E758D"/>
    <w:rsid w:val="005E77EC"/>
    <w:rsid w:val="005E7D5B"/>
    <w:rsid w:val="005E7E38"/>
    <w:rsid w:val="005F00B9"/>
    <w:rsid w:val="005F087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42F"/>
    <w:rsid w:val="005F547E"/>
    <w:rsid w:val="005F5518"/>
    <w:rsid w:val="005F556B"/>
    <w:rsid w:val="005F5F21"/>
    <w:rsid w:val="005F6271"/>
    <w:rsid w:val="005F64B3"/>
    <w:rsid w:val="005F654A"/>
    <w:rsid w:val="005F6793"/>
    <w:rsid w:val="005F7431"/>
    <w:rsid w:val="005F7724"/>
    <w:rsid w:val="005F7A10"/>
    <w:rsid w:val="0060005F"/>
    <w:rsid w:val="006000C1"/>
    <w:rsid w:val="006000CF"/>
    <w:rsid w:val="006001CC"/>
    <w:rsid w:val="006003C8"/>
    <w:rsid w:val="006005AC"/>
    <w:rsid w:val="006007FA"/>
    <w:rsid w:val="00600924"/>
    <w:rsid w:val="00600F37"/>
    <w:rsid w:val="00601269"/>
    <w:rsid w:val="006013A2"/>
    <w:rsid w:val="006021BE"/>
    <w:rsid w:val="00602FF1"/>
    <w:rsid w:val="0060314F"/>
    <w:rsid w:val="006031AE"/>
    <w:rsid w:val="00603924"/>
    <w:rsid w:val="00603CCE"/>
    <w:rsid w:val="00603FD0"/>
    <w:rsid w:val="00604282"/>
    <w:rsid w:val="00604385"/>
    <w:rsid w:val="006051DC"/>
    <w:rsid w:val="006055ED"/>
    <w:rsid w:val="00605675"/>
    <w:rsid w:val="006056E4"/>
    <w:rsid w:val="0060599B"/>
    <w:rsid w:val="006059E0"/>
    <w:rsid w:val="00605BC6"/>
    <w:rsid w:val="006066D0"/>
    <w:rsid w:val="006067A1"/>
    <w:rsid w:val="00606BFA"/>
    <w:rsid w:val="00606F25"/>
    <w:rsid w:val="00607143"/>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26B"/>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9C5"/>
    <w:rsid w:val="00627EC4"/>
    <w:rsid w:val="006309C1"/>
    <w:rsid w:val="00630A2C"/>
    <w:rsid w:val="0063106D"/>
    <w:rsid w:val="006311BF"/>
    <w:rsid w:val="00631565"/>
    <w:rsid w:val="00631927"/>
    <w:rsid w:val="00631F1C"/>
    <w:rsid w:val="006320C1"/>
    <w:rsid w:val="00632194"/>
    <w:rsid w:val="00632325"/>
    <w:rsid w:val="0063256D"/>
    <w:rsid w:val="00632698"/>
    <w:rsid w:val="00632899"/>
    <w:rsid w:val="00632D89"/>
    <w:rsid w:val="00632FA1"/>
    <w:rsid w:val="0063364E"/>
    <w:rsid w:val="006339AC"/>
    <w:rsid w:val="00633BEA"/>
    <w:rsid w:val="00634493"/>
    <w:rsid w:val="006344E0"/>
    <w:rsid w:val="0063458B"/>
    <w:rsid w:val="00634C3E"/>
    <w:rsid w:val="00634E02"/>
    <w:rsid w:val="00635034"/>
    <w:rsid w:val="006356A1"/>
    <w:rsid w:val="00635931"/>
    <w:rsid w:val="00635960"/>
    <w:rsid w:val="00635B02"/>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A64"/>
    <w:rsid w:val="00640F9B"/>
    <w:rsid w:val="00641640"/>
    <w:rsid w:val="006418B6"/>
    <w:rsid w:val="00641D18"/>
    <w:rsid w:val="0064200A"/>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12"/>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76D"/>
    <w:rsid w:val="00653DF6"/>
    <w:rsid w:val="00653EB0"/>
    <w:rsid w:val="00653F93"/>
    <w:rsid w:val="00654163"/>
    <w:rsid w:val="00654449"/>
    <w:rsid w:val="0065532E"/>
    <w:rsid w:val="00655670"/>
    <w:rsid w:val="00655AC5"/>
    <w:rsid w:val="00655D9E"/>
    <w:rsid w:val="00656054"/>
    <w:rsid w:val="00656703"/>
    <w:rsid w:val="00656B6E"/>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7F2"/>
    <w:rsid w:val="0067086F"/>
    <w:rsid w:val="00670D1D"/>
    <w:rsid w:val="00670E08"/>
    <w:rsid w:val="00670F9A"/>
    <w:rsid w:val="00671888"/>
    <w:rsid w:val="00671AEA"/>
    <w:rsid w:val="00671B20"/>
    <w:rsid w:val="00672043"/>
    <w:rsid w:val="0067333B"/>
    <w:rsid w:val="0067337B"/>
    <w:rsid w:val="0067365B"/>
    <w:rsid w:val="00673D2C"/>
    <w:rsid w:val="00674110"/>
    <w:rsid w:val="00674138"/>
    <w:rsid w:val="006741FB"/>
    <w:rsid w:val="00674792"/>
    <w:rsid w:val="00674A8A"/>
    <w:rsid w:val="00674AAB"/>
    <w:rsid w:val="0067566D"/>
    <w:rsid w:val="00675960"/>
    <w:rsid w:val="00675B2D"/>
    <w:rsid w:val="00675D0F"/>
    <w:rsid w:val="0067603F"/>
    <w:rsid w:val="00676207"/>
    <w:rsid w:val="006763CA"/>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37B"/>
    <w:rsid w:val="00681459"/>
    <w:rsid w:val="00681464"/>
    <w:rsid w:val="00682449"/>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96C"/>
    <w:rsid w:val="00687A85"/>
    <w:rsid w:val="00687AB8"/>
    <w:rsid w:val="00690688"/>
    <w:rsid w:val="00690A01"/>
    <w:rsid w:val="00691C96"/>
    <w:rsid w:val="00692139"/>
    <w:rsid w:val="0069228B"/>
    <w:rsid w:val="006924A3"/>
    <w:rsid w:val="006936FE"/>
    <w:rsid w:val="006938B5"/>
    <w:rsid w:val="00693A85"/>
    <w:rsid w:val="00693CD5"/>
    <w:rsid w:val="006944F2"/>
    <w:rsid w:val="00694EB2"/>
    <w:rsid w:val="006950B6"/>
    <w:rsid w:val="00695CA8"/>
    <w:rsid w:val="00695D0D"/>
    <w:rsid w:val="00695E8D"/>
    <w:rsid w:val="0069686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0CB3"/>
    <w:rsid w:val="006B0DDB"/>
    <w:rsid w:val="006B1037"/>
    <w:rsid w:val="006B1D35"/>
    <w:rsid w:val="006B1F46"/>
    <w:rsid w:val="006B262E"/>
    <w:rsid w:val="006B3149"/>
    <w:rsid w:val="006B31FC"/>
    <w:rsid w:val="006B3295"/>
    <w:rsid w:val="006B33E2"/>
    <w:rsid w:val="006B3B04"/>
    <w:rsid w:val="006B4068"/>
    <w:rsid w:val="006B4EBD"/>
    <w:rsid w:val="006B52E2"/>
    <w:rsid w:val="006B5468"/>
    <w:rsid w:val="006B54F9"/>
    <w:rsid w:val="006B59D0"/>
    <w:rsid w:val="006B5AAC"/>
    <w:rsid w:val="006B5B42"/>
    <w:rsid w:val="006B5C9D"/>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CD2"/>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2"/>
    <w:rsid w:val="006C7AFE"/>
    <w:rsid w:val="006C7C49"/>
    <w:rsid w:val="006D05BE"/>
    <w:rsid w:val="006D0870"/>
    <w:rsid w:val="006D095D"/>
    <w:rsid w:val="006D16A3"/>
    <w:rsid w:val="006D1E9F"/>
    <w:rsid w:val="006D1FC7"/>
    <w:rsid w:val="006D235F"/>
    <w:rsid w:val="006D2399"/>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0F"/>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8B"/>
    <w:rsid w:val="006F53D9"/>
    <w:rsid w:val="006F5496"/>
    <w:rsid w:val="006F560B"/>
    <w:rsid w:val="006F57E1"/>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560"/>
    <w:rsid w:val="00701AC4"/>
    <w:rsid w:val="00702924"/>
    <w:rsid w:val="00702B86"/>
    <w:rsid w:val="007030D7"/>
    <w:rsid w:val="007031CA"/>
    <w:rsid w:val="007031FD"/>
    <w:rsid w:val="00703B05"/>
    <w:rsid w:val="0070477A"/>
    <w:rsid w:val="007049EF"/>
    <w:rsid w:val="00704CB2"/>
    <w:rsid w:val="00704E51"/>
    <w:rsid w:val="00705355"/>
    <w:rsid w:val="00705B87"/>
    <w:rsid w:val="00705C35"/>
    <w:rsid w:val="0070619E"/>
    <w:rsid w:val="00706CEA"/>
    <w:rsid w:val="00706D2A"/>
    <w:rsid w:val="00706E5A"/>
    <w:rsid w:val="007076D2"/>
    <w:rsid w:val="00710248"/>
    <w:rsid w:val="0071029C"/>
    <w:rsid w:val="00710B11"/>
    <w:rsid w:val="00710FDB"/>
    <w:rsid w:val="007111BA"/>
    <w:rsid w:val="0071188B"/>
    <w:rsid w:val="00711B49"/>
    <w:rsid w:val="00711FBD"/>
    <w:rsid w:val="0071203A"/>
    <w:rsid w:val="007122C5"/>
    <w:rsid w:val="00712C81"/>
    <w:rsid w:val="00712E6C"/>
    <w:rsid w:val="00713171"/>
    <w:rsid w:val="00713570"/>
    <w:rsid w:val="0071371F"/>
    <w:rsid w:val="00713FA8"/>
    <w:rsid w:val="00714411"/>
    <w:rsid w:val="0071491E"/>
    <w:rsid w:val="00714ABC"/>
    <w:rsid w:val="00714B94"/>
    <w:rsid w:val="00714CD7"/>
    <w:rsid w:val="00715134"/>
    <w:rsid w:val="00715D7C"/>
    <w:rsid w:val="00715DE2"/>
    <w:rsid w:val="00716A7B"/>
    <w:rsid w:val="0071752B"/>
    <w:rsid w:val="0072007D"/>
    <w:rsid w:val="007202AE"/>
    <w:rsid w:val="00720969"/>
    <w:rsid w:val="0072097E"/>
    <w:rsid w:val="00720FB9"/>
    <w:rsid w:val="00721D10"/>
    <w:rsid w:val="00721F61"/>
    <w:rsid w:val="007226B2"/>
    <w:rsid w:val="007226B6"/>
    <w:rsid w:val="007228AC"/>
    <w:rsid w:val="00722FA8"/>
    <w:rsid w:val="007232B8"/>
    <w:rsid w:val="00723E46"/>
    <w:rsid w:val="00724928"/>
    <w:rsid w:val="00724A70"/>
    <w:rsid w:val="00725268"/>
    <w:rsid w:val="00725604"/>
    <w:rsid w:val="007256D2"/>
    <w:rsid w:val="007258CC"/>
    <w:rsid w:val="007258DB"/>
    <w:rsid w:val="007260F5"/>
    <w:rsid w:val="00726135"/>
    <w:rsid w:val="007262C2"/>
    <w:rsid w:val="00726540"/>
    <w:rsid w:val="007266B4"/>
    <w:rsid w:val="00726936"/>
    <w:rsid w:val="0072717E"/>
    <w:rsid w:val="007271A9"/>
    <w:rsid w:val="0072767F"/>
    <w:rsid w:val="00727858"/>
    <w:rsid w:val="00727DEE"/>
    <w:rsid w:val="0073005C"/>
    <w:rsid w:val="00730160"/>
    <w:rsid w:val="00730991"/>
    <w:rsid w:val="00730FA8"/>
    <w:rsid w:val="00731099"/>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F26"/>
    <w:rsid w:val="00734F50"/>
    <w:rsid w:val="00735054"/>
    <w:rsid w:val="007350CC"/>
    <w:rsid w:val="00735BBB"/>
    <w:rsid w:val="00735D59"/>
    <w:rsid w:val="00735D7A"/>
    <w:rsid w:val="007363D0"/>
    <w:rsid w:val="007364CF"/>
    <w:rsid w:val="007366BE"/>
    <w:rsid w:val="0073766F"/>
    <w:rsid w:val="00737EE8"/>
    <w:rsid w:val="00740468"/>
    <w:rsid w:val="00740605"/>
    <w:rsid w:val="00740EA5"/>
    <w:rsid w:val="007414E4"/>
    <w:rsid w:val="007414FE"/>
    <w:rsid w:val="0074176B"/>
    <w:rsid w:val="00741DFE"/>
    <w:rsid w:val="00741E00"/>
    <w:rsid w:val="0074269A"/>
    <w:rsid w:val="00742A79"/>
    <w:rsid w:val="00742F02"/>
    <w:rsid w:val="007430EA"/>
    <w:rsid w:val="00743213"/>
    <w:rsid w:val="00743283"/>
    <w:rsid w:val="007438D4"/>
    <w:rsid w:val="00743A82"/>
    <w:rsid w:val="00743DDB"/>
    <w:rsid w:val="00744180"/>
    <w:rsid w:val="00744A61"/>
    <w:rsid w:val="00744EE5"/>
    <w:rsid w:val="00745AE2"/>
    <w:rsid w:val="00745C6F"/>
    <w:rsid w:val="0074628C"/>
    <w:rsid w:val="007463E3"/>
    <w:rsid w:val="0074657E"/>
    <w:rsid w:val="00746844"/>
    <w:rsid w:val="00746893"/>
    <w:rsid w:val="0074694D"/>
    <w:rsid w:val="00746C02"/>
    <w:rsid w:val="00746C1A"/>
    <w:rsid w:val="007473AF"/>
    <w:rsid w:val="0074741F"/>
    <w:rsid w:val="007501EF"/>
    <w:rsid w:val="007502C4"/>
    <w:rsid w:val="007505B4"/>
    <w:rsid w:val="00750715"/>
    <w:rsid w:val="00750DA1"/>
    <w:rsid w:val="007514F1"/>
    <w:rsid w:val="0075166F"/>
    <w:rsid w:val="0075177C"/>
    <w:rsid w:val="0075182E"/>
    <w:rsid w:val="00751A0A"/>
    <w:rsid w:val="00751A6F"/>
    <w:rsid w:val="00752698"/>
    <w:rsid w:val="007526D3"/>
    <w:rsid w:val="00752AF1"/>
    <w:rsid w:val="00752C24"/>
    <w:rsid w:val="00752D97"/>
    <w:rsid w:val="00752F21"/>
    <w:rsid w:val="00753F38"/>
    <w:rsid w:val="007541CA"/>
    <w:rsid w:val="00754866"/>
    <w:rsid w:val="007551C8"/>
    <w:rsid w:val="00755A71"/>
    <w:rsid w:val="00755BFD"/>
    <w:rsid w:val="00756418"/>
    <w:rsid w:val="0075641C"/>
    <w:rsid w:val="007565AC"/>
    <w:rsid w:val="007565B0"/>
    <w:rsid w:val="00756793"/>
    <w:rsid w:val="00757432"/>
    <w:rsid w:val="007576FE"/>
    <w:rsid w:val="007577F5"/>
    <w:rsid w:val="00757B33"/>
    <w:rsid w:val="00757B76"/>
    <w:rsid w:val="00757BE8"/>
    <w:rsid w:val="00757EAC"/>
    <w:rsid w:val="00757EF6"/>
    <w:rsid w:val="007600B8"/>
    <w:rsid w:val="007602DC"/>
    <w:rsid w:val="00760CFB"/>
    <w:rsid w:val="00761410"/>
    <w:rsid w:val="007616AA"/>
    <w:rsid w:val="00761F30"/>
    <w:rsid w:val="00762449"/>
    <w:rsid w:val="0076310D"/>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6C5B"/>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462"/>
    <w:rsid w:val="0078767C"/>
    <w:rsid w:val="00787686"/>
    <w:rsid w:val="00787AB8"/>
    <w:rsid w:val="00790026"/>
    <w:rsid w:val="007902A9"/>
    <w:rsid w:val="007902E0"/>
    <w:rsid w:val="0079035D"/>
    <w:rsid w:val="00790831"/>
    <w:rsid w:val="007908E8"/>
    <w:rsid w:val="00790FA4"/>
    <w:rsid w:val="00791239"/>
    <w:rsid w:val="0079149F"/>
    <w:rsid w:val="007916DC"/>
    <w:rsid w:val="0079177F"/>
    <w:rsid w:val="00791A48"/>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468"/>
    <w:rsid w:val="00796D57"/>
    <w:rsid w:val="00796EA5"/>
    <w:rsid w:val="0079747B"/>
    <w:rsid w:val="007979B0"/>
    <w:rsid w:val="00797B1A"/>
    <w:rsid w:val="00797BF1"/>
    <w:rsid w:val="00797C47"/>
    <w:rsid w:val="00797C70"/>
    <w:rsid w:val="00797CBD"/>
    <w:rsid w:val="007A01CA"/>
    <w:rsid w:val="007A0755"/>
    <w:rsid w:val="007A092A"/>
    <w:rsid w:val="007A0BCB"/>
    <w:rsid w:val="007A0CE0"/>
    <w:rsid w:val="007A143B"/>
    <w:rsid w:val="007A1D0E"/>
    <w:rsid w:val="007A1F05"/>
    <w:rsid w:val="007A2443"/>
    <w:rsid w:val="007A2897"/>
    <w:rsid w:val="007A2A52"/>
    <w:rsid w:val="007A2B83"/>
    <w:rsid w:val="007A3B2A"/>
    <w:rsid w:val="007A3CD6"/>
    <w:rsid w:val="007A42F8"/>
    <w:rsid w:val="007A48B2"/>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4CA5"/>
    <w:rsid w:val="007B5201"/>
    <w:rsid w:val="007B5815"/>
    <w:rsid w:val="007B59DD"/>
    <w:rsid w:val="007B5D68"/>
    <w:rsid w:val="007B5F09"/>
    <w:rsid w:val="007B5F86"/>
    <w:rsid w:val="007B64DB"/>
    <w:rsid w:val="007B6A9A"/>
    <w:rsid w:val="007B6B93"/>
    <w:rsid w:val="007B74C7"/>
    <w:rsid w:val="007B7571"/>
    <w:rsid w:val="007B7739"/>
    <w:rsid w:val="007B796E"/>
    <w:rsid w:val="007B7989"/>
    <w:rsid w:val="007B7BDC"/>
    <w:rsid w:val="007B7F71"/>
    <w:rsid w:val="007C0359"/>
    <w:rsid w:val="007C09AB"/>
    <w:rsid w:val="007C0C59"/>
    <w:rsid w:val="007C1179"/>
    <w:rsid w:val="007C148D"/>
    <w:rsid w:val="007C1772"/>
    <w:rsid w:val="007C17D4"/>
    <w:rsid w:val="007C18A4"/>
    <w:rsid w:val="007C2546"/>
    <w:rsid w:val="007C260C"/>
    <w:rsid w:val="007C2841"/>
    <w:rsid w:val="007C2943"/>
    <w:rsid w:val="007C2C5A"/>
    <w:rsid w:val="007C2D0E"/>
    <w:rsid w:val="007C46A5"/>
    <w:rsid w:val="007C48E7"/>
    <w:rsid w:val="007C5232"/>
    <w:rsid w:val="007C534E"/>
    <w:rsid w:val="007C53A1"/>
    <w:rsid w:val="007C5B66"/>
    <w:rsid w:val="007C5BC4"/>
    <w:rsid w:val="007C5E49"/>
    <w:rsid w:val="007C67FA"/>
    <w:rsid w:val="007C6B3A"/>
    <w:rsid w:val="007C6F61"/>
    <w:rsid w:val="007C70D0"/>
    <w:rsid w:val="007C75EE"/>
    <w:rsid w:val="007C7611"/>
    <w:rsid w:val="007C7A73"/>
    <w:rsid w:val="007D00D2"/>
    <w:rsid w:val="007D00D7"/>
    <w:rsid w:val="007D00F7"/>
    <w:rsid w:val="007D015F"/>
    <w:rsid w:val="007D025C"/>
    <w:rsid w:val="007D08BD"/>
    <w:rsid w:val="007D0EA0"/>
    <w:rsid w:val="007D10FE"/>
    <w:rsid w:val="007D1255"/>
    <w:rsid w:val="007D15D5"/>
    <w:rsid w:val="007D163B"/>
    <w:rsid w:val="007D1807"/>
    <w:rsid w:val="007D18E6"/>
    <w:rsid w:val="007D1949"/>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D11"/>
    <w:rsid w:val="007D7EA4"/>
    <w:rsid w:val="007E0077"/>
    <w:rsid w:val="007E0267"/>
    <w:rsid w:val="007E0436"/>
    <w:rsid w:val="007E08CC"/>
    <w:rsid w:val="007E09A0"/>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267"/>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1CD3"/>
    <w:rsid w:val="008022CE"/>
    <w:rsid w:val="0080230C"/>
    <w:rsid w:val="00802621"/>
    <w:rsid w:val="00802870"/>
    <w:rsid w:val="008028BE"/>
    <w:rsid w:val="00802A15"/>
    <w:rsid w:val="00802BC9"/>
    <w:rsid w:val="00802CAD"/>
    <w:rsid w:val="00802E09"/>
    <w:rsid w:val="00802F82"/>
    <w:rsid w:val="008032AF"/>
    <w:rsid w:val="008032F2"/>
    <w:rsid w:val="008035E3"/>
    <w:rsid w:val="0080362C"/>
    <w:rsid w:val="008037F4"/>
    <w:rsid w:val="00803AC0"/>
    <w:rsid w:val="00803B91"/>
    <w:rsid w:val="00803DC1"/>
    <w:rsid w:val="00804ADE"/>
    <w:rsid w:val="008057A5"/>
    <w:rsid w:val="00805919"/>
    <w:rsid w:val="0080593F"/>
    <w:rsid w:val="00805AD2"/>
    <w:rsid w:val="00805C4A"/>
    <w:rsid w:val="00805CE0"/>
    <w:rsid w:val="00805E66"/>
    <w:rsid w:val="00806407"/>
    <w:rsid w:val="00806886"/>
    <w:rsid w:val="008070B1"/>
    <w:rsid w:val="008072AC"/>
    <w:rsid w:val="00807D9F"/>
    <w:rsid w:val="008108AC"/>
    <w:rsid w:val="00810D3F"/>
    <w:rsid w:val="0081130A"/>
    <w:rsid w:val="008114BB"/>
    <w:rsid w:val="008115D4"/>
    <w:rsid w:val="0081193A"/>
    <w:rsid w:val="00811F99"/>
    <w:rsid w:val="008124CF"/>
    <w:rsid w:val="00812581"/>
    <w:rsid w:val="008128F7"/>
    <w:rsid w:val="0081320B"/>
    <w:rsid w:val="008132C7"/>
    <w:rsid w:val="0081330C"/>
    <w:rsid w:val="00813B18"/>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0D9E"/>
    <w:rsid w:val="00821113"/>
    <w:rsid w:val="00821243"/>
    <w:rsid w:val="0082178E"/>
    <w:rsid w:val="0082256C"/>
    <w:rsid w:val="00822B47"/>
    <w:rsid w:val="00822C09"/>
    <w:rsid w:val="00822E12"/>
    <w:rsid w:val="00823A63"/>
    <w:rsid w:val="00823DA6"/>
    <w:rsid w:val="00823DD9"/>
    <w:rsid w:val="00824529"/>
    <w:rsid w:val="00824BF2"/>
    <w:rsid w:val="00824C23"/>
    <w:rsid w:val="008254AC"/>
    <w:rsid w:val="00825FA5"/>
    <w:rsid w:val="008262B4"/>
    <w:rsid w:val="00826D67"/>
    <w:rsid w:val="00826E17"/>
    <w:rsid w:val="00826FA7"/>
    <w:rsid w:val="00827474"/>
    <w:rsid w:val="0082792F"/>
    <w:rsid w:val="00827A70"/>
    <w:rsid w:val="00827D38"/>
    <w:rsid w:val="00830248"/>
    <w:rsid w:val="0083027A"/>
    <w:rsid w:val="00830812"/>
    <w:rsid w:val="0083092E"/>
    <w:rsid w:val="00830E12"/>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2AF"/>
    <w:rsid w:val="008343C5"/>
    <w:rsid w:val="00834401"/>
    <w:rsid w:val="008344A6"/>
    <w:rsid w:val="00834CD7"/>
    <w:rsid w:val="008354BB"/>
    <w:rsid w:val="008355BB"/>
    <w:rsid w:val="00835679"/>
    <w:rsid w:val="00836517"/>
    <w:rsid w:val="00836CA5"/>
    <w:rsid w:val="00836CC5"/>
    <w:rsid w:val="00837131"/>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281"/>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A98"/>
    <w:rsid w:val="00854E39"/>
    <w:rsid w:val="008555EA"/>
    <w:rsid w:val="00855644"/>
    <w:rsid w:val="00855DCA"/>
    <w:rsid w:val="00856428"/>
    <w:rsid w:val="00856644"/>
    <w:rsid w:val="008569C4"/>
    <w:rsid w:val="00856BD6"/>
    <w:rsid w:val="0085731A"/>
    <w:rsid w:val="00857517"/>
    <w:rsid w:val="00857CE0"/>
    <w:rsid w:val="008600D2"/>
    <w:rsid w:val="00860334"/>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5C7E"/>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6D"/>
    <w:rsid w:val="0087649C"/>
    <w:rsid w:val="00876696"/>
    <w:rsid w:val="00876916"/>
    <w:rsid w:val="00876E02"/>
    <w:rsid w:val="00877344"/>
    <w:rsid w:val="00877395"/>
    <w:rsid w:val="00877639"/>
    <w:rsid w:val="008777D7"/>
    <w:rsid w:val="00877BD3"/>
    <w:rsid w:val="00880099"/>
    <w:rsid w:val="0088047D"/>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48A"/>
    <w:rsid w:val="00884739"/>
    <w:rsid w:val="008851B7"/>
    <w:rsid w:val="00885EC0"/>
    <w:rsid w:val="00885FEC"/>
    <w:rsid w:val="00886337"/>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1ED"/>
    <w:rsid w:val="008974FB"/>
    <w:rsid w:val="00897759"/>
    <w:rsid w:val="008A04B6"/>
    <w:rsid w:val="008A04DB"/>
    <w:rsid w:val="008A057A"/>
    <w:rsid w:val="008A063E"/>
    <w:rsid w:val="008A0698"/>
    <w:rsid w:val="008A08B2"/>
    <w:rsid w:val="008A0943"/>
    <w:rsid w:val="008A1D4D"/>
    <w:rsid w:val="008A1E46"/>
    <w:rsid w:val="008A1F00"/>
    <w:rsid w:val="008A2060"/>
    <w:rsid w:val="008A2DA3"/>
    <w:rsid w:val="008A2EEA"/>
    <w:rsid w:val="008A3333"/>
    <w:rsid w:val="008A34EF"/>
    <w:rsid w:val="008A3BFE"/>
    <w:rsid w:val="008A434E"/>
    <w:rsid w:val="008A4731"/>
    <w:rsid w:val="008A4889"/>
    <w:rsid w:val="008A4BAB"/>
    <w:rsid w:val="008A4FF1"/>
    <w:rsid w:val="008A50B0"/>
    <w:rsid w:val="008A5467"/>
    <w:rsid w:val="008A5496"/>
    <w:rsid w:val="008A5C81"/>
    <w:rsid w:val="008A5E5C"/>
    <w:rsid w:val="008A6187"/>
    <w:rsid w:val="008A6336"/>
    <w:rsid w:val="008A63F6"/>
    <w:rsid w:val="008A6958"/>
    <w:rsid w:val="008A6E9F"/>
    <w:rsid w:val="008A7AE4"/>
    <w:rsid w:val="008A7CE6"/>
    <w:rsid w:val="008B00F0"/>
    <w:rsid w:val="008B066E"/>
    <w:rsid w:val="008B08D8"/>
    <w:rsid w:val="008B0D21"/>
    <w:rsid w:val="008B0DF6"/>
    <w:rsid w:val="008B0F34"/>
    <w:rsid w:val="008B13A6"/>
    <w:rsid w:val="008B14BB"/>
    <w:rsid w:val="008B155B"/>
    <w:rsid w:val="008B15EF"/>
    <w:rsid w:val="008B1A41"/>
    <w:rsid w:val="008B1B30"/>
    <w:rsid w:val="008B1B53"/>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0B9"/>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6C0"/>
    <w:rsid w:val="008C5A21"/>
    <w:rsid w:val="008C5AA3"/>
    <w:rsid w:val="008C5C91"/>
    <w:rsid w:val="008C66C8"/>
    <w:rsid w:val="008C745E"/>
    <w:rsid w:val="008C749F"/>
    <w:rsid w:val="008C768E"/>
    <w:rsid w:val="008C779D"/>
    <w:rsid w:val="008C7D69"/>
    <w:rsid w:val="008C7F41"/>
    <w:rsid w:val="008D078A"/>
    <w:rsid w:val="008D0EFD"/>
    <w:rsid w:val="008D0F7B"/>
    <w:rsid w:val="008D1323"/>
    <w:rsid w:val="008D1579"/>
    <w:rsid w:val="008D177B"/>
    <w:rsid w:val="008D1968"/>
    <w:rsid w:val="008D1F93"/>
    <w:rsid w:val="008D208D"/>
    <w:rsid w:val="008D20BD"/>
    <w:rsid w:val="008D21B1"/>
    <w:rsid w:val="008D238E"/>
    <w:rsid w:val="008D26E3"/>
    <w:rsid w:val="008D2843"/>
    <w:rsid w:val="008D2860"/>
    <w:rsid w:val="008D2B67"/>
    <w:rsid w:val="008D3576"/>
    <w:rsid w:val="008D37EF"/>
    <w:rsid w:val="008D3D61"/>
    <w:rsid w:val="008D3E02"/>
    <w:rsid w:val="008D3FA0"/>
    <w:rsid w:val="008D4118"/>
    <w:rsid w:val="008D4A91"/>
    <w:rsid w:val="008D4AA0"/>
    <w:rsid w:val="008D4B00"/>
    <w:rsid w:val="008D525E"/>
    <w:rsid w:val="008D573F"/>
    <w:rsid w:val="008D5CB6"/>
    <w:rsid w:val="008D5F54"/>
    <w:rsid w:val="008D5FDD"/>
    <w:rsid w:val="008D6520"/>
    <w:rsid w:val="008D6B6D"/>
    <w:rsid w:val="008D7041"/>
    <w:rsid w:val="008D7107"/>
    <w:rsid w:val="008D73F5"/>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8D3"/>
    <w:rsid w:val="008E2BA8"/>
    <w:rsid w:val="008E34BB"/>
    <w:rsid w:val="008E3710"/>
    <w:rsid w:val="008E3CB1"/>
    <w:rsid w:val="008E3E83"/>
    <w:rsid w:val="008E494F"/>
    <w:rsid w:val="008E4DEA"/>
    <w:rsid w:val="008E4F27"/>
    <w:rsid w:val="008E4FAD"/>
    <w:rsid w:val="008E5048"/>
    <w:rsid w:val="008E557B"/>
    <w:rsid w:val="008E56D0"/>
    <w:rsid w:val="008E5897"/>
    <w:rsid w:val="008E61D2"/>
    <w:rsid w:val="008E687B"/>
    <w:rsid w:val="008E6937"/>
    <w:rsid w:val="008E6A71"/>
    <w:rsid w:val="008E7659"/>
    <w:rsid w:val="008E7B3B"/>
    <w:rsid w:val="008E7F7C"/>
    <w:rsid w:val="008F00E9"/>
    <w:rsid w:val="008F0124"/>
    <w:rsid w:val="008F0278"/>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14A"/>
    <w:rsid w:val="008F49D3"/>
    <w:rsid w:val="008F5284"/>
    <w:rsid w:val="008F5444"/>
    <w:rsid w:val="008F59F6"/>
    <w:rsid w:val="008F5B9A"/>
    <w:rsid w:val="008F5CB3"/>
    <w:rsid w:val="008F5F1B"/>
    <w:rsid w:val="008F605F"/>
    <w:rsid w:val="008F6CD9"/>
    <w:rsid w:val="008F6D52"/>
    <w:rsid w:val="008F6EAE"/>
    <w:rsid w:val="008F73C8"/>
    <w:rsid w:val="008F74DE"/>
    <w:rsid w:val="008F77AD"/>
    <w:rsid w:val="0090040C"/>
    <w:rsid w:val="0090072D"/>
    <w:rsid w:val="009007D7"/>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295"/>
    <w:rsid w:val="009054F1"/>
    <w:rsid w:val="00905D33"/>
    <w:rsid w:val="00905F13"/>
    <w:rsid w:val="0090610F"/>
    <w:rsid w:val="009061D9"/>
    <w:rsid w:val="0090657D"/>
    <w:rsid w:val="009068A3"/>
    <w:rsid w:val="009069AC"/>
    <w:rsid w:val="00906AAD"/>
    <w:rsid w:val="00907665"/>
    <w:rsid w:val="009078A0"/>
    <w:rsid w:val="009078FE"/>
    <w:rsid w:val="00907D52"/>
    <w:rsid w:val="00907DB0"/>
    <w:rsid w:val="00907F41"/>
    <w:rsid w:val="00910302"/>
    <w:rsid w:val="00910352"/>
    <w:rsid w:val="009103D9"/>
    <w:rsid w:val="00910815"/>
    <w:rsid w:val="00910979"/>
    <w:rsid w:val="00910C59"/>
    <w:rsid w:val="00910F1F"/>
    <w:rsid w:val="00910F46"/>
    <w:rsid w:val="0091102E"/>
    <w:rsid w:val="0091117D"/>
    <w:rsid w:val="00911CF2"/>
    <w:rsid w:val="00911EC9"/>
    <w:rsid w:val="00911F56"/>
    <w:rsid w:val="00912095"/>
    <w:rsid w:val="00912311"/>
    <w:rsid w:val="00912509"/>
    <w:rsid w:val="009126F9"/>
    <w:rsid w:val="00912C90"/>
    <w:rsid w:val="00912CA3"/>
    <w:rsid w:val="009140D6"/>
    <w:rsid w:val="00914440"/>
    <w:rsid w:val="009145D9"/>
    <w:rsid w:val="00914657"/>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17DA6"/>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E66"/>
    <w:rsid w:val="00924F8E"/>
    <w:rsid w:val="00925292"/>
    <w:rsid w:val="0092581E"/>
    <w:rsid w:val="009258FA"/>
    <w:rsid w:val="00925A0E"/>
    <w:rsid w:val="00925E18"/>
    <w:rsid w:val="00925E38"/>
    <w:rsid w:val="00925EF5"/>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891"/>
    <w:rsid w:val="00934910"/>
    <w:rsid w:val="00934B88"/>
    <w:rsid w:val="00934B96"/>
    <w:rsid w:val="00935427"/>
    <w:rsid w:val="00935708"/>
    <w:rsid w:val="0093618C"/>
    <w:rsid w:val="009361F0"/>
    <w:rsid w:val="0093624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CC7"/>
    <w:rsid w:val="00940ED1"/>
    <w:rsid w:val="009414FB"/>
    <w:rsid w:val="00941574"/>
    <w:rsid w:val="00941A35"/>
    <w:rsid w:val="00941EE9"/>
    <w:rsid w:val="009428CB"/>
    <w:rsid w:val="00942F2B"/>
    <w:rsid w:val="0094331B"/>
    <w:rsid w:val="009434D2"/>
    <w:rsid w:val="0094424C"/>
    <w:rsid w:val="009446BD"/>
    <w:rsid w:val="009450F8"/>
    <w:rsid w:val="00945618"/>
    <w:rsid w:val="00945ED9"/>
    <w:rsid w:val="00945F69"/>
    <w:rsid w:val="009464A5"/>
    <w:rsid w:val="00946597"/>
    <w:rsid w:val="00946C11"/>
    <w:rsid w:val="009470A7"/>
    <w:rsid w:val="00947223"/>
    <w:rsid w:val="009472E6"/>
    <w:rsid w:val="00947E1D"/>
    <w:rsid w:val="00947E46"/>
    <w:rsid w:val="0095019F"/>
    <w:rsid w:val="009506C6"/>
    <w:rsid w:val="00950C19"/>
    <w:rsid w:val="00950E1F"/>
    <w:rsid w:val="00950E31"/>
    <w:rsid w:val="0095146E"/>
    <w:rsid w:val="0095165F"/>
    <w:rsid w:val="00951FA8"/>
    <w:rsid w:val="00951FD4"/>
    <w:rsid w:val="00952395"/>
    <w:rsid w:val="009523FE"/>
    <w:rsid w:val="009526B4"/>
    <w:rsid w:val="00952AA5"/>
    <w:rsid w:val="009537C6"/>
    <w:rsid w:val="00953B02"/>
    <w:rsid w:val="00953D80"/>
    <w:rsid w:val="0095402D"/>
    <w:rsid w:val="0095410E"/>
    <w:rsid w:val="00954133"/>
    <w:rsid w:val="009543A7"/>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7D1"/>
    <w:rsid w:val="00957B6D"/>
    <w:rsid w:val="00957CAB"/>
    <w:rsid w:val="00957F1F"/>
    <w:rsid w:val="0096013C"/>
    <w:rsid w:val="00960634"/>
    <w:rsid w:val="009607BB"/>
    <w:rsid w:val="009609CF"/>
    <w:rsid w:val="00960A75"/>
    <w:rsid w:val="00961199"/>
    <w:rsid w:val="009612D7"/>
    <w:rsid w:val="00961403"/>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D5"/>
    <w:rsid w:val="009664EB"/>
    <w:rsid w:val="0096651E"/>
    <w:rsid w:val="00966632"/>
    <w:rsid w:val="00966819"/>
    <w:rsid w:val="00967815"/>
    <w:rsid w:val="00967B26"/>
    <w:rsid w:val="00967E8C"/>
    <w:rsid w:val="00967EF6"/>
    <w:rsid w:val="00967F06"/>
    <w:rsid w:val="00970171"/>
    <w:rsid w:val="00970207"/>
    <w:rsid w:val="00970651"/>
    <w:rsid w:val="00970F2F"/>
    <w:rsid w:val="009710FC"/>
    <w:rsid w:val="0097125D"/>
    <w:rsid w:val="0097130B"/>
    <w:rsid w:val="0097176E"/>
    <w:rsid w:val="00971A8E"/>
    <w:rsid w:val="00971BAD"/>
    <w:rsid w:val="00972013"/>
    <w:rsid w:val="009722EA"/>
    <w:rsid w:val="00972CBE"/>
    <w:rsid w:val="00972E56"/>
    <w:rsid w:val="00973404"/>
    <w:rsid w:val="00973429"/>
    <w:rsid w:val="00973470"/>
    <w:rsid w:val="009738B2"/>
    <w:rsid w:val="00973EBF"/>
    <w:rsid w:val="009741AF"/>
    <w:rsid w:val="009743F5"/>
    <w:rsid w:val="00974726"/>
    <w:rsid w:val="009747E3"/>
    <w:rsid w:val="00974CB5"/>
    <w:rsid w:val="00974D85"/>
    <w:rsid w:val="009750B1"/>
    <w:rsid w:val="009750C5"/>
    <w:rsid w:val="00975176"/>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89C"/>
    <w:rsid w:val="00981D04"/>
    <w:rsid w:val="00981E14"/>
    <w:rsid w:val="00981EFD"/>
    <w:rsid w:val="0098257C"/>
    <w:rsid w:val="00982774"/>
    <w:rsid w:val="00982841"/>
    <w:rsid w:val="00982ED0"/>
    <w:rsid w:val="009832F3"/>
    <w:rsid w:val="009833B1"/>
    <w:rsid w:val="00983B32"/>
    <w:rsid w:val="00983E03"/>
    <w:rsid w:val="00983FC4"/>
    <w:rsid w:val="0098402B"/>
    <w:rsid w:val="009841FA"/>
    <w:rsid w:val="009848F0"/>
    <w:rsid w:val="00984AC6"/>
    <w:rsid w:val="00984BAD"/>
    <w:rsid w:val="00984CAE"/>
    <w:rsid w:val="009859FC"/>
    <w:rsid w:val="00985E2A"/>
    <w:rsid w:val="00986619"/>
    <w:rsid w:val="00986685"/>
    <w:rsid w:val="009866C6"/>
    <w:rsid w:val="00986A47"/>
    <w:rsid w:val="00986DCF"/>
    <w:rsid w:val="00986F50"/>
    <w:rsid w:val="009872E6"/>
    <w:rsid w:val="0098777B"/>
    <w:rsid w:val="00987A8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3BD"/>
    <w:rsid w:val="00992761"/>
    <w:rsid w:val="009927FA"/>
    <w:rsid w:val="009929F3"/>
    <w:rsid w:val="0099385C"/>
    <w:rsid w:val="0099389D"/>
    <w:rsid w:val="00993B6F"/>
    <w:rsid w:val="00993CA2"/>
    <w:rsid w:val="009940F4"/>
    <w:rsid w:val="00994526"/>
    <w:rsid w:val="0099472A"/>
    <w:rsid w:val="00994AB7"/>
    <w:rsid w:val="00994CD8"/>
    <w:rsid w:val="00996880"/>
    <w:rsid w:val="00996CA9"/>
    <w:rsid w:val="00997130"/>
    <w:rsid w:val="009974FD"/>
    <w:rsid w:val="009A0010"/>
    <w:rsid w:val="009A0031"/>
    <w:rsid w:val="009A0058"/>
    <w:rsid w:val="009A0877"/>
    <w:rsid w:val="009A0C64"/>
    <w:rsid w:val="009A0FF4"/>
    <w:rsid w:val="009A1193"/>
    <w:rsid w:val="009A13B4"/>
    <w:rsid w:val="009A1625"/>
    <w:rsid w:val="009A1678"/>
    <w:rsid w:val="009A1CD0"/>
    <w:rsid w:val="009A2A8E"/>
    <w:rsid w:val="009A2EE5"/>
    <w:rsid w:val="009A3318"/>
    <w:rsid w:val="009A33DE"/>
    <w:rsid w:val="009A415F"/>
    <w:rsid w:val="009A425C"/>
    <w:rsid w:val="009A4969"/>
    <w:rsid w:val="009A4B9D"/>
    <w:rsid w:val="009A60F3"/>
    <w:rsid w:val="009A6208"/>
    <w:rsid w:val="009A6560"/>
    <w:rsid w:val="009A6650"/>
    <w:rsid w:val="009A69A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1C0"/>
    <w:rsid w:val="009C05D7"/>
    <w:rsid w:val="009C09E2"/>
    <w:rsid w:val="009C0A16"/>
    <w:rsid w:val="009C0D07"/>
    <w:rsid w:val="009C11EF"/>
    <w:rsid w:val="009C12D4"/>
    <w:rsid w:val="009C2091"/>
    <w:rsid w:val="009C250A"/>
    <w:rsid w:val="009C25BE"/>
    <w:rsid w:val="009C2B96"/>
    <w:rsid w:val="009C3715"/>
    <w:rsid w:val="009C37B3"/>
    <w:rsid w:val="009C3993"/>
    <w:rsid w:val="009C3A45"/>
    <w:rsid w:val="009C3FA5"/>
    <w:rsid w:val="009C490D"/>
    <w:rsid w:val="009C4A5B"/>
    <w:rsid w:val="009C4C91"/>
    <w:rsid w:val="009C50D0"/>
    <w:rsid w:val="009C5488"/>
    <w:rsid w:val="009C5F73"/>
    <w:rsid w:val="009C6554"/>
    <w:rsid w:val="009C660A"/>
    <w:rsid w:val="009C66B6"/>
    <w:rsid w:val="009C67CB"/>
    <w:rsid w:val="009C67E9"/>
    <w:rsid w:val="009C6E40"/>
    <w:rsid w:val="009C7383"/>
    <w:rsid w:val="009C7594"/>
    <w:rsid w:val="009C7A79"/>
    <w:rsid w:val="009C7B66"/>
    <w:rsid w:val="009C7EFF"/>
    <w:rsid w:val="009D0192"/>
    <w:rsid w:val="009D067A"/>
    <w:rsid w:val="009D09EC"/>
    <w:rsid w:val="009D0AB7"/>
    <w:rsid w:val="009D0B49"/>
    <w:rsid w:val="009D1001"/>
    <w:rsid w:val="009D15A4"/>
    <w:rsid w:val="009D16BB"/>
    <w:rsid w:val="009D1A72"/>
    <w:rsid w:val="009D1B00"/>
    <w:rsid w:val="009D1D5C"/>
    <w:rsid w:val="009D1DD7"/>
    <w:rsid w:val="009D20B9"/>
    <w:rsid w:val="009D224D"/>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A04"/>
    <w:rsid w:val="009E4C3E"/>
    <w:rsid w:val="009E4E56"/>
    <w:rsid w:val="009E4F4B"/>
    <w:rsid w:val="009E55AF"/>
    <w:rsid w:val="009E57BF"/>
    <w:rsid w:val="009E5F25"/>
    <w:rsid w:val="009E6B0C"/>
    <w:rsid w:val="009E7185"/>
    <w:rsid w:val="009E71F0"/>
    <w:rsid w:val="009E72F3"/>
    <w:rsid w:val="009E73E8"/>
    <w:rsid w:val="009E754A"/>
    <w:rsid w:val="009E7C2F"/>
    <w:rsid w:val="009F0660"/>
    <w:rsid w:val="009F08BE"/>
    <w:rsid w:val="009F0AF4"/>
    <w:rsid w:val="009F0D9E"/>
    <w:rsid w:val="009F0E32"/>
    <w:rsid w:val="009F129A"/>
    <w:rsid w:val="009F130B"/>
    <w:rsid w:val="009F1461"/>
    <w:rsid w:val="009F21A2"/>
    <w:rsid w:val="009F2B50"/>
    <w:rsid w:val="009F2C1E"/>
    <w:rsid w:val="009F2FCA"/>
    <w:rsid w:val="009F38BB"/>
    <w:rsid w:val="009F3CC9"/>
    <w:rsid w:val="009F4572"/>
    <w:rsid w:val="009F4618"/>
    <w:rsid w:val="009F486A"/>
    <w:rsid w:val="009F4AED"/>
    <w:rsid w:val="009F4D11"/>
    <w:rsid w:val="009F4FCA"/>
    <w:rsid w:val="009F4FD9"/>
    <w:rsid w:val="009F536D"/>
    <w:rsid w:val="009F5590"/>
    <w:rsid w:val="009F597C"/>
    <w:rsid w:val="009F5D32"/>
    <w:rsid w:val="009F61C6"/>
    <w:rsid w:val="009F64DC"/>
    <w:rsid w:val="009F66AD"/>
    <w:rsid w:val="009F68D3"/>
    <w:rsid w:val="009F6ADE"/>
    <w:rsid w:val="009F6B11"/>
    <w:rsid w:val="009F6B16"/>
    <w:rsid w:val="009F73C7"/>
    <w:rsid w:val="009F77B3"/>
    <w:rsid w:val="009F7AE5"/>
    <w:rsid w:val="009F7E5A"/>
    <w:rsid w:val="00A00513"/>
    <w:rsid w:val="00A00D79"/>
    <w:rsid w:val="00A00DD6"/>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98D"/>
    <w:rsid w:val="00A049C1"/>
    <w:rsid w:val="00A04ADA"/>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1D9"/>
    <w:rsid w:val="00A1623F"/>
    <w:rsid w:val="00A16883"/>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BD0"/>
    <w:rsid w:val="00A27CFF"/>
    <w:rsid w:val="00A30240"/>
    <w:rsid w:val="00A302BB"/>
    <w:rsid w:val="00A304BE"/>
    <w:rsid w:val="00A30674"/>
    <w:rsid w:val="00A30898"/>
    <w:rsid w:val="00A310D0"/>
    <w:rsid w:val="00A314A2"/>
    <w:rsid w:val="00A314D0"/>
    <w:rsid w:val="00A31A93"/>
    <w:rsid w:val="00A31AC3"/>
    <w:rsid w:val="00A31F76"/>
    <w:rsid w:val="00A32772"/>
    <w:rsid w:val="00A327C2"/>
    <w:rsid w:val="00A32A49"/>
    <w:rsid w:val="00A330CB"/>
    <w:rsid w:val="00A33351"/>
    <w:rsid w:val="00A33679"/>
    <w:rsid w:val="00A33A50"/>
    <w:rsid w:val="00A33D67"/>
    <w:rsid w:val="00A34075"/>
    <w:rsid w:val="00A3485D"/>
    <w:rsid w:val="00A3498A"/>
    <w:rsid w:val="00A34AC4"/>
    <w:rsid w:val="00A34C3C"/>
    <w:rsid w:val="00A34D1D"/>
    <w:rsid w:val="00A351AD"/>
    <w:rsid w:val="00A35996"/>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1F3E"/>
    <w:rsid w:val="00A42048"/>
    <w:rsid w:val="00A4233C"/>
    <w:rsid w:val="00A4264E"/>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5A"/>
    <w:rsid w:val="00A46E06"/>
    <w:rsid w:val="00A46F4B"/>
    <w:rsid w:val="00A46F83"/>
    <w:rsid w:val="00A4717F"/>
    <w:rsid w:val="00A471FC"/>
    <w:rsid w:val="00A47A0E"/>
    <w:rsid w:val="00A47B76"/>
    <w:rsid w:val="00A47F2B"/>
    <w:rsid w:val="00A5031D"/>
    <w:rsid w:val="00A50341"/>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734"/>
    <w:rsid w:val="00A54157"/>
    <w:rsid w:val="00A54947"/>
    <w:rsid w:val="00A54A62"/>
    <w:rsid w:val="00A54F82"/>
    <w:rsid w:val="00A55886"/>
    <w:rsid w:val="00A55B31"/>
    <w:rsid w:val="00A55DDD"/>
    <w:rsid w:val="00A55DEC"/>
    <w:rsid w:val="00A55FA6"/>
    <w:rsid w:val="00A562B4"/>
    <w:rsid w:val="00A56354"/>
    <w:rsid w:val="00A56546"/>
    <w:rsid w:val="00A56B6B"/>
    <w:rsid w:val="00A56BAE"/>
    <w:rsid w:val="00A56FE1"/>
    <w:rsid w:val="00A57BAA"/>
    <w:rsid w:val="00A57C1C"/>
    <w:rsid w:val="00A57DF6"/>
    <w:rsid w:val="00A6028A"/>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4C8"/>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406"/>
    <w:rsid w:val="00A77614"/>
    <w:rsid w:val="00A776DB"/>
    <w:rsid w:val="00A77F4D"/>
    <w:rsid w:val="00A80A19"/>
    <w:rsid w:val="00A80D87"/>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409"/>
    <w:rsid w:val="00A919C9"/>
    <w:rsid w:val="00A91A94"/>
    <w:rsid w:val="00A91F2F"/>
    <w:rsid w:val="00A926D4"/>
    <w:rsid w:val="00A92F55"/>
    <w:rsid w:val="00A934B4"/>
    <w:rsid w:val="00A93627"/>
    <w:rsid w:val="00A93D47"/>
    <w:rsid w:val="00A943AC"/>
    <w:rsid w:val="00A94894"/>
    <w:rsid w:val="00A94B42"/>
    <w:rsid w:val="00A9529E"/>
    <w:rsid w:val="00A95B57"/>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3AC"/>
    <w:rsid w:val="00AA3512"/>
    <w:rsid w:val="00AA37D1"/>
    <w:rsid w:val="00AA385A"/>
    <w:rsid w:val="00AA3BF0"/>
    <w:rsid w:val="00AA4306"/>
    <w:rsid w:val="00AA43C4"/>
    <w:rsid w:val="00AA50A7"/>
    <w:rsid w:val="00AA54DD"/>
    <w:rsid w:val="00AA5683"/>
    <w:rsid w:val="00AA6029"/>
    <w:rsid w:val="00AA62C1"/>
    <w:rsid w:val="00AA6E42"/>
    <w:rsid w:val="00AA7090"/>
    <w:rsid w:val="00AA78B5"/>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C0182"/>
    <w:rsid w:val="00AC01D5"/>
    <w:rsid w:val="00AC048E"/>
    <w:rsid w:val="00AC06FB"/>
    <w:rsid w:val="00AC07C6"/>
    <w:rsid w:val="00AC1375"/>
    <w:rsid w:val="00AC151C"/>
    <w:rsid w:val="00AC1D73"/>
    <w:rsid w:val="00AC1E8C"/>
    <w:rsid w:val="00AC20A2"/>
    <w:rsid w:val="00AC224C"/>
    <w:rsid w:val="00AC2292"/>
    <w:rsid w:val="00AC23AA"/>
    <w:rsid w:val="00AC27C4"/>
    <w:rsid w:val="00AC2B37"/>
    <w:rsid w:val="00AC2C71"/>
    <w:rsid w:val="00AC2D71"/>
    <w:rsid w:val="00AC2ED5"/>
    <w:rsid w:val="00AC3154"/>
    <w:rsid w:val="00AC3561"/>
    <w:rsid w:val="00AC3890"/>
    <w:rsid w:val="00AC3B45"/>
    <w:rsid w:val="00AC4160"/>
    <w:rsid w:val="00AC484B"/>
    <w:rsid w:val="00AC48A3"/>
    <w:rsid w:val="00AC4A00"/>
    <w:rsid w:val="00AC4D80"/>
    <w:rsid w:val="00AC566F"/>
    <w:rsid w:val="00AC5785"/>
    <w:rsid w:val="00AC5CA2"/>
    <w:rsid w:val="00AC5E49"/>
    <w:rsid w:val="00AC5F75"/>
    <w:rsid w:val="00AC601E"/>
    <w:rsid w:val="00AC62B7"/>
    <w:rsid w:val="00AC66EE"/>
    <w:rsid w:val="00AC6874"/>
    <w:rsid w:val="00AC6B06"/>
    <w:rsid w:val="00AC6E86"/>
    <w:rsid w:val="00AC709B"/>
    <w:rsid w:val="00AC7800"/>
    <w:rsid w:val="00AC798B"/>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771"/>
    <w:rsid w:val="00AD59CD"/>
    <w:rsid w:val="00AD5F0F"/>
    <w:rsid w:val="00AD602F"/>
    <w:rsid w:val="00AD63CF"/>
    <w:rsid w:val="00AD6431"/>
    <w:rsid w:val="00AD6F97"/>
    <w:rsid w:val="00AD73D9"/>
    <w:rsid w:val="00AD75D8"/>
    <w:rsid w:val="00AD7CB0"/>
    <w:rsid w:val="00AE0028"/>
    <w:rsid w:val="00AE035F"/>
    <w:rsid w:val="00AE1071"/>
    <w:rsid w:val="00AE1109"/>
    <w:rsid w:val="00AE133E"/>
    <w:rsid w:val="00AE1618"/>
    <w:rsid w:val="00AE18E0"/>
    <w:rsid w:val="00AE1B48"/>
    <w:rsid w:val="00AE1F40"/>
    <w:rsid w:val="00AE218A"/>
    <w:rsid w:val="00AE267F"/>
    <w:rsid w:val="00AE2A49"/>
    <w:rsid w:val="00AE3914"/>
    <w:rsid w:val="00AE3DDB"/>
    <w:rsid w:val="00AE3EF4"/>
    <w:rsid w:val="00AE3F20"/>
    <w:rsid w:val="00AE4129"/>
    <w:rsid w:val="00AE44A9"/>
    <w:rsid w:val="00AE45E5"/>
    <w:rsid w:val="00AE4980"/>
    <w:rsid w:val="00AE4DDF"/>
    <w:rsid w:val="00AE5003"/>
    <w:rsid w:val="00AE57AF"/>
    <w:rsid w:val="00AE5A8A"/>
    <w:rsid w:val="00AE6898"/>
    <w:rsid w:val="00AE6A94"/>
    <w:rsid w:val="00AE6B3E"/>
    <w:rsid w:val="00AE6FC4"/>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450"/>
    <w:rsid w:val="00AF58B0"/>
    <w:rsid w:val="00AF5C2C"/>
    <w:rsid w:val="00AF5D88"/>
    <w:rsid w:val="00AF5DA6"/>
    <w:rsid w:val="00AF6069"/>
    <w:rsid w:val="00AF60B0"/>
    <w:rsid w:val="00AF60E5"/>
    <w:rsid w:val="00AF620E"/>
    <w:rsid w:val="00AF62F8"/>
    <w:rsid w:val="00AF65F1"/>
    <w:rsid w:val="00AF6634"/>
    <w:rsid w:val="00AF6701"/>
    <w:rsid w:val="00AF6C63"/>
    <w:rsid w:val="00AF6D9A"/>
    <w:rsid w:val="00AF7374"/>
    <w:rsid w:val="00AF738F"/>
    <w:rsid w:val="00AF7795"/>
    <w:rsid w:val="00AF7AA4"/>
    <w:rsid w:val="00AF7EF2"/>
    <w:rsid w:val="00B00ADB"/>
    <w:rsid w:val="00B00C32"/>
    <w:rsid w:val="00B00C56"/>
    <w:rsid w:val="00B00E57"/>
    <w:rsid w:val="00B00F5F"/>
    <w:rsid w:val="00B00FF3"/>
    <w:rsid w:val="00B014F9"/>
    <w:rsid w:val="00B01AA5"/>
    <w:rsid w:val="00B01B3E"/>
    <w:rsid w:val="00B02061"/>
    <w:rsid w:val="00B02074"/>
    <w:rsid w:val="00B02299"/>
    <w:rsid w:val="00B02B78"/>
    <w:rsid w:val="00B031B2"/>
    <w:rsid w:val="00B03910"/>
    <w:rsid w:val="00B03D48"/>
    <w:rsid w:val="00B04027"/>
    <w:rsid w:val="00B0498E"/>
    <w:rsid w:val="00B04FA3"/>
    <w:rsid w:val="00B050E1"/>
    <w:rsid w:val="00B05AF3"/>
    <w:rsid w:val="00B05E57"/>
    <w:rsid w:val="00B064B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507"/>
    <w:rsid w:val="00B12D6D"/>
    <w:rsid w:val="00B13036"/>
    <w:rsid w:val="00B133EC"/>
    <w:rsid w:val="00B1341D"/>
    <w:rsid w:val="00B13BDB"/>
    <w:rsid w:val="00B13CAC"/>
    <w:rsid w:val="00B13E51"/>
    <w:rsid w:val="00B13E6C"/>
    <w:rsid w:val="00B140F6"/>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4D1F"/>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ACB"/>
    <w:rsid w:val="00B30F42"/>
    <w:rsid w:val="00B31563"/>
    <w:rsid w:val="00B31B76"/>
    <w:rsid w:val="00B32541"/>
    <w:rsid w:val="00B32B6F"/>
    <w:rsid w:val="00B32CF3"/>
    <w:rsid w:val="00B33073"/>
    <w:rsid w:val="00B330CC"/>
    <w:rsid w:val="00B3402A"/>
    <w:rsid w:val="00B350F6"/>
    <w:rsid w:val="00B35121"/>
    <w:rsid w:val="00B35753"/>
    <w:rsid w:val="00B35993"/>
    <w:rsid w:val="00B35EB6"/>
    <w:rsid w:val="00B35F37"/>
    <w:rsid w:val="00B36885"/>
    <w:rsid w:val="00B36D09"/>
    <w:rsid w:val="00B36DB5"/>
    <w:rsid w:val="00B37C2C"/>
    <w:rsid w:val="00B401D3"/>
    <w:rsid w:val="00B40261"/>
    <w:rsid w:val="00B4045E"/>
    <w:rsid w:val="00B404E7"/>
    <w:rsid w:val="00B40FD2"/>
    <w:rsid w:val="00B412C4"/>
    <w:rsid w:val="00B415B2"/>
    <w:rsid w:val="00B41C38"/>
    <w:rsid w:val="00B41ED4"/>
    <w:rsid w:val="00B423E1"/>
    <w:rsid w:val="00B4242E"/>
    <w:rsid w:val="00B426D6"/>
    <w:rsid w:val="00B4288E"/>
    <w:rsid w:val="00B42BBD"/>
    <w:rsid w:val="00B42C03"/>
    <w:rsid w:val="00B43149"/>
    <w:rsid w:val="00B43E1D"/>
    <w:rsid w:val="00B43E1F"/>
    <w:rsid w:val="00B43F6D"/>
    <w:rsid w:val="00B441B3"/>
    <w:rsid w:val="00B441C7"/>
    <w:rsid w:val="00B4464C"/>
    <w:rsid w:val="00B449B5"/>
    <w:rsid w:val="00B44CDE"/>
    <w:rsid w:val="00B44D7B"/>
    <w:rsid w:val="00B44EBA"/>
    <w:rsid w:val="00B44F6C"/>
    <w:rsid w:val="00B45161"/>
    <w:rsid w:val="00B452C0"/>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D5D"/>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22E"/>
    <w:rsid w:val="00B6154F"/>
    <w:rsid w:val="00B6174E"/>
    <w:rsid w:val="00B6185C"/>
    <w:rsid w:val="00B61A8F"/>
    <w:rsid w:val="00B61E8D"/>
    <w:rsid w:val="00B62707"/>
    <w:rsid w:val="00B63204"/>
    <w:rsid w:val="00B632CB"/>
    <w:rsid w:val="00B6385D"/>
    <w:rsid w:val="00B6389D"/>
    <w:rsid w:val="00B63A9F"/>
    <w:rsid w:val="00B63FFC"/>
    <w:rsid w:val="00B64796"/>
    <w:rsid w:val="00B64B01"/>
    <w:rsid w:val="00B64CDE"/>
    <w:rsid w:val="00B64EBE"/>
    <w:rsid w:val="00B6535D"/>
    <w:rsid w:val="00B6553D"/>
    <w:rsid w:val="00B65546"/>
    <w:rsid w:val="00B65680"/>
    <w:rsid w:val="00B65B85"/>
    <w:rsid w:val="00B65E78"/>
    <w:rsid w:val="00B66064"/>
    <w:rsid w:val="00B66AE1"/>
    <w:rsid w:val="00B66E7E"/>
    <w:rsid w:val="00B672C0"/>
    <w:rsid w:val="00B673EB"/>
    <w:rsid w:val="00B67471"/>
    <w:rsid w:val="00B67520"/>
    <w:rsid w:val="00B6787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990"/>
    <w:rsid w:val="00B74E71"/>
    <w:rsid w:val="00B7509E"/>
    <w:rsid w:val="00B75484"/>
    <w:rsid w:val="00B755B7"/>
    <w:rsid w:val="00B75B60"/>
    <w:rsid w:val="00B75B90"/>
    <w:rsid w:val="00B761C2"/>
    <w:rsid w:val="00B761E7"/>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4CB"/>
    <w:rsid w:val="00B8477B"/>
    <w:rsid w:val="00B84AEC"/>
    <w:rsid w:val="00B84B72"/>
    <w:rsid w:val="00B85CD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7D7"/>
    <w:rsid w:val="00BA500C"/>
    <w:rsid w:val="00BA5066"/>
    <w:rsid w:val="00BA50F5"/>
    <w:rsid w:val="00BA5551"/>
    <w:rsid w:val="00BA565F"/>
    <w:rsid w:val="00BA5755"/>
    <w:rsid w:val="00BA6469"/>
    <w:rsid w:val="00BA6818"/>
    <w:rsid w:val="00BA6CDF"/>
    <w:rsid w:val="00BA6E49"/>
    <w:rsid w:val="00BA7143"/>
    <w:rsid w:val="00BA7166"/>
    <w:rsid w:val="00BA71C8"/>
    <w:rsid w:val="00BA7E1A"/>
    <w:rsid w:val="00BA7E90"/>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1F73"/>
    <w:rsid w:val="00BB21AF"/>
    <w:rsid w:val="00BB21C6"/>
    <w:rsid w:val="00BB2ACF"/>
    <w:rsid w:val="00BB2B93"/>
    <w:rsid w:val="00BB2D8A"/>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1E91"/>
    <w:rsid w:val="00BC2651"/>
    <w:rsid w:val="00BC2EA8"/>
    <w:rsid w:val="00BC3B29"/>
    <w:rsid w:val="00BC3F71"/>
    <w:rsid w:val="00BC3FCB"/>
    <w:rsid w:val="00BC4384"/>
    <w:rsid w:val="00BC499C"/>
    <w:rsid w:val="00BC4BA5"/>
    <w:rsid w:val="00BC4CB8"/>
    <w:rsid w:val="00BC4CFE"/>
    <w:rsid w:val="00BC4D19"/>
    <w:rsid w:val="00BC5520"/>
    <w:rsid w:val="00BC599E"/>
    <w:rsid w:val="00BC5B47"/>
    <w:rsid w:val="00BC5DCC"/>
    <w:rsid w:val="00BC5E59"/>
    <w:rsid w:val="00BC6457"/>
    <w:rsid w:val="00BC66F2"/>
    <w:rsid w:val="00BC6F45"/>
    <w:rsid w:val="00BC700C"/>
    <w:rsid w:val="00BC726D"/>
    <w:rsid w:val="00BC79B1"/>
    <w:rsid w:val="00BC7E13"/>
    <w:rsid w:val="00BC7F8F"/>
    <w:rsid w:val="00BD0154"/>
    <w:rsid w:val="00BD01F5"/>
    <w:rsid w:val="00BD046D"/>
    <w:rsid w:val="00BD054E"/>
    <w:rsid w:val="00BD0D81"/>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DFB"/>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402"/>
    <w:rsid w:val="00BF5D31"/>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5"/>
    <w:rsid w:val="00C00FFF"/>
    <w:rsid w:val="00C010A5"/>
    <w:rsid w:val="00C010C0"/>
    <w:rsid w:val="00C02885"/>
    <w:rsid w:val="00C03153"/>
    <w:rsid w:val="00C0397B"/>
    <w:rsid w:val="00C03B14"/>
    <w:rsid w:val="00C03DF4"/>
    <w:rsid w:val="00C0417A"/>
    <w:rsid w:val="00C042DF"/>
    <w:rsid w:val="00C0595C"/>
    <w:rsid w:val="00C05CDF"/>
    <w:rsid w:val="00C05FD0"/>
    <w:rsid w:val="00C0620D"/>
    <w:rsid w:val="00C06A27"/>
    <w:rsid w:val="00C0723E"/>
    <w:rsid w:val="00C07517"/>
    <w:rsid w:val="00C102CD"/>
    <w:rsid w:val="00C1092C"/>
    <w:rsid w:val="00C109AE"/>
    <w:rsid w:val="00C10BAD"/>
    <w:rsid w:val="00C10DBA"/>
    <w:rsid w:val="00C11177"/>
    <w:rsid w:val="00C11202"/>
    <w:rsid w:val="00C113E4"/>
    <w:rsid w:val="00C1143A"/>
    <w:rsid w:val="00C11683"/>
    <w:rsid w:val="00C116E0"/>
    <w:rsid w:val="00C11729"/>
    <w:rsid w:val="00C11FB9"/>
    <w:rsid w:val="00C12177"/>
    <w:rsid w:val="00C12557"/>
    <w:rsid w:val="00C12F49"/>
    <w:rsid w:val="00C1314C"/>
    <w:rsid w:val="00C13753"/>
    <w:rsid w:val="00C14BB8"/>
    <w:rsid w:val="00C14E5E"/>
    <w:rsid w:val="00C152F6"/>
    <w:rsid w:val="00C155EB"/>
    <w:rsid w:val="00C158CB"/>
    <w:rsid w:val="00C15A27"/>
    <w:rsid w:val="00C15AEE"/>
    <w:rsid w:val="00C16814"/>
    <w:rsid w:val="00C16F41"/>
    <w:rsid w:val="00C174B0"/>
    <w:rsid w:val="00C177E3"/>
    <w:rsid w:val="00C17847"/>
    <w:rsid w:val="00C17AD3"/>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152"/>
    <w:rsid w:val="00C36154"/>
    <w:rsid w:val="00C362B4"/>
    <w:rsid w:val="00C363C1"/>
    <w:rsid w:val="00C364FD"/>
    <w:rsid w:val="00C3654A"/>
    <w:rsid w:val="00C36A3F"/>
    <w:rsid w:val="00C36ADB"/>
    <w:rsid w:val="00C36BA2"/>
    <w:rsid w:val="00C36BBD"/>
    <w:rsid w:val="00C374F9"/>
    <w:rsid w:val="00C37A32"/>
    <w:rsid w:val="00C37E06"/>
    <w:rsid w:val="00C40093"/>
    <w:rsid w:val="00C40389"/>
    <w:rsid w:val="00C4061F"/>
    <w:rsid w:val="00C408A6"/>
    <w:rsid w:val="00C408D5"/>
    <w:rsid w:val="00C40912"/>
    <w:rsid w:val="00C40A14"/>
    <w:rsid w:val="00C40E12"/>
    <w:rsid w:val="00C41005"/>
    <w:rsid w:val="00C412A4"/>
    <w:rsid w:val="00C41A53"/>
    <w:rsid w:val="00C42177"/>
    <w:rsid w:val="00C4221A"/>
    <w:rsid w:val="00C423F1"/>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4A9"/>
    <w:rsid w:val="00C5286F"/>
    <w:rsid w:val="00C5295F"/>
    <w:rsid w:val="00C52DA0"/>
    <w:rsid w:val="00C52E06"/>
    <w:rsid w:val="00C531C5"/>
    <w:rsid w:val="00C53509"/>
    <w:rsid w:val="00C53C4F"/>
    <w:rsid w:val="00C54313"/>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BE"/>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A28"/>
    <w:rsid w:val="00C75834"/>
    <w:rsid w:val="00C75A20"/>
    <w:rsid w:val="00C75EC3"/>
    <w:rsid w:val="00C7620B"/>
    <w:rsid w:val="00C764DB"/>
    <w:rsid w:val="00C771DB"/>
    <w:rsid w:val="00C77602"/>
    <w:rsid w:val="00C7788D"/>
    <w:rsid w:val="00C779BA"/>
    <w:rsid w:val="00C77C34"/>
    <w:rsid w:val="00C77CF3"/>
    <w:rsid w:val="00C8000F"/>
    <w:rsid w:val="00C80051"/>
    <w:rsid w:val="00C80706"/>
    <w:rsid w:val="00C8098A"/>
    <w:rsid w:val="00C80AFF"/>
    <w:rsid w:val="00C80B1F"/>
    <w:rsid w:val="00C80F02"/>
    <w:rsid w:val="00C80F13"/>
    <w:rsid w:val="00C812A3"/>
    <w:rsid w:val="00C818ED"/>
    <w:rsid w:val="00C81B36"/>
    <w:rsid w:val="00C81EBC"/>
    <w:rsid w:val="00C824AC"/>
    <w:rsid w:val="00C824E6"/>
    <w:rsid w:val="00C8269A"/>
    <w:rsid w:val="00C82CEA"/>
    <w:rsid w:val="00C82D24"/>
    <w:rsid w:val="00C82E13"/>
    <w:rsid w:val="00C82EDB"/>
    <w:rsid w:val="00C838F7"/>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08D"/>
    <w:rsid w:val="00C9537C"/>
    <w:rsid w:val="00C953F3"/>
    <w:rsid w:val="00C954E7"/>
    <w:rsid w:val="00C9562D"/>
    <w:rsid w:val="00C95B4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35A"/>
    <w:rsid w:val="00CA7866"/>
    <w:rsid w:val="00CA795B"/>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6CF2"/>
    <w:rsid w:val="00CB72FB"/>
    <w:rsid w:val="00CB73A0"/>
    <w:rsid w:val="00CB73BB"/>
    <w:rsid w:val="00CB78EC"/>
    <w:rsid w:val="00CB7E4A"/>
    <w:rsid w:val="00CB7EBE"/>
    <w:rsid w:val="00CC018A"/>
    <w:rsid w:val="00CC081D"/>
    <w:rsid w:val="00CC0845"/>
    <w:rsid w:val="00CC0C8D"/>
    <w:rsid w:val="00CC0D65"/>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D7FF8"/>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81F"/>
    <w:rsid w:val="00CE4EE0"/>
    <w:rsid w:val="00CE5502"/>
    <w:rsid w:val="00CE57CE"/>
    <w:rsid w:val="00CE5B33"/>
    <w:rsid w:val="00CE5E7C"/>
    <w:rsid w:val="00CE5EF4"/>
    <w:rsid w:val="00CE64CD"/>
    <w:rsid w:val="00CE6ADA"/>
    <w:rsid w:val="00CE6C46"/>
    <w:rsid w:val="00CE6C71"/>
    <w:rsid w:val="00CE740E"/>
    <w:rsid w:val="00CE7653"/>
    <w:rsid w:val="00CE76D6"/>
    <w:rsid w:val="00CE7815"/>
    <w:rsid w:val="00CE7AB7"/>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96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FBC"/>
    <w:rsid w:val="00D011E1"/>
    <w:rsid w:val="00D0138A"/>
    <w:rsid w:val="00D0139B"/>
    <w:rsid w:val="00D0148B"/>
    <w:rsid w:val="00D0160E"/>
    <w:rsid w:val="00D0194A"/>
    <w:rsid w:val="00D01A07"/>
    <w:rsid w:val="00D02423"/>
    <w:rsid w:val="00D024C0"/>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94C"/>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8E2"/>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4B90"/>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3983"/>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0D8"/>
    <w:rsid w:val="00D529F7"/>
    <w:rsid w:val="00D52DA5"/>
    <w:rsid w:val="00D52E15"/>
    <w:rsid w:val="00D52F83"/>
    <w:rsid w:val="00D53162"/>
    <w:rsid w:val="00D5337B"/>
    <w:rsid w:val="00D533BA"/>
    <w:rsid w:val="00D53B86"/>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173"/>
    <w:rsid w:val="00D6238B"/>
    <w:rsid w:val="00D624B4"/>
    <w:rsid w:val="00D62A5E"/>
    <w:rsid w:val="00D6307F"/>
    <w:rsid w:val="00D63335"/>
    <w:rsid w:val="00D633F3"/>
    <w:rsid w:val="00D63B6E"/>
    <w:rsid w:val="00D63CFB"/>
    <w:rsid w:val="00D64105"/>
    <w:rsid w:val="00D64126"/>
    <w:rsid w:val="00D64555"/>
    <w:rsid w:val="00D64AEF"/>
    <w:rsid w:val="00D64BB1"/>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2D64"/>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76"/>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329"/>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25A"/>
    <w:rsid w:val="00D9156E"/>
    <w:rsid w:val="00D917E8"/>
    <w:rsid w:val="00D91AAC"/>
    <w:rsid w:val="00D91D55"/>
    <w:rsid w:val="00D91D86"/>
    <w:rsid w:val="00D9231F"/>
    <w:rsid w:val="00D923B8"/>
    <w:rsid w:val="00D92A2C"/>
    <w:rsid w:val="00D92E79"/>
    <w:rsid w:val="00D92ECA"/>
    <w:rsid w:val="00D92F45"/>
    <w:rsid w:val="00D93102"/>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8CC"/>
    <w:rsid w:val="00DA1E81"/>
    <w:rsid w:val="00DA2BDC"/>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72"/>
    <w:rsid w:val="00DA68AC"/>
    <w:rsid w:val="00DA6E15"/>
    <w:rsid w:val="00DA73F4"/>
    <w:rsid w:val="00DA7470"/>
    <w:rsid w:val="00DA7FE1"/>
    <w:rsid w:val="00DB0940"/>
    <w:rsid w:val="00DB09D5"/>
    <w:rsid w:val="00DB0CC9"/>
    <w:rsid w:val="00DB0F20"/>
    <w:rsid w:val="00DB101F"/>
    <w:rsid w:val="00DB17CE"/>
    <w:rsid w:val="00DB19F7"/>
    <w:rsid w:val="00DB1A24"/>
    <w:rsid w:val="00DB1B15"/>
    <w:rsid w:val="00DB22DE"/>
    <w:rsid w:val="00DB232A"/>
    <w:rsid w:val="00DB28C7"/>
    <w:rsid w:val="00DB3395"/>
    <w:rsid w:val="00DB3947"/>
    <w:rsid w:val="00DB3A52"/>
    <w:rsid w:val="00DB3D05"/>
    <w:rsid w:val="00DB3F55"/>
    <w:rsid w:val="00DB41BB"/>
    <w:rsid w:val="00DB4DFA"/>
    <w:rsid w:val="00DB563E"/>
    <w:rsid w:val="00DB576A"/>
    <w:rsid w:val="00DB5A9B"/>
    <w:rsid w:val="00DB5CBA"/>
    <w:rsid w:val="00DB5E71"/>
    <w:rsid w:val="00DB6812"/>
    <w:rsid w:val="00DB6914"/>
    <w:rsid w:val="00DB693F"/>
    <w:rsid w:val="00DB6EDB"/>
    <w:rsid w:val="00DB6EE3"/>
    <w:rsid w:val="00DB7285"/>
    <w:rsid w:val="00DB7337"/>
    <w:rsid w:val="00DB75D4"/>
    <w:rsid w:val="00DB78E6"/>
    <w:rsid w:val="00DB7C23"/>
    <w:rsid w:val="00DC1292"/>
    <w:rsid w:val="00DC143C"/>
    <w:rsid w:val="00DC16FC"/>
    <w:rsid w:val="00DC1EE9"/>
    <w:rsid w:val="00DC2073"/>
    <w:rsid w:val="00DC28CB"/>
    <w:rsid w:val="00DC2B20"/>
    <w:rsid w:val="00DC2EA7"/>
    <w:rsid w:val="00DC3EF3"/>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4964"/>
    <w:rsid w:val="00DD52B1"/>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4E1"/>
    <w:rsid w:val="00DE1510"/>
    <w:rsid w:val="00DE2103"/>
    <w:rsid w:val="00DE2280"/>
    <w:rsid w:val="00DE272C"/>
    <w:rsid w:val="00DE2D4B"/>
    <w:rsid w:val="00DE2DED"/>
    <w:rsid w:val="00DE3317"/>
    <w:rsid w:val="00DE3363"/>
    <w:rsid w:val="00DE3545"/>
    <w:rsid w:val="00DE360E"/>
    <w:rsid w:val="00DE3643"/>
    <w:rsid w:val="00DE40B0"/>
    <w:rsid w:val="00DE41B9"/>
    <w:rsid w:val="00DE44E0"/>
    <w:rsid w:val="00DE4639"/>
    <w:rsid w:val="00DE4756"/>
    <w:rsid w:val="00DE4EFB"/>
    <w:rsid w:val="00DE5463"/>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427"/>
    <w:rsid w:val="00DF4AD9"/>
    <w:rsid w:val="00DF4FA7"/>
    <w:rsid w:val="00DF5699"/>
    <w:rsid w:val="00DF58BB"/>
    <w:rsid w:val="00DF5E70"/>
    <w:rsid w:val="00DF6164"/>
    <w:rsid w:val="00DF6170"/>
    <w:rsid w:val="00DF61E5"/>
    <w:rsid w:val="00DF6AC0"/>
    <w:rsid w:val="00DF6C51"/>
    <w:rsid w:val="00E00244"/>
    <w:rsid w:val="00E0044E"/>
    <w:rsid w:val="00E00677"/>
    <w:rsid w:val="00E007C9"/>
    <w:rsid w:val="00E00B17"/>
    <w:rsid w:val="00E0146E"/>
    <w:rsid w:val="00E01FDF"/>
    <w:rsid w:val="00E022A8"/>
    <w:rsid w:val="00E02341"/>
    <w:rsid w:val="00E0300E"/>
    <w:rsid w:val="00E0304F"/>
    <w:rsid w:val="00E0318F"/>
    <w:rsid w:val="00E0320C"/>
    <w:rsid w:val="00E0329B"/>
    <w:rsid w:val="00E0374A"/>
    <w:rsid w:val="00E03DCF"/>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D05"/>
    <w:rsid w:val="00E10FBA"/>
    <w:rsid w:val="00E11585"/>
    <w:rsid w:val="00E116A5"/>
    <w:rsid w:val="00E1185D"/>
    <w:rsid w:val="00E11D03"/>
    <w:rsid w:val="00E11D58"/>
    <w:rsid w:val="00E12489"/>
    <w:rsid w:val="00E132EB"/>
    <w:rsid w:val="00E13612"/>
    <w:rsid w:val="00E136A4"/>
    <w:rsid w:val="00E13D95"/>
    <w:rsid w:val="00E13F09"/>
    <w:rsid w:val="00E1483D"/>
    <w:rsid w:val="00E14A52"/>
    <w:rsid w:val="00E14F5D"/>
    <w:rsid w:val="00E15596"/>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28FE"/>
    <w:rsid w:val="00E22CB6"/>
    <w:rsid w:val="00E22CC0"/>
    <w:rsid w:val="00E22EBF"/>
    <w:rsid w:val="00E23032"/>
    <w:rsid w:val="00E232BE"/>
    <w:rsid w:val="00E23D93"/>
    <w:rsid w:val="00E25636"/>
    <w:rsid w:val="00E2565F"/>
    <w:rsid w:val="00E25D25"/>
    <w:rsid w:val="00E25DF8"/>
    <w:rsid w:val="00E25E69"/>
    <w:rsid w:val="00E25EE0"/>
    <w:rsid w:val="00E2666D"/>
    <w:rsid w:val="00E26B70"/>
    <w:rsid w:val="00E26BAB"/>
    <w:rsid w:val="00E26C51"/>
    <w:rsid w:val="00E26F3D"/>
    <w:rsid w:val="00E27096"/>
    <w:rsid w:val="00E27702"/>
    <w:rsid w:val="00E27873"/>
    <w:rsid w:val="00E30140"/>
    <w:rsid w:val="00E301AC"/>
    <w:rsid w:val="00E301BB"/>
    <w:rsid w:val="00E302D8"/>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6F6A"/>
    <w:rsid w:val="00E37A85"/>
    <w:rsid w:val="00E37C2E"/>
    <w:rsid w:val="00E37D1F"/>
    <w:rsid w:val="00E37E96"/>
    <w:rsid w:val="00E40049"/>
    <w:rsid w:val="00E4013A"/>
    <w:rsid w:val="00E40695"/>
    <w:rsid w:val="00E40B07"/>
    <w:rsid w:val="00E41BF2"/>
    <w:rsid w:val="00E41C49"/>
    <w:rsid w:val="00E4208F"/>
    <w:rsid w:val="00E425C2"/>
    <w:rsid w:val="00E42C0A"/>
    <w:rsid w:val="00E42C4B"/>
    <w:rsid w:val="00E4308A"/>
    <w:rsid w:val="00E43786"/>
    <w:rsid w:val="00E439D9"/>
    <w:rsid w:val="00E43A54"/>
    <w:rsid w:val="00E43CC2"/>
    <w:rsid w:val="00E443DF"/>
    <w:rsid w:val="00E444CB"/>
    <w:rsid w:val="00E4452E"/>
    <w:rsid w:val="00E44531"/>
    <w:rsid w:val="00E4478B"/>
    <w:rsid w:val="00E44A8D"/>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2C83"/>
    <w:rsid w:val="00E5335B"/>
    <w:rsid w:val="00E534D0"/>
    <w:rsid w:val="00E541FF"/>
    <w:rsid w:val="00E54359"/>
    <w:rsid w:val="00E545D2"/>
    <w:rsid w:val="00E54689"/>
    <w:rsid w:val="00E550F4"/>
    <w:rsid w:val="00E559E5"/>
    <w:rsid w:val="00E55AAD"/>
    <w:rsid w:val="00E55D24"/>
    <w:rsid w:val="00E55E62"/>
    <w:rsid w:val="00E560D7"/>
    <w:rsid w:val="00E56615"/>
    <w:rsid w:val="00E568B6"/>
    <w:rsid w:val="00E5695F"/>
    <w:rsid w:val="00E56DBC"/>
    <w:rsid w:val="00E56DF8"/>
    <w:rsid w:val="00E57128"/>
    <w:rsid w:val="00E573EB"/>
    <w:rsid w:val="00E57D6A"/>
    <w:rsid w:val="00E57FA4"/>
    <w:rsid w:val="00E57FBF"/>
    <w:rsid w:val="00E6030D"/>
    <w:rsid w:val="00E60529"/>
    <w:rsid w:val="00E61834"/>
    <w:rsid w:val="00E61B36"/>
    <w:rsid w:val="00E62028"/>
    <w:rsid w:val="00E62083"/>
    <w:rsid w:val="00E62514"/>
    <w:rsid w:val="00E628BF"/>
    <w:rsid w:val="00E62A78"/>
    <w:rsid w:val="00E64395"/>
    <w:rsid w:val="00E644E1"/>
    <w:rsid w:val="00E64565"/>
    <w:rsid w:val="00E64F91"/>
    <w:rsid w:val="00E6546E"/>
    <w:rsid w:val="00E657E6"/>
    <w:rsid w:val="00E659D8"/>
    <w:rsid w:val="00E65CE6"/>
    <w:rsid w:val="00E65D3D"/>
    <w:rsid w:val="00E6654E"/>
    <w:rsid w:val="00E66837"/>
    <w:rsid w:val="00E66C38"/>
    <w:rsid w:val="00E67017"/>
    <w:rsid w:val="00E67068"/>
    <w:rsid w:val="00E671AF"/>
    <w:rsid w:val="00E67470"/>
    <w:rsid w:val="00E67CF8"/>
    <w:rsid w:val="00E7005C"/>
    <w:rsid w:val="00E707AB"/>
    <w:rsid w:val="00E70F7F"/>
    <w:rsid w:val="00E71290"/>
    <w:rsid w:val="00E719BF"/>
    <w:rsid w:val="00E71B8D"/>
    <w:rsid w:val="00E71CA1"/>
    <w:rsid w:val="00E71CEA"/>
    <w:rsid w:val="00E71DDA"/>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7AA"/>
    <w:rsid w:val="00E76834"/>
    <w:rsid w:val="00E7686A"/>
    <w:rsid w:val="00E770D9"/>
    <w:rsid w:val="00E7711A"/>
    <w:rsid w:val="00E771B3"/>
    <w:rsid w:val="00E77807"/>
    <w:rsid w:val="00E77FA8"/>
    <w:rsid w:val="00E77FD7"/>
    <w:rsid w:val="00E805AE"/>
    <w:rsid w:val="00E8072B"/>
    <w:rsid w:val="00E809AB"/>
    <w:rsid w:val="00E80B40"/>
    <w:rsid w:val="00E80EF2"/>
    <w:rsid w:val="00E81108"/>
    <w:rsid w:val="00E814FA"/>
    <w:rsid w:val="00E816A1"/>
    <w:rsid w:val="00E817C2"/>
    <w:rsid w:val="00E822FC"/>
    <w:rsid w:val="00E82FC9"/>
    <w:rsid w:val="00E8339E"/>
    <w:rsid w:val="00E836EB"/>
    <w:rsid w:val="00E83BB2"/>
    <w:rsid w:val="00E84040"/>
    <w:rsid w:val="00E842F9"/>
    <w:rsid w:val="00E84595"/>
    <w:rsid w:val="00E84664"/>
    <w:rsid w:val="00E846E5"/>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1FB0"/>
    <w:rsid w:val="00E9237E"/>
    <w:rsid w:val="00E92400"/>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6452"/>
    <w:rsid w:val="00E9646E"/>
    <w:rsid w:val="00E96BD3"/>
    <w:rsid w:val="00E97484"/>
    <w:rsid w:val="00E978DB"/>
    <w:rsid w:val="00E97E9B"/>
    <w:rsid w:val="00EA0254"/>
    <w:rsid w:val="00EA035A"/>
    <w:rsid w:val="00EA0601"/>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15D"/>
    <w:rsid w:val="00EA439A"/>
    <w:rsid w:val="00EA49F1"/>
    <w:rsid w:val="00EA5030"/>
    <w:rsid w:val="00EA5340"/>
    <w:rsid w:val="00EA578F"/>
    <w:rsid w:val="00EA5904"/>
    <w:rsid w:val="00EA5982"/>
    <w:rsid w:val="00EA5E0B"/>
    <w:rsid w:val="00EA6031"/>
    <w:rsid w:val="00EA6652"/>
    <w:rsid w:val="00EA708E"/>
    <w:rsid w:val="00EA714A"/>
    <w:rsid w:val="00EA78AA"/>
    <w:rsid w:val="00EB0033"/>
    <w:rsid w:val="00EB0141"/>
    <w:rsid w:val="00EB06B3"/>
    <w:rsid w:val="00EB0878"/>
    <w:rsid w:val="00EB089E"/>
    <w:rsid w:val="00EB0917"/>
    <w:rsid w:val="00EB0937"/>
    <w:rsid w:val="00EB0A47"/>
    <w:rsid w:val="00EB0DA0"/>
    <w:rsid w:val="00EB0E81"/>
    <w:rsid w:val="00EB0F27"/>
    <w:rsid w:val="00EB1131"/>
    <w:rsid w:val="00EB1340"/>
    <w:rsid w:val="00EB1CAC"/>
    <w:rsid w:val="00EB1CDC"/>
    <w:rsid w:val="00EB26ED"/>
    <w:rsid w:val="00EB27E2"/>
    <w:rsid w:val="00EB2D48"/>
    <w:rsid w:val="00EB2D97"/>
    <w:rsid w:val="00EB2EE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704"/>
    <w:rsid w:val="00EC0A17"/>
    <w:rsid w:val="00EC0A2F"/>
    <w:rsid w:val="00EC11F3"/>
    <w:rsid w:val="00EC1356"/>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5A55"/>
    <w:rsid w:val="00EC617B"/>
    <w:rsid w:val="00EC62D8"/>
    <w:rsid w:val="00EC6588"/>
    <w:rsid w:val="00EC6916"/>
    <w:rsid w:val="00EC72F0"/>
    <w:rsid w:val="00EC767D"/>
    <w:rsid w:val="00EC7BE1"/>
    <w:rsid w:val="00EC7E09"/>
    <w:rsid w:val="00EC7E3B"/>
    <w:rsid w:val="00ED0607"/>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526A"/>
    <w:rsid w:val="00ED5A2B"/>
    <w:rsid w:val="00ED6066"/>
    <w:rsid w:val="00ED6327"/>
    <w:rsid w:val="00ED6A9E"/>
    <w:rsid w:val="00ED7539"/>
    <w:rsid w:val="00ED79ED"/>
    <w:rsid w:val="00EE01D1"/>
    <w:rsid w:val="00EE0F86"/>
    <w:rsid w:val="00EE10EC"/>
    <w:rsid w:val="00EE1966"/>
    <w:rsid w:val="00EE1B3B"/>
    <w:rsid w:val="00EE1BAC"/>
    <w:rsid w:val="00EE1D76"/>
    <w:rsid w:val="00EE20F8"/>
    <w:rsid w:val="00EE287F"/>
    <w:rsid w:val="00EE2CF6"/>
    <w:rsid w:val="00EE3282"/>
    <w:rsid w:val="00EE32D9"/>
    <w:rsid w:val="00EE3313"/>
    <w:rsid w:val="00EE366A"/>
    <w:rsid w:val="00EE47FE"/>
    <w:rsid w:val="00EE483E"/>
    <w:rsid w:val="00EE4856"/>
    <w:rsid w:val="00EE4D9D"/>
    <w:rsid w:val="00EE5272"/>
    <w:rsid w:val="00EE52E9"/>
    <w:rsid w:val="00EE58EF"/>
    <w:rsid w:val="00EE62FD"/>
    <w:rsid w:val="00EE7412"/>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46C"/>
    <w:rsid w:val="00EF3684"/>
    <w:rsid w:val="00EF3B99"/>
    <w:rsid w:val="00EF3FD0"/>
    <w:rsid w:val="00EF4093"/>
    <w:rsid w:val="00EF4266"/>
    <w:rsid w:val="00EF4463"/>
    <w:rsid w:val="00EF4558"/>
    <w:rsid w:val="00EF4949"/>
    <w:rsid w:val="00EF4B87"/>
    <w:rsid w:val="00EF4C18"/>
    <w:rsid w:val="00EF4C2A"/>
    <w:rsid w:val="00EF4DC5"/>
    <w:rsid w:val="00EF503D"/>
    <w:rsid w:val="00EF54C2"/>
    <w:rsid w:val="00EF5622"/>
    <w:rsid w:val="00EF59B9"/>
    <w:rsid w:val="00EF5B93"/>
    <w:rsid w:val="00EF5C36"/>
    <w:rsid w:val="00EF5D58"/>
    <w:rsid w:val="00EF66F6"/>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5D6"/>
    <w:rsid w:val="00F046B2"/>
    <w:rsid w:val="00F04731"/>
    <w:rsid w:val="00F04C62"/>
    <w:rsid w:val="00F05955"/>
    <w:rsid w:val="00F05A60"/>
    <w:rsid w:val="00F060F3"/>
    <w:rsid w:val="00F069D5"/>
    <w:rsid w:val="00F0762B"/>
    <w:rsid w:val="00F0775D"/>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3DF5"/>
    <w:rsid w:val="00F1405D"/>
    <w:rsid w:val="00F145DC"/>
    <w:rsid w:val="00F146B3"/>
    <w:rsid w:val="00F146B9"/>
    <w:rsid w:val="00F14850"/>
    <w:rsid w:val="00F155A7"/>
    <w:rsid w:val="00F15992"/>
    <w:rsid w:val="00F15B43"/>
    <w:rsid w:val="00F15B95"/>
    <w:rsid w:val="00F15BC5"/>
    <w:rsid w:val="00F15EA3"/>
    <w:rsid w:val="00F16495"/>
    <w:rsid w:val="00F1680D"/>
    <w:rsid w:val="00F16951"/>
    <w:rsid w:val="00F16B7D"/>
    <w:rsid w:val="00F170F5"/>
    <w:rsid w:val="00F173F4"/>
    <w:rsid w:val="00F174A0"/>
    <w:rsid w:val="00F20C91"/>
    <w:rsid w:val="00F20F72"/>
    <w:rsid w:val="00F212EB"/>
    <w:rsid w:val="00F217BD"/>
    <w:rsid w:val="00F21801"/>
    <w:rsid w:val="00F218DC"/>
    <w:rsid w:val="00F21A9D"/>
    <w:rsid w:val="00F21B06"/>
    <w:rsid w:val="00F21E05"/>
    <w:rsid w:val="00F21FAE"/>
    <w:rsid w:val="00F2218D"/>
    <w:rsid w:val="00F22427"/>
    <w:rsid w:val="00F22449"/>
    <w:rsid w:val="00F22A05"/>
    <w:rsid w:val="00F22B0D"/>
    <w:rsid w:val="00F22DBB"/>
    <w:rsid w:val="00F22E15"/>
    <w:rsid w:val="00F23270"/>
    <w:rsid w:val="00F232E1"/>
    <w:rsid w:val="00F23409"/>
    <w:rsid w:val="00F2343C"/>
    <w:rsid w:val="00F23E9A"/>
    <w:rsid w:val="00F23F82"/>
    <w:rsid w:val="00F248D7"/>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5F9"/>
    <w:rsid w:val="00F30AC3"/>
    <w:rsid w:val="00F30BED"/>
    <w:rsid w:val="00F30F72"/>
    <w:rsid w:val="00F3169E"/>
    <w:rsid w:val="00F31B02"/>
    <w:rsid w:val="00F3206D"/>
    <w:rsid w:val="00F320FA"/>
    <w:rsid w:val="00F322E3"/>
    <w:rsid w:val="00F32642"/>
    <w:rsid w:val="00F32746"/>
    <w:rsid w:val="00F32978"/>
    <w:rsid w:val="00F32ED4"/>
    <w:rsid w:val="00F33080"/>
    <w:rsid w:val="00F33285"/>
    <w:rsid w:val="00F3353E"/>
    <w:rsid w:val="00F3366A"/>
    <w:rsid w:val="00F33E66"/>
    <w:rsid w:val="00F3424E"/>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A6F"/>
    <w:rsid w:val="00F40B9A"/>
    <w:rsid w:val="00F40CA5"/>
    <w:rsid w:val="00F40ECA"/>
    <w:rsid w:val="00F4103B"/>
    <w:rsid w:val="00F413CE"/>
    <w:rsid w:val="00F414AC"/>
    <w:rsid w:val="00F41725"/>
    <w:rsid w:val="00F418B7"/>
    <w:rsid w:val="00F41EC8"/>
    <w:rsid w:val="00F41F64"/>
    <w:rsid w:val="00F42460"/>
    <w:rsid w:val="00F42C2E"/>
    <w:rsid w:val="00F42D86"/>
    <w:rsid w:val="00F42DF9"/>
    <w:rsid w:val="00F4336A"/>
    <w:rsid w:val="00F433FE"/>
    <w:rsid w:val="00F4376F"/>
    <w:rsid w:val="00F43951"/>
    <w:rsid w:val="00F43E4A"/>
    <w:rsid w:val="00F43EE6"/>
    <w:rsid w:val="00F44039"/>
    <w:rsid w:val="00F444CA"/>
    <w:rsid w:val="00F44813"/>
    <w:rsid w:val="00F44AF4"/>
    <w:rsid w:val="00F44BA4"/>
    <w:rsid w:val="00F45CC7"/>
    <w:rsid w:val="00F45FED"/>
    <w:rsid w:val="00F462E9"/>
    <w:rsid w:val="00F46A34"/>
    <w:rsid w:val="00F46C3C"/>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2"/>
    <w:rsid w:val="00F522F5"/>
    <w:rsid w:val="00F52384"/>
    <w:rsid w:val="00F525D6"/>
    <w:rsid w:val="00F52DCC"/>
    <w:rsid w:val="00F530FE"/>
    <w:rsid w:val="00F53338"/>
    <w:rsid w:val="00F53551"/>
    <w:rsid w:val="00F53887"/>
    <w:rsid w:val="00F5389F"/>
    <w:rsid w:val="00F539D0"/>
    <w:rsid w:val="00F53A6A"/>
    <w:rsid w:val="00F53B67"/>
    <w:rsid w:val="00F53BD4"/>
    <w:rsid w:val="00F53DE0"/>
    <w:rsid w:val="00F53DEB"/>
    <w:rsid w:val="00F53EE7"/>
    <w:rsid w:val="00F5401A"/>
    <w:rsid w:val="00F540AF"/>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F51"/>
    <w:rsid w:val="00F57FF6"/>
    <w:rsid w:val="00F600A7"/>
    <w:rsid w:val="00F602EC"/>
    <w:rsid w:val="00F609D1"/>
    <w:rsid w:val="00F60B98"/>
    <w:rsid w:val="00F60F15"/>
    <w:rsid w:val="00F611DE"/>
    <w:rsid w:val="00F61708"/>
    <w:rsid w:val="00F61C3E"/>
    <w:rsid w:val="00F62058"/>
    <w:rsid w:val="00F62696"/>
    <w:rsid w:val="00F62EC4"/>
    <w:rsid w:val="00F63075"/>
    <w:rsid w:val="00F632EC"/>
    <w:rsid w:val="00F64072"/>
    <w:rsid w:val="00F64422"/>
    <w:rsid w:val="00F64487"/>
    <w:rsid w:val="00F64B56"/>
    <w:rsid w:val="00F64F4D"/>
    <w:rsid w:val="00F65342"/>
    <w:rsid w:val="00F654F6"/>
    <w:rsid w:val="00F6553D"/>
    <w:rsid w:val="00F658FC"/>
    <w:rsid w:val="00F65F7C"/>
    <w:rsid w:val="00F65FDB"/>
    <w:rsid w:val="00F66245"/>
    <w:rsid w:val="00F66CD9"/>
    <w:rsid w:val="00F67B9E"/>
    <w:rsid w:val="00F67E3B"/>
    <w:rsid w:val="00F70070"/>
    <w:rsid w:val="00F70718"/>
    <w:rsid w:val="00F70A68"/>
    <w:rsid w:val="00F70C99"/>
    <w:rsid w:val="00F70CCD"/>
    <w:rsid w:val="00F70DAF"/>
    <w:rsid w:val="00F70FE5"/>
    <w:rsid w:val="00F711B8"/>
    <w:rsid w:val="00F71357"/>
    <w:rsid w:val="00F7155F"/>
    <w:rsid w:val="00F715BE"/>
    <w:rsid w:val="00F71F80"/>
    <w:rsid w:val="00F726A1"/>
    <w:rsid w:val="00F72E1C"/>
    <w:rsid w:val="00F72FB8"/>
    <w:rsid w:val="00F738FB"/>
    <w:rsid w:val="00F74002"/>
    <w:rsid w:val="00F741C5"/>
    <w:rsid w:val="00F743DA"/>
    <w:rsid w:val="00F748AF"/>
    <w:rsid w:val="00F74C42"/>
    <w:rsid w:val="00F751F6"/>
    <w:rsid w:val="00F75A8D"/>
    <w:rsid w:val="00F75DF5"/>
    <w:rsid w:val="00F76258"/>
    <w:rsid w:val="00F762CC"/>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4F4"/>
    <w:rsid w:val="00F836F7"/>
    <w:rsid w:val="00F83AAF"/>
    <w:rsid w:val="00F83D60"/>
    <w:rsid w:val="00F83F69"/>
    <w:rsid w:val="00F84061"/>
    <w:rsid w:val="00F846E2"/>
    <w:rsid w:val="00F84A30"/>
    <w:rsid w:val="00F84AB6"/>
    <w:rsid w:val="00F84BE9"/>
    <w:rsid w:val="00F84D53"/>
    <w:rsid w:val="00F85082"/>
    <w:rsid w:val="00F854F6"/>
    <w:rsid w:val="00F85DD0"/>
    <w:rsid w:val="00F8603D"/>
    <w:rsid w:val="00F86084"/>
    <w:rsid w:val="00F860AB"/>
    <w:rsid w:val="00F860EA"/>
    <w:rsid w:val="00F86364"/>
    <w:rsid w:val="00F8653F"/>
    <w:rsid w:val="00F866C6"/>
    <w:rsid w:val="00F86A3A"/>
    <w:rsid w:val="00F86B07"/>
    <w:rsid w:val="00F86C14"/>
    <w:rsid w:val="00F86D4F"/>
    <w:rsid w:val="00F87043"/>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4AFE"/>
    <w:rsid w:val="00F952CD"/>
    <w:rsid w:val="00F95D7B"/>
    <w:rsid w:val="00F9639C"/>
    <w:rsid w:val="00F96E8D"/>
    <w:rsid w:val="00F96F81"/>
    <w:rsid w:val="00F970BF"/>
    <w:rsid w:val="00F97341"/>
    <w:rsid w:val="00F97A96"/>
    <w:rsid w:val="00F97E65"/>
    <w:rsid w:val="00FA0A33"/>
    <w:rsid w:val="00FA128D"/>
    <w:rsid w:val="00FA13EB"/>
    <w:rsid w:val="00FA1A6D"/>
    <w:rsid w:val="00FA1F85"/>
    <w:rsid w:val="00FA1FB4"/>
    <w:rsid w:val="00FA21EC"/>
    <w:rsid w:val="00FA22FA"/>
    <w:rsid w:val="00FA270A"/>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588"/>
    <w:rsid w:val="00FB76E9"/>
    <w:rsid w:val="00FB7B0D"/>
    <w:rsid w:val="00FC0303"/>
    <w:rsid w:val="00FC0578"/>
    <w:rsid w:val="00FC0678"/>
    <w:rsid w:val="00FC0CED"/>
    <w:rsid w:val="00FC10DE"/>
    <w:rsid w:val="00FC1315"/>
    <w:rsid w:val="00FC1A5C"/>
    <w:rsid w:val="00FC1D0A"/>
    <w:rsid w:val="00FC22B6"/>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3D7"/>
    <w:rsid w:val="00FC7435"/>
    <w:rsid w:val="00FC7C1A"/>
    <w:rsid w:val="00FC7FED"/>
    <w:rsid w:val="00FD015F"/>
    <w:rsid w:val="00FD09CD"/>
    <w:rsid w:val="00FD1C68"/>
    <w:rsid w:val="00FD1CFB"/>
    <w:rsid w:val="00FD1FFE"/>
    <w:rsid w:val="00FD2074"/>
    <w:rsid w:val="00FD20ED"/>
    <w:rsid w:val="00FD2166"/>
    <w:rsid w:val="00FD2425"/>
    <w:rsid w:val="00FD26B2"/>
    <w:rsid w:val="00FD2952"/>
    <w:rsid w:val="00FD2FEB"/>
    <w:rsid w:val="00FD35A1"/>
    <w:rsid w:val="00FD3AAC"/>
    <w:rsid w:val="00FD3DF3"/>
    <w:rsid w:val="00FD3EBB"/>
    <w:rsid w:val="00FD4214"/>
    <w:rsid w:val="00FD4223"/>
    <w:rsid w:val="00FD4AA6"/>
    <w:rsid w:val="00FD4C0E"/>
    <w:rsid w:val="00FD4F03"/>
    <w:rsid w:val="00FD59E8"/>
    <w:rsid w:val="00FD5EED"/>
    <w:rsid w:val="00FD6224"/>
    <w:rsid w:val="00FD6604"/>
    <w:rsid w:val="00FD6776"/>
    <w:rsid w:val="00FD6E84"/>
    <w:rsid w:val="00FD7D7B"/>
    <w:rsid w:val="00FE026A"/>
    <w:rsid w:val="00FE046D"/>
    <w:rsid w:val="00FE0787"/>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3004373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464616690">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3208280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35016572">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5FFD2-E6A0-4EF9-97B9-48B2803F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3</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Hataiput, Theppinta</cp:lastModifiedBy>
  <cp:revision>3</cp:revision>
  <cp:lastPrinted>2020-11-13T16:52:00Z</cp:lastPrinted>
  <dcterms:created xsi:type="dcterms:W3CDTF">2020-11-13T17:14:00Z</dcterms:created>
  <dcterms:modified xsi:type="dcterms:W3CDTF">2020-11-15T05:50:00Z</dcterms:modified>
</cp:coreProperties>
</file>